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02/2014/TT-BGDĐT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2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công nhận trường mầm non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Giáo dục ngày 14 tháng 6 năm 2005; Luật sửa đổi, bổ sung một số điều của Luật Giáo dục 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32/2008/NĐ-CP </w:t>
        </w:r>
      </w:hyperlink>
      <w:r>
        <w:rPr>
          <w:i/>
        </w:rPr>
        <w:t xml:space="preserve">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75/2006/NĐ-CP </w:t>
        </w:r>
      </w:hyperlink>
      <w:r>
        <w:rPr>
          <w:i/>
        </w:rPr>
        <w:t xml:space="preserve">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số 31/2011/NĐ-CP ngày 11 tháng 5 năm 2011 sửa đổi, bổ sung một số điều của Nghị định số 75/2006/NĐ-CP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Giáo dục Mầm non;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Giáo dục và Đào tạo ban hành Thông tư ban hành Quy chế công nhận trường mầm non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Thông tư này Quy chế công nhận trường mầm non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Thông tư này có hiệu lực thi hành kể từ ngày 25 tháng 3 năm 2014 và thay thế Quyết định số 36/2008/QĐ-BGDĐT ngày 16 tháng 7 năm 2008 của Bộ trưởng Bộ Giáo dục và Đào tạo ban hành Quy chế công nhận trường mầm non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Chánh Văn phòng Bộ, Vụ trưởng Vụ Giáo dục Mầm non, Thủ trưởng các đơn vị có liên quan thuộc Bộ Giáo dục và Đào tạo, Chủ tịch Ủy ban nhân dân các tỉnh, thành phố trực thuộc Trung ương, Giám đốc các sở giáo dục và đào tạo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KT. BỘ TRƯỞNG</w:t>
            </w:r>
            <w:r>
              <w:rPr>
                <w:b/>
              </w:rPr>
              <w:br/>
            </w:r>
            <w:r>
              <w:rPr>
                <w:b/>
              </w:rPr>
              <w:t xml:space="preserve">THỨ TRƯỞNG</w:t>
            </w:r>
            <w:r>
              <w:rPr>
                <w:b/>
              </w:rPr>
              <w:br/>
            </w:r>
            <w:r>
              <w:rPr>
                <w:b/>
                <w:i/>
              </w:rPr>
              <w:t xml:space="preserve">(Đã ký)</w:t>
            </w:r>
            <w:r>
              <w:rPr>
                <w:b/>
              </w:rPr>
              <w:br/>
            </w:r>
            <w:r>
              <w:rPr>
                <w:b/>
              </w:rPr>
              <w:t xml:space="preserve">Nguyễn Thị Nghĩa</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nhận trường mầm non đạt chuẩn quốc gia</w:t>
      </w:r>
      <w:r>
        <w:rPr/>
        <w:br/>
      </w:r>
      <w:r>
        <w:t xml:space="preserve"> </w:t>
      </w:r>
      <w:r>
        <w:rPr>
          <w:i/>
        </w:rPr>
        <w:t xml:space="preserve">(Ban hành kèm theo Thông tư số 02 / 2014/QĐ-BGDĐT ngày 08 tháng 02 năm 2014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về công nhận trường mầm non đạt chuẩn quốc gia, bao gồm: tiêu chuẩn, hồ sơ, quy trình công nhận trường mầm non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áp dụng đối với trường mầm non, trường mẫu giáo, nhà trẻ (sau đây gọi chung là trường mầm non) thuộc các loại hình trong hệ thống giáo dục quốc dân; các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Các mức độ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mầm non đạt chuẩn quốc gia được công nhận 2 mức độ: mức độ 1 và mức độ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độ 1: đạt các tiêu chuẩn cần thiết của trường mầm non đạt chuẩn quốc gia đảm bảo tổ chức các hoạt động chăm sóc, giáo dục trẻ có chất lượng toàn diện phù hợp với mục tiêu giáo dục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độ 2: đạt các tiêu chuẩn cần thiết của trường mầm non đạt chuẩn quốc gia để đảm bảo tổ chức các hoạt động chăm sóc, giáo dục trẻ có chất lượng toàn diện ở mức cao hơn mức độ 1, tạo điều kiện để tiếp cận với trình độ phát triển của trường mầm non ở các nước tiên tiến trong khu vực và trên thế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Điều kiện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mầm non đạt danh hiệu trường tiên tiến của năm học liền kề và đạt các tiêu chuẩn quy định tại Chương II của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Thời hạn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công nhận trường mầm non đạt chuẩn quốc gia có thời hạn 5 năm kể từ ngày ký. Trong thời hạn 05 năm, nếu trường mầm non đã đạt chuẩn quốc gia vi phạm các tiêu chuẩn quy định tại văn bản này thì sẽ bị thu hồi Quyết định và Bằng công nhận trường mầm non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5 năm kể từ ngày có quyết định công nhận, trường mầm non phải tự đánh giá, làm hồ sơ trình các cấp theo thẩm quyền để được kiểm tra, công nhận lại. Trình tự thủ tục công nhận lại thực hiện như công nhận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Thẩm quyền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Ủy ban nhân dân (UBND) tỉnh, thành phố trực thuộc Trung ương (sau đây gọi chung là Chủ tịch UBND cấp tỉnh) ra quyết định và cấp Bằng công nhận trường mầm non đạt chuẩn quốc gia. Mẫu Bằng công nhận theo quy định tại Thông tư này (phụ lục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TIÊU CHUẨN TRƯỜNG MẦM NON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TIÊU CHUẨN TRƯỜNG MẦM NON ĐẠT CHUẨN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MỨC ĐỘ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Tổ chức và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mầm non có kế hoạch hoạt động năm học, học kỳ, tháng và tuần; có biện pháp và tổ chức thực hiện kế hoạch đúng tiến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Hiệu trưởng, phó hiệu trưởng, các tổ trưởng chuyên môn nghiệp vụ, thực hiện quản lý, phân công hợp lý cán bộ, giáo viên, nhân viên theo quy định tại Điều lệ trường mầm non, Luật cán bộ, công chức và Luật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và quản lý tốt các hoạt động hành chính, tài chính, quy chế chuyên môn, quy chế dân chủ, kiểm tra nội bộ, đổi mới công tác quản lý, quan hệ công tác và lề lối làm việc trong trường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và sử dụng có hiệu quả cơ sở vật chất phục vụ cho hoạt động chăm sóc, giáo dục trẻ, đảm bảo cảnh quan xanh, sạch, đẹp,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Lưu trữ đầy đủ và khoa học các hồ sơ, sổ sách phục vụ công tác quản lý của trường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đầy đủ các chế độ chính sách đối với người lao động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Thường xuyên tổ chức và duy trì các phong trào thi đua theo hướng dẫn của ngành và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Có biện pháp nâng cao đời sống cho cán bộ, giáo viên và nhân viên trong trường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tác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Hiệu trưởng và các phó hiệu trưởng có thời gian làm công tác quản lý liên tục trong ngành giáo dục mầm non, ít nhất là 5 năm đối với hiệu trưởng và 3 năm đối với các phó hiệu trưởng; có bằng tốt nghiệp từ cao đẳng sư phạm mầm non trở lên, đã qua lớp bồi dưỡng về nghiệp vụ quản lý giáo dục và lý luận chính trị theo quy định; có ứng dụng công nghệ thông tin vào công tác quản lý và chỉ đạo chuyên môn; Hằng năm, hiệu trưởng được cấp quản lý giáo dục trực tiếp đánh giá xếp loại từ khá trở lên theo quy định của chuẩn hiệu trưởng trường mầm non do Bộ Giáo dục và Đào tạo ban hành; có đủ số lượng phó hiệu trưởng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Hiệu trưởng và các phó hiệu trưởng có năng lực quản lý và tổ chức các hoạt động của trường mầm non, nắm vững Chương trình giáo dục mầm non; có phẩm chất đạo đức tốt, được giáo viên, cán bộ, nhân viên trong trường và nhân dân địa phương tín nhiệm; hằng năm đạt danh hiệu lao động tiên tiến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 chức, đoàn thể và Hội đồng trong trường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trường đối với trường mầm non công lập, Hội đồng quản trị đối với trường mầm non dân lập, tư thục và các hội đồng khác trong trường mầm non được tổ chức và thực hiện theo quy định tại Điều lệ trường mầm non; chú trọng công tác giám sát hoạt động của trường mầm non; giám sát việc thực hiện các nghị quyết và quy chế dân chủ trong các hoạt động của trường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tổ chức Đảng, Công đoàn, Đoàn Thanh niên của trường mầm non hoạt động hiệu quả có tác dụng thúc đẩy sự phát triển của nhà trường, góp phần nâng cao chất lượng chăm sóc, giáo dục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đại diện cha mẹ học sinh phối hợp chặt chẽ với trường mầm non trong các hoạt động chăm sóc, giáo dục trẻ, huy động được sự đóng góp của cộng đồng cho phong trào giáo dục mầm non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Chấp hành các chủ trương, chính sách của Đảng, pháp luật của Nhà nước, sự chỉ đạo của cơ quan quản lý giáo dục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mầm non thực hiện tốt các chủ trương, chính sách của Đảng và pháp luật của Nhà nước liên quan đến giáo dục mầm non; chấp hành nghiêm chỉnh sự quản lý của chính quyền địa phương; chủ động tham mưu với cấp ủy Đảng, chính quyền địa phương về kế hoạch phát triển và các biện pháp cụ thể để trường mầm non thực hiện mục tiêu giáo dục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mầm non chấp hành sự chỉ đạo trực tiếp về chuyên môn, nghiệp vụ của phòng giáo dục và đào tạo, thực hiện đầy đủ các quy định về báo cáo với cơ quan quản lý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Đội ngũ giáo viên và nhân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lượng và trình độ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Đủ số lượng giáo viên, nhân viên theo quy định. Đảm bảo 100% giáo viên và nhân viên đạt chuẩn trở lên về trình độ đào tạo, trong đó có ít nhất 40% số giáo viên đạt trên chuẩn về trình độ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Phẩm chất, đạo đức và năng lực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ít nhất 50% giáo viên đạt danh hiệu giáo viên dạy giỏi cấp trường, trong đó ít nhất 20% giáo viên đạt danh hiệu giáo viên dạy giỏi cấp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Hằng năm, có ít nhất 70% số giáo viên, nhân viên đạt danh hiệu lao động tiên tiến và có chiến sĩ thi đua từ cấp cơ sở trở lên. Không có cán bộ, giáo viên, nhân viên nào bị kỷ luật từ hình thức cảnh cáo trở lên, không có giáo viên yếu kém về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Hằng năm, có ít nhất 50% số giáo viên đạt loại khá trở lên theo quy định của Chuẩn nghề nghiệp giáo viên mầm non do Bộ Giáo dục và Đào tạo ban hành, trong đó có ít nhất 50% số giáo viên đạt loại xuất sắc; không có giáo viên bị xếp loại kém.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Hoạt động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tổ chuyên môn hoạt động theo quy định của Điều lệ trường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mầm non tổ chức định kỳ các hoạt động: trao đổi chuyên môn, sinh hoạt chuyên đề, tham quan học tập kinh nghiệm và có báo cáo đánh giá cụ thể đối với từng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Giáo viên tham gia đầy đủ các hoạt động chuyên môn, chuyên đề và hoạt động xã hội do trường mầm non tổ chức hoặc phối hợp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Giáo viên ứng dụng được công nghệ thông tin trong chăm sóc, giáo dục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 hoạch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quy hoạch phát triển đội ngũ, có kế hoạch bồi dưỡng để tăng số lượng giáo viên đạt trên chuẩn về trình độ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nghiêm túc chương trình bồi dưỡng thường xuyên, bồi dưỡng hè, bồi dưỡng chuyên đề theo quy định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100% giáo viên có kế hoạch và thực hiện tự bồi dưỡng nâng cao trình độ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Chất lượng chăm sóc, giáo dục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mầm non thực hiện nhiệm vụ năm học và Chương trình giáo dục mầm non do Bộ Giáo dục và Đào tạo ban hành, kết quả hằng năm đạt các yêu cầu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100% các nhóm trẻ, lớp mẫu giáo tổ chức cho trẻ ăn bán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100% trẻ được bảo đảm an toàn về thể chất và tinh thần, không xảy ra dịch bệnh và ngộ độc thực phẩm trong trường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100% trẻ được khám sức khoẻ định kỳ theo quy định tại Điều lệ trường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Tỉ lệ chuyên cần của trẻ: đạt 90% trở lên đối với trẻ 5 tuổi, 85% trở lên đối với trẻ ở các độ tuổi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ít nhất 85% trẻ phát triển bình thường về cân nặng và chiều cao theo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100% trẻ bị suy dinh dưỡng được can thiệp bằng các biện pháp nhằm cải thiện tình trạng dinh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Có ít nhất 98% trẻ 5 tuổi hoàn thành Chương trình giáo dục mầm non. 100% trẻ 5 tuổi được theo dõi đánh giá theo Bộ chuẩn phát triển trẻ 5 tuổi. 100% trẻ dưới 5 tuổi được học 2 buổi/ngày.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Có ít nhất 80% trẻ khuyết tật học hòa nhập (nếu có) được đánh giá có sự tiến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Quy mô trường, lớp, cơ sở vật chất và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mô trường mầm non, nhóm trẻ, lớp mẫu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trẻ và số lượng nhóm trẻ, lớp mẫu giáo trong trường mầm non đảm bảo theo quy định tại Điều lệ trường mầm non; tất cả các nhóm trẻ, lớp mẫu giáo được phân chia theo độ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trường: trường mầm non đặt tại trung tâm khu dân cư, thuận lợi cho trẻ đến trường, đảm bảo các quy định về an toàn và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về thiết kế, xây dựng: diện tích mặt bằng sử dụng của trường mầm non bình quân tối thiểu cho một trẻ theo quy định tại Điều lệ trường mầm non. Các công trình của nhà trường, nhà trẻ (kể cả các điểm lẻ) được xây dựng kiên cố hoặc bán kiên cố. Khuôn viên ngăn cách với bên ngoài bằng tường gạch, gỗ, kim loại hoặc cây xanh cắt tỉa làm hàng rào. Cổng chính có biển tên trường theo quy định tại Điều lệ trường mầm non. Trong khu vực trường mầm non có nguồn nước sạch và hệ thống thoát nước hợp vệ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phòng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Khối phòng nhóm trẻ, lớp mẫu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sinh hoạt chung: đảm bảo diện tích trung bình cho một trẻ theo quy định tại Điều lệ trường mầm non. Trang bị đủ bàn ghế cho giáo viên và trẻ, đủ đồ dùng, đồ chơi, học liệu cho trẻ hoạt động; có tranh ảnh, hoa, cây cảnh trang trí đẹp, phù hợp. Tất cả đồ dùng, thiết bị phải đảm bảo theo quy cách do Bộ Giáo dục và Đào tạo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ngủ: đảm bảo diện tích trung bình cho một trẻ theo quy định tại Điều lệ trường mầm non. Có đầy đủ các đồ dùng phục vụ trẻ ngủ;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vệ sinh: đảm bảo diện tích trung bình cho một trẻ và các yêu cầu theo quy định tại Điều lệ trường mầm non, được xây khép kín hoặc gần với nhóm lớp, thuận tiện cho trẻ sử dụng, trung bình 10 trẻ có 1 bồn cầu vệ sinh; chỗ đi tiêu, đi tiểu được ngăn cách bằng vách ngăn lửng cao 1,2m. Đối với trẻ nhà trẻ dưới 24 tháng trung bình 4 trẻ có 1 ghế ngồi bô. Có đủ nước sạch, bồn rửa tay có vòi nước và xà phòng rửa tay. Các thiết bị vệ sinh bằng men sứ, kích thước phù hợp với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Hiên chơi (vừa có thể là nơi tổ chức ăn trưa cho trẻ): thuận tiện cho các sinh hoạt của trẻ khi mưa, nắng; đảm bảo quy cách và diện tích trung bình cho một trẻ theo quy định tại Điều lệ trường mầm non. Lan can của hiên chơi có khoảng cách giữa các thanh gióng đứng không quá 0,1m.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Khối phòng phục vụ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giáo dục thể chất, nghệ thuật: có diện tích tối thiểu 60 m2, có các thiết bị, đồ dùng phù hợp với hoạt động phát triển thẩm mỹ và thể chất của trẻ (đồ chơi âm nhạc, quần áo, trang phục, đạo cụ múa, giá vẽ, vòng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Khối phòng tổ chức 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nhà bếp đảm bảo diện tích trung bình cho một trẻ theo quy định tại Điều lệ trường mầm non; được xây dựng theo quy trình vận hành một chiều theo trình tự: nơi sơ chế, nơi chế biến, bếp nấu, chỗ chia thức ăn. Đồ dùng nhà bếp đầy đủ, vệ sinh và được sắp xếp ngăn nắp, thuận tiện khi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 thực phẩm có phân chia thành khu vực để các loại thực phẩm riêng biệt, đảm bảo các quy định về vệ sinh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tủ lạnh lưu mẫu thức 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Khối phòng hành chính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phòng trường: diện tích tối thiểu 30m2, có bàn ghế họp và tủ văn phòng, các biểu bảng theo quy định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hiệu trưởng: diện tích tối thiểu 15m2, có đầy đủ các phương tiện làm việc và bàn ghế tiếp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các phó hiệu trưởng: diện tích và trang bị phương tiện làm việc như phòng hiệu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hành chính quản trị: diện tích tối thiểu 15m2, có máy vi tính và các phương tiện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y tế: diện tích tối thiểu 12m2, có các trang thiết bị y tế và đồ dùng theo dõi sức khoẻ trẻ, có bảng thông báo các biện pháp tích cực can thiệp chữa bệnh và chăm sóc trẻ suy dinh dưỡng, trẻ béo phì; có bảng kế hoạch theo dõi tiêm phòng và khám sức khoẻ định kỳ cho trẻ; có tranh ảnh tuyên truyền chăm sóc sức khoẻ, phòng bệnh cho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bảo vệ, thường trực: diện tích tối thiểu 6m2; có bàn ghế, đồng hồ, bảng, sổ theo dõi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dành cho nhân viên: diện tích tối thiểu 16m2, có tủ để đồ dùng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vệ sinh cho giáo viên, cán bộ, nhân viên: diện tích tối thiểu 9m2; có đủ nước sử dụng, có bồn rửa tay và buồng tắm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để xe cho giáo viên, cán bộ, nhân viên đảm bảo an toàn, tiện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Sân vườn: Diện tích sân chơi được quy hoạch, thiết kế phù hợp. Có cây xanh, thường xuyên được chăm sóc, cắt tỉa đẹp, tạo bóng mát sân trường. Có vườn cây dành riêng cho trẻ chăm sóc, bảo vệ cây cối và tạo cơ hội cho trẻ khám phá, học tập. Khu vực trẻ chơi được lát gạch (hoặc láng xi măng) và trồng thảm cỏ, có ít nhất 5 loại thiết bị và đồ chơi ngoài trời theo Danh mục thiết bị và đồ chơi ngoài trời cho giáo dục mầm non do Bộ Giáo dục và Đào tạo ban hành. Sân vườn thường xuyên sạch sẽ, có rào chắn an toàn ngăn cách với ao, hồ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Thực hiện xã hội hóa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trường thực hiện tốt công tác tham mưu với cấp ủy Đảng, chính quyền địa phương, Hội đồng giáo dục cấp cơ sở, các ban ngành về chủ trương xây dựng và giải pháp huy động các nguồn lực phát triển giáo dục mầm non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hoạt động xây dựng môi trường giáo dục trong trường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mầm non có các hoạt động tuyên truyền dưới nhiều hình thức để tăng cường sự hiểu biết của cộng đồng và nhân dân về mục tiêu giáo dục mầm non, tạo điều kiện cho cộng đồng tham gia và giám sát các hoạt động chăm sóc, giáo dục trẻ của nhà trường nhằm thực hiện mục tiêu và kế hoạch giáo dục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mầm non phối hợp với gia đình trong việc chăm sóc, giáo dục trẻ và tạo điều kiện thuận lợi cho trẻ được vui chơi, học tập; đảm bảo mối liên hệ thường xuyên giữa trường mầm non, giáo viên và gia đình thông qua các cuộc họp phụ huynh, trao đổi trực tiếp hoặc các hình thức khác để giúp trẻ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mầm non chủ trì và phối hợp với các lực lượng trong cộng đồng và gia đình để tổ chức các hoạt động lễ hội theo Chương trình giáo dục mầm non phù hợp với truyền thống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mầm non huy động được sự tham gia tự nguyện của gia đình, cộng đồng và các doanh nghiệp, tổ chức, cá nhân nhằm tăng cường cơ sở vật chất và tổ chức các hoạt động giáo dục của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TIÊU CHUẨN TRƯỜNG MẦM NON ĐẠT CHUẨN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MỨC ĐỘ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Tổ chức và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Đạt các quy định tại Điều 6 của Quy chế này; đối với hiệu trưởng, phó hiệu trưởng có bằng tốt nghiệp từ đại học sư phạm mầm non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Đội ngũ giáo viên và nhân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Đạt các quy định tại Điều 7 của Quy chế này và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lượng, trình độ đào tạo của giáo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Đảm bảo đủ số lượng giáo viên theo quy định hiện hành. Có ít nhất 50% số giáo viên đạt trên chuẩn về trình độ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Phẩm chất, đạo đức và năng lực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ít nhất 60% giáo viên đạt danh hiệu giáo viên dạy giỏi cấp trường, trong đó ít nhất 30% giáo viên đạt danh hiệu giáo viên dạy giỏi cấp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Hằng năm, có ít nhất 80% số giáo viên, nhân viên đạt danh hiệu lao động tiên tiến;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Hằng năm, có ít nhất 70% số giáo viên đạt loại khá trở lên, trong đó có ít nhất 50% đạt loại xuất sắc theo quy định của Chuẩn nghề nghiệp giáo viên mầm non do Bộ Giáo dục và Đào tạo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Mỗi giáo viên có kế hoạch phấn đấu sau khi được đánh giá, xếp loại theo Chuẩn nghề nghiệp giáo viên mầm non. Kế hoạch này phải được lưu trong hồ sơ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Hoạt động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Mỗi giáo viên có báo cáo cải tiến đổi mới phương pháp chăm sóc, giáo dục trẻ trong từng năm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Giáo viên có kế hoạch, có kiến thức và kỹ năng chăm sóc, giáo dục riêng cho trẻ bị suy dinh dưỡng, trẻ tự kỷ, trẻ khuyết tật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Chất lượng chăm sóc giáo dục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Đạt các quy định tại Điều 8 của Quy chế này và các yêu cầu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Tỷ lệ chuyên cần của trẻ: đạt 95% trở lên đối với trẻ 5 tuổi, 90% trở lên đối với trẻ ở các độ tuổi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100% trẻ được ăn bán trú tại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ít nhất 95% trẻ phát triển bình thường về cân nặng và chiều cao theo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Quy mô trường, lớp, cơ sở vật chất và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Đạt các quy định tại Điều 9 của Quy chế này và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Xã, phường nơi trường đặt trụ sở được công nhận đạt chuẩn phổ cập giáo dục mầm non cho trẻ em năm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vi tính: có diện tích tối thiểu 40m2 với thiết bị công nghệ thông tin phù hợp, phục vụ các hoạt động vui chơi, học tập của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hội trường: có diện tích tối thiểu 70m2 phục vụ các hoạt động ngày hội, ngày lễ; có thể kết hợp là nơi trưng bày hiện vật truyền thống, lưu niệm, tranh ảnh, đồ dùng, đồ chơi tự làm... của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Sân vườn có ít nhất 10 loại thiết bị và đồ chơi ngoài trời theo Danh mục thiết bị và đồ chơi ngoài trời cho giáo dục mầm non do Bộ Giáo dục và Đào tạo ban hành; có khu chơi giao thông và sân khấu ngoài trời.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Thực hiện xã hội hóa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Đạt các quy định tại Điều 10 của Quy chế này và huy động được các nguồn tài trợ để hỗ trợ cho cán bộ, giáo viên, nhân viên học tập nâng cao trình độ thông qua các lớp bồi dưỡng chuyên môn nghiệp vụ, tham quan học tập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HỒ SƠ, QUY TRÌNH CÔNG NHẬN TRƯỜNG MẦM NON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Hồ sơ đề nghị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nghị công nhận trường mầm non đạt chuẩn quốc gia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gửi về UBND cấp quận, huyện, thành phố trực thuộc tỉnh (sau đây gọi chung là UBND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tự kiểm tra của trường mầm non theo từng nội dung của tiêu chuẩn trường mầm non đạt chuẩn quốc gia mức độ 1 hoặc mức độ 2 được quy định tại Thông tư này, có xác nhận của UBND cấp xã, phường, thị trấn (sau đây gọi chung là UBND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Tờ trình của Chủ tịch UBND cấp xã đề nghị UBND cấp huyện kiểm tra,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gửi về UBND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tự kiểm tra của trường mầm non theo từng nội dung của tiêu chuẩn trường mầm non đạt chuẩn quốc gia gia mức độ 1 hoặc mức độ 2 được quy định tại Thông tư này, có xác nhận của UBND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kết quả thẩm định của đoàn kiểm tra cấp huyện (phụ lục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Tờ trình của UBND cấp huyện đề nghị UBND cấp tỉnh kiểm tra,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Trình tự thủ tục kiểm tra, xét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kiểm tra, xét công nhận trường mầm non đạt chuẩn quốc gia mức độ 1 và mức độ 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các tiêu chuẩn quy định về trường mầm non đạt chuẩn quốc gia, trường mầm non và UBND cấp xã tiến hành tự kiểm tra, đánh giá theo các mức độ đạt chuẩn. Xét thấy trường đạt chuẩn quốc gia ở mức độ nào, UBND cấp xã làm hồ sơ đề nghị UBND cấp huyện tổ chức thẩm định theo mức độ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15 (mười lăm) ngày làm việc kể từ ngày nhận được hồ sơ hợp lệ, UBND cấp huyện quyết định thành lập đoàn kiểm tra và hoàn thành việc thẩm định theo đề nghị của UBND cấp xã. Trường hợp hồ sơ không đầy đủ hoặc không đúng theo quy định, UBND cấp huyện trả lại hồ sơ hoặc gửi văn bản yêu cầu UBND cấp xã bổ sung cho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kiểm tra cấp huyện (gồm đại diện các cơ quan chức năng có liên quan do chủ tịch UBND cấp huyện chỉ định) tiến hành thẩm định kết quả kiểm tra, đánh giá của UBND cấp xã. Căn cứ kết quả thẩm định, xét thấy trường đạt chuẩn quốc gia ở mức độ nào, đoàn kiểm tra làm văn bản báo cáo UBND cấp huyện để làm hồ sơ đề nghị UBND cấp tỉnh tổ chức thẩm định theo mức độ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15 (mười lăm) ngày làm việc kể từ ngày nhận được hồ sơ hợp lệ, UBND cấp tỉnh quyết định thành lập đoàn kiểm tra và hoàn thành việc thẩm định theo đề nghị của UBND cấp huyện. Trường hợp hồ sơ không đầy đủ hoặc không đúng theo quy định, UBND cấp tỉnh trả lại hồ sơ hoặc gửi văn bản yêu cầu UBND cấp huyện bổ sung cho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kiểm tra cấp tỉnh (gồm đại diện các cơ quan chức năng có liên quan do Chủ tịch UBND cấp tỉnh chỉ định) tiến hành thẩm định kết quả kiểm tra, đánh giá của UBND cấp huyện. Căn cứ kết quả thẩm định, xét thấy trường đạt chuẩn ở mức độ nào, đoàn kiểm tra làm tờ trình đề nghị chủ tịch UBND cấp tỉnh ra quyết định và cấp Bằng công nhận đạt chuẩn quốc gia ở mức độ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10 (mười) ngày làm việc kể từ ngày nhận được văn bản đề nghị của đoàn kiểm tra cấp tỉnh, chủ tịch UBND cấp tỉnh ra quyết định và cấp Bằng công nhận đạt chuẩn quốc gia (mức độ 1 hoặc mức độ 2) cho trường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Nội dung kiểm tra, đánh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Nghe báo cáo của trường mầm non về quá trình phấn đấu và kết quả đạt được theo tiêu chuẩn trường mầm non đạt chuẩn quốc gia mức độ 1 hoặc mức độ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theo các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các hồ sơ, sổ sách: kế hoạch năm học của trường mầm non, kế hoạch giáo dục của giáo viên, sổ theo dõi trẻ, sổ tài sản trường mầm non và các văn bản, sổ sách khác có liên quan mà đoàn kiểm tra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giờ, khảo sát chất lượng tổ chức các hoạt động chăm sóc, giáo dục trẻ, tổ chức môi trường giáo dục trong và ngoài lớp học của giáo viên, sự tham gia của trẻ trong quá trình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cơ sở vật chất, thiết bị của trường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 thập ý kiến của các cá nhân, tổ chức trong và ngoài trường mầm non về hoạt động chăm sóc, giáo dục trẻ của nhà trường và các vấn đề khác có liên quan nếu thấy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biên bản kiểm tra, đánh giá trường mầm non về từng nội dung của tiêu chuẩn và kết luận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của trường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giám hiệu trường mầm non có trách nhiệm tham mưu với cấp ủy, chính quyền địa phương, lập kế hoạch phấn đấu xây dựng và phát triển trường mầm non để đạt tiêu chuẩn trường chuẩn quốc gia; duy trì, giữ vững và phát huy các kết quả đã đạt sau khi được công nhận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Trách nhiệm của phòng giáo dục và đào tạo, sở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với UBND các cấp trong việc lập kế hoạch xây dựng, đầu tư cho các trường mầm non trên địa bàn để đạt chuẩn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Đôn đốc, giám sát và kiểm tra các trường mầm non trong việc phấn đấu đạt chuẩn, duy trì tiêu chuẩn đã đạt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mưu với UBND các cấp về việc đề nghị Chủ tịch UBND cấp tỉnh thu hồi Quyết định và Bằng công nhận đạt chuẩn quốc gia đối với trường mầm non đã được công nhận đạt chuẩn nhưng không giữ vững và phát huy kết quả đạt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Hằng năm tiến hành tổng kết, đánh giá phong trào xây dựng trường mầm non đạt chuẩn quốc gia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kỳ 1 năm/lần, tại thời điểm kết thúc năm học, các sở giáo dục và đào tạo báo cáo kết quả xây dựng và công nhận trường mầm non đạt chuẩn quốc gia về Bộ Giáo dục và Đào tạo (Vụ Giáo dục mầm non).</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2-2014-tt-bgddt-cua-bo-giao-duc-va-dao-tao---ban-hanh-quy-che-cong-nhan-truong-mam-non-dat-chuan-quoc-gia.aspx" TargetMode="External" /><Relationship Id="rId4" Type="http://schemas.openxmlformats.org/officeDocument/2006/relationships/hyperlink" Target="/nghi-dinh-36-2012-nd-cp-chuc-nang--nhiem-vu--quyen-han-bo--co-quan-ngang-bo.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75-2006-nd-cp-ve-viec-quy-dinh-chi-tiet-va-huong-dan-thi-hanh-mot-so-dieu-cua-luat-giao-du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2022-06-22T10:04:51Z</dcterms:created>
  <dcterms:modified xsi:type="dcterms:W3CDTF">2022-06-22T10:04:51Z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2022-06-22T10:04:51Z</dcterms:created>
  <dcterms:modified xsi:type="dcterms:W3CDTF">2022-06-22T10:04:51Z</dcterms:modified>
</cp:coreProperties>
</file>