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402"/>
        <w:gridCol w:w="5618"/>
      </w:tblGrid>
      <w:tr w:rsidTr="00B167DB">
        <w:trPr/>
        <w:tc>
          <w:tcPr>
            <w:tcW w:w="1886" w:type="pct"/>
            <w:shd w:val="clear" w:color="auto" w:fill="auto"/>
          </w:tcPr>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CHÍNH PHỦ </w:t>
            </w:r>
          </w:p>
          <w:p>
            <w:pPr>
              <w:pStyle w:val="Vănbảnnộidung"/>
              <w:spacing w:after="0" w:line="240" w:lineRule="auto"/>
              <w:ind w:firstLine="0"/>
              <w:jc w:val="center"/>
              <w:rPr>
                <w:rFonts w:ascii="Arial" w:hAnsi="Arial" w:cs="Arial"/>
                <w:bCs/>
                <w:sz w:val="20"/>
                <w:szCs w:val="20"/>
                <w:vertAlign w:val="superscript"/>
              </w:rPr>
            </w:pPr>
            <w:r w:rsidRPr="00DA0E8F">
              <w:rPr>
                <w:rFonts w:ascii="Arial" w:hAnsi="Arial" w:cs="Arial"/>
                <w:bCs/>
                <w:sz w:val="20"/>
                <w:szCs w:val="20"/>
                <w:vertAlign w:val="superscript"/>
              </w:rPr>
              <w:t xml:space="preserve">________</w:t>
            </w:r>
          </w:p>
          <w:p>
            <w:pPr>
              <w:pStyle w:val="Vănbảnnộidung"/>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sidR="00254093">
              <w:rPr>
                <w:rFonts w:ascii="Arial" w:hAnsi="Arial" w:cs="Arial"/>
                <w:bCs/>
                <w:sz w:val="20"/>
                <w:szCs w:val="20"/>
                <w:lang w:val="en-US"/>
              </w:rPr>
              <w:t xml:space="preserve">87/2023/NĐ-CP</w:t>
            </w:r>
          </w:p>
        </w:tc>
        <w:tc>
          <w:tcPr>
            <w:tcW w:w="3114" w:type="pct"/>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line="240" w:lineRule="auto"/>
              <w:ind w:firstLine="0"/>
              <w:jc w:val="center"/>
              <w:rPr>
                <w:rFonts w:ascii="Arial" w:hAnsi="Arial" w:cs="Arial"/>
                <w:sz w:val="20"/>
                <w:szCs w:val="20"/>
              </w:rPr>
            </w:pPr>
            <w:r w:rsidRPr="00597990">
              <w:rPr>
                <w:rFonts w:ascii="Arial" w:hAnsi="Arial" w:cs="Arial"/>
                <w:i/>
                <w:iCs/>
                <w:sz w:val="20"/>
                <w:szCs w:val="20"/>
              </w:rPr>
              <w:t xml:space="preserve">Hà Nội, ngày </w:t>
            </w:r>
            <w:r w:rsidR="00254093">
              <w:rPr>
                <w:rFonts w:ascii="Arial" w:hAnsi="Arial" w:cs="Arial"/>
                <w:i/>
                <w:iCs/>
                <w:sz w:val="20"/>
                <w:szCs w:val="20"/>
                <w:lang w:val="en-US"/>
              </w:rPr>
              <w:t xml:space="preserve">08</w:t>
            </w:r>
            <w:r w:rsidRPr="00597990">
              <w:rPr>
                <w:rFonts w:ascii="Arial" w:hAnsi="Arial" w:cs="Arial"/>
                <w:i/>
                <w:iCs/>
                <w:sz w:val="20"/>
                <w:szCs w:val="20"/>
              </w:rPr>
              <w:t xml:space="preserve"> tháng </w:t>
            </w:r>
            <w:r w:rsidR="00254093">
              <w:rPr>
                <w:rFonts w:ascii="Arial" w:hAnsi="Arial" w:cs="Arial"/>
                <w:i/>
                <w:iCs/>
                <w:sz w:val="20"/>
                <w:szCs w:val="20"/>
                <w:lang w:val="en-US"/>
              </w:rPr>
              <w:t xml:space="preserve">12</w:t>
            </w:r>
            <w:r w:rsidRPr="00597990">
              <w:rPr>
                <w:rFonts w:ascii="Arial" w:hAnsi="Arial" w:cs="Arial"/>
                <w:i/>
                <w:iCs/>
                <w:sz w:val="20"/>
                <w:szCs w:val="20"/>
              </w:rPr>
              <w:t xml:space="preserve"> năm 2023</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F7193E">
        <w:rPr>
          <w:rFonts w:ascii="Arial" w:hAnsi="Arial" w:cs="Arial"/>
          <w:b/>
          <w:bCs/>
          <w:sz w:val="20"/>
          <w:szCs w:val="20"/>
        </w:rPr>
        <w:t xml:space="preserve">NGHỊ ĐỊNH</w:t>
      </w:r>
    </w:p>
    <w:p>
      <w:pPr>
        <w:pStyle w:val="Vănbảnnộidung"/>
        <w:spacing w:after="0" w:line="240" w:lineRule="auto"/>
        <w:ind w:firstLine="0"/>
        <w:jc w:val="center"/>
        <w:rPr>
          <w:rFonts w:ascii="Arial" w:hAnsi="Arial" w:cs="Arial"/>
          <w:b/>
          <w:bCs/>
          <w:sz w:val="20"/>
          <w:szCs w:val="20"/>
        </w:rPr>
      </w:pPr>
      <w:r w:rsidRPr="00F7193E">
        <w:rPr>
          <w:rFonts w:ascii="Arial" w:hAnsi="Arial" w:cs="Arial"/>
          <w:b/>
          <w:bCs/>
          <w:sz w:val="20"/>
          <w:szCs w:val="20"/>
        </w:rPr>
        <w:t xml:space="preserve">Quy định về phòng, chống tiền giả và bảo vệ tiền Việt Nam</w:t>
      </w:r>
    </w:p>
    <w:p>
      <w:pPr>
        <w:pStyle w:val="Vănbảnnộidung"/>
        <w:spacing w:after="0" w:line="240" w:lineRule="auto"/>
        <w:ind w:firstLine="0"/>
        <w:jc w:val="center"/>
        <w:rPr>
          <w:rFonts w:ascii="Arial" w:hAnsi="Arial" w:cs="Arial"/>
          <w:bCs/>
          <w:sz w:val="20"/>
          <w:szCs w:val="20"/>
          <w:vertAlign w:val="superscript"/>
          <w:lang w:val="en-US"/>
        </w:rPr>
      </w:pPr>
      <w:r w:rsidRPr="00254093">
        <w:rPr>
          <w:rFonts w:ascii="Arial" w:hAnsi="Arial" w:cs="Arial"/>
          <w:bCs/>
          <w:sz w:val="20"/>
          <w:szCs w:val="20"/>
          <w:vertAlign w:val="superscript"/>
          <w:lang w:val="en-US"/>
        </w:rPr>
        <w:t xml:space="preserve">_________</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F7193E">
        <w:rPr>
          <w:rFonts w:ascii="Arial" w:hAnsi="Arial" w:cs="Arial"/>
          <w:i/>
          <w:iCs/>
          <w:sz w:val="20"/>
          <w:szCs w:val="20"/>
        </w:rPr>
        <w:t xml:space="preserve">Căn cứ Luật Tổ chức Chính phủ ngày 19 tháng 6 năm 2015; Luật sửa đổi, b</w:t>
      </w:r>
      <w:r w:rsidR="00254093">
        <w:rPr>
          <w:rFonts w:ascii="Arial" w:hAnsi="Arial" w:cs="Arial"/>
          <w:i/>
          <w:iCs/>
          <w:sz w:val="20"/>
          <w:szCs w:val="20"/>
          <w:lang w:val="en-US"/>
        </w:rPr>
        <w:t xml:space="preserve">ổ</w:t>
      </w:r>
      <w:r w:rsidRPr="00F7193E">
        <w:rPr>
          <w:rFonts w:ascii="Arial" w:hAnsi="Arial" w:cs="Arial"/>
          <w:i/>
          <w:iCs/>
          <w:sz w:val="20"/>
          <w:szCs w:val="20"/>
        </w:rPr>
        <w:t xml:space="preserve"> sung một </w:t>
      </w:r>
      <w:r w:rsidR="00254093">
        <w:rPr>
          <w:rFonts w:ascii="Arial" w:hAnsi="Arial" w:cs="Arial"/>
          <w:i/>
          <w:iCs/>
          <w:sz w:val="20"/>
          <w:szCs w:val="20"/>
          <w:lang w:val="en-US"/>
        </w:rPr>
        <w:t xml:space="preserve">số</w:t>
      </w:r>
      <w:r w:rsidRPr="00F7193E">
        <w:rPr>
          <w:rFonts w:ascii="Arial" w:hAnsi="Arial" w:cs="Arial"/>
          <w:i/>
          <w:iCs/>
          <w:sz w:val="20"/>
          <w:szCs w:val="20"/>
        </w:rPr>
        <w:t xml:space="preserve"> điều của Luật T</w:t>
      </w:r>
      <w:r w:rsidR="00254093">
        <w:rPr>
          <w:rFonts w:ascii="Arial" w:hAnsi="Arial" w:cs="Arial"/>
          <w:i/>
          <w:iCs/>
          <w:sz w:val="20"/>
          <w:szCs w:val="20"/>
          <w:lang w:val="en-US"/>
        </w:rPr>
        <w:t xml:space="preserve">ổ</w:t>
      </w:r>
      <w:r w:rsidRPr="00F7193E">
        <w:rPr>
          <w:rFonts w:ascii="Arial" w:hAnsi="Arial" w:cs="Arial"/>
          <w:i/>
          <w:iCs/>
          <w:sz w:val="20"/>
          <w:szCs w:val="20"/>
        </w:rPr>
        <w:t xml:space="preserve"> chức Chính phủ và Luật T</w:t>
      </w:r>
      <w:r w:rsidR="00254093">
        <w:rPr>
          <w:rFonts w:ascii="Arial" w:hAnsi="Arial" w:cs="Arial"/>
          <w:i/>
          <w:iCs/>
          <w:sz w:val="20"/>
          <w:szCs w:val="20"/>
          <w:lang w:val="en-US"/>
        </w:rPr>
        <w:t xml:space="preserve">ổ</w:t>
      </w:r>
      <w:r w:rsidRPr="00F7193E">
        <w:rPr>
          <w:rFonts w:ascii="Arial" w:hAnsi="Arial" w:cs="Arial"/>
          <w:i/>
          <w:iCs/>
          <w:sz w:val="20"/>
          <w:szCs w:val="20"/>
        </w:rPr>
        <w:t xml:space="preserve"> chức chính quy</w:t>
      </w:r>
      <w:r w:rsidR="00254093">
        <w:rPr>
          <w:rFonts w:ascii="Arial" w:hAnsi="Arial" w:cs="Arial"/>
          <w:i/>
          <w:iCs/>
          <w:sz w:val="20"/>
          <w:szCs w:val="20"/>
          <w:lang w:val="en-US"/>
        </w:rPr>
        <w:t xml:space="preserve">ề</w:t>
      </w:r>
      <w:r w:rsidRPr="00F7193E">
        <w:rPr>
          <w:rFonts w:ascii="Arial" w:hAnsi="Arial" w:cs="Arial"/>
          <w:i/>
          <w:iCs/>
          <w:sz w:val="20"/>
          <w:szCs w:val="20"/>
        </w:rPr>
        <w:t xml:space="preserve">n địa phương ng</w:t>
      </w:r>
      <w:r w:rsidR="00254093">
        <w:rPr>
          <w:rFonts w:ascii="Arial" w:hAnsi="Arial" w:cs="Arial"/>
          <w:i/>
          <w:iCs/>
          <w:sz w:val="20"/>
          <w:szCs w:val="20"/>
          <w:lang w:val="en-US"/>
        </w:rPr>
        <w:t xml:space="preserve">à</w:t>
      </w:r>
      <w:r w:rsidRPr="00F7193E">
        <w:rPr>
          <w:rFonts w:ascii="Arial" w:hAnsi="Arial" w:cs="Arial"/>
          <w:i/>
          <w:iCs/>
          <w:sz w:val="20"/>
          <w:szCs w:val="20"/>
        </w:rPr>
        <w:t xml:space="preserve">y 22 tháng 11 năm 2019;</w:t>
      </w:r>
    </w:p>
    <w:p>
      <w:pPr>
        <w:pStyle w:val="Vănbảnnộidung"/>
        <w:spacing w:after="120" w:line="240" w:lineRule="auto"/>
        <w:ind w:firstLine="720"/>
        <w:jc w:val="both"/>
        <w:rPr>
          <w:rFonts w:ascii="Arial" w:hAnsi="Arial" w:cs="Arial"/>
          <w:sz w:val="20"/>
          <w:szCs w:val="20"/>
        </w:rPr>
      </w:pPr>
      <w:r w:rsidRPr="00F7193E">
        <w:rPr>
          <w:rFonts w:ascii="Arial" w:hAnsi="Arial" w:cs="Arial"/>
          <w:i/>
          <w:iCs/>
          <w:sz w:val="20"/>
          <w:szCs w:val="20"/>
        </w:rPr>
        <w:t xml:space="preserve">Căn cứ Luật Ngân hàng Nhà nước Việt Nam ngày 16 tháng 6 năm 2010;</w:t>
      </w:r>
    </w:p>
    <w:p>
      <w:pPr>
        <w:pStyle w:val="Vănbảnnộidung"/>
        <w:spacing w:after="120" w:line="240" w:lineRule="auto"/>
        <w:ind w:firstLine="720"/>
        <w:jc w:val="both"/>
        <w:rPr>
          <w:rFonts w:ascii="Arial" w:hAnsi="Arial" w:cs="Arial"/>
          <w:sz w:val="20"/>
          <w:szCs w:val="20"/>
        </w:rPr>
      </w:pPr>
      <w:r w:rsidRPr="00F7193E">
        <w:rPr>
          <w:rFonts w:ascii="Arial" w:hAnsi="Arial" w:cs="Arial"/>
          <w:i/>
          <w:iCs/>
          <w:sz w:val="20"/>
          <w:szCs w:val="20"/>
        </w:rPr>
        <w:t xml:space="preserve">Theo đề nghị của Thống đốc Ngân hàng Nhà nước Việt Nam;</w:t>
      </w:r>
    </w:p>
    <w:p>
      <w:pPr>
        <w:pStyle w:val="Vănbảnnộidung"/>
        <w:spacing w:after="0" w:line="240" w:lineRule="auto"/>
        <w:ind w:firstLine="720"/>
        <w:jc w:val="both"/>
        <w:rPr>
          <w:rFonts w:ascii="Arial" w:hAnsi="Arial" w:cs="Arial"/>
          <w:i/>
          <w:iCs/>
          <w:sz w:val="20"/>
          <w:szCs w:val="20"/>
        </w:rPr>
      </w:pPr>
      <w:r w:rsidRPr="00F7193E">
        <w:rPr>
          <w:rFonts w:ascii="Arial" w:hAnsi="Arial" w:cs="Arial"/>
          <w:i/>
          <w:iCs/>
          <w:sz w:val="20"/>
          <w:szCs w:val="20"/>
        </w:rPr>
        <w:t xml:space="preserve">Chính phủ ban hành Nghị định quy định về phòng, chống tiền giả và bảo vệ tiền Việt Nam.</w:t>
      </w:r>
    </w:p>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F7193E">
        <w:rPr>
          <w:rFonts w:ascii="Arial" w:hAnsi="Arial" w:cs="Arial"/>
          <w:b/>
          <w:bCs/>
          <w:sz w:val="20"/>
          <w:szCs w:val="20"/>
        </w:rPr>
        <w:t xml:space="preserve">Chương I</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QUY ĐỊNH CH</w:t>
      </w:r>
      <w:r>
        <w:rPr>
          <w:rFonts w:ascii="Arial" w:hAnsi="Arial" w:cs="Arial"/>
          <w:b/>
          <w:bCs/>
          <w:sz w:val="20"/>
          <w:szCs w:val="20"/>
          <w:lang w:val="en-US"/>
        </w:rPr>
        <w:t xml:space="preserve">U</w:t>
      </w:r>
      <w:r w:rsidRPr="00F7193E" w:rsidR="007727B9">
        <w:rPr>
          <w:rFonts w:ascii="Arial" w:hAnsi="Arial" w:cs="Arial"/>
          <w:b/>
          <w:bCs/>
          <w:sz w:val="20"/>
          <w:szCs w:val="20"/>
        </w:rPr>
        <w:t xml:space="preserve">NG</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F7193E">
        <w:rPr>
          <w:rFonts w:ascii="Arial" w:hAnsi="Arial" w:cs="Arial"/>
          <w:b/>
          <w:bCs/>
          <w:sz w:val="20"/>
          <w:szCs w:val="20"/>
        </w:rPr>
        <w:t xml:space="preserve">Điều 1. Phạm vi điều chỉnh</w:t>
      </w:r>
    </w:p>
    <w:p>
      <w:pPr>
        <w:pStyle w:val="Vănbảnnộidung"/>
        <w:spacing w:after="120" w:line="240" w:lineRule="auto"/>
        <w:ind w:firstLine="720"/>
        <w:jc w:val="both"/>
        <w:rPr>
          <w:rFonts w:ascii="Arial" w:hAnsi="Arial" w:cs="Arial"/>
          <w:sz w:val="20"/>
          <w:szCs w:val="20"/>
        </w:rPr>
      </w:pPr>
      <w:r w:rsidRPr="00F7193E">
        <w:rPr>
          <w:rFonts w:ascii="Arial" w:hAnsi="Arial" w:cs="Arial"/>
          <w:sz w:val="20"/>
          <w:szCs w:val="20"/>
        </w:rPr>
        <w:t xml:space="preserve">Nghị định này quy định việc phát hiện, thu giữ, x</w:t>
      </w:r>
      <w:r w:rsidR="006E2045">
        <w:rPr>
          <w:rFonts w:ascii="Arial" w:hAnsi="Arial" w:cs="Arial"/>
          <w:sz w:val="20"/>
          <w:szCs w:val="20"/>
          <w:lang w:val="en-US"/>
        </w:rPr>
        <w:t xml:space="preserve">ử</w:t>
      </w:r>
      <w:r w:rsidRPr="00F7193E">
        <w:rPr>
          <w:rFonts w:ascii="Arial" w:hAnsi="Arial" w:cs="Arial"/>
          <w:sz w:val="20"/>
          <w:szCs w:val="20"/>
        </w:rPr>
        <w:t xml:space="preserve"> lý tiền giả, tạm thu giữ tiền nghi giả, tiền nghi hủy hoại trái pháp luật; phát hiện, thu giữ, xử lý tiền bị hủy hoại trái pháp luật; giám định tiền giả, tiền nghi giả; quản lý sao, chụp hình ảnh tiền Việt Nam và trách nhiệm của các cơ quan quản lý nhà </w:t>
      </w:r>
      <w:r w:rsidR="006E2045">
        <w:rPr>
          <w:rFonts w:ascii="Arial" w:hAnsi="Arial" w:cs="Arial"/>
          <w:sz w:val="20"/>
          <w:szCs w:val="20"/>
        </w:rPr>
        <w:t xml:space="preserve">nước</w:t>
      </w:r>
      <w:r w:rsidRPr="00F7193E">
        <w:rPr>
          <w:rFonts w:ascii="Arial" w:hAnsi="Arial" w:cs="Arial"/>
          <w:sz w:val="20"/>
          <w:szCs w:val="20"/>
        </w:rPr>
        <w:t xml:space="preserve">, </w:t>
      </w:r>
      <w:r w:rsidR="006E2045">
        <w:rPr>
          <w:rFonts w:ascii="Arial" w:hAnsi="Arial" w:cs="Arial"/>
          <w:sz w:val="20"/>
          <w:szCs w:val="20"/>
        </w:rPr>
        <w:t xml:space="preserve">tổ chức</w:t>
      </w:r>
      <w:r w:rsidRPr="00F7193E">
        <w:rPr>
          <w:rFonts w:ascii="Arial" w:hAnsi="Arial" w:cs="Arial"/>
          <w:sz w:val="20"/>
          <w:szCs w:val="20"/>
        </w:rPr>
        <w:t xml:space="preserve">, cá nhân trong phòng, chống tiền giả và bảo vệ </w:t>
      </w:r>
      <w:r w:rsidR="006E2045">
        <w:rPr>
          <w:rFonts w:ascii="Arial" w:hAnsi="Arial" w:cs="Arial"/>
          <w:sz w:val="20"/>
          <w:szCs w:val="20"/>
        </w:rPr>
        <w:t xml:space="preserve">tiền</w:t>
      </w:r>
      <w:r w:rsidRPr="00F7193E">
        <w:rPr>
          <w:rFonts w:ascii="Arial" w:hAnsi="Arial" w:cs="Arial"/>
          <w:sz w:val="20"/>
          <w:szCs w:val="20"/>
        </w:rPr>
        <w:t xml:space="preserve"> Việt Nam.</w:t>
      </w:r>
    </w:p>
    <w:p>
      <w:pPr>
        <w:pStyle w:val="Vănbảnnộidung"/>
        <w:spacing w:after="120" w:line="240" w:lineRule="auto"/>
        <w:ind w:firstLine="720"/>
        <w:jc w:val="both"/>
        <w:rPr>
          <w:rFonts w:ascii="Arial" w:hAnsi="Arial" w:cs="Arial"/>
          <w:sz w:val="20"/>
          <w:szCs w:val="20"/>
        </w:rPr>
      </w:pPr>
      <w:r w:rsidRPr="00F7193E">
        <w:rPr>
          <w:rFonts w:ascii="Arial" w:hAnsi="Arial" w:cs="Arial"/>
          <w:b/>
          <w:bCs/>
          <w:sz w:val="20"/>
          <w:szCs w:val="20"/>
        </w:rPr>
        <w:t xml:space="preserve">Điều 2. Đối </w:t>
      </w:r>
      <w:r w:rsidR="000A7B10">
        <w:rPr>
          <w:rFonts w:ascii="Arial" w:hAnsi="Arial" w:cs="Arial"/>
          <w:b/>
          <w:bCs/>
          <w:sz w:val="20"/>
          <w:szCs w:val="20"/>
          <w:lang w:val="en-US"/>
        </w:rPr>
        <w:t xml:space="preserve">tượng</w:t>
      </w:r>
      <w:r w:rsidRPr="00F7193E">
        <w:rPr>
          <w:rFonts w:ascii="Arial" w:hAnsi="Arial" w:cs="Arial"/>
          <w:b/>
          <w:bCs/>
          <w:sz w:val="20"/>
          <w:szCs w:val="20"/>
        </w:rPr>
        <w:t xml:space="preserve"> áp dụng</w:t>
      </w:r>
    </w:p>
    <w:p>
      <w:pPr>
        <w:pStyle w:val="Vănbảnnộidung"/>
        <w:tabs>
          <w:tab w:val="left" w:pos="949"/>
        </w:tabs>
        <w:spacing w:after="120" w:line="240" w:lineRule="auto"/>
        <w:ind w:firstLine="720"/>
        <w:jc w:val="both"/>
        <w:rPr>
          <w:rFonts w:ascii="Arial" w:hAnsi="Arial" w:cs="Arial"/>
          <w:sz w:val="20"/>
          <w:szCs w:val="20"/>
        </w:rPr>
      </w:pPr>
      <w:bookmarkStart w:id="0" w:name="bookmark3"/>
      <w:bookmarkEnd w:id="0"/>
      <w:r>
        <w:rPr>
          <w:rFonts w:ascii="Arial" w:hAnsi="Arial" w:cs="Arial"/>
          <w:sz w:val="20"/>
          <w:szCs w:val="20"/>
          <w:lang w:val="en-US"/>
        </w:rPr>
        <w:t xml:space="preserve">1. </w:t>
      </w:r>
      <w:r w:rsidRPr="00F7193E" w:rsidR="007727B9">
        <w:rPr>
          <w:rFonts w:ascii="Arial" w:hAnsi="Arial" w:cs="Arial"/>
          <w:sz w:val="20"/>
          <w:szCs w:val="20"/>
        </w:rPr>
        <w:t xml:space="preserve">Bộ Công an, Bộ Quốc phòng, Ngân hàng Nhà </w:t>
      </w:r>
      <w:r w:rsidR="006E2045">
        <w:rPr>
          <w:rFonts w:ascii="Arial" w:hAnsi="Arial" w:cs="Arial"/>
          <w:sz w:val="20"/>
          <w:szCs w:val="20"/>
        </w:rPr>
        <w:t xml:space="preserve">nước</w:t>
      </w:r>
      <w:r w:rsidRPr="00F7193E" w:rsidR="007727B9">
        <w:rPr>
          <w:rFonts w:ascii="Arial" w:hAnsi="Arial" w:cs="Arial"/>
          <w:sz w:val="20"/>
          <w:szCs w:val="20"/>
        </w:rPr>
        <w:t xml:space="preserve"> Việt Nam (sau đây gọi tắt là Ngân hàng Nhà nước), Bộ Tài chính, Bộ Thông tin và Truyền thông và các bộ, ngành liên quan.</w:t>
      </w:r>
    </w:p>
    <w:p>
      <w:pPr>
        <w:pStyle w:val="Vănbảnnộidung"/>
        <w:tabs>
          <w:tab w:val="left" w:pos="940"/>
        </w:tabs>
        <w:spacing w:after="120" w:line="240" w:lineRule="auto"/>
        <w:ind w:firstLine="720"/>
        <w:jc w:val="both"/>
        <w:rPr>
          <w:rFonts w:ascii="Arial" w:hAnsi="Arial" w:cs="Arial"/>
          <w:sz w:val="20"/>
          <w:szCs w:val="20"/>
        </w:rPr>
      </w:pPr>
      <w:bookmarkStart w:id="1" w:name="bookmark4"/>
      <w:bookmarkEnd w:id="1"/>
      <w:r>
        <w:rPr>
          <w:rFonts w:ascii="Arial" w:hAnsi="Arial" w:cs="Arial"/>
          <w:sz w:val="20"/>
          <w:szCs w:val="20"/>
          <w:lang w:val="en-US"/>
        </w:rPr>
        <w:t xml:space="preserve">2. </w:t>
      </w:r>
      <w:r w:rsidRPr="00F7193E" w:rsidR="007727B9">
        <w:rPr>
          <w:rFonts w:ascii="Arial" w:hAnsi="Arial" w:cs="Arial"/>
          <w:sz w:val="20"/>
          <w:szCs w:val="20"/>
        </w:rPr>
        <w:t xml:space="preserve">Tổ chức tín dụng, chi nhánh ngân hàng nước ngoài.</w:t>
      </w:r>
    </w:p>
    <w:p>
      <w:pPr>
        <w:pStyle w:val="Vănbảnnộidung"/>
        <w:tabs>
          <w:tab w:val="left" w:pos="949"/>
        </w:tabs>
        <w:spacing w:after="120" w:line="240" w:lineRule="auto"/>
        <w:ind w:firstLine="720"/>
        <w:jc w:val="both"/>
        <w:rPr>
          <w:rFonts w:ascii="Arial" w:hAnsi="Arial" w:cs="Arial"/>
          <w:sz w:val="20"/>
          <w:szCs w:val="20"/>
        </w:rPr>
      </w:pPr>
      <w:bookmarkStart w:id="2" w:name="bookmark5"/>
      <w:bookmarkEnd w:id="2"/>
      <w:r>
        <w:rPr>
          <w:rFonts w:ascii="Arial" w:hAnsi="Arial" w:cs="Arial"/>
          <w:sz w:val="20"/>
          <w:szCs w:val="20"/>
          <w:lang w:val="en-US"/>
        </w:rPr>
        <w:t xml:space="preserve">3. </w:t>
      </w:r>
      <w:r w:rsidRPr="00F7193E" w:rsidR="007727B9">
        <w:rPr>
          <w:rFonts w:ascii="Arial" w:hAnsi="Arial" w:cs="Arial"/>
          <w:sz w:val="20"/>
          <w:szCs w:val="20"/>
        </w:rPr>
        <w:t xml:space="preserve">Các tổ chức, cá nhân có liên quan đến phòng, chống tiền giả và bảo vệ tiền Việt Nam.</w:t>
      </w:r>
    </w:p>
    <w:p>
      <w:pPr>
        <w:pStyle w:val="Vănbảnnộidung"/>
        <w:spacing w:after="120" w:line="240" w:lineRule="auto"/>
        <w:ind w:firstLine="720"/>
        <w:jc w:val="both"/>
        <w:rPr>
          <w:rFonts w:ascii="Arial" w:hAnsi="Arial" w:cs="Arial"/>
          <w:sz w:val="20"/>
          <w:szCs w:val="20"/>
        </w:rPr>
      </w:pPr>
      <w:r w:rsidRPr="00F7193E">
        <w:rPr>
          <w:rFonts w:ascii="Arial" w:hAnsi="Arial" w:cs="Arial"/>
          <w:b/>
          <w:bCs/>
          <w:sz w:val="20"/>
          <w:szCs w:val="20"/>
        </w:rPr>
        <w:t xml:space="preserve">Điều 3. </w:t>
      </w:r>
      <w:r w:rsidR="000A7B10">
        <w:rPr>
          <w:rFonts w:ascii="Arial" w:hAnsi="Arial" w:cs="Arial"/>
          <w:b/>
          <w:bCs/>
          <w:sz w:val="20"/>
          <w:szCs w:val="20"/>
          <w:lang w:val="en-US"/>
        </w:rPr>
        <w:t xml:space="preserve">Giải</w:t>
      </w:r>
      <w:r w:rsidRPr="00F7193E">
        <w:rPr>
          <w:rFonts w:ascii="Arial" w:hAnsi="Arial" w:cs="Arial"/>
          <w:b/>
          <w:bCs/>
          <w:sz w:val="20"/>
          <w:szCs w:val="20"/>
        </w:rPr>
        <w:t xml:space="preserve"> thích </w:t>
      </w:r>
      <w:r w:rsidR="000A7B10">
        <w:rPr>
          <w:rFonts w:ascii="Arial" w:hAnsi="Arial" w:cs="Arial"/>
          <w:b/>
          <w:bCs/>
          <w:sz w:val="20"/>
          <w:szCs w:val="20"/>
          <w:lang w:val="en-US"/>
        </w:rPr>
        <w:t xml:space="preserve">từ</w:t>
      </w:r>
      <w:r w:rsidRPr="00F7193E">
        <w:rPr>
          <w:rFonts w:ascii="Arial" w:hAnsi="Arial" w:cs="Arial"/>
          <w:b/>
          <w:bCs/>
          <w:sz w:val="20"/>
          <w:szCs w:val="20"/>
        </w:rPr>
        <w:t xml:space="preserve"> ngữ</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Trong Nghị định này, các từ ngữ</w:t>
      </w:r>
      <w:r w:rsidRPr="00F7193E" w:rsidR="007727B9">
        <w:rPr>
          <w:rFonts w:ascii="Arial" w:hAnsi="Arial" w:cs="Arial"/>
          <w:sz w:val="20"/>
          <w:szCs w:val="20"/>
        </w:rPr>
        <w:t xml:space="preserve"> dưới đây được hiểu như sau:</w:t>
      </w:r>
    </w:p>
    <w:p>
      <w:pPr>
        <w:pStyle w:val="Vănbảnnộidung"/>
        <w:tabs>
          <w:tab w:val="left" w:pos="952"/>
        </w:tabs>
        <w:spacing w:after="120" w:line="240" w:lineRule="auto"/>
        <w:ind w:firstLine="720"/>
        <w:jc w:val="both"/>
        <w:rPr>
          <w:rFonts w:ascii="Arial" w:hAnsi="Arial" w:cs="Arial"/>
          <w:sz w:val="20"/>
          <w:szCs w:val="20"/>
          <w:lang w:val="en-US"/>
        </w:rPr>
      </w:pPr>
      <w:bookmarkStart w:id="3" w:name="bookmark6"/>
      <w:bookmarkEnd w:id="3"/>
      <w:r>
        <w:rPr>
          <w:rFonts w:ascii="Arial" w:hAnsi="Arial" w:cs="Arial"/>
          <w:sz w:val="20"/>
          <w:szCs w:val="20"/>
          <w:lang w:val="en-US"/>
        </w:rPr>
        <w:t xml:space="preserve">1. </w:t>
      </w:r>
      <w:r w:rsidRPr="00F7193E" w:rsidR="007727B9">
        <w:rPr>
          <w:rFonts w:ascii="Arial" w:hAnsi="Arial" w:cs="Arial"/>
          <w:sz w:val="20"/>
          <w:szCs w:val="20"/>
        </w:rPr>
        <w:t xml:space="preserve">Tiền Việt Nam (tiền thật) bao gồm tiền giấy, tiền kim loại do Ngân hàng Nhà nước phát hành, là phương tiện thanh toán hợp p</w:t>
      </w:r>
      <w:r>
        <w:rPr>
          <w:rFonts w:ascii="Arial" w:hAnsi="Arial" w:cs="Arial"/>
          <w:sz w:val="20"/>
          <w:szCs w:val="20"/>
        </w:rPr>
        <w:t xml:space="preserve">háp theo quy định của pháp luật</w:t>
      </w:r>
      <w:bookmarkStart w:id="4" w:name="bookmark7"/>
      <w:bookmarkEnd w:id="4"/>
      <w:r w:rsidR="007727B9">
        <w:rPr>
          <w:rFonts w:ascii="Arial" w:hAnsi="Arial" w:cs="Arial"/>
          <w:sz w:val="20"/>
          <w:szCs w:val="20"/>
          <w:lang w:val="en-US"/>
        </w:rPr>
        <w:t xml:space="preserve">.</w:t>
      </w:r>
    </w:p>
    <w:p>
      <w:pPr>
        <w:pStyle w:val="Vănbảnnộidung"/>
        <w:tabs>
          <w:tab w:val="left" w:pos="952"/>
        </w:tabs>
        <w:spacing w:after="120" w:line="240" w:lineRule="auto"/>
        <w:ind w:firstLine="720"/>
        <w:jc w:val="both"/>
        <w:rPr>
          <w:rFonts w:ascii="Arial" w:hAnsi="Arial" w:cs="Arial"/>
          <w:sz w:val="20"/>
          <w:szCs w:val="20"/>
        </w:rPr>
      </w:pPr>
      <w:r w:rsidRPr="00F7193E">
        <w:rPr>
          <w:rFonts w:ascii="Arial" w:hAnsi="Arial" w:cs="Arial"/>
          <w:sz w:val="20"/>
          <w:szCs w:val="20"/>
        </w:rPr>
        <w:t xml:space="preserve">Tiền giả được hiểu là vật phẩm có một mặt hoặc hai mặt mô phỏng hình ảnh, hoa văn, màu sắc, kích thước của tiền Việt Nam để được chấp nhận giống như tiền Việt Nam, không có hoặc giả mạo các đặc </w:t>
      </w:r>
      <w:r>
        <w:rPr>
          <w:rFonts w:ascii="Arial" w:hAnsi="Arial" w:cs="Arial"/>
          <w:sz w:val="20"/>
          <w:szCs w:val="20"/>
        </w:rPr>
        <w:t xml:space="preserve">điểm</w:t>
      </w:r>
      <w:r w:rsidRPr="00F7193E">
        <w:rPr>
          <w:rFonts w:ascii="Arial" w:hAnsi="Arial" w:cs="Arial"/>
          <w:sz w:val="20"/>
          <w:szCs w:val="20"/>
        </w:rPr>
        <w:t xml:space="preserve"> bảo an, không do Ngân hàng Nhà nước phát hành hoặc là tiền Việt Nam bị </w:t>
      </w:r>
      <w:r>
        <w:rPr>
          <w:rFonts w:ascii="Arial" w:hAnsi="Arial" w:cs="Arial"/>
          <w:sz w:val="20"/>
          <w:szCs w:val="20"/>
        </w:rPr>
        <w:t xml:space="preserve">thay đổi</w:t>
      </w:r>
      <w:r w:rsidRPr="00F7193E">
        <w:rPr>
          <w:rFonts w:ascii="Arial" w:hAnsi="Arial" w:cs="Arial"/>
          <w:sz w:val="20"/>
          <w:szCs w:val="20"/>
        </w:rPr>
        <w:t xml:space="preserve">, cắt ghép, chỉnh sửa để tạo ra tờ tiền có mệnh giá khác so với nguyên gốc.</w:t>
      </w:r>
    </w:p>
    <w:p>
      <w:pPr>
        <w:pStyle w:val="Vănbảnnộidung"/>
        <w:tabs>
          <w:tab w:val="left" w:pos="900"/>
        </w:tabs>
        <w:spacing w:after="120" w:line="240" w:lineRule="auto"/>
        <w:ind w:firstLine="720"/>
        <w:jc w:val="both"/>
        <w:rPr>
          <w:rFonts w:ascii="Arial" w:hAnsi="Arial" w:cs="Arial"/>
          <w:sz w:val="20"/>
          <w:szCs w:val="20"/>
        </w:rPr>
      </w:pPr>
      <w:bookmarkStart w:id="5" w:name="bookmark8"/>
      <w:bookmarkEnd w:id="5"/>
      <w:r>
        <w:rPr>
          <w:rFonts w:ascii="Arial" w:hAnsi="Arial" w:cs="Arial"/>
          <w:sz w:val="20"/>
          <w:szCs w:val="20"/>
          <w:lang w:val="en-US"/>
        </w:rPr>
        <w:t xml:space="preserve">2. </w:t>
      </w:r>
      <w:r w:rsidRPr="00F7193E">
        <w:rPr>
          <w:rFonts w:ascii="Arial" w:hAnsi="Arial" w:cs="Arial"/>
          <w:sz w:val="20"/>
          <w:szCs w:val="20"/>
        </w:rPr>
        <w:t xml:space="preserve">Tiền nghi giả là tiền có hai mặt giống tiền thật về hình ảnh, hoa văn, màu sắc, kích thước nhưng sau khi đối chiếu với các đặc </w:t>
      </w:r>
      <w:r>
        <w:rPr>
          <w:rFonts w:ascii="Arial" w:hAnsi="Arial" w:cs="Arial"/>
          <w:sz w:val="20"/>
          <w:szCs w:val="20"/>
          <w:lang w:val="en-US"/>
        </w:rPr>
        <w:t xml:space="preserve">điểm</w:t>
      </w:r>
      <w:r w:rsidRPr="00F7193E">
        <w:rPr>
          <w:rFonts w:ascii="Arial" w:hAnsi="Arial" w:cs="Arial"/>
          <w:sz w:val="20"/>
          <w:szCs w:val="20"/>
        </w:rPr>
        <w:t xml:space="preserve"> bảo an trên tiền thật cùng loại hoặc thông báo về đặc điểm và cách nhận biết tiền Việt Nam của Ngân hàng Nhà nước đã công bố, vẫn chưa xác định được là tiền thật hay tiền giả.</w:t>
      </w:r>
    </w:p>
    <w:p>
      <w:pPr>
        <w:pStyle w:val="Vănbảnnộidung"/>
        <w:tabs>
          <w:tab w:val="left" w:pos="889"/>
        </w:tabs>
        <w:spacing w:after="120" w:line="240" w:lineRule="auto"/>
        <w:ind w:firstLine="720"/>
        <w:jc w:val="both"/>
        <w:rPr>
          <w:rFonts w:ascii="Arial" w:hAnsi="Arial" w:cs="Arial"/>
          <w:sz w:val="20"/>
          <w:szCs w:val="20"/>
        </w:rPr>
      </w:pPr>
      <w:bookmarkStart w:id="6" w:name="bookmark9"/>
      <w:bookmarkEnd w:id="6"/>
      <w:r>
        <w:rPr>
          <w:rFonts w:ascii="Arial" w:hAnsi="Arial" w:cs="Arial"/>
          <w:sz w:val="20"/>
          <w:szCs w:val="20"/>
          <w:lang w:val="en-US"/>
        </w:rPr>
        <w:t xml:space="preserve">3. </w:t>
      </w:r>
      <w:r w:rsidRPr="00F7193E">
        <w:rPr>
          <w:rFonts w:ascii="Arial" w:hAnsi="Arial" w:cs="Arial"/>
          <w:sz w:val="20"/>
          <w:szCs w:val="20"/>
        </w:rPr>
        <w:t xml:space="preserve">Hủy hoại tiền Việt Nam trái pháp luật là hành vi cố ý làm rách nát, hư hỏng, biến dạng tiền Việt Nam.</w:t>
      </w:r>
    </w:p>
    <w:p>
      <w:pPr>
        <w:pStyle w:val="Vănbảnnộidung"/>
        <w:tabs>
          <w:tab w:val="left" w:pos="900"/>
        </w:tabs>
        <w:spacing w:after="120" w:line="240" w:lineRule="auto"/>
        <w:ind w:firstLine="720"/>
        <w:jc w:val="both"/>
        <w:rPr>
          <w:rFonts w:ascii="Arial" w:hAnsi="Arial" w:cs="Arial"/>
          <w:sz w:val="20"/>
          <w:szCs w:val="20"/>
        </w:rPr>
      </w:pPr>
      <w:bookmarkStart w:id="7" w:name="bookmark10"/>
      <w:bookmarkEnd w:id="7"/>
      <w:r>
        <w:rPr>
          <w:rFonts w:ascii="Arial" w:hAnsi="Arial" w:cs="Arial"/>
          <w:sz w:val="20"/>
          <w:szCs w:val="20"/>
          <w:lang w:val="en-US"/>
        </w:rPr>
        <w:t xml:space="preserve">4. </w:t>
      </w:r>
      <w:r w:rsidRPr="00F7193E">
        <w:rPr>
          <w:rFonts w:ascii="Arial" w:hAnsi="Arial" w:cs="Arial"/>
          <w:sz w:val="20"/>
          <w:szCs w:val="20"/>
        </w:rPr>
        <w:t xml:space="preserve">Sao, chụp hình ảnh tiền Việt Nam là việc tạo ra một hoặc nhiều bản sao hoặc bản ghi hình từ tiền Việt Nam bằng bất kỳ phương tiện hay hình thức nào, bao gồm cả việc tạo bản sao dưới hình thức điện tử.</w:t>
      </w:r>
    </w:p>
    <w:p>
      <w:pPr>
        <w:pStyle w:val="Vănbảnnộidung"/>
        <w:tabs>
          <w:tab w:val="left" w:pos="900"/>
        </w:tabs>
        <w:spacing w:after="0" w:line="240" w:lineRule="auto"/>
        <w:ind w:firstLine="720"/>
        <w:jc w:val="both"/>
        <w:rPr>
          <w:rFonts w:ascii="Arial" w:hAnsi="Arial" w:cs="Arial"/>
          <w:sz w:val="20"/>
          <w:szCs w:val="20"/>
        </w:rPr>
      </w:pPr>
      <w:bookmarkStart w:id="8" w:name="bookmark11"/>
      <w:bookmarkEnd w:id="8"/>
      <w:r>
        <w:rPr>
          <w:rFonts w:ascii="Arial" w:hAnsi="Arial" w:cs="Arial"/>
          <w:sz w:val="20"/>
          <w:szCs w:val="20"/>
          <w:lang w:val="en-US"/>
        </w:rPr>
        <w:t xml:space="preserve">5. </w:t>
      </w:r>
      <w:r w:rsidRPr="00F7193E">
        <w:rPr>
          <w:rFonts w:ascii="Arial" w:hAnsi="Arial" w:cs="Arial"/>
          <w:sz w:val="20"/>
          <w:szCs w:val="20"/>
        </w:rPr>
        <w:t xml:space="preserve">Cơ quan có thẩm quyền của quân đội bao gồm: Cơ quan An ninh Điều tra Bộ Quốc phòng, Cơ quan An ninh điều tra quân khu và tương đương; Cơ quan Điều tra Hình sự Bộ Quốc phòng, Cơ quan điều tra hình sự quân khu và tương đương, Cơ quan điều tra hình sự khu vực; Bộ đội Biên phòng và lực lượng Cảnh sát bi</w:t>
      </w:r>
      <w:r>
        <w:rPr>
          <w:rFonts w:ascii="Arial" w:hAnsi="Arial" w:cs="Arial"/>
          <w:sz w:val="20"/>
          <w:szCs w:val="20"/>
          <w:lang w:val="en-US"/>
        </w:rPr>
        <w:t xml:space="preserve">ể</w:t>
      </w:r>
      <w:r w:rsidRPr="00F7193E">
        <w:rPr>
          <w:rFonts w:ascii="Arial" w:hAnsi="Arial" w:cs="Arial"/>
          <w:sz w:val="20"/>
          <w:szCs w:val="20"/>
        </w:rPr>
        <w:t xml:space="preserve">n.</w:t>
      </w:r>
    </w:p>
    <w:p>
      <w:pPr>
        <w:pStyle w:val="Vănbảnnộidung"/>
        <w:tabs>
          <w:tab w:val="left" w:pos="900"/>
        </w:tabs>
        <w:spacing w:after="0" w:line="240" w:lineRule="auto"/>
        <w:ind w:firstLine="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F7193E">
        <w:rPr>
          <w:rFonts w:ascii="Arial" w:hAnsi="Arial" w:cs="Arial"/>
          <w:b/>
          <w:bCs/>
          <w:sz w:val="20"/>
          <w:szCs w:val="20"/>
        </w:rPr>
        <w:t xml:space="preserve">Chương II</w:t>
      </w:r>
    </w:p>
    <w:p>
      <w:pPr>
        <w:pStyle w:val="Vănbảnnộidung"/>
        <w:spacing w:after="0" w:line="240" w:lineRule="auto"/>
        <w:ind w:firstLine="0"/>
        <w:jc w:val="center"/>
        <w:rPr>
          <w:rFonts w:ascii="Arial" w:hAnsi="Arial" w:cs="Arial"/>
          <w:b/>
          <w:bCs/>
          <w:sz w:val="20"/>
          <w:szCs w:val="20"/>
          <w:lang w:val="en-US"/>
        </w:rPr>
      </w:pPr>
      <w:r w:rsidRPr="00F7193E">
        <w:rPr>
          <w:rFonts w:ascii="Arial" w:hAnsi="Arial" w:cs="Arial"/>
          <w:b/>
          <w:bCs/>
          <w:sz w:val="20"/>
          <w:szCs w:val="20"/>
        </w:rPr>
        <w:t xml:space="preserve">QUY ĐỊNH </w:t>
      </w:r>
      <w:r>
        <w:rPr>
          <w:rFonts w:ascii="Arial" w:hAnsi="Arial" w:cs="Arial"/>
          <w:b/>
          <w:bCs/>
          <w:sz w:val="20"/>
          <w:szCs w:val="20"/>
          <w:lang w:val="en-US"/>
        </w:rPr>
        <w:t xml:space="preserve">VỀ PHÒNG CHỐNG TIỀN GIẢ</w:t>
      </w:r>
    </w:p>
    <w:p>
      <w:pPr>
        <w:pStyle w:val="Vănbảnnộidung"/>
        <w:spacing w:after="0" w:line="240" w:lineRule="auto"/>
        <w:ind w:firstLine="0"/>
        <w:jc w:val="center"/>
        <w:rPr>
          <w:rFonts w:ascii="Arial" w:hAnsi="Arial" w:cs="Arial"/>
          <w:sz w:val="20"/>
          <w:szCs w:val="20"/>
          <w:lang w:val="en-US"/>
        </w:rPr>
      </w:pPr>
    </w:p>
    <w:p>
      <w:pPr>
        <w:pStyle w:val="Tiêuđề#1"/>
        <w:keepNext/>
        <w:keepLines/>
        <w:spacing w:after="120" w:line="240" w:lineRule="auto"/>
        <w:ind w:firstLine="720"/>
        <w:jc w:val="both"/>
        <w:outlineLvl w:val="9"/>
        <w:rPr>
          <w:rFonts w:ascii="Arial" w:hAnsi="Arial" w:cs="Arial"/>
          <w:sz w:val="20"/>
          <w:szCs w:val="20"/>
        </w:rPr>
      </w:pPr>
      <w:bookmarkStart w:id="9" w:name="bookmark12"/>
      <w:bookmarkStart w:id="10" w:name="bookmark13"/>
      <w:bookmarkStart w:id="11" w:name="bookmark14"/>
      <w:r w:rsidRPr="00F7193E">
        <w:rPr>
          <w:rFonts w:ascii="Arial" w:hAnsi="Arial" w:cs="Arial"/>
          <w:sz w:val="20"/>
          <w:szCs w:val="20"/>
        </w:rPr>
        <w:t xml:space="preserve">Điều 4. Phát hiện, thu </w:t>
      </w:r>
      <w:r w:rsidR="004D19BC">
        <w:rPr>
          <w:rFonts w:ascii="Arial" w:hAnsi="Arial" w:cs="Arial"/>
          <w:sz w:val="20"/>
          <w:szCs w:val="20"/>
          <w:lang w:val="en-US"/>
        </w:rPr>
        <w:t xml:space="preserve">giữ</w:t>
      </w:r>
      <w:r w:rsidRPr="00F7193E">
        <w:rPr>
          <w:rFonts w:ascii="Arial" w:hAnsi="Arial" w:cs="Arial"/>
          <w:sz w:val="20"/>
          <w:szCs w:val="20"/>
        </w:rPr>
        <w:t xml:space="preserve"> tiền giả, tạm thu giữ tiền nghi giả</w:t>
      </w:r>
      <w:bookmarkEnd w:id="9"/>
      <w:bookmarkEnd w:id="10"/>
      <w:bookmarkEnd w:id="11"/>
    </w:p>
    <w:p>
      <w:pPr>
        <w:pStyle w:val="Vănbảnnộidung"/>
        <w:tabs>
          <w:tab w:val="left" w:pos="900"/>
        </w:tabs>
        <w:spacing w:after="120" w:line="240" w:lineRule="auto"/>
        <w:ind w:firstLine="720"/>
        <w:jc w:val="both"/>
        <w:rPr>
          <w:rFonts w:ascii="Arial" w:hAnsi="Arial" w:cs="Arial"/>
          <w:sz w:val="20"/>
          <w:szCs w:val="20"/>
        </w:rPr>
      </w:pPr>
      <w:bookmarkStart w:id="12" w:name="bookmark15"/>
      <w:bookmarkEnd w:id="12"/>
      <w:r>
        <w:rPr>
          <w:rFonts w:ascii="Arial" w:hAnsi="Arial" w:cs="Arial"/>
          <w:sz w:val="20"/>
          <w:szCs w:val="20"/>
          <w:lang w:val="en-US"/>
        </w:rPr>
        <w:t xml:space="preserve">1. </w:t>
      </w:r>
      <w:r w:rsidRPr="00F7193E" w:rsidR="007727B9">
        <w:rPr>
          <w:rFonts w:ascii="Arial" w:hAnsi="Arial" w:cs="Arial"/>
          <w:sz w:val="20"/>
          <w:szCs w:val="20"/>
        </w:rPr>
        <w:t xml:space="preserve">Trong các hoạt động, giao dịch có liên quan </w:t>
      </w:r>
      <w:r w:rsidR="00F63E97">
        <w:rPr>
          <w:rFonts w:ascii="Arial" w:hAnsi="Arial" w:cs="Arial"/>
          <w:sz w:val="20"/>
          <w:szCs w:val="20"/>
        </w:rPr>
        <w:t xml:space="preserve">đến</w:t>
      </w:r>
      <w:r w:rsidRPr="00F7193E" w:rsidR="007727B9">
        <w:rPr>
          <w:rFonts w:ascii="Arial" w:hAnsi="Arial" w:cs="Arial"/>
          <w:sz w:val="20"/>
          <w:szCs w:val="20"/>
        </w:rPr>
        <w:t xml:space="preserve"> tiền mặt, Ngân hàng Nhà nước, các </w:t>
      </w:r>
      <w:r w:rsidR="006E2045">
        <w:rPr>
          <w:rFonts w:ascii="Arial" w:hAnsi="Arial" w:cs="Arial"/>
          <w:sz w:val="20"/>
          <w:szCs w:val="20"/>
        </w:rPr>
        <w:t xml:space="preserve">tổ chức</w:t>
      </w:r>
      <w:r w:rsidRPr="00F7193E" w:rsidR="007727B9">
        <w:rPr>
          <w:rFonts w:ascii="Arial" w:hAnsi="Arial" w:cs="Arial"/>
          <w:sz w:val="20"/>
          <w:szCs w:val="20"/>
        </w:rPr>
        <w:t xml:space="preserve"> tín dụng, chi nhánh ngân hàng nước ngoài, Kho bạc Nhà nước, cơ quan công an, cơ quan có th</w:t>
      </w:r>
      <w:r>
        <w:rPr>
          <w:rFonts w:ascii="Arial" w:hAnsi="Arial" w:cs="Arial"/>
          <w:sz w:val="20"/>
          <w:szCs w:val="20"/>
          <w:lang w:val="en-US"/>
        </w:rPr>
        <w:t xml:space="preserve">ẩ</w:t>
      </w:r>
      <w:r w:rsidRPr="00F7193E" w:rsidR="007727B9">
        <w:rPr>
          <w:rFonts w:ascii="Arial" w:hAnsi="Arial" w:cs="Arial"/>
          <w:sz w:val="20"/>
          <w:szCs w:val="20"/>
        </w:rPr>
        <w:t xml:space="preserve">m quyền của quân đội, hải quan thực hiện đối chiếu với các đặc </w:t>
      </w:r>
      <w:r w:rsidR="007727B9">
        <w:rPr>
          <w:rFonts w:ascii="Arial" w:hAnsi="Arial" w:cs="Arial"/>
          <w:sz w:val="20"/>
          <w:szCs w:val="20"/>
        </w:rPr>
        <w:t xml:space="preserve">điểm</w:t>
      </w:r>
      <w:r w:rsidRPr="00F7193E" w:rsidR="007727B9">
        <w:rPr>
          <w:rFonts w:ascii="Arial" w:hAnsi="Arial" w:cs="Arial"/>
          <w:sz w:val="20"/>
          <w:szCs w:val="20"/>
        </w:rPr>
        <w:t xml:space="preserve"> bảo an trên tiền thật cùng loại hoặc thông báo về đặc </w:t>
      </w:r>
      <w:r w:rsidR="007727B9">
        <w:rPr>
          <w:rFonts w:ascii="Arial" w:hAnsi="Arial" w:cs="Arial"/>
          <w:sz w:val="20"/>
          <w:szCs w:val="20"/>
        </w:rPr>
        <w:t xml:space="preserve">điểm</w:t>
      </w:r>
      <w:r w:rsidRPr="00F7193E" w:rsidR="007727B9">
        <w:rPr>
          <w:rFonts w:ascii="Arial" w:hAnsi="Arial" w:cs="Arial"/>
          <w:sz w:val="20"/>
          <w:szCs w:val="20"/>
        </w:rPr>
        <w:t xml:space="preserve"> và cách nhận biết tiền Việt Nam của Ngân hàng Nhà nước đã công bố để x</w:t>
      </w:r>
      <w:r>
        <w:rPr>
          <w:rFonts w:ascii="Arial" w:hAnsi="Arial" w:cs="Arial"/>
          <w:sz w:val="20"/>
          <w:szCs w:val="20"/>
          <w:lang w:val="en-US"/>
        </w:rPr>
        <w:t xml:space="preserve">á</w:t>
      </w:r>
      <w:r w:rsidRPr="00F7193E" w:rsidR="007727B9">
        <w:rPr>
          <w:rFonts w:ascii="Arial" w:hAnsi="Arial" w:cs="Arial"/>
          <w:sz w:val="20"/>
          <w:szCs w:val="20"/>
        </w:rPr>
        <w:t xml:space="preserve">c định là tiền thật hay tiền giả.</w:t>
      </w:r>
    </w:p>
    <w:p>
      <w:pPr>
        <w:pStyle w:val="Vănbảnnộidung"/>
        <w:spacing w:after="120" w:line="240" w:lineRule="auto"/>
        <w:ind w:firstLine="720"/>
        <w:jc w:val="both"/>
        <w:rPr>
          <w:rFonts w:ascii="Arial" w:hAnsi="Arial" w:cs="Arial"/>
          <w:sz w:val="20"/>
          <w:szCs w:val="20"/>
        </w:rPr>
      </w:pPr>
      <w:r w:rsidRPr="00F7193E">
        <w:rPr>
          <w:rFonts w:ascii="Arial" w:hAnsi="Arial" w:cs="Arial"/>
          <w:sz w:val="20"/>
          <w:szCs w:val="20"/>
        </w:rPr>
        <w:t xml:space="preserve">Trường </w:t>
      </w:r>
      <w:r w:rsidR="004D19BC">
        <w:rPr>
          <w:rFonts w:ascii="Arial" w:hAnsi="Arial" w:cs="Arial"/>
          <w:sz w:val="20"/>
          <w:szCs w:val="20"/>
          <w:lang w:val="en-US"/>
        </w:rPr>
        <w:t xml:space="preserve">hợp</w:t>
      </w:r>
      <w:r w:rsidRPr="00F7193E">
        <w:rPr>
          <w:rFonts w:ascii="Arial" w:hAnsi="Arial" w:cs="Arial"/>
          <w:sz w:val="20"/>
          <w:szCs w:val="20"/>
        </w:rPr>
        <w:t xml:space="preserve"> phát hiện tiền giả, Ngân hàng Nhà nước, các tổ chức tín dụng, chi nhánh ngân hàng nước ngoài, Kho bạc Nhà nước, cơ quan công an, cơ quan có </w:t>
      </w:r>
      <w:r w:rsidR="004D19BC">
        <w:rPr>
          <w:rFonts w:ascii="Arial" w:hAnsi="Arial" w:cs="Arial"/>
          <w:sz w:val="20"/>
          <w:szCs w:val="20"/>
        </w:rPr>
        <w:t xml:space="preserve">thẩm quyền</w:t>
      </w:r>
      <w:r w:rsidRPr="00F7193E">
        <w:rPr>
          <w:rFonts w:ascii="Arial" w:hAnsi="Arial" w:cs="Arial"/>
          <w:sz w:val="20"/>
          <w:szCs w:val="20"/>
        </w:rPr>
        <w:t xml:space="preserve"> của quân đội, hải quan thực hiện thu giữ và lập biên bản theo </w:t>
      </w:r>
      <w:r w:rsidR="00A74D4C">
        <w:rPr>
          <w:rFonts w:ascii="Arial" w:hAnsi="Arial" w:cs="Arial"/>
          <w:sz w:val="20"/>
          <w:szCs w:val="20"/>
        </w:rPr>
        <w:t xml:space="preserve">Mẫu số</w:t>
      </w:r>
      <w:r w:rsidRPr="00F7193E">
        <w:rPr>
          <w:rFonts w:ascii="Arial" w:hAnsi="Arial" w:cs="Arial"/>
          <w:sz w:val="20"/>
          <w:szCs w:val="20"/>
        </w:rPr>
        <w:t xml:space="preserve"> 01 tại Phụ lục ban hành kèm theo Nghị định này; </w:t>
      </w:r>
      <w:r w:rsidR="00A74D4C">
        <w:rPr>
          <w:rFonts w:ascii="Arial" w:hAnsi="Arial" w:cs="Arial"/>
          <w:sz w:val="20"/>
          <w:szCs w:val="20"/>
        </w:rPr>
        <w:t xml:space="preserve">trường hợp</w:t>
      </w:r>
      <w:r w:rsidRPr="00F7193E">
        <w:rPr>
          <w:rFonts w:ascii="Arial" w:hAnsi="Arial" w:cs="Arial"/>
          <w:sz w:val="20"/>
          <w:szCs w:val="20"/>
        </w:rPr>
        <w:t xml:space="preserve"> phát hiện tiền nghi giả, thực hiện tạm thu giữ và lập biên bản theo </w:t>
      </w:r>
      <w:r w:rsidR="009155F6">
        <w:rPr>
          <w:rFonts w:ascii="Arial" w:hAnsi="Arial" w:cs="Arial"/>
          <w:sz w:val="20"/>
          <w:szCs w:val="20"/>
        </w:rPr>
        <w:t xml:space="preserve">Mẫu số</w:t>
      </w:r>
      <w:r w:rsidRPr="00F7193E">
        <w:rPr>
          <w:rFonts w:ascii="Arial" w:hAnsi="Arial" w:cs="Arial"/>
          <w:sz w:val="20"/>
          <w:szCs w:val="20"/>
        </w:rPr>
        <w:t xml:space="preserve"> 02 tại Phụ lục ban hành kèm theo Nghị định này.</w:t>
      </w:r>
    </w:p>
    <w:p>
      <w:pPr>
        <w:pStyle w:val="Vănbảnnộidung"/>
        <w:tabs>
          <w:tab w:val="left" w:pos="903"/>
        </w:tabs>
        <w:spacing w:after="120" w:line="240" w:lineRule="auto"/>
        <w:ind w:firstLine="720"/>
        <w:jc w:val="both"/>
        <w:rPr>
          <w:rFonts w:ascii="Arial" w:hAnsi="Arial" w:cs="Arial"/>
          <w:sz w:val="20"/>
          <w:szCs w:val="20"/>
        </w:rPr>
      </w:pPr>
      <w:bookmarkStart w:id="13" w:name="bookmark16"/>
      <w:bookmarkEnd w:id="13"/>
      <w:r>
        <w:rPr>
          <w:rFonts w:ascii="Arial" w:hAnsi="Arial" w:cs="Arial"/>
          <w:sz w:val="20"/>
          <w:szCs w:val="20"/>
          <w:lang w:val="en-US"/>
        </w:rPr>
        <w:t xml:space="preserve">2. </w:t>
      </w:r>
      <w:r w:rsidRPr="00F7193E" w:rsidR="007727B9">
        <w:rPr>
          <w:rFonts w:ascii="Arial" w:hAnsi="Arial" w:cs="Arial"/>
          <w:sz w:val="20"/>
          <w:szCs w:val="20"/>
        </w:rPr>
        <w:t xml:space="preserve">Trong thời gian tối đa 05 ngày làm việc kể từ ngày thu giữ tiền giả hoặc tạm thu giữ tiền nghi giả, </w:t>
      </w:r>
      <w:r w:rsidR="006E2045">
        <w:rPr>
          <w:rFonts w:ascii="Arial" w:hAnsi="Arial" w:cs="Arial"/>
          <w:sz w:val="20"/>
          <w:szCs w:val="20"/>
        </w:rPr>
        <w:t xml:space="preserve">tổ chức</w:t>
      </w:r>
      <w:r w:rsidRPr="00F7193E" w:rsidR="007727B9">
        <w:rPr>
          <w:rFonts w:ascii="Arial" w:hAnsi="Arial" w:cs="Arial"/>
          <w:sz w:val="20"/>
          <w:szCs w:val="20"/>
        </w:rPr>
        <w:t xml:space="preserve"> thu </w:t>
      </w:r>
      <w:r>
        <w:rPr>
          <w:rFonts w:ascii="Arial" w:hAnsi="Arial" w:cs="Arial"/>
          <w:sz w:val="20"/>
          <w:szCs w:val="20"/>
          <w:lang w:val="en-US"/>
        </w:rPr>
        <w:t xml:space="preserve">giữ</w:t>
      </w:r>
      <w:r w:rsidRPr="00F7193E" w:rsidR="007727B9">
        <w:rPr>
          <w:rFonts w:ascii="Arial" w:hAnsi="Arial" w:cs="Arial"/>
          <w:sz w:val="20"/>
          <w:szCs w:val="20"/>
        </w:rPr>
        <w:t xml:space="preserve"> tiền giả, tạm thu </w:t>
      </w:r>
      <w:r>
        <w:rPr>
          <w:rFonts w:ascii="Arial" w:hAnsi="Arial" w:cs="Arial"/>
          <w:sz w:val="20"/>
          <w:szCs w:val="20"/>
          <w:lang w:val="en-US"/>
        </w:rPr>
        <w:t xml:space="preserve">giữ</w:t>
      </w:r>
      <w:r w:rsidRPr="00F7193E" w:rsidR="007727B9">
        <w:rPr>
          <w:rFonts w:ascii="Arial" w:hAnsi="Arial" w:cs="Arial"/>
          <w:sz w:val="20"/>
          <w:szCs w:val="20"/>
        </w:rPr>
        <w:t xml:space="preserve"> tiền nghi giả có trách nhiệm lập 01 bộ hồ sơ đề nghị giám định tiền giả trong </w:t>
      </w:r>
      <w:r w:rsidR="00A74D4C">
        <w:rPr>
          <w:rFonts w:ascii="Arial" w:hAnsi="Arial" w:cs="Arial"/>
          <w:sz w:val="20"/>
          <w:szCs w:val="20"/>
        </w:rPr>
        <w:t xml:space="preserve">trường hợp</w:t>
      </w:r>
      <w:r w:rsidRPr="00F7193E" w:rsidR="007727B9">
        <w:rPr>
          <w:rFonts w:ascii="Arial" w:hAnsi="Arial" w:cs="Arial"/>
          <w:sz w:val="20"/>
          <w:szCs w:val="20"/>
        </w:rPr>
        <w:t xml:space="preserve"> có yêu cầu giám định, lập 01 bộ </w:t>
      </w:r>
      <w:r>
        <w:rPr>
          <w:rFonts w:ascii="Arial" w:hAnsi="Arial" w:cs="Arial"/>
          <w:sz w:val="20"/>
          <w:szCs w:val="20"/>
          <w:lang w:val="en-US"/>
        </w:rPr>
        <w:t xml:space="preserve">hồ</w:t>
      </w:r>
      <w:r w:rsidRPr="00F7193E" w:rsidR="007727B9">
        <w:rPr>
          <w:rFonts w:ascii="Arial" w:hAnsi="Arial" w:cs="Arial"/>
          <w:sz w:val="20"/>
          <w:szCs w:val="20"/>
        </w:rPr>
        <w:t xml:space="preserve"> sơ </w:t>
      </w:r>
      <w:r>
        <w:rPr>
          <w:rFonts w:ascii="Arial" w:hAnsi="Arial" w:cs="Arial"/>
          <w:sz w:val="20"/>
          <w:szCs w:val="20"/>
          <w:lang w:val="en-US"/>
        </w:rPr>
        <w:t xml:space="preserve">đề</w:t>
      </w:r>
      <w:r w:rsidRPr="00F7193E" w:rsidR="007727B9">
        <w:rPr>
          <w:rFonts w:ascii="Arial" w:hAnsi="Arial" w:cs="Arial"/>
          <w:sz w:val="20"/>
          <w:szCs w:val="20"/>
        </w:rPr>
        <w:t xml:space="preserve"> nghị giám định </w:t>
      </w:r>
      <w:r w:rsidR="006E2045">
        <w:rPr>
          <w:rFonts w:ascii="Arial" w:hAnsi="Arial" w:cs="Arial"/>
          <w:sz w:val="20"/>
          <w:szCs w:val="20"/>
        </w:rPr>
        <w:t xml:space="preserve">tiền</w:t>
      </w:r>
      <w:r w:rsidRPr="00F7193E" w:rsidR="007727B9">
        <w:rPr>
          <w:rFonts w:ascii="Arial" w:hAnsi="Arial" w:cs="Arial"/>
          <w:sz w:val="20"/>
          <w:szCs w:val="20"/>
        </w:rPr>
        <w:t xml:space="preserve"> nghi giả theo quy định tại khoản 2 Điều 5 Nghị định này và gửi đến cơ quan giám định của Bộ Công an hoặc Ngân hàng Nhà nước </w:t>
      </w:r>
      <w:r>
        <w:rPr>
          <w:rFonts w:ascii="Arial" w:hAnsi="Arial" w:cs="Arial"/>
          <w:sz w:val="20"/>
          <w:szCs w:val="20"/>
          <w:lang w:val="en-US"/>
        </w:rPr>
        <w:t xml:space="preserve">để</w:t>
      </w:r>
      <w:r w:rsidRPr="00F7193E" w:rsidR="007727B9">
        <w:rPr>
          <w:rFonts w:ascii="Arial" w:hAnsi="Arial" w:cs="Arial"/>
          <w:sz w:val="20"/>
          <w:szCs w:val="20"/>
        </w:rPr>
        <w:t xml:space="preserve"> thực hiện giám định.</w:t>
      </w:r>
    </w:p>
    <w:p>
      <w:pPr>
        <w:pStyle w:val="Vănbảnnộidung"/>
        <w:tabs>
          <w:tab w:val="left" w:pos="899"/>
        </w:tabs>
        <w:spacing w:after="120" w:line="240" w:lineRule="auto"/>
        <w:ind w:firstLine="720"/>
        <w:jc w:val="both"/>
        <w:rPr>
          <w:rFonts w:ascii="Arial" w:hAnsi="Arial" w:cs="Arial"/>
          <w:sz w:val="20"/>
          <w:szCs w:val="20"/>
        </w:rPr>
      </w:pPr>
      <w:bookmarkStart w:id="14" w:name="bookmark17"/>
      <w:bookmarkEnd w:id="14"/>
      <w:r>
        <w:rPr>
          <w:rFonts w:ascii="Arial" w:hAnsi="Arial" w:cs="Arial"/>
          <w:sz w:val="20"/>
          <w:szCs w:val="20"/>
          <w:lang w:val="en-US"/>
        </w:rPr>
        <w:t xml:space="preserve">3. </w:t>
      </w:r>
      <w:r w:rsidR="00A74D4C">
        <w:rPr>
          <w:rFonts w:ascii="Arial" w:hAnsi="Arial" w:cs="Arial"/>
          <w:sz w:val="20"/>
          <w:szCs w:val="20"/>
        </w:rPr>
        <w:t xml:space="preserve">Trường hợp</w:t>
      </w:r>
      <w:r w:rsidRPr="00F7193E" w:rsidR="007727B9">
        <w:rPr>
          <w:rFonts w:ascii="Arial" w:hAnsi="Arial" w:cs="Arial"/>
          <w:sz w:val="20"/>
          <w:szCs w:val="20"/>
        </w:rPr>
        <w:t xml:space="preserve"> </w:t>
      </w:r>
      <w:r w:rsidR="006E2045">
        <w:rPr>
          <w:rFonts w:ascii="Arial" w:hAnsi="Arial" w:cs="Arial"/>
          <w:sz w:val="20"/>
          <w:szCs w:val="20"/>
        </w:rPr>
        <w:t xml:space="preserve">tổ chức</w:t>
      </w:r>
      <w:r w:rsidRPr="00F7193E" w:rsidR="007727B9">
        <w:rPr>
          <w:rFonts w:ascii="Arial" w:hAnsi="Arial" w:cs="Arial"/>
          <w:sz w:val="20"/>
          <w:szCs w:val="20"/>
        </w:rPr>
        <w:t xml:space="preserve">, cá nhân không chấp hành việc lập biên bản, thu giữ tiền giả, tạm thu giữ tiền nghi giả, Ngân hàng Nhà nước, các </w:t>
      </w:r>
      <w:r w:rsidR="006E2045">
        <w:rPr>
          <w:rFonts w:ascii="Arial" w:hAnsi="Arial" w:cs="Arial"/>
          <w:sz w:val="20"/>
          <w:szCs w:val="20"/>
        </w:rPr>
        <w:t xml:space="preserve">tổ chức</w:t>
      </w:r>
      <w:r w:rsidRPr="00F7193E" w:rsidR="007727B9">
        <w:rPr>
          <w:rFonts w:ascii="Arial" w:hAnsi="Arial" w:cs="Arial"/>
          <w:sz w:val="20"/>
          <w:szCs w:val="20"/>
        </w:rPr>
        <w:t xml:space="preserve"> tín dụng, chi nhánh ngân hàng nước ngoài, Kho bạc Nhà nước thông báo ngay đến cơ quan công an nơi gần nhất </w:t>
      </w:r>
      <w:r>
        <w:rPr>
          <w:rFonts w:ascii="Arial" w:hAnsi="Arial" w:cs="Arial"/>
          <w:sz w:val="20"/>
          <w:szCs w:val="20"/>
          <w:lang w:val="en-US"/>
        </w:rPr>
        <w:t xml:space="preserve">để phối</w:t>
      </w:r>
      <w:r w:rsidRPr="00F7193E" w:rsidR="007727B9">
        <w:rPr>
          <w:rFonts w:ascii="Arial" w:hAnsi="Arial" w:cs="Arial"/>
          <w:sz w:val="20"/>
          <w:szCs w:val="20"/>
        </w:rPr>
        <w:t xml:space="preserve"> hợp xử lý.</w:t>
      </w:r>
    </w:p>
    <w:p>
      <w:pPr>
        <w:pStyle w:val="Vănbảnnộidung"/>
        <w:tabs>
          <w:tab w:val="left" w:pos="899"/>
        </w:tabs>
        <w:spacing w:after="120" w:line="240" w:lineRule="auto"/>
        <w:ind w:firstLine="720"/>
        <w:jc w:val="both"/>
        <w:rPr>
          <w:rFonts w:ascii="Arial" w:hAnsi="Arial" w:cs="Arial"/>
          <w:sz w:val="20"/>
          <w:szCs w:val="20"/>
        </w:rPr>
      </w:pPr>
      <w:bookmarkStart w:id="15" w:name="bookmark18"/>
      <w:bookmarkEnd w:id="15"/>
      <w:r>
        <w:rPr>
          <w:rFonts w:ascii="Arial" w:hAnsi="Arial" w:cs="Arial"/>
          <w:sz w:val="20"/>
          <w:szCs w:val="20"/>
          <w:lang w:val="en-US"/>
        </w:rPr>
        <w:t xml:space="preserve">4. </w:t>
      </w:r>
      <w:r w:rsidRPr="00F7193E" w:rsidR="007727B9">
        <w:rPr>
          <w:rFonts w:ascii="Arial" w:hAnsi="Arial" w:cs="Arial"/>
          <w:sz w:val="20"/>
          <w:szCs w:val="20"/>
        </w:rPr>
        <w:t xml:space="preserve">Trường hợp phát hiện dấu hiệu liên quan đến hành vi làm, tàng </w:t>
      </w:r>
      <w:r>
        <w:rPr>
          <w:rFonts w:ascii="Arial" w:hAnsi="Arial" w:cs="Arial"/>
          <w:sz w:val="20"/>
          <w:szCs w:val="20"/>
          <w:lang w:val="en-US"/>
        </w:rPr>
        <w:t xml:space="preserve">trữ</w:t>
      </w:r>
      <w:r w:rsidRPr="00F7193E" w:rsidR="007727B9">
        <w:rPr>
          <w:rFonts w:ascii="Arial" w:hAnsi="Arial" w:cs="Arial"/>
          <w:sz w:val="20"/>
          <w:szCs w:val="20"/>
        </w:rPr>
        <w:t xml:space="preserve">, vận chuyển, lưu hành tiền giả, các </w:t>
      </w:r>
      <w:r>
        <w:rPr>
          <w:rFonts w:ascii="Arial" w:hAnsi="Arial" w:cs="Arial"/>
          <w:sz w:val="20"/>
          <w:szCs w:val="20"/>
        </w:rPr>
        <w:t xml:space="preserve">tổ chức</w:t>
      </w:r>
      <w:r w:rsidRPr="00F7193E" w:rsidR="007727B9">
        <w:rPr>
          <w:rFonts w:ascii="Arial" w:hAnsi="Arial" w:cs="Arial"/>
          <w:sz w:val="20"/>
          <w:szCs w:val="20"/>
        </w:rPr>
        <w:t xml:space="preserve">, cá nhân có trách nhiệm thực hiện tố giác, tin báo về tội phạm theo quy định của pháp luật tố tụng hình sự. Việc tiếp nhận, giải quyết tố giác, tin báo về tội phạm được thực hiện theo quy định của pháp luật tố tụng hình sự.</w:t>
      </w:r>
    </w:p>
    <w:p>
      <w:pPr>
        <w:pStyle w:val="Vănbảnnộidung"/>
        <w:spacing w:after="120" w:line="240" w:lineRule="auto"/>
        <w:ind w:firstLine="720"/>
        <w:jc w:val="both"/>
        <w:rPr>
          <w:rFonts w:ascii="Arial" w:hAnsi="Arial" w:cs="Arial"/>
          <w:sz w:val="20"/>
          <w:szCs w:val="20"/>
        </w:rPr>
      </w:pPr>
      <w:r w:rsidRPr="00F7193E">
        <w:rPr>
          <w:rFonts w:ascii="Arial" w:hAnsi="Arial" w:cs="Arial"/>
          <w:b/>
          <w:bCs/>
          <w:sz w:val="20"/>
          <w:szCs w:val="20"/>
        </w:rPr>
        <w:t xml:space="preserve">Điều 5. Giám định tiền giả, tiền nghi giả</w:t>
      </w:r>
    </w:p>
    <w:p>
      <w:pPr>
        <w:pStyle w:val="Vănbảnnộidung"/>
        <w:tabs>
          <w:tab w:val="left" w:pos="903"/>
        </w:tabs>
        <w:spacing w:after="120" w:line="240" w:lineRule="auto"/>
        <w:ind w:firstLine="720"/>
        <w:jc w:val="both"/>
        <w:rPr>
          <w:rFonts w:ascii="Arial" w:hAnsi="Arial" w:cs="Arial"/>
          <w:sz w:val="20"/>
          <w:szCs w:val="20"/>
        </w:rPr>
      </w:pPr>
      <w:bookmarkStart w:id="16" w:name="bookmark19"/>
      <w:bookmarkEnd w:id="16"/>
      <w:r>
        <w:rPr>
          <w:rFonts w:ascii="Arial" w:hAnsi="Arial" w:cs="Arial"/>
          <w:sz w:val="20"/>
          <w:szCs w:val="20"/>
          <w:lang w:val="en-US"/>
        </w:rPr>
        <w:t xml:space="preserve">1. </w:t>
      </w:r>
      <w:r w:rsidRPr="00F7193E" w:rsidR="007727B9">
        <w:rPr>
          <w:rFonts w:ascii="Arial" w:hAnsi="Arial" w:cs="Arial"/>
          <w:sz w:val="20"/>
          <w:szCs w:val="20"/>
        </w:rPr>
        <w:t xml:space="preserve">Việc giám định để xác định tính xác thực của </w:t>
      </w:r>
      <w:r>
        <w:rPr>
          <w:rFonts w:ascii="Arial" w:hAnsi="Arial" w:cs="Arial"/>
          <w:sz w:val="20"/>
          <w:szCs w:val="20"/>
          <w:lang w:val="en-US"/>
        </w:rPr>
        <w:t xml:space="preserve">đồng</w:t>
      </w:r>
      <w:r w:rsidRPr="00F7193E" w:rsidR="007727B9">
        <w:rPr>
          <w:rFonts w:ascii="Arial" w:hAnsi="Arial" w:cs="Arial"/>
          <w:sz w:val="20"/>
          <w:szCs w:val="20"/>
        </w:rPr>
        <w:t xml:space="preserve"> tiền thực hiện theo quy định tại Nghị định này. Việc giám định tư pháp về tiền Việt Nam thực hiện theo quy định của pháp luật về giám định tư pháp.</w:t>
      </w:r>
    </w:p>
    <w:p>
      <w:pPr>
        <w:pStyle w:val="Vănbảnnộidung"/>
        <w:spacing w:after="120" w:line="240" w:lineRule="auto"/>
        <w:ind w:firstLine="720"/>
        <w:jc w:val="both"/>
        <w:rPr>
          <w:rFonts w:ascii="Arial" w:hAnsi="Arial" w:cs="Arial"/>
          <w:sz w:val="20"/>
          <w:szCs w:val="20"/>
        </w:rPr>
      </w:pPr>
      <w:r w:rsidRPr="00F7193E">
        <w:rPr>
          <w:rFonts w:ascii="Arial" w:hAnsi="Arial" w:cs="Arial"/>
          <w:sz w:val="20"/>
          <w:szCs w:val="20"/>
        </w:rPr>
        <w:t xml:space="preserve">Các cơ quan, tổ chức, cá nhân có yêu cầu giám định tiền giả, tiền nghi giả để xác định tính xác thực của đồng tiền thực hiện lập 01 bộ hồ sơ theo quy định tại khoản 2 Điều này và nộp trực tiếp đến cơ quan giám định của Bộ Công an hoặc Ngân hàng Nhà nước.</w:t>
      </w:r>
    </w:p>
    <w:p>
      <w:pPr>
        <w:pStyle w:val="Vănbảnnộidung"/>
        <w:spacing w:after="120" w:line="240" w:lineRule="auto"/>
        <w:ind w:firstLine="720"/>
        <w:jc w:val="both"/>
        <w:rPr>
          <w:rFonts w:ascii="Arial" w:hAnsi="Arial" w:cs="Arial"/>
          <w:sz w:val="20"/>
          <w:szCs w:val="20"/>
        </w:rPr>
      </w:pPr>
      <w:r w:rsidRPr="00F7193E">
        <w:rPr>
          <w:rFonts w:ascii="Arial" w:hAnsi="Arial" w:cs="Arial"/>
          <w:sz w:val="20"/>
          <w:szCs w:val="20"/>
        </w:rPr>
        <w:t xml:space="preserve">Bộ Công an, Ngân hàng Nhà nước bố trí người có chuyên môn thực hiện giám định tiền giả, tiền nghi giả, đảm bảo trang thiết bị, phương tiện và các điều kiện cần thiết khác phục vụ công tác giám định tiền giả, tiền nghi giả; thông báo công khai danh sách và địa chỉ liên hệ c</w:t>
      </w:r>
      <w:r w:rsidR="00531BFC">
        <w:rPr>
          <w:rFonts w:ascii="Arial" w:hAnsi="Arial" w:cs="Arial"/>
          <w:sz w:val="20"/>
          <w:szCs w:val="20"/>
        </w:rPr>
        <w:t xml:space="preserve">ủa các cơ quan giám định trên Cổ</w:t>
      </w:r>
      <w:r w:rsidRPr="00F7193E">
        <w:rPr>
          <w:rFonts w:ascii="Arial" w:hAnsi="Arial" w:cs="Arial"/>
          <w:sz w:val="20"/>
          <w:szCs w:val="20"/>
        </w:rPr>
        <w:t xml:space="preserve">ng thông tin điện tử của Bộ Công an, Ngân hàng Nhà nước.</w:t>
      </w:r>
    </w:p>
    <w:p>
      <w:pPr>
        <w:pStyle w:val="Vănbảnnộidung"/>
        <w:tabs>
          <w:tab w:val="left" w:pos="923"/>
        </w:tabs>
        <w:spacing w:after="120" w:line="240" w:lineRule="auto"/>
        <w:ind w:firstLine="720"/>
        <w:jc w:val="both"/>
        <w:rPr>
          <w:rFonts w:ascii="Arial" w:hAnsi="Arial" w:cs="Arial"/>
          <w:sz w:val="20"/>
          <w:szCs w:val="20"/>
        </w:rPr>
      </w:pPr>
      <w:bookmarkStart w:id="17" w:name="bookmark20"/>
      <w:bookmarkEnd w:id="17"/>
      <w:r>
        <w:rPr>
          <w:rFonts w:ascii="Arial" w:hAnsi="Arial" w:cs="Arial"/>
          <w:sz w:val="20"/>
          <w:szCs w:val="20"/>
          <w:lang w:val="en-US"/>
        </w:rPr>
        <w:t xml:space="preserve">2. </w:t>
      </w:r>
      <w:r w:rsidRPr="00F7193E" w:rsidR="007727B9">
        <w:rPr>
          <w:rFonts w:ascii="Arial" w:hAnsi="Arial" w:cs="Arial"/>
          <w:sz w:val="20"/>
          <w:szCs w:val="20"/>
        </w:rPr>
        <w:t xml:space="preserve">Hồ sơ đề nghị giám định gồm:</w:t>
      </w:r>
    </w:p>
    <w:p>
      <w:pPr>
        <w:pStyle w:val="Vănbảnnộidung"/>
        <w:tabs>
          <w:tab w:val="left" w:pos="906"/>
        </w:tabs>
        <w:spacing w:after="120" w:line="240" w:lineRule="auto"/>
        <w:ind w:firstLine="720"/>
        <w:jc w:val="both"/>
        <w:rPr>
          <w:rFonts w:ascii="Arial" w:hAnsi="Arial" w:cs="Arial"/>
          <w:sz w:val="20"/>
          <w:szCs w:val="20"/>
        </w:rPr>
      </w:pPr>
      <w:bookmarkStart w:id="18" w:name="bookmark21"/>
      <w:bookmarkEnd w:id="18"/>
      <w:r>
        <w:rPr>
          <w:rFonts w:ascii="Arial" w:hAnsi="Arial" w:cs="Arial"/>
          <w:sz w:val="20"/>
          <w:szCs w:val="20"/>
          <w:lang w:val="en-US"/>
        </w:rPr>
        <w:t xml:space="preserve">a) </w:t>
      </w:r>
      <w:r w:rsidRPr="00F7193E" w:rsidR="007727B9">
        <w:rPr>
          <w:rFonts w:ascii="Arial" w:hAnsi="Arial" w:cs="Arial"/>
          <w:sz w:val="20"/>
          <w:szCs w:val="20"/>
        </w:rPr>
        <w:t xml:space="preserve">Giấy đề nghị giám định tiền giả, tiền nghi giả theo </w:t>
      </w:r>
      <w:r>
        <w:rPr>
          <w:rFonts w:ascii="Arial" w:hAnsi="Arial" w:cs="Arial"/>
          <w:sz w:val="20"/>
          <w:szCs w:val="20"/>
          <w:lang w:val="en-US"/>
        </w:rPr>
        <w:t xml:space="preserve">Mẫu số</w:t>
      </w:r>
      <w:r w:rsidRPr="00F7193E" w:rsidR="007727B9">
        <w:rPr>
          <w:rFonts w:ascii="Arial" w:hAnsi="Arial" w:cs="Arial"/>
          <w:sz w:val="20"/>
          <w:szCs w:val="20"/>
        </w:rPr>
        <w:t xml:space="preserve"> 03 tại Phụ lục ban hành kèm theo Nghị định này;</w:t>
      </w:r>
    </w:p>
    <w:p>
      <w:pPr>
        <w:pStyle w:val="Vănbảnnộidung"/>
        <w:tabs>
          <w:tab w:val="left" w:pos="959"/>
        </w:tabs>
        <w:spacing w:after="120" w:line="240" w:lineRule="auto"/>
        <w:ind w:firstLine="720"/>
        <w:jc w:val="both"/>
        <w:rPr>
          <w:rFonts w:ascii="Arial" w:hAnsi="Arial" w:cs="Arial"/>
          <w:sz w:val="20"/>
          <w:szCs w:val="20"/>
        </w:rPr>
      </w:pPr>
      <w:bookmarkStart w:id="19" w:name="bookmark22"/>
      <w:bookmarkEnd w:id="19"/>
      <w:r>
        <w:rPr>
          <w:rFonts w:ascii="Arial" w:hAnsi="Arial" w:cs="Arial"/>
          <w:sz w:val="20"/>
          <w:szCs w:val="20"/>
          <w:lang w:val="en-US"/>
        </w:rPr>
        <w:t xml:space="preserve">b) </w:t>
      </w:r>
      <w:r w:rsidRPr="00F7193E" w:rsidR="007727B9">
        <w:rPr>
          <w:rFonts w:ascii="Arial" w:hAnsi="Arial" w:cs="Arial"/>
          <w:sz w:val="20"/>
          <w:szCs w:val="20"/>
        </w:rPr>
        <w:t xml:space="preserve">Hiện vật là tiền giả, tiền nghi giả cần giám định.</w:t>
      </w:r>
    </w:p>
    <w:p>
      <w:pPr>
        <w:pStyle w:val="Vănbảnnộidung"/>
        <w:tabs>
          <w:tab w:val="left" w:pos="896"/>
        </w:tabs>
        <w:spacing w:after="120" w:line="240" w:lineRule="auto"/>
        <w:ind w:firstLine="720"/>
        <w:jc w:val="both"/>
        <w:rPr>
          <w:rFonts w:ascii="Arial" w:hAnsi="Arial" w:cs="Arial"/>
          <w:sz w:val="20"/>
          <w:szCs w:val="20"/>
        </w:rPr>
      </w:pPr>
      <w:bookmarkStart w:id="20" w:name="bookmark23"/>
      <w:bookmarkEnd w:id="20"/>
      <w:r>
        <w:rPr>
          <w:rFonts w:ascii="Arial" w:hAnsi="Arial" w:cs="Arial"/>
          <w:sz w:val="20"/>
          <w:szCs w:val="20"/>
          <w:lang w:val="en-US"/>
        </w:rPr>
        <w:t xml:space="preserve">3. </w:t>
      </w:r>
      <w:r w:rsidRPr="00F7193E" w:rsidR="007727B9">
        <w:rPr>
          <w:rFonts w:ascii="Arial" w:hAnsi="Arial" w:cs="Arial"/>
          <w:sz w:val="20"/>
          <w:szCs w:val="20"/>
        </w:rPr>
        <w:t xml:space="preserve">Cơ quan giám định thực hiện giám định trong thời gian tối đa 05 ngày làm việc đối với 01 tờ hoặc miếng tiền; </w:t>
      </w:r>
      <w:r w:rsidR="00A74D4C">
        <w:rPr>
          <w:rFonts w:ascii="Arial" w:hAnsi="Arial" w:cs="Arial"/>
          <w:sz w:val="20"/>
          <w:szCs w:val="20"/>
        </w:rPr>
        <w:t xml:space="preserve">trường hợp</w:t>
      </w:r>
      <w:r w:rsidRPr="00F7193E" w:rsidR="007727B9">
        <w:rPr>
          <w:rFonts w:ascii="Arial" w:hAnsi="Arial" w:cs="Arial"/>
          <w:sz w:val="20"/>
          <w:szCs w:val="20"/>
        </w:rPr>
        <w:t xml:space="preserve"> </w:t>
      </w:r>
      <w:r>
        <w:rPr>
          <w:rFonts w:ascii="Arial" w:hAnsi="Arial" w:cs="Arial"/>
          <w:sz w:val="20"/>
          <w:szCs w:val="20"/>
        </w:rPr>
        <w:t xml:space="preserve">số lượng</w:t>
      </w:r>
      <w:r w:rsidRPr="00F7193E" w:rsidR="007727B9">
        <w:rPr>
          <w:rFonts w:ascii="Arial" w:hAnsi="Arial" w:cs="Arial"/>
          <w:sz w:val="20"/>
          <w:szCs w:val="20"/>
        </w:rPr>
        <w:t xml:space="preserve"> </w:t>
      </w:r>
      <w:r w:rsidR="006E2045">
        <w:rPr>
          <w:rFonts w:ascii="Arial" w:hAnsi="Arial" w:cs="Arial"/>
          <w:sz w:val="20"/>
          <w:szCs w:val="20"/>
        </w:rPr>
        <w:t xml:space="preserve">tiền</w:t>
      </w:r>
      <w:r w:rsidRPr="00F7193E" w:rsidR="007727B9">
        <w:rPr>
          <w:rFonts w:ascii="Arial" w:hAnsi="Arial" w:cs="Arial"/>
          <w:sz w:val="20"/>
          <w:szCs w:val="20"/>
        </w:rPr>
        <w:t xml:space="preserve"> c</w:t>
      </w:r>
      <w:r>
        <w:rPr>
          <w:rFonts w:ascii="Arial" w:hAnsi="Arial" w:cs="Arial"/>
          <w:sz w:val="20"/>
          <w:szCs w:val="20"/>
          <w:lang w:val="en-US"/>
        </w:rPr>
        <w:t xml:space="preserve">ầ</w:t>
      </w:r>
      <w:r w:rsidRPr="00F7193E" w:rsidR="007727B9">
        <w:rPr>
          <w:rFonts w:ascii="Arial" w:hAnsi="Arial" w:cs="Arial"/>
          <w:sz w:val="20"/>
          <w:szCs w:val="20"/>
        </w:rPr>
        <w:t xml:space="preserve">n giám định vượt quá 20 tờ hoặc miếng đối với 01 hồ sơ đ</w:t>
      </w:r>
      <w:r>
        <w:rPr>
          <w:rFonts w:ascii="Arial" w:hAnsi="Arial" w:cs="Arial"/>
          <w:sz w:val="20"/>
          <w:szCs w:val="20"/>
          <w:lang w:val="en-US"/>
        </w:rPr>
        <w:t xml:space="preserve">ề</w:t>
      </w:r>
      <w:r w:rsidRPr="00F7193E" w:rsidR="007727B9">
        <w:rPr>
          <w:rFonts w:ascii="Arial" w:hAnsi="Arial" w:cs="Arial"/>
          <w:sz w:val="20"/>
          <w:szCs w:val="20"/>
        </w:rPr>
        <w:t xml:space="preserve"> nghị giám định, thời gian tối đa không quá 60 ngày kể từ ngày nhận đủ hồ sơ hợp lệ theo quy định tại khoản 2 Điều này.</w:t>
      </w:r>
    </w:p>
    <w:p>
      <w:pPr>
        <w:pStyle w:val="Vănbảnnộidung"/>
        <w:spacing w:after="120" w:line="240" w:lineRule="auto"/>
        <w:ind w:firstLine="720"/>
        <w:jc w:val="both"/>
        <w:rPr>
          <w:rFonts w:ascii="Arial" w:hAnsi="Arial" w:cs="Arial"/>
          <w:sz w:val="20"/>
          <w:szCs w:val="20"/>
        </w:rPr>
      </w:pPr>
      <w:r w:rsidRPr="00F7193E">
        <w:rPr>
          <w:rFonts w:ascii="Arial" w:hAnsi="Arial" w:cs="Arial"/>
          <w:sz w:val="20"/>
          <w:szCs w:val="20"/>
        </w:rPr>
        <w:t xml:space="preserve">Trong quá trình thực hiện giám định, </w:t>
      </w:r>
      <w:r w:rsidR="00A74D4C">
        <w:rPr>
          <w:rFonts w:ascii="Arial" w:hAnsi="Arial" w:cs="Arial"/>
          <w:sz w:val="20"/>
          <w:szCs w:val="20"/>
        </w:rPr>
        <w:t xml:space="preserve">trường hợp</w:t>
      </w:r>
      <w:r w:rsidRPr="00F7193E">
        <w:rPr>
          <w:rFonts w:ascii="Arial" w:hAnsi="Arial" w:cs="Arial"/>
          <w:sz w:val="20"/>
          <w:szCs w:val="20"/>
        </w:rPr>
        <w:t xml:space="preserve"> nhận thấy việc giám định sẽ </w:t>
      </w:r>
      <w:r w:rsidR="00531BFC">
        <w:rPr>
          <w:rFonts w:ascii="Arial" w:hAnsi="Arial" w:cs="Arial"/>
          <w:sz w:val="20"/>
          <w:szCs w:val="20"/>
        </w:rPr>
        <w:t xml:space="preserve">vượt</w:t>
      </w:r>
      <w:r w:rsidRPr="00F7193E">
        <w:rPr>
          <w:rFonts w:ascii="Arial" w:hAnsi="Arial" w:cs="Arial"/>
          <w:sz w:val="20"/>
          <w:szCs w:val="20"/>
        </w:rPr>
        <w:t xml:space="preserve"> quá thời gian quy định nêu trên, cơ quan giám định có văn bản thông báo cho cơ quan, </w:t>
      </w:r>
      <w:r w:rsidR="00381034">
        <w:rPr>
          <w:rFonts w:ascii="Arial" w:hAnsi="Arial" w:cs="Arial"/>
          <w:sz w:val="20"/>
          <w:szCs w:val="20"/>
        </w:rPr>
        <w:t xml:space="preserve">tổ chức</w:t>
      </w:r>
      <w:r w:rsidRPr="00F7193E">
        <w:rPr>
          <w:rFonts w:ascii="Arial" w:hAnsi="Arial" w:cs="Arial"/>
          <w:sz w:val="20"/>
          <w:szCs w:val="20"/>
        </w:rPr>
        <w:t xml:space="preserve">, cá nhân có yêu c</w:t>
      </w:r>
      <w:r w:rsidR="00531BFC">
        <w:rPr>
          <w:rFonts w:ascii="Arial" w:hAnsi="Arial" w:cs="Arial"/>
          <w:sz w:val="20"/>
          <w:szCs w:val="20"/>
          <w:lang w:val="en-US"/>
        </w:rPr>
        <w:t xml:space="preserve">ầ</w:t>
      </w:r>
      <w:r w:rsidRPr="00F7193E">
        <w:rPr>
          <w:rFonts w:ascii="Arial" w:hAnsi="Arial" w:cs="Arial"/>
          <w:sz w:val="20"/>
          <w:szCs w:val="20"/>
        </w:rPr>
        <w:t xml:space="preserve">u giám định.</w:t>
      </w:r>
    </w:p>
    <w:p>
      <w:pPr>
        <w:pStyle w:val="Vănbảnnộidung"/>
        <w:tabs>
          <w:tab w:val="left" w:pos="906"/>
        </w:tabs>
        <w:spacing w:after="120" w:line="240" w:lineRule="auto"/>
        <w:ind w:firstLine="720"/>
        <w:jc w:val="both"/>
        <w:rPr>
          <w:rFonts w:ascii="Arial" w:hAnsi="Arial" w:cs="Arial"/>
          <w:sz w:val="20"/>
          <w:szCs w:val="20"/>
        </w:rPr>
      </w:pPr>
      <w:bookmarkStart w:id="21" w:name="bookmark24"/>
      <w:bookmarkEnd w:id="21"/>
      <w:r>
        <w:rPr>
          <w:rFonts w:ascii="Arial" w:hAnsi="Arial" w:cs="Arial"/>
          <w:sz w:val="20"/>
          <w:szCs w:val="20"/>
          <w:lang w:val="en-US"/>
        </w:rPr>
        <w:t xml:space="preserve">4. </w:t>
      </w:r>
      <w:r w:rsidRPr="00F7193E" w:rsidR="007727B9">
        <w:rPr>
          <w:rFonts w:ascii="Arial" w:hAnsi="Arial" w:cs="Arial"/>
          <w:sz w:val="20"/>
          <w:szCs w:val="20"/>
        </w:rPr>
        <w:t xml:space="preserve">Việc giám định để xác định tính xác thực của đồng tiền theo quy định tại Nghị định này được thực hiện miễn phí. Chi phí giám định tư pháp v</w:t>
      </w:r>
      <w:r>
        <w:rPr>
          <w:rFonts w:ascii="Arial" w:hAnsi="Arial" w:cs="Arial"/>
          <w:sz w:val="20"/>
          <w:szCs w:val="20"/>
          <w:lang w:val="en-US"/>
        </w:rPr>
        <w:t xml:space="preserve">ề</w:t>
      </w:r>
      <w:r w:rsidRPr="00F7193E" w:rsidR="007727B9">
        <w:rPr>
          <w:rFonts w:ascii="Arial" w:hAnsi="Arial" w:cs="Arial"/>
          <w:sz w:val="20"/>
          <w:szCs w:val="20"/>
        </w:rPr>
        <w:t xml:space="preserve"> tiền Việt Nam thực hiện theo quy định của pháp luật </w:t>
      </w:r>
      <w:r>
        <w:rPr>
          <w:rFonts w:ascii="Arial" w:hAnsi="Arial" w:cs="Arial"/>
          <w:sz w:val="20"/>
          <w:szCs w:val="20"/>
        </w:rPr>
        <w:t xml:space="preserve">về giám định tư pháp</w:t>
      </w:r>
    </w:p>
    <w:p>
      <w:pPr>
        <w:pStyle w:val="Vănbảnnộidung"/>
        <w:tabs>
          <w:tab w:val="left" w:pos="913"/>
        </w:tabs>
        <w:spacing w:after="120" w:line="240" w:lineRule="auto"/>
        <w:ind w:firstLine="720"/>
        <w:jc w:val="both"/>
        <w:rPr>
          <w:rFonts w:ascii="Arial" w:hAnsi="Arial" w:cs="Arial"/>
          <w:sz w:val="20"/>
          <w:szCs w:val="20"/>
        </w:rPr>
      </w:pPr>
      <w:bookmarkStart w:id="22" w:name="bookmark25"/>
      <w:bookmarkEnd w:id="22"/>
      <w:r>
        <w:rPr>
          <w:rFonts w:ascii="Arial" w:hAnsi="Arial" w:cs="Arial"/>
          <w:sz w:val="20"/>
          <w:szCs w:val="20"/>
          <w:lang w:val="en-US"/>
        </w:rPr>
        <w:t xml:space="preserve">5. </w:t>
      </w:r>
      <w:r w:rsidR="00A74D4C">
        <w:rPr>
          <w:rFonts w:ascii="Arial" w:hAnsi="Arial" w:cs="Arial"/>
          <w:sz w:val="20"/>
          <w:szCs w:val="20"/>
        </w:rPr>
        <w:t xml:space="preserve">Trường hợp</w:t>
      </w:r>
      <w:r w:rsidRPr="00F7193E" w:rsidR="007727B9">
        <w:rPr>
          <w:rFonts w:ascii="Arial" w:hAnsi="Arial" w:cs="Arial"/>
          <w:sz w:val="20"/>
          <w:szCs w:val="20"/>
        </w:rPr>
        <w:t xml:space="preserve"> chưa có sự thống nhất về kết quả giám định </w:t>
      </w:r>
      <w:r w:rsidR="006E2045">
        <w:rPr>
          <w:rFonts w:ascii="Arial" w:hAnsi="Arial" w:cs="Arial"/>
          <w:sz w:val="20"/>
          <w:szCs w:val="20"/>
        </w:rPr>
        <w:t xml:space="preserve">tiền</w:t>
      </w:r>
      <w:r w:rsidRPr="00F7193E" w:rsidR="007727B9">
        <w:rPr>
          <w:rFonts w:ascii="Arial" w:hAnsi="Arial" w:cs="Arial"/>
          <w:sz w:val="20"/>
          <w:szCs w:val="20"/>
        </w:rPr>
        <w:t xml:space="preserve"> </w:t>
      </w:r>
      <w:r>
        <w:rPr>
          <w:rFonts w:ascii="Arial" w:hAnsi="Arial" w:cs="Arial"/>
          <w:sz w:val="20"/>
          <w:szCs w:val="20"/>
          <w:lang w:val="en-US"/>
        </w:rPr>
        <w:t xml:space="preserve">giữa</w:t>
      </w:r>
      <w:r w:rsidRPr="00F7193E" w:rsidR="007727B9">
        <w:rPr>
          <w:rFonts w:ascii="Arial" w:hAnsi="Arial" w:cs="Arial"/>
          <w:sz w:val="20"/>
          <w:szCs w:val="20"/>
        </w:rPr>
        <w:t xml:space="preserve"> các cơ quan giám định thì kết quả giám định của Ngân hàng Nhà nước có giá trị thực hiện.</w:t>
      </w:r>
    </w:p>
    <w:p>
      <w:pPr>
        <w:pStyle w:val="Vănbảnnộidung"/>
        <w:tabs>
          <w:tab w:val="left" w:pos="913"/>
        </w:tabs>
        <w:spacing w:after="120" w:line="240" w:lineRule="auto"/>
        <w:ind w:firstLine="720"/>
        <w:jc w:val="both"/>
        <w:rPr>
          <w:rFonts w:ascii="Arial" w:hAnsi="Arial" w:cs="Arial"/>
          <w:sz w:val="20"/>
          <w:szCs w:val="20"/>
        </w:rPr>
      </w:pPr>
      <w:r w:rsidRPr="00F7193E">
        <w:rPr>
          <w:rFonts w:ascii="Arial" w:hAnsi="Arial" w:cs="Arial"/>
          <w:b/>
          <w:bCs/>
          <w:sz w:val="20"/>
          <w:szCs w:val="20"/>
        </w:rPr>
        <w:t xml:space="preserve">Điều 6. Xử lý kết quả giám định</w:t>
      </w:r>
    </w:p>
    <w:p>
      <w:pPr>
        <w:pStyle w:val="Vănbảnnộidung"/>
        <w:tabs>
          <w:tab w:val="left" w:pos="899"/>
        </w:tabs>
        <w:spacing w:after="120" w:line="240" w:lineRule="auto"/>
        <w:ind w:firstLine="720"/>
        <w:jc w:val="both"/>
        <w:rPr>
          <w:rFonts w:ascii="Arial" w:hAnsi="Arial" w:cs="Arial"/>
          <w:sz w:val="20"/>
          <w:szCs w:val="20"/>
        </w:rPr>
      </w:pPr>
      <w:bookmarkStart w:id="23" w:name="bookmark26"/>
      <w:bookmarkEnd w:id="23"/>
      <w:r>
        <w:rPr>
          <w:rFonts w:ascii="Arial" w:hAnsi="Arial" w:cs="Arial"/>
          <w:sz w:val="20"/>
          <w:szCs w:val="20"/>
          <w:lang w:val="en-US"/>
        </w:rPr>
        <w:t xml:space="preserve">1. </w:t>
      </w:r>
      <w:r w:rsidRPr="00F7193E" w:rsidR="007727B9">
        <w:rPr>
          <w:rFonts w:ascii="Arial" w:hAnsi="Arial" w:cs="Arial"/>
          <w:sz w:val="20"/>
          <w:szCs w:val="20"/>
        </w:rPr>
        <w:t xml:space="preserve">Trong thời gian tối đa 02 ngày làm việc kể từ ngày hoàn thành giám định, cơ quan giám định thông báo kết quả giám định bằng văn bản cho cơ quan, </w:t>
      </w:r>
      <w:r w:rsidR="00381034">
        <w:rPr>
          <w:rFonts w:ascii="Arial" w:hAnsi="Arial" w:cs="Arial"/>
          <w:sz w:val="20"/>
          <w:szCs w:val="20"/>
        </w:rPr>
        <w:t xml:space="preserve">tổ chức</w:t>
      </w:r>
      <w:r w:rsidRPr="00F7193E" w:rsidR="007727B9">
        <w:rPr>
          <w:rFonts w:ascii="Arial" w:hAnsi="Arial" w:cs="Arial"/>
          <w:sz w:val="20"/>
          <w:szCs w:val="20"/>
        </w:rPr>
        <w:t xml:space="preserve">, cá nhân đề nghị giám định.</w:t>
      </w:r>
    </w:p>
    <w:p>
      <w:pPr>
        <w:pStyle w:val="Vănbảnnộidung"/>
        <w:spacing w:after="120" w:line="240" w:lineRule="auto"/>
        <w:ind w:firstLine="720"/>
        <w:jc w:val="both"/>
        <w:rPr>
          <w:rFonts w:ascii="Arial" w:hAnsi="Arial" w:cs="Arial"/>
          <w:sz w:val="20"/>
          <w:szCs w:val="20"/>
        </w:rPr>
      </w:pPr>
      <w:r w:rsidRPr="00F7193E">
        <w:rPr>
          <w:rFonts w:ascii="Arial" w:hAnsi="Arial" w:cs="Arial"/>
          <w:sz w:val="20"/>
          <w:szCs w:val="20"/>
        </w:rPr>
        <w:t xml:space="preserve">Trường hợp kết quả giám định không phải tiền giả, cơ quan giám định hoàn trả hiện vật cho cơ quan, tổ chức, cá nhân đề nghị giám định.</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Trường hợp</w:t>
      </w:r>
      <w:r w:rsidRPr="00F7193E" w:rsidR="007727B9">
        <w:rPr>
          <w:rFonts w:ascii="Arial" w:hAnsi="Arial" w:cs="Arial"/>
          <w:sz w:val="20"/>
          <w:szCs w:val="20"/>
        </w:rPr>
        <w:t xml:space="preserve"> kết quả giám định là tiền giả, cơ quan giám định thực hiện thu giữ hiện vật và xử lý theo quy định tại Điều 7, Điều 8 và Điều 9 Nghị định này. </w:t>
      </w:r>
      <w:r>
        <w:rPr>
          <w:rFonts w:ascii="Arial" w:hAnsi="Arial" w:cs="Arial"/>
          <w:sz w:val="20"/>
          <w:szCs w:val="20"/>
        </w:rPr>
        <w:t xml:space="preserve">Trường hợp</w:t>
      </w:r>
      <w:r w:rsidRPr="00F7193E" w:rsidR="007727B9">
        <w:rPr>
          <w:rFonts w:ascii="Arial" w:hAnsi="Arial" w:cs="Arial"/>
          <w:sz w:val="20"/>
          <w:szCs w:val="20"/>
        </w:rPr>
        <w:t xml:space="preserve"> cơ quan, tổ chức đề nghị giám định là cơ quan công an, cơ quan có </w:t>
      </w:r>
      <w:r w:rsidR="00531BFC">
        <w:rPr>
          <w:rFonts w:ascii="Arial" w:hAnsi="Arial" w:cs="Arial"/>
          <w:sz w:val="20"/>
          <w:szCs w:val="20"/>
        </w:rPr>
        <w:t xml:space="preserve">thẩm quyền</w:t>
      </w:r>
      <w:r w:rsidRPr="00F7193E" w:rsidR="007727B9">
        <w:rPr>
          <w:rFonts w:ascii="Arial" w:hAnsi="Arial" w:cs="Arial"/>
          <w:sz w:val="20"/>
          <w:szCs w:val="20"/>
        </w:rPr>
        <w:t xml:space="preserve"> của quân đội, hải quan, Viện </w:t>
      </w:r>
      <w:r w:rsidR="00531BFC">
        <w:rPr>
          <w:rFonts w:ascii="Arial" w:hAnsi="Arial" w:cs="Arial"/>
          <w:sz w:val="20"/>
          <w:szCs w:val="20"/>
          <w:lang w:val="en-US"/>
        </w:rPr>
        <w:t xml:space="preserve">kiểm sát</w:t>
      </w:r>
      <w:r w:rsidRPr="00F7193E" w:rsidR="007727B9">
        <w:rPr>
          <w:rFonts w:ascii="Arial" w:hAnsi="Arial" w:cs="Arial"/>
          <w:sz w:val="20"/>
          <w:szCs w:val="20"/>
        </w:rPr>
        <w:t xml:space="preserve"> nhân dân hoặc Toà án nhân dân, cơ quan giám định hoàn trả lại hiện vật cho cơ quan, </w:t>
      </w:r>
      <w:r w:rsidR="006E2045">
        <w:rPr>
          <w:rFonts w:ascii="Arial" w:hAnsi="Arial" w:cs="Arial"/>
          <w:sz w:val="20"/>
          <w:szCs w:val="20"/>
        </w:rPr>
        <w:t xml:space="preserve">tổ chức</w:t>
      </w:r>
      <w:r w:rsidRPr="00F7193E" w:rsidR="007727B9">
        <w:rPr>
          <w:rFonts w:ascii="Arial" w:hAnsi="Arial" w:cs="Arial"/>
          <w:sz w:val="20"/>
          <w:szCs w:val="20"/>
        </w:rPr>
        <w:t xml:space="preserve"> đã yêu cầu giám định.</w:t>
      </w:r>
    </w:p>
    <w:p>
      <w:pPr>
        <w:pStyle w:val="Vănbảnnộidung"/>
        <w:tabs>
          <w:tab w:val="left" w:pos="906"/>
        </w:tabs>
        <w:spacing w:after="120" w:line="240" w:lineRule="auto"/>
        <w:ind w:firstLine="720"/>
        <w:jc w:val="both"/>
        <w:rPr>
          <w:rFonts w:ascii="Arial" w:hAnsi="Arial" w:cs="Arial"/>
          <w:sz w:val="20"/>
          <w:szCs w:val="20"/>
        </w:rPr>
      </w:pPr>
      <w:bookmarkStart w:id="24" w:name="bookmark27"/>
      <w:bookmarkEnd w:id="24"/>
      <w:r>
        <w:rPr>
          <w:rFonts w:ascii="Arial" w:hAnsi="Arial" w:cs="Arial"/>
          <w:sz w:val="20"/>
          <w:szCs w:val="20"/>
          <w:lang w:val="en-US"/>
        </w:rPr>
        <w:t xml:space="preserve">2. </w:t>
      </w:r>
      <w:r w:rsidRPr="00F7193E" w:rsidR="007727B9">
        <w:rPr>
          <w:rFonts w:ascii="Arial" w:hAnsi="Arial" w:cs="Arial"/>
          <w:sz w:val="20"/>
          <w:szCs w:val="20"/>
        </w:rPr>
        <w:t xml:space="preserve">Trong thời gian tối đa 05 ngày làm việc </w:t>
      </w:r>
      <w:r>
        <w:rPr>
          <w:rFonts w:ascii="Arial" w:hAnsi="Arial" w:cs="Arial"/>
          <w:sz w:val="20"/>
          <w:szCs w:val="20"/>
          <w:lang w:val="en-US"/>
        </w:rPr>
        <w:t xml:space="preserve">kể từ</w:t>
      </w:r>
      <w:r w:rsidRPr="00F7193E" w:rsidR="007727B9">
        <w:rPr>
          <w:rFonts w:ascii="Arial" w:hAnsi="Arial" w:cs="Arial"/>
          <w:sz w:val="20"/>
          <w:szCs w:val="20"/>
        </w:rPr>
        <w:t xml:space="preserve"> ngày nhận được kết quả giám định, </w:t>
      </w:r>
      <w:r w:rsidR="00381034">
        <w:rPr>
          <w:rFonts w:ascii="Arial" w:hAnsi="Arial" w:cs="Arial"/>
          <w:sz w:val="20"/>
          <w:szCs w:val="20"/>
        </w:rPr>
        <w:t xml:space="preserve">tổ chức</w:t>
      </w:r>
      <w:r w:rsidRPr="00F7193E" w:rsidR="007727B9">
        <w:rPr>
          <w:rFonts w:ascii="Arial" w:hAnsi="Arial" w:cs="Arial"/>
          <w:sz w:val="20"/>
          <w:szCs w:val="20"/>
        </w:rPr>
        <w:t xml:space="preserve"> đề nghị giám định tiền giả, tiền nghi giả theo khoản 2 Điều 4 Nghị định này có trách nhiệm thông báo b</w:t>
      </w:r>
      <w:r>
        <w:rPr>
          <w:rFonts w:ascii="Arial" w:hAnsi="Arial" w:cs="Arial"/>
          <w:sz w:val="20"/>
          <w:szCs w:val="20"/>
          <w:lang w:val="en-US"/>
        </w:rPr>
        <w:t xml:space="preserve">ằ</w:t>
      </w:r>
      <w:r w:rsidRPr="00F7193E" w:rsidR="007727B9">
        <w:rPr>
          <w:rFonts w:ascii="Arial" w:hAnsi="Arial" w:cs="Arial"/>
          <w:sz w:val="20"/>
          <w:szCs w:val="20"/>
        </w:rPr>
        <w:t xml:space="preserve">ng văn bản cho cơ quan, </w:t>
      </w:r>
      <w:r w:rsidR="006E2045">
        <w:rPr>
          <w:rFonts w:ascii="Arial" w:hAnsi="Arial" w:cs="Arial"/>
          <w:sz w:val="20"/>
          <w:szCs w:val="20"/>
        </w:rPr>
        <w:t xml:space="preserve">tổ chức</w:t>
      </w:r>
      <w:r w:rsidRPr="00F7193E" w:rsidR="007727B9">
        <w:rPr>
          <w:rFonts w:ascii="Arial" w:hAnsi="Arial" w:cs="Arial"/>
          <w:sz w:val="20"/>
          <w:szCs w:val="20"/>
        </w:rPr>
        <w:t xml:space="preserve">, cá nhân có tiền giả, tiền nghi giả, kèm theo thông báo kết quả giám định của cơ quan giám định. Trường hợp kết quả giám định không phải là tiền giả, phải hoàn trả cho </w:t>
      </w:r>
      <w:r w:rsidR="006E2045">
        <w:rPr>
          <w:rFonts w:ascii="Arial" w:hAnsi="Arial" w:cs="Arial"/>
          <w:sz w:val="20"/>
          <w:szCs w:val="20"/>
        </w:rPr>
        <w:t xml:space="preserve">tổ chức</w:t>
      </w:r>
      <w:r w:rsidRPr="00F7193E" w:rsidR="007727B9">
        <w:rPr>
          <w:rFonts w:ascii="Arial" w:hAnsi="Arial" w:cs="Arial"/>
          <w:sz w:val="20"/>
          <w:szCs w:val="20"/>
        </w:rPr>
        <w:t xml:space="preserve">, cá nhân.</w:t>
      </w:r>
    </w:p>
    <w:p>
      <w:pPr>
        <w:pStyle w:val="Vănbảnnộidung"/>
        <w:spacing w:after="120" w:line="240" w:lineRule="auto"/>
        <w:ind w:firstLine="720"/>
        <w:jc w:val="both"/>
        <w:rPr>
          <w:rFonts w:ascii="Arial" w:hAnsi="Arial" w:cs="Arial"/>
          <w:sz w:val="20"/>
          <w:szCs w:val="20"/>
        </w:rPr>
      </w:pPr>
      <w:r w:rsidRPr="00F7193E">
        <w:rPr>
          <w:rFonts w:ascii="Arial" w:hAnsi="Arial" w:cs="Arial"/>
          <w:b/>
          <w:bCs/>
          <w:sz w:val="20"/>
          <w:szCs w:val="20"/>
        </w:rPr>
        <w:t xml:space="preserve">Điều 7. Lưu giữ, đóng gói, bảo quản, giao nhận, vận chuy</w:t>
      </w:r>
      <w:r w:rsidR="00531BFC">
        <w:rPr>
          <w:rFonts w:ascii="Arial" w:hAnsi="Arial" w:cs="Arial"/>
          <w:b/>
          <w:bCs/>
          <w:sz w:val="20"/>
          <w:szCs w:val="20"/>
          <w:lang w:val="en-US"/>
        </w:rPr>
        <w:t xml:space="preserve">ể</w:t>
      </w:r>
      <w:r w:rsidRPr="00F7193E">
        <w:rPr>
          <w:rFonts w:ascii="Arial" w:hAnsi="Arial" w:cs="Arial"/>
          <w:b/>
          <w:bCs/>
          <w:sz w:val="20"/>
          <w:szCs w:val="20"/>
        </w:rPr>
        <w:t xml:space="preserve">n tiền giả</w:t>
      </w:r>
    </w:p>
    <w:p>
      <w:pPr>
        <w:pStyle w:val="Vănbảnnộidung"/>
        <w:tabs>
          <w:tab w:val="left" w:pos="903"/>
        </w:tabs>
        <w:spacing w:after="120" w:line="240" w:lineRule="auto"/>
        <w:ind w:firstLine="720"/>
        <w:jc w:val="both"/>
        <w:rPr>
          <w:rFonts w:ascii="Arial" w:hAnsi="Arial" w:cs="Arial"/>
          <w:sz w:val="20"/>
          <w:szCs w:val="20"/>
        </w:rPr>
      </w:pPr>
      <w:bookmarkStart w:id="25" w:name="bookmark28"/>
      <w:bookmarkEnd w:id="25"/>
      <w:r>
        <w:rPr>
          <w:rFonts w:ascii="Arial" w:hAnsi="Arial" w:cs="Arial"/>
          <w:sz w:val="20"/>
          <w:szCs w:val="20"/>
          <w:lang w:val="en-US"/>
        </w:rPr>
        <w:t xml:space="preserve">1. </w:t>
      </w:r>
      <w:r w:rsidRPr="00F7193E" w:rsidR="007727B9">
        <w:rPr>
          <w:rFonts w:ascii="Arial" w:hAnsi="Arial" w:cs="Arial"/>
          <w:sz w:val="20"/>
          <w:szCs w:val="20"/>
        </w:rPr>
        <w:t xml:space="preserve">Bộ Công an và Ngân hàng Nhà nước được giữ lại một số tiền giả làm tư liệu nghiên cứu. Tiền giả làm tư liệu nghiên cứu được phân loại, </w:t>
      </w:r>
      <w:r>
        <w:rPr>
          <w:rFonts w:ascii="Arial" w:hAnsi="Arial" w:cs="Arial"/>
          <w:sz w:val="20"/>
          <w:szCs w:val="20"/>
          <w:lang w:val="en-US"/>
        </w:rPr>
        <w:t xml:space="preserve">kiểm đếm để</w:t>
      </w:r>
      <w:r w:rsidRPr="00F7193E" w:rsidR="007727B9">
        <w:rPr>
          <w:rFonts w:ascii="Arial" w:hAnsi="Arial" w:cs="Arial"/>
          <w:sz w:val="20"/>
          <w:szCs w:val="20"/>
        </w:rPr>
        <w:t xml:space="preserve"> theo dõi, lưu giữ, bảo quản đầy đủ, an toàn trong quá trình sử dụng. Bộ trưởng Bộ Công an và Thống đốc Ngân hàng Nhà nước quyết định số lượng, chủng loại và việc quản lý, sử dụng số tư liệu này.</w:t>
      </w:r>
    </w:p>
    <w:p>
      <w:pPr>
        <w:pStyle w:val="Vănbảnnộidung"/>
        <w:tabs>
          <w:tab w:val="left" w:pos="903"/>
        </w:tabs>
        <w:spacing w:after="120" w:line="240" w:lineRule="auto"/>
        <w:ind w:firstLine="720"/>
        <w:jc w:val="both"/>
        <w:rPr>
          <w:rFonts w:ascii="Arial" w:hAnsi="Arial" w:cs="Arial"/>
          <w:sz w:val="20"/>
          <w:szCs w:val="20"/>
        </w:rPr>
      </w:pPr>
      <w:bookmarkStart w:id="26" w:name="bookmark29"/>
      <w:bookmarkEnd w:id="26"/>
      <w:r>
        <w:rPr>
          <w:rFonts w:ascii="Arial" w:hAnsi="Arial" w:cs="Arial"/>
          <w:sz w:val="20"/>
          <w:szCs w:val="20"/>
          <w:lang w:val="en-US"/>
        </w:rPr>
        <w:t xml:space="preserve">2. </w:t>
      </w:r>
      <w:r w:rsidRPr="00F7193E" w:rsidR="007727B9">
        <w:rPr>
          <w:rFonts w:ascii="Arial" w:hAnsi="Arial" w:cs="Arial"/>
          <w:sz w:val="20"/>
          <w:szCs w:val="20"/>
        </w:rPr>
        <w:t xml:space="preserve">Tiền giả được phân loại, </w:t>
      </w:r>
      <w:r>
        <w:rPr>
          <w:rFonts w:ascii="Arial" w:hAnsi="Arial" w:cs="Arial"/>
          <w:sz w:val="20"/>
          <w:szCs w:val="20"/>
          <w:lang w:val="en-US"/>
        </w:rPr>
        <w:t xml:space="preserve">kiểm</w:t>
      </w:r>
      <w:r w:rsidRPr="00F7193E" w:rsidR="007727B9">
        <w:rPr>
          <w:rFonts w:ascii="Arial" w:hAnsi="Arial" w:cs="Arial"/>
          <w:sz w:val="20"/>
          <w:szCs w:val="20"/>
        </w:rPr>
        <w:t xml:space="preserve"> đếm, sắp xếp, đóng gói, bảo quản, vận chuy</w:t>
      </w:r>
      <w:r>
        <w:rPr>
          <w:rFonts w:ascii="Arial" w:hAnsi="Arial" w:cs="Arial"/>
          <w:sz w:val="20"/>
          <w:szCs w:val="20"/>
          <w:lang w:val="en-US"/>
        </w:rPr>
        <w:t xml:space="preserve">ể</w:t>
      </w:r>
      <w:r w:rsidRPr="00F7193E" w:rsidR="007727B9">
        <w:rPr>
          <w:rFonts w:ascii="Arial" w:hAnsi="Arial" w:cs="Arial"/>
          <w:sz w:val="20"/>
          <w:szCs w:val="20"/>
        </w:rPr>
        <w:t xml:space="preserve">n đảm bảo nguyên vẹn, an ninh, an toàn, tránh nhầm lẫn. Việc giao nhận </w:t>
      </w:r>
      <w:r w:rsidR="006E2045">
        <w:rPr>
          <w:rFonts w:ascii="Arial" w:hAnsi="Arial" w:cs="Arial"/>
          <w:sz w:val="20"/>
          <w:szCs w:val="20"/>
        </w:rPr>
        <w:t xml:space="preserve">tiền</w:t>
      </w:r>
      <w:r w:rsidRPr="00F7193E" w:rsidR="007727B9">
        <w:rPr>
          <w:rFonts w:ascii="Arial" w:hAnsi="Arial" w:cs="Arial"/>
          <w:sz w:val="20"/>
          <w:szCs w:val="20"/>
        </w:rPr>
        <w:t xml:space="preserve"> giả thực hiện theo tờ hoặc miếng, được ghi đầy đủ nội dung và ký giao, nhận biên bản theo mẫu số 04 quy định tại Phụ lục ban hành kèm theo Nghị định này. Ngâ</w:t>
      </w:r>
      <w:r w:rsidR="00335712">
        <w:rPr>
          <w:rFonts w:ascii="Arial" w:hAnsi="Arial" w:cs="Arial"/>
          <w:sz w:val="20"/>
          <w:szCs w:val="20"/>
        </w:rPr>
        <w:t xml:space="preserve">n hàng Nhà nước hướng dẫn các cơ</w:t>
      </w:r>
      <w:r w:rsidRPr="00F7193E" w:rsidR="007727B9">
        <w:rPr>
          <w:rFonts w:ascii="Arial" w:hAnsi="Arial" w:cs="Arial"/>
          <w:sz w:val="20"/>
          <w:szCs w:val="20"/>
        </w:rPr>
        <w:t xml:space="preserve"> quan liên quan trong việc đóng gói, bảo quản, giao nhận, vận chuyển </w:t>
      </w:r>
      <w:r w:rsidR="006E2045">
        <w:rPr>
          <w:rFonts w:ascii="Arial" w:hAnsi="Arial" w:cs="Arial"/>
          <w:sz w:val="20"/>
          <w:szCs w:val="20"/>
        </w:rPr>
        <w:t xml:space="preserve">tiền</w:t>
      </w:r>
      <w:r w:rsidRPr="00F7193E" w:rsidR="007727B9">
        <w:rPr>
          <w:rFonts w:ascii="Arial" w:hAnsi="Arial" w:cs="Arial"/>
          <w:sz w:val="20"/>
          <w:szCs w:val="20"/>
        </w:rPr>
        <w:t xml:space="preserve"> giả theo chức năng, th</w:t>
      </w:r>
      <w:r>
        <w:rPr>
          <w:rFonts w:ascii="Arial" w:hAnsi="Arial" w:cs="Arial"/>
          <w:sz w:val="20"/>
          <w:szCs w:val="20"/>
          <w:lang w:val="en-US"/>
        </w:rPr>
        <w:t xml:space="preserve">ẩ</w:t>
      </w:r>
      <w:r w:rsidRPr="00F7193E" w:rsidR="007727B9">
        <w:rPr>
          <w:rFonts w:ascii="Arial" w:hAnsi="Arial" w:cs="Arial"/>
          <w:sz w:val="20"/>
          <w:szCs w:val="20"/>
        </w:rPr>
        <w:t xml:space="preserve">m quyền quản lý.</w:t>
      </w:r>
    </w:p>
    <w:p>
      <w:pPr>
        <w:pStyle w:val="Vănbảnnộidung"/>
        <w:spacing w:after="120" w:line="240" w:lineRule="auto"/>
        <w:ind w:firstLine="720"/>
        <w:jc w:val="both"/>
        <w:rPr>
          <w:rFonts w:ascii="Arial" w:hAnsi="Arial" w:cs="Arial"/>
          <w:sz w:val="20"/>
          <w:szCs w:val="20"/>
        </w:rPr>
      </w:pPr>
      <w:r w:rsidRPr="00F7193E">
        <w:rPr>
          <w:rFonts w:ascii="Arial" w:hAnsi="Arial" w:cs="Arial"/>
          <w:b/>
          <w:bCs/>
          <w:sz w:val="20"/>
          <w:szCs w:val="20"/>
        </w:rPr>
        <w:t xml:space="preserve">Điều 8. Giao nộp tiền giả</w:t>
      </w:r>
      <w:bookmarkStart w:id="27" w:name="bookmark30"/>
      <w:bookmarkEnd w:id="2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7193E" w:rsidR="007727B9">
        <w:rPr>
          <w:rFonts w:ascii="Arial" w:hAnsi="Arial" w:cs="Arial"/>
          <w:sz w:val="20"/>
          <w:szCs w:val="20"/>
        </w:rPr>
        <w:t xml:space="preserve">Các tổ chức, cá nhân có tiền giả thực hiện giao nộp cho tổ chức tín dụng, chi nhánh ngân hàng nước ngoài, Kho bạc Nhà nước, Ngân hàng Nhà nước </w:t>
      </w:r>
      <w:r>
        <w:rPr>
          <w:rFonts w:ascii="Arial" w:hAnsi="Arial" w:cs="Arial"/>
          <w:sz w:val="20"/>
          <w:szCs w:val="20"/>
          <w:lang w:val="en-US"/>
        </w:rPr>
        <w:t xml:space="preserve">nơi</w:t>
      </w:r>
      <w:r w:rsidRPr="00F7193E" w:rsidR="007727B9">
        <w:rPr>
          <w:rFonts w:ascii="Arial" w:hAnsi="Arial" w:cs="Arial"/>
          <w:sz w:val="20"/>
          <w:szCs w:val="20"/>
        </w:rPr>
        <w:t xml:space="preserve"> gần nhất hoặc giao nộp cho cơ quan công an, cơ quan có thẩm quyền của quân đội, hải quan để chuyển về Ngân hàng Nhà nước.</w:t>
      </w:r>
    </w:p>
    <w:p>
      <w:pPr>
        <w:pStyle w:val="Vănbảnnộidung"/>
        <w:tabs>
          <w:tab w:val="left" w:pos="922"/>
        </w:tabs>
        <w:spacing w:after="120" w:line="240" w:lineRule="auto"/>
        <w:ind w:firstLine="720"/>
        <w:jc w:val="both"/>
        <w:rPr>
          <w:rFonts w:ascii="Arial" w:hAnsi="Arial" w:cs="Arial"/>
          <w:sz w:val="20"/>
          <w:szCs w:val="20"/>
        </w:rPr>
      </w:pPr>
      <w:bookmarkStart w:id="28" w:name="bookmark31"/>
      <w:bookmarkEnd w:id="28"/>
      <w:r>
        <w:rPr>
          <w:rFonts w:ascii="Arial" w:hAnsi="Arial" w:cs="Arial"/>
          <w:sz w:val="20"/>
          <w:szCs w:val="20"/>
          <w:lang w:val="en-US"/>
        </w:rPr>
        <w:t xml:space="preserve">2. </w:t>
      </w:r>
      <w:r w:rsidRPr="00F7193E" w:rsidR="007727B9">
        <w:rPr>
          <w:rFonts w:ascii="Arial" w:hAnsi="Arial" w:cs="Arial"/>
          <w:sz w:val="20"/>
          <w:szCs w:val="20"/>
        </w:rPr>
        <w:t xml:space="preserve">Việc giao nộp tiền giả được thể hiện bằng </w:t>
      </w:r>
      <w:r>
        <w:rPr>
          <w:rFonts w:ascii="Arial" w:hAnsi="Arial" w:cs="Arial"/>
          <w:sz w:val="20"/>
          <w:szCs w:val="20"/>
        </w:rPr>
        <w:t xml:space="preserve">văn</w:t>
      </w:r>
      <w:r w:rsidRPr="00F7193E" w:rsidR="007727B9">
        <w:rPr>
          <w:rFonts w:ascii="Arial" w:hAnsi="Arial" w:cs="Arial"/>
          <w:sz w:val="20"/>
          <w:szCs w:val="20"/>
        </w:rPr>
        <w:t xml:space="preserve"> bản trong đó ghi rõ loại tiền, số lượng, mệnh giá, vần seri tiền giả giao nộp theo </w:t>
      </w:r>
      <w:r w:rsidR="006A5676">
        <w:rPr>
          <w:rFonts w:ascii="Arial" w:hAnsi="Arial" w:cs="Arial"/>
          <w:sz w:val="20"/>
          <w:szCs w:val="20"/>
        </w:rPr>
        <w:t xml:space="preserve">Mẫu số</w:t>
      </w:r>
      <w:r w:rsidRPr="00F7193E" w:rsidR="007727B9">
        <w:rPr>
          <w:rFonts w:ascii="Arial" w:hAnsi="Arial" w:cs="Arial"/>
          <w:sz w:val="20"/>
          <w:szCs w:val="20"/>
        </w:rPr>
        <w:t xml:space="preserve"> 04 tại Phụ lục ban hành kèm theo Nghị định này.</w:t>
      </w:r>
    </w:p>
    <w:p>
      <w:pPr>
        <w:pStyle w:val="Vănbảnnộidung"/>
        <w:tabs>
          <w:tab w:val="left" w:pos="926"/>
        </w:tabs>
        <w:spacing w:after="120" w:line="240" w:lineRule="auto"/>
        <w:ind w:firstLine="720"/>
        <w:jc w:val="both"/>
        <w:rPr>
          <w:rFonts w:ascii="Arial" w:hAnsi="Arial" w:cs="Arial"/>
          <w:sz w:val="20"/>
          <w:szCs w:val="20"/>
        </w:rPr>
      </w:pPr>
      <w:bookmarkStart w:id="29" w:name="bookmark32"/>
      <w:bookmarkEnd w:id="29"/>
      <w:r>
        <w:rPr>
          <w:rFonts w:ascii="Arial" w:hAnsi="Arial" w:cs="Arial"/>
          <w:sz w:val="20"/>
          <w:szCs w:val="20"/>
          <w:lang w:val="en-US"/>
        </w:rPr>
        <w:t xml:space="preserve">3. </w:t>
      </w:r>
      <w:r w:rsidRPr="00F7193E" w:rsidR="007727B9">
        <w:rPr>
          <w:rFonts w:ascii="Arial" w:hAnsi="Arial" w:cs="Arial"/>
          <w:sz w:val="20"/>
          <w:szCs w:val="20"/>
        </w:rPr>
        <w:t xml:space="preserve">Tổ chức tín dụng, chi nhánh ngân hàng nước ngoài thực hiện giao nộp tiền giả theo quy định của Ngân hàng Nhà nước.</w:t>
      </w:r>
    </w:p>
    <w:p>
      <w:pPr>
        <w:pStyle w:val="Vănbảnnộidung"/>
        <w:spacing w:after="120" w:line="240" w:lineRule="auto"/>
        <w:ind w:firstLine="720"/>
        <w:jc w:val="both"/>
        <w:rPr>
          <w:rFonts w:ascii="Arial" w:hAnsi="Arial" w:cs="Arial"/>
          <w:sz w:val="20"/>
          <w:szCs w:val="20"/>
        </w:rPr>
      </w:pPr>
      <w:r w:rsidRPr="00F7193E">
        <w:rPr>
          <w:rFonts w:ascii="Arial" w:hAnsi="Arial" w:cs="Arial"/>
          <w:b/>
          <w:bCs/>
          <w:sz w:val="20"/>
          <w:szCs w:val="20"/>
        </w:rPr>
        <w:t xml:space="preserve">Điều 9. Thu nhận, tiêu hủy tiền giả</w:t>
      </w:r>
      <w:bookmarkStart w:id="30" w:name="bookmark33"/>
      <w:bookmarkEnd w:id="30"/>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7193E" w:rsidR="007727B9">
        <w:rPr>
          <w:rFonts w:ascii="Arial" w:hAnsi="Arial" w:cs="Arial"/>
          <w:sz w:val="20"/>
          <w:szCs w:val="20"/>
        </w:rPr>
        <w:t xml:space="preserve">Ngân hàng Nhà nước </w:t>
      </w:r>
      <w:r w:rsidR="00381034">
        <w:rPr>
          <w:rFonts w:ascii="Arial" w:hAnsi="Arial" w:cs="Arial"/>
          <w:sz w:val="20"/>
          <w:szCs w:val="20"/>
        </w:rPr>
        <w:t xml:space="preserve">tổ chức</w:t>
      </w:r>
      <w:r w:rsidRPr="00F7193E" w:rsidR="007727B9">
        <w:rPr>
          <w:rFonts w:ascii="Arial" w:hAnsi="Arial" w:cs="Arial"/>
          <w:sz w:val="20"/>
          <w:szCs w:val="20"/>
        </w:rPr>
        <w:t xml:space="preserve"> thu nhận tiền giả để thực hiện tiêu hủy. Tiền giả được thu nhận phải được kiểm đếm theo tờ hoặc miếng và được thể hiện bằng văn bản theo </w:t>
      </w:r>
      <w:r>
        <w:rPr>
          <w:rFonts w:ascii="Arial" w:hAnsi="Arial" w:cs="Arial"/>
          <w:sz w:val="20"/>
          <w:szCs w:val="20"/>
        </w:rPr>
        <w:t xml:space="preserve">Mẫu số</w:t>
      </w:r>
      <w:r w:rsidRPr="00F7193E" w:rsidR="007727B9">
        <w:rPr>
          <w:rFonts w:ascii="Arial" w:hAnsi="Arial" w:cs="Arial"/>
          <w:sz w:val="20"/>
          <w:szCs w:val="20"/>
        </w:rPr>
        <w:t xml:space="preserve"> 04 tại Phụ lục ban hành kèm theo Nghị định này, trong đó ghi rõ loại tiền, </w:t>
      </w:r>
      <w:r w:rsidR="00531BFC">
        <w:rPr>
          <w:rFonts w:ascii="Arial" w:hAnsi="Arial" w:cs="Arial"/>
          <w:sz w:val="20"/>
          <w:szCs w:val="20"/>
        </w:rPr>
        <w:t xml:space="preserve">số lượng</w:t>
      </w:r>
      <w:r w:rsidRPr="00F7193E" w:rsidR="007727B9">
        <w:rPr>
          <w:rFonts w:ascii="Arial" w:hAnsi="Arial" w:cs="Arial"/>
          <w:sz w:val="20"/>
          <w:szCs w:val="20"/>
        </w:rPr>
        <w:t xml:space="preserve">, mệnh giá, v</w:t>
      </w:r>
      <w:r w:rsidR="00921C12">
        <w:rPr>
          <w:rFonts w:ascii="Arial" w:hAnsi="Arial" w:cs="Arial"/>
          <w:sz w:val="20"/>
          <w:szCs w:val="20"/>
          <w:lang w:val="en-US"/>
        </w:rPr>
        <w:t xml:space="preserve">ầ</w:t>
      </w:r>
      <w:r w:rsidRPr="00F7193E" w:rsidR="007727B9">
        <w:rPr>
          <w:rFonts w:ascii="Arial" w:hAnsi="Arial" w:cs="Arial"/>
          <w:sz w:val="20"/>
          <w:szCs w:val="20"/>
        </w:rPr>
        <w:t xml:space="preserve">n seri tiền giả giao nộp.</w:t>
      </w:r>
    </w:p>
    <w:p>
      <w:pPr>
        <w:pStyle w:val="Vănbảnnộidung"/>
        <w:tabs>
          <w:tab w:val="left" w:pos="919"/>
        </w:tabs>
        <w:spacing w:after="120" w:line="240" w:lineRule="auto"/>
        <w:ind w:firstLine="720"/>
        <w:jc w:val="both"/>
        <w:rPr>
          <w:rFonts w:ascii="Arial" w:hAnsi="Arial" w:cs="Arial"/>
          <w:sz w:val="20"/>
          <w:szCs w:val="20"/>
        </w:rPr>
      </w:pPr>
      <w:bookmarkStart w:id="31" w:name="bookmark34"/>
      <w:bookmarkEnd w:id="31"/>
      <w:r>
        <w:rPr>
          <w:rFonts w:ascii="Arial" w:hAnsi="Arial" w:cs="Arial"/>
          <w:sz w:val="20"/>
          <w:szCs w:val="20"/>
          <w:lang w:val="en-US"/>
        </w:rPr>
        <w:t xml:space="preserve">2. </w:t>
      </w:r>
      <w:r w:rsidRPr="00F7193E" w:rsidR="007727B9">
        <w:rPr>
          <w:rFonts w:ascii="Arial" w:hAnsi="Arial" w:cs="Arial"/>
          <w:sz w:val="20"/>
          <w:szCs w:val="20"/>
        </w:rPr>
        <w:t xml:space="preserve">Việc tiêu hủy tiền giả của Ngân hàng Nhà nước, bao gồm cả tiền giả liên quan đ</w:t>
      </w:r>
      <w:r>
        <w:rPr>
          <w:rFonts w:ascii="Arial" w:hAnsi="Arial" w:cs="Arial"/>
          <w:sz w:val="20"/>
          <w:szCs w:val="20"/>
          <w:lang w:val="en-US"/>
        </w:rPr>
        <w:t xml:space="preserve">ế</w:t>
      </w:r>
      <w:r w:rsidRPr="00F7193E" w:rsidR="007727B9">
        <w:rPr>
          <w:rFonts w:ascii="Arial" w:hAnsi="Arial" w:cs="Arial"/>
          <w:sz w:val="20"/>
          <w:szCs w:val="20"/>
        </w:rPr>
        <w:t xml:space="preserve">n các vụ việc vi phạm pháp luật, được thực hiện theo quy định tiêu hủy tiền không đủ tiêu chuẩn lưu thông của Ngân hàng Nhà nước.</w:t>
      </w:r>
    </w:p>
    <w:p>
      <w:pPr>
        <w:pStyle w:val="Vănbảnnộidung"/>
        <w:spacing w:after="120" w:line="240" w:lineRule="auto"/>
        <w:ind w:firstLine="720"/>
        <w:jc w:val="both"/>
        <w:rPr>
          <w:rFonts w:ascii="Arial" w:hAnsi="Arial" w:cs="Arial"/>
          <w:sz w:val="20"/>
          <w:szCs w:val="20"/>
        </w:rPr>
      </w:pPr>
      <w:r w:rsidRPr="00F7193E">
        <w:rPr>
          <w:rFonts w:ascii="Arial" w:hAnsi="Arial" w:cs="Arial"/>
          <w:b/>
          <w:bCs/>
          <w:sz w:val="20"/>
          <w:szCs w:val="20"/>
        </w:rPr>
        <w:t xml:space="preserve">Điều 10. Thông tin về tiền Việt Nam và thông tin về tiền giả</w:t>
      </w:r>
    </w:p>
    <w:p>
      <w:pPr>
        <w:pStyle w:val="Vănbảnnộidung"/>
        <w:tabs>
          <w:tab w:val="left" w:pos="922"/>
        </w:tabs>
        <w:spacing w:after="120" w:line="240" w:lineRule="auto"/>
        <w:ind w:firstLine="720"/>
        <w:jc w:val="both"/>
        <w:rPr>
          <w:rFonts w:ascii="Arial" w:hAnsi="Arial" w:cs="Arial"/>
          <w:sz w:val="20"/>
          <w:szCs w:val="20"/>
        </w:rPr>
      </w:pPr>
      <w:bookmarkStart w:id="32" w:name="bookmark35"/>
      <w:bookmarkEnd w:id="32"/>
      <w:r>
        <w:rPr>
          <w:rFonts w:ascii="Arial" w:hAnsi="Arial" w:cs="Arial"/>
          <w:sz w:val="20"/>
          <w:szCs w:val="20"/>
          <w:lang w:val="en-US"/>
        </w:rPr>
        <w:t xml:space="preserve">1. </w:t>
      </w:r>
      <w:r w:rsidRPr="00F7193E" w:rsidR="007727B9">
        <w:rPr>
          <w:rFonts w:ascii="Arial" w:hAnsi="Arial" w:cs="Arial"/>
          <w:sz w:val="20"/>
          <w:szCs w:val="20"/>
        </w:rPr>
        <w:t xml:space="preserve">Ngân hàng Nhà nước thông tin công khai, rộng rãi </w:t>
      </w:r>
      <w:r>
        <w:rPr>
          <w:rFonts w:ascii="Arial" w:hAnsi="Arial" w:cs="Arial"/>
          <w:sz w:val="20"/>
          <w:szCs w:val="20"/>
          <w:lang w:val="en-US"/>
        </w:rPr>
        <w:t xml:space="preserve">về đặc điểm</w:t>
      </w:r>
      <w:r w:rsidRPr="00F7193E" w:rsidR="007727B9">
        <w:rPr>
          <w:rFonts w:ascii="Arial" w:hAnsi="Arial" w:cs="Arial"/>
          <w:sz w:val="20"/>
          <w:szCs w:val="20"/>
        </w:rPr>
        <w:t xml:space="preserve"> và cách nhận biết tiền Việt Nam trên các phư</w:t>
      </w:r>
      <w:r w:rsidR="00E362C5">
        <w:rPr>
          <w:rFonts w:ascii="Arial" w:hAnsi="Arial" w:cs="Arial"/>
          <w:sz w:val="20"/>
          <w:szCs w:val="20"/>
        </w:rPr>
        <w:t xml:space="preserve">ơng tiện thông tin đại chúng, cổ</w:t>
      </w:r>
      <w:r w:rsidRPr="00F7193E" w:rsidR="007727B9">
        <w:rPr>
          <w:rFonts w:ascii="Arial" w:hAnsi="Arial" w:cs="Arial"/>
          <w:sz w:val="20"/>
          <w:szCs w:val="20"/>
        </w:rPr>
        <w:t xml:space="preserve">ng thông tin điện tử Ngân hàng Nhà nước hoặc các phương thức truyền thông </w:t>
      </w:r>
      <w:r w:rsidR="005A0548">
        <w:rPr>
          <w:rFonts w:ascii="Arial" w:hAnsi="Arial" w:cs="Arial"/>
          <w:sz w:val="20"/>
          <w:szCs w:val="20"/>
        </w:rPr>
        <w:t xml:space="preserve">phù hợp</w:t>
      </w:r>
      <w:r w:rsidRPr="00F7193E" w:rsidR="007727B9">
        <w:rPr>
          <w:rFonts w:ascii="Arial" w:hAnsi="Arial" w:cs="Arial"/>
          <w:sz w:val="20"/>
          <w:szCs w:val="20"/>
        </w:rPr>
        <w:t xml:space="preserve"> khác.</w:t>
      </w:r>
      <w:bookmarkStart w:id="33" w:name="bookmark36"/>
      <w:bookmarkEnd w:id="33"/>
    </w:p>
    <w:p>
      <w:pPr>
        <w:pStyle w:val="Vănbảnnộidung"/>
        <w:tabs>
          <w:tab w:val="left" w:pos="92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193E" w:rsidR="007727B9">
        <w:rPr>
          <w:rFonts w:ascii="Arial" w:hAnsi="Arial" w:cs="Arial"/>
          <w:sz w:val="20"/>
          <w:szCs w:val="20"/>
        </w:rPr>
        <w:t xml:space="preserve">Bộ Công an, Bộ Quốc phòng và Ngân hàng Nhà nước </w:t>
      </w:r>
      <w:r>
        <w:rPr>
          <w:rFonts w:ascii="Arial" w:hAnsi="Arial" w:cs="Arial"/>
          <w:sz w:val="20"/>
          <w:szCs w:val="20"/>
        </w:rPr>
        <w:t xml:space="preserve">phối hợp</w:t>
      </w:r>
      <w:r w:rsidRPr="00F7193E" w:rsidR="007727B9">
        <w:rPr>
          <w:rFonts w:ascii="Arial" w:hAnsi="Arial" w:cs="Arial"/>
          <w:sz w:val="20"/>
          <w:szCs w:val="20"/>
        </w:rPr>
        <w:t xml:space="preserve">, trao đổi thông tin về tiền giả xuất hiện trong lưu thông, phương thức, thủ đoạn hoạt động tội phạm liên quan đến tiền giả b</w:t>
      </w:r>
      <w:r>
        <w:rPr>
          <w:rFonts w:ascii="Arial" w:hAnsi="Arial" w:cs="Arial"/>
          <w:sz w:val="20"/>
          <w:szCs w:val="20"/>
          <w:lang w:val="en-US"/>
        </w:rPr>
        <w:t xml:space="preserve">ằ</w:t>
      </w:r>
      <w:r w:rsidRPr="00F7193E" w:rsidR="007727B9">
        <w:rPr>
          <w:rFonts w:ascii="Arial" w:hAnsi="Arial" w:cs="Arial"/>
          <w:sz w:val="20"/>
          <w:szCs w:val="20"/>
        </w:rPr>
        <w:t xml:space="preserve">ng văn bản hoặc phương thức </w:t>
      </w:r>
      <w:r w:rsidR="005A0548">
        <w:rPr>
          <w:rFonts w:ascii="Arial" w:hAnsi="Arial" w:cs="Arial"/>
          <w:sz w:val="20"/>
          <w:szCs w:val="20"/>
        </w:rPr>
        <w:t xml:space="preserve">phù hợp</w:t>
      </w:r>
      <w:r w:rsidRPr="00F7193E" w:rsidR="007727B9">
        <w:rPr>
          <w:rFonts w:ascii="Arial" w:hAnsi="Arial" w:cs="Arial"/>
          <w:sz w:val="20"/>
          <w:szCs w:val="20"/>
        </w:rPr>
        <w:t xml:space="preserve"> khác để nâng cao hiệu quả công tác đấu tranh, phòng, chống tiền giả và bảo vệ tiền Việt Nam.</w:t>
      </w:r>
    </w:p>
    <w:p>
      <w:pPr>
        <w:pStyle w:val="Vănbảnnộidung"/>
        <w:tabs>
          <w:tab w:val="left" w:pos="922"/>
        </w:tabs>
        <w:spacing w:after="120" w:line="240" w:lineRule="auto"/>
        <w:ind w:firstLine="720"/>
        <w:jc w:val="both"/>
        <w:rPr>
          <w:rFonts w:ascii="Arial" w:hAnsi="Arial" w:cs="Arial"/>
          <w:sz w:val="20"/>
          <w:szCs w:val="20"/>
        </w:rPr>
      </w:pPr>
      <w:bookmarkStart w:id="34" w:name="bookmark37"/>
      <w:bookmarkEnd w:id="34"/>
      <w:r>
        <w:rPr>
          <w:rFonts w:ascii="Arial" w:hAnsi="Arial" w:cs="Arial"/>
          <w:sz w:val="20"/>
          <w:szCs w:val="20"/>
          <w:lang w:val="en-US"/>
        </w:rPr>
        <w:t xml:space="preserve">3. </w:t>
      </w:r>
      <w:r w:rsidRPr="00F7193E" w:rsidR="007727B9">
        <w:rPr>
          <w:rFonts w:ascii="Arial" w:hAnsi="Arial" w:cs="Arial"/>
          <w:sz w:val="20"/>
          <w:szCs w:val="20"/>
        </w:rPr>
        <w:t xml:space="preserve">Ngân hàng Nhà nước, Bộ Công an xem xét, quyết định việc thông báo công khai thông tin về tiền giả đ</w:t>
      </w:r>
      <w:r>
        <w:rPr>
          <w:rFonts w:ascii="Arial" w:hAnsi="Arial" w:cs="Arial"/>
          <w:sz w:val="20"/>
          <w:szCs w:val="20"/>
          <w:lang w:val="en-US"/>
        </w:rPr>
        <w:t xml:space="preserve">ể</w:t>
      </w:r>
      <w:r w:rsidRPr="00F7193E" w:rsidR="007727B9">
        <w:rPr>
          <w:rFonts w:ascii="Arial" w:hAnsi="Arial" w:cs="Arial"/>
          <w:sz w:val="20"/>
          <w:szCs w:val="20"/>
        </w:rPr>
        <w:t xml:space="preserve"> các </w:t>
      </w:r>
      <w:r w:rsidR="006E2045">
        <w:rPr>
          <w:rFonts w:ascii="Arial" w:hAnsi="Arial" w:cs="Arial"/>
          <w:sz w:val="20"/>
          <w:szCs w:val="20"/>
        </w:rPr>
        <w:t xml:space="preserve">tổ chức</w:t>
      </w:r>
      <w:r w:rsidRPr="00F7193E" w:rsidR="007727B9">
        <w:rPr>
          <w:rFonts w:ascii="Arial" w:hAnsi="Arial" w:cs="Arial"/>
          <w:sz w:val="20"/>
          <w:szCs w:val="20"/>
        </w:rPr>
        <w:t xml:space="preserve">, cá nhân biết, phòng ngừa. Bộ Công an xem xét, quyết định công khai thông tin về phương thức, thủ đoạn hoạt động tội phạm liên quan đến tiền giả. Việc cung cấp, đăng tải thông tin liên quan đến tiền giả thực hiện theo quy định của pháp luật.</w:t>
      </w:r>
    </w:p>
    <w:p>
      <w:pPr>
        <w:pStyle w:val="Tiêuđề#1"/>
        <w:keepNext/>
        <w:keepLines/>
        <w:spacing w:after="120" w:line="240" w:lineRule="auto"/>
        <w:ind w:firstLine="720"/>
        <w:jc w:val="both"/>
        <w:outlineLvl w:val="9"/>
        <w:rPr>
          <w:rFonts w:ascii="Arial" w:hAnsi="Arial" w:cs="Arial"/>
          <w:sz w:val="20"/>
          <w:szCs w:val="20"/>
        </w:rPr>
      </w:pPr>
      <w:bookmarkStart w:id="35" w:name="bookmark38"/>
      <w:bookmarkStart w:id="36" w:name="bookmark39"/>
      <w:bookmarkStart w:id="37" w:name="bookmark40"/>
      <w:r w:rsidRPr="00F7193E">
        <w:rPr>
          <w:rFonts w:ascii="Arial" w:hAnsi="Arial" w:cs="Arial"/>
          <w:sz w:val="20"/>
          <w:szCs w:val="20"/>
        </w:rPr>
        <w:t xml:space="preserve">Điều 11. Đào tạo, bồi </w:t>
      </w:r>
      <w:r w:rsidR="00E362C5">
        <w:rPr>
          <w:rFonts w:ascii="Arial" w:hAnsi="Arial" w:cs="Arial"/>
          <w:sz w:val="20"/>
          <w:szCs w:val="20"/>
          <w:lang w:val="en-US"/>
        </w:rPr>
        <w:t xml:space="preserve">dưỡng</w:t>
      </w:r>
      <w:r w:rsidRPr="00F7193E">
        <w:rPr>
          <w:rFonts w:ascii="Arial" w:hAnsi="Arial" w:cs="Arial"/>
          <w:sz w:val="20"/>
          <w:szCs w:val="20"/>
        </w:rPr>
        <w:t xml:space="preserve"> nghiệp vụ</w:t>
      </w:r>
      <w:bookmarkEnd w:id="35"/>
      <w:bookmarkEnd w:id="36"/>
      <w:bookmarkEnd w:id="37"/>
    </w:p>
    <w:p>
      <w:pPr>
        <w:pStyle w:val="Vănbảnnộidung"/>
        <w:tabs>
          <w:tab w:val="left" w:pos="895"/>
        </w:tabs>
        <w:spacing w:after="120" w:line="240" w:lineRule="auto"/>
        <w:ind w:firstLine="720"/>
        <w:jc w:val="both"/>
        <w:rPr>
          <w:rFonts w:ascii="Arial" w:hAnsi="Arial" w:cs="Arial"/>
          <w:sz w:val="20"/>
          <w:szCs w:val="20"/>
        </w:rPr>
      </w:pPr>
      <w:bookmarkStart w:id="38" w:name="bookmark41"/>
      <w:bookmarkEnd w:id="38"/>
      <w:r>
        <w:rPr>
          <w:rFonts w:ascii="Arial" w:hAnsi="Arial" w:cs="Arial"/>
          <w:sz w:val="20"/>
          <w:szCs w:val="20"/>
          <w:lang w:val="en-US"/>
        </w:rPr>
        <w:t xml:space="preserve">1. </w:t>
      </w:r>
      <w:r w:rsidRPr="00F7193E" w:rsidR="007727B9">
        <w:rPr>
          <w:rFonts w:ascii="Arial" w:hAnsi="Arial" w:cs="Arial"/>
          <w:sz w:val="20"/>
          <w:szCs w:val="20"/>
        </w:rPr>
        <w:t xml:space="preserve">Bộ Công an, Ngân hàng Nhà nước </w:t>
      </w:r>
      <w:r w:rsidR="00381034">
        <w:rPr>
          <w:rFonts w:ascii="Arial" w:hAnsi="Arial" w:cs="Arial"/>
          <w:sz w:val="20"/>
          <w:szCs w:val="20"/>
        </w:rPr>
        <w:t xml:space="preserve">tổ chức</w:t>
      </w:r>
      <w:r w:rsidRPr="00F7193E" w:rsidR="007727B9">
        <w:rPr>
          <w:rFonts w:ascii="Arial" w:hAnsi="Arial" w:cs="Arial"/>
          <w:sz w:val="20"/>
          <w:szCs w:val="20"/>
        </w:rPr>
        <w:t xml:space="preserve"> đào tạo, bồi </w:t>
      </w:r>
      <w:r>
        <w:rPr>
          <w:rFonts w:ascii="Arial" w:hAnsi="Arial" w:cs="Arial"/>
          <w:sz w:val="20"/>
          <w:szCs w:val="20"/>
          <w:lang w:val="en-US"/>
        </w:rPr>
        <w:t xml:space="preserve">dưỡng</w:t>
      </w:r>
      <w:r w:rsidRPr="00F7193E" w:rsidR="007727B9">
        <w:rPr>
          <w:rFonts w:ascii="Arial" w:hAnsi="Arial" w:cs="Arial"/>
          <w:sz w:val="20"/>
          <w:szCs w:val="20"/>
        </w:rPr>
        <w:t xml:space="preserve"> nghiệp vụ giám định tiền giả, tiền nghi giả cho người làm công tác giám định tiền giả, tiền nghi giả thuộc Bộ Công an, Ngân hàng Nhà nước quản lý.</w:t>
      </w:r>
    </w:p>
    <w:p>
      <w:pPr>
        <w:pStyle w:val="Vănbảnnộidung"/>
        <w:tabs>
          <w:tab w:val="left" w:pos="895"/>
        </w:tabs>
        <w:spacing w:after="120" w:line="240" w:lineRule="auto"/>
        <w:ind w:firstLine="720"/>
        <w:jc w:val="both"/>
        <w:rPr>
          <w:rFonts w:ascii="Arial" w:hAnsi="Arial" w:cs="Arial"/>
          <w:sz w:val="20"/>
          <w:szCs w:val="20"/>
        </w:rPr>
      </w:pPr>
      <w:bookmarkStart w:id="39" w:name="bookmark42"/>
      <w:bookmarkEnd w:id="39"/>
      <w:r>
        <w:rPr>
          <w:rFonts w:ascii="Arial" w:hAnsi="Arial" w:cs="Arial"/>
          <w:sz w:val="20"/>
          <w:szCs w:val="20"/>
          <w:lang w:val="en-US"/>
        </w:rPr>
        <w:t xml:space="preserve">2. </w:t>
      </w:r>
      <w:r w:rsidRPr="00F7193E" w:rsidR="007727B9">
        <w:rPr>
          <w:rFonts w:ascii="Arial" w:hAnsi="Arial" w:cs="Arial"/>
          <w:sz w:val="20"/>
          <w:szCs w:val="20"/>
        </w:rPr>
        <w:t xml:space="preserve">Bộ Công an, Bộ Quốc phòng, Ngân hàng Nhà nước, Bộ Tài chính hướng dẫn việc tổ chức đào tạo, bồi dưỡng về nghiệp vụ kỹ năng nhận biết tiền thật, tiền giả, thông tin, tuyên truyền pháp luật về phò</w:t>
      </w:r>
      <w:r w:rsidR="00CF7357">
        <w:rPr>
          <w:rFonts w:ascii="Arial" w:hAnsi="Arial" w:cs="Arial"/>
          <w:sz w:val="20"/>
          <w:szCs w:val="20"/>
        </w:rPr>
        <w:t xml:space="preserve">ng, chố</w:t>
      </w:r>
      <w:r w:rsidRPr="00F7193E" w:rsidR="007727B9">
        <w:rPr>
          <w:rFonts w:ascii="Arial" w:hAnsi="Arial" w:cs="Arial"/>
          <w:sz w:val="20"/>
          <w:szCs w:val="20"/>
        </w:rPr>
        <w:t xml:space="preserve">ng tiền giả, bảo vệ </w:t>
      </w:r>
      <w:r w:rsidR="006E2045">
        <w:rPr>
          <w:rFonts w:ascii="Arial" w:hAnsi="Arial" w:cs="Arial"/>
          <w:sz w:val="20"/>
          <w:szCs w:val="20"/>
        </w:rPr>
        <w:t xml:space="preserve">tiền</w:t>
      </w:r>
      <w:r w:rsidRPr="00F7193E" w:rsidR="007727B9">
        <w:rPr>
          <w:rFonts w:ascii="Arial" w:hAnsi="Arial" w:cs="Arial"/>
          <w:sz w:val="20"/>
          <w:szCs w:val="20"/>
        </w:rPr>
        <w:t xml:space="preserve"> Việt Nam và nghiệp vụ, chuyên môn có liên quan về công tác phòng, chống tiền giả và bảo vệ tiền Việt Nam theo chức năng, nhiệm vụ được giao.</w:t>
      </w:r>
    </w:p>
    <w:p>
      <w:pPr>
        <w:pStyle w:val="Vănbảnnộidung"/>
        <w:spacing w:after="120" w:line="240" w:lineRule="auto"/>
        <w:ind w:firstLine="720"/>
        <w:jc w:val="both"/>
        <w:rPr>
          <w:rFonts w:ascii="Arial" w:hAnsi="Arial" w:cs="Arial"/>
          <w:sz w:val="20"/>
          <w:szCs w:val="20"/>
        </w:rPr>
      </w:pPr>
      <w:r w:rsidRPr="00F7193E">
        <w:rPr>
          <w:rFonts w:ascii="Arial" w:hAnsi="Arial" w:cs="Arial"/>
          <w:b/>
          <w:bCs/>
          <w:sz w:val="20"/>
          <w:szCs w:val="20"/>
        </w:rPr>
        <w:t xml:space="preserve">Điều 12. </w:t>
      </w:r>
      <w:r w:rsidR="00E362C5">
        <w:rPr>
          <w:rFonts w:ascii="Arial" w:hAnsi="Arial" w:cs="Arial"/>
          <w:b/>
          <w:bCs/>
          <w:sz w:val="20"/>
          <w:szCs w:val="20"/>
          <w:lang w:val="en-US"/>
        </w:rPr>
        <w:t xml:space="preserve">Hợp</w:t>
      </w:r>
      <w:r w:rsidRPr="00F7193E">
        <w:rPr>
          <w:rFonts w:ascii="Arial" w:hAnsi="Arial" w:cs="Arial"/>
          <w:b/>
          <w:bCs/>
          <w:sz w:val="20"/>
          <w:szCs w:val="20"/>
        </w:rPr>
        <w:t xml:space="preserve"> tác quốc tế trong phòng, chống tiền giả</w:t>
      </w:r>
    </w:p>
    <w:p>
      <w:pPr>
        <w:pStyle w:val="Vănbảnnộidung"/>
        <w:tabs>
          <w:tab w:val="left" w:pos="895"/>
        </w:tabs>
        <w:spacing w:after="120" w:line="240" w:lineRule="auto"/>
        <w:ind w:firstLine="720"/>
        <w:jc w:val="both"/>
        <w:rPr>
          <w:rFonts w:ascii="Arial" w:hAnsi="Arial" w:cs="Arial"/>
          <w:sz w:val="20"/>
          <w:szCs w:val="20"/>
        </w:rPr>
      </w:pPr>
      <w:bookmarkStart w:id="40" w:name="bookmark43"/>
      <w:bookmarkEnd w:id="40"/>
      <w:r>
        <w:rPr>
          <w:rFonts w:ascii="Arial" w:hAnsi="Arial" w:cs="Arial"/>
          <w:sz w:val="20"/>
          <w:szCs w:val="20"/>
          <w:lang w:val="en-US"/>
        </w:rPr>
        <w:t xml:space="preserve">1. </w:t>
      </w:r>
      <w:r w:rsidRPr="00F7193E" w:rsidR="007727B9">
        <w:rPr>
          <w:rFonts w:ascii="Arial" w:hAnsi="Arial" w:cs="Arial"/>
          <w:sz w:val="20"/>
          <w:szCs w:val="20"/>
        </w:rPr>
        <w:t xml:space="preserve">Bộ Công an chủ trì, phối hợp với Bộ Quốc phòng, Ngân hàng Nhà nước, Bộ Tài chính hoặc các bộ, ngành có liên quan xây dựng </w:t>
      </w:r>
      <w:r>
        <w:rPr>
          <w:rFonts w:ascii="Arial" w:hAnsi="Arial" w:cs="Arial"/>
          <w:sz w:val="20"/>
          <w:szCs w:val="20"/>
          <w:lang w:val="en-US"/>
        </w:rPr>
        <w:t xml:space="preserve">cơ</w:t>
      </w:r>
      <w:r w:rsidRPr="00F7193E" w:rsidR="007727B9">
        <w:rPr>
          <w:rFonts w:ascii="Arial" w:hAnsi="Arial" w:cs="Arial"/>
          <w:sz w:val="20"/>
          <w:szCs w:val="20"/>
        </w:rPr>
        <w:t xml:space="preserve"> chế hợp tác quốc tế trong trao đổi kinh nghiệm thực tiễn, bồi dưỡng, huấn luyện nghiệp vụ </w:t>
      </w:r>
      <w:r>
        <w:rPr>
          <w:rFonts w:ascii="Arial" w:hAnsi="Arial" w:cs="Arial"/>
          <w:sz w:val="20"/>
          <w:szCs w:val="20"/>
          <w:lang w:val="en-US"/>
        </w:rPr>
        <w:t xml:space="preserve">đấu</w:t>
      </w:r>
      <w:r w:rsidRPr="00F7193E" w:rsidR="007727B9">
        <w:rPr>
          <w:rFonts w:ascii="Arial" w:hAnsi="Arial" w:cs="Arial"/>
          <w:sz w:val="20"/>
          <w:szCs w:val="20"/>
        </w:rPr>
        <w:t xml:space="preserve"> tranh, phòng, chống tiền giả và tội phạm tiền giả; xây dựng và thực hiện các kế hoạch, biện pháp để phát hiện, đấu tranh triệt phá các đường dây làm, tàng trữ, vận chuyển và buôn bán tiền giả xuyên qu</w:t>
      </w:r>
      <w:r>
        <w:rPr>
          <w:rFonts w:ascii="Arial" w:hAnsi="Arial" w:cs="Arial"/>
          <w:sz w:val="20"/>
          <w:szCs w:val="20"/>
          <w:lang w:val="en-US"/>
        </w:rPr>
        <w:t xml:space="preserve">ố</w:t>
      </w:r>
      <w:r w:rsidRPr="00F7193E" w:rsidR="007727B9">
        <w:rPr>
          <w:rFonts w:ascii="Arial" w:hAnsi="Arial" w:cs="Arial"/>
          <w:sz w:val="20"/>
          <w:szCs w:val="20"/>
        </w:rPr>
        <w:t xml:space="preserve">c gia.</w:t>
      </w:r>
    </w:p>
    <w:p>
      <w:pPr>
        <w:pStyle w:val="Vănbảnnộidung"/>
        <w:tabs>
          <w:tab w:val="left" w:pos="899"/>
        </w:tabs>
        <w:spacing w:after="0" w:line="240" w:lineRule="auto"/>
        <w:ind w:firstLine="720"/>
        <w:jc w:val="both"/>
        <w:rPr>
          <w:rFonts w:ascii="Arial" w:hAnsi="Arial" w:cs="Arial"/>
          <w:sz w:val="20"/>
          <w:szCs w:val="20"/>
        </w:rPr>
      </w:pPr>
      <w:bookmarkStart w:id="41" w:name="bookmark44"/>
      <w:bookmarkEnd w:id="41"/>
      <w:r>
        <w:rPr>
          <w:rFonts w:ascii="Arial" w:hAnsi="Arial" w:cs="Arial"/>
          <w:sz w:val="20"/>
          <w:szCs w:val="20"/>
          <w:lang w:val="en-US"/>
        </w:rPr>
        <w:t xml:space="preserve">2. </w:t>
      </w:r>
      <w:r w:rsidRPr="00F7193E" w:rsidR="007727B9">
        <w:rPr>
          <w:rFonts w:ascii="Arial" w:hAnsi="Arial" w:cs="Arial"/>
          <w:sz w:val="20"/>
          <w:szCs w:val="20"/>
        </w:rPr>
        <w:t xml:space="preserve">Ngân hàng Nhà nước trong phạm vi thẩm quyền quyết định việc hợp tác với tổ chức quốc tế, Ngân hàng Trung </w:t>
      </w:r>
      <w:r>
        <w:rPr>
          <w:rFonts w:ascii="Arial" w:hAnsi="Arial" w:cs="Arial"/>
          <w:sz w:val="20"/>
          <w:szCs w:val="20"/>
        </w:rPr>
        <w:t xml:space="preserve">ương</w:t>
      </w:r>
      <w:r w:rsidRPr="00F7193E" w:rsidR="007727B9">
        <w:rPr>
          <w:rFonts w:ascii="Arial" w:hAnsi="Arial" w:cs="Arial"/>
          <w:sz w:val="20"/>
          <w:szCs w:val="20"/>
        </w:rPr>
        <w:t xml:space="preserve"> hoặc cơ quan phát hành tiền các quốc gia trong trao đổi, hợp tác về các giải pháp phòng, chống tiền giả và bảo vệ đồng tiền quốc gia; hỗ trợ đào tạo, tập huấn về nhận biết tiền thật, tiền giả; tổ chức hoặc tham gia hội nghị, hội thảo hoặc các hình thức </w:t>
      </w:r>
      <w:r>
        <w:rPr>
          <w:rFonts w:ascii="Arial" w:hAnsi="Arial" w:cs="Arial"/>
          <w:sz w:val="20"/>
          <w:szCs w:val="20"/>
        </w:rPr>
        <w:t xml:space="preserve">hợp tác</w:t>
      </w:r>
      <w:r w:rsidRPr="00F7193E" w:rsidR="007727B9">
        <w:rPr>
          <w:rFonts w:ascii="Arial" w:hAnsi="Arial" w:cs="Arial"/>
          <w:sz w:val="20"/>
          <w:szCs w:val="20"/>
        </w:rPr>
        <w:t xml:space="preserve"> khác liên quan đ</w:t>
      </w:r>
      <w:r>
        <w:rPr>
          <w:rFonts w:ascii="Arial" w:hAnsi="Arial" w:cs="Arial"/>
          <w:sz w:val="20"/>
          <w:szCs w:val="20"/>
          <w:lang w:val="en-US"/>
        </w:rPr>
        <w:t xml:space="preserve">ế</w:t>
      </w:r>
      <w:r>
        <w:rPr>
          <w:rFonts w:ascii="Arial" w:hAnsi="Arial" w:cs="Arial"/>
          <w:sz w:val="20"/>
          <w:szCs w:val="20"/>
        </w:rPr>
        <w:t xml:space="preserve">n phòng, chố</w:t>
      </w:r>
      <w:r w:rsidRPr="00F7193E" w:rsidR="007727B9">
        <w:rPr>
          <w:rFonts w:ascii="Arial" w:hAnsi="Arial" w:cs="Arial"/>
          <w:sz w:val="20"/>
          <w:szCs w:val="20"/>
        </w:rPr>
        <w:t xml:space="preserve">ng </w:t>
      </w:r>
      <w:r w:rsidR="006E2045">
        <w:rPr>
          <w:rFonts w:ascii="Arial" w:hAnsi="Arial" w:cs="Arial"/>
          <w:sz w:val="20"/>
          <w:szCs w:val="20"/>
        </w:rPr>
        <w:t xml:space="preserve">tiền</w:t>
      </w:r>
      <w:r w:rsidRPr="00F7193E" w:rsidR="007727B9">
        <w:rPr>
          <w:rFonts w:ascii="Arial" w:hAnsi="Arial" w:cs="Arial"/>
          <w:sz w:val="20"/>
          <w:szCs w:val="20"/>
        </w:rPr>
        <w:t xml:space="preserve"> giả.</w:t>
      </w:r>
    </w:p>
    <w:p>
      <w:pPr>
        <w:pStyle w:val="Vănbảnnộidung"/>
        <w:tabs>
          <w:tab w:val="left" w:pos="899"/>
        </w:tabs>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Pr>
          <w:rFonts w:ascii="Arial" w:hAnsi="Arial" w:cs="Arial"/>
          <w:b/>
          <w:bCs/>
          <w:sz w:val="20"/>
          <w:szCs w:val="20"/>
          <w:lang w:val="en-US"/>
        </w:rPr>
        <w:t xml:space="preserve">Chương</w:t>
      </w:r>
      <w:r w:rsidRPr="00F7193E" w:rsidR="007727B9">
        <w:rPr>
          <w:rFonts w:ascii="Arial" w:hAnsi="Arial" w:cs="Arial"/>
          <w:b/>
          <w:bCs/>
          <w:sz w:val="20"/>
          <w:szCs w:val="20"/>
        </w:rPr>
        <w:t xml:space="preserve"> III</w:t>
      </w:r>
    </w:p>
    <w:p>
      <w:pPr>
        <w:pStyle w:val="Vănbảnnộidung"/>
        <w:spacing w:after="0" w:line="240" w:lineRule="auto"/>
        <w:ind w:firstLine="0"/>
        <w:jc w:val="center"/>
        <w:rPr>
          <w:rFonts w:ascii="Arial" w:hAnsi="Arial" w:cs="Arial"/>
          <w:b/>
          <w:bCs/>
          <w:sz w:val="20"/>
          <w:szCs w:val="20"/>
        </w:rPr>
      </w:pPr>
      <w:r w:rsidRPr="00F7193E">
        <w:rPr>
          <w:rFonts w:ascii="Arial" w:hAnsi="Arial" w:cs="Arial"/>
          <w:b/>
          <w:bCs/>
          <w:sz w:val="20"/>
          <w:szCs w:val="20"/>
        </w:rPr>
        <w:t xml:space="preserve">XỬ LÝ TIỀN VIỆT NAM BỊ HỦY HOẠI TRÁI PHÁP LUẬT</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F7193E">
        <w:rPr>
          <w:rFonts w:ascii="Arial" w:hAnsi="Arial" w:cs="Arial"/>
          <w:b/>
          <w:bCs/>
          <w:sz w:val="20"/>
          <w:szCs w:val="20"/>
        </w:rPr>
        <w:t xml:space="preserve">Điều 13. Phát hiện, tạm thu giữ, xác minh tiền rách nát, </w:t>
      </w:r>
      <w:r w:rsidR="00F63E97">
        <w:rPr>
          <w:rFonts w:ascii="Arial" w:hAnsi="Arial" w:cs="Arial"/>
          <w:b/>
          <w:bCs/>
          <w:sz w:val="20"/>
          <w:szCs w:val="20"/>
          <w:lang w:val="en-US"/>
        </w:rPr>
        <w:t xml:space="preserve">hư</w:t>
      </w:r>
      <w:r w:rsidR="0072700B">
        <w:rPr>
          <w:rFonts w:ascii="Arial" w:hAnsi="Arial" w:cs="Arial"/>
          <w:b/>
          <w:bCs/>
          <w:sz w:val="20"/>
          <w:szCs w:val="20"/>
        </w:rPr>
        <w:t xml:space="preserve"> hỏ</w:t>
      </w:r>
      <w:r w:rsidRPr="00F7193E">
        <w:rPr>
          <w:rFonts w:ascii="Arial" w:hAnsi="Arial" w:cs="Arial"/>
          <w:b/>
          <w:bCs/>
          <w:sz w:val="20"/>
          <w:szCs w:val="20"/>
        </w:rPr>
        <w:t xml:space="preserve">ng hoặc biến dạng nghi do hành vi hủy hoại tiền trái pháp luật</w:t>
      </w:r>
    </w:p>
    <w:p>
      <w:pPr>
        <w:pStyle w:val="Vănbảnnộidung"/>
        <w:tabs>
          <w:tab w:val="left" w:pos="895"/>
        </w:tabs>
        <w:spacing w:after="120" w:line="240" w:lineRule="auto"/>
        <w:ind w:firstLine="720"/>
        <w:jc w:val="both"/>
        <w:rPr>
          <w:rFonts w:ascii="Arial" w:hAnsi="Arial" w:cs="Arial"/>
          <w:sz w:val="20"/>
          <w:szCs w:val="20"/>
        </w:rPr>
      </w:pPr>
      <w:bookmarkStart w:id="42" w:name="bookmark45"/>
      <w:bookmarkEnd w:id="42"/>
      <w:r>
        <w:rPr>
          <w:rFonts w:ascii="Arial" w:hAnsi="Arial" w:cs="Arial"/>
          <w:sz w:val="20"/>
          <w:szCs w:val="20"/>
          <w:lang w:val="en-US"/>
        </w:rPr>
        <w:t xml:space="preserve">1. </w:t>
      </w:r>
      <w:r w:rsidRPr="00F7193E" w:rsidR="007727B9">
        <w:rPr>
          <w:rFonts w:ascii="Arial" w:hAnsi="Arial" w:cs="Arial"/>
          <w:sz w:val="20"/>
          <w:szCs w:val="20"/>
        </w:rPr>
        <w:t xml:space="preserve">Trong các hoạt động, giao dịch liên quan </w:t>
      </w:r>
      <w:r>
        <w:rPr>
          <w:rFonts w:ascii="Arial" w:hAnsi="Arial" w:cs="Arial"/>
          <w:sz w:val="20"/>
          <w:szCs w:val="20"/>
        </w:rPr>
        <w:t xml:space="preserve">đến</w:t>
      </w:r>
      <w:r w:rsidRPr="00F7193E" w:rsidR="007727B9">
        <w:rPr>
          <w:rFonts w:ascii="Arial" w:hAnsi="Arial" w:cs="Arial"/>
          <w:sz w:val="20"/>
          <w:szCs w:val="20"/>
        </w:rPr>
        <w:t xml:space="preserve"> </w:t>
      </w:r>
      <w:r w:rsidR="006E2045">
        <w:rPr>
          <w:rFonts w:ascii="Arial" w:hAnsi="Arial" w:cs="Arial"/>
          <w:sz w:val="20"/>
          <w:szCs w:val="20"/>
        </w:rPr>
        <w:t xml:space="preserve">tiền</w:t>
      </w:r>
      <w:r w:rsidRPr="00F7193E" w:rsidR="007727B9">
        <w:rPr>
          <w:rFonts w:ascii="Arial" w:hAnsi="Arial" w:cs="Arial"/>
          <w:sz w:val="20"/>
          <w:szCs w:val="20"/>
        </w:rPr>
        <w:t xml:space="preserve"> mặt, trường hợp </w:t>
      </w:r>
      <w:r>
        <w:rPr>
          <w:rFonts w:ascii="Arial" w:hAnsi="Arial" w:cs="Arial"/>
          <w:sz w:val="20"/>
          <w:szCs w:val="20"/>
          <w:lang w:val="en-US"/>
        </w:rPr>
        <w:t xml:space="preserve">đồng</w:t>
      </w:r>
      <w:r w:rsidRPr="00F7193E" w:rsidR="007727B9">
        <w:rPr>
          <w:rFonts w:ascii="Arial" w:hAnsi="Arial" w:cs="Arial"/>
          <w:sz w:val="20"/>
          <w:szCs w:val="20"/>
        </w:rPr>
        <w:t xml:space="preserve"> tiền thật bị rách nát, hư hỏng hoặc biến dạng nghi không phải do quá trình lưu thông hoặc không phải do quá trình bảo quản (hiện vật), Ngân hàng Nhà nước, tổ chức tín dụng, chi nhánh ngân hàng nước ngoài, Kho bạc Nhà nước lập biên bản theo </w:t>
      </w:r>
      <w:r w:rsidR="006A5676">
        <w:rPr>
          <w:rFonts w:ascii="Arial" w:hAnsi="Arial" w:cs="Arial"/>
          <w:sz w:val="20"/>
          <w:szCs w:val="20"/>
        </w:rPr>
        <w:t xml:space="preserve">Mẫu số</w:t>
      </w:r>
      <w:r w:rsidRPr="00F7193E" w:rsidR="007727B9">
        <w:rPr>
          <w:rFonts w:ascii="Arial" w:hAnsi="Arial" w:cs="Arial"/>
          <w:sz w:val="20"/>
          <w:szCs w:val="20"/>
        </w:rPr>
        <w:t xml:space="preserve"> 05 tại Phụ lục ban hành kèm theo Nghị định này, tạm thu giữ hiện vật và chuyển ngay đến cơ quan công an, cơ quan có </w:t>
      </w:r>
      <w:r>
        <w:rPr>
          <w:rFonts w:ascii="Arial" w:hAnsi="Arial" w:cs="Arial"/>
          <w:sz w:val="20"/>
          <w:szCs w:val="20"/>
        </w:rPr>
        <w:t xml:space="preserve">thẩm quyền</w:t>
      </w:r>
      <w:r w:rsidRPr="00F7193E" w:rsidR="007727B9">
        <w:rPr>
          <w:rFonts w:ascii="Arial" w:hAnsi="Arial" w:cs="Arial"/>
          <w:sz w:val="20"/>
          <w:szCs w:val="20"/>
        </w:rPr>
        <w:t xml:space="preserve"> của quân đội nơi gần nhất để xác minh, kết luận.</w:t>
      </w:r>
    </w:p>
    <w:p>
      <w:pPr>
        <w:pStyle w:val="Vănbảnnộidung"/>
        <w:tabs>
          <w:tab w:val="left" w:pos="910"/>
        </w:tabs>
        <w:spacing w:after="120" w:line="240" w:lineRule="auto"/>
        <w:ind w:firstLine="720"/>
        <w:jc w:val="both"/>
        <w:rPr>
          <w:rFonts w:ascii="Arial" w:hAnsi="Arial" w:cs="Arial"/>
          <w:sz w:val="20"/>
          <w:szCs w:val="20"/>
        </w:rPr>
      </w:pPr>
      <w:bookmarkStart w:id="43" w:name="bookmark46"/>
      <w:bookmarkEnd w:id="43"/>
      <w:r>
        <w:rPr>
          <w:rFonts w:ascii="Arial" w:hAnsi="Arial" w:cs="Arial"/>
          <w:sz w:val="20"/>
          <w:szCs w:val="20"/>
          <w:lang w:val="en-US"/>
        </w:rPr>
        <w:t xml:space="preserve">2. </w:t>
      </w:r>
      <w:r w:rsidRPr="00F7193E" w:rsidR="007727B9">
        <w:rPr>
          <w:rFonts w:ascii="Arial" w:hAnsi="Arial" w:cs="Arial"/>
          <w:sz w:val="20"/>
          <w:szCs w:val="20"/>
        </w:rPr>
        <w:t xml:space="preserve">Trong thời gian tối đa 07 ngày làm việc kể từ ngày nhận được hiện vật, cơ quan công an, cơ quan có </w:t>
      </w:r>
      <w:r>
        <w:rPr>
          <w:rFonts w:ascii="Arial" w:hAnsi="Arial" w:cs="Arial"/>
          <w:sz w:val="20"/>
          <w:szCs w:val="20"/>
        </w:rPr>
        <w:t xml:space="preserve">thẩm quyền</w:t>
      </w:r>
      <w:r w:rsidRPr="00F7193E" w:rsidR="007727B9">
        <w:rPr>
          <w:rFonts w:ascii="Arial" w:hAnsi="Arial" w:cs="Arial"/>
          <w:sz w:val="20"/>
          <w:szCs w:val="20"/>
        </w:rPr>
        <w:t xml:space="preserve"> của quân đội xác minh, kết luận đối với tiền rách nát, hư </w:t>
      </w:r>
      <w:r>
        <w:rPr>
          <w:rFonts w:ascii="Arial" w:hAnsi="Arial" w:cs="Arial"/>
          <w:sz w:val="20"/>
          <w:szCs w:val="20"/>
          <w:lang w:val="en-US"/>
        </w:rPr>
        <w:t xml:space="preserve">hỏng</w:t>
      </w:r>
      <w:r w:rsidRPr="00F7193E" w:rsidR="007727B9">
        <w:rPr>
          <w:rFonts w:ascii="Arial" w:hAnsi="Arial" w:cs="Arial"/>
          <w:sz w:val="20"/>
          <w:szCs w:val="20"/>
        </w:rPr>
        <w:t xml:space="preserve"> hoặc biến dạng nghi do hành vi hủy hoại trái pháp luật.</w:t>
      </w:r>
    </w:p>
    <w:p>
      <w:pPr>
        <w:pStyle w:val="Vănbảnnộidung"/>
        <w:spacing w:after="120" w:line="240" w:lineRule="auto"/>
        <w:ind w:firstLine="720"/>
        <w:jc w:val="both"/>
        <w:rPr>
          <w:rFonts w:ascii="Arial" w:hAnsi="Arial" w:cs="Arial"/>
          <w:sz w:val="20"/>
          <w:szCs w:val="20"/>
        </w:rPr>
      </w:pPr>
      <w:r w:rsidRPr="00F7193E">
        <w:rPr>
          <w:rFonts w:ascii="Arial" w:hAnsi="Arial" w:cs="Arial"/>
          <w:b/>
          <w:bCs/>
          <w:sz w:val="20"/>
          <w:szCs w:val="20"/>
        </w:rPr>
        <w:t xml:space="preserve">Điều 14. Xử lý kết quả sau xác minh</w:t>
      </w:r>
    </w:p>
    <w:p>
      <w:pPr>
        <w:pStyle w:val="Vănbảnnộidung"/>
        <w:spacing w:after="120" w:line="240" w:lineRule="auto"/>
        <w:ind w:firstLine="720"/>
        <w:jc w:val="both"/>
        <w:rPr>
          <w:rFonts w:ascii="Arial" w:hAnsi="Arial" w:cs="Arial"/>
          <w:sz w:val="20"/>
          <w:szCs w:val="20"/>
        </w:rPr>
      </w:pPr>
      <w:r w:rsidRPr="00F7193E">
        <w:rPr>
          <w:rFonts w:ascii="Arial" w:hAnsi="Arial" w:cs="Arial"/>
          <w:sz w:val="20"/>
          <w:szCs w:val="20"/>
        </w:rPr>
        <w:t xml:space="preserve">Sau khi xác minh, kết luận </w:t>
      </w:r>
      <w:r w:rsidR="00F63E97">
        <w:rPr>
          <w:rFonts w:ascii="Arial" w:hAnsi="Arial" w:cs="Arial"/>
          <w:sz w:val="20"/>
          <w:szCs w:val="20"/>
          <w:lang w:val="en-US"/>
        </w:rPr>
        <w:t xml:space="preserve">đối</w:t>
      </w:r>
      <w:r w:rsidRPr="00F7193E">
        <w:rPr>
          <w:rFonts w:ascii="Arial" w:hAnsi="Arial" w:cs="Arial"/>
          <w:sz w:val="20"/>
          <w:szCs w:val="20"/>
        </w:rPr>
        <w:t xml:space="preserve"> với </w:t>
      </w:r>
      <w:r w:rsidR="006E2045">
        <w:rPr>
          <w:rFonts w:ascii="Arial" w:hAnsi="Arial" w:cs="Arial"/>
          <w:sz w:val="20"/>
          <w:szCs w:val="20"/>
        </w:rPr>
        <w:t xml:space="preserve">tiền</w:t>
      </w:r>
      <w:r w:rsidRPr="00F7193E">
        <w:rPr>
          <w:rFonts w:ascii="Arial" w:hAnsi="Arial" w:cs="Arial"/>
          <w:sz w:val="20"/>
          <w:szCs w:val="20"/>
        </w:rPr>
        <w:t xml:space="preserve"> rách nát, hư hỏng hoặc biến dạng nghi do hành vi hủy hoại trái pháp luật, trong thời gian tối đa 03 ngày làm việc, cơ quan công an, cơ quan có </w:t>
      </w:r>
      <w:r w:rsidR="00F63E97">
        <w:rPr>
          <w:rFonts w:ascii="Arial" w:hAnsi="Arial" w:cs="Arial"/>
          <w:sz w:val="20"/>
          <w:szCs w:val="20"/>
          <w:lang w:val="en-US"/>
        </w:rPr>
        <w:t xml:space="preserve">thẩm</w:t>
      </w:r>
      <w:r w:rsidRPr="00F7193E">
        <w:rPr>
          <w:rFonts w:ascii="Arial" w:hAnsi="Arial" w:cs="Arial"/>
          <w:sz w:val="20"/>
          <w:szCs w:val="20"/>
        </w:rPr>
        <w:t xml:space="preserve"> quyền của quân đội thông báo k</w:t>
      </w:r>
      <w:r w:rsidR="00F63E97">
        <w:rPr>
          <w:rFonts w:ascii="Arial" w:hAnsi="Arial" w:cs="Arial"/>
          <w:sz w:val="20"/>
          <w:szCs w:val="20"/>
          <w:lang w:val="en-US"/>
        </w:rPr>
        <w:t xml:space="preserve">ế</w:t>
      </w:r>
      <w:r w:rsidRPr="00F7193E">
        <w:rPr>
          <w:rFonts w:ascii="Arial" w:hAnsi="Arial" w:cs="Arial"/>
          <w:sz w:val="20"/>
          <w:szCs w:val="20"/>
        </w:rPr>
        <w:t xml:space="preserve">t luận b</w:t>
      </w:r>
      <w:r w:rsidR="00F63E97">
        <w:rPr>
          <w:rFonts w:ascii="Arial" w:hAnsi="Arial" w:cs="Arial"/>
          <w:sz w:val="20"/>
          <w:szCs w:val="20"/>
          <w:lang w:val="en-US"/>
        </w:rPr>
        <w:t xml:space="preserve">ằ</w:t>
      </w:r>
      <w:r w:rsidRPr="00F7193E">
        <w:rPr>
          <w:rFonts w:ascii="Arial" w:hAnsi="Arial" w:cs="Arial"/>
          <w:sz w:val="20"/>
          <w:szCs w:val="20"/>
        </w:rPr>
        <w:t xml:space="preserve">ng văn bản cho các tổ chức, cá nhân có liên quan.</w:t>
      </w:r>
    </w:p>
    <w:p>
      <w:pPr>
        <w:pStyle w:val="Vănbảnnộidung"/>
        <w:tabs>
          <w:tab w:val="left" w:pos="882"/>
        </w:tabs>
        <w:spacing w:after="120" w:line="240" w:lineRule="auto"/>
        <w:ind w:firstLine="720"/>
        <w:jc w:val="both"/>
        <w:rPr>
          <w:rFonts w:ascii="Arial" w:hAnsi="Arial" w:cs="Arial"/>
          <w:sz w:val="20"/>
          <w:szCs w:val="20"/>
        </w:rPr>
      </w:pPr>
      <w:bookmarkStart w:id="44" w:name="bookmark47"/>
      <w:bookmarkEnd w:id="44"/>
      <w:r>
        <w:rPr>
          <w:rFonts w:ascii="Arial" w:hAnsi="Arial" w:cs="Arial"/>
          <w:sz w:val="20"/>
          <w:szCs w:val="20"/>
          <w:lang w:val="en-US"/>
        </w:rPr>
        <w:t xml:space="preserve">1. </w:t>
      </w:r>
      <w:r w:rsidRPr="00F7193E" w:rsidR="007727B9">
        <w:rPr>
          <w:rFonts w:ascii="Arial" w:hAnsi="Arial" w:cs="Arial"/>
          <w:sz w:val="20"/>
          <w:szCs w:val="20"/>
        </w:rPr>
        <w:t xml:space="preserve">Trường hợp cơ quan công an kết luận là tiền rách nát, hư hỏng hoặc biến dạng do hành vi hủy hoại tiền trái pháp luật, cơ quan công an xử lý theo quy định của pháp luật về xử phạt vi phạm hành chính trong lĩnh vực tiền tệ và ngân hàng.</w:t>
      </w:r>
    </w:p>
    <w:p>
      <w:pPr>
        <w:pStyle w:val="Vănbảnnộidung"/>
        <w:spacing w:after="120" w:line="240" w:lineRule="auto"/>
        <w:ind w:firstLine="720"/>
        <w:jc w:val="both"/>
        <w:rPr>
          <w:rFonts w:ascii="Arial" w:hAnsi="Arial" w:cs="Arial"/>
          <w:sz w:val="20"/>
          <w:szCs w:val="20"/>
        </w:rPr>
      </w:pPr>
      <w:r w:rsidRPr="00F7193E">
        <w:rPr>
          <w:rFonts w:ascii="Arial" w:hAnsi="Arial" w:cs="Arial"/>
          <w:sz w:val="20"/>
          <w:szCs w:val="20"/>
        </w:rPr>
        <w:t xml:space="preserve">Trường hợp cơ quan có thẩm quyền của quân đội kết luận là tiền rách nát, hư hỏng hoặc biến dạng do hành vi hủy hoại tiền trái pháp luật, cơ quan có thẩm quyền của quân đội chuyển kết quả xác minh kèm hiện vật đến cơ quan có thẩm quyền để xử lý theo quy định của pháp luật về xử phạt vi phạm hành chính trong lĩnh vực tiền tệ và ngân hàng.</w:t>
      </w:r>
    </w:p>
    <w:p>
      <w:pPr>
        <w:pStyle w:val="Vănbảnnộidung"/>
        <w:tabs>
          <w:tab w:val="left" w:pos="882"/>
        </w:tabs>
        <w:spacing w:after="120" w:line="240" w:lineRule="auto"/>
        <w:ind w:firstLine="720"/>
        <w:jc w:val="both"/>
        <w:rPr>
          <w:rFonts w:ascii="Arial" w:hAnsi="Arial" w:cs="Arial"/>
          <w:sz w:val="20"/>
          <w:szCs w:val="20"/>
        </w:rPr>
      </w:pPr>
      <w:bookmarkStart w:id="45" w:name="bookmark48"/>
      <w:bookmarkEnd w:id="45"/>
      <w:r>
        <w:rPr>
          <w:rFonts w:ascii="Arial" w:hAnsi="Arial" w:cs="Arial"/>
          <w:sz w:val="20"/>
          <w:szCs w:val="20"/>
          <w:lang w:val="en-US"/>
        </w:rPr>
        <w:t xml:space="preserve">2. </w:t>
      </w:r>
      <w:r w:rsidRPr="00F7193E" w:rsidR="007727B9">
        <w:rPr>
          <w:rFonts w:ascii="Arial" w:hAnsi="Arial" w:cs="Arial"/>
          <w:sz w:val="20"/>
          <w:szCs w:val="20"/>
        </w:rPr>
        <w:t xml:space="preserve">Trường hợp kết luận là tiền rách nát, hư hỏng hoặc bi</w:t>
      </w:r>
      <w:r>
        <w:rPr>
          <w:rFonts w:ascii="Arial" w:hAnsi="Arial" w:cs="Arial"/>
          <w:sz w:val="20"/>
          <w:szCs w:val="20"/>
          <w:lang w:val="en-US"/>
        </w:rPr>
        <w:t xml:space="preserve">ế</w:t>
      </w:r>
      <w:r w:rsidRPr="00F7193E" w:rsidR="007727B9">
        <w:rPr>
          <w:rFonts w:ascii="Arial" w:hAnsi="Arial" w:cs="Arial"/>
          <w:sz w:val="20"/>
          <w:szCs w:val="20"/>
        </w:rPr>
        <w:t xml:space="preserve">n dạng không phải do hành vi hủy hoại tiền trái pháp luật, cơ quan công an, cơ quan có </w:t>
      </w:r>
      <w:r w:rsidR="00531BFC">
        <w:rPr>
          <w:rFonts w:ascii="Arial" w:hAnsi="Arial" w:cs="Arial"/>
          <w:sz w:val="20"/>
          <w:szCs w:val="20"/>
        </w:rPr>
        <w:t xml:space="preserve">thẩm quyền</w:t>
      </w:r>
      <w:r w:rsidRPr="00F7193E" w:rsidR="007727B9">
        <w:rPr>
          <w:rFonts w:ascii="Arial" w:hAnsi="Arial" w:cs="Arial"/>
          <w:sz w:val="20"/>
          <w:szCs w:val="20"/>
        </w:rPr>
        <w:t xml:space="preserve"> của quân đội hoàn trả ngay cho </w:t>
      </w:r>
      <w:r w:rsidR="00381034">
        <w:rPr>
          <w:rFonts w:ascii="Arial" w:hAnsi="Arial" w:cs="Arial"/>
          <w:sz w:val="20"/>
          <w:szCs w:val="20"/>
        </w:rPr>
        <w:t xml:space="preserve">tổ chức</w:t>
      </w:r>
      <w:r w:rsidRPr="00F7193E" w:rsidR="007727B9">
        <w:rPr>
          <w:rFonts w:ascii="Arial" w:hAnsi="Arial" w:cs="Arial"/>
          <w:sz w:val="20"/>
          <w:szCs w:val="20"/>
        </w:rPr>
        <w:t xml:space="preserve">, cá nhân có tiền bị rách nát, hư hỏng, biến dạng hoặc chuy</w:t>
      </w:r>
      <w:r>
        <w:rPr>
          <w:rFonts w:ascii="Arial" w:hAnsi="Arial" w:cs="Arial"/>
          <w:sz w:val="20"/>
          <w:szCs w:val="20"/>
          <w:lang w:val="en-US"/>
        </w:rPr>
        <w:t xml:space="preserve">ể</w:t>
      </w:r>
      <w:r w:rsidRPr="00F7193E" w:rsidR="007727B9">
        <w:rPr>
          <w:rFonts w:ascii="Arial" w:hAnsi="Arial" w:cs="Arial"/>
          <w:sz w:val="20"/>
          <w:szCs w:val="20"/>
        </w:rPr>
        <w:t xml:space="preserve">n Ngân hàng Nhà nước, các </w:t>
      </w:r>
      <w:r w:rsidR="00381034">
        <w:rPr>
          <w:rFonts w:ascii="Arial" w:hAnsi="Arial" w:cs="Arial"/>
          <w:sz w:val="20"/>
          <w:szCs w:val="20"/>
        </w:rPr>
        <w:t xml:space="preserve">tổ chức</w:t>
      </w:r>
      <w:r w:rsidRPr="00F7193E" w:rsidR="007727B9">
        <w:rPr>
          <w:rFonts w:ascii="Arial" w:hAnsi="Arial" w:cs="Arial"/>
          <w:sz w:val="20"/>
          <w:szCs w:val="20"/>
        </w:rPr>
        <w:t xml:space="preserve"> tín dụng, chi nhánh ngân hàng nước ngoài, Kho bạc Nhà nước để xử lý theo quy định về thu, đ</w:t>
      </w:r>
      <w:r>
        <w:rPr>
          <w:rFonts w:ascii="Arial" w:hAnsi="Arial" w:cs="Arial"/>
          <w:sz w:val="20"/>
          <w:szCs w:val="20"/>
          <w:lang w:val="en-US"/>
        </w:rPr>
        <w:t xml:space="preserve">ổ</w:t>
      </w:r>
      <w:r w:rsidRPr="00F7193E" w:rsidR="007727B9">
        <w:rPr>
          <w:rFonts w:ascii="Arial" w:hAnsi="Arial" w:cs="Arial"/>
          <w:sz w:val="20"/>
          <w:szCs w:val="20"/>
        </w:rPr>
        <w:t xml:space="preserve">i tiền không đủ tiêu chuẩn </w:t>
      </w:r>
      <w:r>
        <w:rPr>
          <w:rFonts w:ascii="Arial" w:hAnsi="Arial" w:cs="Arial"/>
          <w:sz w:val="20"/>
          <w:szCs w:val="20"/>
          <w:lang w:val="en-US"/>
        </w:rPr>
        <w:t xml:space="preserve">lưu</w:t>
      </w:r>
      <w:r w:rsidRPr="00F7193E" w:rsidR="007727B9">
        <w:rPr>
          <w:rFonts w:ascii="Arial" w:hAnsi="Arial" w:cs="Arial"/>
          <w:sz w:val="20"/>
          <w:szCs w:val="20"/>
        </w:rPr>
        <w:t xml:space="preserve"> thông.</w:t>
      </w:r>
    </w:p>
    <w:p>
      <w:pPr>
        <w:pStyle w:val="Vănbảnnộidung"/>
        <w:spacing w:after="120" w:line="240" w:lineRule="auto"/>
        <w:ind w:firstLine="720"/>
        <w:jc w:val="both"/>
        <w:rPr>
          <w:rFonts w:ascii="Arial" w:hAnsi="Arial" w:cs="Arial"/>
          <w:sz w:val="20"/>
          <w:szCs w:val="20"/>
        </w:rPr>
      </w:pPr>
      <w:r w:rsidRPr="00F7193E">
        <w:rPr>
          <w:rFonts w:ascii="Arial" w:hAnsi="Arial" w:cs="Arial"/>
          <w:b/>
          <w:bCs/>
          <w:sz w:val="20"/>
          <w:szCs w:val="20"/>
        </w:rPr>
        <w:t xml:space="preserve">Điều 15. </w:t>
      </w:r>
      <w:r w:rsidR="00F63E97">
        <w:rPr>
          <w:rFonts w:ascii="Arial" w:hAnsi="Arial" w:cs="Arial"/>
          <w:b/>
          <w:bCs/>
          <w:sz w:val="20"/>
          <w:szCs w:val="20"/>
          <w:lang w:val="en-US"/>
        </w:rPr>
        <w:t xml:space="preserve">Lưu</w:t>
      </w:r>
      <w:r w:rsidRPr="00F7193E">
        <w:rPr>
          <w:rFonts w:ascii="Arial" w:hAnsi="Arial" w:cs="Arial"/>
          <w:b/>
          <w:bCs/>
          <w:sz w:val="20"/>
          <w:szCs w:val="20"/>
        </w:rPr>
        <w:t xml:space="preserve"> giữ, đóng gói, bảo qu</w:t>
      </w:r>
      <w:r w:rsidR="00F63E97">
        <w:rPr>
          <w:rFonts w:ascii="Arial" w:hAnsi="Arial" w:cs="Arial"/>
          <w:b/>
          <w:bCs/>
          <w:sz w:val="20"/>
          <w:szCs w:val="20"/>
          <w:lang w:val="en-US"/>
        </w:rPr>
        <w:t xml:space="preserve">ả</w:t>
      </w:r>
      <w:r w:rsidR="00D452A3">
        <w:rPr>
          <w:rFonts w:ascii="Arial" w:hAnsi="Arial" w:cs="Arial"/>
          <w:b/>
          <w:bCs/>
          <w:sz w:val="20"/>
          <w:szCs w:val="20"/>
        </w:rPr>
        <w:t xml:space="preserve">n, giao nhận, vận chuyể</w:t>
      </w:r>
      <w:r w:rsidRPr="00F7193E">
        <w:rPr>
          <w:rFonts w:ascii="Arial" w:hAnsi="Arial" w:cs="Arial"/>
          <w:b/>
          <w:bCs/>
          <w:sz w:val="20"/>
          <w:szCs w:val="20"/>
        </w:rPr>
        <w:t xml:space="preserve">n tiền bị hủy hoại trái pháp luật</w:t>
      </w:r>
      <w:bookmarkStart w:id="46" w:name="bookmark49"/>
      <w:bookmarkEnd w:id="46"/>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7193E" w:rsidR="007727B9">
        <w:rPr>
          <w:rFonts w:ascii="Arial" w:hAnsi="Arial" w:cs="Arial"/>
          <w:sz w:val="20"/>
          <w:szCs w:val="20"/>
        </w:rPr>
        <w:t xml:space="preserve">Bộ Công an, Bộ Quốc phòng được giữ lại một </w:t>
      </w:r>
      <w:r>
        <w:rPr>
          <w:rFonts w:ascii="Arial" w:hAnsi="Arial" w:cs="Arial"/>
          <w:sz w:val="20"/>
          <w:szCs w:val="20"/>
          <w:lang w:val="en-US"/>
        </w:rPr>
        <w:t xml:space="preserve">số</w:t>
      </w:r>
      <w:r w:rsidRPr="00F7193E" w:rsidR="007727B9">
        <w:rPr>
          <w:rFonts w:ascii="Arial" w:hAnsi="Arial" w:cs="Arial"/>
          <w:sz w:val="20"/>
          <w:szCs w:val="20"/>
        </w:rPr>
        <w:t xml:space="preserve"> tiền bị hủy hoại trái pháp luật làm tư liệu nghiên cứu. Tiền bị hủy hoại trái pháp luật làm tư liệu nghiên </w:t>
      </w:r>
      <w:r>
        <w:rPr>
          <w:rFonts w:ascii="Arial" w:hAnsi="Arial" w:cs="Arial"/>
          <w:sz w:val="20"/>
          <w:szCs w:val="20"/>
          <w:lang w:val="en-US"/>
        </w:rPr>
        <w:t xml:space="preserve">cứu</w:t>
      </w:r>
      <w:r w:rsidRPr="00F7193E" w:rsidR="007727B9">
        <w:rPr>
          <w:rFonts w:ascii="Arial" w:hAnsi="Arial" w:cs="Arial"/>
          <w:sz w:val="20"/>
          <w:szCs w:val="20"/>
        </w:rPr>
        <w:t xml:space="preserve"> được phân loại, </w:t>
      </w:r>
      <w:r>
        <w:rPr>
          <w:rFonts w:ascii="Arial" w:hAnsi="Arial" w:cs="Arial"/>
          <w:sz w:val="20"/>
          <w:szCs w:val="20"/>
          <w:lang w:val="en-US"/>
        </w:rPr>
        <w:t xml:space="preserve">kiểm</w:t>
      </w:r>
      <w:r w:rsidRPr="00F7193E" w:rsidR="007727B9">
        <w:rPr>
          <w:rFonts w:ascii="Arial" w:hAnsi="Arial" w:cs="Arial"/>
          <w:sz w:val="20"/>
          <w:szCs w:val="20"/>
        </w:rPr>
        <w:t xml:space="preserve"> đếm đ</w:t>
      </w:r>
      <w:r>
        <w:rPr>
          <w:rFonts w:ascii="Arial" w:hAnsi="Arial" w:cs="Arial"/>
          <w:sz w:val="20"/>
          <w:szCs w:val="20"/>
          <w:lang w:val="en-US"/>
        </w:rPr>
        <w:t xml:space="preserve">ể</w:t>
      </w:r>
      <w:r w:rsidRPr="00F7193E" w:rsidR="007727B9">
        <w:rPr>
          <w:rFonts w:ascii="Arial" w:hAnsi="Arial" w:cs="Arial"/>
          <w:sz w:val="20"/>
          <w:szCs w:val="20"/>
        </w:rPr>
        <w:t xml:space="preserve"> theo dõi, lưu </w:t>
      </w:r>
      <w:r>
        <w:rPr>
          <w:rFonts w:ascii="Arial" w:hAnsi="Arial" w:cs="Arial"/>
          <w:sz w:val="20"/>
          <w:szCs w:val="20"/>
          <w:lang w:val="en-US"/>
        </w:rPr>
        <w:t xml:space="preserve">giữ</w:t>
      </w:r>
      <w:r w:rsidRPr="00F7193E" w:rsidR="007727B9">
        <w:rPr>
          <w:rFonts w:ascii="Arial" w:hAnsi="Arial" w:cs="Arial"/>
          <w:sz w:val="20"/>
          <w:szCs w:val="20"/>
        </w:rPr>
        <w:t xml:space="preserve">, bảo quản đầy đủ đảm bảo an toàn trong quá trình sử dụng. Bộ trưởng Bộ Công an, Bộ tr</w:t>
      </w:r>
      <w:r>
        <w:rPr>
          <w:rFonts w:ascii="Arial" w:hAnsi="Arial" w:cs="Arial"/>
          <w:sz w:val="20"/>
          <w:szCs w:val="20"/>
        </w:rPr>
        <w:t xml:space="preserve">ưởng Bộ Quốc phòng quyết định số</w:t>
      </w:r>
      <w:r w:rsidRPr="00F7193E" w:rsidR="007727B9">
        <w:rPr>
          <w:rFonts w:ascii="Arial" w:hAnsi="Arial" w:cs="Arial"/>
          <w:sz w:val="20"/>
          <w:szCs w:val="20"/>
        </w:rPr>
        <w:t xml:space="preserve"> lượng, chủng loại và việc quản lý, sử dụng số tư liệu này.</w:t>
      </w:r>
    </w:p>
    <w:p>
      <w:pPr>
        <w:pStyle w:val="Vănbảnnộidung"/>
        <w:tabs>
          <w:tab w:val="left" w:pos="885"/>
        </w:tabs>
        <w:spacing w:after="120" w:line="240" w:lineRule="auto"/>
        <w:ind w:firstLine="720"/>
        <w:jc w:val="both"/>
        <w:rPr>
          <w:rFonts w:ascii="Arial" w:hAnsi="Arial" w:cs="Arial"/>
          <w:sz w:val="20"/>
          <w:szCs w:val="20"/>
        </w:rPr>
      </w:pPr>
      <w:bookmarkStart w:id="47" w:name="bookmark50"/>
      <w:bookmarkEnd w:id="47"/>
      <w:r>
        <w:rPr>
          <w:rFonts w:ascii="Arial" w:hAnsi="Arial" w:cs="Arial"/>
          <w:sz w:val="20"/>
          <w:szCs w:val="20"/>
          <w:lang w:val="en-US"/>
        </w:rPr>
        <w:t xml:space="preserve">2. </w:t>
      </w:r>
      <w:r w:rsidRPr="00F7193E" w:rsidR="007727B9">
        <w:rPr>
          <w:rFonts w:ascii="Arial" w:hAnsi="Arial" w:cs="Arial"/>
          <w:sz w:val="20"/>
          <w:szCs w:val="20"/>
        </w:rPr>
        <w:t xml:space="preserve">Việc giao nhận tiền bị hủy hoại trái pháp luật thực hiện theo tờ hoặc miếng và được </w:t>
      </w:r>
      <w:r>
        <w:rPr>
          <w:rFonts w:ascii="Arial" w:hAnsi="Arial" w:cs="Arial"/>
          <w:sz w:val="20"/>
          <w:szCs w:val="20"/>
          <w:lang w:val="en-US"/>
        </w:rPr>
        <w:t xml:space="preserve">kiểm</w:t>
      </w:r>
      <w:r w:rsidRPr="00F7193E" w:rsidR="007727B9">
        <w:rPr>
          <w:rFonts w:ascii="Arial" w:hAnsi="Arial" w:cs="Arial"/>
          <w:sz w:val="20"/>
          <w:szCs w:val="20"/>
        </w:rPr>
        <w:t xml:space="preserve"> đếm, sắp xếp, phân loại, đóng gói, bảo quản, vận chuyển đảm bảo nguyên vẹn, an ninh, an toàn, tránh nhầm lẫn. Ngân hàng Nhà nước hướng dẫn các cơ quan liên quan trong việc đóng gói, bảo quản, giao nhận, vận chuyển tiền bị hủy hoại trái pháp luật theo chức năng, </w:t>
      </w:r>
      <w:r w:rsidR="00F63E97">
        <w:rPr>
          <w:rFonts w:ascii="Arial" w:hAnsi="Arial" w:cs="Arial"/>
          <w:sz w:val="20"/>
          <w:szCs w:val="20"/>
        </w:rPr>
        <w:t xml:space="preserve">thẩm quyền</w:t>
      </w:r>
      <w:r w:rsidRPr="00F7193E" w:rsidR="007727B9">
        <w:rPr>
          <w:rFonts w:ascii="Arial" w:hAnsi="Arial" w:cs="Arial"/>
          <w:sz w:val="20"/>
          <w:szCs w:val="20"/>
        </w:rPr>
        <w:t xml:space="preserve"> quản lý.</w:t>
      </w:r>
    </w:p>
    <w:p>
      <w:pPr>
        <w:pStyle w:val="Vănbảnnộidung"/>
        <w:spacing w:after="120" w:line="240" w:lineRule="auto"/>
        <w:ind w:firstLine="720"/>
        <w:jc w:val="both"/>
        <w:rPr>
          <w:rFonts w:ascii="Arial" w:hAnsi="Arial" w:cs="Arial"/>
          <w:sz w:val="20"/>
          <w:szCs w:val="20"/>
        </w:rPr>
      </w:pPr>
      <w:r w:rsidRPr="00F7193E">
        <w:rPr>
          <w:rFonts w:ascii="Arial" w:hAnsi="Arial" w:cs="Arial"/>
          <w:b/>
          <w:bCs/>
          <w:sz w:val="20"/>
          <w:szCs w:val="20"/>
        </w:rPr>
        <w:t xml:space="preserve">Điều 16. Thu nhận, tiêu hủy tiền bị </w:t>
      </w:r>
      <w:r w:rsidR="00C83BE8">
        <w:rPr>
          <w:rFonts w:ascii="Arial" w:hAnsi="Arial" w:cs="Arial"/>
          <w:b/>
          <w:bCs/>
          <w:sz w:val="20"/>
          <w:szCs w:val="20"/>
          <w:lang w:val="en-US"/>
        </w:rPr>
        <w:t xml:space="preserve">hủy</w:t>
      </w:r>
      <w:r w:rsidRPr="00F7193E">
        <w:rPr>
          <w:rFonts w:ascii="Arial" w:hAnsi="Arial" w:cs="Arial"/>
          <w:b/>
          <w:bCs/>
          <w:sz w:val="20"/>
          <w:szCs w:val="20"/>
        </w:rPr>
        <w:t xml:space="preserve"> hoại trái pháp luật</w:t>
      </w:r>
    </w:p>
    <w:p>
      <w:pPr>
        <w:pStyle w:val="Vănbảnnộidung"/>
        <w:tabs>
          <w:tab w:val="left" w:pos="882"/>
        </w:tabs>
        <w:spacing w:after="120" w:line="240" w:lineRule="auto"/>
        <w:ind w:firstLine="720"/>
        <w:jc w:val="both"/>
        <w:rPr>
          <w:rFonts w:ascii="Arial" w:hAnsi="Arial" w:cs="Arial"/>
          <w:sz w:val="20"/>
          <w:szCs w:val="20"/>
        </w:rPr>
      </w:pPr>
      <w:bookmarkStart w:id="48" w:name="bookmark51"/>
      <w:bookmarkEnd w:id="48"/>
      <w:r>
        <w:rPr>
          <w:rFonts w:ascii="Arial" w:hAnsi="Arial" w:cs="Arial"/>
          <w:sz w:val="20"/>
          <w:szCs w:val="20"/>
          <w:lang w:val="en-US"/>
        </w:rPr>
        <w:t xml:space="preserve">1. </w:t>
      </w:r>
      <w:r w:rsidRPr="00F7193E" w:rsidR="007727B9">
        <w:rPr>
          <w:rFonts w:ascii="Arial" w:hAnsi="Arial" w:cs="Arial"/>
          <w:sz w:val="20"/>
          <w:szCs w:val="20"/>
        </w:rPr>
        <w:t xml:space="preserve">Ngân hàng Nhà nước </w:t>
      </w:r>
      <w:r w:rsidR="00381034">
        <w:rPr>
          <w:rFonts w:ascii="Arial" w:hAnsi="Arial" w:cs="Arial"/>
          <w:sz w:val="20"/>
          <w:szCs w:val="20"/>
        </w:rPr>
        <w:t xml:space="preserve">tổ chức</w:t>
      </w:r>
      <w:r w:rsidRPr="00F7193E" w:rsidR="007727B9">
        <w:rPr>
          <w:rFonts w:ascii="Arial" w:hAnsi="Arial" w:cs="Arial"/>
          <w:sz w:val="20"/>
          <w:szCs w:val="20"/>
        </w:rPr>
        <w:t xml:space="preserve"> thu nhận tiền bị hủy hoại trái pháp luật để thực hiện tiêu hủy. Khi thu nhận tiền bị hủy hoại trái pháp luật, việc giao nhận được thực hiện theo quy định tại khoản 2 Điều 15 Nghị định này.</w:t>
      </w:r>
    </w:p>
    <w:p>
      <w:pPr>
        <w:pStyle w:val="Vănbảnnộidung"/>
        <w:tabs>
          <w:tab w:val="left" w:pos="921"/>
        </w:tabs>
        <w:spacing w:after="0" w:line="240" w:lineRule="auto"/>
        <w:ind w:firstLine="720"/>
        <w:jc w:val="both"/>
        <w:rPr>
          <w:rFonts w:ascii="Arial" w:hAnsi="Arial" w:cs="Arial"/>
          <w:sz w:val="20"/>
          <w:szCs w:val="20"/>
        </w:rPr>
      </w:pPr>
      <w:bookmarkStart w:id="49" w:name="bookmark52"/>
      <w:bookmarkEnd w:id="49"/>
      <w:r>
        <w:rPr>
          <w:rFonts w:ascii="Arial" w:hAnsi="Arial" w:cs="Arial"/>
          <w:sz w:val="20"/>
          <w:szCs w:val="20"/>
          <w:lang w:val="en-US"/>
        </w:rPr>
        <w:t xml:space="preserve">2. </w:t>
      </w:r>
      <w:r w:rsidRPr="00F7193E" w:rsidR="007727B9">
        <w:rPr>
          <w:rFonts w:ascii="Arial" w:hAnsi="Arial" w:cs="Arial"/>
          <w:sz w:val="20"/>
          <w:szCs w:val="20"/>
        </w:rPr>
        <w:t xml:space="preserve">Việc tiêu hủy tiền bị hủy hoại trái pháp luật của Ngân hàng Nhà </w:t>
      </w:r>
      <w:r w:rsidR="006E2045">
        <w:rPr>
          <w:rFonts w:ascii="Arial" w:hAnsi="Arial" w:cs="Arial"/>
          <w:sz w:val="20"/>
          <w:szCs w:val="20"/>
        </w:rPr>
        <w:t xml:space="preserve">nước</w:t>
      </w:r>
      <w:r w:rsidRPr="00F7193E" w:rsidR="007727B9">
        <w:rPr>
          <w:rFonts w:ascii="Arial" w:hAnsi="Arial" w:cs="Arial"/>
          <w:sz w:val="20"/>
          <w:szCs w:val="20"/>
        </w:rPr>
        <w:t xml:space="preserve">, bao gồm cả tiền bị hủy hoại trái pháp luật liên quan </w:t>
      </w:r>
      <w:r w:rsidR="00F63E97">
        <w:rPr>
          <w:rFonts w:ascii="Arial" w:hAnsi="Arial" w:cs="Arial"/>
          <w:sz w:val="20"/>
          <w:szCs w:val="20"/>
        </w:rPr>
        <w:t xml:space="preserve">đến</w:t>
      </w:r>
      <w:r w:rsidRPr="00F7193E" w:rsidR="007727B9">
        <w:rPr>
          <w:rFonts w:ascii="Arial" w:hAnsi="Arial" w:cs="Arial"/>
          <w:sz w:val="20"/>
          <w:szCs w:val="20"/>
        </w:rPr>
        <w:t xml:space="preserve"> các vụ việc vi phạm pháp luật, được thực hiện theo quy định tiêu hủy </w:t>
      </w:r>
      <w:r w:rsidR="006E2045">
        <w:rPr>
          <w:rFonts w:ascii="Arial" w:hAnsi="Arial" w:cs="Arial"/>
          <w:sz w:val="20"/>
          <w:szCs w:val="20"/>
        </w:rPr>
        <w:t xml:space="preserve">tiền</w:t>
      </w:r>
      <w:r w:rsidRPr="00F7193E" w:rsidR="007727B9">
        <w:rPr>
          <w:rFonts w:ascii="Arial" w:hAnsi="Arial" w:cs="Arial"/>
          <w:sz w:val="20"/>
          <w:szCs w:val="20"/>
        </w:rPr>
        <w:t xml:space="preserve"> không đủ tiêu </w:t>
      </w:r>
      <w:r w:rsidR="004B1EF7">
        <w:rPr>
          <w:rFonts w:ascii="Arial" w:hAnsi="Arial" w:cs="Arial"/>
          <w:sz w:val="20"/>
          <w:szCs w:val="20"/>
          <w:lang w:val="en-US"/>
        </w:rPr>
        <w:t xml:space="preserve">chuẩn lưu</w:t>
      </w:r>
      <w:r w:rsidRPr="00F7193E" w:rsidR="007727B9">
        <w:rPr>
          <w:rFonts w:ascii="Arial" w:hAnsi="Arial" w:cs="Arial"/>
          <w:sz w:val="20"/>
          <w:szCs w:val="20"/>
        </w:rPr>
        <w:t xml:space="preserve"> thông của Ngân hàng Nhà nước.</w:t>
      </w:r>
    </w:p>
    <w:p>
      <w:pPr>
        <w:pStyle w:val="Vănbảnnộidung"/>
        <w:tabs>
          <w:tab w:val="left" w:pos="921"/>
        </w:tabs>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lang w:val="en-US"/>
        </w:rPr>
        <w:t xml:space="preserve">Chương</w:t>
      </w:r>
      <w:r>
        <w:rPr>
          <w:rFonts w:ascii="Arial" w:hAnsi="Arial" w:cs="Arial"/>
          <w:b/>
          <w:bCs/>
          <w:sz w:val="20"/>
          <w:szCs w:val="20"/>
        </w:rPr>
        <w:t xml:space="preserve"> IV</w:t>
      </w:r>
    </w:p>
    <w:p>
      <w:pPr>
        <w:pStyle w:val="Vănbảnnộidung"/>
        <w:spacing w:after="0" w:line="240" w:lineRule="auto"/>
        <w:ind w:firstLine="0"/>
        <w:jc w:val="center"/>
        <w:rPr>
          <w:rFonts w:ascii="Arial" w:hAnsi="Arial" w:cs="Arial"/>
          <w:b/>
          <w:bCs/>
          <w:sz w:val="20"/>
          <w:szCs w:val="20"/>
        </w:rPr>
      </w:pPr>
      <w:r w:rsidRPr="00F7193E">
        <w:rPr>
          <w:rFonts w:ascii="Arial" w:hAnsi="Arial" w:cs="Arial"/>
          <w:b/>
          <w:bCs/>
          <w:sz w:val="20"/>
          <w:szCs w:val="20"/>
        </w:rPr>
        <w:t xml:space="preserve">QUẢN LÝ SAO, CHỤP HÌNH ẢNH TI</w:t>
      </w:r>
      <w:r>
        <w:rPr>
          <w:rFonts w:ascii="Arial" w:hAnsi="Arial" w:cs="Arial"/>
          <w:b/>
          <w:bCs/>
          <w:sz w:val="20"/>
          <w:szCs w:val="20"/>
          <w:lang w:val="en-US"/>
        </w:rPr>
        <w:t xml:space="preserve">Ề</w:t>
      </w:r>
      <w:r w:rsidRPr="00F7193E">
        <w:rPr>
          <w:rFonts w:ascii="Arial" w:hAnsi="Arial" w:cs="Arial"/>
          <w:b/>
          <w:bCs/>
          <w:sz w:val="20"/>
          <w:szCs w:val="20"/>
        </w:rPr>
        <w:t xml:space="preserve">N VIỆT NAM</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F7193E">
        <w:rPr>
          <w:rFonts w:ascii="Arial" w:hAnsi="Arial" w:cs="Arial"/>
          <w:b/>
          <w:bCs/>
          <w:sz w:val="20"/>
          <w:szCs w:val="20"/>
        </w:rPr>
        <w:t xml:space="preserve">Điều 17. Nguyên tắc sao, chụp hình ảnh tiền Việt Nam</w:t>
      </w:r>
    </w:p>
    <w:p>
      <w:pPr>
        <w:pStyle w:val="Vănbảnnộidung"/>
        <w:tabs>
          <w:tab w:val="left" w:pos="921"/>
        </w:tabs>
        <w:spacing w:after="120" w:line="240" w:lineRule="auto"/>
        <w:ind w:firstLine="720"/>
        <w:jc w:val="both"/>
        <w:rPr>
          <w:rFonts w:ascii="Arial" w:hAnsi="Arial" w:cs="Arial"/>
          <w:sz w:val="20"/>
          <w:szCs w:val="20"/>
        </w:rPr>
      </w:pPr>
      <w:bookmarkStart w:id="50" w:name="bookmark53"/>
      <w:bookmarkEnd w:id="50"/>
      <w:r>
        <w:rPr>
          <w:rFonts w:ascii="Arial" w:hAnsi="Arial" w:cs="Arial"/>
          <w:sz w:val="20"/>
          <w:szCs w:val="20"/>
          <w:lang w:val="en-US"/>
        </w:rPr>
        <w:t xml:space="preserve">1. </w:t>
      </w:r>
      <w:r w:rsidRPr="00F7193E" w:rsidR="007727B9">
        <w:rPr>
          <w:rFonts w:ascii="Arial" w:hAnsi="Arial" w:cs="Arial"/>
          <w:sz w:val="20"/>
          <w:szCs w:val="20"/>
        </w:rPr>
        <w:t xml:space="preserve">Các cơ quan, </w:t>
      </w:r>
      <w:r w:rsidR="006E2045">
        <w:rPr>
          <w:rFonts w:ascii="Arial" w:hAnsi="Arial" w:cs="Arial"/>
          <w:sz w:val="20"/>
          <w:szCs w:val="20"/>
        </w:rPr>
        <w:t xml:space="preserve">tổ chức</w:t>
      </w:r>
      <w:r w:rsidRPr="00F7193E" w:rsidR="007727B9">
        <w:rPr>
          <w:rFonts w:ascii="Arial" w:hAnsi="Arial" w:cs="Arial"/>
          <w:sz w:val="20"/>
          <w:szCs w:val="20"/>
        </w:rPr>
        <w:t xml:space="preserve">, cá nhân thực hiện sao, chụp hình ảnh </w:t>
      </w:r>
      <w:r w:rsidR="006E2045">
        <w:rPr>
          <w:rFonts w:ascii="Arial" w:hAnsi="Arial" w:cs="Arial"/>
          <w:sz w:val="20"/>
          <w:szCs w:val="20"/>
        </w:rPr>
        <w:t xml:space="preserve">tiền</w:t>
      </w:r>
      <w:r w:rsidRPr="00F7193E" w:rsidR="007727B9">
        <w:rPr>
          <w:rFonts w:ascii="Arial" w:hAnsi="Arial" w:cs="Arial"/>
          <w:sz w:val="20"/>
          <w:szCs w:val="20"/>
        </w:rPr>
        <w:t xml:space="preserve"> Việt Nam khi đảm bảo đáp ứng tất cả các nguyên tắc sau:</w:t>
      </w:r>
    </w:p>
    <w:p>
      <w:pPr>
        <w:pStyle w:val="Vănbảnnộidung"/>
        <w:tabs>
          <w:tab w:val="left" w:pos="928"/>
        </w:tabs>
        <w:spacing w:after="120" w:line="240" w:lineRule="auto"/>
        <w:ind w:firstLine="720"/>
        <w:jc w:val="both"/>
        <w:rPr>
          <w:rFonts w:ascii="Arial" w:hAnsi="Arial" w:cs="Arial"/>
          <w:sz w:val="20"/>
          <w:szCs w:val="20"/>
        </w:rPr>
      </w:pPr>
      <w:bookmarkStart w:id="51" w:name="bookmark54"/>
      <w:bookmarkEnd w:id="51"/>
      <w:r>
        <w:rPr>
          <w:rFonts w:ascii="Arial" w:hAnsi="Arial" w:cs="Arial"/>
          <w:sz w:val="20"/>
          <w:szCs w:val="20"/>
          <w:lang w:val="en-US"/>
        </w:rPr>
        <w:t xml:space="preserve">a) </w:t>
      </w:r>
      <w:r w:rsidRPr="00F7193E" w:rsidR="007727B9">
        <w:rPr>
          <w:rFonts w:ascii="Arial" w:hAnsi="Arial" w:cs="Arial"/>
          <w:sz w:val="20"/>
          <w:szCs w:val="20"/>
        </w:rPr>
        <w:t xml:space="preserve">Tất cả các bản sao, chụp không làm </w:t>
      </w:r>
      <w:r w:rsidR="007727B9">
        <w:rPr>
          <w:rFonts w:ascii="Arial" w:hAnsi="Arial" w:cs="Arial"/>
          <w:sz w:val="20"/>
          <w:szCs w:val="20"/>
        </w:rPr>
        <w:t xml:space="preserve">thay đổi</w:t>
      </w:r>
      <w:r w:rsidRPr="00F7193E" w:rsidR="007727B9">
        <w:rPr>
          <w:rFonts w:ascii="Arial" w:hAnsi="Arial" w:cs="Arial"/>
          <w:sz w:val="20"/>
          <w:szCs w:val="20"/>
        </w:rPr>
        <w:t xml:space="preserve"> hình ảnh của tiền Việt Nam ngoài việc phóng to, thu nhỏ hoặc sao, chụp theo góc nghiêng cùng tỷ lệ và phải đảm bảo tính toàn vẹn của hình chân dung, quốc huy trên mặt trước tờ tiền;</w:t>
      </w:r>
    </w:p>
    <w:p>
      <w:pPr>
        <w:pStyle w:val="Vănbảnnộidung"/>
        <w:tabs>
          <w:tab w:val="left" w:pos="954"/>
        </w:tabs>
        <w:spacing w:after="120" w:line="240" w:lineRule="auto"/>
        <w:ind w:firstLine="720"/>
        <w:jc w:val="both"/>
        <w:rPr>
          <w:rFonts w:ascii="Arial" w:hAnsi="Arial" w:cs="Arial"/>
          <w:sz w:val="20"/>
          <w:szCs w:val="20"/>
        </w:rPr>
      </w:pPr>
      <w:bookmarkStart w:id="52" w:name="bookmark55"/>
      <w:bookmarkEnd w:id="52"/>
      <w:r>
        <w:rPr>
          <w:rFonts w:ascii="Arial" w:hAnsi="Arial" w:cs="Arial"/>
          <w:sz w:val="20"/>
          <w:szCs w:val="20"/>
          <w:lang w:val="en-US"/>
        </w:rPr>
        <w:t xml:space="preserve">b) </w:t>
      </w:r>
      <w:r w:rsidRPr="00F7193E" w:rsidR="007727B9">
        <w:rPr>
          <w:rFonts w:ascii="Arial" w:hAnsi="Arial" w:cs="Arial"/>
          <w:sz w:val="20"/>
          <w:szCs w:val="20"/>
        </w:rPr>
        <w:t xml:space="preserve">Không trích, ghép, kết hợp một phần hoặc toàn bộ hình ảnh </w:t>
      </w:r>
      <w:r>
        <w:rPr>
          <w:rFonts w:ascii="Arial" w:hAnsi="Arial" w:cs="Arial"/>
          <w:sz w:val="20"/>
          <w:szCs w:val="20"/>
        </w:rPr>
        <w:t xml:space="preserve">đồng tiền</w:t>
      </w:r>
      <w:r w:rsidRPr="00F7193E" w:rsidR="007727B9">
        <w:rPr>
          <w:rFonts w:ascii="Arial" w:hAnsi="Arial" w:cs="Arial"/>
          <w:sz w:val="20"/>
          <w:szCs w:val="20"/>
        </w:rPr>
        <w:t xml:space="preserve"> Việt Nam với các nội dung, âm thanh, hình ảnh dung tục, khiêu dâm, bạo lực, tội ác, tệ nạn xã hội hoặc các nội dung, âm thanh, hình ảnh trái với truyền </w:t>
      </w:r>
      <w:r>
        <w:rPr>
          <w:rFonts w:ascii="Arial" w:hAnsi="Arial" w:cs="Arial"/>
          <w:sz w:val="20"/>
          <w:szCs w:val="20"/>
          <w:lang w:val="en-US"/>
        </w:rPr>
        <w:t xml:space="preserve">thống</w:t>
      </w:r>
      <w:r w:rsidRPr="00F7193E" w:rsidR="007727B9">
        <w:rPr>
          <w:rFonts w:ascii="Arial" w:hAnsi="Arial" w:cs="Arial"/>
          <w:sz w:val="20"/>
          <w:szCs w:val="20"/>
        </w:rPr>
        <w:t xml:space="preserve"> lịch sử, văn hóa, đạo đức, thuần phong mỹ tục và pháp luật Việt Nam;</w:t>
      </w:r>
    </w:p>
    <w:p>
      <w:pPr>
        <w:pStyle w:val="Vănbảnnộidung"/>
        <w:tabs>
          <w:tab w:val="left" w:pos="950"/>
        </w:tabs>
        <w:spacing w:after="120" w:line="240" w:lineRule="auto"/>
        <w:ind w:firstLine="720"/>
        <w:jc w:val="both"/>
        <w:rPr>
          <w:rFonts w:ascii="Arial" w:hAnsi="Arial" w:cs="Arial"/>
          <w:sz w:val="20"/>
          <w:szCs w:val="20"/>
        </w:rPr>
      </w:pPr>
      <w:bookmarkStart w:id="53" w:name="bookmark56"/>
      <w:bookmarkEnd w:id="53"/>
      <w:r>
        <w:rPr>
          <w:rFonts w:ascii="Arial" w:hAnsi="Arial" w:cs="Arial"/>
          <w:sz w:val="20"/>
          <w:szCs w:val="20"/>
          <w:lang w:val="en-US"/>
        </w:rPr>
        <w:t xml:space="preserve">c) </w:t>
      </w:r>
      <w:r w:rsidRPr="00F7193E" w:rsidR="007727B9">
        <w:rPr>
          <w:rFonts w:ascii="Arial" w:hAnsi="Arial" w:cs="Arial"/>
          <w:sz w:val="20"/>
          <w:szCs w:val="20"/>
        </w:rPr>
        <w:t xml:space="preserve">Việc sao, chụp hình ảnh tiền Việt Nam không nhằm mục đích thương mại, không thu tiền dưới bất kỳ hình thức nào trừ </w:t>
      </w:r>
      <w:r w:rsidR="00A74D4C">
        <w:rPr>
          <w:rFonts w:ascii="Arial" w:hAnsi="Arial" w:cs="Arial"/>
          <w:sz w:val="20"/>
          <w:szCs w:val="20"/>
        </w:rPr>
        <w:t xml:space="preserve">trường hợp</w:t>
      </w:r>
      <w:r w:rsidRPr="00F7193E" w:rsidR="007727B9">
        <w:rPr>
          <w:rFonts w:ascii="Arial" w:hAnsi="Arial" w:cs="Arial"/>
          <w:sz w:val="20"/>
          <w:szCs w:val="20"/>
        </w:rPr>
        <w:t xml:space="preserve"> dùng trong tác phẩm báo chí, phim tài liệu hoặc lưu trữ trong thư viện với mục đích nghiên cứu hoặc chụp ảnh, truyền hình về đồng tiền Việt Nam được trưng bày tại nơi công cộng nhằm giới thiệu, tuyên truyền về đồng tiền Việt Nam.</w:t>
      </w:r>
    </w:p>
    <w:p>
      <w:pPr>
        <w:pStyle w:val="Vănbảnnộidung"/>
        <w:tabs>
          <w:tab w:val="left" w:pos="918"/>
        </w:tabs>
        <w:spacing w:after="120" w:line="240" w:lineRule="auto"/>
        <w:ind w:firstLine="720"/>
        <w:jc w:val="both"/>
        <w:rPr>
          <w:rFonts w:ascii="Arial" w:hAnsi="Arial" w:cs="Arial"/>
          <w:sz w:val="20"/>
          <w:szCs w:val="20"/>
        </w:rPr>
      </w:pPr>
      <w:bookmarkStart w:id="54" w:name="bookmark57"/>
      <w:bookmarkEnd w:id="54"/>
      <w:r>
        <w:rPr>
          <w:rFonts w:ascii="Arial" w:hAnsi="Arial" w:cs="Arial"/>
          <w:sz w:val="20"/>
          <w:szCs w:val="20"/>
          <w:lang w:val="en-US"/>
        </w:rPr>
        <w:t xml:space="preserve">2. </w:t>
      </w:r>
      <w:r w:rsidRPr="00F7193E" w:rsidR="007727B9">
        <w:rPr>
          <w:rFonts w:ascii="Arial" w:hAnsi="Arial" w:cs="Arial"/>
          <w:sz w:val="20"/>
          <w:szCs w:val="20"/>
        </w:rPr>
        <w:t xml:space="preserve">Các tổ chức, cá nhân nêu tại khoản 1 Điều 19 Nghị định này khi được sao, chụp hình ảnh tiền Việt Nam đảm bảo việc sử dụng hình ảnh </w:t>
      </w:r>
      <w:r w:rsidR="006E2045">
        <w:rPr>
          <w:rFonts w:ascii="Arial" w:hAnsi="Arial" w:cs="Arial"/>
          <w:sz w:val="20"/>
          <w:szCs w:val="20"/>
        </w:rPr>
        <w:t xml:space="preserve">tiền</w:t>
      </w:r>
      <w:r w:rsidRPr="00F7193E" w:rsidR="007727B9">
        <w:rPr>
          <w:rFonts w:ascii="Arial" w:hAnsi="Arial" w:cs="Arial"/>
          <w:sz w:val="20"/>
          <w:szCs w:val="20"/>
        </w:rPr>
        <w:t xml:space="preserve"> Việt Nam đúng mục đích.</w:t>
      </w:r>
    </w:p>
    <w:p>
      <w:pPr>
        <w:pStyle w:val="Vănbảnnộidung"/>
        <w:spacing w:after="120" w:line="240" w:lineRule="auto"/>
        <w:ind w:firstLine="720"/>
        <w:jc w:val="both"/>
        <w:rPr>
          <w:rFonts w:ascii="Arial" w:hAnsi="Arial" w:cs="Arial"/>
          <w:sz w:val="20"/>
          <w:szCs w:val="20"/>
        </w:rPr>
      </w:pPr>
      <w:r>
        <w:rPr>
          <w:rFonts w:ascii="Arial" w:hAnsi="Arial" w:cs="Arial"/>
          <w:b/>
          <w:bCs/>
          <w:sz w:val="20"/>
          <w:szCs w:val="20"/>
        </w:rPr>
        <w:t xml:space="preserve">Điều 18. Điều kiện, tiêu chuẩn</w:t>
      </w:r>
      <w:r w:rsidRPr="00F7193E" w:rsidR="007727B9">
        <w:rPr>
          <w:rFonts w:ascii="Arial" w:hAnsi="Arial" w:cs="Arial"/>
          <w:b/>
          <w:bCs/>
          <w:sz w:val="20"/>
          <w:szCs w:val="20"/>
        </w:rPr>
        <w:t xml:space="preserve"> sao, chụp tiền Việt Nam</w:t>
      </w:r>
    </w:p>
    <w:p>
      <w:pPr>
        <w:pStyle w:val="Vănbảnnộidung"/>
        <w:tabs>
          <w:tab w:val="left" w:pos="918"/>
        </w:tabs>
        <w:spacing w:after="120" w:line="240" w:lineRule="auto"/>
        <w:ind w:firstLine="720"/>
        <w:jc w:val="both"/>
        <w:rPr>
          <w:rFonts w:ascii="Arial" w:hAnsi="Arial" w:cs="Arial"/>
          <w:sz w:val="20"/>
          <w:szCs w:val="20"/>
        </w:rPr>
      </w:pPr>
      <w:bookmarkStart w:id="55" w:name="bookmark58"/>
      <w:bookmarkEnd w:id="55"/>
      <w:r>
        <w:rPr>
          <w:rFonts w:ascii="Arial" w:hAnsi="Arial" w:cs="Arial"/>
          <w:sz w:val="20"/>
          <w:szCs w:val="20"/>
          <w:lang w:val="en-US"/>
        </w:rPr>
        <w:t xml:space="preserve">1. </w:t>
      </w:r>
      <w:r w:rsidRPr="00F7193E" w:rsidR="007727B9">
        <w:rPr>
          <w:rFonts w:ascii="Arial" w:hAnsi="Arial" w:cs="Arial"/>
          <w:sz w:val="20"/>
          <w:szCs w:val="20"/>
        </w:rPr>
        <w:t xml:space="preserve">Ngoài các nguyên tắc quy định tại khoản 1 Điều 17 Nghị định này, cơ quan, </w:t>
      </w:r>
      <w:r w:rsidR="00381034">
        <w:rPr>
          <w:rFonts w:ascii="Arial" w:hAnsi="Arial" w:cs="Arial"/>
          <w:sz w:val="20"/>
          <w:szCs w:val="20"/>
        </w:rPr>
        <w:t xml:space="preserve">tổ chức</w:t>
      </w:r>
      <w:r w:rsidRPr="00F7193E" w:rsidR="007727B9">
        <w:rPr>
          <w:rFonts w:ascii="Arial" w:hAnsi="Arial" w:cs="Arial"/>
          <w:sz w:val="20"/>
          <w:szCs w:val="20"/>
        </w:rPr>
        <w:t xml:space="preserve">, cá nhân thực hiện sao, chụp hình ảnh tiền Việt Nam phải đồng thời đáp ứng một trong các điều kiện, tiêu chuẩn sau:</w:t>
      </w:r>
    </w:p>
    <w:p>
      <w:pPr>
        <w:pStyle w:val="Vănbảnnộidung"/>
        <w:tabs>
          <w:tab w:val="left" w:pos="936"/>
        </w:tabs>
        <w:spacing w:after="120" w:line="240" w:lineRule="auto"/>
        <w:ind w:firstLine="720"/>
        <w:jc w:val="both"/>
        <w:rPr>
          <w:rFonts w:ascii="Arial" w:hAnsi="Arial" w:cs="Arial"/>
          <w:sz w:val="20"/>
          <w:szCs w:val="20"/>
        </w:rPr>
      </w:pPr>
      <w:bookmarkStart w:id="56" w:name="bookmark59"/>
      <w:bookmarkEnd w:id="56"/>
      <w:r>
        <w:rPr>
          <w:rFonts w:ascii="Arial" w:hAnsi="Arial" w:cs="Arial"/>
          <w:sz w:val="20"/>
          <w:szCs w:val="20"/>
          <w:lang w:val="en-US"/>
        </w:rPr>
        <w:t xml:space="preserve">a) </w:t>
      </w:r>
      <w:r w:rsidRPr="00F7193E" w:rsidR="007727B9">
        <w:rPr>
          <w:rFonts w:ascii="Arial" w:hAnsi="Arial" w:cs="Arial"/>
          <w:sz w:val="20"/>
          <w:szCs w:val="20"/>
        </w:rPr>
        <w:t xml:space="preserve">Sao, chụp một ph</w:t>
      </w:r>
      <w:r>
        <w:rPr>
          <w:rFonts w:ascii="Arial" w:hAnsi="Arial" w:cs="Arial"/>
          <w:sz w:val="20"/>
          <w:szCs w:val="20"/>
          <w:lang w:val="en-US"/>
        </w:rPr>
        <w:t xml:space="preserve">ầ</w:t>
      </w:r>
      <w:r w:rsidRPr="00F7193E" w:rsidR="007727B9">
        <w:rPr>
          <w:rFonts w:ascii="Arial" w:hAnsi="Arial" w:cs="Arial"/>
          <w:sz w:val="20"/>
          <w:szCs w:val="20"/>
        </w:rPr>
        <w:t xml:space="preserve">n hình ảnh, hoa văn của tiền Việt Nam không vượt quá 1/3 diện tích mặt trước hoặc mặt sau tờ </w:t>
      </w:r>
      <w:r w:rsidR="006E2045">
        <w:rPr>
          <w:rFonts w:ascii="Arial" w:hAnsi="Arial" w:cs="Arial"/>
          <w:sz w:val="20"/>
          <w:szCs w:val="20"/>
        </w:rPr>
        <w:t xml:space="preserve">tiền</w:t>
      </w:r>
      <w:r w:rsidRPr="00F7193E" w:rsidR="007727B9">
        <w:rPr>
          <w:rFonts w:ascii="Arial" w:hAnsi="Arial" w:cs="Arial"/>
          <w:sz w:val="20"/>
          <w:szCs w:val="20"/>
        </w:rPr>
        <w:t xml:space="preserve">; hoặc</w:t>
      </w:r>
    </w:p>
    <w:p>
      <w:pPr>
        <w:pStyle w:val="Vănbảnnộidung"/>
        <w:tabs>
          <w:tab w:val="left" w:pos="957"/>
        </w:tabs>
        <w:spacing w:after="120" w:line="240" w:lineRule="auto"/>
        <w:ind w:firstLine="720"/>
        <w:jc w:val="both"/>
        <w:rPr>
          <w:rFonts w:ascii="Arial" w:hAnsi="Arial" w:cs="Arial"/>
          <w:sz w:val="20"/>
          <w:szCs w:val="20"/>
        </w:rPr>
      </w:pPr>
      <w:bookmarkStart w:id="57" w:name="bookmark60"/>
      <w:bookmarkEnd w:id="57"/>
      <w:r>
        <w:rPr>
          <w:rFonts w:ascii="Arial" w:hAnsi="Arial" w:cs="Arial"/>
          <w:sz w:val="20"/>
          <w:szCs w:val="20"/>
          <w:lang w:val="en-US"/>
        </w:rPr>
        <w:t xml:space="preserve">b) </w:t>
      </w:r>
      <w:r w:rsidRPr="00F7193E" w:rsidR="007727B9">
        <w:rPr>
          <w:rFonts w:ascii="Arial" w:hAnsi="Arial" w:cs="Arial"/>
          <w:sz w:val="20"/>
          <w:szCs w:val="20"/>
        </w:rPr>
        <w:t xml:space="preserve">Sao, chụp hình ảnh một mặt </w:t>
      </w:r>
      <w:r>
        <w:rPr>
          <w:rFonts w:ascii="Arial" w:hAnsi="Arial" w:cs="Arial"/>
          <w:sz w:val="20"/>
          <w:szCs w:val="20"/>
          <w:lang w:val="en-US"/>
        </w:rPr>
        <w:t xml:space="preserve">đồng</w:t>
      </w:r>
      <w:r w:rsidRPr="00F7193E" w:rsidR="007727B9">
        <w:rPr>
          <w:rFonts w:ascii="Arial" w:hAnsi="Arial" w:cs="Arial"/>
          <w:sz w:val="20"/>
          <w:szCs w:val="20"/>
        </w:rPr>
        <w:t xml:space="preserve"> tiền Việt Nam với kích thước chiều dài và chiều rộng đối với tiền giấy, đường kính đối với tiền kim loại nhỏ hơn 75% hoặc lớn hơn 150% kích thước của tiền thật cùng mệnh giá; hoặc</w:t>
      </w:r>
    </w:p>
    <w:p>
      <w:pPr>
        <w:pStyle w:val="Vănbảnnộidung"/>
        <w:tabs>
          <w:tab w:val="left" w:pos="925"/>
        </w:tabs>
        <w:spacing w:after="120" w:line="240" w:lineRule="auto"/>
        <w:ind w:firstLine="720"/>
        <w:jc w:val="both"/>
        <w:rPr>
          <w:rFonts w:ascii="Arial" w:hAnsi="Arial" w:cs="Arial"/>
          <w:sz w:val="20"/>
          <w:szCs w:val="20"/>
        </w:rPr>
      </w:pPr>
      <w:bookmarkStart w:id="58" w:name="bookmark61"/>
      <w:bookmarkEnd w:id="58"/>
      <w:r>
        <w:rPr>
          <w:rFonts w:ascii="Arial" w:hAnsi="Arial" w:cs="Arial"/>
          <w:sz w:val="20"/>
          <w:szCs w:val="20"/>
          <w:lang w:val="en-US"/>
        </w:rPr>
        <w:t xml:space="preserve">c) </w:t>
      </w:r>
      <w:r w:rsidRPr="00F7193E" w:rsidR="007727B9">
        <w:rPr>
          <w:rFonts w:ascii="Arial" w:hAnsi="Arial" w:cs="Arial"/>
          <w:sz w:val="20"/>
          <w:szCs w:val="20"/>
        </w:rPr>
        <w:t xml:space="preserve">Sao, chụp hình ảnh hai mặt </w:t>
      </w:r>
      <w:r>
        <w:rPr>
          <w:rFonts w:ascii="Arial" w:hAnsi="Arial" w:cs="Arial"/>
          <w:sz w:val="20"/>
          <w:szCs w:val="20"/>
        </w:rPr>
        <w:t xml:space="preserve">đồng tiền</w:t>
      </w:r>
      <w:r w:rsidRPr="00F7193E" w:rsidR="007727B9">
        <w:rPr>
          <w:rFonts w:ascii="Arial" w:hAnsi="Arial" w:cs="Arial"/>
          <w:sz w:val="20"/>
          <w:szCs w:val="20"/>
        </w:rPr>
        <w:t xml:space="preserve"> Việt Nam với kích thước chiều dài và chiều rộng đối với tiền giấy, đường kính </w:t>
      </w:r>
      <w:r>
        <w:rPr>
          <w:rFonts w:ascii="Arial" w:hAnsi="Arial" w:cs="Arial"/>
          <w:sz w:val="20"/>
          <w:szCs w:val="20"/>
          <w:lang w:val="en-US"/>
        </w:rPr>
        <w:t xml:space="preserve">đối</w:t>
      </w:r>
      <w:r w:rsidRPr="00F7193E" w:rsidR="007727B9">
        <w:rPr>
          <w:rFonts w:ascii="Arial" w:hAnsi="Arial" w:cs="Arial"/>
          <w:sz w:val="20"/>
          <w:szCs w:val="20"/>
        </w:rPr>
        <w:t xml:space="preserve"> với </w:t>
      </w:r>
      <w:r w:rsidR="006E2045">
        <w:rPr>
          <w:rFonts w:ascii="Arial" w:hAnsi="Arial" w:cs="Arial"/>
          <w:sz w:val="20"/>
          <w:szCs w:val="20"/>
        </w:rPr>
        <w:t xml:space="preserve">tiền</w:t>
      </w:r>
      <w:r w:rsidRPr="00F7193E" w:rsidR="007727B9">
        <w:rPr>
          <w:rFonts w:ascii="Arial" w:hAnsi="Arial" w:cs="Arial"/>
          <w:sz w:val="20"/>
          <w:szCs w:val="20"/>
        </w:rPr>
        <w:t xml:space="preserve"> kim loại nhỏ </w:t>
      </w:r>
      <w:r>
        <w:rPr>
          <w:rFonts w:ascii="Arial" w:hAnsi="Arial" w:cs="Arial"/>
          <w:sz w:val="20"/>
          <w:szCs w:val="20"/>
          <w:lang w:val="en-US"/>
        </w:rPr>
        <w:t xml:space="preserve">hơn</w:t>
      </w:r>
      <w:r w:rsidRPr="00F7193E" w:rsidR="007727B9">
        <w:rPr>
          <w:rFonts w:ascii="Arial" w:hAnsi="Arial" w:cs="Arial"/>
          <w:sz w:val="20"/>
          <w:szCs w:val="20"/>
        </w:rPr>
        <w:t xml:space="preserve"> 50% hoặc lớn hơn 200% kích </w:t>
      </w:r>
      <w:r>
        <w:rPr>
          <w:rFonts w:ascii="Arial" w:hAnsi="Arial" w:cs="Arial"/>
          <w:sz w:val="20"/>
          <w:szCs w:val="20"/>
          <w:lang w:val="en-US"/>
        </w:rPr>
        <w:t xml:space="preserve">thước</w:t>
      </w:r>
      <w:r w:rsidRPr="00F7193E" w:rsidR="007727B9">
        <w:rPr>
          <w:rFonts w:ascii="Arial" w:hAnsi="Arial" w:cs="Arial"/>
          <w:sz w:val="20"/>
          <w:szCs w:val="20"/>
        </w:rPr>
        <w:t xml:space="preserve"> của tiền thật cùng mệnh giá; hoặc</w:t>
      </w:r>
    </w:p>
    <w:p>
      <w:pPr>
        <w:pStyle w:val="Vănbảnnộidung"/>
        <w:tabs>
          <w:tab w:val="left" w:pos="939"/>
        </w:tabs>
        <w:spacing w:after="120" w:line="240" w:lineRule="auto"/>
        <w:ind w:firstLine="720"/>
        <w:jc w:val="both"/>
        <w:rPr>
          <w:rFonts w:ascii="Arial" w:hAnsi="Arial" w:cs="Arial"/>
          <w:sz w:val="20"/>
          <w:szCs w:val="20"/>
        </w:rPr>
      </w:pPr>
      <w:bookmarkStart w:id="59" w:name="bookmark62"/>
      <w:bookmarkEnd w:id="59"/>
      <w:r>
        <w:rPr>
          <w:rFonts w:ascii="Arial" w:hAnsi="Arial" w:cs="Arial"/>
          <w:sz w:val="20"/>
          <w:szCs w:val="20"/>
          <w:lang w:val="en-US"/>
        </w:rPr>
        <w:t xml:space="preserve">d) </w:t>
      </w:r>
      <w:r w:rsidRPr="00F7193E" w:rsidR="007727B9">
        <w:rPr>
          <w:rFonts w:ascii="Arial" w:hAnsi="Arial" w:cs="Arial"/>
          <w:sz w:val="20"/>
          <w:szCs w:val="20"/>
        </w:rPr>
        <w:t xml:space="preserve">Sao, chụp hình ảnh thành bản điện tử để đưa lên không gian mạng có độ phân giải tối đa không </w:t>
      </w:r>
      <w:r w:rsidR="00531BFC">
        <w:rPr>
          <w:rFonts w:ascii="Arial" w:hAnsi="Arial" w:cs="Arial"/>
          <w:sz w:val="20"/>
          <w:szCs w:val="20"/>
        </w:rPr>
        <w:t xml:space="preserve">vượt</w:t>
      </w:r>
      <w:r w:rsidRPr="00F7193E" w:rsidR="007727B9">
        <w:rPr>
          <w:rFonts w:ascii="Arial" w:hAnsi="Arial" w:cs="Arial"/>
          <w:sz w:val="20"/>
          <w:szCs w:val="20"/>
        </w:rPr>
        <w:t xml:space="preserve"> quá 72dpi (Dots Per Inch) với kích thước t</w:t>
      </w:r>
      <w:r w:rsidR="00F63E97">
        <w:rPr>
          <w:rFonts w:ascii="Arial" w:hAnsi="Arial" w:cs="Arial"/>
          <w:sz w:val="20"/>
          <w:szCs w:val="20"/>
        </w:rPr>
        <w:t xml:space="preserve">ương</w:t>
      </w:r>
      <w:r w:rsidRPr="00F7193E" w:rsidR="007727B9">
        <w:rPr>
          <w:rFonts w:ascii="Arial" w:hAnsi="Arial" w:cs="Arial"/>
          <w:sz w:val="20"/>
          <w:szCs w:val="20"/>
        </w:rPr>
        <w:t xml:space="preserve"> đương tiền thật cùng mệnh giá.</w:t>
      </w:r>
    </w:p>
    <w:p>
      <w:pPr>
        <w:pStyle w:val="Vănbảnnộidung"/>
        <w:tabs>
          <w:tab w:val="left" w:pos="907"/>
        </w:tabs>
        <w:spacing w:after="120" w:line="240" w:lineRule="auto"/>
        <w:ind w:firstLine="720"/>
        <w:jc w:val="both"/>
        <w:rPr>
          <w:rFonts w:ascii="Arial" w:hAnsi="Arial" w:cs="Arial"/>
          <w:sz w:val="20"/>
          <w:szCs w:val="20"/>
        </w:rPr>
      </w:pPr>
      <w:bookmarkStart w:id="60" w:name="bookmark63"/>
      <w:bookmarkEnd w:id="60"/>
      <w:r>
        <w:rPr>
          <w:rFonts w:ascii="Arial" w:hAnsi="Arial" w:cs="Arial"/>
          <w:sz w:val="20"/>
          <w:szCs w:val="20"/>
          <w:lang w:val="en-US"/>
        </w:rPr>
        <w:t xml:space="preserve">2. </w:t>
      </w:r>
      <w:r w:rsidRPr="00F7193E" w:rsidR="007727B9">
        <w:rPr>
          <w:rFonts w:ascii="Arial" w:hAnsi="Arial" w:cs="Arial"/>
          <w:sz w:val="20"/>
          <w:szCs w:val="20"/>
        </w:rPr>
        <w:t xml:space="preserve">Các điều kiện, tiêu chuẩn nêu tại khoản 1 Điều này không áp dụng đối với Ngân hàng Nhà nước, cơ sở in, đúc </w:t>
      </w:r>
      <w:r w:rsidR="006E2045">
        <w:rPr>
          <w:rFonts w:ascii="Arial" w:hAnsi="Arial" w:cs="Arial"/>
          <w:sz w:val="20"/>
          <w:szCs w:val="20"/>
        </w:rPr>
        <w:t xml:space="preserve">tiền</w:t>
      </w:r>
      <w:r w:rsidRPr="00F7193E" w:rsidR="007727B9">
        <w:rPr>
          <w:rFonts w:ascii="Arial" w:hAnsi="Arial" w:cs="Arial"/>
          <w:sz w:val="20"/>
          <w:szCs w:val="20"/>
        </w:rPr>
        <w:t xml:space="preserve"> và các cơ quan giám định theo quy định tại Nghị định này.</w:t>
      </w:r>
    </w:p>
    <w:p>
      <w:pPr>
        <w:pStyle w:val="Vănbảnnộidung"/>
        <w:tabs>
          <w:tab w:val="left" w:pos="910"/>
        </w:tabs>
        <w:spacing w:after="120" w:line="240" w:lineRule="auto"/>
        <w:ind w:firstLine="720"/>
        <w:jc w:val="both"/>
        <w:rPr>
          <w:rFonts w:ascii="Arial" w:hAnsi="Arial" w:cs="Arial"/>
          <w:sz w:val="20"/>
          <w:szCs w:val="20"/>
        </w:rPr>
      </w:pPr>
      <w:bookmarkStart w:id="61" w:name="bookmark64"/>
      <w:bookmarkEnd w:id="61"/>
      <w:r>
        <w:rPr>
          <w:rFonts w:ascii="Arial" w:hAnsi="Arial" w:cs="Arial"/>
          <w:sz w:val="20"/>
          <w:szCs w:val="20"/>
          <w:lang w:val="en-US"/>
        </w:rPr>
        <w:t xml:space="preserve">3. </w:t>
      </w:r>
      <w:r w:rsidRPr="00F7193E" w:rsidR="007727B9">
        <w:rPr>
          <w:rFonts w:ascii="Arial" w:hAnsi="Arial" w:cs="Arial"/>
          <w:sz w:val="20"/>
          <w:szCs w:val="20"/>
        </w:rPr>
        <w:t xml:space="preserve">Trường hợp các cơ quan, đơn vị khác trực thuộc bộ, cơ quan ngang bộ, cơ quan thuộc Chính phủ không áp dụng các điều kiện, tiêu chuẩn quy định tại khoản 1 Điều này, có văn bản trao </w:t>
      </w:r>
      <w:r w:rsidR="005F0816">
        <w:rPr>
          <w:rFonts w:ascii="Arial" w:hAnsi="Arial" w:cs="Arial"/>
          <w:sz w:val="20"/>
          <w:szCs w:val="20"/>
          <w:lang w:val="en-US"/>
        </w:rPr>
        <w:t xml:space="preserve">đổi</w:t>
      </w:r>
      <w:r w:rsidRPr="00F7193E" w:rsidR="007727B9">
        <w:rPr>
          <w:rFonts w:ascii="Arial" w:hAnsi="Arial" w:cs="Arial"/>
          <w:sz w:val="20"/>
          <w:szCs w:val="20"/>
        </w:rPr>
        <w:t xml:space="preserve"> trước với Ngân hàng Nhà nước về các nội dung thông tin dự kiến của bản sao, chụp hình ảnh tiền Việt Nam.</w:t>
      </w:r>
    </w:p>
    <w:p>
      <w:pPr>
        <w:pStyle w:val="Vănbảnnộidung"/>
        <w:spacing w:after="120" w:line="240" w:lineRule="auto"/>
        <w:ind w:firstLine="720"/>
        <w:jc w:val="both"/>
        <w:rPr>
          <w:rFonts w:ascii="Arial" w:hAnsi="Arial" w:cs="Arial"/>
          <w:sz w:val="20"/>
          <w:szCs w:val="20"/>
        </w:rPr>
      </w:pPr>
      <w:r w:rsidRPr="00F7193E">
        <w:rPr>
          <w:rFonts w:ascii="Arial" w:hAnsi="Arial" w:cs="Arial"/>
          <w:b/>
          <w:bCs/>
          <w:sz w:val="20"/>
          <w:szCs w:val="20"/>
        </w:rPr>
        <w:t xml:space="preserve">Điều 19. Trình tự, thủ tục sao, chụp hình ảnh tiền Việt Nam</w:t>
      </w:r>
    </w:p>
    <w:p>
      <w:pPr>
        <w:pStyle w:val="Vănbảnnộidung"/>
        <w:tabs>
          <w:tab w:val="left" w:pos="914"/>
        </w:tabs>
        <w:spacing w:after="120" w:line="240" w:lineRule="auto"/>
        <w:ind w:firstLine="720"/>
        <w:jc w:val="both"/>
        <w:rPr>
          <w:rFonts w:ascii="Arial" w:hAnsi="Arial" w:cs="Arial"/>
          <w:sz w:val="20"/>
          <w:szCs w:val="20"/>
        </w:rPr>
      </w:pPr>
      <w:bookmarkStart w:id="62" w:name="bookmark65"/>
      <w:bookmarkEnd w:id="62"/>
      <w:r>
        <w:rPr>
          <w:rFonts w:ascii="Arial" w:hAnsi="Arial" w:cs="Arial"/>
          <w:sz w:val="20"/>
          <w:szCs w:val="20"/>
          <w:lang w:val="en-US"/>
        </w:rPr>
        <w:t xml:space="preserve">1. </w:t>
      </w:r>
      <w:r w:rsidRPr="00F7193E" w:rsidR="007727B9">
        <w:rPr>
          <w:rFonts w:ascii="Arial" w:hAnsi="Arial" w:cs="Arial"/>
          <w:sz w:val="20"/>
          <w:szCs w:val="20"/>
        </w:rPr>
        <w:t xml:space="preserve">Các tổ chức, cá nhân không thuộc đối tượng quy định tại khoản 2 và khoản 3 Điều 18 Nghị định này, có nhu cầu sao, chụp hình ảnh tiền Việt Nam nhưng không áp dụng điều kiện, tiêu chuẩn quy định tại khoản 1 </w:t>
      </w:r>
      <w:r>
        <w:rPr>
          <w:rFonts w:ascii="Arial" w:hAnsi="Arial" w:cs="Arial"/>
          <w:sz w:val="20"/>
          <w:szCs w:val="20"/>
          <w:lang w:val="en-US"/>
        </w:rPr>
        <w:t xml:space="preserve">Điều</w:t>
      </w:r>
      <w:r w:rsidRPr="00F7193E" w:rsidR="007727B9">
        <w:rPr>
          <w:rFonts w:ascii="Arial" w:hAnsi="Arial" w:cs="Arial"/>
          <w:sz w:val="20"/>
          <w:szCs w:val="20"/>
        </w:rPr>
        <w:t xml:space="preserve"> 18 Nghị định này, phải lập 01 bộ hồ sơ đề nghị sao, chụp hình ảnh tiền Việt Nam nộp trực tiếp hoặc gửi qua dịch vụ bưu chính đến Bộ phận Một cửa tại Trụ sở chính Ngân hàng Nhà nước. </w:t>
      </w:r>
      <w:r>
        <w:rPr>
          <w:rFonts w:ascii="Arial" w:hAnsi="Arial" w:cs="Arial"/>
          <w:sz w:val="20"/>
          <w:szCs w:val="20"/>
          <w:lang w:val="en-US"/>
        </w:rPr>
        <w:t xml:space="preserve">Hồ sơ gồm</w:t>
      </w:r>
      <w:r w:rsidRPr="00F7193E" w:rsidR="007727B9">
        <w:rPr>
          <w:rFonts w:ascii="Arial" w:hAnsi="Arial" w:cs="Arial"/>
          <w:sz w:val="20"/>
          <w:szCs w:val="20"/>
        </w:rPr>
        <w:t xml:space="preserve">:</w:t>
      </w:r>
    </w:p>
    <w:p>
      <w:pPr>
        <w:pStyle w:val="Vănbảnnộidung"/>
        <w:tabs>
          <w:tab w:val="left" w:pos="918"/>
        </w:tabs>
        <w:spacing w:after="120" w:line="240" w:lineRule="auto"/>
        <w:ind w:firstLine="720"/>
        <w:jc w:val="both"/>
        <w:rPr>
          <w:rFonts w:ascii="Arial" w:hAnsi="Arial" w:cs="Arial"/>
          <w:sz w:val="20"/>
          <w:szCs w:val="20"/>
        </w:rPr>
      </w:pPr>
      <w:bookmarkStart w:id="63" w:name="bookmark66"/>
      <w:bookmarkEnd w:id="63"/>
      <w:r>
        <w:rPr>
          <w:rFonts w:ascii="Arial" w:hAnsi="Arial" w:cs="Arial"/>
          <w:sz w:val="20"/>
          <w:szCs w:val="20"/>
          <w:lang w:val="en-US"/>
        </w:rPr>
        <w:t xml:space="preserve">a) </w:t>
      </w:r>
      <w:r w:rsidRPr="00F7193E" w:rsidR="007727B9">
        <w:rPr>
          <w:rFonts w:ascii="Arial" w:hAnsi="Arial" w:cs="Arial"/>
          <w:sz w:val="20"/>
          <w:szCs w:val="20"/>
        </w:rPr>
        <w:t xml:space="preserve">Giấy đề nghị sao, chụp hình ảnh tiền Việt Nam theo </w:t>
      </w:r>
      <w:r w:rsidR="00A74D4C">
        <w:rPr>
          <w:rFonts w:ascii="Arial" w:hAnsi="Arial" w:cs="Arial"/>
          <w:sz w:val="20"/>
          <w:szCs w:val="20"/>
        </w:rPr>
        <w:t xml:space="preserve">Mẫu số</w:t>
      </w:r>
      <w:r w:rsidRPr="00F7193E" w:rsidR="007727B9">
        <w:rPr>
          <w:rFonts w:ascii="Arial" w:hAnsi="Arial" w:cs="Arial"/>
          <w:sz w:val="20"/>
          <w:szCs w:val="20"/>
        </w:rPr>
        <w:t xml:space="preserve"> 06 tại Phụ lục ban hành kèm theo Nghị định này;</w:t>
      </w:r>
    </w:p>
    <w:p>
      <w:pPr>
        <w:pStyle w:val="Vănbảnnộidung"/>
        <w:tabs>
          <w:tab w:val="left" w:pos="939"/>
        </w:tabs>
        <w:spacing w:after="120" w:line="240" w:lineRule="auto"/>
        <w:ind w:firstLine="720"/>
        <w:jc w:val="both"/>
        <w:rPr>
          <w:rFonts w:ascii="Arial" w:hAnsi="Arial" w:cs="Arial"/>
          <w:sz w:val="20"/>
          <w:szCs w:val="20"/>
        </w:rPr>
      </w:pPr>
      <w:bookmarkStart w:id="64" w:name="bookmark67"/>
      <w:bookmarkEnd w:id="64"/>
      <w:r>
        <w:rPr>
          <w:rFonts w:ascii="Arial" w:hAnsi="Arial" w:cs="Arial"/>
          <w:sz w:val="20"/>
          <w:szCs w:val="20"/>
          <w:lang w:val="en-US"/>
        </w:rPr>
        <w:t xml:space="preserve">b) </w:t>
      </w:r>
      <w:r w:rsidRPr="00F7193E" w:rsidR="007727B9">
        <w:rPr>
          <w:rFonts w:ascii="Arial" w:hAnsi="Arial" w:cs="Arial"/>
          <w:sz w:val="20"/>
          <w:szCs w:val="20"/>
        </w:rPr>
        <w:t xml:space="preserve">Bản phác thảo mẫu thiết kế, hình ảnh minh họa hoặc tài liệu liên quan dự kiến sử dụng hình ảnh tiền Việt Nam; trong đó mô tả, xác định, định vị rõ vị trí đặt, diện tích, kích thước sao, chụp, độ phân giải của hình ảnh </w:t>
      </w:r>
      <w:r>
        <w:rPr>
          <w:rFonts w:ascii="Arial" w:hAnsi="Arial" w:cs="Arial"/>
          <w:sz w:val="20"/>
          <w:szCs w:val="20"/>
        </w:rPr>
        <w:t xml:space="preserve">đồng tiền</w:t>
      </w:r>
      <w:r w:rsidRPr="00F7193E" w:rsidR="007727B9">
        <w:rPr>
          <w:rFonts w:ascii="Arial" w:hAnsi="Arial" w:cs="Arial"/>
          <w:sz w:val="20"/>
          <w:szCs w:val="20"/>
        </w:rPr>
        <w:t xml:space="preserve">.</w:t>
      </w:r>
    </w:p>
    <w:p>
      <w:pPr>
        <w:pStyle w:val="Vănbảnnộidung"/>
        <w:tabs>
          <w:tab w:val="left" w:pos="903"/>
        </w:tabs>
        <w:spacing w:after="120" w:line="240" w:lineRule="auto"/>
        <w:ind w:firstLine="720"/>
        <w:jc w:val="both"/>
        <w:rPr>
          <w:rFonts w:ascii="Arial" w:hAnsi="Arial" w:cs="Arial"/>
          <w:sz w:val="20"/>
          <w:szCs w:val="20"/>
        </w:rPr>
      </w:pPr>
      <w:bookmarkStart w:id="65" w:name="bookmark68"/>
      <w:bookmarkEnd w:id="65"/>
      <w:r>
        <w:rPr>
          <w:rFonts w:ascii="Arial" w:hAnsi="Arial" w:cs="Arial"/>
          <w:sz w:val="20"/>
          <w:szCs w:val="20"/>
          <w:lang w:val="en-US"/>
        </w:rPr>
        <w:t xml:space="preserve">2. </w:t>
      </w:r>
      <w:r w:rsidRPr="00F7193E" w:rsidR="007727B9">
        <w:rPr>
          <w:rFonts w:ascii="Arial" w:hAnsi="Arial" w:cs="Arial"/>
          <w:sz w:val="20"/>
          <w:szCs w:val="20"/>
        </w:rPr>
        <w:t xml:space="preserve">Trong thời gian tối đa 10 ngày k</w:t>
      </w:r>
      <w:r>
        <w:rPr>
          <w:rFonts w:ascii="Arial" w:hAnsi="Arial" w:cs="Arial"/>
          <w:sz w:val="20"/>
          <w:szCs w:val="20"/>
          <w:lang w:val="en-US"/>
        </w:rPr>
        <w:t xml:space="preserve">ể</w:t>
      </w:r>
      <w:r w:rsidRPr="00F7193E" w:rsidR="007727B9">
        <w:rPr>
          <w:rFonts w:ascii="Arial" w:hAnsi="Arial" w:cs="Arial"/>
          <w:sz w:val="20"/>
          <w:szCs w:val="20"/>
        </w:rPr>
        <w:t xml:space="preserve"> từ ngày nhận đủ </w:t>
      </w:r>
      <w:r>
        <w:rPr>
          <w:rFonts w:ascii="Arial" w:hAnsi="Arial" w:cs="Arial"/>
          <w:sz w:val="20"/>
          <w:szCs w:val="20"/>
          <w:lang w:val="en-US"/>
        </w:rPr>
        <w:t xml:space="preserve">hồ sơ hợp</w:t>
      </w:r>
      <w:r w:rsidRPr="00F7193E" w:rsidR="007727B9">
        <w:rPr>
          <w:rFonts w:ascii="Arial" w:hAnsi="Arial" w:cs="Arial"/>
          <w:sz w:val="20"/>
          <w:szCs w:val="20"/>
        </w:rPr>
        <w:t xml:space="preserve"> lệ, Ngân hàng Nhà nước có văn bản trả lời về việc sao, chụp hình ảnh tiền Việt Nam.</w:t>
      </w:r>
    </w:p>
    <w:p>
      <w:pPr>
        <w:pStyle w:val="Vănbảnnộidung"/>
        <w:spacing w:after="120" w:line="240" w:lineRule="auto"/>
        <w:ind w:firstLine="720"/>
        <w:jc w:val="both"/>
        <w:rPr>
          <w:rFonts w:ascii="Arial" w:hAnsi="Arial" w:cs="Arial"/>
          <w:sz w:val="20"/>
          <w:szCs w:val="20"/>
        </w:rPr>
      </w:pPr>
      <w:r w:rsidRPr="00F7193E">
        <w:rPr>
          <w:rFonts w:ascii="Arial" w:hAnsi="Arial" w:cs="Arial"/>
          <w:sz w:val="20"/>
          <w:szCs w:val="20"/>
        </w:rPr>
        <w:t xml:space="preserve">Trường hợp không đủ hồ sơ đề nghị sao, chụp hình ảnh tiền Việt Nam theo quy định tại khoản 1 Điều này, Bộ phận Một cửa tại Trụ sở chính Ngân hàng Nhà nước thực hiện </w:t>
      </w:r>
      <w:r w:rsidR="00BD11C9">
        <w:rPr>
          <w:rFonts w:ascii="Arial" w:hAnsi="Arial" w:cs="Arial"/>
          <w:sz w:val="20"/>
          <w:szCs w:val="20"/>
          <w:lang w:val="en-US"/>
        </w:rPr>
        <w:t xml:space="preserve">xử</w:t>
      </w:r>
      <w:r w:rsidRPr="00F7193E">
        <w:rPr>
          <w:rFonts w:ascii="Arial" w:hAnsi="Arial" w:cs="Arial"/>
          <w:sz w:val="20"/>
          <w:szCs w:val="20"/>
        </w:rPr>
        <w:t xml:space="preserve"> lý như sau:</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193E" w:rsidR="007727B9">
        <w:rPr>
          <w:rFonts w:ascii="Arial" w:hAnsi="Arial" w:cs="Arial"/>
          <w:sz w:val="20"/>
          <w:szCs w:val="20"/>
        </w:rPr>
        <w:t xml:space="preserve">Đối với hồ sơ nộp trực tiếp, thông báo rõ lý do và hoàn trả ngay hồ sơ cho các </w:t>
      </w:r>
      <w:r w:rsidR="006E2045">
        <w:rPr>
          <w:rFonts w:ascii="Arial" w:hAnsi="Arial" w:cs="Arial"/>
          <w:sz w:val="20"/>
          <w:szCs w:val="20"/>
        </w:rPr>
        <w:t xml:space="preserve">tổ chức</w:t>
      </w:r>
      <w:r w:rsidRPr="00F7193E" w:rsidR="007727B9">
        <w:rPr>
          <w:rFonts w:ascii="Arial" w:hAnsi="Arial" w:cs="Arial"/>
          <w:sz w:val="20"/>
          <w:szCs w:val="20"/>
        </w:rPr>
        <w:t xml:space="preserve">, cá nhân;</w:t>
      </w:r>
    </w:p>
    <w:p>
      <w:pPr>
        <w:pStyle w:val="Vănbảnnộidung"/>
        <w:spacing w:after="0" w:line="240" w:lineRule="auto"/>
        <w:ind w:firstLine="720"/>
        <w:jc w:val="both"/>
        <w:rPr>
          <w:rFonts w:ascii="Arial" w:hAnsi="Arial" w:cs="Arial"/>
          <w:sz w:val="20"/>
          <w:szCs w:val="20"/>
        </w:rPr>
      </w:pPr>
      <w:r w:rsidRPr="00F7193E">
        <w:rPr>
          <w:rFonts w:ascii="Arial" w:hAnsi="Arial" w:cs="Arial"/>
          <w:sz w:val="20"/>
          <w:szCs w:val="20"/>
        </w:rPr>
        <w:t xml:space="preserve">b) Đối với hồ sơ gửi qua dịch vụ bưu chính, trong thời gian tối đa 03 ngày làm việc kể từ ngày nhận được h</w:t>
      </w:r>
      <w:r w:rsidR="005D6B17">
        <w:rPr>
          <w:rFonts w:ascii="Arial" w:hAnsi="Arial" w:cs="Arial"/>
          <w:sz w:val="20"/>
          <w:szCs w:val="20"/>
        </w:rPr>
        <w:t xml:space="preserve">ồ sơ, thông báo rõ lý do b</w:t>
      </w:r>
      <w:r w:rsidR="005D6B17">
        <w:rPr>
          <w:rFonts w:ascii="Arial" w:hAnsi="Arial" w:cs="Arial"/>
          <w:sz w:val="20"/>
          <w:szCs w:val="20"/>
          <w:lang w:val="en-US"/>
        </w:rPr>
        <w:t xml:space="preserve">ằ</w:t>
      </w:r>
      <w:r w:rsidRPr="00F7193E">
        <w:rPr>
          <w:rFonts w:ascii="Arial" w:hAnsi="Arial" w:cs="Arial"/>
          <w:sz w:val="20"/>
          <w:szCs w:val="20"/>
        </w:rPr>
        <w:t xml:space="preserve">ng văn bản cho các </w:t>
      </w:r>
      <w:r w:rsidR="00381034">
        <w:rPr>
          <w:rFonts w:ascii="Arial" w:hAnsi="Arial" w:cs="Arial"/>
          <w:sz w:val="20"/>
          <w:szCs w:val="20"/>
        </w:rPr>
        <w:t xml:space="preserve">tổ chức</w:t>
      </w:r>
      <w:r w:rsidRPr="00F7193E">
        <w:rPr>
          <w:rFonts w:ascii="Arial" w:hAnsi="Arial" w:cs="Arial"/>
          <w:sz w:val="20"/>
          <w:szCs w:val="20"/>
        </w:rPr>
        <w:t xml:space="preserve">, cá nhân.</w:t>
      </w:r>
    </w:p>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lang w:val="en-US"/>
        </w:rPr>
        <w:t xml:space="preserve">Chương</w:t>
      </w:r>
      <w:r>
        <w:rPr>
          <w:rFonts w:ascii="Arial" w:hAnsi="Arial" w:cs="Arial"/>
          <w:b/>
          <w:bCs/>
          <w:sz w:val="20"/>
          <w:szCs w:val="20"/>
        </w:rPr>
        <w:t xml:space="preserve"> V</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lang w:val="en-US"/>
        </w:rPr>
        <w:t xml:space="preserve">QUYỀN</w:t>
      </w:r>
      <w:r w:rsidRPr="00F7193E">
        <w:rPr>
          <w:rFonts w:ascii="Arial" w:hAnsi="Arial" w:cs="Arial"/>
          <w:b/>
          <w:bCs/>
          <w:sz w:val="20"/>
          <w:szCs w:val="20"/>
        </w:rPr>
        <w:t xml:space="preserve">, TR</w:t>
      </w:r>
      <w:r>
        <w:rPr>
          <w:rFonts w:ascii="Arial" w:hAnsi="Arial" w:cs="Arial"/>
          <w:b/>
          <w:bCs/>
          <w:sz w:val="20"/>
          <w:szCs w:val="20"/>
        </w:rPr>
        <w:t xml:space="preserve">ÁCH NHIỆM CỦA </w:t>
      </w:r>
      <w:r>
        <w:rPr>
          <w:rFonts w:ascii="Arial" w:hAnsi="Arial" w:cs="Arial"/>
          <w:b/>
          <w:bCs/>
          <w:sz w:val="20"/>
          <w:szCs w:val="20"/>
          <w:lang w:val="en-US"/>
        </w:rPr>
        <w:t xml:space="preserve">CƠ</w:t>
      </w:r>
      <w:r>
        <w:rPr>
          <w:rFonts w:ascii="Arial" w:hAnsi="Arial" w:cs="Arial"/>
          <w:b/>
          <w:bCs/>
          <w:sz w:val="20"/>
          <w:szCs w:val="20"/>
        </w:rPr>
        <w:t xml:space="preserve"> QUAN, </w:t>
      </w:r>
      <w:r>
        <w:rPr>
          <w:rFonts w:ascii="Arial" w:hAnsi="Arial" w:cs="Arial"/>
          <w:b/>
          <w:bCs/>
          <w:sz w:val="20"/>
          <w:szCs w:val="20"/>
          <w:lang w:val="en-US"/>
        </w:rPr>
        <w:t xml:space="preserve">TỔ</w:t>
      </w:r>
      <w:r>
        <w:rPr>
          <w:rFonts w:ascii="Arial" w:hAnsi="Arial" w:cs="Arial"/>
          <w:b/>
          <w:bCs/>
          <w:sz w:val="20"/>
          <w:szCs w:val="20"/>
        </w:rPr>
        <w:t xml:space="preserve"> CHỨC, </w:t>
      </w:r>
      <w:r w:rsidRPr="00F7193E">
        <w:rPr>
          <w:rFonts w:ascii="Arial" w:hAnsi="Arial" w:cs="Arial"/>
          <w:b/>
          <w:bCs/>
          <w:sz w:val="20"/>
          <w:szCs w:val="20"/>
        </w:rPr>
        <w:t xml:space="preserve">CÁ N</w:t>
      </w:r>
      <w:r>
        <w:rPr>
          <w:rFonts w:ascii="Arial" w:hAnsi="Arial" w:cs="Arial"/>
          <w:b/>
          <w:bCs/>
          <w:sz w:val="20"/>
          <w:szCs w:val="20"/>
        </w:rPr>
        <w:t xml:space="preserve">HÂN TRONG PHÒNG, CHỐNG TIỀN GIẢ </w:t>
      </w:r>
      <w:r w:rsidRPr="00F7193E">
        <w:rPr>
          <w:rFonts w:ascii="Arial" w:hAnsi="Arial" w:cs="Arial"/>
          <w:b/>
          <w:bCs/>
          <w:sz w:val="20"/>
          <w:szCs w:val="20"/>
        </w:rPr>
        <w:t xml:space="preserve">VÀ BẢO VỆ </w:t>
      </w:r>
      <w:r>
        <w:rPr>
          <w:rFonts w:ascii="Arial" w:hAnsi="Arial" w:cs="Arial"/>
          <w:b/>
          <w:bCs/>
          <w:sz w:val="20"/>
          <w:szCs w:val="20"/>
          <w:lang w:val="en-US"/>
        </w:rPr>
        <w:t xml:space="preserve">TIỀN VIỆT</w:t>
      </w:r>
      <w:r w:rsidRPr="00F7193E">
        <w:rPr>
          <w:rFonts w:ascii="Arial" w:hAnsi="Arial" w:cs="Arial"/>
          <w:b/>
          <w:bCs/>
          <w:sz w:val="20"/>
          <w:szCs w:val="20"/>
        </w:rPr>
        <w:t xml:space="preserve"> NAM</w:t>
      </w:r>
    </w:p>
    <w:p>
      <w:pPr>
        <w:pStyle w:val="Vănbảnnộidung"/>
        <w:spacing w:after="0" w:line="240" w:lineRule="auto"/>
        <w:ind w:firstLine="0"/>
        <w:jc w:val="center"/>
        <w:rPr>
          <w:rFonts w:ascii="Arial" w:hAnsi="Arial" w:cs="Arial"/>
          <w:sz w:val="20"/>
          <w:szCs w:val="20"/>
        </w:rPr>
      </w:pPr>
    </w:p>
    <w:p>
      <w:pPr>
        <w:pStyle w:val="Tiêuđề#1"/>
        <w:keepNext/>
        <w:keepLines/>
        <w:spacing w:after="120" w:line="240" w:lineRule="auto"/>
        <w:ind w:firstLine="720"/>
        <w:jc w:val="both"/>
        <w:outlineLvl w:val="9"/>
        <w:rPr>
          <w:rFonts w:ascii="Arial" w:hAnsi="Arial" w:cs="Arial"/>
          <w:sz w:val="20"/>
          <w:szCs w:val="20"/>
        </w:rPr>
      </w:pPr>
      <w:bookmarkStart w:id="66" w:name="bookmark69"/>
      <w:bookmarkStart w:id="67" w:name="bookmark70"/>
      <w:bookmarkStart w:id="68" w:name="bookmark71"/>
      <w:r w:rsidRPr="00F7193E">
        <w:rPr>
          <w:rFonts w:ascii="Arial" w:hAnsi="Arial" w:cs="Arial"/>
          <w:sz w:val="20"/>
          <w:szCs w:val="20"/>
        </w:rPr>
        <w:t xml:space="preserve">Điều 20. Quyền, trách nhiệm của </w:t>
      </w:r>
      <w:r w:rsidR="006E2045">
        <w:rPr>
          <w:rFonts w:ascii="Arial" w:hAnsi="Arial" w:cs="Arial"/>
          <w:sz w:val="20"/>
          <w:szCs w:val="20"/>
        </w:rPr>
        <w:t xml:space="preserve">tổ chức</w:t>
      </w:r>
      <w:r w:rsidRPr="00F7193E">
        <w:rPr>
          <w:rFonts w:ascii="Arial" w:hAnsi="Arial" w:cs="Arial"/>
          <w:sz w:val="20"/>
          <w:szCs w:val="20"/>
        </w:rPr>
        <w:t xml:space="preserve">, cá nhân</w:t>
      </w:r>
      <w:bookmarkEnd w:id="66"/>
      <w:bookmarkEnd w:id="67"/>
      <w:bookmarkEnd w:id="68"/>
    </w:p>
    <w:p>
      <w:pPr>
        <w:pStyle w:val="Vănbảnnộidung"/>
        <w:tabs>
          <w:tab w:val="left" w:pos="908"/>
        </w:tabs>
        <w:spacing w:after="120" w:line="240" w:lineRule="auto"/>
        <w:ind w:firstLine="720"/>
        <w:jc w:val="both"/>
        <w:rPr>
          <w:rFonts w:ascii="Arial" w:hAnsi="Arial" w:cs="Arial"/>
          <w:sz w:val="20"/>
          <w:szCs w:val="20"/>
        </w:rPr>
      </w:pPr>
      <w:bookmarkStart w:id="69" w:name="bookmark72"/>
      <w:bookmarkEnd w:id="69"/>
      <w:r>
        <w:rPr>
          <w:rFonts w:ascii="Arial" w:hAnsi="Arial" w:cs="Arial"/>
          <w:sz w:val="20"/>
          <w:szCs w:val="20"/>
          <w:lang w:val="en-US"/>
        </w:rPr>
        <w:t xml:space="preserve">1. </w:t>
      </w:r>
      <w:r w:rsidRPr="00F7193E" w:rsidR="007727B9">
        <w:rPr>
          <w:rFonts w:ascii="Arial" w:hAnsi="Arial" w:cs="Arial"/>
          <w:sz w:val="20"/>
          <w:szCs w:val="20"/>
        </w:rPr>
        <w:t xml:space="preserve">Bảo quản tiền Việt Nam trong quá trình quản lý, sử dụng.</w:t>
      </w:r>
    </w:p>
    <w:p>
      <w:pPr>
        <w:pStyle w:val="Vănbảnnộidung"/>
        <w:tabs>
          <w:tab w:val="left" w:pos="949"/>
        </w:tabs>
        <w:spacing w:after="120" w:line="240" w:lineRule="auto"/>
        <w:ind w:firstLine="720"/>
        <w:jc w:val="both"/>
        <w:rPr>
          <w:rFonts w:ascii="Arial" w:hAnsi="Arial" w:cs="Arial"/>
          <w:sz w:val="20"/>
          <w:szCs w:val="20"/>
        </w:rPr>
      </w:pPr>
      <w:bookmarkStart w:id="70" w:name="bookmark73"/>
      <w:bookmarkEnd w:id="70"/>
      <w:r>
        <w:rPr>
          <w:rFonts w:ascii="Arial" w:hAnsi="Arial" w:cs="Arial"/>
          <w:sz w:val="20"/>
          <w:szCs w:val="20"/>
          <w:lang w:val="en-US"/>
        </w:rPr>
        <w:t xml:space="preserve">2. </w:t>
      </w:r>
      <w:r w:rsidRPr="00F7193E" w:rsidR="007727B9">
        <w:rPr>
          <w:rFonts w:ascii="Arial" w:hAnsi="Arial" w:cs="Arial"/>
          <w:sz w:val="20"/>
          <w:szCs w:val="20"/>
        </w:rPr>
        <w:t xml:space="preserve">Yêu cầu cơ quan chức năng giám định tiền giả, tiền nghi giả theo quy định tại Điều 5 Nghị định này.</w:t>
      </w:r>
    </w:p>
    <w:p>
      <w:pPr>
        <w:pStyle w:val="Vănbảnnộidung"/>
        <w:tabs>
          <w:tab w:val="left" w:pos="956"/>
        </w:tabs>
        <w:spacing w:after="120" w:line="240" w:lineRule="auto"/>
        <w:ind w:firstLine="720"/>
        <w:jc w:val="both"/>
        <w:rPr>
          <w:rFonts w:ascii="Arial" w:hAnsi="Arial" w:cs="Arial"/>
          <w:sz w:val="20"/>
          <w:szCs w:val="20"/>
        </w:rPr>
      </w:pPr>
      <w:bookmarkStart w:id="71" w:name="bookmark74"/>
      <w:bookmarkEnd w:id="71"/>
      <w:r>
        <w:rPr>
          <w:rFonts w:ascii="Arial" w:hAnsi="Arial" w:cs="Arial"/>
          <w:sz w:val="20"/>
          <w:szCs w:val="20"/>
          <w:lang w:val="en-US"/>
        </w:rPr>
        <w:t xml:space="preserve">3. </w:t>
      </w:r>
      <w:r w:rsidRPr="00F7193E" w:rsidR="007727B9">
        <w:rPr>
          <w:rFonts w:ascii="Arial" w:hAnsi="Arial" w:cs="Arial"/>
          <w:sz w:val="20"/>
          <w:szCs w:val="20"/>
        </w:rPr>
        <w:t xml:space="preserve">Kịp thời thông báo cơ quan công an, cơ quan có </w:t>
      </w:r>
      <w:r w:rsidR="004D19BC">
        <w:rPr>
          <w:rFonts w:ascii="Arial" w:hAnsi="Arial" w:cs="Arial"/>
          <w:sz w:val="20"/>
          <w:szCs w:val="20"/>
        </w:rPr>
        <w:t xml:space="preserve">thẩm quyền</w:t>
      </w:r>
      <w:r w:rsidRPr="00F7193E" w:rsidR="007727B9">
        <w:rPr>
          <w:rFonts w:ascii="Arial" w:hAnsi="Arial" w:cs="Arial"/>
          <w:sz w:val="20"/>
          <w:szCs w:val="20"/>
        </w:rPr>
        <w:t xml:space="preserve"> của quân đội, hải quan nơi gần nhất về các hành vi vi phạm quy định về phòng, chống tiền giả và bảo vệ tiền Việt Nam.</w:t>
      </w:r>
    </w:p>
    <w:p>
      <w:pPr>
        <w:pStyle w:val="Vănbảnnộidung"/>
        <w:tabs>
          <w:tab w:val="left" w:pos="940"/>
        </w:tabs>
        <w:spacing w:after="120" w:line="240" w:lineRule="auto"/>
        <w:ind w:firstLine="720"/>
        <w:jc w:val="both"/>
        <w:rPr>
          <w:rFonts w:ascii="Arial" w:hAnsi="Arial" w:cs="Arial"/>
          <w:sz w:val="20"/>
          <w:szCs w:val="20"/>
        </w:rPr>
      </w:pPr>
      <w:bookmarkStart w:id="72" w:name="bookmark75"/>
      <w:bookmarkEnd w:id="72"/>
      <w:r>
        <w:rPr>
          <w:rFonts w:ascii="Arial" w:hAnsi="Arial" w:cs="Arial"/>
          <w:sz w:val="20"/>
          <w:szCs w:val="20"/>
          <w:lang w:val="en-US"/>
        </w:rPr>
        <w:t xml:space="preserve">4. </w:t>
      </w:r>
      <w:r w:rsidRPr="00F7193E" w:rsidR="007727B9">
        <w:rPr>
          <w:rFonts w:ascii="Arial" w:hAnsi="Arial" w:cs="Arial"/>
          <w:sz w:val="20"/>
          <w:szCs w:val="20"/>
        </w:rPr>
        <w:t xml:space="preserve">Tuân thủ các quy định về quản lý sao, chụp hình ảnh tiền Việt Nam.</w:t>
      </w:r>
    </w:p>
    <w:p>
      <w:pPr>
        <w:pStyle w:val="Vănbảnnộidung"/>
        <w:spacing w:after="120" w:line="240" w:lineRule="auto"/>
        <w:ind w:firstLine="720"/>
        <w:jc w:val="both"/>
        <w:rPr>
          <w:rFonts w:ascii="Arial" w:hAnsi="Arial" w:cs="Arial"/>
          <w:sz w:val="20"/>
          <w:szCs w:val="20"/>
        </w:rPr>
      </w:pPr>
      <w:r w:rsidRPr="00F7193E">
        <w:rPr>
          <w:rFonts w:ascii="Arial" w:hAnsi="Arial" w:cs="Arial"/>
          <w:b/>
          <w:bCs/>
          <w:sz w:val="20"/>
          <w:szCs w:val="20"/>
        </w:rPr>
        <w:t xml:space="preserve">Điều 21. Trách nhiệm của Bộ Công an</w:t>
      </w:r>
    </w:p>
    <w:p>
      <w:pPr>
        <w:pStyle w:val="Vănbảnnộidung"/>
        <w:tabs>
          <w:tab w:val="left" w:pos="949"/>
        </w:tabs>
        <w:spacing w:after="120" w:line="240" w:lineRule="auto"/>
        <w:ind w:firstLine="720"/>
        <w:jc w:val="both"/>
        <w:rPr>
          <w:rFonts w:ascii="Arial" w:hAnsi="Arial" w:cs="Arial"/>
          <w:sz w:val="20"/>
          <w:szCs w:val="20"/>
        </w:rPr>
      </w:pPr>
      <w:bookmarkStart w:id="73" w:name="bookmark76"/>
      <w:bookmarkEnd w:id="73"/>
      <w:r>
        <w:rPr>
          <w:rFonts w:ascii="Arial" w:hAnsi="Arial" w:cs="Arial"/>
          <w:sz w:val="20"/>
          <w:szCs w:val="20"/>
          <w:lang w:val="en-US"/>
        </w:rPr>
        <w:t xml:space="preserve">1. </w:t>
      </w:r>
      <w:r w:rsidRPr="00F7193E" w:rsidR="007727B9">
        <w:rPr>
          <w:rFonts w:ascii="Arial" w:hAnsi="Arial" w:cs="Arial"/>
          <w:sz w:val="20"/>
          <w:szCs w:val="20"/>
        </w:rPr>
        <w:t xml:space="preserve">Chịu trách nhiệm chính, toàn diện trong công tác phòng, chống tiền giả và bảo vệ tiền Việt Nam, chủ trì phối hợp với Ngân hàng Nhà nước, Bộ Quốc phòng, Bộ Tài chính, Bộ Thông tin và Truyền thông và các bộ, ngành liên quan hướng dẫn và chỉ đạo các đơn vị liên quan trong công tác phòng, chống </w:t>
      </w:r>
      <w:r w:rsidR="006E2045">
        <w:rPr>
          <w:rFonts w:ascii="Arial" w:hAnsi="Arial" w:cs="Arial"/>
          <w:sz w:val="20"/>
          <w:szCs w:val="20"/>
        </w:rPr>
        <w:t xml:space="preserve">tiền</w:t>
      </w:r>
      <w:r w:rsidRPr="00F7193E" w:rsidR="007727B9">
        <w:rPr>
          <w:rFonts w:ascii="Arial" w:hAnsi="Arial" w:cs="Arial"/>
          <w:sz w:val="20"/>
          <w:szCs w:val="20"/>
        </w:rPr>
        <w:t xml:space="preserve"> giả và bảo vệ tiền Việt Nam.</w:t>
      </w:r>
    </w:p>
    <w:p>
      <w:pPr>
        <w:pStyle w:val="Vănbảnnộidung"/>
        <w:tabs>
          <w:tab w:val="left" w:pos="953"/>
        </w:tabs>
        <w:spacing w:after="120" w:line="240" w:lineRule="auto"/>
        <w:ind w:firstLine="720"/>
        <w:jc w:val="both"/>
        <w:rPr>
          <w:rFonts w:ascii="Arial" w:hAnsi="Arial" w:cs="Arial"/>
          <w:sz w:val="20"/>
          <w:szCs w:val="20"/>
        </w:rPr>
      </w:pPr>
      <w:bookmarkStart w:id="74" w:name="bookmark77"/>
      <w:bookmarkEnd w:id="74"/>
      <w:r>
        <w:rPr>
          <w:rFonts w:ascii="Arial" w:hAnsi="Arial" w:cs="Arial"/>
          <w:sz w:val="20"/>
          <w:szCs w:val="20"/>
          <w:lang w:val="en-US"/>
        </w:rPr>
        <w:t xml:space="preserve">2. </w:t>
      </w:r>
      <w:r w:rsidRPr="00F7193E" w:rsidR="007727B9">
        <w:rPr>
          <w:rFonts w:ascii="Arial" w:hAnsi="Arial" w:cs="Arial"/>
          <w:sz w:val="20"/>
          <w:szCs w:val="20"/>
        </w:rPr>
        <w:t xml:space="preserve">Chủ trì, </w:t>
      </w:r>
      <w:r w:rsidR="00E362C5">
        <w:rPr>
          <w:rFonts w:ascii="Arial" w:hAnsi="Arial" w:cs="Arial"/>
          <w:sz w:val="20"/>
          <w:szCs w:val="20"/>
        </w:rPr>
        <w:t xml:space="preserve">phối hợp</w:t>
      </w:r>
      <w:r w:rsidRPr="00F7193E" w:rsidR="007727B9">
        <w:rPr>
          <w:rFonts w:ascii="Arial" w:hAnsi="Arial" w:cs="Arial"/>
          <w:sz w:val="20"/>
          <w:szCs w:val="20"/>
        </w:rPr>
        <w:t xml:space="preserve"> với các bộ, ngành có liên quan trong </w:t>
      </w:r>
      <w:r w:rsidR="00F63E97">
        <w:rPr>
          <w:rFonts w:ascii="Arial" w:hAnsi="Arial" w:cs="Arial"/>
          <w:sz w:val="20"/>
          <w:szCs w:val="20"/>
        </w:rPr>
        <w:t xml:space="preserve">hợp tác</w:t>
      </w:r>
      <w:r w:rsidRPr="00F7193E" w:rsidR="007727B9">
        <w:rPr>
          <w:rFonts w:ascii="Arial" w:hAnsi="Arial" w:cs="Arial"/>
          <w:sz w:val="20"/>
          <w:szCs w:val="20"/>
        </w:rPr>
        <w:t xml:space="preserve"> quốc tế về phòng, chống tội phạm tiền giả.</w:t>
      </w:r>
    </w:p>
    <w:p>
      <w:pPr>
        <w:pStyle w:val="Vănbảnnộidung"/>
        <w:spacing w:after="120" w:line="240" w:lineRule="auto"/>
        <w:ind w:firstLine="720"/>
        <w:jc w:val="both"/>
        <w:rPr>
          <w:rFonts w:ascii="Arial" w:hAnsi="Arial" w:cs="Arial"/>
          <w:sz w:val="20"/>
          <w:szCs w:val="20"/>
        </w:rPr>
      </w:pPr>
      <w:r w:rsidRPr="00F7193E">
        <w:rPr>
          <w:rFonts w:ascii="Arial" w:hAnsi="Arial" w:cs="Arial"/>
          <w:b/>
          <w:bCs/>
          <w:sz w:val="20"/>
          <w:szCs w:val="20"/>
        </w:rPr>
        <w:t xml:space="preserve">Điều 22. Trách nhiệm của Bộ Quốc phòng</w:t>
      </w:r>
    </w:p>
    <w:p>
      <w:pPr>
        <w:pStyle w:val="Vănbảnnộidung"/>
        <w:tabs>
          <w:tab w:val="left" w:pos="949"/>
        </w:tabs>
        <w:spacing w:after="120" w:line="240" w:lineRule="auto"/>
        <w:ind w:firstLine="720"/>
        <w:jc w:val="both"/>
        <w:rPr>
          <w:rFonts w:ascii="Arial" w:hAnsi="Arial" w:cs="Arial"/>
          <w:sz w:val="20"/>
          <w:szCs w:val="20"/>
        </w:rPr>
      </w:pPr>
      <w:bookmarkStart w:id="75" w:name="bookmark78"/>
      <w:bookmarkEnd w:id="75"/>
      <w:r>
        <w:rPr>
          <w:rFonts w:ascii="Arial" w:hAnsi="Arial" w:cs="Arial"/>
          <w:sz w:val="20"/>
          <w:szCs w:val="20"/>
          <w:lang w:val="en-US"/>
        </w:rPr>
        <w:t xml:space="preserve">1. </w:t>
      </w:r>
      <w:r w:rsidR="00E362C5">
        <w:rPr>
          <w:rFonts w:ascii="Arial" w:hAnsi="Arial" w:cs="Arial"/>
          <w:sz w:val="20"/>
          <w:szCs w:val="20"/>
        </w:rPr>
        <w:t xml:space="preserve">Phối hợp</w:t>
      </w:r>
      <w:r w:rsidRPr="00F7193E" w:rsidR="007727B9">
        <w:rPr>
          <w:rFonts w:ascii="Arial" w:hAnsi="Arial" w:cs="Arial"/>
          <w:sz w:val="20"/>
          <w:szCs w:val="20"/>
        </w:rPr>
        <w:t xml:space="preserve"> với Bộ Công an kiểm tra, kiểm soát, phát hiện các hành vi vi phạm quy định về bảo vệ tiền Việt Nam theo phạm vi, </w:t>
      </w:r>
      <w:r w:rsidR="00531BFC">
        <w:rPr>
          <w:rFonts w:ascii="Arial" w:hAnsi="Arial" w:cs="Arial"/>
          <w:sz w:val="20"/>
          <w:szCs w:val="20"/>
        </w:rPr>
        <w:t xml:space="preserve">thẩm quyền</w:t>
      </w:r>
      <w:r w:rsidRPr="00F7193E" w:rsidR="007727B9">
        <w:rPr>
          <w:rFonts w:ascii="Arial" w:hAnsi="Arial" w:cs="Arial"/>
          <w:sz w:val="20"/>
          <w:szCs w:val="20"/>
        </w:rPr>
        <w:t xml:space="preserve"> quản lý; hướng dẫn, chỉ đạo các cơ quan chức năng và </w:t>
      </w:r>
      <w:r>
        <w:rPr>
          <w:rFonts w:ascii="Arial" w:hAnsi="Arial" w:cs="Arial"/>
          <w:sz w:val="20"/>
          <w:szCs w:val="20"/>
          <w:lang w:val="en-US"/>
        </w:rPr>
        <w:t xml:space="preserve">đơn</w:t>
      </w:r>
      <w:r w:rsidRPr="00F7193E" w:rsidR="007727B9">
        <w:rPr>
          <w:rFonts w:ascii="Arial" w:hAnsi="Arial" w:cs="Arial"/>
          <w:sz w:val="20"/>
          <w:szCs w:val="20"/>
        </w:rPr>
        <w:t xml:space="preserve"> vị liên quan trong việc xử lý các </w:t>
      </w:r>
      <w:r w:rsidR="00A74D4C">
        <w:rPr>
          <w:rFonts w:ascii="Arial" w:hAnsi="Arial" w:cs="Arial"/>
          <w:sz w:val="20"/>
          <w:szCs w:val="20"/>
        </w:rPr>
        <w:t xml:space="preserve">trường hợp</w:t>
      </w:r>
      <w:r w:rsidRPr="00F7193E" w:rsidR="007727B9">
        <w:rPr>
          <w:rFonts w:ascii="Arial" w:hAnsi="Arial" w:cs="Arial"/>
          <w:sz w:val="20"/>
          <w:szCs w:val="20"/>
        </w:rPr>
        <w:t xml:space="preserve"> tiền giả, tiền nghi giả, tiền nghi bị hủy hoại và phối hợp trong công tác phòng, </w:t>
      </w:r>
      <w:r>
        <w:rPr>
          <w:rFonts w:ascii="Arial" w:hAnsi="Arial" w:cs="Arial"/>
          <w:sz w:val="20"/>
          <w:szCs w:val="20"/>
          <w:lang w:val="en-US"/>
        </w:rPr>
        <w:t xml:space="preserve">chống</w:t>
      </w:r>
      <w:r w:rsidRPr="00F7193E" w:rsidR="007727B9">
        <w:rPr>
          <w:rFonts w:ascii="Arial" w:hAnsi="Arial" w:cs="Arial"/>
          <w:sz w:val="20"/>
          <w:szCs w:val="20"/>
        </w:rPr>
        <w:t xml:space="preserve"> </w:t>
      </w:r>
      <w:r w:rsidR="006E2045">
        <w:rPr>
          <w:rFonts w:ascii="Arial" w:hAnsi="Arial" w:cs="Arial"/>
          <w:sz w:val="20"/>
          <w:szCs w:val="20"/>
        </w:rPr>
        <w:t xml:space="preserve">tiền</w:t>
      </w:r>
      <w:r w:rsidRPr="00F7193E" w:rsidR="007727B9">
        <w:rPr>
          <w:rFonts w:ascii="Arial" w:hAnsi="Arial" w:cs="Arial"/>
          <w:sz w:val="20"/>
          <w:szCs w:val="20"/>
        </w:rPr>
        <w:t xml:space="preserve"> giả, bảo vệ </w:t>
      </w:r>
      <w:r w:rsidR="006E2045">
        <w:rPr>
          <w:rFonts w:ascii="Arial" w:hAnsi="Arial" w:cs="Arial"/>
          <w:sz w:val="20"/>
          <w:szCs w:val="20"/>
        </w:rPr>
        <w:t xml:space="preserve">tiền</w:t>
      </w:r>
      <w:r w:rsidRPr="00F7193E" w:rsidR="007727B9">
        <w:rPr>
          <w:rFonts w:ascii="Arial" w:hAnsi="Arial" w:cs="Arial"/>
          <w:sz w:val="20"/>
          <w:szCs w:val="20"/>
        </w:rPr>
        <w:t xml:space="preserve"> Việt Nam theo quy định của pháp luật.</w:t>
      </w:r>
    </w:p>
    <w:p>
      <w:pPr>
        <w:pStyle w:val="Vănbảnnộidung"/>
        <w:tabs>
          <w:tab w:val="left" w:pos="953"/>
        </w:tabs>
        <w:spacing w:after="120" w:line="240" w:lineRule="auto"/>
        <w:ind w:firstLine="720"/>
        <w:jc w:val="both"/>
        <w:rPr>
          <w:rFonts w:ascii="Arial" w:hAnsi="Arial" w:cs="Arial"/>
          <w:sz w:val="20"/>
          <w:szCs w:val="20"/>
        </w:rPr>
      </w:pPr>
      <w:bookmarkStart w:id="76" w:name="bookmark79"/>
      <w:bookmarkEnd w:id="76"/>
      <w:r>
        <w:rPr>
          <w:rFonts w:ascii="Arial" w:hAnsi="Arial" w:cs="Arial"/>
          <w:sz w:val="20"/>
          <w:szCs w:val="20"/>
          <w:lang w:val="en-US"/>
        </w:rPr>
        <w:t xml:space="preserve">2. </w:t>
      </w:r>
      <w:r w:rsidRPr="006D48B0" w:rsidR="007727B9">
        <w:rPr>
          <w:rFonts w:ascii="Arial" w:hAnsi="Arial" w:cs="Arial"/>
          <w:sz w:val="20"/>
          <w:szCs w:val="20"/>
        </w:rPr>
        <w:t xml:space="preserve">Phối hợp</w:t>
      </w:r>
      <w:r w:rsidRPr="00F7193E" w:rsidR="007727B9">
        <w:rPr>
          <w:rFonts w:ascii="Arial" w:hAnsi="Arial" w:cs="Arial"/>
          <w:sz w:val="20"/>
          <w:szCs w:val="20"/>
        </w:rPr>
        <w:t xml:space="preserve"> với Bộ Công an, Ngân hàng Nhà nước và các bộ, ngành liên quan trong công tác thông tin, tuyên truyền về bảo vệ tiền Việt Nam.</w:t>
      </w:r>
    </w:p>
    <w:p>
      <w:pPr>
        <w:pStyle w:val="Vănbảnnộidung"/>
        <w:spacing w:after="120" w:line="240" w:lineRule="auto"/>
        <w:ind w:firstLine="720"/>
        <w:jc w:val="both"/>
        <w:rPr>
          <w:rFonts w:ascii="Arial" w:hAnsi="Arial" w:cs="Arial"/>
          <w:sz w:val="20"/>
          <w:szCs w:val="20"/>
          <w:lang w:val="en-US"/>
        </w:rPr>
      </w:pPr>
      <w:r w:rsidRPr="00F7193E">
        <w:rPr>
          <w:rFonts w:ascii="Arial" w:hAnsi="Arial" w:cs="Arial"/>
          <w:b/>
          <w:bCs/>
          <w:sz w:val="20"/>
          <w:szCs w:val="20"/>
        </w:rPr>
        <w:t xml:space="preserve">Điều 23. Trách nhiệm của Ngân hàng Nhà </w:t>
      </w:r>
      <w:r w:rsidR="006D48B0">
        <w:rPr>
          <w:rFonts w:ascii="Arial" w:hAnsi="Arial" w:cs="Arial"/>
          <w:b/>
          <w:bCs/>
          <w:sz w:val="20"/>
          <w:szCs w:val="20"/>
          <w:lang w:val="en-US"/>
        </w:rPr>
        <w:t xml:space="preserve">nước</w:t>
      </w:r>
    </w:p>
    <w:p>
      <w:pPr>
        <w:pStyle w:val="Vănbảnnộidung"/>
        <w:tabs>
          <w:tab w:val="left" w:pos="949"/>
        </w:tabs>
        <w:spacing w:after="120" w:line="240" w:lineRule="auto"/>
        <w:ind w:firstLine="720"/>
        <w:jc w:val="both"/>
        <w:rPr>
          <w:rFonts w:ascii="Arial" w:hAnsi="Arial" w:cs="Arial"/>
          <w:sz w:val="20"/>
          <w:szCs w:val="20"/>
        </w:rPr>
      </w:pPr>
      <w:bookmarkStart w:id="77" w:name="bookmark80"/>
      <w:bookmarkEnd w:id="77"/>
      <w:r>
        <w:rPr>
          <w:rFonts w:ascii="Arial" w:hAnsi="Arial" w:cs="Arial"/>
          <w:sz w:val="20"/>
          <w:szCs w:val="20"/>
          <w:lang w:val="en-US"/>
        </w:rPr>
        <w:t xml:space="preserve">1. </w:t>
      </w:r>
      <w:r w:rsidRPr="00F7193E" w:rsidR="007727B9">
        <w:rPr>
          <w:rFonts w:ascii="Arial" w:hAnsi="Arial" w:cs="Arial"/>
          <w:sz w:val="20"/>
          <w:szCs w:val="20"/>
        </w:rPr>
        <w:t xml:space="preserve">Bảo đảm đồng tiền trong lưu thông bền, đẹp, có khả năng chống giả cao, thuận tiện trong quản lý, sử dụng và hướng dẫn các biện pháp bảo quản phù hợp với chất liệu đồng tiền nhằm làm tăng thời gian sử dụng đồng tiền trong lưu thông.</w:t>
      </w:r>
    </w:p>
    <w:p>
      <w:pPr>
        <w:pStyle w:val="Vănbảnnộidung"/>
        <w:tabs>
          <w:tab w:val="left" w:pos="949"/>
        </w:tabs>
        <w:spacing w:after="120" w:line="240" w:lineRule="auto"/>
        <w:ind w:firstLine="720"/>
        <w:jc w:val="both"/>
        <w:rPr>
          <w:rFonts w:ascii="Arial" w:hAnsi="Arial" w:cs="Arial"/>
          <w:sz w:val="20"/>
          <w:szCs w:val="20"/>
        </w:rPr>
      </w:pPr>
      <w:bookmarkStart w:id="78" w:name="bookmark81"/>
      <w:bookmarkEnd w:id="78"/>
      <w:r>
        <w:rPr>
          <w:rFonts w:ascii="Arial" w:hAnsi="Arial" w:cs="Arial"/>
          <w:sz w:val="20"/>
          <w:szCs w:val="20"/>
          <w:lang w:val="en-US"/>
        </w:rPr>
        <w:t xml:space="preserve">2. </w:t>
      </w:r>
      <w:r w:rsidRPr="00F7193E" w:rsidR="007727B9">
        <w:rPr>
          <w:rFonts w:ascii="Arial" w:hAnsi="Arial" w:cs="Arial"/>
          <w:sz w:val="20"/>
          <w:szCs w:val="20"/>
        </w:rPr>
        <w:t xml:space="preserve">Nghiên cứu, ứng dụng các giải pháp nâng cao chất lượng, khả năng chống giả của đồng tiền Việt Nam.</w:t>
      </w:r>
    </w:p>
    <w:p>
      <w:pPr>
        <w:pStyle w:val="Vănbảnnộidung"/>
        <w:tabs>
          <w:tab w:val="left" w:pos="952"/>
        </w:tabs>
        <w:spacing w:after="120" w:line="240" w:lineRule="auto"/>
        <w:ind w:firstLine="720"/>
        <w:jc w:val="both"/>
        <w:rPr>
          <w:rFonts w:ascii="Arial" w:hAnsi="Arial" w:cs="Arial"/>
          <w:sz w:val="20"/>
          <w:szCs w:val="20"/>
        </w:rPr>
      </w:pPr>
      <w:bookmarkStart w:id="79" w:name="bookmark82"/>
      <w:bookmarkEnd w:id="79"/>
      <w:r>
        <w:rPr>
          <w:rFonts w:ascii="Arial" w:hAnsi="Arial" w:cs="Arial"/>
          <w:sz w:val="20"/>
          <w:szCs w:val="20"/>
          <w:lang w:val="en-US"/>
        </w:rPr>
        <w:t xml:space="preserve">3. </w:t>
      </w:r>
      <w:r w:rsidRPr="00F7193E" w:rsidR="007727B9">
        <w:rPr>
          <w:rFonts w:ascii="Arial" w:hAnsi="Arial" w:cs="Arial"/>
          <w:sz w:val="20"/>
          <w:szCs w:val="20"/>
        </w:rPr>
        <w:t xml:space="preserve">Hướng dẫn, </w:t>
      </w:r>
      <w:r>
        <w:rPr>
          <w:rFonts w:ascii="Arial" w:hAnsi="Arial" w:cs="Arial"/>
          <w:sz w:val="20"/>
          <w:szCs w:val="20"/>
          <w:lang w:val="en-US"/>
        </w:rPr>
        <w:t xml:space="preserve">kiểm</w:t>
      </w:r>
      <w:r w:rsidRPr="00F7193E" w:rsidR="007727B9">
        <w:rPr>
          <w:rFonts w:ascii="Arial" w:hAnsi="Arial" w:cs="Arial"/>
          <w:sz w:val="20"/>
          <w:szCs w:val="20"/>
        </w:rPr>
        <w:t xml:space="preserve"> tra việc xử lý tiền giả, tiền nghi giả trong ngành ngân hàng; hướng dẫn các tổ chức, cá nhân sao, chụp hình ảnh tiền Việt Nam đúng pháp luật; phối hợp với Bộ Công an, Bộ Quốc phòng và các bộ, ngành liên quan trong công tác thông tin, tuyên truyền về bảo vệ tiền Việt Nam.</w:t>
      </w:r>
    </w:p>
    <w:p>
      <w:pPr>
        <w:pStyle w:val="Vănbảnnộidung"/>
        <w:spacing w:after="120" w:line="240" w:lineRule="auto"/>
        <w:ind w:firstLine="720"/>
        <w:jc w:val="both"/>
        <w:rPr>
          <w:rFonts w:ascii="Arial" w:hAnsi="Arial" w:cs="Arial"/>
          <w:sz w:val="20"/>
          <w:szCs w:val="20"/>
        </w:rPr>
      </w:pPr>
      <w:r w:rsidRPr="00F7193E">
        <w:rPr>
          <w:rFonts w:ascii="Arial" w:hAnsi="Arial" w:cs="Arial"/>
          <w:b/>
          <w:bCs/>
          <w:sz w:val="20"/>
          <w:szCs w:val="20"/>
        </w:rPr>
        <w:t xml:space="preserve">Điều 24. Trách nhiệm của Bộ Tài chính</w:t>
      </w:r>
    </w:p>
    <w:p>
      <w:pPr>
        <w:pStyle w:val="Vănbảnnộidung"/>
        <w:tabs>
          <w:tab w:val="left" w:pos="942"/>
        </w:tabs>
        <w:spacing w:after="120" w:line="240" w:lineRule="auto"/>
        <w:ind w:firstLine="720"/>
        <w:jc w:val="both"/>
        <w:rPr>
          <w:rFonts w:ascii="Arial" w:hAnsi="Arial" w:cs="Arial"/>
          <w:sz w:val="20"/>
          <w:szCs w:val="20"/>
        </w:rPr>
      </w:pPr>
      <w:bookmarkStart w:id="80" w:name="bookmark83"/>
      <w:bookmarkEnd w:id="80"/>
      <w:r>
        <w:rPr>
          <w:rFonts w:ascii="Arial" w:hAnsi="Arial" w:cs="Arial"/>
          <w:sz w:val="20"/>
          <w:szCs w:val="20"/>
          <w:lang w:val="en-US"/>
        </w:rPr>
        <w:t xml:space="preserve">1. T</w:t>
      </w:r>
      <w:r>
        <w:rPr>
          <w:rFonts w:ascii="Arial" w:hAnsi="Arial" w:cs="Arial"/>
          <w:sz w:val="20"/>
          <w:szCs w:val="20"/>
        </w:rPr>
        <w:t xml:space="preserve">ổ</w:t>
      </w:r>
      <w:r w:rsidRPr="00F7193E" w:rsidR="007727B9">
        <w:rPr>
          <w:rFonts w:ascii="Arial" w:hAnsi="Arial" w:cs="Arial"/>
          <w:sz w:val="20"/>
          <w:szCs w:val="20"/>
        </w:rPr>
        <w:t xml:space="preserve">ng hợp, trình cấp có thẩm quyền bố trí kinh phí chi thường xuyên ngân sách trung ương cho các bộ, cơ quan ngang bộ, cơ quan trực thuộc Chính phủ thực hiện công tác phòng, chống tiền giả và bảo vệ tiền Việt Nam theo quy định của Luật Ngân sách nhà nước và các văn bản hướng dẫn thực hiện.</w:t>
      </w:r>
    </w:p>
    <w:p>
      <w:pPr>
        <w:pStyle w:val="Vănbảnnộidung"/>
        <w:tabs>
          <w:tab w:val="left" w:pos="945"/>
        </w:tabs>
        <w:spacing w:after="120" w:line="240" w:lineRule="auto"/>
        <w:ind w:firstLine="720"/>
        <w:jc w:val="both"/>
        <w:rPr>
          <w:rFonts w:ascii="Arial" w:hAnsi="Arial" w:cs="Arial"/>
          <w:sz w:val="20"/>
          <w:szCs w:val="20"/>
        </w:rPr>
      </w:pPr>
      <w:bookmarkStart w:id="81" w:name="bookmark84"/>
      <w:bookmarkEnd w:id="81"/>
      <w:r>
        <w:rPr>
          <w:rFonts w:ascii="Arial" w:hAnsi="Arial" w:cs="Arial"/>
          <w:sz w:val="20"/>
          <w:szCs w:val="20"/>
          <w:lang w:val="en-US"/>
        </w:rPr>
        <w:t xml:space="preserve">2. </w:t>
      </w:r>
      <w:r w:rsidRPr="00F7193E" w:rsidR="007727B9">
        <w:rPr>
          <w:rFonts w:ascii="Arial" w:hAnsi="Arial" w:cs="Arial"/>
          <w:sz w:val="20"/>
          <w:szCs w:val="20"/>
        </w:rPr>
        <w:t xml:space="preserve">Chỉ đạo, hướng dẫn các cơ quan trực thuộc tổ chức thực hiện Nghị định này theo chức năng, nhiệm vụ được giao; hướng dẫn, kiểm tra việc xử lý tiền giả, </w:t>
      </w:r>
      <w:r w:rsidR="006E2045">
        <w:rPr>
          <w:rFonts w:ascii="Arial" w:hAnsi="Arial" w:cs="Arial"/>
          <w:sz w:val="20"/>
          <w:szCs w:val="20"/>
        </w:rPr>
        <w:t xml:space="preserve">tiền</w:t>
      </w:r>
      <w:r w:rsidRPr="00F7193E" w:rsidR="007727B9">
        <w:rPr>
          <w:rFonts w:ascii="Arial" w:hAnsi="Arial" w:cs="Arial"/>
          <w:sz w:val="20"/>
          <w:szCs w:val="20"/>
        </w:rPr>
        <w:t xml:space="preserve"> nghi giả, tiền nghi bị hủy hoại theo phạm vi thẩm quyền quản lý.</w:t>
      </w:r>
    </w:p>
    <w:p>
      <w:pPr>
        <w:pStyle w:val="Vănbảnnộidung"/>
        <w:spacing w:after="120" w:line="240" w:lineRule="auto"/>
        <w:ind w:firstLine="720"/>
        <w:jc w:val="both"/>
        <w:rPr>
          <w:rFonts w:ascii="Arial" w:hAnsi="Arial" w:cs="Arial"/>
          <w:sz w:val="20"/>
          <w:szCs w:val="20"/>
        </w:rPr>
      </w:pPr>
      <w:r w:rsidRPr="00F7193E">
        <w:rPr>
          <w:rFonts w:ascii="Arial" w:hAnsi="Arial" w:cs="Arial"/>
          <w:b/>
          <w:bCs/>
          <w:sz w:val="20"/>
          <w:szCs w:val="20"/>
        </w:rPr>
        <w:t xml:space="preserve">Điều 25. Trách nhiệm của Bộ Thông tin và Truyền thông</w:t>
      </w:r>
    </w:p>
    <w:p>
      <w:pPr>
        <w:pStyle w:val="Vănbảnnộidung"/>
        <w:tabs>
          <w:tab w:val="left" w:pos="942"/>
        </w:tabs>
        <w:spacing w:after="120" w:line="240" w:lineRule="auto"/>
        <w:ind w:firstLine="720"/>
        <w:jc w:val="both"/>
        <w:rPr>
          <w:rFonts w:ascii="Arial" w:hAnsi="Arial" w:cs="Arial"/>
          <w:sz w:val="20"/>
          <w:szCs w:val="20"/>
        </w:rPr>
      </w:pPr>
      <w:bookmarkStart w:id="82" w:name="bookmark85"/>
      <w:bookmarkEnd w:id="82"/>
      <w:r>
        <w:rPr>
          <w:rFonts w:ascii="Arial" w:hAnsi="Arial" w:cs="Arial"/>
          <w:sz w:val="20"/>
          <w:szCs w:val="20"/>
          <w:lang w:val="en-US"/>
        </w:rPr>
        <w:t xml:space="preserve">1. </w:t>
      </w:r>
      <w:r w:rsidRPr="00F7193E" w:rsidR="007727B9">
        <w:rPr>
          <w:rFonts w:ascii="Arial" w:hAnsi="Arial" w:cs="Arial"/>
          <w:sz w:val="20"/>
          <w:szCs w:val="20"/>
        </w:rPr>
        <w:t xml:space="preserve">Quản lý nội dung thông tin báo chí, quản lý nội dung phát thanh, truyền hình, quản lý xuất bản (bao gồm xuất bản, in, phát hành), quản lý thông tin điện tử đảm bảo đúng quy định về phòng, chống tiền giả và bảo vệ tiền Việt Nam.</w:t>
      </w:r>
    </w:p>
    <w:p>
      <w:pPr>
        <w:pStyle w:val="Vănbảnnộidung"/>
        <w:tabs>
          <w:tab w:val="left" w:pos="945"/>
        </w:tabs>
        <w:spacing w:after="0" w:line="240" w:lineRule="auto"/>
        <w:ind w:firstLine="720"/>
        <w:jc w:val="both"/>
        <w:rPr>
          <w:rFonts w:ascii="Arial" w:hAnsi="Arial" w:cs="Arial"/>
          <w:sz w:val="20"/>
          <w:szCs w:val="20"/>
        </w:rPr>
      </w:pPr>
      <w:bookmarkStart w:id="83" w:name="bookmark86"/>
      <w:bookmarkEnd w:id="83"/>
      <w:r>
        <w:rPr>
          <w:rFonts w:ascii="Arial" w:hAnsi="Arial" w:cs="Arial"/>
          <w:sz w:val="20"/>
          <w:szCs w:val="20"/>
          <w:lang w:val="en-US"/>
        </w:rPr>
        <w:t xml:space="preserve">2. </w:t>
      </w:r>
      <w:r w:rsidR="00E362C5">
        <w:rPr>
          <w:rFonts w:ascii="Arial" w:hAnsi="Arial" w:cs="Arial"/>
          <w:sz w:val="20"/>
          <w:szCs w:val="20"/>
        </w:rPr>
        <w:t xml:space="preserve">Phối hợp</w:t>
      </w:r>
      <w:r w:rsidRPr="00F7193E" w:rsidR="007727B9">
        <w:rPr>
          <w:rFonts w:ascii="Arial" w:hAnsi="Arial" w:cs="Arial"/>
          <w:sz w:val="20"/>
          <w:szCs w:val="20"/>
        </w:rPr>
        <w:t xml:space="preserve"> với Bộ Công an, Bộ Quốc phòng, Ngân hàng Nhà nước xây dựng nội dung thông tin, tuyên truyền; chỉ đạo các cơ quan báo chí, hệ thống thông tin cơ sở và các đơn vị chức năng thuộc lĩnh vực quản lý thông tin, tuyên truyền các quy định về phòng, chống tiền giả và bảo vệ tiền Việt Nam.</w:t>
      </w:r>
    </w:p>
    <w:p>
      <w:pPr>
        <w:pStyle w:val="Vănbảnnộidung"/>
        <w:tabs>
          <w:tab w:val="left" w:pos="945"/>
        </w:tabs>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lang w:val="en-US"/>
        </w:rPr>
        <w:t xml:space="preserve">Chương</w:t>
      </w:r>
      <w:r>
        <w:rPr>
          <w:rFonts w:ascii="Arial" w:hAnsi="Arial" w:cs="Arial"/>
          <w:b/>
          <w:bCs/>
          <w:sz w:val="20"/>
          <w:szCs w:val="20"/>
        </w:rPr>
        <w:t xml:space="preserve"> VI</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lang w:val="en-US"/>
        </w:rPr>
        <w:t xml:space="preserve">ĐIỀU</w:t>
      </w:r>
      <w:r w:rsidRPr="00F7193E">
        <w:rPr>
          <w:rFonts w:ascii="Arial" w:hAnsi="Arial" w:cs="Arial"/>
          <w:b/>
          <w:bCs/>
          <w:sz w:val="20"/>
          <w:szCs w:val="20"/>
        </w:rPr>
        <w:t xml:space="preserve"> KHOẢN THI HÀNH</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F7193E">
        <w:rPr>
          <w:rFonts w:ascii="Arial" w:hAnsi="Arial" w:cs="Arial"/>
          <w:b/>
          <w:bCs/>
          <w:sz w:val="20"/>
          <w:szCs w:val="20"/>
        </w:rPr>
        <w:t xml:space="preserve">Điều 26. Hiệu </w:t>
      </w:r>
      <w:r w:rsidR="0069575D">
        <w:rPr>
          <w:rFonts w:ascii="Arial" w:hAnsi="Arial" w:cs="Arial"/>
          <w:b/>
          <w:bCs/>
          <w:sz w:val="20"/>
          <w:szCs w:val="20"/>
          <w:lang w:val="en-US"/>
        </w:rPr>
        <w:t xml:space="preserve">lực</w:t>
      </w:r>
      <w:r w:rsidRPr="00F7193E">
        <w:rPr>
          <w:rFonts w:ascii="Arial" w:hAnsi="Arial" w:cs="Arial"/>
          <w:b/>
          <w:bCs/>
          <w:sz w:val="20"/>
          <w:szCs w:val="20"/>
        </w:rPr>
        <w:t xml:space="preserve"> thi hành</w:t>
      </w:r>
    </w:p>
    <w:p>
      <w:pPr>
        <w:pStyle w:val="Vănbảnnộidung"/>
        <w:tabs>
          <w:tab w:val="left" w:pos="895"/>
        </w:tabs>
        <w:spacing w:after="120" w:line="240" w:lineRule="auto"/>
        <w:ind w:firstLine="720"/>
        <w:jc w:val="both"/>
        <w:rPr>
          <w:rFonts w:ascii="Arial" w:hAnsi="Arial" w:cs="Arial"/>
          <w:sz w:val="20"/>
          <w:szCs w:val="20"/>
        </w:rPr>
      </w:pPr>
      <w:bookmarkStart w:id="84" w:name="bookmark87"/>
      <w:bookmarkEnd w:id="84"/>
      <w:r>
        <w:rPr>
          <w:rFonts w:ascii="Arial" w:hAnsi="Arial" w:cs="Arial"/>
          <w:sz w:val="20"/>
          <w:szCs w:val="20"/>
          <w:lang w:val="en-US"/>
        </w:rPr>
        <w:t xml:space="preserve">1. </w:t>
      </w:r>
      <w:r w:rsidRPr="00F7193E" w:rsidR="007727B9">
        <w:rPr>
          <w:rFonts w:ascii="Arial" w:hAnsi="Arial" w:cs="Arial"/>
          <w:sz w:val="20"/>
          <w:szCs w:val="20"/>
        </w:rPr>
        <w:t xml:space="preserve">Nghị định này có hiệu lực thi hành từ ngày 02 tháng 02 năm 2024.</w:t>
      </w:r>
    </w:p>
    <w:p>
      <w:pPr>
        <w:pStyle w:val="Vănbảnnộidung"/>
        <w:tabs>
          <w:tab w:val="left" w:pos="945"/>
        </w:tabs>
        <w:spacing w:after="120" w:line="240" w:lineRule="auto"/>
        <w:ind w:firstLine="720"/>
        <w:jc w:val="both"/>
        <w:rPr>
          <w:rFonts w:ascii="Arial" w:hAnsi="Arial" w:cs="Arial"/>
          <w:sz w:val="20"/>
          <w:szCs w:val="20"/>
        </w:rPr>
      </w:pPr>
      <w:bookmarkStart w:id="85" w:name="bookmark88"/>
      <w:bookmarkEnd w:id="85"/>
      <w:r>
        <w:rPr>
          <w:rFonts w:ascii="Arial" w:hAnsi="Arial" w:cs="Arial"/>
          <w:sz w:val="20"/>
          <w:szCs w:val="20"/>
          <w:lang w:val="en-US"/>
        </w:rPr>
        <w:t xml:space="preserve">2. </w:t>
      </w:r>
      <w:r>
        <w:rPr>
          <w:rFonts w:ascii="Arial" w:hAnsi="Arial" w:cs="Arial"/>
          <w:sz w:val="20"/>
          <w:szCs w:val="20"/>
        </w:rPr>
        <w:t xml:space="preserve">Bãi bỏ Quyết định số 1</w:t>
      </w:r>
      <w:r w:rsidRPr="00F7193E" w:rsidR="007727B9">
        <w:rPr>
          <w:rFonts w:ascii="Arial" w:hAnsi="Arial" w:cs="Arial"/>
          <w:sz w:val="20"/>
          <w:szCs w:val="20"/>
        </w:rPr>
        <w:t xml:space="preserve">30/2003/QĐ-TTg ngày 30 tháng 6 năm 2003 của Thủ tướng Chính phủ về việc bảo vệ tiền Việt Nam.</w:t>
      </w:r>
      <w:bookmarkStart w:id="86" w:name="bookmark89"/>
      <w:bookmarkStart w:id="87" w:name="bookmark90"/>
      <w:bookmarkStart w:id="88" w:name="bookmark91"/>
    </w:p>
    <w:p>
      <w:pPr>
        <w:pStyle w:val="Vănbảnnộidung"/>
        <w:tabs>
          <w:tab w:val="left" w:pos="945"/>
        </w:tabs>
        <w:spacing w:after="120" w:line="240" w:lineRule="auto"/>
        <w:ind w:firstLine="720"/>
        <w:jc w:val="both"/>
        <w:rPr>
          <w:rFonts w:ascii="Arial" w:hAnsi="Arial" w:cs="Arial"/>
          <w:b/>
          <w:sz w:val="20"/>
          <w:szCs w:val="20"/>
        </w:rPr>
      </w:pPr>
      <w:r w:rsidRPr="00307C74">
        <w:rPr>
          <w:rFonts w:ascii="Arial" w:hAnsi="Arial" w:cs="Arial"/>
          <w:b/>
          <w:sz w:val="20"/>
          <w:szCs w:val="20"/>
        </w:rPr>
        <w:t xml:space="preserve">Điều 27. Trách nhiệm thi hành</w:t>
      </w:r>
      <w:bookmarkEnd w:id="86"/>
      <w:bookmarkEnd w:id="87"/>
      <w:bookmarkEnd w:id="88"/>
    </w:p>
    <w:p>
      <w:pPr>
        <w:pStyle w:val="Vănbảnnộidung"/>
        <w:spacing w:after="0" w:line="240" w:lineRule="auto"/>
        <w:ind w:firstLine="720"/>
        <w:jc w:val="both"/>
        <w:rPr>
          <w:rFonts w:ascii="Arial" w:hAnsi="Arial" w:cs="Arial"/>
          <w:sz w:val="20"/>
          <w:szCs w:val="20"/>
        </w:rPr>
      </w:pPr>
      <w:r w:rsidRPr="00F7193E">
        <w:rPr>
          <w:rFonts w:ascii="Arial" w:hAnsi="Arial" w:cs="Arial"/>
          <w:sz w:val="20"/>
          <w:szCs w:val="20"/>
        </w:rPr>
        <w:t xml:space="preserve">C</w:t>
      </w:r>
      <w:r w:rsidR="00307C74">
        <w:rPr>
          <w:rFonts w:ascii="Arial" w:hAnsi="Arial" w:cs="Arial"/>
          <w:sz w:val="20"/>
          <w:szCs w:val="20"/>
        </w:rPr>
        <w:t xml:space="preserve">ác Bộ trưởng, Thủ trưởng </w:t>
      </w:r>
      <w:r w:rsidRPr="00F7193E">
        <w:rPr>
          <w:rFonts w:ascii="Arial" w:hAnsi="Arial" w:cs="Arial"/>
          <w:sz w:val="20"/>
          <w:szCs w:val="20"/>
        </w:rPr>
        <w:t xml:space="preserve">cơ quan ngang bộ, Th</w:t>
      </w:r>
      <w:r w:rsidR="00307C74">
        <w:rPr>
          <w:rFonts w:ascii="Arial" w:hAnsi="Arial" w:cs="Arial"/>
          <w:sz w:val="20"/>
          <w:szCs w:val="20"/>
          <w:lang w:val="en-US"/>
        </w:rPr>
        <w:t xml:space="preserve">ủ</w:t>
      </w:r>
      <w:r w:rsidRPr="00F7193E">
        <w:rPr>
          <w:rFonts w:ascii="Arial" w:hAnsi="Arial" w:cs="Arial"/>
          <w:sz w:val="20"/>
          <w:szCs w:val="20"/>
        </w:rPr>
        <w:t xml:space="preserve"> trưởng cơ quan thuộc Chính phủ, Chủ tịch </w:t>
      </w:r>
      <w:r w:rsidR="00307C74">
        <w:rPr>
          <w:rFonts w:ascii="Arial" w:hAnsi="Arial" w:cs="Arial"/>
          <w:sz w:val="20"/>
          <w:szCs w:val="20"/>
          <w:lang w:val="en-US"/>
        </w:rPr>
        <w:t xml:space="preserve">Ủy</w:t>
      </w:r>
      <w:r w:rsidRPr="00F7193E">
        <w:rPr>
          <w:rFonts w:ascii="Arial" w:hAnsi="Arial" w:cs="Arial"/>
          <w:sz w:val="20"/>
          <w:szCs w:val="20"/>
        </w:rPr>
        <w:t xml:space="preserve"> ban nhân dân tỉnh, thành phố trực thuộc trung </w:t>
      </w:r>
      <w:r w:rsidR="00F63E97">
        <w:rPr>
          <w:rFonts w:ascii="Arial" w:hAnsi="Arial" w:cs="Arial"/>
          <w:sz w:val="20"/>
          <w:szCs w:val="20"/>
        </w:rPr>
        <w:t xml:space="preserve">ương</w:t>
      </w:r>
      <w:r w:rsidRPr="00F7193E">
        <w:rPr>
          <w:rFonts w:ascii="Arial" w:hAnsi="Arial" w:cs="Arial"/>
          <w:sz w:val="20"/>
          <w:szCs w:val="20"/>
        </w:rPr>
        <w:t xml:space="preserve"> và các tổ chức, cá nhân có quyền và nghĩa vụ liên quan chịu trách nhiệm thi hành Nghị định này.</w:t>
      </w:r>
    </w:p>
    <w:p>
      <w:pPr>
        <w:pStyle w:val="Vănbảnnộidung"/>
        <w:spacing w:after="0" w:line="240" w:lineRule="auto"/>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4510"/>
        <w:gridCol w:w="4510"/>
      </w:tblGrid>
      <w:tr w:rsidTr="00472074">
        <w:trPr/>
        <w:tc>
          <w:tcPr>
            <w:tcW w:w="2500" w:type="pct"/>
            <w:shd w:val="clear" w:color="auto" w:fill="auto"/>
          </w:tcPr>
          <w:p>
            <w:pPr>
              <w:pStyle w:val="Vănbảnnộidung"/>
              <w:spacing w:after="0" w:line="240" w:lineRule="auto"/>
              <w:ind w:firstLine="0"/>
              <w:rPr>
                <w:rFonts w:ascii="Arial" w:hAnsi="Arial" w:cs="Arial"/>
                <w:b/>
                <w:i/>
                <w:sz w:val="20"/>
                <w:szCs w:val="20"/>
              </w:rPr>
            </w:pPr>
            <w:r w:rsidRPr="006C3A30">
              <w:rPr>
                <w:rFonts w:ascii="Arial" w:hAnsi="Arial" w:cs="Arial"/>
                <w:b/>
                <w:i/>
                <w:iCs/>
                <w:sz w:val="20"/>
                <w:szCs w:val="20"/>
                <w:lang w:val="en-US"/>
              </w:rPr>
              <w:t xml:space="preserve">Nơi</w:t>
            </w:r>
            <w:r w:rsidRPr="006C3A30">
              <w:rPr>
                <w:rFonts w:ascii="Arial" w:hAnsi="Arial" w:cs="Arial"/>
                <w:b/>
                <w:i/>
                <w:iCs/>
                <w:sz w:val="20"/>
                <w:szCs w:val="20"/>
              </w:rPr>
              <w:t xml:space="preserve"> nhận:</w:t>
            </w:r>
          </w:p>
          <w:p>
            <w:pPr>
              <w:pStyle w:val="Vănbảnnộidung(2)"/>
              <w:tabs>
                <w:tab w:val="left" w:pos="254"/>
              </w:tabs>
              <w:ind w:left="0"/>
              <w:rPr>
                <w:rFonts w:ascii="Arial" w:hAnsi="Arial" w:cs="Arial"/>
              </w:rPr>
            </w:pPr>
            <w:bookmarkStart w:id="89" w:name="bookmark92"/>
            <w:bookmarkEnd w:id="89"/>
            <w:r>
              <w:rPr>
                <w:rFonts w:ascii="Arial" w:hAnsi="Arial" w:cs="Arial"/>
                <w:lang w:val="en-US"/>
              </w:rPr>
              <w:t xml:space="preserve">- </w:t>
            </w:r>
            <w:r w:rsidRPr="00F7193E">
              <w:rPr>
                <w:rFonts w:ascii="Arial" w:hAnsi="Arial" w:cs="Arial"/>
              </w:rPr>
              <w:t xml:space="preserve">Ban Bí thư Trung </w:t>
            </w:r>
            <w:r>
              <w:rPr>
                <w:rFonts w:ascii="Arial" w:hAnsi="Arial" w:cs="Arial"/>
              </w:rPr>
              <w:t xml:space="preserve">ương</w:t>
            </w:r>
            <w:r w:rsidR="00AE1AE6">
              <w:rPr>
                <w:rFonts w:ascii="Arial" w:hAnsi="Arial" w:cs="Arial"/>
              </w:rPr>
              <w:t xml:space="preserve"> Đả</w:t>
            </w:r>
            <w:r w:rsidRPr="00F7193E">
              <w:rPr>
                <w:rFonts w:ascii="Arial" w:hAnsi="Arial" w:cs="Arial"/>
              </w:rPr>
              <w:t xml:space="preserve">ng;</w:t>
            </w:r>
          </w:p>
          <w:p>
            <w:pPr>
              <w:pStyle w:val="Vănbảnnộidung(2)"/>
              <w:tabs>
                <w:tab w:val="left" w:pos="258"/>
              </w:tabs>
              <w:ind w:left="0"/>
              <w:rPr>
                <w:rFonts w:ascii="Arial" w:hAnsi="Arial" w:cs="Arial"/>
              </w:rPr>
            </w:pPr>
            <w:bookmarkStart w:id="90" w:name="bookmark93"/>
            <w:bookmarkEnd w:id="90"/>
            <w:r>
              <w:rPr>
                <w:rFonts w:ascii="Arial" w:hAnsi="Arial" w:cs="Arial"/>
                <w:lang w:val="en-US"/>
              </w:rPr>
              <w:t xml:space="preserve">- </w:t>
            </w:r>
            <w:r>
              <w:rPr>
                <w:rFonts w:ascii="Arial" w:hAnsi="Arial" w:cs="Arial"/>
              </w:rPr>
              <w:t xml:space="preserve">Thủ</w:t>
            </w:r>
            <w:r w:rsidRPr="00F7193E">
              <w:rPr>
                <w:rFonts w:ascii="Arial" w:hAnsi="Arial" w:cs="Arial"/>
              </w:rPr>
              <w:t xml:space="preserve"> tướng, các Phó Thủ </w:t>
            </w:r>
            <w:r w:rsidR="00906248">
              <w:rPr>
                <w:rFonts w:ascii="Arial" w:hAnsi="Arial" w:cs="Arial"/>
                <w:lang w:val="en-US"/>
              </w:rPr>
              <w:t xml:space="preserve">tướng</w:t>
            </w:r>
            <w:r w:rsidRPr="00F7193E">
              <w:rPr>
                <w:rFonts w:ascii="Arial" w:hAnsi="Arial" w:cs="Arial"/>
              </w:rPr>
              <w:t xml:space="preserve"> Chính phủ;</w:t>
            </w:r>
          </w:p>
          <w:p>
            <w:pPr>
              <w:pStyle w:val="Vănbảnnộidung(2)"/>
              <w:tabs>
                <w:tab w:val="left" w:pos="258"/>
              </w:tabs>
              <w:ind w:left="0"/>
              <w:rPr>
                <w:rFonts w:ascii="Arial" w:hAnsi="Arial" w:cs="Arial"/>
              </w:rPr>
            </w:pPr>
            <w:bookmarkStart w:id="91" w:name="bookmark94"/>
            <w:bookmarkEnd w:id="91"/>
            <w:r>
              <w:rPr>
                <w:rFonts w:ascii="Arial" w:hAnsi="Arial" w:cs="Arial"/>
                <w:lang w:val="en-US"/>
              </w:rPr>
              <w:t xml:space="preserve">- </w:t>
            </w:r>
            <w:r w:rsidRPr="00F7193E">
              <w:rPr>
                <w:rFonts w:ascii="Arial" w:hAnsi="Arial" w:cs="Arial"/>
              </w:rPr>
              <w:t xml:space="preserve">Các bộ, </w:t>
            </w:r>
            <w:r>
              <w:rPr>
                <w:rFonts w:ascii="Arial" w:hAnsi="Arial" w:cs="Arial"/>
                <w:lang w:val="en-US"/>
              </w:rPr>
              <w:t xml:space="preserve">cơ</w:t>
            </w:r>
            <w:r w:rsidRPr="00F7193E">
              <w:rPr>
                <w:rFonts w:ascii="Arial" w:hAnsi="Arial" w:cs="Arial"/>
              </w:rPr>
              <w:t xml:space="preserve"> quan ngang bộ, cơ quan thuộc Chính phủ;</w:t>
            </w:r>
          </w:p>
          <w:p>
            <w:pPr>
              <w:pStyle w:val="Vănbảnnộidung(2)"/>
              <w:tabs>
                <w:tab w:val="left" w:pos="258"/>
              </w:tabs>
              <w:ind w:left="0"/>
              <w:rPr>
                <w:rFonts w:ascii="Arial" w:hAnsi="Arial" w:cs="Arial"/>
              </w:rPr>
            </w:pPr>
            <w:bookmarkStart w:id="92" w:name="bookmark95"/>
            <w:bookmarkEnd w:id="92"/>
            <w:r>
              <w:rPr>
                <w:rFonts w:ascii="Arial" w:hAnsi="Arial" w:cs="Arial"/>
                <w:lang w:val="en-US"/>
              </w:rPr>
              <w:t xml:space="preserve">- </w:t>
            </w:r>
            <w:r w:rsidRPr="00F7193E">
              <w:rPr>
                <w:rFonts w:ascii="Arial" w:hAnsi="Arial" w:cs="Arial"/>
              </w:rPr>
              <w:t xml:space="preserve">HĐND, UBND các tỉnh, thành phố trực thuộc trung ương;</w:t>
            </w:r>
          </w:p>
          <w:p>
            <w:pPr>
              <w:pStyle w:val="Vănbảnnộidung(2)"/>
              <w:tabs>
                <w:tab w:val="left" w:pos="258"/>
              </w:tabs>
              <w:ind w:left="0"/>
              <w:rPr>
                <w:rFonts w:ascii="Arial" w:hAnsi="Arial" w:cs="Arial"/>
              </w:rPr>
            </w:pPr>
            <w:bookmarkStart w:id="93" w:name="bookmark96"/>
            <w:bookmarkEnd w:id="93"/>
            <w:r>
              <w:rPr>
                <w:rFonts w:ascii="Arial" w:hAnsi="Arial" w:cs="Arial"/>
                <w:lang w:val="en-US"/>
              </w:rPr>
              <w:t xml:space="preserve">- </w:t>
            </w:r>
            <w:r w:rsidRPr="00F7193E">
              <w:rPr>
                <w:rFonts w:ascii="Arial" w:hAnsi="Arial" w:cs="Arial"/>
              </w:rPr>
              <w:t xml:space="preserve">Văn phòng Trung </w:t>
            </w:r>
            <w:r>
              <w:rPr>
                <w:rFonts w:ascii="Arial" w:hAnsi="Arial" w:cs="Arial"/>
              </w:rPr>
              <w:t xml:space="preserve">ương</w:t>
            </w:r>
            <w:r w:rsidRPr="00F7193E">
              <w:rPr>
                <w:rFonts w:ascii="Arial" w:hAnsi="Arial" w:cs="Arial"/>
              </w:rPr>
              <w:t xml:space="preserve"> và các Ban của Đảng;</w:t>
            </w:r>
          </w:p>
          <w:p>
            <w:pPr>
              <w:pStyle w:val="Vănbảnnộidung(2)"/>
              <w:tabs>
                <w:tab w:val="left" w:pos="258"/>
              </w:tabs>
              <w:ind w:left="0"/>
              <w:rPr>
                <w:rFonts w:ascii="Arial" w:hAnsi="Arial" w:cs="Arial"/>
              </w:rPr>
            </w:pPr>
            <w:bookmarkStart w:id="94" w:name="bookmark97"/>
            <w:bookmarkEnd w:id="94"/>
            <w:r>
              <w:rPr>
                <w:rFonts w:ascii="Arial" w:hAnsi="Arial" w:cs="Arial"/>
                <w:lang w:val="en-US"/>
              </w:rPr>
              <w:t xml:space="preserve">- </w:t>
            </w:r>
            <w:r w:rsidRPr="00F7193E">
              <w:rPr>
                <w:rFonts w:ascii="Arial" w:hAnsi="Arial" w:cs="Arial"/>
              </w:rPr>
              <w:t xml:space="preserve">Văn phòng Tổng Bí thư;</w:t>
            </w:r>
          </w:p>
          <w:p>
            <w:pPr>
              <w:pStyle w:val="Vănbảnnộidung(2)"/>
              <w:ind w:left="0"/>
              <w:rPr>
                <w:rFonts w:ascii="Arial" w:hAnsi="Arial" w:cs="Arial"/>
              </w:rPr>
            </w:pPr>
            <w:r>
              <w:rPr>
                <w:rFonts w:ascii="Arial" w:hAnsi="Arial" w:cs="Arial"/>
                <w:lang w:val="en-US"/>
              </w:rPr>
              <w:t xml:space="preserve">- </w:t>
            </w:r>
            <w:r>
              <w:rPr>
                <w:rFonts w:ascii="Arial" w:hAnsi="Arial" w:cs="Arial"/>
              </w:rPr>
              <w:t xml:space="preserve">Văn</w:t>
            </w:r>
            <w:r w:rsidRPr="00F7193E">
              <w:rPr>
                <w:rFonts w:ascii="Arial" w:hAnsi="Arial" w:cs="Arial"/>
              </w:rPr>
              <w:t xml:space="preserve"> phòng Chủ tịch nước;</w:t>
            </w:r>
            <w:bookmarkStart w:id="95" w:name="bookmark98"/>
            <w:bookmarkEnd w:id="95"/>
          </w:p>
          <w:p>
            <w:pPr>
              <w:pStyle w:val="Vănbảnnộidung(2)"/>
              <w:ind w:left="0"/>
              <w:rPr>
                <w:rFonts w:ascii="Arial" w:hAnsi="Arial" w:cs="Arial"/>
              </w:rPr>
            </w:pPr>
            <w:r>
              <w:rPr>
                <w:rFonts w:ascii="Arial" w:hAnsi="Arial" w:cs="Arial"/>
                <w:lang w:val="en-US"/>
              </w:rPr>
              <w:t xml:space="preserve">- </w:t>
            </w:r>
            <w:r w:rsidRPr="00F7193E">
              <w:rPr>
                <w:rFonts w:ascii="Arial" w:hAnsi="Arial" w:cs="Arial"/>
              </w:rPr>
              <w:t xml:space="preserve">Hội đồng Dân tộc và các </w:t>
            </w:r>
            <w:r>
              <w:rPr>
                <w:rFonts w:ascii="Arial" w:hAnsi="Arial" w:cs="Arial"/>
                <w:lang w:val="en-US"/>
              </w:rPr>
              <w:t xml:space="preserve">Ủy</w:t>
            </w:r>
            <w:r w:rsidRPr="00F7193E">
              <w:rPr>
                <w:rFonts w:ascii="Arial" w:hAnsi="Arial" w:cs="Arial"/>
              </w:rPr>
              <w:t xml:space="preserve"> ban của Quốc hội;</w:t>
            </w:r>
          </w:p>
          <w:p>
            <w:pPr>
              <w:pStyle w:val="Vănbảnnộidung(2)"/>
              <w:tabs>
                <w:tab w:val="left" w:pos="261"/>
              </w:tabs>
              <w:ind w:left="0"/>
              <w:rPr>
                <w:rFonts w:ascii="Arial" w:hAnsi="Arial" w:cs="Arial"/>
              </w:rPr>
            </w:pPr>
            <w:bookmarkStart w:id="96" w:name="bookmark99"/>
            <w:bookmarkEnd w:id="96"/>
            <w:r>
              <w:rPr>
                <w:rFonts w:ascii="Arial" w:hAnsi="Arial" w:cs="Arial"/>
                <w:lang w:val="en-US"/>
              </w:rPr>
              <w:t xml:space="preserve">- </w:t>
            </w:r>
            <w:r w:rsidRPr="00F7193E">
              <w:rPr>
                <w:rFonts w:ascii="Arial" w:hAnsi="Arial" w:cs="Arial"/>
              </w:rPr>
              <w:t xml:space="preserve">Văn phòng Quốc hội;</w:t>
            </w:r>
          </w:p>
          <w:p>
            <w:pPr>
              <w:pStyle w:val="Vănbảnnộidung(2)"/>
              <w:tabs>
                <w:tab w:val="left" w:pos="261"/>
              </w:tabs>
              <w:ind w:left="0"/>
              <w:rPr>
                <w:rFonts w:ascii="Arial" w:hAnsi="Arial" w:cs="Arial"/>
              </w:rPr>
            </w:pPr>
            <w:bookmarkStart w:id="97" w:name="bookmark100"/>
            <w:bookmarkEnd w:id="97"/>
            <w:r>
              <w:rPr>
                <w:rFonts w:ascii="Arial" w:hAnsi="Arial" w:cs="Arial"/>
                <w:lang w:val="en-US"/>
              </w:rPr>
              <w:t xml:space="preserve">- </w:t>
            </w:r>
            <w:r w:rsidRPr="00F7193E">
              <w:rPr>
                <w:rFonts w:ascii="Arial" w:hAnsi="Arial" w:cs="Arial"/>
              </w:rPr>
              <w:t xml:space="preserve">Tòa án nhân dân tối cao;</w:t>
            </w:r>
          </w:p>
          <w:p>
            <w:pPr>
              <w:pStyle w:val="Vănbảnnộidung(2)"/>
              <w:tabs>
                <w:tab w:val="left" w:pos="261"/>
              </w:tabs>
              <w:ind w:left="0"/>
              <w:rPr>
                <w:rFonts w:ascii="Arial" w:hAnsi="Arial" w:cs="Arial"/>
              </w:rPr>
            </w:pPr>
            <w:bookmarkStart w:id="98" w:name="bookmark101"/>
            <w:bookmarkEnd w:id="98"/>
            <w:r>
              <w:rPr>
                <w:rFonts w:ascii="Arial" w:hAnsi="Arial" w:cs="Arial"/>
                <w:lang w:val="en-US"/>
              </w:rPr>
              <w:t xml:space="preserve">- </w:t>
            </w:r>
            <w:r w:rsidRPr="00F7193E">
              <w:rPr>
                <w:rFonts w:ascii="Arial" w:hAnsi="Arial" w:cs="Arial"/>
              </w:rPr>
              <w:t xml:space="preserve">Viện kiểm sát nhân dân tối cao;</w:t>
            </w:r>
          </w:p>
          <w:p>
            <w:pPr>
              <w:pStyle w:val="Vănbảnnộidung(2)"/>
              <w:tabs>
                <w:tab w:val="left" w:pos="261"/>
              </w:tabs>
              <w:ind w:left="0"/>
              <w:rPr>
                <w:rFonts w:ascii="Arial" w:hAnsi="Arial" w:cs="Arial"/>
              </w:rPr>
            </w:pPr>
            <w:bookmarkStart w:id="99" w:name="bookmark102"/>
            <w:bookmarkEnd w:id="99"/>
            <w:r>
              <w:rPr>
                <w:rFonts w:ascii="Arial" w:hAnsi="Arial" w:cs="Arial"/>
                <w:lang w:val="en-US"/>
              </w:rPr>
              <w:t xml:space="preserve">- </w:t>
            </w:r>
            <w:r w:rsidRPr="00F7193E">
              <w:rPr>
                <w:rFonts w:ascii="Arial" w:hAnsi="Arial" w:cs="Arial"/>
              </w:rPr>
              <w:t xml:space="preserve">Kiểm toán nhà nước;</w:t>
            </w:r>
          </w:p>
          <w:p>
            <w:pPr>
              <w:pStyle w:val="Vănbảnnộidung(2)"/>
              <w:tabs>
                <w:tab w:val="left" w:pos="261"/>
              </w:tabs>
              <w:ind w:left="0"/>
              <w:rPr>
                <w:rFonts w:ascii="Arial" w:hAnsi="Arial" w:cs="Arial"/>
              </w:rPr>
            </w:pPr>
            <w:bookmarkStart w:id="100" w:name="bookmark103"/>
            <w:bookmarkEnd w:id="100"/>
            <w:r>
              <w:rPr>
                <w:rFonts w:ascii="Arial" w:hAnsi="Arial" w:cs="Arial"/>
                <w:lang w:val="en-US"/>
              </w:rPr>
              <w:t xml:space="preserve">- Ủy</w:t>
            </w:r>
            <w:r w:rsidRPr="00F7193E">
              <w:rPr>
                <w:rFonts w:ascii="Arial" w:hAnsi="Arial" w:cs="Arial"/>
              </w:rPr>
              <w:t xml:space="preserve"> ban Giám sát tài chính Quốc gia;</w:t>
            </w:r>
          </w:p>
          <w:p>
            <w:pPr>
              <w:pStyle w:val="Vănbảnnộidung(2)"/>
              <w:tabs>
                <w:tab w:val="left" w:pos="261"/>
              </w:tabs>
              <w:ind w:left="0"/>
              <w:rPr>
                <w:rFonts w:ascii="Arial" w:hAnsi="Arial" w:cs="Arial"/>
              </w:rPr>
            </w:pPr>
            <w:bookmarkStart w:id="101" w:name="bookmark104"/>
            <w:bookmarkEnd w:id="101"/>
            <w:r>
              <w:rPr>
                <w:rFonts w:ascii="Arial" w:hAnsi="Arial" w:cs="Arial"/>
                <w:lang w:val="en-US"/>
              </w:rPr>
              <w:t xml:space="preserve">- </w:t>
            </w:r>
            <w:r w:rsidRPr="00F7193E">
              <w:rPr>
                <w:rFonts w:ascii="Arial" w:hAnsi="Arial" w:cs="Arial"/>
              </w:rPr>
              <w:t xml:space="preserve">Ngân hàng Chính sách xã hội;</w:t>
            </w:r>
          </w:p>
          <w:p>
            <w:pPr>
              <w:pStyle w:val="Vănbảnnộidung(2)"/>
              <w:tabs>
                <w:tab w:val="left" w:pos="261"/>
              </w:tabs>
              <w:ind w:left="0"/>
              <w:rPr>
                <w:rFonts w:ascii="Arial" w:hAnsi="Arial" w:cs="Arial"/>
              </w:rPr>
            </w:pPr>
            <w:bookmarkStart w:id="102" w:name="bookmark105"/>
            <w:bookmarkEnd w:id="102"/>
            <w:r>
              <w:rPr>
                <w:rFonts w:ascii="Arial" w:hAnsi="Arial" w:cs="Arial"/>
                <w:lang w:val="en-US"/>
              </w:rPr>
              <w:t xml:space="preserve">- </w:t>
            </w:r>
            <w:r w:rsidRPr="00F7193E">
              <w:rPr>
                <w:rFonts w:ascii="Arial" w:hAnsi="Arial" w:cs="Arial"/>
              </w:rPr>
              <w:t xml:space="preserve">Ngân hàng Phát triển Việt Nam;</w:t>
            </w:r>
          </w:p>
          <w:p>
            <w:pPr>
              <w:pStyle w:val="Vănbảnnộidung(2)"/>
              <w:tabs>
                <w:tab w:val="left" w:pos="261"/>
              </w:tabs>
              <w:ind w:left="0"/>
              <w:rPr>
                <w:rFonts w:ascii="Arial" w:hAnsi="Arial" w:cs="Arial"/>
              </w:rPr>
            </w:pPr>
            <w:bookmarkStart w:id="103" w:name="bookmark106"/>
            <w:bookmarkEnd w:id="103"/>
            <w:r>
              <w:rPr>
                <w:rFonts w:ascii="Arial" w:hAnsi="Arial" w:cs="Arial"/>
                <w:lang w:val="en-US"/>
              </w:rPr>
              <w:t xml:space="preserve">- Ủy</w:t>
            </w:r>
            <w:r w:rsidRPr="00F7193E">
              <w:rPr>
                <w:rFonts w:ascii="Arial" w:hAnsi="Arial" w:cs="Arial"/>
              </w:rPr>
              <w:t xml:space="preserve"> ban trung ương Mặt trận Tổ quốc Việt Nam;</w:t>
            </w:r>
          </w:p>
          <w:p>
            <w:pPr>
              <w:pStyle w:val="Vănbảnnộidung(2)"/>
              <w:tabs>
                <w:tab w:val="left" w:pos="261"/>
              </w:tabs>
              <w:ind w:left="0"/>
              <w:rPr>
                <w:rFonts w:ascii="Arial" w:hAnsi="Arial" w:cs="Arial"/>
              </w:rPr>
            </w:pPr>
            <w:bookmarkStart w:id="104" w:name="bookmark107"/>
            <w:bookmarkEnd w:id="104"/>
            <w:r>
              <w:rPr>
                <w:rFonts w:ascii="Arial" w:hAnsi="Arial" w:cs="Arial"/>
                <w:lang w:val="en-US"/>
              </w:rPr>
              <w:t xml:space="preserve">- </w:t>
            </w:r>
            <w:r w:rsidRPr="00F7193E">
              <w:rPr>
                <w:rFonts w:ascii="Arial" w:hAnsi="Arial" w:cs="Arial"/>
              </w:rPr>
              <w:t xml:space="preserve">Cơ quan trung ương của các đoàn thể;</w:t>
            </w:r>
          </w:p>
          <w:p>
            <w:pPr>
              <w:pStyle w:val="Vănbảnnộidung(2)"/>
              <w:tabs>
                <w:tab w:val="left" w:pos="261"/>
              </w:tabs>
              <w:ind w:left="0"/>
              <w:rPr>
                <w:rFonts w:ascii="Arial" w:hAnsi="Arial" w:cs="Arial"/>
              </w:rPr>
            </w:pPr>
            <w:bookmarkStart w:id="105" w:name="bookmark108"/>
            <w:bookmarkEnd w:id="105"/>
            <w:r>
              <w:rPr>
                <w:rFonts w:ascii="Arial" w:hAnsi="Arial" w:cs="Arial"/>
                <w:lang w:val="en-US"/>
              </w:rPr>
              <w:t xml:space="preserve">- </w:t>
            </w:r>
            <w:r w:rsidRPr="00F7193E">
              <w:rPr>
                <w:rFonts w:ascii="Arial" w:hAnsi="Arial" w:cs="Arial"/>
              </w:rPr>
              <w:t xml:space="preserve">VPCP: BTCN, các PCN, Trợ lý T</w:t>
            </w:r>
            <w:r>
              <w:rPr>
                <w:rFonts w:ascii="Arial" w:hAnsi="Arial" w:cs="Arial"/>
              </w:rPr>
              <w:t xml:space="preserve">Tg, TGĐ cổng TTĐT, các Vụ, Cục, đơn</w:t>
            </w:r>
            <w:r w:rsidRPr="00F7193E">
              <w:rPr>
                <w:rFonts w:ascii="Arial" w:hAnsi="Arial" w:cs="Arial"/>
              </w:rPr>
              <w:t xml:space="preserve"> vị trực thuộc, Công báo;</w:t>
            </w:r>
          </w:p>
          <w:p>
            <w:pPr>
              <w:pStyle w:val="Vănbảnnộidung(2)"/>
              <w:tabs>
                <w:tab w:val="left" w:pos="258"/>
              </w:tabs>
              <w:ind w:left="0"/>
              <w:rPr>
                <w:rFonts w:ascii="Arial" w:hAnsi="Arial" w:cs="Arial"/>
              </w:rPr>
            </w:pPr>
            <w:bookmarkStart w:id="106" w:name="bookmark109"/>
            <w:bookmarkEnd w:id="106"/>
            <w:r>
              <w:rPr>
                <w:rFonts w:ascii="Arial" w:hAnsi="Arial" w:cs="Arial"/>
                <w:lang w:val="en-US"/>
              </w:rPr>
              <w:t xml:space="preserve">- </w:t>
            </w:r>
            <w:r w:rsidRPr="00F7193E">
              <w:rPr>
                <w:rFonts w:ascii="Arial" w:hAnsi="Arial" w:cs="Arial"/>
              </w:rPr>
              <w:t xml:space="preserve">Lưu: VT, KTTH (2b)</w:t>
            </w: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TM. CHÍNH PHỦ</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KT. </w:t>
            </w:r>
            <w:r w:rsidR="003B1EB1">
              <w:rPr>
                <w:rFonts w:ascii="Arial" w:hAnsi="Arial" w:cs="Arial"/>
                <w:b/>
                <w:sz w:val="20"/>
                <w:szCs w:val="20"/>
                <w:lang w:val="en-US"/>
              </w:rPr>
              <w:t xml:space="preserve">THỦ TƯỚNG</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PHÓ THỦ TƯỚNG</w:t>
            </w:r>
          </w:p>
          <w:p>
            <w:pPr>
              <w:pStyle w:val="Vănbảnnộidung"/>
              <w:spacing w:after="0" w:line="240" w:lineRule="auto"/>
              <w:ind w:firstLine="0"/>
              <w:jc w:val="center"/>
              <w:rPr>
                <w:rFonts w:ascii="Arial" w:hAnsi="Arial" w:cs="Arial"/>
                <w:b/>
                <w:sz w:val="20"/>
                <w:szCs w:val="20"/>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r w:rsidRPr="00666647">
              <w:rPr>
                <w:rFonts w:ascii="Arial" w:hAnsi="Arial" w:cs="Arial"/>
                <w:b/>
                <w:sz w:val="20"/>
                <w:szCs w:val="20"/>
                <w:lang w:val="en-US"/>
              </w:rPr>
              <w:t xml:space="preserve">Lê Minh Khái</w:t>
            </w:r>
          </w:p>
        </w:tc>
      </w:tr>
    </w:tbl>
    <w:p>
      <w:pPr>
        <w:pStyle w:val="Vănbảnnộidung"/>
        <w:spacing w:after="120" w:line="240" w:lineRule="auto"/>
        <w:ind w:firstLine="720"/>
        <w:jc w:val="both"/>
        <w:rPr>
          <w:rFonts w:ascii="Arial" w:hAnsi="Arial" w:cs="Arial"/>
          <w:sz w:val="20"/>
          <w:szCs w:val="20"/>
        </w:rPr>
      </w:pPr>
    </w:p>
    <w:p>
      <w:pPr>
        <w:pStyle w:val="Vănbảnnộidung(2)"/>
        <w:tabs>
          <w:tab w:val="left" w:pos="261"/>
        </w:tabs>
        <w:spacing w:after="120"/>
        <w:ind w:left="0"/>
        <w:jc w:val="both"/>
        <w:rPr>
          <w:rFonts w:ascii="Arial" w:hAnsi="Arial" w:cs="Arial"/>
        </w:rPr>
      </w:pPr>
    </w:p>
    <w:p>
      <w:pPr>
        <w:pStyle w:val="Vănbảnnộidung(2)"/>
        <w:tabs>
          <w:tab w:val="left" w:pos="261"/>
        </w:tabs>
        <w:spacing w:after="120"/>
        <w:ind w:left="0"/>
        <w:jc w:val="both"/>
        <w:rPr>
          <w:rFonts w:ascii="Arial" w:hAnsi="Arial" w:cs="Arial"/>
        </w:rPr>
      </w:pPr>
    </w:p>
    <w:p>
      <w:pPr>
        <w:pStyle w:val="Vănbảnnộidung(2)"/>
        <w:tabs>
          <w:tab w:val="left" w:pos="261"/>
        </w:tabs>
        <w:spacing w:after="120"/>
        <w:ind w:left="0"/>
        <w:jc w:val="both"/>
        <w:rPr>
          <w:rFonts w:ascii="Arial" w:hAnsi="Arial" w:cs="Arial"/>
        </w:rPr>
      </w:pPr>
    </w:p>
    <w:p>
      <w:pPr>
        <w:pStyle w:val="Vănbảnnộidung(2)"/>
        <w:tabs>
          <w:tab w:val="left" w:pos="261"/>
        </w:tabs>
        <w:spacing w:after="120"/>
        <w:ind w:left="0"/>
        <w:jc w:val="both"/>
        <w:rPr>
          <w:rFonts w:ascii="Arial" w:hAnsi="Arial" w:cs="Arial"/>
        </w:rPr>
      </w:pPr>
    </w:p>
    <w:p>
      <w:pPr>
        <w:pStyle w:val="Vănbảnnộidung(2)"/>
        <w:tabs>
          <w:tab w:val="left" w:pos="261"/>
        </w:tabs>
        <w:spacing w:after="120"/>
        <w:ind w:left="0"/>
        <w:jc w:val="both"/>
        <w:rPr>
          <w:rFonts w:ascii="Arial" w:hAnsi="Arial" w:cs="Arial"/>
        </w:rPr>
        <w:sectPr w:rsidSect="000A7B10">
          <w:headerReference w:type="default" r:id="rId5"/>
          <w:footerReference w:type="default" r:id="rId6"/>
          <w:pgSz w:w="11900" w:h="16840" w:orient="portrait" w:code="9"/>
          <w:pgMar w:top="1440" w:right="1440" w:bottom="1440" w:left="1440" w:header="800" w:footer="800" w:gutter="0"/>
          <w:cols w:num="1" w:space="720">
            <w:col w:w="9020" w:space="720"/>
          </w:cols>
          <w:noEndnote/>
          <w:docGrid w:linePitch="360"/>
        </w:sectPr>
      </w:pPr>
    </w:p>
    <w:p>
      <w:pPr>
        <w:pStyle w:val="Vănbảnnộidung"/>
        <w:spacing w:after="0" w:line="240" w:lineRule="auto"/>
        <w:ind w:firstLine="0"/>
        <w:jc w:val="center"/>
        <w:rPr>
          <w:rFonts w:ascii="Arial" w:hAnsi="Arial" w:cs="Arial"/>
          <w:b/>
          <w:sz w:val="20"/>
          <w:szCs w:val="20"/>
          <w:lang w:val="en-US"/>
        </w:rPr>
      </w:pPr>
      <w:r w:rsidRPr="008C033A">
        <w:rPr>
          <w:rFonts w:ascii="Arial" w:hAnsi="Arial" w:cs="Arial"/>
          <w:b/>
          <w:sz w:val="20"/>
          <w:szCs w:val="20"/>
          <w:lang w:val="en-US"/>
        </w:rPr>
        <w:t xml:space="preserve">Phụ lục</w:t>
      </w:r>
    </w:p>
    <w:p>
      <w:pPr>
        <w:pStyle w:val="Vănbảnnộidung"/>
        <w:spacing w:after="0" w:line="240" w:lineRule="auto"/>
        <w:ind w:firstLine="0"/>
        <w:jc w:val="center"/>
        <w:rPr>
          <w:rFonts w:ascii="Arial" w:hAnsi="Arial" w:cs="Arial"/>
          <w:i/>
          <w:sz w:val="20"/>
          <w:szCs w:val="20"/>
          <w:lang w:val="en-US"/>
        </w:rPr>
      </w:pPr>
      <w:r w:rsidRPr="008C033A">
        <w:rPr>
          <w:rFonts w:ascii="Arial" w:hAnsi="Arial" w:cs="Arial"/>
          <w:i/>
          <w:sz w:val="20"/>
          <w:szCs w:val="20"/>
          <w:lang w:val="en-US"/>
        </w:rPr>
        <w:t xml:space="preserve">(Kèm theo Nghị định số 87/2023/NĐ-CP ngày </w:t>
      </w:r>
      <w:r w:rsidR="005D6B17">
        <w:rPr>
          <w:rFonts w:ascii="Arial" w:hAnsi="Arial" w:cs="Arial"/>
          <w:i/>
          <w:sz w:val="20"/>
          <w:szCs w:val="20"/>
          <w:lang w:val="en-US"/>
        </w:rPr>
        <w:t xml:space="preserve">08 tháng 12 năm 2023</w:t>
      </w:r>
      <w:r w:rsidRPr="008C033A">
        <w:rPr>
          <w:rFonts w:ascii="Arial" w:hAnsi="Arial" w:cs="Arial"/>
          <w:i/>
          <w:sz w:val="20"/>
          <w:szCs w:val="20"/>
          <w:lang w:val="en-US"/>
        </w:rPr>
        <w:t xml:space="preserve"> của Chính phủ)</w:t>
      </w:r>
    </w:p>
    <w:p>
      <w:pPr>
        <w:pStyle w:val="Vănbảnnộidung"/>
        <w:spacing w:after="0" w:line="240" w:lineRule="auto"/>
        <w:ind w:firstLine="0"/>
        <w:jc w:val="center"/>
        <w:rPr>
          <w:rFonts w:ascii="Arial" w:hAnsi="Arial" w:cs="Arial"/>
          <w:sz w:val="20"/>
          <w:szCs w:val="20"/>
          <w:vertAlign w:val="superscript"/>
          <w:lang w:val="en-US"/>
        </w:rPr>
      </w:pPr>
      <w:r>
        <w:rPr>
          <w:rFonts w:ascii="Arial" w:hAnsi="Arial" w:cs="Arial"/>
          <w:sz w:val="20"/>
          <w:szCs w:val="20"/>
          <w:vertAlign w:val="superscript"/>
          <w:lang w:val="en-US"/>
        </w:rPr>
        <w:t xml:space="preserve">_______</w:t>
      </w:r>
    </w:p>
    <w:p>
      <w:pPr>
        <w:pStyle w:val="Vănbảnnộidung"/>
        <w:spacing w:after="0" w:line="240" w:lineRule="auto"/>
        <w:ind w:firstLine="0"/>
        <w:jc w:val="center"/>
        <w:rPr>
          <w:rFonts w:ascii="Arial" w:hAnsi="Arial" w:cs="Arial"/>
          <w:sz w:val="20"/>
          <w:szCs w:val="20"/>
          <w:lang w:val="en-US"/>
        </w:rPr>
      </w:pPr>
    </w:p>
    <w:tbl>
      <w:tblPr>
        <w:tblStyle w:val="TableNormal"/>
        <w:tblW w:w="5000" w:type="pct"/>
        <w:jc w:val="center"/>
        <w:tblCellMar>
          <w:left w:w="10" w:type="dxa"/>
          <w:right w:w="10" w:type="dxa"/>
        </w:tblCellMar>
        <w:tblLook w:val="04A0" w:firstRow="1" w:lastRow="0" w:firstColumn="1" w:lastColumn="0" w:noHBand="0" w:noVBand="1"/>
      </w:tblPr>
      <w:tblGrid>
        <w:gridCol w:w="1771"/>
        <w:gridCol w:w="7239"/>
      </w:tblGrid>
      <w:tr w:rsidTr="008C033A">
        <w:trPr>
          <w:trHeight w:val="20"/>
          <w:jc w:val="center"/>
        </w:trPr>
        <w:tc>
          <w:tcPr>
            <w:tcW w:w="98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Mẫu số</w:t>
            </w:r>
            <w:r w:rsidRPr="00F7193E" w:rsidR="007727B9">
              <w:rPr>
                <w:rFonts w:ascii="Arial" w:hAnsi="Arial" w:cs="Arial"/>
                <w:sz w:val="20"/>
                <w:szCs w:val="20"/>
              </w:rPr>
              <w:t xml:space="preserve"> 01</w:t>
            </w:r>
          </w:p>
        </w:tc>
        <w:tc>
          <w:tcPr>
            <w:tcW w:w="401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193E">
              <w:rPr>
                <w:rFonts w:ascii="Arial" w:hAnsi="Arial" w:cs="Arial"/>
                <w:sz w:val="20"/>
                <w:szCs w:val="20"/>
              </w:rPr>
              <w:t xml:space="preserve">Biên bản thu giữ </w:t>
            </w:r>
            <w:r w:rsidR="006E2045">
              <w:rPr>
                <w:rFonts w:ascii="Arial" w:hAnsi="Arial" w:cs="Arial"/>
                <w:sz w:val="20"/>
                <w:szCs w:val="20"/>
              </w:rPr>
              <w:t xml:space="preserve">tiền</w:t>
            </w:r>
            <w:r w:rsidRPr="00F7193E">
              <w:rPr>
                <w:rFonts w:ascii="Arial" w:hAnsi="Arial" w:cs="Arial"/>
                <w:sz w:val="20"/>
                <w:szCs w:val="20"/>
              </w:rPr>
              <w:t xml:space="preserve"> giả</w:t>
            </w:r>
          </w:p>
        </w:tc>
      </w:tr>
      <w:tr w:rsidTr="008C033A">
        <w:trPr>
          <w:trHeight w:val="20"/>
          <w:jc w:val="center"/>
        </w:trPr>
        <w:tc>
          <w:tcPr>
            <w:tcW w:w="98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Mẫu số</w:t>
            </w:r>
            <w:r w:rsidRPr="00F7193E" w:rsidR="007727B9">
              <w:rPr>
                <w:rFonts w:ascii="Arial" w:hAnsi="Arial" w:cs="Arial"/>
                <w:sz w:val="20"/>
                <w:szCs w:val="20"/>
              </w:rPr>
              <w:t xml:space="preserve"> 02</w:t>
            </w:r>
          </w:p>
        </w:tc>
        <w:tc>
          <w:tcPr>
            <w:tcW w:w="401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193E">
              <w:rPr>
                <w:rFonts w:ascii="Arial" w:hAnsi="Arial" w:cs="Arial"/>
                <w:sz w:val="20"/>
                <w:szCs w:val="20"/>
              </w:rPr>
              <w:t xml:space="preserve">Biên bản tạm thu giữ tiền nghi giả</w:t>
            </w:r>
          </w:p>
        </w:tc>
      </w:tr>
      <w:tr w:rsidTr="008C033A">
        <w:trPr>
          <w:trHeight w:val="20"/>
          <w:jc w:val="center"/>
        </w:trPr>
        <w:tc>
          <w:tcPr>
            <w:tcW w:w="98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Mẫu số</w:t>
            </w:r>
            <w:r w:rsidRPr="00F7193E" w:rsidR="007727B9">
              <w:rPr>
                <w:rFonts w:ascii="Arial" w:hAnsi="Arial" w:cs="Arial"/>
                <w:sz w:val="20"/>
                <w:szCs w:val="20"/>
              </w:rPr>
              <w:t xml:space="preserve"> 03</w:t>
            </w:r>
          </w:p>
        </w:tc>
        <w:tc>
          <w:tcPr>
            <w:tcW w:w="401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193E">
              <w:rPr>
                <w:rFonts w:ascii="Arial" w:hAnsi="Arial" w:cs="Arial"/>
                <w:sz w:val="20"/>
                <w:szCs w:val="20"/>
              </w:rPr>
              <w:t xml:space="preserve">Giấy đề nghị giám định tiền giả, tiền nghi giả</w:t>
            </w:r>
          </w:p>
        </w:tc>
      </w:tr>
      <w:tr w:rsidTr="008C033A">
        <w:trPr>
          <w:trHeight w:val="20"/>
          <w:jc w:val="center"/>
        </w:trPr>
        <w:tc>
          <w:tcPr>
            <w:tcW w:w="98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Mẫu số</w:t>
            </w:r>
            <w:r w:rsidRPr="00F7193E" w:rsidR="007727B9">
              <w:rPr>
                <w:rFonts w:ascii="Arial" w:hAnsi="Arial" w:cs="Arial"/>
                <w:sz w:val="20"/>
                <w:szCs w:val="20"/>
              </w:rPr>
              <w:t xml:space="preserve"> 04</w:t>
            </w:r>
          </w:p>
        </w:tc>
        <w:tc>
          <w:tcPr>
            <w:tcW w:w="401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193E">
              <w:rPr>
                <w:rFonts w:ascii="Arial" w:hAnsi="Arial" w:cs="Arial"/>
                <w:sz w:val="20"/>
                <w:szCs w:val="20"/>
              </w:rPr>
              <w:t xml:space="preserve">Biên bản giao, nhận tiền giả</w:t>
            </w:r>
          </w:p>
        </w:tc>
      </w:tr>
      <w:tr w:rsidTr="008C033A">
        <w:trPr>
          <w:trHeight w:val="20"/>
          <w:jc w:val="center"/>
        </w:trPr>
        <w:tc>
          <w:tcPr>
            <w:tcW w:w="98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lang w:val="en-US"/>
              </w:rPr>
              <w:t xml:space="preserve">Mẫu số</w:t>
            </w:r>
            <w:r w:rsidRPr="00F7193E" w:rsidR="007727B9">
              <w:rPr>
                <w:rFonts w:ascii="Arial" w:hAnsi="Arial" w:cs="Arial"/>
                <w:sz w:val="20"/>
                <w:szCs w:val="20"/>
              </w:rPr>
              <w:t xml:space="preserve"> 05</w:t>
            </w:r>
          </w:p>
        </w:tc>
        <w:tc>
          <w:tcPr>
            <w:tcW w:w="401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193E">
              <w:rPr>
                <w:rFonts w:ascii="Arial" w:hAnsi="Arial" w:cs="Arial"/>
                <w:sz w:val="20"/>
                <w:szCs w:val="20"/>
              </w:rPr>
              <w:t xml:space="preserve">Biên bản tạm thu giữ tiền nghi bị hủy hoại trái pháp luật</w:t>
            </w:r>
          </w:p>
        </w:tc>
      </w:tr>
      <w:tr w:rsidTr="008C033A">
        <w:trPr>
          <w:trHeight w:val="20"/>
          <w:jc w:val="center"/>
        </w:trPr>
        <w:tc>
          <w:tcPr>
            <w:tcW w:w="98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Mẫu số</w:t>
            </w:r>
            <w:r w:rsidRPr="00F7193E" w:rsidR="007727B9">
              <w:rPr>
                <w:rFonts w:ascii="Arial" w:hAnsi="Arial" w:cs="Arial"/>
                <w:sz w:val="20"/>
                <w:szCs w:val="20"/>
              </w:rPr>
              <w:t xml:space="preserve"> 06</w:t>
            </w:r>
          </w:p>
        </w:tc>
        <w:tc>
          <w:tcPr>
            <w:tcW w:w="401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193E">
              <w:rPr>
                <w:rFonts w:ascii="Arial" w:hAnsi="Arial" w:cs="Arial"/>
                <w:sz w:val="20"/>
                <w:szCs w:val="20"/>
              </w:rPr>
              <w:t xml:space="preserve">Giấy đề nghị sao, chụp hình ảnh tiền Việt Nam</w:t>
            </w:r>
          </w:p>
        </w:tc>
      </w:tr>
    </w:tbl>
    <w:p>
      <w:pPr>
        <w:spacing w:after="120"/>
        <w:ind w:firstLine="720"/>
        <w:jc w:val="both"/>
        <w:rPr>
          <w:rFonts w:ascii="Arial" w:hAnsi="Arial" w:cs="Arial"/>
          <w:sz w:val="20"/>
          <w:szCs w:val="20"/>
          <w:lang w:val="en-US"/>
        </w:rPr>
        <w:sectPr w:rsidSect="008C033A">
          <w:headerReference w:type="default" r:id="rId7"/>
          <w:pgSz w:w="11900" w:h="16840" w:orient="portrait" w:code="9"/>
          <w:pgMar w:top="1440" w:right="1440" w:bottom="1440" w:left="1440" w:header="0" w:footer="0" w:gutter="0"/>
          <w:cols w:num="1" w:space="720">
            <w:col w:w="9020" w:space="720"/>
          </w:cols>
          <w:noEndnote/>
          <w:docGrid w:linePitch="360"/>
        </w:sectPr>
      </w:pPr>
    </w:p>
    <w:p>
      <w:pPr>
        <w:spacing w:after="120"/>
        <w:ind w:firstLine="720"/>
        <w:jc w:val="right"/>
        <w:rPr>
          <w:rFonts w:ascii="Arial" w:hAnsi="Arial" w:cs="Arial"/>
          <w:b/>
          <w:sz w:val="20"/>
          <w:szCs w:val="20"/>
          <w:lang w:val="en-US"/>
        </w:rPr>
      </w:pPr>
      <w:r w:rsidRPr="00172668">
        <w:rPr>
          <w:rFonts w:ascii="Arial" w:hAnsi="Arial" w:cs="Arial"/>
          <w:b/>
          <w:sz w:val="20"/>
          <w:szCs w:val="20"/>
          <w:lang w:val="en-US"/>
        </w:rPr>
        <w:t xml:space="preserve">Mẫu số 01</w:t>
      </w:r>
    </w:p>
    <w:p>
      <w:pPr>
        <w:pStyle w:val="Vănbảnnộidung"/>
        <w:spacing w:after="0" w:line="240" w:lineRule="auto"/>
        <w:ind w:firstLine="0"/>
        <w:jc w:val="center"/>
        <w:rPr>
          <w:rFonts w:ascii="Arial" w:hAnsi="Arial" w:cs="Arial"/>
          <w:b/>
          <w:bCs/>
          <w:sz w:val="20"/>
          <w:szCs w:val="20"/>
        </w:rPr>
      </w:pPr>
      <w:r w:rsidRPr="00F7193E">
        <w:rPr>
          <w:rFonts w:ascii="Arial" w:hAnsi="Arial" w:cs="Arial"/>
          <w:b/>
          <w:bCs/>
          <w:sz w:val="20"/>
          <w:szCs w:val="20"/>
        </w:rPr>
        <w:t xml:space="preserve">CỘNG</w:t>
      </w:r>
      <w:r w:rsidR="00172668">
        <w:rPr>
          <w:rFonts w:ascii="Arial" w:hAnsi="Arial" w:cs="Arial"/>
          <w:b/>
          <w:bCs/>
          <w:sz w:val="20"/>
          <w:szCs w:val="20"/>
        </w:rPr>
        <w:t xml:space="preserve"> HÒA XÃ HỘI CHỦ NGHĨA VIỆT NAM</w:t>
      </w:r>
    </w:p>
    <w:p>
      <w:pPr>
        <w:pStyle w:val="Vănbảnnộidung"/>
        <w:spacing w:after="0" w:line="240" w:lineRule="auto"/>
        <w:ind w:firstLine="0"/>
        <w:jc w:val="center"/>
        <w:rPr>
          <w:rFonts w:ascii="Arial" w:hAnsi="Arial" w:cs="Arial"/>
          <w:b/>
          <w:bCs/>
          <w:sz w:val="20"/>
          <w:szCs w:val="20"/>
        </w:rPr>
      </w:pPr>
      <w:r w:rsidRPr="00F7193E">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lang w:val="en-US"/>
        </w:rPr>
      </w:pPr>
      <w:r w:rsidRPr="00172668">
        <w:rPr>
          <w:rFonts w:ascii="Arial" w:hAnsi="Arial" w:cs="Arial"/>
          <w:bCs/>
          <w:sz w:val="20"/>
          <w:szCs w:val="20"/>
          <w:vertAlign w:val="superscript"/>
          <w:lang w:val="en-US"/>
        </w:rPr>
        <w:t xml:space="preserve">________________________</w:t>
      </w:r>
    </w:p>
    <w:p>
      <w:pPr>
        <w:pStyle w:val="Tiêuđề#1"/>
        <w:keepNext/>
        <w:keepLines/>
        <w:spacing w:after="0" w:line="240" w:lineRule="auto"/>
        <w:jc w:val="center"/>
        <w:outlineLvl w:val="9"/>
        <w:rPr>
          <w:rFonts w:ascii="Arial" w:hAnsi="Arial" w:cs="Arial"/>
          <w:sz w:val="20"/>
          <w:szCs w:val="20"/>
        </w:rPr>
      </w:pPr>
      <w:bookmarkStart w:id="107" w:name="bookmark116"/>
      <w:bookmarkStart w:id="108" w:name="bookmark117"/>
      <w:bookmarkStart w:id="109" w:name="bookmark118"/>
    </w:p>
    <w:p>
      <w:pPr>
        <w:pStyle w:val="Tiêuđề#1"/>
        <w:keepNext/>
        <w:keepLines/>
        <w:spacing w:after="0" w:line="240" w:lineRule="auto"/>
        <w:jc w:val="center"/>
        <w:outlineLvl w:val="9"/>
        <w:rPr>
          <w:rFonts w:ascii="Arial" w:hAnsi="Arial" w:cs="Arial"/>
          <w:sz w:val="20"/>
          <w:szCs w:val="20"/>
        </w:rPr>
      </w:pPr>
      <w:r>
        <w:rPr>
          <w:rFonts w:ascii="Arial" w:hAnsi="Arial" w:cs="Arial"/>
          <w:sz w:val="20"/>
          <w:szCs w:val="20"/>
        </w:rPr>
        <w:t xml:space="preserve">BIÊN BẢN</w:t>
      </w:r>
    </w:p>
    <w:p>
      <w:pPr>
        <w:pStyle w:val="Tiêuđề#1"/>
        <w:keepNext/>
        <w:keepLines/>
        <w:spacing w:after="0" w:line="240" w:lineRule="auto"/>
        <w:jc w:val="center"/>
        <w:outlineLvl w:val="9"/>
        <w:rPr>
          <w:rFonts w:ascii="Arial" w:hAnsi="Arial" w:cs="Arial"/>
          <w:sz w:val="20"/>
          <w:szCs w:val="20"/>
        </w:rPr>
      </w:pPr>
      <w:r w:rsidRPr="00F7193E">
        <w:rPr>
          <w:rFonts w:ascii="Arial" w:hAnsi="Arial" w:cs="Arial"/>
          <w:sz w:val="20"/>
          <w:szCs w:val="20"/>
        </w:rPr>
        <w:t xml:space="preserve">Thu giữ tiền giả</w:t>
      </w:r>
      <w:bookmarkEnd w:id="107"/>
      <w:bookmarkEnd w:id="108"/>
      <w:bookmarkEnd w:id="109"/>
    </w:p>
    <w:p>
      <w:pPr>
        <w:pStyle w:val="Tiêuđề#1"/>
        <w:keepNext/>
        <w:keepLines/>
        <w:spacing w:after="0" w:line="240" w:lineRule="auto"/>
        <w:jc w:val="center"/>
        <w:outlineLvl w:val="9"/>
        <w:rPr>
          <w:rFonts w:ascii="Arial" w:hAnsi="Arial" w:cs="Arial"/>
          <w:sz w:val="20"/>
          <w:szCs w:val="20"/>
        </w:rPr>
      </w:pPr>
    </w:p>
    <w:p>
      <w:pPr>
        <w:pStyle w:val="Vănbảnnộidung"/>
        <w:tabs>
          <w:tab w:val="left" w:leader="dot" w:pos="2572"/>
          <w:tab w:val="left" w:leader="dot" w:pos="6023"/>
          <w:tab w:val="right" w:leader="dot" w:pos="8145"/>
          <w:tab w:val="left" w:pos="8349"/>
        </w:tabs>
        <w:spacing w:after="120" w:line="240" w:lineRule="auto"/>
        <w:ind w:firstLine="720"/>
        <w:jc w:val="both"/>
        <w:rPr>
          <w:rFonts w:ascii="Arial" w:hAnsi="Arial" w:cs="Arial"/>
          <w:sz w:val="20"/>
          <w:szCs w:val="20"/>
        </w:rPr>
      </w:pPr>
      <w:r w:rsidRPr="00F7193E">
        <w:rPr>
          <w:rFonts w:ascii="Arial" w:hAnsi="Arial" w:cs="Arial"/>
          <w:sz w:val="20"/>
          <w:szCs w:val="20"/>
        </w:rPr>
        <w:t xml:space="preserve">Hôm nay, vào</w:t>
      </w:r>
      <w:r w:rsidRPr="00F7193E">
        <w:rPr>
          <w:rFonts w:ascii="Arial" w:hAnsi="Arial" w:cs="Arial"/>
          <w:sz w:val="20"/>
          <w:szCs w:val="20"/>
        </w:rPr>
        <w:tab/>
      </w:r>
      <w:r w:rsidRPr="00F7193E">
        <w:rPr>
          <w:rFonts w:ascii="Arial" w:hAnsi="Arial" w:cs="Arial"/>
          <w:sz w:val="20"/>
          <w:szCs w:val="20"/>
        </w:rPr>
        <w:t xml:space="preserve"> giờ ... phút, ngày .... /..../</w:t>
      </w:r>
      <w:r w:rsidRPr="00F7193E">
        <w:rPr>
          <w:rFonts w:ascii="Arial" w:hAnsi="Arial" w:cs="Arial"/>
          <w:sz w:val="20"/>
          <w:szCs w:val="20"/>
        </w:rPr>
        <w:tab/>
      </w:r>
      <w:r w:rsidRPr="00F7193E">
        <w:rPr>
          <w:rFonts w:ascii="Arial" w:hAnsi="Arial" w:cs="Arial"/>
          <w:sz w:val="20"/>
          <w:szCs w:val="20"/>
        </w:rPr>
        <w:t xml:space="preserve">tại</w:t>
      </w:r>
      <w:r w:rsidRPr="00F7193E">
        <w:rPr>
          <w:rFonts w:ascii="Arial" w:hAnsi="Arial" w:cs="Arial"/>
          <w:sz w:val="20"/>
          <w:szCs w:val="20"/>
        </w:rPr>
        <w:tab/>
      </w:r>
      <w:r w:rsidRPr="00F7193E">
        <w:rPr>
          <w:rFonts w:ascii="Arial" w:hAnsi="Arial" w:cs="Arial"/>
          <w:sz w:val="20"/>
          <w:szCs w:val="20"/>
        </w:rPr>
        <w:t xml:space="preserve">,</w:t>
      </w:r>
      <w:r w:rsidRPr="00F7193E">
        <w:rPr>
          <w:rFonts w:ascii="Arial" w:hAnsi="Arial" w:cs="Arial"/>
          <w:sz w:val="20"/>
          <w:szCs w:val="20"/>
        </w:rPr>
        <w:tab/>
      </w:r>
      <w:r w:rsidRPr="00F7193E">
        <w:rPr>
          <w:rFonts w:ascii="Arial" w:hAnsi="Arial" w:cs="Arial"/>
          <w:sz w:val="20"/>
          <w:szCs w:val="20"/>
        </w:rPr>
        <w:t xml:space="preserve">chúng</w:t>
      </w:r>
      <w:r w:rsidR="00172668">
        <w:rPr>
          <w:rFonts w:ascii="Arial" w:hAnsi="Arial" w:cs="Arial"/>
          <w:sz w:val="20"/>
          <w:szCs w:val="20"/>
          <w:lang w:val="en-US"/>
        </w:rPr>
        <w:t xml:space="preserve"> </w:t>
      </w:r>
      <w:r w:rsidRPr="00F7193E">
        <w:rPr>
          <w:rFonts w:ascii="Arial" w:hAnsi="Arial" w:cs="Arial"/>
          <w:sz w:val="20"/>
          <w:szCs w:val="20"/>
        </w:rPr>
        <w:t xml:space="preserve">tôi gồm:</w:t>
      </w:r>
    </w:p>
    <w:p>
      <w:pPr>
        <w:pStyle w:val="Vănbảnnộidung"/>
        <w:tabs>
          <w:tab w:val="left" w:pos="900"/>
          <w:tab w:val="left" w:leader="dot" w:pos="8803"/>
        </w:tabs>
        <w:spacing w:after="120" w:line="240" w:lineRule="auto"/>
        <w:ind w:firstLine="720"/>
        <w:jc w:val="both"/>
        <w:rPr>
          <w:rFonts w:ascii="Arial" w:hAnsi="Arial" w:cs="Arial"/>
          <w:sz w:val="20"/>
          <w:szCs w:val="20"/>
        </w:rPr>
      </w:pPr>
      <w:bookmarkStart w:id="110" w:name="bookmark119"/>
      <w:bookmarkEnd w:id="110"/>
      <w:r>
        <w:rPr>
          <w:rFonts w:ascii="Arial" w:hAnsi="Arial" w:cs="Arial"/>
          <w:sz w:val="20"/>
          <w:szCs w:val="20"/>
          <w:lang w:val="en-US"/>
        </w:rPr>
        <w:t xml:space="preserve">1. </w:t>
      </w:r>
      <w:r w:rsidRPr="00F7193E" w:rsidR="007727B9">
        <w:rPr>
          <w:rFonts w:ascii="Arial" w:hAnsi="Arial" w:cs="Arial"/>
          <w:sz w:val="20"/>
          <w:szCs w:val="20"/>
        </w:rPr>
        <w:t xml:space="preserve">Đơn vị thu giữ tiền giả:</w:t>
      </w:r>
      <w:r w:rsidRPr="00F7193E" w:rsidR="007727B9">
        <w:rPr>
          <w:rFonts w:ascii="Arial" w:hAnsi="Arial" w:cs="Arial"/>
          <w:sz w:val="20"/>
          <w:szCs w:val="20"/>
        </w:rPr>
        <w:tab/>
      </w:r>
    </w:p>
    <w:p>
      <w:pPr>
        <w:pStyle w:val="Vănbảnnộidung"/>
        <w:tabs>
          <w:tab w:val="left" w:leader="dot" w:pos="8803"/>
        </w:tabs>
        <w:spacing w:after="120" w:line="240" w:lineRule="auto"/>
        <w:ind w:firstLine="720"/>
        <w:jc w:val="both"/>
        <w:rPr>
          <w:rFonts w:ascii="Arial" w:hAnsi="Arial" w:cs="Arial"/>
          <w:sz w:val="20"/>
          <w:szCs w:val="20"/>
        </w:rPr>
      </w:pPr>
      <w:r w:rsidRPr="00F7193E">
        <w:rPr>
          <w:rFonts w:ascii="Arial" w:hAnsi="Arial" w:cs="Arial"/>
          <w:sz w:val="20"/>
          <w:szCs w:val="20"/>
        </w:rPr>
        <w:t xml:space="preserve">Địa chỉ:</w:t>
      </w:r>
      <w:r w:rsidRPr="00F7193E">
        <w:rPr>
          <w:rFonts w:ascii="Arial" w:hAnsi="Arial" w:cs="Arial"/>
          <w:sz w:val="20"/>
          <w:szCs w:val="20"/>
        </w:rPr>
        <w:tab/>
      </w:r>
    </w:p>
    <w:p>
      <w:pPr>
        <w:pStyle w:val="Vănbảnnộidung"/>
        <w:tabs>
          <w:tab w:val="left" w:pos="828"/>
          <w:tab w:val="left" w:leader="dot" w:pos="4610"/>
          <w:tab w:val="left" w:leader="dot" w:pos="4785"/>
          <w:tab w:val="left" w:leader="dot" w:pos="8803"/>
        </w:tabs>
        <w:spacing w:after="120" w:line="240" w:lineRule="auto"/>
        <w:ind w:firstLine="720"/>
        <w:jc w:val="both"/>
        <w:rPr>
          <w:rFonts w:ascii="Arial" w:hAnsi="Arial" w:cs="Arial"/>
          <w:sz w:val="20"/>
          <w:szCs w:val="20"/>
        </w:rPr>
      </w:pPr>
      <w:bookmarkStart w:id="111" w:name="bookmark120"/>
      <w:bookmarkEnd w:id="111"/>
      <w:r>
        <w:rPr>
          <w:rFonts w:ascii="Arial" w:hAnsi="Arial" w:cs="Arial"/>
          <w:sz w:val="20"/>
          <w:szCs w:val="20"/>
          <w:lang w:val="en-US"/>
        </w:rPr>
        <w:t xml:space="preserve">- </w:t>
      </w:r>
      <w:r>
        <w:rPr>
          <w:rFonts w:ascii="Arial" w:hAnsi="Arial" w:cs="Arial"/>
          <w:sz w:val="20"/>
          <w:szCs w:val="20"/>
        </w:rPr>
        <w:t xml:space="preserve">Ông (bà):</w:t>
      </w:r>
      <w:r>
        <w:rPr>
          <w:rFonts w:ascii="Arial" w:hAnsi="Arial" w:cs="Arial"/>
          <w:sz w:val="20"/>
          <w:szCs w:val="20"/>
        </w:rPr>
        <w:tab/>
      </w:r>
      <w:r>
        <w:rPr>
          <w:rFonts w:ascii="Arial" w:hAnsi="Arial" w:cs="Arial"/>
          <w:sz w:val="20"/>
          <w:szCs w:val="20"/>
        </w:rPr>
        <w:t xml:space="preserve">,</w:t>
      </w:r>
      <w:r w:rsidRPr="00F7193E" w:rsidR="007727B9">
        <w:rPr>
          <w:rFonts w:ascii="Arial" w:hAnsi="Arial" w:cs="Arial"/>
          <w:sz w:val="20"/>
          <w:szCs w:val="20"/>
        </w:rPr>
        <w:t xml:space="preserve"> Chức vụ:</w:t>
      </w:r>
      <w:r w:rsidRPr="00F7193E" w:rsidR="007727B9">
        <w:rPr>
          <w:rFonts w:ascii="Arial" w:hAnsi="Arial" w:cs="Arial"/>
          <w:sz w:val="20"/>
          <w:szCs w:val="20"/>
        </w:rPr>
        <w:tab/>
      </w:r>
    </w:p>
    <w:p>
      <w:pPr>
        <w:pStyle w:val="Vănbảnnộidung"/>
        <w:tabs>
          <w:tab w:val="left" w:pos="828"/>
          <w:tab w:val="left" w:leader="dot" w:pos="4610"/>
          <w:tab w:val="left" w:leader="dot" w:pos="4817"/>
          <w:tab w:val="left" w:leader="dot" w:pos="8803"/>
        </w:tabs>
        <w:spacing w:after="120" w:line="240" w:lineRule="auto"/>
        <w:ind w:firstLine="720"/>
        <w:jc w:val="both"/>
        <w:rPr>
          <w:rFonts w:ascii="Arial" w:hAnsi="Arial" w:cs="Arial"/>
          <w:sz w:val="20"/>
          <w:szCs w:val="20"/>
        </w:rPr>
      </w:pPr>
      <w:bookmarkStart w:id="112" w:name="bookmark121"/>
      <w:bookmarkEnd w:id="112"/>
      <w:r>
        <w:rPr>
          <w:rFonts w:ascii="Arial" w:hAnsi="Arial" w:cs="Arial"/>
          <w:sz w:val="20"/>
          <w:szCs w:val="20"/>
          <w:lang w:val="en-US"/>
        </w:rPr>
        <w:t xml:space="preserve">- </w:t>
      </w:r>
      <w:r>
        <w:rPr>
          <w:rFonts w:ascii="Arial" w:hAnsi="Arial" w:cs="Arial"/>
          <w:sz w:val="20"/>
          <w:szCs w:val="20"/>
        </w:rPr>
        <w:t xml:space="preserve">Ông (bà):</w:t>
      </w:r>
      <w:r>
        <w:rPr>
          <w:rFonts w:ascii="Arial" w:hAnsi="Arial" w:cs="Arial"/>
          <w:sz w:val="20"/>
          <w:szCs w:val="20"/>
        </w:rPr>
        <w:tab/>
      </w:r>
      <w:r>
        <w:rPr>
          <w:rFonts w:ascii="Arial" w:hAnsi="Arial" w:cs="Arial"/>
          <w:sz w:val="20"/>
          <w:szCs w:val="20"/>
        </w:rPr>
        <w:t xml:space="preserve">, </w:t>
      </w:r>
      <w:r w:rsidRPr="00F7193E" w:rsidR="007727B9">
        <w:rPr>
          <w:rFonts w:ascii="Arial" w:hAnsi="Arial" w:cs="Arial"/>
          <w:sz w:val="20"/>
          <w:szCs w:val="20"/>
        </w:rPr>
        <w:t xml:space="preserve">Chức vụ:</w:t>
      </w:r>
      <w:r w:rsidRPr="00F7193E" w:rsidR="007727B9">
        <w:rPr>
          <w:rFonts w:ascii="Arial" w:hAnsi="Arial" w:cs="Arial"/>
          <w:sz w:val="20"/>
          <w:szCs w:val="20"/>
        </w:rPr>
        <w:tab/>
      </w:r>
    </w:p>
    <w:p>
      <w:pPr>
        <w:pStyle w:val="Vănbảnnộidung"/>
        <w:tabs>
          <w:tab w:val="left" w:pos="926"/>
        </w:tabs>
        <w:spacing w:after="120" w:line="240" w:lineRule="auto"/>
        <w:ind w:firstLine="720"/>
        <w:jc w:val="both"/>
        <w:rPr>
          <w:rFonts w:ascii="Arial" w:hAnsi="Arial" w:cs="Arial"/>
          <w:sz w:val="20"/>
          <w:szCs w:val="20"/>
        </w:rPr>
      </w:pPr>
      <w:bookmarkStart w:id="113" w:name="bookmark122"/>
      <w:bookmarkEnd w:id="113"/>
      <w:r>
        <w:rPr>
          <w:rFonts w:ascii="Arial" w:hAnsi="Arial" w:cs="Arial"/>
          <w:sz w:val="20"/>
          <w:szCs w:val="20"/>
          <w:lang w:val="en-US"/>
        </w:rPr>
        <w:t xml:space="preserve">2. </w:t>
      </w:r>
      <w:r w:rsidRPr="00F7193E" w:rsidR="007727B9">
        <w:rPr>
          <w:rFonts w:ascii="Arial" w:hAnsi="Arial" w:cs="Arial"/>
          <w:sz w:val="20"/>
          <w:szCs w:val="20"/>
        </w:rPr>
        <w:t xml:space="preserve">Tổ chức, cá nhân bị thu giữ tiền giả:</w:t>
      </w:r>
    </w:p>
    <w:p>
      <w:pPr>
        <w:pStyle w:val="Vănbảnnộidung"/>
        <w:tabs>
          <w:tab w:val="left" w:leader="dot" w:pos="8803"/>
        </w:tabs>
        <w:spacing w:after="120" w:line="240" w:lineRule="auto"/>
        <w:ind w:firstLine="720"/>
        <w:jc w:val="both"/>
        <w:rPr>
          <w:rFonts w:ascii="Arial" w:hAnsi="Arial" w:cs="Arial"/>
          <w:sz w:val="20"/>
          <w:szCs w:val="20"/>
        </w:rPr>
      </w:pPr>
      <w:r w:rsidRPr="00F7193E">
        <w:rPr>
          <w:rFonts w:ascii="Arial" w:hAnsi="Arial" w:cs="Arial"/>
          <w:sz w:val="20"/>
          <w:szCs w:val="20"/>
        </w:rPr>
        <w:t xml:space="preserve">Địa chỉ:</w:t>
      </w:r>
      <w:r w:rsidRPr="00F7193E">
        <w:rPr>
          <w:rFonts w:ascii="Arial" w:hAnsi="Arial" w:cs="Arial"/>
          <w:sz w:val="20"/>
          <w:szCs w:val="20"/>
        </w:rPr>
        <w:tab/>
      </w:r>
    </w:p>
    <w:p>
      <w:pPr>
        <w:pStyle w:val="Vănbảnnộidung"/>
        <w:tabs>
          <w:tab w:val="right" w:leader="dot" w:pos="5924"/>
          <w:tab w:val="left" w:leader="dot" w:pos="8803"/>
        </w:tabs>
        <w:spacing w:after="120" w:line="240" w:lineRule="auto"/>
        <w:ind w:firstLine="720"/>
        <w:jc w:val="both"/>
        <w:rPr>
          <w:rFonts w:ascii="Arial" w:hAnsi="Arial" w:cs="Arial"/>
          <w:sz w:val="20"/>
          <w:szCs w:val="20"/>
        </w:rPr>
      </w:pPr>
      <w:r w:rsidRPr="00F7193E">
        <w:rPr>
          <w:rFonts w:ascii="Arial" w:hAnsi="Arial" w:cs="Arial"/>
          <w:sz w:val="20"/>
          <w:szCs w:val="20"/>
        </w:rPr>
        <w:t xml:space="preserve">SĐT: </w:t>
      </w:r>
      <w:r w:rsidRPr="00F7193E">
        <w:rPr>
          <w:rFonts w:ascii="Arial" w:hAnsi="Arial" w:cs="Arial"/>
          <w:sz w:val="20"/>
          <w:szCs w:val="20"/>
        </w:rPr>
        <w:tab/>
      </w:r>
      <w:r w:rsidRPr="00F7193E">
        <w:rPr>
          <w:rFonts w:ascii="Arial" w:hAnsi="Arial" w:cs="Arial"/>
          <w:sz w:val="20"/>
          <w:szCs w:val="20"/>
        </w:rPr>
        <w:t xml:space="preserve"> Email:</w:t>
      </w:r>
      <w:r w:rsidRPr="00F7193E">
        <w:rPr>
          <w:rFonts w:ascii="Arial" w:hAnsi="Arial" w:cs="Arial"/>
          <w:sz w:val="20"/>
          <w:szCs w:val="20"/>
        </w:rPr>
        <w:tab/>
      </w:r>
    </w:p>
    <w:p>
      <w:pPr>
        <w:pStyle w:val="Vănbảnnộidung"/>
        <w:tabs>
          <w:tab w:val="right" w:leader="dot" w:pos="5924"/>
          <w:tab w:val="left" w:pos="6182"/>
          <w:tab w:val="left" w:leader="dot" w:pos="8803"/>
        </w:tabs>
        <w:spacing w:after="120" w:line="240" w:lineRule="auto"/>
        <w:ind w:firstLine="720"/>
        <w:jc w:val="both"/>
        <w:rPr>
          <w:rFonts w:ascii="Arial" w:hAnsi="Arial" w:cs="Arial"/>
          <w:sz w:val="20"/>
          <w:szCs w:val="20"/>
        </w:rPr>
      </w:pPr>
      <w:r>
        <w:rPr>
          <w:rFonts w:ascii="Arial" w:hAnsi="Arial" w:cs="Arial"/>
          <w:sz w:val="20"/>
          <w:szCs w:val="20"/>
          <w:lang w:val="en-US"/>
        </w:rPr>
        <w:t xml:space="preserve">Người</w:t>
      </w:r>
      <w:r w:rsidRPr="00F7193E" w:rsidR="007727B9">
        <w:rPr>
          <w:rFonts w:ascii="Arial" w:hAnsi="Arial" w:cs="Arial"/>
          <w:sz w:val="20"/>
          <w:szCs w:val="20"/>
        </w:rPr>
        <w:t xml:space="preserve"> đại diện (nếu là tổ chức):</w:t>
      </w:r>
      <w:r w:rsidRPr="00F7193E" w:rsidR="007727B9">
        <w:rPr>
          <w:rFonts w:ascii="Arial" w:hAnsi="Arial" w:cs="Arial"/>
          <w:sz w:val="20"/>
          <w:szCs w:val="20"/>
        </w:rPr>
        <w:tab/>
      </w:r>
      <w:r w:rsidRPr="00F7193E" w:rsidR="007727B9">
        <w:rPr>
          <w:rFonts w:ascii="Arial" w:hAnsi="Arial" w:cs="Arial"/>
          <w:sz w:val="20"/>
          <w:szCs w:val="20"/>
        </w:rPr>
        <w:t xml:space="preserve">;</w:t>
      </w:r>
      <w:r w:rsidRPr="00F7193E" w:rsidR="007727B9">
        <w:rPr>
          <w:rFonts w:ascii="Arial" w:hAnsi="Arial" w:cs="Arial"/>
          <w:sz w:val="20"/>
          <w:szCs w:val="20"/>
        </w:rPr>
        <w:tab/>
      </w:r>
      <w:r w:rsidRPr="00F7193E" w:rsidR="007727B9">
        <w:rPr>
          <w:rFonts w:ascii="Arial" w:hAnsi="Arial" w:cs="Arial"/>
          <w:sz w:val="20"/>
          <w:szCs w:val="20"/>
        </w:rPr>
        <w:t xml:space="preserve">SĐT:</w:t>
      </w:r>
      <w:r w:rsidRPr="00F7193E" w:rsidR="007727B9">
        <w:rPr>
          <w:rFonts w:ascii="Arial" w:hAnsi="Arial" w:cs="Arial"/>
          <w:sz w:val="20"/>
          <w:szCs w:val="20"/>
        </w:rPr>
        <w:tab/>
      </w:r>
    </w:p>
    <w:p>
      <w:pPr>
        <w:pStyle w:val="Vănbảnnộidung"/>
        <w:tabs>
          <w:tab w:val="right" w:leader="dot" w:pos="5722"/>
          <w:tab w:val="left" w:pos="5926"/>
          <w:tab w:val="left" w:pos="7976"/>
        </w:tabs>
        <w:spacing w:after="120" w:line="240" w:lineRule="auto"/>
        <w:ind w:firstLine="720"/>
        <w:jc w:val="both"/>
        <w:rPr>
          <w:rFonts w:ascii="Arial" w:hAnsi="Arial" w:cs="Arial"/>
          <w:sz w:val="20"/>
          <w:szCs w:val="20"/>
        </w:rPr>
      </w:pPr>
      <w:r w:rsidRPr="00F7193E">
        <w:rPr>
          <w:rFonts w:ascii="Arial" w:hAnsi="Arial" w:cs="Arial"/>
          <w:sz w:val="20"/>
          <w:szCs w:val="20"/>
        </w:rPr>
        <w:t xml:space="preserve">CCCD/H</w:t>
      </w:r>
      <w:r w:rsidR="00172668">
        <w:rPr>
          <w:rFonts w:ascii="Arial" w:hAnsi="Arial" w:cs="Arial"/>
          <w:sz w:val="20"/>
          <w:szCs w:val="20"/>
          <w:lang w:val="en-US"/>
        </w:rPr>
        <w:t xml:space="preserve">ộ</w:t>
      </w:r>
      <w:r w:rsidRPr="00F7193E">
        <w:rPr>
          <w:rFonts w:ascii="Arial" w:hAnsi="Arial" w:cs="Arial"/>
          <w:sz w:val="20"/>
          <w:szCs w:val="20"/>
        </w:rPr>
        <w:t xml:space="preserve"> chiếu/s</w:t>
      </w:r>
      <w:r w:rsidR="00172668">
        <w:rPr>
          <w:rFonts w:ascii="Arial" w:hAnsi="Arial" w:cs="Arial"/>
          <w:sz w:val="20"/>
          <w:szCs w:val="20"/>
        </w:rPr>
        <w:t xml:space="preserve">ố định danh cá nhân:</w:t>
      </w:r>
      <w:r w:rsidR="00172668">
        <w:rPr>
          <w:rFonts w:ascii="Arial" w:hAnsi="Arial" w:cs="Arial"/>
          <w:sz w:val="20"/>
          <w:szCs w:val="20"/>
        </w:rPr>
        <w:tab/>
      </w:r>
      <w:r w:rsidR="00172668">
        <w:rPr>
          <w:rFonts w:ascii="Arial" w:hAnsi="Arial" w:cs="Arial"/>
          <w:sz w:val="20"/>
          <w:szCs w:val="20"/>
        </w:rPr>
        <w:t xml:space="preserve">;</w:t>
      </w:r>
      <w:r w:rsidR="00172668">
        <w:rPr>
          <w:rFonts w:ascii="Arial" w:hAnsi="Arial" w:cs="Arial"/>
          <w:sz w:val="20"/>
          <w:szCs w:val="20"/>
        </w:rPr>
        <w:tab/>
      </w:r>
      <w:r w:rsidR="00172668">
        <w:rPr>
          <w:rFonts w:ascii="Arial" w:hAnsi="Arial" w:cs="Arial"/>
          <w:sz w:val="20"/>
          <w:szCs w:val="20"/>
        </w:rPr>
        <w:t xml:space="preserve">cấp ngày ..../...../...... </w:t>
      </w:r>
      <w:r w:rsidRPr="00F7193E">
        <w:rPr>
          <w:rFonts w:ascii="Arial" w:hAnsi="Arial" w:cs="Arial"/>
          <w:sz w:val="20"/>
          <w:szCs w:val="20"/>
        </w:rPr>
        <w:t xml:space="preserve">tại Bảng</w:t>
      </w:r>
      <w:r w:rsidR="00172668">
        <w:rPr>
          <w:rFonts w:ascii="Arial" w:hAnsi="Arial" w:cs="Arial"/>
          <w:sz w:val="20"/>
          <w:szCs w:val="20"/>
          <w:lang w:val="en-US"/>
        </w:rPr>
        <w:t xml:space="preserve"> </w:t>
      </w:r>
      <w:r w:rsidRPr="00F7193E">
        <w:rPr>
          <w:rFonts w:ascii="Arial" w:hAnsi="Arial" w:cs="Arial"/>
          <w:sz w:val="20"/>
          <w:szCs w:val="20"/>
        </w:rPr>
        <w:t xml:space="preserve">kê tiền giả như sau:</w:t>
      </w:r>
    </w:p>
    <w:tbl>
      <w:tblPr>
        <w:tblStyle w:val="TableNormal"/>
        <w:tblW w:w="5000" w:type="pct"/>
        <w:jc w:val="center"/>
        <w:tblCellMar>
          <w:left w:w="10" w:type="dxa"/>
          <w:right w:w="10" w:type="dxa"/>
        </w:tblCellMar>
        <w:tblLook w:val="04A0" w:firstRow="1" w:lastRow="0" w:firstColumn="1" w:lastColumn="0" w:noHBand="0" w:noVBand="1"/>
      </w:tblPr>
      <w:tblGrid>
        <w:gridCol w:w="751"/>
        <w:gridCol w:w="2955"/>
        <w:gridCol w:w="1836"/>
        <w:gridCol w:w="1825"/>
        <w:gridCol w:w="1643"/>
      </w:tblGrid>
      <w:tr w:rsidTr="00172668">
        <w:trPr>
          <w:trHeight w:val="20"/>
          <w:jc w:val="center"/>
        </w:trPr>
        <w:tc>
          <w:tcPr>
            <w:tcW w:w="41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b/>
                <w:bCs/>
                <w:sz w:val="20"/>
                <w:szCs w:val="20"/>
              </w:rPr>
              <w:t xml:space="preserve">STT</w:t>
            </w:r>
          </w:p>
        </w:tc>
        <w:tc>
          <w:tcPr>
            <w:tcW w:w="164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b/>
                <w:bCs/>
                <w:sz w:val="20"/>
                <w:szCs w:val="20"/>
              </w:rPr>
              <w:t xml:space="preserve">Loại tiền giả</w:t>
            </w:r>
          </w:p>
        </w:tc>
        <w:tc>
          <w:tcPr>
            <w:tcW w:w="101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b/>
                <w:bCs/>
                <w:sz w:val="20"/>
                <w:szCs w:val="20"/>
              </w:rPr>
              <w:t xml:space="preserve">Số tờ (miếng)</w:t>
            </w:r>
          </w:p>
        </w:tc>
        <w:tc>
          <w:tcPr>
            <w:tcW w:w="101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b/>
                <w:bCs/>
                <w:sz w:val="20"/>
                <w:szCs w:val="20"/>
              </w:rPr>
              <w:t xml:space="preserve">Seri</w:t>
            </w:r>
            <w:r w:rsidRPr="00F7193E">
              <w:rPr>
                <w:rFonts w:ascii="Arial" w:hAnsi="Arial" w:cs="Arial"/>
                <w:b/>
                <w:bCs/>
                <w:sz w:val="20"/>
                <w:szCs w:val="20"/>
                <w:vertAlign w:val="superscript"/>
              </w:rPr>
              <w:t xml:space="preserve">(1)</w:t>
            </w:r>
          </w:p>
        </w:tc>
        <w:tc>
          <w:tcPr>
            <w:tcW w:w="91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b/>
                <w:bCs/>
                <w:sz w:val="20"/>
                <w:szCs w:val="20"/>
              </w:rPr>
              <w:t xml:space="preserve">Ghi chú</w:t>
            </w:r>
          </w:p>
        </w:tc>
      </w:tr>
      <w:tr w:rsidTr="00172668">
        <w:trPr>
          <w:trHeight w:val="20"/>
          <w:jc w:val="center"/>
        </w:trPr>
        <w:tc>
          <w:tcPr>
            <w:tcW w:w="41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172668">
              <w:rPr>
                <w:rFonts w:ascii="Arial" w:hAnsi="Arial" w:cs="Arial"/>
                <w:bCs/>
                <w:sz w:val="20"/>
                <w:szCs w:val="20"/>
              </w:rPr>
              <w:t xml:space="preserve">1</w:t>
            </w:r>
          </w:p>
        </w:tc>
        <w:tc>
          <w:tcPr>
            <w:tcW w:w="164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193E">
              <w:rPr>
                <w:rFonts w:ascii="Arial" w:hAnsi="Arial" w:cs="Arial"/>
                <w:sz w:val="20"/>
                <w:szCs w:val="20"/>
              </w:rPr>
              <w:t xml:space="preserve">Tiền Polymer</w:t>
            </w:r>
          </w:p>
        </w:tc>
        <w:tc>
          <w:tcPr>
            <w:tcW w:w="101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1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1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72668">
        <w:trPr>
          <w:trHeight w:val="20"/>
          <w:jc w:val="center"/>
        </w:trPr>
        <w:tc>
          <w:tcPr>
            <w:tcW w:w="41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64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193E">
              <w:rPr>
                <w:rFonts w:ascii="Arial" w:hAnsi="Arial" w:cs="Arial"/>
                <w:sz w:val="20"/>
                <w:szCs w:val="20"/>
              </w:rPr>
              <w:t xml:space="preserve">500.000</w:t>
            </w:r>
          </w:p>
        </w:tc>
        <w:tc>
          <w:tcPr>
            <w:tcW w:w="101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1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1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72668">
        <w:trPr>
          <w:trHeight w:val="20"/>
          <w:jc w:val="center"/>
        </w:trPr>
        <w:tc>
          <w:tcPr>
            <w:tcW w:w="41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640" w:type="pct"/>
            <w:tcBorders>
              <w:top w:val="single" w:sz="4" w:space="0" w:color="auto"/>
              <w:left w:val="single" w:sz="4" w:space="0" w:color="auto"/>
            </w:tcBorders>
            <w:shd w:val="clear" w:color="auto" w:fill="FFFFFF"/>
            <w:vAlign w:val="center"/>
          </w:tcPr>
          <w:p>
            <w:pPr>
              <w:rPr>
                <w:rFonts w:ascii="Arial" w:hAnsi="Arial" w:cs="Arial"/>
                <w:sz w:val="20"/>
                <w:szCs w:val="20"/>
                <w:lang w:val="en-US"/>
              </w:rPr>
            </w:pPr>
            <w:r>
              <w:rPr>
                <w:rFonts w:ascii="Arial" w:hAnsi="Arial" w:cs="Arial"/>
                <w:sz w:val="20"/>
                <w:szCs w:val="20"/>
                <w:lang w:val="en-US"/>
              </w:rPr>
              <w:t xml:space="preserve">…..</w:t>
            </w:r>
          </w:p>
        </w:tc>
        <w:tc>
          <w:tcPr>
            <w:tcW w:w="101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1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1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72668">
        <w:trPr>
          <w:trHeight w:val="20"/>
          <w:jc w:val="center"/>
        </w:trPr>
        <w:tc>
          <w:tcPr>
            <w:tcW w:w="41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sz w:val="20"/>
                <w:szCs w:val="20"/>
              </w:rPr>
              <w:t xml:space="preserve">2</w:t>
            </w:r>
          </w:p>
        </w:tc>
        <w:tc>
          <w:tcPr>
            <w:tcW w:w="164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193E">
              <w:rPr>
                <w:rFonts w:ascii="Arial" w:hAnsi="Arial" w:cs="Arial"/>
                <w:sz w:val="20"/>
                <w:szCs w:val="20"/>
              </w:rPr>
              <w:t xml:space="preserve">Tiền Cotton</w:t>
            </w:r>
          </w:p>
        </w:tc>
        <w:tc>
          <w:tcPr>
            <w:tcW w:w="101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1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1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72668">
        <w:trPr>
          <w:trHeight w:val="20"/>
          <w:jc w:val="center"/>
        </w:trPr>
        <w:tc>
          <w:tcPr>
            <w:tcW w:w="41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64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193E">
              <w:rPr>
                <w:rFonts w:ascii="Arial" w:hAnsi="Arial" w:cs="Arial"/>
                <w:sz w:val="20"/>
                <w:szCs w:val="20"/>
              </w:rPr>
              <w:t xml:space="preserve">5.000</w:t>
            </w:r>
          </w:p>
        </w:tc>
        <w:tc>
          <w:tcPr>
            <w:tcW w:w="101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1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1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72668">
        <w:trPr>
          <w:trHeight w:val="20"/>
          <w:jc w:val="center"/>
        </w:trPr>
        <w:tc>
          <w:tcPr>
            <w:tcW w:w="41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640" w:type="pct"/>
            <w:tcBorders>
              <w:top w:val="single" w:sz="4" w:space="0" w:color="auto"/>
              <w:left w:val="single" w:sz="4" w:space="0" w:color="auto"/>
            </w:tcBorders>
            <w:shd w:val="clear" w:color="auto" w:fill="FFFFFF"/>
            <w:vAlign w:val="center"/>
          </w:tcPr>
          <w:p>
            <w:pPr>
              <w:rPr>
                <w:rFonts w:ascii="Arial" w:hAnsi="Arial" w:cs="Arial"/>
                <w:sz w:val="20"/>
                <w:szCs w:val="20"/>
                <w:lang w:val="en-US"/>
              </w:rPr>
            </w:pPr>
            <w:r>
              <w:rPr>
                <w:rFonts w:ascii="Arial" w:hAnsi="Arial" w:cs="Arial"/>
                <w:sz w:val="20"/>
                <w:szCs w:val="20"/>
                <w:lang w:val="en-US"/>
              </w:rPr>
              <w:t xml:space="preserve">….</w:t>
            </w:r>
          </w:p>
        </w:tc>
        <w:tc>
          <w:tcPr>
            <w:tcW w:w="101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1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1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72668">
        <w:trPr>
          <w:trHeight w:val="20"/>
          <w:jc w:val="center"/>
        </w:trPr>
        <w:tc>
          <w:tcPr>
            <w:tcW w:w="2056" w:type="pct"/>
            <w:gridSpan w:val="2"/>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b/>
                <w:bCs/>
                <w:sz w:val="20"/>
                <w:szCs w:val="20"/>
              </w:rPr>
              <w:t xml:space="preserve">Tổng số (tờ/miếng)</w:t>
            </w:r>
          </w:p>
        </w:tc>
        <w:tc>
          <w:tcPr>
            <w:tcW w:w="101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1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Chúthíchbảng"/>
        <w:spacing w:after="120" w:line="240" w:lineRule="auto"/>
        <w:ind w:firstLine="720"/>
        <w:jc w:val="both"/>
        <w:rPr>
          <w:rFonts w:ascii="Arial" w:hAnsi="Arial" w:cs="Arial"/>
          <w:sz w:val="20"/>
          <w:szCs w:val="20"/>
        </w:rPr>
      </w:pPr>
      <w:r w:rsidRPr="00F7193E">
        <w:rPr>
          <w:rFonts w:ascii="Arial" w:hAnsi="Arial" w:cs="Arial"/>
          <w:sz w:val="20"/>
          <w:szCs w:val="20"/>
        </w:rPr>
        <w:t xml:space="preserve">Căn cứ khoản 1 Điều 4 Nghị định số .../202.../NĐ-CP ngày .../.../202... của Chính phủ quy định về phòng, chống tiền giả và bảo vệ tiền Việt Nam, (đơn vị thu giữ tiền giả ...) lập biên bản thu giữ số tiền giả nêu trên.</w:t>
      </w:r>
    </w:p>
    <w:p>
      <w:pPr>
        <w:pStyle w:val="Vănbảnnộidung"/>
        <w:spacing w:after="0" w:line="240" w:lineRule="auto"/>
        <w:ind w:firstLine="720"/>
        <w:jc w:val="both"/>
        <w:rPr>
          <w:rFonts w:ascii="Arial" w:hAnsi="Arial" w:cs="Arial"/>
          <w:sz w:val="20"/>
          <w:szCs w:val="20"/>
        </w:rPr>
      </w:pPr>
      <w:r w:rsidRPr="00F7193E">
        <w:rPr>
          <w:rFonts w:ascii="Arial" w:hAnsi="Arial" w:cs="Arial"/>
          <w:sz w:val="20"/>
          <w:szCs w:val="20"/>
        </w:rPr>
        <w:t xml:space="preserve">Biên bản được lập thành ... bản, mỗi bên giữ ... bản.</w:t>
      </w:r>
    </w:p>
    <w:p>
      <w:pPr>
        <w:pStyle w:val="Vănbảnnộidung"/>
        <w:spacing w:after="0" w:line="240" w:lineRule="auto"/>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3006"/>
        <w:gridCol w:w="3007"/>
        <w:gridCol w:w="3007"/>
      </w:tblGrid>
      <w:tr w:rsidTr="00172668">
        <w:trPr/>
        <w:tc>
          <w:tcPr>
            <w:tcW w:w="1666" w:type="pct"/>
            <w:shd w:val="clear" w:color="auto" w:fill="auto"/>
          </w:tcPr>
          <w:p>
            <w:pPr>
              <w:pStyle w:val="Vănbảnnộidung(2)"/>
              <w:ind w:left="0"/>
              <w:jc w:val="center"/>
              <w:rPr>
                <w:rFonts w:ascii="Arial" w:hAnsi="Arial" w:cs="Arial"/>
                <w:b/>
                <w:lang w:val="en-US"/>
              </w:rPr>
            </w:pPr>
            <w:bookmarkStart w:id="114" w:name="bookmark2"/>
            <w:bookmarkEnd w:id="114"/>
            <w:r w:rsidRPr="00172668">
              <w:rPr>
                <w:rFonts w:ascii="Arial" w:hAnsi="Arial" w:cs="Arial"/>
                <w:b/>
                <w:bCs/>
                <w:iCs/>
                <w:lang w:val="en-US"/>
              </w:rPr>
              <w:t xml:space="preserve">Người bị thu giữ tiền giả </w:t>
            </w:r>
            <w:r w:rsidRPr="00172668">
              <w:rPr>
                <w:rFonts w:ascii="Arial" w:hAnsi="Arial" w:cs="Arial"/>
                <w:b/>
                <w:bCs/>
                <w:iCs/>
                <w:vertAlign w:val="superscript"/>
                <w:lang w:val="en-US"/>
              </w:rPr>
              <w:t xml:space="preserve">(2)</w:t>
            </w:r>
          </w:p>
          <w:p>
            <w:pPr>
              <w:pStyle w:val="Vănbảnnộidung(2)"/>
              <w:tabs>
                <w:tab w:val="left" w:pos="258"/>
              </w:tabs>
              <w:ind w:left="0"/>
              <w:jc w:val="center"/>
              <w:rPr>
                <w:rFonts w:ascii="Arial" w:hAnsi="Arial" w:cs="Arial"/>
                <w:i/>
                <w:lang w:val="en-US"/>
              </w:rPr>
            </w:pPr>
            <w:r w:rsidRPr="00172668">
              <w:rPr>
                <w:rFonts w:ascii="Arial" w:hAnsi="Arial" w:cs="Arial"/>
                <w:i/>
                <w:lang w:val="en-US"/>
              </w:rPr>
              <w:t xml:space="preserve">(Ký, ghi rõ họ tên)</w:t>
            </w:r>
          </w:p>
        </w:tc>
        <w:tc>
          <w:tcPr>
            <w:tcW w:w="1667" w:type="pct"/>
            <w:shd w:val="clear" w:color="auto" w:fill="auto"/>
          </w:tcPr>
          <w:p>
            <w:pPr>
              <w:pStyle w:val="Vănbảnnộidung"/>
              <w:spacing w:after="0" w:line="240" w:lineRule="auto"/>
              <w:ind w:firstLine="0"/>
              <w:jc w:val="center"/>
              <w:rPr>
                <w:rFonts w:ascii="Arial" w:hAnsi="Arial" w:cs="Arial"/>
                <w:b/>
                <w:sz w:val="20"/>
                <w:szCs w:val="20"/>
                <w:lang w:val="en-US"/>
              </w:rPr>
            </w:pPr>
            <w:r w:rsidRPr="00172668">
              <w:rPr>
                <w:rFonts w:ascii="Arial" w:hAnsi="Arial" w:cs="Arial"/>
                <w:b/>
                <w:sz w:val="20"/>
                <w:szCs w:val="20"/>
                <w:lang w:val="en-US"/>
              </w:rPr>
              <w:t xml:space="preserve">Người thu giữ tiền giả</w:t>
            </w:r>
          </w:p>
          <w:p>
            <w:pPr>
              <w:pStyle w:val="Vănbảnnộidung"/>
              <w:spacing w:after="0" w:line="240" w:lineRule="auto"/>
              <w:ind w:firstLine="0"/>
              <w:jc w:val="center"/>
              <w:rPr>
                <w:rFonts w:ascii="Arial" w:hAnsi="Arial" w:cs="Arial"/>
                <w:b/>
                <w:sz w:val="20"/>
                <w:szCs w:val="20"/>
              </w:rPr>
            </w:pPr>
            <w:r w:rsidRPr="00172668">
              <w:rPr>
                <w:rFonts w:ascii="Arial" w:hAnsi="Arial" w:cs="Arial"/>
                <w:i/>
                <w:sz w:val="20"/>
                <w:szCs w:val="20"/>
                <w:lang w:val="en-US"/>
              </w:rPr>
              <w:t xml:space="preserve">(Ký, ghi rõ họ tên)</w:t>
            </w:r>
          </w:p>
          <w:p>
            <w:pPr>
              <w:pStyle w:val="Vănbảnnộidung"/>
              <w:spacing w:after="0" w:line="240" w:lineRule="auto"/>
              <w:ind w:firstLine="0"/>
              <w:jc w:val="center"/>
              <w:rPr>
                <w:rFonts w:ascii="Arial" w:hAnsi="Arial" w:cs="Arial"/>
                <w:b/>
                <w:sz w:val="20"/>
                <w:szCs w:val="20"/>
              </w:rPr>
            </w:pPr>
          </w:p>
        </w:tc>
        <w:tc>
          <w:tcPr>
            <w:tcW w:w="1667" w:type="pct"/>
          </w:tcPr>
          <w:p>
            <w:pPr>
              <w:pStyle w:val="Vănbảnnộidung"/>
              <w:spacing w:after="0" w:line="240" w:lineRule="auto"/>
              <w:ind w:firstLine="0"/>
              <w:jc w:val="center"/>
              <w:rPr>
                <w:rFonts w:ascii="Arial" w:hAnsi="Arial" w:cs="Arial"/>
                <w:b/>
                <w:sz w:val="20"/>
                <w:szCs w:val="20"/>
                <w:lang w:val="en-US"/>
              </w:rPr>
            </w:pPr>
            <w:r w:rsidRPr="00172668">
              <w:rPr>
                <w:rFonts w:ascii="Arial" w:hAnsi="Arial" w:cs="Arial"/>
                <w:b/>
                <w:sz w:val="20"/>
                <w:szCs w:val="20"/>
                <w:lang w:val="en-US"/>
              </w:rPr>
              <w:t xml:space="preserve">Thủ trưởng đơn vị</w:t>
            </w:r>
          </w:p>
          <w:p>
            <w:pPr>
              <w:pStyle w:val="Vănbảnnộidung"/>
              <w:spacing w:after="0" w:line="240" w:lineRule="auto"/>
              <w:ind w:firstLine="0"/>
              <w:jc w:val="center"/>
              <w:rPr>
                <w:rFonts w:ascii="Arial" w:hAnsi="Arial" w:cs="Arial"/>
                <w:b/>
                <w:sz w:val="20"/>
                <w:szCs w:val="20"/>
              </w:rPr>
            </w:pPr>
            <w:r w:rsidRPr="00172668">
              <w:rPr>
                <w:rFonts w:ascii="Arial" w:hAnsi="Arial" w:cs="Arial"/>
                <w:i/>
                <w:sz w:val="20"/>
                <w:szCs w:val="20"/>
                <w:lang w:val="en-US"/>
              </w:rPr>
              <w:t xml:space="preserve">(Ký, ghi rõ họ tên và đóng dấu)</w:t>
            </w:r>
          </w:p>
          <w:p>
            <w:pPr>
              <w:pStyle w:val="Vănbảnnộidung"/>
              <w:spacing w:after="0" w:line="240" w:lineRule="auto"/>
              <w:ind w:firstLine="0"/>
              <w:jc w:val="center"/>
              <w:rPr>
                <w:rFonts w:ascii="Arial" w:hAnsi="Arial" w:cs="Arial"/>
                <w:b/>
                <w:sz w:val="20"/>
                <w:szCs w:val="20"/>
                <w:lang w:val="en-US"/>
              </w:rPr>
            </w:pPr>
          </w:p>
        </w:tc>
      </w:tr>
    </w:tbl>
    <w:p>
      <w:pPr>
        <w:pStyle w:val="Vănbảnnộidung"/>
        <w:spacing w:after="120" w:line="240" w:lineRule="auto"/>
        <w:ind w:firstLine="720"/>
        <w:jc w:val="both"/>
        <w:rPr>
          <w:rFonts w:ascii="Arial" w:hAnsi="Arial" w:cs="Arial"/>
          <w:sz w:val="20"/>
          <w:szCs w:val="20"/>
        </w:rPr>
      </w:pPr>
    </w:p>
    <w:p>
      <w:pPr>
        <w:spacing w:after="120"/>
        <w:ind w:firstLine="720"/>
        <w:jc w:val="both"/>
        <w:rPr>
          <w:rFonts w:ascii="Arial" w:hAnsi="Arial" w:cs="Arial"/>
          <w:sz w:val="20"/>
          <w:szCs w:val="20"/>
        </w:rPr>
      </w:pPr>
    </w:p>
    <w:p>
      <w:pPr>
        <w:pStyle w:val="Vănbảnnộidung(2)"/>
        <w:spacing w:after="120"/>
        <w:ind w:left="0" w:firstLine="720"/>
        <w:jc w:val="both"/>
        <w:rPr>
          <w:rFonts w:ascii="Arial" w:hAnsi="Arial" w:cs="Arial"/>
        </w:rPr>
      </w:pPr>
      <w:r w:rsidRPr="00F7193E">
        <w:rPr>
          <w:rFonts w:ascii="Arial" w:hAnsi="Arial" w:cs="Arial"/>
          <w:b/>
          <w:bCs/>
          <w:i/>
          <w:iCs/>
        </w:rPr>
        <w:t xml:space="preserve">Ghi chú:</w:t>
      </w:r>
    </w:p>
    <w:p>
      <w:pPr>
        <w:pStyle w:val="Vănbảnnộidung(2)"/>
        <w:tabs>
          <w:tab w:val="left" w:pos="1063"/>
        </w:tabs>
        <w:spacing w:after="120"/>
        <w:ind w:left="0" w:firstLine="720"/>
        <w:jc w:val="both"/>
        <w:rPr>
          <w:rFonts w:ascii="Arial" w:hAnsi="Arial" w:cs="Arial"/>
        </w:rPr>
      </w:pPr>
      <w:bookmarkStart w:id="115" w:name="bookmark123"/>
      <w:bookmarkEnd w:id="115"/>
      <w:r>
        <w:rPr>
          <w:rFonts w:ascii="Arial" w:hAnsi="Arial" w:cs="Arial"/>
          <w:lang w:val="en-US"/>
        </w:rPr>
        <w:t xml:space="preserve">(1): </w:t>
      </w:r>
      <w:r w:rsidRPr="00F7193E" w:rsidR="007727B9">
        <w:rPr>
          <w:rFonts w:ascii="Arial" w:hAnsi="Arial" w:cs="Arial"/>
        </w:rPr>
        <w:t xml:space="preserve">Ghi đầy đủ seri </w:t>
      </w:r>
      <w:r>
        <w:rPr>
          <w:rFonts w:ascii="Arial" w:hAnsi="Arial" w:cs="Arial"/>
          <w:lang w:val="en-US"/>
        </w:rPr>
        <w:t xml:space="preserve">của</w:t>
      </w:r>
      <w:r w:rsidRPr="00F7193E" w:rsidR="007727B9">
        <w:rPr>
          <w:rFonts w:ascii="Arial" w:hAnsi="Arial" w:cs="Arial"/>
        </w:rPr>
        <w:t xml:space="preserve"> từng tờ tiền </w:t>
      </w:r>
      <w:r>
        <w:rPr>
          <w:rFonts w:ascii="Arial" w:hAnsi="Arial" w:cs="Arial"/>
          <w:lang w:val="en-US"/>
        </w:rPr>
        <w:t xml:space="preserve">giả</w:t>
      </w:r>
      <w:r w:rsidRPr="00F7193E" w:rsidR="007727B9">
        <w:rPr>
          <w:rFonts w:ascii="Arial" w:hAnsi="Arial" w:cs="Arial"/>
        </w:rPr>
        <w:t xml:space="preserve">, ví dụ: AB 12345678.</w:t>
      </w:r>
    </w:p>
    <w:p>
      <w:pPr>
        <w:pStyle w:val="Vănbảnnộidung(2)"/>
        <w:tabs>
          <w:tab w:val="left" w:pos="1067"/>
        </w:tabs>
        <w:spacing w:after="120"/>
        <w:ind w:left="0" w:firstLine="720"/>
        <w:jc w:val="both"/>
        <w:rPr>
          <w:rFonts w:ascii="Arial" w:hAnsi="Arial" w:cs="Arial"/>
        </w:rPr>
      </w:pPr>
      <w:bookmarkStart w:id="116" w:name="bookmark124"/>
      <w:bookmarkEnd w:id="116"/>
      <w:r>
        <w:rPr>
          <w:rFonts w:ascii="Arial" w:hAnsi="Arial" w:cs="Arial"/>
          <w:lang w:val="en-US"/>
        </w:rPr>
        <w:t xml:space="preserve">(2): </w:t>
      </w:r>
      <w:r w:rsidRPr="00F7193E" w:rsidR="007727B9">
        <w:rPr>
          <w:rFonts w:ascii="Arial" w:hAnsi="Arial" w:cs="Arial"/>
        </w:rPr>
        <w:t xml:space="preserve">Nếu là tổ chức, người đại diện ký, ghi rõ họ tên.</w:t>
      </w:r>
    </w:p>
    <w:p>
      <w:pPr>
        <w:pStyle w:val="Vănbảnnộidung(2)"/>
        <w:spacing w:after="120"/>
        <w:ind w:left="0" w:firstLine="720"/>
        <w:jc w:val="both"/>
        <w:rPr>
          <w:rFonts w:ascii="Arial" w:hAnsi="Arial" w:cs="Arial"/>
        </w:rPr>
      </w:pPr>
      <w:r w:rsidRPr="00F7193E">
        <w:rPr>
          <w:rFonts w:ascii="Arial" w:hAnsi="Arial" w:cs="Arial"/>
        </w:rPr>
        <w:t xml:space="preserve">Lưu ý: Ngoài nội dung cơ bản, tùy trường hợp cụ </w:t>
      </w:r>
      <w:r w:rsidR="00172668">
        <w:rPr>
          <w:rFonts w:ascii="Arial" w:hAnsi="Arial" w:cs="Arial"/>
          <w:lang w:val="en-US"/>
        </w:rPr>
        <w:t xml:space="preserve">thể</w:t>
      </w:r>
      <w:r w:rsidRPr="00F7193E">
        <w:rPr>
          <w:rFonts w:ascii="Arial" w:hAnsi="Arial" w:cs="Arial"/>
        </w:rPr>
        <w:t xml:space="preserve"> có thể bổ sung thêm thông tin.</w:t>
      </w:r>
      <w:r>
        <w:br w:type="page"/>
      </w:r>
    </w:p>
    <w:p>
      <w:pPr>
        <w:pStyle w:val="Vănbảnnộidung"/>
        <w:spacing w:after="120" w:line="240" w:lineRule="auto"/>
        <w:ind w:firstLine="720"/>
        <w:jc w:val="right"/>
        <w:rPr>
          <w:rFonts w:ascii="Arial" w:hAnsi="Arial" w:cs="Arial"/>
          <w:b/>
          <w:bCs/>
          <w:sz w:val="20"/>
          <w:szCs w:val="20"/>
        </w:rPr>
      </w:pPr>
      <w:r>
        <w:rPr>
          <w:rFonts w:ascii="Arial" w:hAnsi="Arial" w:cs="Arial"/>
          <w:b/>
          <w:bCs/>
          <w:sz w:val="20"/>
          <w:szCs w:val="20"/>
        </w:rPr>
        <w:t xml:space="preserve">Mẫu số</w:t>
      </w:r>
      <w:r w:rsidR="003C1E1C">
        <w:rPr>
          <w:rFonts w:ascii="Arial" w:hAnsi="Arial" w:cs="Arial"/>
          <w:b/>
          <w:bCs/>
          <w:sz w:val="20"/>
          <w:szCs w:val="20"/>
        </w:rPr>
        <w:t xml:space="preserve"> 02</w:t>
      </w:r>
    </w:p>
    <w:p>
      <w:pPr>
        <w:pStyle w:val="Vănbảnnộidung"/>
        <w:spacing w:after="0" w:line="240" w:lineRule="auto"/>
        <w:ind w:firstLine="0"/>
        <w:jc w:val="center"/>
        <w:rPr>
          <w:rFonts w:ascii="Arial" w:hAnsi="Arial" w:cs="Arial"/>
          <w:b/>
          <w:bCs/>
          <w:sz w:val="20"/>
          <w:szCs w:val="20"/>
        </w:rPr>
      </w:pPr>
      <w:r w:rsidRPr="00F7193E">
        <w:rPr>
          <w:rFonts w:ascii="Arial" w:hAnsi="Arial" w:cs="Arial"/>
          <w:b/>
          <w:bCs/>
          <w:sz w:val="20"/>
          <w:szCs w:val="20"/>
        </w:rPr>
        <w:t xml:space="preserve">CỘNG</w:t>
      </w:r>
      <w:r>
        <w:rPr>
          <w:rFonts w:ascii="Arial" w:hAnsi="Arial" w:cs="Arial"/>
          <w:b/>
          <w:bCs/>
          <w:sz w:val="20"/>
          <w:szCs w:val="20"/>
        </w:rPr>
        <w:t xml:space="preserve"> HÒA XÃ HỘI CHỦ NGHĨA VIỆT NAM</w:t>
      </w:r>
    </w:p>
    <w:p>
      <w:pPr>
        <w:pStyle w:val="Vănbảnnộidung"/>
        <w:spacing w:after="0" w:line="240" w:lineRule="auto"/>
        <w:ind w:firstLine="0"/>
        <w:jc w:val="center"/>
        <w:rPr>
          <w:rFonts w:ascii="Arial" w:hAnsi="Arial" w:cs="Arial"/>
          <w:b/>
          <w:bCs/>
          <w:sz w:val="20"/>
          <w:szCs w:val="20"/>
        </w:rPr>
      </w:pPr>
      <w:r w:rsidRPr="00F7193E">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lang w:val="en-US"/>
        </w:rPr>
      </w:pPr>
      <w:r w:rsidRPr="00172668">
        <w:rPr>
          <w:rFonts w:ascii="Arial" w:hAnsi="Arial" w:cs="Arial"/>
          <w:bCs/>
          <w:sz w:val="20"/>
          <w:szCs w:val="20"/>
          <w:vertAlign w:val="superscript"/>
          <w:lang w:val="en-US"/>
        </w:rPr>
        <w:t xml:space="preserve">________________________</w:t>
      </w:r>
    </w:p>
    <w:p>
      <w:pPr>
        <w:pStyle w:val="Tiêuđề#1"/>
        <w:keepNext/>
        <w:keepLines/>
        <w:spacing w:after="0" w:line="240" w:lineRule="auto"/>
        <w:jc w:val="center"/>
        <w:outlineLvl w:val="9"/>
        <w:rPr>
          <w:rFonts w:ascii="Arial" w:hAnsi="Arial" w:cs="Arial"/>
          <w:sz w:val="20"/>
          <w:szCs w:val="20"/>
        </w:rPr>
      </w:pPr>
    </w:p>
    <w:p>
      <w:pPr>
        <w:pStyle w:val="Tiêuđề#1"/>
        <w:keepNext/>
        <w:keepLines/>
        <w:spacing w:after="0" w:line="240" w:lineRule="auto"/>
        <w:jc w:val="center"/>
        <w:outlineLvl w:val="9"/>
        <w:rPr>
          <w:rFonts w:ascii="Arial" w:hAnsi="Arial" w:cs="Arial"/>
          <w:sz w:val="20"/>
          <w:szCs w:val="20"/>
        </w:rPr>
      </w:pPr>
      <w:r>
        <w:rPr>
          <w:rFonts w:ascii="Arial" w:hAnsi="Arial" w:cs="Arial"/>
          <w:sz w:val="20"/>
          <w:szCs w:val="20"/>
        </w:rPr>
        <w:t xml:space="preserve">BIÊN BẢN</w:t>
      </w:r>
    </w:p>
    <w:p>
      <w:pPr>
        <w:pStyle w:val="Tiêuđề#1"/>
        <w:keepNext/>
        <w:keepLines/>
        <w:spacing w:after="0" w:line="240" w:lineRule="auto"/>
        <w:jc w:val="center"/>
        <w:outlineLvl w:val="9"/>
        <w:rPr>
          <w:rFonts w:ascii="Arial" w:hAnsi="Arial" w:cs="Arial"/>
          <w:sz w:val="20"/>
          <w:szCs w:val="20"/>
          <w:lang w:val="en-US"/>
        </w:rPr>
      </w:pPr>
      <w:r w:rsidRPr="00F7193E">
        <w:rPr>
          <w:rFonts w:ascii="Arial" w:hAnsi="Arial" w:cs="Arial"/>
          <w:sz w:val="20"/>
          <w:szCs w:val="20"/>
        </w:rPr>
        <w:t xml:space="preserve">T</w:t>
      </w:r>
      <w:r>
        <w:rPr>
          <w:rFonts w:ascii="Arial" w:hAnsi="Arial" w:cs="Arial"/>
          <w:sz w:val="20"/>
          <w:szCs w:val="20"/>
          <w:lang w:val="en-US"/>
        </w:rPr>
        <w:t xml:space="preserve">ạm thu giữ tiền nghi giả</w:t>
      </w:r>
    </w:p>
    <w:p>
      <w:pPr>
        <w:pStyle w:val="Tiêuđề#1"/>
        <w:keepNext/>
        <w:keepLines/>
        <w:spacing w:after="0" w:line="240" w:lineRule="auto"/>
        <w:jc w:val="center"/>
        <w:outlineLvl w:val="9"/>
        <w:rPr>
          <w:rFonts w:ascii="Arial" w:hAnsi="Arial" w:cs="Arial"/>
          <w:sz w:val="20"/>
          <w:szCs w:val="20"/>
        </w:rPr>
      </w:pPr>
    </w:p>
    <w:p>
      <w:pPr>
        <w:pStyle w:val="Vănbảnnộidung"/>
        <w:tabs>
          <w:tab w:val="left" w:leader="dot" w:pos="2674"/>
          <w:tab w:val="left" w:leader="dot" w:pos="6242"/>
          <w:tab w:val="right" w:leader="dot" w:pos="8780"/>
        </w:tabs>
        <w:spacing w:after="120" w:line="240" w:lineRule="auto"/>
        <w:ind w:firstLine="720"/>
        <w:jc w:val="both"/>
        <w:rPr>
          <w:rFonts w:ascii="Arial" w:hAnsi="Arial" w:cs="Arial"/>
          <w:sz w:val="20"/>
          <w:szCs w:val="20"/>
        </w:rPr>
      </w:pPr>
      <w:r w:rsidRPr="00F7193E">
        <w:rPr>
          <w:rFonts w:ascii="Arial" w:hAnsi="Arial" w:cs="Arial"/>
          <w:sz w:val="20"/>
          <w:szCs w:val="20"/>
        </w:rPr>
        <w:t xml:space="preserve">Hôm nay, vào</w:t>
      </w:r>
      <w:r w:rsidRPr="00F7193E">
        <w:rPr>
          <w:rFonts w:ascii="Arial" w:hAnsi="Arial" w:cs="Arial"/>
          <w:sz w:val="20"/>
          <w:szCs w:val="20"/>
        </w:rPr>
        <w:tab/>
      </w:r>
      <w:r w:rsidRPr="00F7193E">
        <w:rPr>
          <w:rFonts w:ascii="Arial" w:hAnsi="Arial" w:cs="Arial"/>
          <w:sz w:val="20"/>
          <w:szCs w:val="20"/>
        </w:rPr>
        <w:t xml:space="preserve">giờ... phút, ngày .... /..../</w:t>
      </w:r>
      <w:r w:rsidRPr="00F7193E">
        <w:rPr>
          <w:rFonts w:ascii="Arial" w:hAnsi="Arial" w:cs="Arial"/>
          <w:sz w:val="20"/>
          <w:szCs w:val="20"/>
        </w:rPr>
        <w:tab/>
      </w:r>
      <w:r w:rsidRPr="00F7193E">
        <w:rPr>
          <w:rFonts w:ascii="Arial" w:hAnsi="Arial" w:cs="Arial"/>
          <w:sz w:val="20"/>
          <w:szCs w:val="20"/>
        </w:rPr>
        <w:t xml:space="preserve">tại</w:t>
      </w:r>
      <w:r w:rsidRPr="00F7193E">
        <w:rPr>
          <w:rFonts w:ascii="Arial" w:hAnsi="Arial" w:cs="Arial"/>
          <w:sz w:val="20"/>
          <w:szCs w:val="20"/>
        </w:rPr>
        <w:tab/>
      </w:r>
      <w:r w:rsidRPr="00F7193E">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chúng tôi g</w:t>
      </w:r>
      <w:r>
        <w:rPr>
          <w:rFonts w:ascii="Arial" w:hAnsi="Arial" w:cs="Arial"/>
          <w:sz w:val="20"/>
          <w:szCs w:val="20"/>
          <w:lang w:val="en-US"/>
        </w:rPr>
        <w:t xml:space="preserve">ồ</w:t>
      </w:r>
      <w:r w:rsidRPr="00F7193E" w:rsidR="007727B9">
        <w:rPr>
          <w:rFonts w:ascii="Arial" w:hAnsi="Arial" w:cs="Arial"/>
          <w:sz w:val="20"/>
          <w:szCs w:val="20"/>
        </w:rPr>
        <w:t xml:space="preserve">m:</w:t>
      </w:r>
    </w:p>
    <w:p>
      <w:pPr>
        <w:pStyle w:val="Vănbảnnộidung"/>
        <w:tabs>
          <w:tab w:val="left" w:pos="851"/>
          <w:tab w:val="left" w:leader="dot" w:pos="8751"/>
        </w:tabs>
        <w:spacing w:after="120" w:line="240" w:lineRule="auto"/>
        <w:ind w:firstLine="720"/>
        <w:jc w:val="both"/>
        <w:rPr>
          <w:rFonts w:ascii="Arial" w:hAnsi="Arial" w:cs="Arial"/>
          <w:sz w:val="20"/>
          <w:szCs w:val="20"/>
        </w:rPr>
      </w:pPr>
      <w:bookmarkStart w:id="117" w:name="bookmark125"/>
      <w:bookmarkEnd w:id="117"/>
      <w:r>
        <w:rPr>
          <w:rFonts w:ascii="Arial" w:hAnsi="Arial" w:cs="Arial"/>
          <w:sz w:val="20"/>
          <w:szCs w:val="20"/>
          <w:lang w:val="en-US"/>
        </w:rPr>
        <w:t xml:space="preserve">1. </w:t>
      </w:r>
      <w:r w:rsidRPr="00F7193E" w:rsidR="007727B9">
        <w:rPr>
          <w:rFonts w:ascii="Arial" w:hAnsi="Arial" w:cs="Arial"/>
          <w:sz w:val="20"/>
          <w:szCs w:val="20"/>
        </w:rPr>
        <w:t xml:space="preserve">Đơn vị tạm thu giữ tiền nghi giả:</w:t>
      </w:r>
      <w:r w:rsidRPr="00F7193E" w:rsidR="007727B9">
        <w:rPr>
          <w:rFonts w:ascii="Arial" w:hAnsi="Arial" w:cs="Arial"/>
          <w:sz w:val="20"/>
          <w:szCs w:val="20"/>
        </w:rPr>
        <w:tab/>
      </w:r>
    </w:p>
    <w:p>
      <w:pPr>
        <w:pStyle w:val="Vănbảnnộidung"/>
        <w:tabs>
          <w:tab w:val="left" w:leader="dot" w:pos="8751"/>
        </w:tabs>
        <w:spacing w:after="120" w:line="240" w:lineRule="auto"/>
        <w:ind w:firstLine="720"/>
        <w:jc w:val="both"/>
        <w:rPr>
          <w:rFonts w:ascii="Arial" w:hAnsi="Arial" w:cs="Arial"/>
          <w:sz w:val="20"/>
          <w:szCs w:val="20"/>
        </w:rPr>
      </w:pPr>
      <w:r w:rsidRPr="00F7193E">
        <w:rPr>
          <w:rFonts w:ascii="Arial" w:hAnsi="Arial" w:cs="Arial"/>
          <w:sz w:val="20"/>
          <w:szCs w:val="20"/>
        </w:rPr>
        <w:t xml:space="preserve">Địa chỉ:</w:t>
      </w:r>
      <w:r w:rsidRPr="00F7193E">
        <w:rPr>
          <w:rFonts w:ascii="Arial" w:hAnsi="Arial" w:cs="Arial"/>
          <w:sz w:val="20"/>
          <w:szCs w:val="20"/>
        </w:rPr>
        <w:tab/>
      </w:r>
    </w:p>
    <w:p>
      <w:pPr>
        <w:pStyle w:val="Vănbảnnộidung"/>
        <w:tabs>
          <w:tab w:val="left" w:pos="772"/>
          <w:tab w:val="left" w:leader="dot" w:pos="5014"/>
          <w:tab w:val="left" w:leader="dot" w:pos="8751"/>
        </w:tabs>
        <w:spacing w:after="120" w:line="240" w:lineRule="auto"/>
        <w:ind w:firstLine="720"/>
        <w:jc w:val="both"/>
        <w:rPr>
          <w:rFonts w:ascii="Arial" w:hAnsi="Arial" w:cs="Arial"/>
          <w:sz w:val="20"/>
          <w:szCs w:val="20"/>
        </w:rPr>
      </w:pPr>
      <w:bookmarkStart w:id="118" w:name="bookmark126"/>
      <w:bookmarkEnd w:id="118"/>
      <w:r>
        <w:rPr>
          <w:rFonts w:ascii="Arial" w:hAnsi="Arial" w:cs="Arial"/>
          <w:sz w:val="20"/>
          <w:szCs w:val="20"/>
          <w:lang w:val="en-US"/>
        </w:rPr>
        <w:t xml:space="preserve">- </w:t>
      </w:r>
      <w:r w:rsidRPr="00F7193E" w:rsidR="007727B9">
        <w:rPr>
          <w:rFonts w:ascii="Arial" w:hAnsi="Arial" w:cs="Arial"/>
          <w:sz w:val="20"/>
          <w:szCs w:val="20"/>
        </w:rPr>
        <w:t xml:space="preserve">Ông (bà):</w:t>
      </w:r>
      <w:r w:rsidRPr="00F7193E" w:rsidR="007727B9">
        <w:rPr>
          <w:rFonts w:ascii="Arial" w:hAnsi="Arial" w:cs="Arial"/>
          <w:sz w:val="20"/>
          <w:szCs w:val="20"/>
        </w:rPr>
        <w:tab/>
      </w:r>
      <w:r w:rsidRPr="00F7193E" w:rsidR="007727B9">
        <w:rPr>
          <w:rFonts w:ascii="Arial" w:hAnsi="Arial" w:cs="Arial"/>
          <w:sz w:val="20"/>
          <w:szCs w:val="20"/>
        </w:rPr>
        <w:t xml:space="preserve">, Chức vụ:</w:t>
      </w:r>
      <w:r w:rsidRPr="00F7193E" w:rsidR="007727B9">
        <w:rPr>
          <w:rFonts w:ascii="Arial" w:hAnsi="Arial" w:cs="Arial"/>
          <w:sz w:val="20"/>
          <w:szCs w:val="20"/>
        </w:rPr>
        <w:tab/>
      </w:r>
    </w:p>
    <w:p>
      <w:pPr>
        <w:pStyle w:val="Vănbảnnộidung"/>
        <w:tabs>
          <w:tab w:val="left" w:pos="776"/>
          <w:tab w:val="left" w:leader="dot" w:pos="5014"/>
          <w:tab w:val="left" w:leader="dot" w:pos="8751"/>
        </w:tabs>
        <w:spacing w:after="120" w:line="240" w:lineRule="auto"/>
        <w:ind w:firstLine="720"/>
        <w:jc w:val="both"/>
        <w:rPr>
          <w:rFonts w:ascii="Arial" w:hAnsi="Arial" w:cs="Arial"/>
          <w:sz w:val="20"/>
          <w:szCs w:val="20"/>
        </w:rPr>
      </w:pPr>
      <w:bookmarkStart w:id="119" w:name="bookmark127"/>
      <w:bookmarkEnd w:id="119"/>
      <w:r>
        <w:rPr>
          <w:rFonts w:ascii="Arial" w:hAnsi="Arial" w:cs="Arial"/>
          <w:sz w:val="20"/>
          <w:szCs w:val="20"/>
          <w:lang w:val="en-US"/>
        </w:rPr>
        <w:t xml:space="preserve">- </w:t>
      </w:r>
      <w:r w:rsidRPr="00F7193E" w:rsidR="007727B9">
        <w:rPr>
          <w:rFonts w:ascii="Arial" w:hAnsi="Arial" w:cs="Arial"/>
          <w:sz w:val="20"/>
          <w:szCs w:val="20"/>
        </w:rPr>
        <w:t xml:space="preserve">Ông (bà):</w:t>
      </w:r>
      <w:r w:rsidRPr="00F7193E" w:rsidR="007727B9">
        <w:rPr>
          <w:rFonts w:ascii="Arial" w:hAnsi="Arial" w:cs="Arial"/>
          <w:sz w:val="20"/>
          <w:szCs w:val="20"/>
        </w:rPr>
        <w:tab/>
      </w:r>
      <w:r w:rsidRPr="00F7193E" w:rsidR="007727B9">
        <w:rPr>
          <w:rFonts w:ascii="Arial" w:hAnsi="Arial" w:cs="Arial"/>
          <w:sz w:val="20"/>
          <w:szCs w:val="20"/>
        </w:rPr>
        <w:t xml:space="preserve">, Chức vụ:</w:t>
      </w:r>
      <w:r w:rsidRPr="00F7193E" w:rsidR="007727B9">
        <w:rPr>
          <w:rFonts w:ascii="Arial" w:hAnsi="Arial" w:cs="Arial"/>
          <w:sz w:val="20"/>
          <w:szCs w:val="20"/>
        </w:rPr>
        <w:tab/>
      </w:r>
    </w:p>
    <w:p>
      <w:pPr>
        <w:pStyle w:val="Vănbảnnộidung"/>
        <w:tabs>
          <w:tab w:val="left" w:pos="884"/>
        </w:tabs>
        <w:spacing w:after="120" w:line="240" w:lineRule="auto"/>
        <w:ind w:firstLine="720"/>
        <w:jc w:val="both"/>
        <w:rPr>
          <w:rFonts w:ascii="Arial" w:hAnsi="Arial" w:cs="Arial"/>
          <w:sz w:val="20"/>
          <w:szCs w:val="20"/>
        </w:rPr>
      </w:pPr>
      <w:bookmarkStart w:id="120" w:name="bookmark128"/>
      <w:bookmarkEnd w:id="120"/>
      <w:r>
        <w:rPr>
          <w:rFonts w:ascii="Arial" w:hAnsi="Arial" w:cs="Arial"/>
          <w:sz w:val="20"/>
          <w:szCs w:val="20"/>
          <w:lang w:val="en-US"/>
        </w:rPr>
        <w:t xml:space="preserve">2. </w:t>
      </w:r>
      <w:r w:rsidRPr="00F7193E" w:rsidR="007727B9">
        <w:rPr>
          <w:rFonts w:ascii="Arial" w:hAnsi="Arial" w:cs="Arial"/>
          <w:sz w:val="20"/>
          <w:szCs w:val="20"/>
        </w:rPr>
        <w:t xml:space="preserve">Tổ chức, cá nhân bị tạm thu giữ tiền nghi giả:</w:t>
      </w:r>
    </w:p>
    <w:p>
      <w:pPr>
        <w:pStyle w:val="Vănbảnnộidung"/>
        <w:tabs>
          <w:tab w:val="left" w:leader="dot" w:pos="8751"/>
        </w:tabs>
        <w:spacing w:after="120" w:line="240" w:lineRule="auto"/>
        <w:ind w:firstLine="720"/>
        <w:jc w:val="both"/>
        <w:rPr>
          <w:rFonts w:ascii="Arial" w:hAnsi="Arial" w:cs="Arial"/>
          <w:sz w:val="20"/>
          <w:szCs w:val="20"/>
        </w:rPr>
      </w:pPr>
      <w:r w:rsidRPr="00F7193E">
        <w:rPr>
          <w:rFonts w:ascii="Arial" w:hAnsi="Arial" w:cs="Arial"/>
          <w:sz w:val="20"/>
          <w:szCs w:val="20"/>
        </w:rPr>
        <w:t xml:space="preserve">Địa chỉ:</w:t>
      </w:r>
      <w:r w:rsidRPr="00F7193E">
        <w:rPr>
          <w:rFonts w:ascii="Arial" w:hAnsi="Arial" w:cs="Arial"/>
          <w:sz w:val="20"/>
          <w:szCs w:val="20"/>
        </w:rPr>
        <w:tab/>
      </w:r>
    </w:p>
    <w:p>
      <w:pPr>
        <w:pStyle w:val="Vănbảnnộidung"/>
        <w:tabs>
          <w:tab w:val="left" w:leader="dot" w:pos="5014"/>
          <w:tab w:val="left" w:leader="dot" w:pos="8751"/>
        </w:tabs>
        <w:spacing w:after="120" w:line="240" w:lineRule="auto"/>
        <w:ind w:firstLine="720"/>
        <w:jc w:val="both"/>
        <w:rPr>
          <w:rFonts w:ascii="Arial" w:hAnsi="Arial" w:cs="Arial"/>
          <w:sz w:val="20"/>
          <w:szCs w:val="20"/>
        </w:rPr>
      </w:pPr>
      <w:r w:rsidRPr="00F7193E">
        <w:rPr>
          <w:rFonts w:ascii="Arial" w:hAnsi="Arial" w:cs="Arial"/>
          <w:sz w:val="20"/>
          <w:szCs w:val="20"/>
        </w:rPr>
        <w:t xml:space="preserve">SĐT:</w:t>
      </w:r>
      <w:r w:rsidRPr="00F7193E">
        <w:rPr>
          <w:rFonts w:ascii="Arial" w:hAnsi="Arial" w:cs="Arial"/>
          <w:sz w:val="20"/>
          <w:szCs w:val="20"/>
        </w:rPr>
        <w:tab/>
      </w:r>
      <w:r w:rsidRPr="00F7193E">
        <w:rPr>
          <w:rFonts w:ascii="Arial" w:hAnsi="Arial" w:cs="Arial"/>
          <w:sz w:val="20"/>
          <w:szCs w:val="20"/>
        </w:rPr>
        <w:t xml:space="preserve"> ; Email:</w:t>
      </w:r>
      <w:r w:rsidRPr="00F7193E">
        <w:rPr>
          <w:rFonts w:ascii="Arial" w:hAnsi="Arial" w:cs="Arial"/>
          <w:sz w:val="20"/>
          <w:szCs w:val="20"/>
        </w:rPr>
        <w:tab/>
      </w:r>
    </w:p>
    <w:p>
      <w:pPr>
        <w:pStyle w:val="Vănbảnnộidung"/>
        <w:tabs>
          <w:tab w:val="left" w:leader="dot" w:pos="5014"/>
          <w:tab w:val="left" w:leader="dot" w:pos="8751"/>
        </w:tabs>
        <w:spacing w:after="120" w:line="240" w:lineRule="auto"/>
        <w:ind w:firstLine="720"/>
        <w:jc w:val="both"/>
        <w:rPr>
          <w:rFonts w:ascii="Arial" w:hAnsi="Arial" w:cs="Arial"/>
          <w:sz w:val="20"/>
          <w:szCs w:val="20"/>
        </w:rPr>
      </w:pPr>
      <w:r w:rsidRPr="00F7193E">
        <w:rPr>
          <w:rFonts w:ascii="Arial" w:hAnsi="Arial" w:cs="Arial"/>
          <w:sz w:val="20"/>
          <w:szCs w:val="20"/>
        </w:rPr>
        <w:t xml:space="preserve">Người đại diện (nếu là </w:t>
      </w:r>
      <w:r w:rsidR="00381034">
        <w:rPr>
          <w:rFonts w:ascii="Arial" w:hAnsi="Arial" w:cs="Arial"/>
          <w:sz w:val="20"/>
          <w:szCs w:val="20"/>
        </w:rPr>
        <w:t xml:space="preserve">tổ chức</w:t>
      </w:r>
      <w:r w:rsidRPr="00F7193E">
        <w:rPr>
          <w:rFonts w:ascii="Arial" w:hAnsi="Arial" w:cs="Arial"/>
          <w:sz w:val="20"/>
          <w:szCs w:val="20"/>
        </w:rPr>
        <w:t xml:space="preserve">):</w:t>
      </w:r>
      <w:r w:rsidRPr="00F7193E">
        <w:rPr>
          <w:rFonts w:ascii="Arial" w:hAnsi="Arial" w:cs="Arial"/>
          <w:sz w:val="20"/>
          <w:szCs w:val="20"/>
        </w:rPr>
        <w:tab/>
      </w:r>
      <w:r w:rsidRPr="00F7193E">
        <w:rPr>
          <w:rFonts w:ascii="Arial" w:hAnsi="Arial" w:cs="Arial"/>
          <w:sz w:val="20"/>
          <w:szCs w:val="20"/>
        </w:rPr>
        <w:t xml:space="preserve">; SĐT:</w:t>
      </w:r>
      <w:r w:rsidRPr="00F7193E">
        <w:rPr>
          <w:rFonts w:ascii="Arial" w:hAnsi="Arial" w:cs="Arial"/>
          <w:sz w:val="20"/>
          <w:szCs w:val="20"/>
        </w:rPr>
        <w:tab/>
      </w:r>
    </w:p>
    <w:p>
      <w:pPr>
        <w:pStyle w:val="Vănbảnnộidung"/>
        <w:tabs>
          <w:tab w:val="left" w:leader="dot" w:pos="5554"/>
        </w:tabs>
        <w:spacing w:after="120" w:line="240" w:lineRule="auto"/>
        <w:ind w:firstLine="720"/>
        <w:jc w:val="both"/>
        <w:rPr>
          <w:rFonts w:ascii="Arial" w:hAnsi="Arial" w:cs="Arial"/>
          <w:sz w:val="20"/>
          <w:szCs w:val="20"/>
        </w:rPr>
      </w:pPr>
      <w:r w:rsidRPr="00F7193E">
        <w:rPr>
          <w:rFonts w:ascii="Arial" w:hAnsi="Arial" w:cs="Arial"/>
          <w:sz w:val="20"/>
          <w:szCs w:val="20"/>
        </w:rPr>
        <w:t xml:space="preserve">CCCD/H</w:t>
      </w:r>
      <w:r w:rsidR="003C1E1C">
        <w:rPr>
          <w:rFonts w:ascii="Arial" w:hAnsi="Arial" w:cs="Arial"/>
          <w:sz w:val="20"/>
          <w:szCs w:val="20"/>
          <w:lang w:val="en-US"/>
        </w:rPr>
        <w:t xml:space="preserve">ộ</w:t>
      </w:r>
      <w:r w:rsidRPr="00F7193E">
        <w:rPr>
          <w:rFonts w:ascii="Arial" w:hAnsi="Arial" w:cs="Arial"/>
          <w:sz w:val="20"/>
          <w:szCs w:val="20"/>
        </w:rPr>
        <w:t xml:space="preserve"> chiếu/số định danh cá nhân:</w:t>
      </w:r>
      <w:r w:rsidRPr="00F7193E">
        <w:rPr>
          <w:rFonts w:ascii="Arial" w:hAnsi="Arial" w:cs="Arial"/>
          <w:sz w:val="20"/>
          <w:szCs w:val="20"/>
        </w:rPr>
        <w:tab/>
      </w:r>
      <w:r w:rsidRPr="00F7193E">
        <w:rPr>
          <w:rFonts w:ascii="Arial" w:hAnsi="Arial" w:cs="Arial"/>
          <w:sz w:val="20"/>
          <w:szCs w:val="20"/>
        </w:rPr>
        <w:t xml:space="preserve">; cấp ngày ..../.../.... tại....</w:t>
      </w:r>
    </w:p>
    <w:p>
      <w:pPr>
        <w:pStyle w:val="Vănbảnnộidung"/>
        <w:spacing w:after="120" w:line="240" w:lineRule="auto"/>
        <w:ind w:firstLine="720"/>
        <w:jc w:val="both"/>
        <w:rPr>
          <w:rFonts w:ascii="Arial" w:hAnsi="Arial" w:cs="Arial"/>
          <w:sz w:val="20"/>
          <w:szCs w:val="20"/>
        </w:rPr>
      </w:pPr>
      <w:r w:rsidRPr="00F7193E">
        <w:rPr>
          <w:rFonts w:ascii="Arial" w:hAnsi="Arial" w:cs="Arial"/>
          <w:sz w:val="20"/>
          <w:szCs w:val="20"/>
        </w:rPr>
        <w:t xml:space="preserve">Trong khi kiểm đếm số tiền khách hàng nộp đã phát hiện tiền nghi giả như sau:</w:t>
      </w:r>
    </w:p>
    <w:tbl>
      <w:tblPr>
        <w:tblStyle w:val="TableNormal"/>
        <w:tblW w:w="5000" w:type="pct"/>
        <w:jc w:val="center"/>
        <w:tblCellMar>
          <w:left w:w="10" w:type="dxa"/>
          <w:right w:w="10" w:type="dxa"/>
        </w:tblCellMar>
        <w:tblLook w:val="04A0" w:firstRow="1" w:lastRow="0" w:firstColumn="1" w:lastColumn="0" w:noHBand="0" w:noVBand="1"/>
      </w:tblPr>
      <w:tblGrid>
        <w:gridCol w:w="749"/>
        <w:gridCol w:w="2930"/>
        <w:gridCol w:w="1815"/>
        <w:gridCol w:w="1815"/>
        <w:gridCol w:w="1701"/>
      </w:tblGrid>
      <w:tr w:rsidTr="003C1E1C">
        <w:trPr>
          <w:trHeight w:val="20"/>
          <w:jc w:val="center"/>
        </w:trPr>
        <w:tc>
          <w:tcPr>
            <w:tcW w:w="41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b/>
                <w:bCs/>
                <w:sz w:val="20"/>
                <w:szCs w:val="20"/>
              </w:rPr>
              <w:t xml:space="preserve">STT</w:t>
            </w:r>
          </w:p>
        </w:tc>
        <w:tc>
          <w:tcPr>
            <w:tcW w:w="162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b/>
                <w:bCs/>
                <w:sz w:val="20"/>
                <w:szCs w:val="20"/>
              </w:rPr>
              <w:t xml:space="preserve">Loại tiền nghi giả</w:t>
            </w:r>
          </w:p>
        </w:tc>
        <w:tc>
          <w:tcPr>
            <w:tcW w:w="10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b/>
                <w:bCs/>
                <w:sz w:val="20"/>
                <w:szCs w:val="20"/>
              </w:rPr>
              <w:t xml:space="preserve">số tờ (miếng)</w:t>
            </w:r>
          </w:p>
        </w:tc>
        <w:tc>
          <w:tcPr>
            <w:tcW w:w="10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b/>
                <w:bCs/>
                <w:sz w:val="20"/>
                <w:szCs w:val="20"/>
              </w:rPr>
              <w:t xml:space="preserve">Seri</w:t>
            </w:r>
            <w:r w:rsidRPr="00F7193E">
              <w:rPr>
                <w:rFonts w:ascii="Arial" w:hAnsi="Arial" w:cs="Arial"/>
                <w:b/>
                <w:bCs/>
                <w:sz w:val="20"/>
                <w:szCs w:val="20"/>
                <w:vertAlign w:val="superscript"/>
              </w:rPr>
              <w:t xml:space="preserve">(1)</w:t>
            </w:r>
          </w:p>
        </w:tc>
        <w:tc>
          <w:tcPr>
            <w:tcW w:w="94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b/>
                <w:bCs/>
                <w:sz w:val="20"/>
                <w:szCs w:val="20"/>
              </w:rPr>
              <w:t xml:space="preserve">Ghi chú</w:t>
            </w:r>
          </w:p>
        </w:tc>
      </w:tr>
      <w:tr w:rsidTr="003C1E1C">
        <w:trPr>
          <w:trHeight w:val="20"/>
          <w:jc w:val="center"/>
        </w:trPr>
        <w:tc>
          <w:tcPr>
            <w:tcW w:w="41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sz w:val="20"/>
                <w:szCs w:val="20"/>
              </w:rPr>
              <w:t xml:space="preserve">1</w:t>
            </w:r>
          </w:p>
        </w:tc>
        <w:tc>
          <w:tcPr>
            <w:tcW w:w="162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193E">
              <w:rPr>
                <w:rFonts w:ascii="Arial" w:hAnsi="Arial" w:cs="Arial"/>
                <w:sz w:val="20"/>
                <w:szCs w:val="20"/>
              </w:rPr>
              <w:t xml:space="preserve">Tiền Polymer</w:t>
            </w:r>
          </w:p>
        </w:tc>
        <w:tc>
          <w:tcPr>
            <w:tcW w:w="10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4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3C1E1C">
        <w:trPr>
          <w:trHeight w:val="20"/>
          <w:jc w:val="center"/>
        </w:trPr>
        <w:tc>
          <w:tcPr>
            <w:tcW w:w="41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62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193E">
              <w:rPr>
                <w:rFonts w:ascii="Arial" w:hAnsi="Arial" w:cs="Arial"/>
                <w:sz w:val="20"/>
                <w:szCs w:val="20"/>
              </w:rPr>
              <w:t xml:space="preserve">500.000</w:t>
            </w:r>
          </w:p>
        </w:tc>
        <w:tc>
          <w:tcPr>
            <w:tcW w:w="10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4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3C1E1C">
        <w:trPr>
          <w:trHeight w:val="20"/>
          <w:jc w:val="center"/>
        </w:trPr>
        <w:tc>
          <w:tcPr>
            <w:tcW w:w="41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62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lang w:val="en-US"/>
              </w:rPr>
            </w:pPr>
            <w:r>
              <w:rPr>
                <w:rFonts w:ascii="Arial" w:eastAsia="Arial" w:hAnsi="Arial" w:cs="Arial"/>
                <w:sz w:val="20"/>
                <w:szCs w:val="20"/>
                <w:lang w:val="en-US"/>
              </w:rPr>
              <w:t xml:space="preserve">…</w:t>
            </w:r>
          </w:p>
        </w:tc>
        <w:tc>
          <w:tcPr>
            <w:tcW w:w="10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4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3C1E1C">
        <w:trPr>
          <w:trHeight w:val="20"/>
          <w:jc w:val="center"/>
        </w:trPr>
        <w:tc>
          <w:tcPr>
            <w:tcW w:w="41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sz w:val="20"/>
                <w:szCs w:val="20"/>
              </w:rPr>
              <w:t xml:space="preserve">2</w:t>
            </w:r>
          </w:p>
        </w:tc>
        <w:tc>
          <w:tcPr>
            <w:tcW w:w="162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193E">
              <w:rPr>
                <w:rFonts w:ascii="Arial" w:hAnsi="Arial" w:cs="Arial"/>
                <w:sz w:val="20"/>
                <w:szCs w:val="20"/>
              </w:rPr>
              <w:t xml:space="preserve">Tiền Cotton</w:t>
            </w:r>
          </w:p>
        </w:tc>
        <w:tc>
          <w:tcPr>
            <w:tcW w:w="10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4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3C1E1C">
        <w:trPr>
          <w:trHeight w:val="20"/>
          <w:jc w:val="center"/>
        </w:trPr>
        <w:tc>
          <w:tcPr>
            <w:tcW w:w="41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62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193E">
              <w:rPr>
                <w:rFonts w:ascii="Arial" w:hAnsi="Arial" w:cs="Arial"/>
                <w:sz w:val="20"/>
                <w:szCs w:val="20"/>
              </w:rPr>
              <w:t xml:space="preserve">5.000</w:t>
            </w:r>
          </w:p>
        </w:tc>
        <w:tc>
          <w:tcPr>
            <w:tcW w:w="10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4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3C1E1C">
        <w:trPr>
          <w:trHeight w:val="20"/>
          <w:jc w:val="center"/>
        </w:trPr>
        <w:tc>
          <w:tcPr>
            <w:tcW w:w="41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62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Pr>
                <w:rFonts w:ascii="Arial" w:eastAsia="Arial" w:hAnsi="Arial" w:cs="Arial"/>
                <w:sz w:val="20"/>
                <w:szCs w:val="20"/>
              </w:rPr>
              <w:t xml:space="preserve">...</w:t>
            </w:r>
          </w:p>
        </w:tc>
        <w:tc>
          <w:tcPr>
            <w:tcW w:w="10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4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3C1E1C">
        <w:trPr>
          <w:trHeight w:val="20"/>
          <w:jc w:val="center"/>
        </w:trPr>
        <w:tc>
          <w:tcPr>
            <w:tcW w:w="2041" w:type="pct"/>
            <w:gridSpan w:val="2"/>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b/>
                <w:bCs/>
                <w:sz w:val="20"/>
                <w:szCs w:val="20"/>
              </w:rPr>
              <w:t xml:space="preserve">Tổng số (tờ/miếng)</w:t>
            </w:r>
          </w:p>
        </w:tc>
        <w:tc>
          <w:tcPr>
            <w:tcW w:w="100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0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Chúthíchbảng"/>
        <w:spacing w:after="120" w:line="240" w:lineRule="auto"/>
        <w:ind w:firstLine="720"/>
        <w:jc w:val="both"/>
        <w:rPr>
          <w:rFonts w:ascii="Arial" w:hAnsi="Arial" w:cs="Arial"/>
          <w:sz w:val="20"/>
          <w:szCs w:val="20"/>
        </w:rPr>
      </w:pPr>
      <w:r w:rsidRPr="00F7193E">
        <w:rPr>
          <w:rFonts w:ascii="Arial" w:hAnsi="Arial" w:cs="Arial"/>
          <w:sz w:val="20"/>
          <w:szCs w:val="20"/>
        </w:rPr>
        <w:t xml:space="preserve">Căn cứ khoản 1 Điều 4 Nghị định số .../202.../NĐ-CP ngày .../.../202... của Chính phủ quy định về phòng, chống tiền giả và bảo vệ tiền Việt Nam, (đơn vị tạm thu giữ...) lập biên bản tạm thu giữ số tiền nghi giả nêu trên.</w:t>
      </w:r>
    </w:p>
    <w:p>
      <w:pPr>
        <w:pStyle w:val="Vănbảnnộidung"/>
        <w:spacing w:after="0" w:line="240" w:lineRule="auto"/>
        <w:ind w:firstLine="720"/>
        <w:jc w:val="both"/>
        <w:rPr>
          <w:rFonts w:ascii="Arial" w:hAnsi="Arial" w:cs="Arial"/>
          <w:sz w:val="20"/>
          <w:szCs w:val="20"/>
        </w:rPr>
      </w:pPr>
      <w:r w:rsidRPr="00F7193E">
        <w:rPr>
          <w:rFonts w:ascii="Arial" w:hAnsi="Arial" w:cs="Arial"/>
          <w:sz w:val="20"/>
          <w:szCs w:val="20"/>
        </w:rPr>
        <w:t xml:space="preserve">Biên bản được lập thành ... bản, mỗi bên giữ ... bản.</w:t>
      </w:r>
    </w:p>
    <w:p>
      <w:pPr>
        <w:pStyle w:val="Vănbảnnộidung"/>
        <w:spacing w:after="0" w:line="240" w:lineRule="auto"/>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3006"/>
        <w:gridCol w:w="3007"/>
        <w:gridCol w:w="3007"/>
      </w:tblGrid>
      <w:tr w:rsidTr="00472074">
        <w:trPr/>
        <w:tc>
          <w:tcPr>
            <w:tcW w:w="1666" w:type="pct"/>
            <w:shd w:val="clear" w:color="auto" w:fill="auto"/>
          </w:tcPr>
          <w:p>
            <w:pPr>
              <w:pStyle w:val="Vănbảnnộidung(2)"/>
              <w:ind w:left="0"/>
              <w:jc w:val="center"/>
              <w:rPr>
                <w:rFonts w:ascii="Arial" w:hAnsi="Arial" w:cs="Arial"/>
                <w:b/>
                <w:lang w:val="en-US"/>
              </w:rPr>
            </w:pPr>
            <w:r w:rsidRPr="00172668">
              <w:rPr>
                <w:rFonts w:ascii="Arial" w:hAnsi="Arial" w:cs="Arial"/>
                <w:b/>
                <w:bCs/>
                <w:iCs/>
                <w:lang w:val="en-US"/>
              </w:rPr>
              <w:t xml:space="preserve">Người bị </w:t>
            </w:r>
            <w:r>
              <w:rPr>
                <w:rFonts w:ascii="Arial" w:hAnsi="Arial" w:cs="Arial"/>
                <w:b/>
                <w:bCs/>
                <w:iCs/>
                <w:lang w:val="en-US"/>
              </w:rPr>
              <w:t xml:space="preserve">tạm </w:t>
            </w:r>
            <w:r w:rsidRPr="00172668">
              <w:rPr>
                <w:rFonts w:ascii="Arial" w:hAnsi="Arial" w:cs="Arial"/>
                <w:b/>
                <w:bCs/>
                <w:iCs/>
                <w:lang w:val="en-US"/>
              </w:rPr>
              <w:t xml:space="preserve">thu giữ tiền</w:t>
            </w:r>
            <w:r>
              <w:rPr>
                <w:rFonts w:ascii="Arial" w:hAnsi="Arial" w:cs="Arial"/>
                <w:b/>
                <w:bCs/>
                <w:iCs/>
                <w:lang w:val="en-US"/>
              </w:rPr>
              <w:t xml:space="preserve"> nghi</w:t>
            </w:r>
            <w:r w:rsidRPr="00172668">
              <w:rPr>
                <w:rFonts w:ascii="Arial" w:hAnsi="Arial" w:cs="Arial"/>
                <w:b/>
                <w:bCs/>
                <w:iCs/>
                <w:lang w:val="en-US"/>
              </w:rPr>
              <w:t xml:space="preserve"> giả </w:t>
            </w:r>
            <w:r w:rsidRPr="00172668">
              <w:rPr>
                <w:rFonts w:ascii="Arial" w:hAnsi="Arial" w:cs="Arial"/>
                <w:b/>
                <w:bCs/>
                <w:iCs/>
                <w:vertAlign w:val="superscript"/>
                <w:lang w:val="en-US"/>
              </w:rPr>
              <w:t xml:space="preserve">(2)</w:t>
            </w:r>
          </w:p>
          <w:p>
            <w:pPr>
              <w:pStyle w:val="Vănbảnnộidung(2)"/>
              <w:tabs>
                <w:tab w:val="left" w:pos="258"/>
              </w:tabs>
              <w:ind w:left="0"/>
              <w:jc w:val="center"/>
              <w:rPr>
                <w:rFonts w:ascii="Arial" w:hAnsi="Arial" w:cs="Arial"/>
                <w:i/>
                <w:lang w:val="en-US"/>
              </w:rPr>
            </w:pPr>
            <w:r w:rsidRPr="00172668">
              <w:rPr>
                <w:rFonts w:ascii="Arial" w:hAnsi="Arial" w:cs="Arial"/>
                <w:i/>
                <w:lang w:val="en-US"/>
              </w:rPr>
              <w:t xml:space="preserve">(Ký, ghi rõ họ tên)</w:t>
            </w:r>
          </w:p>
          <w:p>
            <w:pPr>
              <w:pStyle w:val="Vănbảnnộidung(2)"/>
              <w:tabs>
                <w:tab w:val="left" w:pos="258"/>
              </w:tabs>
              <w:ind w:left="0"/>
              <w:jc w:val="center"/>
              <w:rPr>
                <w:rFonts w:ascii="Arial" w:hAnsi="Arial" w:cs="Arial"/>
                <w:i/>
                <w:lang w:val="en-US"/>
              </w:rPr>
            </w:pPr>
          </w:p>
        </w:tc>
        <w:tc>
          <w:tcPr>
            <w:tcW w:w="1667" w:type="pct"/>
            <w:shd w:val="clear" w:color="auto" w:fill="auto"/>
          </w:tcPr>
          <w:p>
            <w:pPr>
              <w:pStyle w:val="Vănbảnnộidung"/>
              <w:spacing w:after="0" w:line="240" w:lineRule="auto"/>
              <w:ind w:firstLine="0"/>
              <w:jc w:val="center"/>
              <w:rPr>
                <w:rFonts w:ascii="Arial" w:hAnsi="Arial" w:cs="Arial"/>
                <w:b/>
                <w:sz w:val="20"/>
                <w:szCs w:val="20"/>
                <w:lang w:val="en-US"/>
              </w:rPr>
            </w:pPr>
            <w:r w:rsidRPr="00172668">
              <w:rPr>
                <w:rFonts w:ascii="Arial" w:hAnsi="Arial" w:cs="Arial"/>
                <w:b/>
                <w:sz w:val="20"/>
                <w:szCs w:val="20"/>
                <w:lang w:val="en-US"/>
              </w:rPr>
              <w:t xml:space="preserve">Người </w:t>
            </w:r>
            <w:r>
              <w:rPr>
                <w:rFonts w:ascii="Arial" w:hAnsi="Arial" w:cs="Arial"/>
                <w:b/>
                <w:sz w:val="20"/>
                <w:szCs w:val="20"/>
                <w:lang w:val="en-US"/>
              </w:rPr>
              <w:t xml:space="preserve">tạm thu giữ</w:t>
            </w:r>
          </w:p>
          <w:p>
            <w:pPr>
              <w:pStyle w:val="Vănbảnnộidung"/>
              <w:spacing w:after="0" w:line="240" w:lineRule="auto"/>
              <w:ind w:firstLine="0"/>
              <w:jc w:val="center"/>
              <w:rPr>
                <w:rFonts w:ascii="Arial" w:hAnsi="Arial" w:cs="Arial"/>
                <w:b/>
                <w:sz w:val="20"/>
                <w:szCs w:val="20"/>
              </w:rPr>
            </w:pPr>
            <w:r w:rsidRPr="00172668">
              <w:rPr>
                <w:rFonts w:ascii="Arial" w:hAnsi="Arial" w:cs="Arial"/>
                <w:i/>
                <w:sz w:val="20"/>
                <w:szCs w:val="20"/>
                <w:lang w:val="en-US"/>
              </w:rPr>
              <w:t xml:space="preserve">(Ký, ghi rõ họ tên)</w:t>
            </w:r>
          </w:p>
          <w:p>
            <w:pPr>
              <w:pStyle w:val="Vănbảnnộidung"/>
              <w:spacing w:after="0" w:line="240" w:lineRule="auto"/>
              <w:ind w:firstLine="0"/>
              <w:jc w:val="center"/>
              <w:rPr>
                <w:rFonts w:ascii="Arial" w:hAnsi="Arial" w:cs="Arial"/>
                <w:b/>
                <w:sz w:val="20"/>
                <w:szCs w:val="20"/>
              </w:rPr>
            </w:pPr>
          </w:p>
        </w:tc>
        <w:tc>
          <w:tcPr>
            <w:tcW w:w="1667" w:type="pct"/>
          </w:tcPr>
          <w:p>
            <w:pPr>
              <w:pStyle w:val="Vănbảnnộidung"/>
              <w:spacing w:after="0" w:line="240" w:lineRule="auto"/>
              <w:ind w:firstLine="0"/>
              <w:jc w:val="center"/>
              <w:rPr>
                <w:rFonts w:ascii="Arial" w:hAnsi="Arial" w:cs="Arial"/>
                <w:b/>
                <w:sz w:val="20"/>
                <w:szCs w:val="20"/>
                <w:lang w:val="en-US"/>
              </w:rPr>
            </w:pPr>
            <w:r w:rsidRPr="00172668">
              <w:rPr>
                <w:rFonts w:ascii="Arial" w:hAnsi="Arial" w:cs="Arial"/>
                <w:b/>
                <w:sz w:val="20"/>
                <w:szCs w:val="20"/>
                <w:lang w:val="en-US"/>
              </w:rPr>
              <w:t xml:space="preserve">Thủ trưởng đơn vị</w:t>
            </w:r>
          </w:p>
          <w:p>
            <w:pPr>
              <w:pStyle w:val="Vănbảnnộidung"/>
              <w:spacing w:after="0" w:line="240" w:lineRule="auto"/>
              <w:ind w:firstLine="0"/>
              <w:jc w:val="center"/>
              <w:rPr>
                <w:rFonts w:ascii="Arial" w:hAnsi="Arial" w:cs="Arial"/>
                <w:b/>
                <w:sz w:val="20"/>
                <w:szCs w:val="20"/>
              </w:rPr>
            </w:pPr>
            <w:r w:rsidRPr="00172668">
              <w:rPr>
                <w:rFonts w:ascii="Arial" w:hAnsi="Arial" w:cs="Arial"/>
                <w:i/>
                <w:sz w:val="20"/>
                <w:szCs w:val="20"/>
                <w:lang w:val="en-US"/>
              </w:rPr>
              <w:t xml:space="preserve">(Ký, ghi rõ họ tên và đóng dấu)</w:t>
            </w:r>
          </w:p>
          <w:p>
            <w:pPr>
              <w:pStyle w:val="Vănbảnnộidung"/>
              <w:spacing w:after="0" w:line="240" w:lineRule="auto"/>
              <w:ind w:firstLine="0"/>
              <w:jc w:val="center"/>
              <w:rPr>
                <w:rFonts w:ascii="Arial" w:hAnsi="Arial" w:cs="Arial"/>
                <w:b/>
                <w:sz w:val="20"/>
                <w:szCs w:val="20"/>
                <w:lang w:val="en-US"/>
              </w:rPr>
            </w:pPr>
          </w:p>
        </w:tc>
      </w:tr>
    </w:tbl>
    <w:p>
      <w:pPr>
        <w:pStyle w:val="Vănbảnnộidung"/>
        <w:spacing w:after="120" w:line="240" w:lineRule="auto"/>
        <w:ind w:firstLine="720"/>
        <w:jc w:val="both"/>
        <w:rPr>
          <w:rFonts w:ascii="Arial" w:hAnsi="Arial" w:cs="Arial"/>
          <w:sz w:val="20"/>
          <w:szCs w:val="20"/>
        </w:rPr>
      </w:pPr>
    </w:p>
    <w:p>
      <w:pPr>
        <w:pStyle w:val="Tiêuđề#1"/>
        <w:keepNext/>
        <w:keepLines/>
        <w:tabs>
          <w:tab w:val="left" w:pos="3690"/>
        </w:tabs>
        <w:spacing w:after="120" w:line="240" w:lineRule="auto"/>
        <w:ind w:firstLine="720"/>
        <w:jc w:val="both"/>
        <w:outlineLvl w:val="9"/>
        <w:rPr>
          <w:rFonts w:ascii="Arial" w:hAnsi="Arial" w:cs="Arial"/>
          <w:i/>
          <w:sz w:val="20"/>
          <w:szCs w:val="20"/>
          <w:lang w:val="en-US"/>
        </w:rPr>
      </w:pPr>
      <w:bookmarkStart w:id="121" w:name="bookmark132"/>
      <w:bookmarkEnd w:id="121"/>
      <w:r w:rsidRPr="006F7888">
        <w:rPr>
          <w:rFonts w:ascii="Arial" w:hAnsi="Arial" w:cs="Arial"/>
          <w:i/>
          <w:sz w:val="20"/>
          <w:szCs w:val="20"/>
          <w:lang w:val="en-US"/>
        </w:rPr>
        <w:t xml:space="preserve">Ghi chú</w:t>
      </w:r>
      <w:r w:rsidR="00CF2B3F">
        <w:rPr>
          <w:rFonts w:ascii="Arial" w:hAnsi="Arial" w:cs="Arial"/>
          <w:i/>
          <w:sz w:val="20"/>
          <w:szCs w:val="20"/>
          <w:lang w:val="en-US"/>
        </w:rPr>
        <w:t xml:space="preserve">:</w:t>
      </w:r>
    </w:p>
    <w:p>
      <w:pPr>
        <w:pStyle w:val="Tiêuđề#1"/>
        <w:keepNext/>
        <w:keepLines/>
        <w:tabs>
          <w:tab w:val="left" w:pos="3690"/>
        </w:tabs>
        <w:spacing w:after="120" w:line="240" w:lineRule="auto"/>
        <w:ind w:firstLine="720"/>
        <w:jc w:val="both"/>
        <w:outlineLvl w:val="9"/>
        <w:rPr>
          <w:rFonts w:ascii="Arial" w:hAnsi="Arial" w:cs="Arial"/>
          <w:b w:val="0"/>
          <w:sz w:val="20"/>
          <w:szCs w:val="20"/>
        </w:rPr>
      </w:pPr>
      <w:r w:rsidRPr="003C1E1C">
        <w:rPr>
          <w:rFonts w:ascii="Arial" w:hAnsi="Arial" w:cs="Arial"/>
          <w:b w:val="0"/>
          <w:sz w:val="20"/>
          <w:szCs w:val="20"/>
          <w:lang w:val="en-US"/>
        </w:rPr>
        <w:t xml:space="preserve">(1): </w:t>
      </w:r>
      <w:r w:rsidRPr="003C1E1C" w:rsidR="007727B9">
        <w:rPr>
          <w:rFonts w:ascii="Arial" w:hAnsi="Arial" w:cs="Arial"/>
          <w:b w:val="0"/>
          <w:sz w:val="20"/>
          <w:szCs w:val="20"/>
        </w:rPr>
        <w:t xml:space="preserve">Ghi đầy đủ seri </w:t>
      </w:r>
      <w:r w:rsidRPr="003C1E1C">
        <w:rPr>
          <w:rFonts w:ascii="Arial" w:hAnsi="Arial" w:cs="Arial"/>
          <w:b w:val="0"/>
          <w:sz w:val="20"/>
          <w:szCs w:val="20"/>
          <w:lang w:val="en-US"/>
        </w:rPr>
        <w:t xml:space="preserve">của</w:t>
      </w:r>
      <w:r w:rsidRPr="003C1E1C" w:rsidR="007727B9">
        <w:rPr>
          <w:rFonts w:ascii="Arial" w:hAnsi="Arial" w:cs="Arial"/>
          <w:b w:val="0"/>
          <w:sz w:val="20"/>
          <w:szCs w:val="20"/>
        </w:rPr>
        <w:t xml:space="preserve"> từng tờ tiền nghi giả, ví dụ: AC 12345678.</w:t>
      </w:r>
    </w:p>
    <w:p>
      <w:pPr>
        <w:pStyle w:val="Vănbảnnộidung(2)"/>
        <w:tabs>
          <w:tab w:val="left" w:pos="923"/>
        </w:tabs>
        <w:spacing w:after="120"/>
        <w:ind w:left="0" w:firstLine="720"/>
        <w:jc w:val="both"/>
        <w:rPr>
          <w:rFonts w:ascii="Arial" w:hAnsi="Arial" w:cs="Arial"/>
        </w:rPr>
      </w:pPr>
      <w:bookmarkStart w:id="122" w:name="bookmark133"/>
      <w:bookmarkEnd w:id="122"/>
      <w:r w:rsidRPr="003C1E1C">
        <w:rPr>
          <w:rFonts w:ascii="Arial" w:hAnsi="Arial" w:cs="Arial"/>
          <w:lang w:val="en-US"/>
        </w:rPr>
        <w:t xml:space="preserve">(2) </w:t>
      </w:r>
      <w:r w:rsidRPr="003C1E1C" w:rsidR="007727B9">
        <w:rPr>
          <w:rFonts w:ascii="Arial" w:hAnsi="Arial" w:cs="Arial"/>
        </w:rPr>
        <w:t xml:space="preserve">Nếu là tổ chức, người đại diện ký, ghi rõ họ tên.</w:t>
      </w:r>
    </w:p>
    <w:p>
      <w:pPr>
        <w:pStyle w:val="Vănbảnnộidung(2)"/>
        <w:spacing w:after="120"/>
        <w:ind w:left="0" w:firstLine="720"/>
        <w:jc w:val="both"/>
        <w:rPr>
          <w:rFonts w:ascii="Arial" w:hAnsi="Arial" w:cs="Arial"/>
        </w:rPr>
      </w:pPr>
      <w:r w:rsidRPr="003C1E1C">
        <w:rPr>
          <w:rFonts w:ascii="Arial" w:hAnsi="Arial" w:cs="Arial"/>
        </w:rPr>
        <w:t xml:space="preserve">Lưu ý: Ngoài nội dung cơ bản, tùy trường hợp cụ thể có thể bổ sung thêm thông tin.</w:t>
      </w:r>
    </w:p>
    <w:p>
      <w:pPr>
        <w:pStyle w:val="Vănbảnnộidung(2)"/>
        <w:spacing w:after="120"/>
        <w:ind w:left="0"/>
        <w:jc w:val="both"/>
        <w:rPr>
          <w:rFonts w:ascii="Arial" w:hAnsi="Arial" w:cs="Arial"/>
        </w:rPr>
      </w:pPr>
    </w:p>
    <w:p>
      <w:pPr>
        <w:pStyle w:val="Vănbảnnộidung(2)"/>
        <w:spacing w:after="120"/>
        <w:ind w:left="0"/>
        <w:jc w:val="both"/>
        <w:rPr>
          <w:rFonts w:ascii="Arial" w:hAnsi="Arial" w:cs="Arial"/>
        </w:rPr>
      </w:pPr>
    </w:p>
    <w:p>
      <w:pPr>
        <w:pStyle w:val="Vănbảnnộidung(2)"/>
        <w:spacing w:after="120"/>
        <w:ind w:left="0" w:firstLine="720"/>
        <w:jc w:val="both"/>
        <w:rPr>
          <w:rFonts w:ascii="Arial" w:hAnsi="Arial" w:cs="Arial"/>
          <w:b/>
          <w:bCs/>
        </w:rPr>
        <w:sectPr w:rsidSect="00172668">
          <w:headerReference w:type="default" r:id="rId8"/>
          <w:pgSz w:w="11900" w:h="16840" w:orient="portrait" w:code="9"/>
          <w:pgMar w:top="1440" w:right="1440" w:bottom="1440" w:left="1440" w:header="0" w:footer="0" w:gutter="0"/>
          <w:pgNumType w:start="2"/>
          <w:cols w:num="1" w:space="720">
            <w:col w:w="9020" w:space="720"/>
          </w:cols>
          <w:noEndnote/>
          <w:docGrid w:linePitch="360"/>
        </w:sectPr>
      </w:pPr>
    </w:p>
    <w:p>
      <w:pPr>
        <w:pStyle w:val="Vănbảnnộidung(2)"/>
        <w:spacing w:after="120"/>
        <w:ind w:left="0" w:firstLine="720"/>
        <w:jc w:val="right"/>
        <w:rPr>
          <w:rFonts w:ascii="Arial" w:hAnsi="Arial" w:cs="Arial"/>
          <w:b/>
          <w:bCs/>
        </w:rPr>
      </w:pPr>
      <w:r>
        <w:rPr>
          <w:rFonts w:ascii="Arial" w:hAnsi="Arial" w:cs="Arial"/>
          <w:b/>
          <w:bCs/>
        </w:rPr>
        <w:t xml:space="preserve">Mẫu số</w:t>
      </w:r>
      <w:r w:rsidR="008B47B0">
        <w:rPr>
          <w:rFonts w:ascii="Arial" w:hAnsi="Arial" w:cs="Arial"/>
          <w:b/>
          <w:bCs/>
        </w:rPr>
        <w:t xml:space="preserve"> 03</w:t>
      </w:r>
    </w:p>
    <w:p>
      <w:pPr>
        <w:pStyle w:val="Vănbảnnộidung"/>
        <w:spacing w:after="0" w:line="240" w:lineRule="auto"/>
        <w:ind w:firstLine="0"/>
        <w:jc w:val="center"/>
        <w:rPr>
          <w:rFonts w:ascii="Arial" w:hAnsi="Arial" w:cs="Arial"/>
          <w:b/>
          <w:bCs/>
          <w:sz w:val="20"/>
          <w:szCs w:val="20"/>
        </w:rPr>
      </w:pPr>
      <w:r w:rsidRPr="00F7193E">
        <w:rPr>
          <w:rFonts w:ascii="Arial" w:hAnsi="Arial" w:cs="Arial"/>
          <w:b/>
          <w:bCs/>
          <w:sz w:val="20"/>
          <w:szCs w:val="20"/>
        </w:rPr>
        <w:t xml:space="preserve">CỘNG</w:t>
      </w:r>
      <w:r>
        <w:rPr>
          <w:rFonts w:ascii="Arial" w:hAnsi="Arial" w:cs="Arial"/>
          <w:b/>
          <w:bCs/>
          <w:sz w:val="20"/>
          <w:szCs w:val="20"/>
        </w:rPr>
        <w:t xml:space="preserve"> HÒA XÃ HỘI CHỦ NGHĨA VIỆT NAM</w:t>
      </w:r>
    </w:p>
    <w:p>
      <w:pPr>
        <w:pStyle w:val="Vănbảnnộidung"/>
        <w:spacing w:after="0" w:line="240" w:lineRule="auto"/>
        <w:ind w:firstLine="0"/>
        <w:jc w:val="center"/>
        <w:rPr>
          <w:rFonts w:ascii="Arial" w:hAnsi="Arial" w:cs="Arial"/>
          <w:b/>
          <w:bCs/>
          <w:sz w:val="20"/>
          <w:szCs w:val="20"/>
        </w:rPr>
      </w:pPr>
      <w:r w:rsidRPr="00F7193E">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lang w:val="en-US"/>
        </w:rPr>
      </w:pPr>
      <w:r w:rsidRPr="00172668">
        <w:rPr>
          <w:rFonts w:ascii="Arial" w:hAnsi="Arial" w:cs="Arial"/>
          <w:bCs/>
          <w:sz w:val="20"/>
          <w:szCs w:val="20"/>
          <w:vertAlign w:val="superscript"/>
          <w:lang w:val="en-US"/>
        </w:rPr>
        <w:t xml:space="preserve">________________________</w:t>
      </w:r>
    </w:p>
    <w:p>
      <w:pPr>
        <w:pStyle w:val="Tiêuđề#1"/>
        <w:keepNext/>
        <w:keepLines/>
        <w:spacing w:after="0" w:line="240" w:lineRule="auto"/>
        <w:jc w:val="center"/>
        <w:outlineLvl w:val="9"/>
        <w:rPr>
          <w:rFonts w:ascii="Arial" w:hAnsi="Arial" w:cs="Arial"/>
          <w:b w:val="0"/>
          <w:i/>
          <w:sz w:val="20"/>
          <w:szCs w:val="20"/>
          <w:lang w:val="en-US"/>
        </w:rPr>
      </w:pPr>
      <w:r w:rsidRPr="005D6B17">
        <w:rPr>
          <w:rFonts w:ascii="Arial" w:hAnsi="Arial" w:cs="Arial"/>
          <w:b w:val="0"/>
          <w:i/>
          <w:sz w:val="20"/>
          <w:szCs w:val="20"/>
          <w:lang w:val="en-US"/>
        </w:rPr>
        <w:t xml:space="preserve">…., ngày … tháng … năm …</w:t>
      </w:r>
    </w:p>
    <w:p>
      <w:pPr>
        <w:pStyle w:val="Tiêuđề#1"/>
        <w:keepNext/>
        <w:keepLines/>
        <w:spacing w:after="0" w:line="240" w:lineRule="auto"/>
        <w:jc w:val="center"/>
        <w:outlineLvl w:val="9"/>
        <w:rPr>
          <w:rFonts w:ascii="Arial" w:hAnsi="Arial" w:cs="Arial"/>
          <w:sz w:val="20"/>
          <w:szCs w:val="20"/>
          <w:lang w:val="en-US"/>
        </w:rPr>
      </w:pPr>
    </w:p>
    <w:p>
      <w:pPr>
        <w:pStyle w:val="Tiêuđề#1"/>
        <w:keepNext/>
        <w:keepLines/>
        <w:spacing w:after="0" w:line="240" w:lineRule="auto"/>
        <w:jc w:val="center"/>
        <w:outlineLvl w:val="9"/>
        <w:rPr>
          <w:rFonts w:ascii="Arial" w:hAnsi="Arial" w:cs="Arial"/>
          <w:sz w:val="20"/>
          <w:szCs w:val="20"/>
          <w:lang w:val="en-US"/>
        </w:rPr>
      </w:pPr>
      <w:r>
        <w:rPr>
          <w:rFonts w:ascii="Arial" w:hAnsi="Arial" w:cs="Arial"/>
          <w:sz w:val="20"/>
          <w:szCs w:val="20"/>
          <w:lang w:val="en-US"/>
        </w:rPr>
        <w:t xml:space="preserve">GIẤY ĐỀ NGHỊ</w:t>
      </w:r>
    </w:p>
    <w:p>
      <w:pPr>
        <w:pStyle w:val="Vănbảnnộidung"/>
        <w:spacing w:after="0" w:line="240" w:lineRule="auto"/>
        <w:ind w:firstLine="0"/>
        <w:jc w:val="center"/>
        <w:rPr>
          <w:rFonts w:ascii="Arial" w:hAnsi="Arial" w:cs="Arial"/>
          <w:b/>
          <w:bCs/>
          <w:sz w:val="20"/>
          <w:szCs w:val="20"/>
        </w:rPr>
      </w:pPr>
      <w:r w:rsidRPr="00F7193E">
        <w:rPr>
          <w:rFonts w:ascii="Arial" w:hAnsi="Arial" w:cs="Arial"/>
          <w:b/>
          <w:bCs/>
          <w:sz w:val="20"/>
          <w:szCs w:val="20"/>
        </w:rPr>
        <w:t xml:space="preserve">Giám định tiền giả, tiền nghi giả</w:t>
      </w:r>
    </w:p>
    <w:p>
      <w:pPr>
        <w:pStyle w:val="Vănbảnnộidung"/>
        <w:spacing w:after="0" w:line="240" w:lineRule="auto"/>
        <w:ind w:firstLine="0"/>
        <w:jc w:val="center"/>
        <w:rPr>
          <w:rFonts w:ascii="Arial" w:hAnsi="Arial" w:cs="Arial"/>
          <w:bCs/>
          <w:sz w:val="20"/>
          <w:szCs w:val="20"/>
          <w:vertAlign w:val="superscript"/>
          <w:lang w:val="en-US"/>
        </w:rPr>
      </w:pPr>
      <w:r w:rsidRPr="008B47B0">
        <w:rPr>
          <w:rFonts w:ascii="Arial" w:hAnsi="Arial" w:cs="Arial"/>
          <w:bCs/>
          <w:sz w:val="20"/>
          <w:szCs w:val="20"/>
          <w:vertAlign w:val="superscript"/>
          <w:lang w:val="en-US"/>
        </w:rPr>
        <w:t xml:space="preserve">_________</w:t>
      </w:r>
    </w:p>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F7193E">
        <w:rPr>
          <w:rFonts w:ascii="Arial" w:hAnsi="Arial" w:cs="Arial"/>
          <w:sz w:val="20"/>
          <w:szCs w:val="20"/>
        </w:rPr>
        <w:t xml:space="preserve">Kính gửi: (tên cơ quan giám định).</w:t>
      </w:r>
    </w:p>
    <w:p>
      <w:pPr>
        <w:pStyle w:val="Vănbảnnộidung"/>
        <w:spacing w:after="0" w:line="240" w:lineRule="auto"/>
        <w:ind w:firstLine="0"/>
        <w:jc w:val="center"/>
        <w:rPr>
          <w:rFonts w:ascii="Arial" w:hAnsi="Arial" w:cs="Arial"/>
          <w:sz w:val="20"/>
          <w:szCs w:val="20"/>
        </w:rPr>
      </w:pPr>
    </w:p>
    <w:p>
      <w:pPr>
        <w:pStyle w:val="Vănbảnnộidung"/>
        <w:tabs>
          <w:tab w:val="left" w:leader="dot" w:pos="8793"/>
        </w:tabs>
        <w:spacing w:after="120" w:line="240" w:lineRule="auto"/>
        <w:ind w:firstLine="720"/>
        <w:jc w:val="both"/>
        <w:rPr>
          <w:rFonts w:ascii="Arial" w:hAnsi="Arial" w:cs="Arial"/>
          <w:sz w:val="20"/>
          <w:szCs w:val="20"/>
        </w:rPr>
      </w:pPr>
      <w:r w:rsidRPr="00F7193E">
        <w:rPr>
          <w:rFonts w:ascii="Arial" w:hAnsi="Arial" w:cs="Arial"/>
          <w:sz w:val="20"/>
          <w:szCs w:val="20"/>
        </w:rPr>
        <w:t xml:space="preserve">Tên tổ chức (cá nhân) đề nghị giám định:</w:t>
      </w:r>
      <w:r w:rsidRPr="00F7193E">
        <w:rPr>
          <w:rFonts w:ascii="Arial" w:hAnsi="Arial" w:cs="Arial"/>
          <w:sz w:val="20"/>
          <w:szCs w:val="20"/>
        </w:rPr>
        <w:tab/>
      </w:r>
    </w:p>
    <w:p>
      <w:pPr>
        <w:pStyle w:val="Vănbảnnộidung"/>
        <w:tabs>
          <w:tab w:val="left" w:leader="dot" w:pos="8793"/>
        </w:tabs>
        <w:spacing w:after="120" w:line="240" w:lineRule="auto"/>
        <w:ind w:firstLine="720"/>
        <w:jc w:val="both"/>
        <w:rPr>
          <w:rFonts w:ascii="Arial" w:hAnsi="Arial" w:cs="Arial"/>
          <w:sz w:val="20"/>
          <w:szCs w:val="20"/>
        </w:rPr>
      </w:pPr>
      <w:r w:rsidRPr="00F7193E">
        <w:rPr>
          <w:rFonts w:ascii="Arial" w:hAnsi="Arial" w:cs="Arial"/>
          <w:sz w:val="20"/>
          <w:szCs w:val="20"/>
        </w:rPr>
        <w:t xml:space="preserve">Địa chỉ:</w:t>
      </w:r>
      <w:r w:rsidRPr="00F7193E">
        <w:rPr>
          <w:rFonts w:ascii="Arial" w:hAnsi="Arial" w:cs="Arial"/>
          <w:sz w:val="20"/>
          <w:szCs w:val="20"/>
        </w:rPr>
        <w:tab/>
      </w:r>
    </w:p>
    <w:p>
      <w:pPr>
        <w:pStyle w:val="Vănbảnnộidung"/>
        <w:tabs>
          <w:tab w:val="right" w:leader="dot" w:pos="5911"/>
          <w:tab w:val="left" w:leader="dot" w:pos="8793"/>
        </w:tabs>
        <w:spacing w:after="120" w:line="240" w:lineRule="auto"/>
        <w:ind w:firstLine="720"/>
        <w:jc w:val="both"/>
        <w:rPr>
          <w:rFonts w:ascii="Arial" w:hAnsi="Arial" w:cs="Arial"/>
          <w:sz w:val="20"/>
          <w:szCs w:val="20"/>
        </w:rPr>
      </w:pPr>
      <w:r w:rsidRPr="00F7193E">
        <w:rPr>
          <w:rFonts w:ascii="Arial" w:hAnsi="Arial" w:cs="Arial"/>
          <w:sz w:val="20"/>
          <w:szCs w:val="20"/>
        </w:rPr>
        <w:t xml:space="preserve">SĐT:</w:t>
      </w:r>
      <w:r w:rsidRPr="00F7193E">
        <w:rPr>
          <w:rFonts w:ascii="Arial" w:hAnsi="Arial" w:cs="Arial"/>
          <w:sz w:val="20"/>
          <w:szCs w:val="20"/>
        </w:rPr>
        <w:tab/>
      </w:r>
      <w:r w:rsidRPr="00F7193E">
        <w:rPr>
          <w:rFonts w:ascii="Arial" w:hAnsi="Arial" w:cs="Arial"/>
          <w:sz w:val="20"/>
          <w:szCs w:val="20"/>
        </w:rPr>
        <w:t xml:space="preserve">Email:</w:t>
      </w:r>
      <w:r w:rsidRPr="00F7193E">
        <w:rPr>
          <w:rFonts w:ascii="Arial" w:hAnsi="Arial" w:cs="Arial"/>
          <w:sz w:val="20"/>
          <w:szCs w:val="20"/>
        </w:rPr>
        <w:tab/>
      </w:r>
    </w:p>
    <w:p>
      <w:pPr>
        <w:pStyle w:val="Vănbảnnộidung"/>
        <w:tabs>
          <w:tab w:val="left" w:pos="7646"/>
          <w:tab w:val="left" w:leader="dot" w:pos="8793"/>
        </w:tabs>
        <w:spacing w:after="120" w:line="240" w:lineRule="auto"/>
        <w:ind w:firstLine="720"/>
        <w:jc w:val="both"/>
        <w:rPr>
          <w:rFonts w:ascii="Arial" w:hAnsi="Arial" w:cs="Arial"/>
          <w:sz w:val="20"/>
          <w:szCs w:val="20"/>
        </w:rPr>
      </w:pPr>
      <w:r w:rsidRPr="00F7193E">
        <w:rPr>
          <w:rFonts w:ascii="Arial" w:hAnsi="Arial" w:cs="Arial"/>
          <w:sz w:val="20"/>
          <w:szCs w:val="20"/>
        </w:rPr>
        <w:t xml:space="preserve">CCCD/H</w:t>
      </w:r>
      <w:r w:rsidR="0066649B">
        <w:rPr>
          <w:rFonts w:ascii="Arial" w:hAnsi="Arial" w:cs="Arial"/>
          <w:sz w:val="20"/>
          <w:szCs w:val="20"/>
          <w:lang w:val="en-US"/>
        </w:rPr>
        <w:t xml:space="preserve">ộ</w:t>
      </w:r>
      <w:r w:rsidRPr="00F7193E">
        <w:rPr>
          <w:rFonts w:ascii="Arial" w:hAnsi="Arial" w:cs="Arial"/>
          <w:sz w:val="20"/>
          <w:szCs w:val="20"/>
        </w:rPr>
        <w:t xml:space="preserve"> chiếu/số đ</w:t>
      </w:r>
      <w:r w:rsidR="0066649B">
        <w:rPr>
          <w:rFonts w:ascii="Arial" w:hAnsi="Arial" w:cs="Arial"/>
          <w:sz w:val="20"/>
          <w:szCs w:val="20"/>
        </w:rPr>
        <w:t xml:space="preserve">ịnh danh cá nhân:....; cấp ngày ...../...../..... </w:t>
      </w:r>
      <w:r w:rsidRPr="00F7193E">
        <w:rPr>
          <w:rFonts w:ascii="Arial" w:hAnsi="Arial" w:cs="Arial"/>
          <w:sz w:val="20"/>
          <w:szCs w:val="20"/>
        </w:rPr>
        <w:t xml:space="preserve">tại</w:t>
      </w:r>
      <w:r w:rsidR="0066649B">
        <w:rPr>
          <w:rFonts w:ascii="Arial" w:hAnsi="Arial" w:cs="Arial"/>
          <w:sz w:val="20"/>
          <w:szCs w:val="20"/>
          <w:lang w:val="en-US"/>
        </w:rPr>
        <w:t xml:space="preserve">…………….</w:t>
      </w:r>
      <w:r w:rsidRPr="00F7193E">
        <w:rPr>
          <w:rFonts w:ascii="Arial" w:hAnsi="Arial" w:cs="Arial"/>
          <w:sz w:val="20"/>
          <w:szCs w:val="20"/>
        </w:rPr>
        <w:tab/>
      </w:r>
    </w:p>
    <w:p>
      <w:pPr>
        <w:pStyle w:val="Vănbảnnộidung"/>
        <w:spacing w:after="120" w:line="240" w:lineRule="auto"/>
        <w:ind w:firstLine="720"/>
        <w:jc w:val="both"/>
        <w:rPr>
          <w:rFonts w:ascii="Arial" w:hAnsi="Arial" w:cs="Arial"/>
          <w:sz w:val="20"/>
          <w:szCs w:val="20"/>
        </w:rPr>
      </w:pPr>
      <w:r w:rsidRPr="00F7193E">
        <w:rPr>
          <w:rFonts w:ascii="Arial" w:hAnsi="Arial" w:cs="Arial"/>
          <w:sz w:val="20"/>
          <w:szCs w:val="20"/>
        </w:rPr>
        <w:t xml:space="preserve">Đề nghị ...(tên cơ quan giám định) giám định số tiền giả, tiền nghi giả như sau:</w:t>
      </w:r>
    </w:p>
    <w:tbl>
      <w:tblPr>
        <w:tblStyle w:val="TableNormal"/>
        <w:tblW w:w="5000" w:type="pct"/>
        <w:jc w:val="center"/>
        <w:tblCellMar>
          <w:left w:w="10" w:type="dxa"/>
          <w:right w:w="10" w:type="dxa"/>
        </w:tblCellMar>
        <w:tblLook w:val="04A0" w:firstRow="1" w:lastRow="0" w:firstColumn="1" w:lastColumn="0" w:noHBand="0" w:noVBand="1"/>
      </w:tblPr>
      <w:tblGrid>
        <w:gridCol w:w="733"/>
        <w:gridCol w:w="2690"/>
        <w:gridCol w:w="2063"/>
        <w:gridCol w:w="1888"/>
        <w:gridCol w:w="1636"/>
      </w:tblGrid>
      <w:tr w:rsidTr="0066649B">
        <w:trPr>
          <w:trHeight w:val="20"/>
          <w:jc w:val="center"/>
        </w:trPr>
        <w:tc>
          <w:tcPr>
            <w:tcW w:w="40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b/>
                <w:bCs/>
                <w:sz w:val="20"/>
                <w:szCs w:val="20"/>
              </w:rPr>
              <w:t xml:space="preserve">STT</w:t>
            </w:r>
          </w:p>
        </w:tc>
        <w:tc>
          <w:tcPr>
            <w:tcW w:w="149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b/>
                <w:bCs/>
                <w:sz w:val="20"/>
                <w:szCs w:val="20"/>
              </w:rPr>
              <w:t xml:space="preserve">Loại tiền</w:t>
            </w:r>
          </w:p>
        </w:tc>
        <w:tc>
          <w:tcPr>
            <w:tcW w:w="114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b/>
                <w:bCs/>
                <w:sz w:val="20"/>
                <w:szCs w:val="20"/>
              </w:rPr>
              <w:t xml:space="preserve">Số </w:t>
            </w:r>
            <w:r w:rsidR="0066649B">
              <w:rPr>
                <w:rFonts w:ascii="Arial" w:hAnsi="Arial" w:cs="Arial"/>
                <w:b/>
                <w:bCs/>
                <w:sz w:val="20"/>
                <w:szCs w:val="20"/>
                <w:lang w:val="en-US"/>
              </w:rPr>
              <w:t xml:space="preserve">tờ</w:t>
            </w:r>
            <w:r w:rsidRPr="00F7193E">
              <w:rPr>
                <w:rFonts w:ascii="Arial" w:hAnsi="Arial" w:cs="Arial"/>
                <w:b/>
                <w:bCs/>
                <w:sz w:val="20"/>
                <w:szCs w:val="20"/>
              </w:rPr>
              <w:t xml:space="preserve"> (miếng)</w:t>
            </w:r>
          </w:p>
        </w:tc>
        <w:tc>
          <w:tcPr>
            <w:tcW w:w="104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b/>
                <w:bCs/>
                <w:sz w:val="20"/>
                <w:szCs w:val="20"/>
              </w:rPr>
              <w:t xml:space="preserve">Seri</w:t>
            </w:r>
            <w:r w:rsidR="0066649B">
              <w:rPr>
                <w:rFonts w:ascii="Arial" w:hAnsi="Arial" w:cs="Arial"/>
                <w:b/>
                <w:bCs/>
                <w:sz w:val="20"/>
                <w:szCs w:val="20"/>
                <w:vertAlign w:val="superscript"/>
              </w:rPr>
              <w:t xml:space="preserve">(</w:t>
            </w:r>
            <w:r w:rsidR="0066649B">
              <w:rPr>
                <w:rFonts w:ascii="Arial" w:hAnsi="Arial" w:cs="Arial"/>
                <w:b/>
                <w:bCs/>
                <w:sz w:val="20"/>
                <w:szCs w:val="20"/>
                <w:vertAlign w:val="superscript"/>
                <w:lang w:val="en-US"/>
              </w:rPr>
              <w:t xml:space="preserve">*</w:t>
            </w:r>
            <w:r w:rsidRPr="00F7193E">
              <w:rPr>
                <w:rFonts w:ascii="Arial" w:hAnsi="Arial" w:cs="Arial"/>
                <w:b/>
                <w:bCs/>
                <w:sz w:val="20"/>
                <w:szCs w:val="20"/>
                <w:vertAlign w:val="superscript"/>
              </w:rPr>
              <w:t xml:space="preserve">)</w:t>
            </w:r>
          </w:p>
        </w:tc>
        <w:tc>
          <w:tcPr>
            <w:tcW w:w="908"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b/>
                <w:bCs/>
                <w:sz w:val="20"/>
                <w:szCs w:val="20"/>
              </w:rPr>
              <w:t xml:space="preserve">Ghi chú</w:t>
            </w:r>
          </w:p>
        </w:tc>
      </w:tr>
      <w:tr w:rsidTr="0066649B">
        <w:trPr>
          <w:trHeight w:val="20"/>
          <w:jc w:val="center"/>
        </w:trPr>
        <w:tc>
          <w:tcPr>
            <w:tcW w:w="40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49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14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4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0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6649B">
        <w:trPr>
          <w:trHeight w:val="20"/>
          <w:jc w:val="center"/>
        </w:trPr>
        <w:tc>
          <w:tcPr>
            <w:tcW w:w="40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49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14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4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0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6649B">
        <w:trPr>
          <w:trHeight w:val="20"/>
          <w:jc w:val="center"/>
        </w:trPr>
        <w:tc>
          <w:tcPr>
            <w:tcW w:w="40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49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14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4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0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6649B">
        <w:trPr>
          <w:trHeight w:val="20"/>
          <w:jc w:val="center"/>
        </w:trPr>
        <w:tc>
          <w:tcPr>
            <w:tcW w:w="40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49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14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4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0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6649B">
        <w:trPr>
          <w:trHeight w:val="20"/>
          <w:jc w:val="center"/>
        </w:trPr>
        <w:tc>
          <w:tcPr>
            <w:tcW w:w="40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49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14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4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0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6649B">
        <w:trPr>
          <w:trHeight w:val="20"/>
          <w:jc w:val="center"/>
        </w:trPr>
        <w:tc>
          <w:tcPr>
            <w:tcW w:w="1899" w:type="pct"/>
            <w:gridSpan w:val="2"/>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193E">
              <w:rPr>
                <w:rFonts w:ascii="Arial" w:hAnsi="Arial" w:cs="Arial"/>
                <w:b/>
                <w:bCs/>
                <w:sz w:val="20"/>
                <w:szCs w:val="20"/>
              </w:rPr>
              <w:t xml:space="preserve">Tổng số (tờ/miếng)</w:t>
            </w:r>
          </w:p>
        </w:tc>
        <w:tc>
          <w:tcPr>
            <w:tcW w:w="114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4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4510"/>
        <w:gridCol w:w="4510"/>
      </w:tblGrid>
      <w:tr w:rsidTr="0066649B">
        <w:trPr/>
        <w:tc>
          <w:tcPr>
            <w:tcW w:w="2500" w:type="pct"/>
            <w:shd w:val="clear" w:color="auto" w:fill="auto"/>
          </w:tcPr>
          <w:p>
            <w:pPr>
              <w:pStyle w:val="Vănbảnnộidung(2)"/>
              <w:tabs>
                <w:tab w:val="left" w:pos="258"/>
              </w:tabs>
              <w:ind w:left="0"/>
              <w:jc w:val="center"/>
              <w:rPr>
                <w:rFonts w:ascii="Arial" w:hAnsi="Arial" w:cs="Arial"/>
                <w:i/>
                <w:lang w:val="en-US"/>
              </w:rPr>
            </w:pP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TỔ CHỨC (CÁ NHÂN) ĐỀ NGHỊ GIÁM ĐỊNH</w:t>
            </w:r>
          </w:p>
          <w:p>
            <w:pPr>
              <w:pStyle w:val="Vănbảnnộidung"/>
              <w:spacing w:after="0" w:line="240" w:lineRule="auto"/>
              <w:ind w:firstLine="0"/>
              <w:jc w:val="center"/>
              <w:rPr>
                <w:rFonts w:ascii="Arial" w:hAnsi="Arial" w:cs="Arial"/>
                <w:b/>
                <w:sz w:val="20"/>
                <w:szCs w:val="20"/>
              </w:rPr>
            </w:pPr>
            <w:r w:rsidRPr="00172668">
              <w:rPr>
                <w:rFonts w:ascii="Arial" w:hAnsi="Arial" w:cs="Arial"/>
                <w:i/>
                <w:sz w:val="20"/>
                <w:szCs w:val="20"/>
                <w:lang w:val="en-US"/>
              </w:rPr>
              <w:t xml:space="preserve">(Ký</w:t>
            </w:r>
            <w:r>
              <w:rPr>
                <w:rFonts w:ascii="Arial" w:hAnsi="Arial" w:cs="Arial"/>
                <w:i/>
                <w:sz w:val="20"/>
                <w:szCs w:val="20"/>
                <w:lang w:val="en-US"/>
              </w:rPr>
              <w:t xml:space="preserve"> tên, đóng dấu nếu có)</w:t>
            </w:r>
          </w:p>
          <w:p>
            <w:pPr>
              <w:pStyle w:val="Vănbảnnộidung"/>
              <w:spacing w:after="0" w:line="240" w:lineRule="auto"/>
              <w:ind w:firstLine="0"/>
              <w:jc w:val="center"/>
              <w:rPr>
                <w:rFonts w:ascii="Arial" w:hAnsi="Arial" w:cs="Arial"/>
                <w:b/>
                <w:sz w:val="20"/>
                <w:szCs w:val="20"/>
              </w:rPr>
            </w:pPr>
          </w:p>
        </w:tc>
      </w:tr>
    </w:tbl>
    <w:p>
      <w:pPr>
        <w:pStyle w:val="Vănbảnnộidung(2)"/>
        <w:spacing w:after="120"/>
        <w:ind w:left="0" w:firstLine="720"/>
        <w:jc w:val="both"/>
        <w:rPr>
          <w:rFonts w:ascii="Arial" w:hAnsi="Arial" w:cs="Arial"/>
          <w:b/>
          <w:bCs/>
          <w:i/>
          <w:iCs/>
          <w:lang w:val="en-US"/>
        </w:rPr>
      </w:pPr>
    </w:p>
    <w:p>
      <w:pPr>
        <w:pStyle w:val="Vănbảnnộidung(2)"/>
        <w:spacing w:after="120"/>
        <w:ind w:left="0" w:firstLine="720"/>
        <w:jc w:val="both"/>
        <w:rPr>
          <w:rFonts w:ascii="Arial" w:hAnsi="Arial" w:cs="Arial"/>
        </w:rPr>
      </w:pPr>
      <w:r w:rsidRPr="00F7193E">
        <w:rPr>
          <w:rFonts w:ascii="Arial" w:hAnsi="Arial" w:cs="Arial"/>
          <w:b/>
          <w:bCs/>
          <w:i/>
          <w:iCs/>
        </w:rPr>
        <w:t xml:space="preserve">Ghi chú:</w:t>
      </w:r>
    </w:p>
    <w:p>
      <w:pPr>
        <w:pStyle w:val="Vănbảnnộidung(2)"/>
        <w:spacing w:after="120"/>
        <w:ind w:left="0" w:firstLine="720"/>
        <w:jc w:val="both"/>
        <w:rPr>
          <w:rFonts w:ascii="Arial" w:hAnsi="Arial" w:cs="Arial"/>
        </w:rPr>
      </w:pPr>
      <w:r w:rsidRPr="00F7193E">
        <w:rPr>
          <w:rFonts w:ascii="Arial" w:hAnsi="Arial" w:cs="Arial"/>
        </w:rPr>
        <w:t xml:space="preserve">(*): Ghi đầy đủ seri của từng tờ đề nghị giám định, ví dụ: AB 12345678.</w:t>
      </w:r>
    </w:p>
    <w:p>
      <w:pPr>
        <w:pStyle w:val="Vănbảnnộidung(2)"/>
        <w:spacing w:after="120"/>
        <w:ind w:left="0" w:firstLine="720"/>
        <w:jc w:val="both"/>
        <w:rPr>
          <w:rFonts w:ascii="Arial" w:hAnsi="Arial" w:cs="Arial"/>
        </w:rPr>
      </w:pPr>
      <w:r w:rsidRPr="00F7193E">
        <w:rPr>
          <w:rFonts w:ascii="Arial" w:hAnsi="Arial" w:cs="Arial"/>
        </w:rPr>
        <w:t xml:space="preserve">Lưu ý: Ngoài nội dung cơ bản, tùy trường hợp cụ </w:t>
      </w:r>
      <w:r w:rsidR="0066649B">
        <w:rPr>
          <w:rFonts w:ascii="Arial" w:hAnsi="Arial" w:cs="Arial"/>
          <w:lang w:val="en-US"/>
        </w:rPr>
        <w:t xml:space="preserve">thể có thể bổ</w:t>
      </w:r>
      <w:r w:rsidRPr="00F7193E">
        <w:rPr>
          <w:rFonts w:ascii="Arial" w:hAnsi="Arial" w:cs="Arial"/>
        </w:rPr>
        <w:t xml:space="preserve"> sung thêm thông tin.</w:t>
      </w:r>
    </w:p>
    <w:p>
      <w:pPr>
        <w:pStyle w:val="Vănbảnnộidung(2)"/>
        <w:spacing w:after="120"/>
        <w:ind w:left="0" w:firstLine="720"/>
        <w:jc w:val="both"/>
        <w:rPr>
          <w:rFonts w:ascii="Arial" w:hAnsi="Arial" w:cs="Arial"/>
        </w:rPr>
      </w:pPr>
      <w:r>
        <w:br w:type="page"/>
      </w:r>
    </w:p>
    <w:p>
      <w:pPr>
        <w:spacing w:after="120"/>
        <w:ind w:firstLine="720"/>
        <w:jc w:val="right"/>
        <w:rPr>
          <w:rFonts w:ascii="Arial" w:hAnsi="Arial" w:cs="Arial"/>
          <w:b/>
          <w:sz w:val="20"/>
          <w:szCs w:val="20"/>
          <w:lang w:val="en-US"/>
        </w:rPr>
      </w:pPr>
      <w:r w:rsidRPr="00302CA6">
        <w:rPr>
          <w:rFonts w:ascii="Arial" w:hAnsi="Arial" w:cs="Arial"/>
          <w:b/>
          <w:sz w:val="20"/>
          <w:szCs w:val="20"/>
          <w:lang w:val="en-US"/>
        </w:rPr>
        <w:t xml:space="preserve">Mẫu số 04</w:t>
      </w:r>
    </w:p>
    <w:p>
      <w:pPr>
        <w:pStyle w:val="Vănbảnnộidung"/>
        <w:spacing w:after="0" w:line="240" w:lineRule="auto"/>
        <w:ind w:firstLine="0"/>
        <w:jc w:val="center"/>
        <w:rPr>
          <w:rFonts w:ascii="Arial" w:hAnsi="Arial" w:cs="Arial"/>
          <w:b/>
          <w:bCs/>
          <w:sz w:val="20"/>
          <w:szCs w:val="20"/>
        </w:rPr>
      </w:pPr>
      <w:bookmarkStart w:id="123" w:name="bookmark137"/>
      <w:bookmarkStart w:id="124" w:name="bookmark138"/>
      <w:bookmarkStart w:id="125" w:name="bookmark139"/>
      <w:r w:rsidRPr="00F7193E">
        <w:rPr>
          <w:rFonts w:ascii="Arial" w:hAnsi="Arial" w:cs="Arial"/>
          <w:b/>
          <w:bCs/>
          <w:sz w:val="20"/>
          <w:szCs w:val="20"/>
        </w:rPr>
        <w:t xml:space="preserve">CỘNG</w:t>
      </w:r>
      <w:r>
        <w:rPr>
          <w:rFonts w:ascii="Arial" w:hAnsi="Arial" w:cs="Arial"/>
          <w:b/>
          <w:bCs/>
          <w:sz w:val="20"/>
          <w:szCs w:val="20"/>
        </w:rPr>
        <w:t xml:space="preserve"> HÒA XÃ HỘI CHỦ NGHĨA VIỆT NAM</w:t>
      </w:r>
    </w:p>
    <w:p>
      <w:pPr>
        <w:pStyle w:val="Vănbảnnộidung"/>
        <w:spacing w:after="0" w:line="240" w:lineRule="auto"/>
        <w:ind w:firstLine="0"/>
        <w:jc w:val="center"/>
        <w:rPr>
          <w:rFonts w:ascii="Arial" w:hAnsi="Arial" w:cs="Arial"/>
          <w:b/>
          <w:bCs/>
          <w:sz w:val="20"/>
          <w:szCs w:val="20"/>
        </w:rPr>
      </w:pPr>
      <w:r w:rsidRPr="00F7193E">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lang w:val="en-US"/>
        </w:rPr>
      </w:pPr>
      <w:r w:rsidRPr="00172668">
        <w:rPr>
          <w:rFonts w:ascii="Arial" w:hAnsi="Arial" w:cs="Arial"/>
          <w:bCs/>
          <w:sz w:val="20"/>
          <w:szCs w:val="20"/>
          <w:vertAlign w:val="superscript"/>
          <w:lang w:val="en-US"/>
        </w:rPr>
        <w:t xml:space="preserve">________________________</w:t>
      </w:r>
    </w:p>
    <w:p>
      <w:pPr>
        <w:pStyle w:val="Tiêuđề#1"/>
        <w:keepNext/>
        <w:keepLines/>
        <w:spacing w:after="0" w:line="240" w:lineRule="auto"/>
        <w:jc w:val="center"/>
        <w:outlineLvl w:val="9"/>
        <w:rPr>
          <w:rFonts w:ascii="Arial" w:hAnsi="Arial" w:cs="Arial"/>
          <w:sz w:val="20"/>
          <w:szCs w:val="20"/>
        </w:rPr>
      </w:pPr>
    </w:p>
    <w:p>
      <w:pPr>
        <w:pStyle w:val="Tiêuđề#1"/>
        <w:keepNext/>
        <w:keepLines/>
        <w:spacing w:after="0" w:line="240" w:lineRule="auto"/>
        <w:jc w:val="center"/>
        <w:outlineLvl w:val="9"/>
        <w:rPr>
          <w:rFonts w:ascii="Arial" w:hAnsi="Arial" w:cs="Arial"/>
          <w:sz w:val="20"/>
          <w:szCs w:val="20"/>
        </w:rPr>
      </w:pPr>
      <w:r>
        <w:rPr>
          <w:rFonts w:ascii="Arial" w:hAnsi="Arial" w:cs="Arial"/>
          <w:sz w:val="20"/>
          <w:szCs w:val="20"/>
        </w:rPr>
        <w:t xml:space="preserve">BIÊN BẢN</w:t>
      </w:r>
    </w:p>
    <w:p>
      <w:pPr>
        <w:pStyle w:val="Tiêuđề#1"/>
        <w:keepNext/>
        <w:keepLines/>
        <w:spacing w:after="0" w:line="240" w:lineRule="auto"/>
        <w:jc w:val="center"/>
        <w:outlineLvl w:val="9"/>
        <w:rPr>
          <w:rFonts w:ascii="Arial" w:hAnsi="Arial" w:cs="Arial"/>
          <w:sz w:val="20"/>
          <w:szCs w:val="20"/>
        </w:rPr>
      </w:pPr>
      <w:r w:rsidRPr="00F7193E">
        <w:rPr>
          <w:rFonts w:ascii="Arial" w:hAnsi="Arial" w:cs="Arial"/>
          <w:sz w:val="20"/>
          <w:szCs w:val="20"/>
        </w:rPr>
        <w:t xml:space="preserve">Giao, nhận tiền giả</w:t>
      </w:r>
      <w:bookmarkEnd w:id="123"/>
      <w:bookmarkEnd w:id="124"/>
      <w:bookmarkEnd w:id="125"/>
    </w:p>
    <w:p>
      <w:pPr>
        <w:pStyle w:val="Tiêuđề#1"/>
        <w:keepNext/>
        <w:keepLines/>
        <w:spacing w:after="0" w:line="240" w:lineRule="auto"/>
        <w:jc w:val="center"/>
        <w:outlineLvl w:val="9"/>
        <w:rPr>
          <w:rFonts w:ascii="Arial" w:hAnsi="Arial" w:cs="Arial"/>
          <w:b w:val="0"/>
          <w:sz w:val="20"/>
          <w:szCs w:val="20"/>
          <w:vertAlign w:val="superscript"/>
          <w:lang w:val="en-US"/>
        </w:rPr>
      </w:pPr>
      <w:r w:rsidRPr="00302CA6">
        <w:rPr>
          <w:rFonts w:ascii="Arial" w:hAnsi="Arial" w:cs="Arial"/>
          <w:b w:val="0"/>
          <w:sz w:val="20"/>
          <w:szCs w:val="20"/>
          <w:vertAlign w:val="superscript"/>
          <w:lang w:val="en-US"/>
        </w:rPr>
        <w:t xml:space="preserve">_________</w:t>
      </w:r>
    </w:p>
    <w:p>
      <w:pPr>
        <w:pStyle w:val="Tiêuđề#1"/>
        <w:keepNext/>
        <w:keepLines/>
        <w:spacing w:after="0" w:line="240" w:lineRule="auto"/>
        <w:jc w:val="center"/>
        <w:outlineLvl w:val="9"/>
        <w:rPr>
          <w:rFonts w:ascii="Arial" w:hAnsi="Arial" w:cs="Arial"/>
          <w:sz w:val="20"/>
          <w:szCs w:val="20"/>
        </w:rPr>
      </w:pPr>
    </w:p>
    <w:p>
      <w:pPr>
        <w:pStyle w:val="Vănbảnnộidung"/>
        <w:tabs>
          <w:tab w:val="left" w:leader="dot" w:pos="4848"/>
          <w:tab w:val="left" w:leader="dot" w:pos="6183"/>
          <w:tab w:val="right" w:leader="dot" w:pos="7468"/>
          <w:tab w:val="left" w:pos="7672"/>
          <w:tab w:val="left" w:leader="dot" w:pos="8808"/>
        </w:tabs>
        <w:spacing w:after="120" w:line="240" w:lineRule="auto"/>
        <w:ind w:firstLine="720"/>
        <w:jc w:val="both"/>
        <w:rPr>
          <w:rFonts w:ascii="Arial" w:hAnsi="Arial" w:cs="Arial"/>
          <w:sz w:val="20"/>
          <w:szCs w:val="20"/>
        </w:rPr>
      </w:pPr>
      <w:r w:rsidRPr="00F7193E">
        <w:rPr>
          <w:rFonts w:ascii="Arial" w:hAnsi="Arial" w:cs="Arial"/>
          <w:sz w:val="20"/>
          <w:szCs w:val="20"/>
        </w:rPr>
        <w:t xml:space="preserve">Hôm nay, vào ... giờ... phút, ngày </w:t>
      </w:r>
      <w:r w:rsidRPr="00F7193E">
        <w:rPr>
          <w:rFonts w:ascii="Arial" w:hAnsi="Arial" w:cs="Arial"/>
          <w:sz w:val="20"/>
          <w:szCs w:val="20"/>
        </w:rPr>
        <w:tab/>
      </w:r>
      <w:r w:rsidRPr="00F7193E">
        <w:rPr>
          <w:rFonts w:ascii="Arial" w:hAnsi="Arial" w:cs="Arial"/>
          <w:sz w:val="20"/>
          <w:szCs w:val="20"/>
        </w:rPr>
        <w:t xml:space="preserve">tháng</w:t>
      </w:r>
      <w:r w:rsidRPr="00F7193E">
        <w:rPr>
          <w:rFonts w:ascii="Arial" w:hAnsi="Arial" w:cs="Arial"/>
          <w:sz w:val="20"/>
          <w:szCs w:val="20"/>
        </w:rPr>
        <w:tab/>
      </w:r>
      <w:r w:rsidRPr="00F7193E">
        <w:rPr>
          <w:rFonts w:ascii="Arial" w:hAnsi="Arial" w:cs="Arial"/>
          <w:sz w:val="20"/>
          <w:szCs w:val="20"/>
        </w:rPr>
        <w:t xml:space="preserve">năm </w:t>
      </w:r>
      <w:r w:rsidRPr="00F7193E">
        <w:rPr>
          <w:rFonts w:ascii="Arial" w:hAnsi="Arial" w:cs="Arial"/>
          <w:sz w:val="20"/>
          <w:szCs w:val="20"/>
        </w:rPr>
        <w:tab/>
      </w:r>
      <w:r w:rsidRPr="00F7193E">
        <w:rPr>
          <w:rFonts w:ascii="Arial" w:hAnsi="Arial" w:cs="Arial"/>
          <w:sz w:val="20"/>
          <w:szCs w:val="20"/>
        </w:rPr>
        <w:t xml:space="preserve">,</w:t>
      </w:r>
      <w:r w:rsidRPr="00F7193E">
        <w:rPr>
          <w:rFonts w:ascii="Arial" w:hAnsi="Arial" w:cs="Arial"/>
          <w:sz w:val="20"/>
          <w:szCs w:val="20"/>
        </w:rPr>
        <w:tab/>
      </w:r>
      <w:r w:rsidRPr="00F7193E">
        <w:rPr>
          <w:rFonts w:ascii="Arial" w:hAnsi="Arial" w:cs="Arial"/>
          <w:sz w:val="20"/>
          <w:szCs w:val="20"/>
        </w:rPr>
        <w:t xml:space="preserve">tại</w:t>
      </w:r>
      <w:r w:rsidRPr="00F7193E">
        <w:rPr>
          <w:rFonts w:ascii="Arial" w:hAnsi="Arial" w:cs="Arial"/>
          <w:sz w:val="20"/>
          <w:szCs w:val="20"/>
        </w:rPr>
        <w:tab/>
      </w:r>
      <w:r w:rsidRPr="00F7193E">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F7193E">
        <w:rPr>
          <w:rFonts w:ascii="Arial" w:hAnsi="Arial" w:cs="Arial"/>
          <w:sz w:val="20"/>
          <w:szCs w:val="20"/>
        </w:rPr>
        <w:t xml:space="preserve">chúng tôi gồm:</w:t>
      </w:r>
    </w:p>
    <w:p>
      <w:pPr>
        <w:pStyle w:val="Vănbảnnộidung"/>
        <w:tabs>
          <w:tab w:val="left" w:pos="911"/>
          <w:tab w:val="left" w:leader="dot" w:pos="8808"/>
        </w:tabs>
        <w:spacing w:after="120" w:line="240" w:lineRule="auto"/>
        <w:ind w:firstLine="720"/>
        <w:jc w:val="both"/>
        <w:rPr>
          <w:rFonts w:ascii="Arial" w:hAnsi="Arial" w:cs="Arial"/>
          <w:sz w:val="20"/>
          <w:szCs w:val="20"/>
        </w:rPr>
      </w:pPr>
      <w:bookmarkStart w:id="126" w:name="bookmark140"/>
      <w:bookmarkEnd w:id="126"/>
      <w:r>
        <w:rPr>
          <w:rFonts w:ascii="Arial" w:hAnsi="Arial" w:cs="Arial"/>
          <w:sz w:val="20"/>
          <w:szCs w:val="20"/>
          <w:lang w:val="en-US"/>
        </w:rPr>
        <w:t xml:space="preserve">1. </w:t>
      </w:r>
      <w:r w:rsidRPr="00F7193E" w:rsidR="007727B9">
        <w:rPr>
          <w:rFonts w:ascii="Arial" w:hAnsi="Arial" w:cs="Arial"/>
          <w:sz w:val="20"/>
          <w:szCs w:val="20"/>
        </w:rPr>
        <w:t xml:space="preserve">Bên giao:</w:t>
      </w:r>
      <w:r w:rsidRPr="00F7193E" w:rsidR="007727B9">
        <w:rPr>
          <w:rFonts w:ascii="Arial" w:hAnsi="Arial" w:cs="Arial"/>
          <w:sz w:val="20"/>
          <w:szCs w:val="20"/>
        </w:rPr>
        <w:tab/>
      </w:r>
    </w:p>
    <w:p>
      <w:pPr>
        <w:pStyle w:val="Vănbảnnộidung"/>
        <w:tabs>
          <w:tab w:val="left" w:pos="828"/>
          <w:tab w:val="right" w:leader="dot" w:pos="5786"/>
          <w:tab w:val="left" w:pos="5991"/>
          <w:tab w:val="left" w:leader="dot" w:pos="8808"/>
        </w:tabs>
        <w:spacing w:after="120" w:line="240" w:lineRule="auto"/>
        <w:ind w:firstLine="720"/>
        <w:jc w:val="both"/>
        <w:rPr>
          <w:rFonts w:ascii="Arial" w:hAnsi="Arial" w:cs="Arial"/>
          <w:sz w:val="20"/>
          <w:szCs w:val="20"/>
        </w:rPr>
      </w:pPr>
      <w:bookmarkStart w:id="127" w:name="bookmark141"/>
      <w:bookmarkEnd w:id="127"/>
      <w:r>
        <w:rPr>
          <w:rFonts w:ascii="Arial" w:hAnsi="Arial" w:cs="Arial"/>
          <w:sz w:val="20"/>
          <w:szCs w:val="20"/>
          <w:lang w:val="en-US"/>
        </w:rPr>
        <w:t xml:space="preserve">- Ô</w:t>
      </w:r>
      <w:r w:rsidRPr="00F7193E" w:rsidR="007727B9">
        <w:rPr>
          <w:rFonts w:ascii="Arial" w:hAnsi="Arial" w:cs="Arial"/>
          <w:sz w:val="20"/>
          <w:szCs w:val="20"/>
        </w:rPr>
        <w:t xml:space="preserve">ng (bà): </w:t>
      </w:r>
      <w:r w:rsidRPr="00F7193E" w:rsidR="007727B9">
        <w:rPr>
          <w:rFonts w:ascii="Arial" w:hAnsi="Arial" w:cs="Arial"/>
          <w:sz w:val="20"/>
          <w:szCs w:val="20"/>
        </w:rPr>
        <w:tab/>
      </w:r>
      <w:r w:rsidRPr="00F7193E" w:rsidR="007727B9">
        <w:rPr>
          <w:rFonts w:ascii="Arial" w:hAnsi="Arial" w:cs="Arial"/>
          <w:sz w:val="20"/>
          <w:szCs w:val="20"/>
        </w:rPr>
        <w:t xml:space="preserve"> Chức</w:t>
      </w:r>
      <w:r w:rsidRPr="00F7193E" w:rsidR="007727B9">
        <w:rPr>
          <w:rFonts w:ascii="Arial" w:hAnsi="Arial" w:cs="Arial"/>
          <w:sz w:val="20"/>
          <w:szCs w:val="20"/>
        </w:rPr>
        <w:tab/>
      </w:r>
      <w:r w:rsidRPr="00F7193E" w:rsidR="007727B9">
        <w:rPr>
          <w:rFonts w:ascii="Arial" w:hAnsi="Arial" w:cs="Arial"/>
          <w:sz w:val="20"/>
          <w:szCs w:val="20"/>
        </w:rPr>
        <w:t xml:space="preserve">vụ:</w:t>
      </w:r>
      <w:r w:rsidRPr="00F7193E" w:rsidR="007727B9">
        <w:rPr>
          <w:rFonts w:ascii="Arial" w:hAnsi="Arial" w:cs="Arial"/>
          <w:sz w:val="20"/>
          <w:szCs w:val="20"/>
        </w:rPr>
        <w:tab/>
      </w:r>
    </w:p>
    <w:p>
      <w:pPr>
        <w:pStyle w:val="Vănbảnnộidung"/>
        <w:tabs>
          <w:tab w:val="left" w:pos="832"/>
          <w:tab w:val="left" w:leader="dot" w:pos="8808"/>
        </w:tabs>
        <w:spacing w:after="120" w:line="240" w:lineRule="auto"/>
        <w:ind w:firstLine="720"/>
        <w:jc w:val="both"/>
        <w:rPr>
          <w:rFonts w:ascii="Arial" w:hAnsi="Arial" w:cs="Arial"/>
          <w:sz w:val="20"/>
          <w:szCs w:val="20"/>
          <w:lang w:val="en-US"/>
        </w:rPr>
      </w:pPr>
      <w:bookmarkStart w:id="128" w:name="bookmark142"/>
      <w:bookmarkEnd w:id="128"/>
      <w:r>
        <w:rPr>
          <w:rFonts w:ascii="Arial" w:hAnsi="Arial" w:cs="Arial"/>
          <w:sz w:val="20"/>
          <w:szCs w:val="20"/>
          <w:lang w:val="en-US"/>
        </w:rPr>
        <w:t xml:space="preserve">- </w:t>
      </w:r>
      <w:r>
        <w:rPr>
          <w:rFonts w:ascii="Arial" w:hAnsi="Arial" w:cs="Arial"/>
          <w:sz w:val="20"/>
          <w:szCs w:val="20"/>
        </w:rPr>
        <w:t xml:space="preserve">Địa chỉ:</w:t>
      </w:r>
      <w:r>
        <w:rPr>
          <w:rFonts w:ascii="Arial" w:hAnsi="Arial" w:cs="Arial"/>
          <w:sz w:val="20"/>
          <w:szCs w:val="20"/>
          <w:lang w:val="en-US"/>
        </w:rPr>
        <w:t xml:space="preserve"> …………………………………………………………………….</w:t>
      </w:r>
    </w:p>
    <w:p>
      <w:pPr>
        <w:pStyle w:val="Vănbảnnộidung"/>
        <w:tabs>
          <w:tab w:val="left" w:pos="832"/>
          <w:tab w:val="right" w:leader="dot" w:pos="5786"/>
          <w:tab w:val="left" w:leader="dot" w:pos="8808"/>
        </w:tabs>
        <w:spacing w:after="120" w:line="240" w:lineRule="auto"/>
        <w:ind w:firstLine="720"/>
        <w:jc w:val="both"/>
        <w:rPr>
          <w:rFonts w:ascii="Arial" w:hAnsi="Arial" w:cs="Arial"/>
          <w:sz w:val="20"/>
          <w:szCs w:val="20"/>
        </w:rPr>
      </w:pPr>
      <w:bookmarkStart w:id="129" w:name="bookmark143"/>
      <w:bookmarkEnd w:id="129"/>
      <w:r>
        <w:rPr>
          <w:rFonts w:ascii="Arial" w:hAnsi="Arial" w:cs="Arial"/>
          <w:sz w:val="20"/>
          <w:szCs w:val="20"/>
          <w:lang w:val="en-US"/>
        </w:rPr>
        <w:t xml:space="preserve">- </w:t>
      </w:r>
      <w:r>
        <w:rPr>
          <w:rFonts w:ascii="Arial" w:hAnsi="Arial" w:cs="Arial"/>
          <w:sz w:val="20"/>
          <w:szCs w:val="20"/>
        </w:rPr>
        <w:t xml:space="preserve">SĐT: ..........................</w:t>
      </w:r>
      <w:r w:rsidRPr="00F7193E" w:rsidR="007727B9">
        <w:rPr>
          <w:rFonts w:ascii="Arial" w:hAnsi="Arial" w:cs="Arial"/>
          <w:sz w:val="20"/>
          <w:szCs w:val="20"/>
        </w:rPr>
        <w:t xml:space="preserve">Email:</w:t>
      </w:r>
      <w:r w:rsidRPr="00F7193E" w:rsidR="007727B9">
        <w:rPr>
          <w:rFonts w:ascii="Arial" w:hAnsi="Arial" w:cs="Arial"/>
          <w:sz w:val="20"/>
          <w:szCs w:val="20"/>
        </w:rPr>
        <w:tab/>
      </w:r>
    </w:p>
    <w:p>
      <w:pPr>
        <w:pStyle w:val="Vănbảnnộidung"/>
        <w:tabs>
          <w:tab w:val="left" w:pos="832"/>
          <w:tab w:val="right" w:leader="dot" w:pos="5786"/>
          <w:tab w:val="left" w:pos="5994"/>
          <w:tab w:val="left" w:pos="8192"/>
        </w:tabs>
        <w:spacing w:after="120" w:line="240" w:lineRule="auto"/>
        <w:ind w:firstLine="720"/>
        <w:jc w:val="both"/>
        <w:rPr>
          <w:rFonts w:ascii="Arial" w:hAnsi="Arial" w:cs="Arial"/>
          <w:sz w:val="20"/>
          <w:szCs w:val="20"/>
        </w:rPr>
      </w:pPr>
      <w:bookmarkStart w:id="130" w:name="bookmark144"/>
      <w:bookmarkEnd w:id="130"/>
      <w:r>
        <w:rPr>
          <w:rFonts w:ascii="Arial" w:hAnsi="Arial" w:cs="Arial"/>
          <w:sz w:val="20"/>
          <w:szCs w:val="20"/>
          <w:lang w:val="en-US"/>
        </w:rPr>
        <w:t xml:space="preserve">- </w:t>
      </w:r>
      <w:r w:rsidRPr="00F7193E" w:rsidR="007727B9">
        <w:rPr>
          <w:rFonts w:ascii="Arial" w:hAnsi="Arial" w:cs="Arial"/>
          <w:sz w:val="20"/>
          <w:szCs w:val="20"/>
        </w:rPr>
        <w:t xml:space="preserve">CCCD/H</w:t>
      </w:r>
      <w:r>
        <w:rPr>
          <w:rFonts w:ascii="Arial" w:hAnsi="Arial" w:cs="Arial"/>
          <w:sz w:val="20"/>
          <w:szCs w:val="20"/>
          <w:lang w:val="en-US"/>
        </w:rPr>
        <w:t xml:space="preserve">ộ</w:t>
      </w:r>
      <w:r w:rsidRPr="00F7193E" w:rsidR="007727B9">
        <w:rPr>
          <w:rFonts w:ascii="Arial" w:hAnsi="Arial" w:cs="Arial"/>
          <w:sz w:val="20"/>
          <w:szCs w:val="20"/>
        </w:rPr>
        <w:t xml:space="preserve"> chiếu/s</w:t>
      </w:r>
      <w:r>
        <w:rPr>
          <w:rFonts w:ascii="Arial" w:hAnsi="Arial" w:cs="Arial"/>
          <w:sz w:val="20"/>
          <w:szCs w:val="20"/>
        </w:rPr>
        <w:t xml:space="preserve">ố định danh cá nhân:</w:t>
      </w:r>
      <w:r>
        <w:rPr>
          <w:rFonts w:ascii="Arial" w:hAnsi="Arial" w:cs="Arial"/>
          <w:sz w:val="20"/>
          <w:szCs w:val="20"/>
        </w:rPr>
        <w:tab/>
      </w:r>
      <w:r>
        <w:rPr>
          <w:rFonts w:ascii="Arial" w:hAnsi="Arial" w:cs="Arial"/>
          <w:sz w:val="20"/>
          <w:szCs w:val="20"/>
        </w:rPr>
        <w:t xml:space="preserve">;</w:t>
      </w:r>
      <w:r>
        <w:rPr>
          <w:rFonts w:ascii="Arial" w:hAnsi="Arial" w:cs="Arial"/>
          <w:sz w:val="20"/>
          <w:szCs w:val="20"/>
        </w:rPr>
        <w:tab/>
      </w:r>
      <w:r>
        <w:rPr>
          <w:rFonts w:ascii="Arial" w:hAnsi="Arial" w:cs="Arial"/>
          <w:sz w:val="20"/>
          <w:szCs w:val="20"/>
        </w:rPr>
        <w:t xml:space="preserve">cấp ngày ....../..../...... </w:t>
      </w:r>
      <w:r w:rsidRPr="00F7193E" w:rsidR="007727B9">
        <w:rPr>
          <w:rFonts w:ascii="Arial" w:hAnsi="Arial" w:cs="Arial"/>
          <w:sz w:val="20"/>
          <w:szCs w:val="20"/>
        </w:rPr>
        <w:t xml:space="preserve">tại ...</w:t>
      </w:r>
    </w:p>
    <w:p>
      <w:pPr>
        <w:pStyle w:val="Vănbảnnộidung"/>
        <w:tabs>
          <w:tab w:val="left" w:pos="936"/>
          <w:tab w:val="left" w:leader="dot" w:pos="8808"/>
        </w:tabs>
        <w:spacing w:after="120" w:line="240" w:lineRule="auto"/>
        <w:ind w:firstLine="720"/>
        <w:jc w:val="both"/>
        <w:rPr>
          <w:rFonts w:ascii="Arial" w:hAnsi="Arial" w:cs="Arial"/>
          <w:sz w:val="20"/>
          <w:szCs w:val="20"/>
        </w:rPr>
      </w:pPr>
      <w:bookmarkStart w:id="131" w:name="bookmark145"/>
      <w:bookmarkEnd w:id="131"/>
      <w:r>
        <w:rPr>
          <w:rFonts w:ascii="Arial" w:hAnsi="Arial" w:cs="Arial"/>
          <w:sz w:val="20"/>
          <w:szCs w:val="20"/>
          <w:lang w:val="en-US"/>
        </w:rPr>
        <w:t xml:space="preserve">2. </w:t>
      </w:r>
      <w:r w:rsidRPr="00F7193E" w:rsidR="007727B9">
        <w:rPr>
          <w:rFonts w:ascii="Arial" w:hAnsi="Arial" w:cs="Arial"/>
          <w:sz w:val="20"/>
          <w:szCs w:val="20"/>
        </w:rPr>
        <w:t xml:space="preserve">Bên nhận:</w:t>
      </w:r>
      <w:r w:rsidRPr="00F7193E" w:rsidR="007727B9">
        <w:rPr>
          <w:rFonts w:ascii="Arial" w:hAnsi="Arial" w:cs="Arial"/>
          <w:sz w:val="20"/>
          <w:szCs w:val="20"/>
        </w:rPr>
        <w:tab/>
      </w:r>
    </w:p>
    <w:p>
      <w:pPr>
        <w:pStyle w:val="Vănbảnnộidung"/>
        <w:tabs>
          <w:tab w:val="left" w:pos="832"/>
          <w:tab w:val="right" w:leader="dot" w:pos="2896"/>
          <w:tab w:val="right" w:leader="dot" w:pos="5786"/>
          <w:tab w:val="left" w:pos="5922"/>
          <w:tab w:val="left" w:leader="dot" w:pos="8808"/>
        </w:tabs>
        <w:spacing w:after="120" w:line="240" w:lineRule="auto"/>
        <w:ind w:firstLine="720"/>
        <w:jc w:val="both"/>
        <w:rPr>
          <w:rFonts w:ascii="Arial" w:hAnsi="Arial" w:cs="Arial"/>
          <w:sz w:val="20"/>
          <w:szCs w:val="20"/>
        </w:rPr>
      </w:pPr>
      <w:bookmarkStart w:id="132" w:name="bookmark146"/>
      <w:bookmarkEnd w:id="132"/>
      <w:r>
        <w:rPr>
          <w:rFonts w:ascii="Arial" w:hAnsi="Arial" w:cs="Arial"/>
          <w:sz w:val="20"/>
          <w:szCs w:val="20"/>
          <w:lang w:val="en-US"/>
        </w:rPr>
        <w:t xml:space="preserve">- </w:t>
      </w:r>
      <w:r w:rsidRPr="00F7193E" w:rsidR="007727B9">
        <w:rPr>
          <w:rFonts w:ascii="Arial" w:hAnsi="Arial" w:cs="Arial"/>
          <w:sz w:val="20"/>
          <w:szCs w:val="20"/>
        </w:rPr>
        <w:t xml:space="preserve">Ông (bà): </w:t>
      </w:r>
      <w:r w:rsidRPr="00F7193E" w:rsidR="007727B9">
        <w:rPr>
          <w:rFonts w:ascii="Arial" w:hAnsi="Arial" w:cs="Arial"/>
          <w:sz w:val="20"/>
          <w:szCs w:val="20"/>
        </w:rPr>
        <w:tab/>
      </w:r>
      <w:r w:rsidRPr="00F7193E" w:rsidR="007727B9">
        <w:rPr>
          <w:rFonts w:ascii="Arial" w:hAnsi="Arial" w:cs="Arial"/>
          <w:sz w:val="20"/>
          <w:szCs w:val="20"/>
        </w:rPr>
        <w:t xml:space="preserve">;</w:t>
      </w:r>
      <w:r w:rsidRPr="00F7193E" w:rsidR="007727B9">
        <w:rPr>
          <w:rFonts w:ascii="Arial" w:hAnsi="Arial" w:cs="Arial"/>
          <w:sz w:val="20"/>
          <w:szCs w:val="20"/>
        </w:rPr>
        <w:tab/>
      </w:r>
      <w:r w:rsidRPr="00F7193E" w:rsidR="007727B9">
        <w:rPr>
          <w:rFonts w:ascii="Arial" w:hAnsi="Arial" w:cs="Arial"/>
          <w:sz w:val="20"/>
          <w:szCs w:val="20"/>
        </w:rPr>
        <w:t xml:space="preserve">Chức</w:t>
      </w:r>
      <w:r w:rsidRPr="00F7193E" w:rsidR="007727B9">
        <w:rPr>
          <w:rFonts w:ascii="Arial" w:hAnsi="Arial" w:cs="Arial"/>
          <w:sz w:val="20"/>
          <w:szCs w:val="20"/>
        </w:rPr>
        <w:tab/>
      </w:r>
      <w:r w:rsidRPr="00F7193E" w:rsidR="007727B9">
        <w:rPr>
          <w:rFonts w:ascii="Arial" w:hAnsi="Arial" w:cs="Arial"/>
          <w:sz w:val="20"/>
          <w:szCs w:val="20"/>
        </w:rPr>
        <w:t xml:space="preserve">vụ:</w:t>
      </w:r>
      <w:r w:rsidRPr="00F7193E" w:rsidR="007727B9">
        <w:rPr>
          <w:rFonts w:ascii="Arial" w:hAnsi="Arial" w:cs="Arial"/>
          <w:sz w:val="20"/>
          <w:szCs w:val="20"/>
        </w:rPr>
        <w:tab/>
      </w:r>
    </w:p>
    <w:p>
      <w:pPr>
        <w:pStyle w:val="Vănbảnnộidung"/>
        <w:tabs>
          <w:tab w:val="left" w:pos="832"/>
          <w:tab w:val="right" w:leader="dot" w:pos="5786"/>
          <w:tab w:val="left" w:pos="5922"/>
          <w:tab w:val="left" w:leader="dot" w:pos="8808"/>
        </w:tabs>
        <w:spacing w:after="120" w:line="240" w:lineRule="auto"/>
        <w:ind w:firstLine="720"/>
        <w:jc w:val="both"/>
        <w:rPr>
          <w:rFonts w:ascii="Arial" w:hAnsi="Arial" w:cs="Arial"/>
          <w:sz w:val="20"/>
          <w:szCs w:val="20"/>
        </w:rPr>
      </w:pPr>
      <w:bookmarkStart w:id="133" w:name="bookmark147"/>
      <w:bookmarkEnd w:id="133"/>
      <w:r>
        <w:rPr>
          <w:rFonts w:ascii="Arial" w:hAnsi="Arial" w:cs="Arial"/>
          <w:sz w:val="20"/>
          <w:szCs w:val="20"/>
          <w:lang w:val="en-US"/>
        </w:rPr>
        <w:t xml:space="preserve">- </w:t>
      </w:r>
      <w:r w:rsidRPr="00F7193E" w:rsidR="007727B9">
        <w:rPr>
          <w:rFonts w:ascii="Arial" w:hAnsi="Arial" w:cs="Arial"/>
          <w:sz w:val="20"/>
          <w:szCs w:val="20"/>
        </w:rPr>
        <w:t xml:space="preserve">Ông (bà): </w:t>
      </w:r>
      <w:r w:rsidRPr="00F7193E" w:rsidR="007727B9">
        <w:rPr>
          <w:rFonts w:ascii="Arial" w:hAnsi="Arial" w:cs="Arial"/>
          <w:sz w:val="20"/>
          <w:szCs w:val="20"/>
        </w:rPr>
        <w:tab/>
      </w:r>
      <w:r w:rsidRPr="00F7193E" w:rsidR="007727B9">
        <w:rPr>
          <w:rFonts w:ascii="Arial" w:hAnsi="Arial" w:cs="Arial"/>
          <w:sz w:val="20"/>
          <w:szCs w:val="20"/>
        </w:rPr>
        <w:t xml:space="preserve">Chức</w:t>
      </w:r>
      <w:r w:rsidRPr="00F7193E" w:rsidR="007727B9">
        <w:rPr>
          <w:rFonts w:ascii="Arial" w:hAnsi="Arial" w:cs="Arial"/>
          <w:sz w:val="20"/>
          <w:szCs w:val="20"/>
        </w:rPr>
        <w:tab/>
      </w:r>
      <w:r w:rsidRPr="00F7193E" w:rsidR="007727B9">
        <w:rPr>
          <w:rFonts w:ascii="Arial" w:hAnsi="Arial" w:cs="Arial"/>
          <w:sz w:val="20"/>
          <w:szCs w:val="20"/>
        </w:rPr>
        <w:t xml:space="preserve">vụ:</w:t>
      </w:r>
      <w:r w:rsidRPr="00F7193E" w:rsidR="007727B9">
        <w:rPr>
          <w:rFonts w:ascii="Arial" w:hAnsi="Arial" w:cs="Arial"/>
          <w:sz w:val="20"/>
          <w:szCs w:val="20"/>
        </w:rPr>
        <w:tab/>
      </w:r>
    </w:p>
    <w:p>
      <w:pPr>
        <w:pStyle w:val="Vănbảnnộidung"/>
        <w:tabs>
          <w:tab w:val="left" w:pos="832"/>
          <w:tab w:val="left" w:leader="dot" w:pos="8808"/>
        </w:tabs>
        <w:spacing w:after="120" w:line="240" w:lineRule="auto"/>
        <w:ind w:firstLine="720"/>
        <w:jc w:val="both"/>
        <w:rPr>
          <w:rFonts w:ascii="Arial" w:hAnsi="Arial" w:cs="Arial"/>
          <w:sz w:val="20"/>
          <w:szCs w:val="20"/>
        </w:rPr>
      </w:pPr>
      <w:bookmarkStart w:id="134" w:name="bookmark148"/>
      <w:bookmarkEnd w:id="134"/>
      <w:r>
        <w:rPr>
          <w:rFonts w:ascii="Arial" w:hAnsi="Arial" w:cs="Arial"/>
          <w:sz w:val="20"/>
          <w:szCs w:val="20"/>
          <w:lang w:val="en-US"/>
        </w:rPr>
        <w:t xml:space="preserve">- </w:t>
      </w:r>
      <w:r>
        <w:rPr>
          <w:rFonts w:ascii="Arial" w:hAnsi="Arial" w:cs="Arial"/>
          <w:sz w:val="20"/>
          <w:szCs w:val="20"/>
        </w:rPr>
        <w:t xml:space="preserve">Địa chỉ: .......................................................................................................................</w:t>
      </w:r>
    </w:p>
    <w:p>
      <w:pPr>
        <w:pStyle w:val="Vănbảnnộidung"/>
        <w:tabs>
          <w:tab w:val="left" w:leader="dot" w:pos="8808"/>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193E" w:rsidR="007727B9">
        <w:rPr>
          <w:rFonts w:ascii="Arial" w:hAnsi="Arial" w:cs="Arial"/>
          <w:sz w:val="20"/>
          <w:szCs w:val="20"/>
        </w:rPr>
        <w:t xml:space="preserve">SĐT:</w:t>
      </w:r>
      <w:r w:rsidRPr="00F7193E" w:rsidR="007727B9">
        <w:rPr>
          <w:rFonts w:ascii="Arial" w:hAnsi="Arial" w:cs="Arial"/>
          <w:sz w:val="20"/>
          <w:szCs w:val="20"/>
        </w:rPr>
        <w:tab/>
      </w:r>
    </w:p>
    <w:p>
      <w:pPr>
        <w:pStyle w:val="Vănbảnnộidung"/>
        <w:spacing w:after="120" w:line="240" w:lineRule="auto"/>
        <w:ind w:firstLine="720"/>
        <w:jc w:val="both"/>
        <w:rPr>
          <w:rFonts w:ascii="Arial" w:hAnsi="Arial" w:cs="Arial"/>
          <w:sz w:val="20"/>
          <w:szCs w:val="20"/>
        </w:rPr>
      </w:pPr>
      <w:r w:rsidRPr="00F7193E">
        <w:rPr>
          <w:rFonts w:ascii="Arial" w:hAnsi="Arial" w:cs="Arial"/>
          <w:sz w:val="20"/>
          <w:szCs w:val="20"/>
        </w:rPr>
        <w:t xml:space="preserve">Hai bên đã giao, nhận số tiền giả như sau:</w:t>
      </w:r>
    </w:p>
    <w:tbl>
      <w:tblPr>
        <w:tblStyle w:val="TableNormal"/>
        <w:tblW w:w="5000" w:type="pct"/>
        <w:jc w:val="center"/>
        <w:tblCellMar>
          <w:left w:w="10" w:type="dxa"/>
          <w:right w:w="10" w:type="dxa"/>
        </w:tblCellMar>
        <w:tblLook w:val="04A0" w:firstRow="1" w:lastRow="0" w:firstColumn="1" w:lastColumn="0" w:noHBand="0" w:noVBand="1"/>
      </w:tblPr>
      <w:tblGrid>
        <w:gridCol w:w="1037"/>
        <w:gridCol w:w="2019"/>
        <w:gridCol w:w="2282"/>
        <w:gridCol w:w="1845"/>
        <w:gridCol w:w="1827"/>
      </w:tblGrid>
      <w:tr w:rsidTr="00302CA6">
        <w:trPr>
          <w:trHeight w:val="20"/>
          <w:jc w:val="center"/>
        </w:trPr>
        <w:tc>
          <w:tcPr>
            <w:tcW w:w="57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b/>
                <w:bCs/>
                <w:sz w:val="20"/>
                <w:szCs w:val="20"/>
              </w:rPr>
              <w:t xml:space="preserve">STT</w:t>
            </w:r>
          </w:p>
        </w:tc>
        <w:tc>
          <w:tcPr>
            <w:tcW w:w="112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b/>
                <w:bCs/>
                <w:sz w:val="20"/>
                <w:szCs w:val="20"/>
              </w:rPr>
              <w:t xml:space="preserve">Loại tiền giả</w:t>
            </w:r>
          </w:p>
        </w:tc>
        <w:tc>
          <w:tcPr>
            <w:tcW w:w="126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b/>
                <w:bCs/>
                <w:sz w:val="20"/>
                <w:szCs w:val="20"/>
                <w:lang w:val="en-US"/>
              </w:rPr>
              <w:t xml:space="preserve">S</w:t>
            </w:r>
            <w:r w:rsidRPr="00F7193E" w:rsidR="007727B9">
              <w:rPr>
                <w:rFonts w:ascii="Arial" w:hAnsi="Arial" w:cs="Arial"/>
                <w:b/>
                <w:bCs/>
                <w:sz w:val="20"/>
                <w:szCs w:val="20"/>
              </w:rPr>
              <w:t xml:space="preserve">ố </w:t>
            </w:r>
            <w:r>
              <w:rPr>
                <w:rFonts w:ascii="Arial" w:hAnsi="Arial" w:cs="Arial"/>
                <w:b/>
                <w:bCs/>
                <w:sz w:val="20"/>
                <w:szCs w:val="20"/>
                <w:lang w:val="en-US"/>
              </w:rPr>
              <w:t xml:space="preserve">tờ</w:t>
            </w:r>
            <w:r w:rsidRPr="00F7193E" w:rsidR="007727B9">
              <w:rPr>
                <w:rFonts w:ascii="Arial" w:hAnsi="Arial" w:cs="Arial"/>
                <w:b/>
                <w:bCs/>
                <w:sz w:val="20"/>
                <w:szCs w:val="20"/>
              </w:rPr>
              <w:t xml:space="preserve"> (miếng)</w:t>
            </w:r>
          </w:p>
        </w:tc>
        <w:tc>
          <w:tcPr>
            <w:tcW w:w="102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b/>
                <w:bCs/>
                <w:sz w:val="20"/>
                <w:szCs w:val="20"/>
              </w:rPr>
              <w:t xml:space="preserve">Vần seri </w:t>
            </w:r>
            <w:r w:rsidR="00302CA6">
              <w:rPr>
                <w:rFonts w:ascii="Arial" w:hAnsi="Arial" w:cs="Arial"/>
                <w:b/>
                <w:bCs/>
                <w:sz w:val="20"/>
                <w:szCs w:val="20"/>
                <w:vertAlign w:val="superscript"/>
                <w:lang w:val="en-US"/>
              </w:rPr>
              <w:t xml:space="preserve">(*</w:t>
            </w:r>
            <w:r w:rsidRPr="00F7193E">
              <w:rPr>
                <w:rFonts w:ascii="Arial" w:hAnsi="Arial" w:cs="Arial"/>
                <w:b/>
                <w:bCs/>
                <w:sz w:val="20"/>
                <w:szCs w:val="20"/>
                <w:vertAlign w:val="superscript"/>
              </w:rPr>
              <w:t xml:space="preserve">)</w:t>
            </w:r>
          </w:p>
        </w:tc>
        <w:tc>
          <w:tcPr>
            <w:tcW w:w="101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b/>
                <w:bCs/>
                <w:sz w:val="20"/>
                <w:szCs w:val="20"/>
              </w:rPr>
              <w:t xml:space="preserve">Ghi chú</w:t>
            </w:r>
          </w:p>
        </w:tc>
      </w:tr>
      <w:tr w:rsidTr="00302CA6">
        <w:trPr>
          <w:trHeight w:val="20"/>
          <w:jc w:val="center"/>
        </w:trPr>
        <w:tc>
          <w:tcPr>
            <w:tcW w:w="57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sz w:val="20"/>
                <w:szCs w:val="20"/>
              </w:rPr>
              <w:t xml:space="preserve">1</w:t>
            </w:r>
          </w:p>
        </w:tc>
        <w:tc>
          <w:tcPr>
            <w:tcW w:w="112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Pr>
                <w:rFonts w:ascii="Arial" w:hAnsi="Arial" w:cs="Arial"/>
                <w:sz w:val="20"/>
                <w:szCs w:val="20"/>
              </w:rPr>
              <w:t xml:space="preserve">Tiề</w:t>
            </w:r>
            <w:r w:rsidRPr="00F7193E" w:rsidR="007727B9">
              <w:rPr>
                <w:rFonts w:ascii="Arial" w:hAnsi="Arial" w:cs="Arial"/>
                <w:sz w:val="20"/>
                <w:szCs w:val="20"/>
              </w:rPr>
              <w:t xml:space="preserve">n polymer</w:t>
            </w:r>
          </w:p>
        </w:tc>
        <w:tc>
          <w:tcPr>
            <w:tcW w:w="126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2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1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302CA6">
        <w:trPr>
          <w:trHeight w:val="20"/>
          <w:jc w:val="center"/>
        </w:trPr>
        <w:tc>
          <w:tcPr>
            <w:tcW w:w="57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12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193E">
              <w:rPr>
                <w:rFonts w:ascii="Arial" w:hAnsi="Arial" w:cs="Arial"/>
                <w:sz w:val="20"/>
                <w:szCs w:val="20"/>
              </w:rPr>
              <w:t xml:space="preserve">500.000</w:t>
            </w:r>
          </w:p>
        </w:tc>
        <w:tc>
          <w:tcPr>
            <w:tcW w:w="126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2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1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302CA6">
        <w:trPr>
          <w:trHeight w:val="20"/>
          <w:jc w:val="center"/>
        </w:trPr>
        <w:tc>
          <w:tcPr>
            <w:tcW w:w="57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12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lang w:val="en-US"/>
              </w:rPr>
            </w:pPr>
            <w:r>
              <w:rPr>
                <w:rFonts w:ascii="Arial" w:hAnsi="Arial" w:cs="Arial"/>
                <w:sz w:val="20"/>
                <w:szCs w:val="20"/>
                <w:lang w:val="en-US"/>
              </w:rPr>
              <w:t xml:space="preserve">….</w:t>
            </w:r>
          </w:p>
        </w:tc>
        <w:tc>
          <w:tcPr>
            <w:tcW w:w="126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2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1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302CA6">
        <w:trPr>
          <w:trHeight w:val="20"/>
          <w:jc w:val="center"/>
        </w:trPr>
        <w:tc>
          <w:tcPr>
            <w:tcW w:w="57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sz w:val="20"/>
                <w:szCs w:val="20"/>
              </w:rPr>
              <w:t xml:space="preserve">2</w:t>
            </w:r>
          </w:p>
        </w:tc>
        <w:tc>
          <w:tcPr>
            <w:tcW w:w="112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Pr>
                <w:rFonts w:ascii="Arial" w:hAnsi="Arial" w:cs="Arial"/>
                <w:sz w:val="20"/>
                <w:szCs w:val="20"/>
              </w:rPr>
              <w:t xml:space="preserve">Tiề</w:t>
            </w:r>
            <w:r w:rsidRPr="00F7193E" w:rsidR="007727B9">
              <w:rPr>
                <w:rFonts w:ascii="Arial" w:hAnsi="Arial" w:cs="Arial"/>
                <w:sz w:val="20"/>
                <w:szCs w:val="20"/>
              </w:rPr>
              <w:t xml:space="preserve">n cotton</w:t>
            </w:r>
          </w:p>
        </w:tc>
        <w:tc>
          <w:tcPr>
            <w:tcW w:w="126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2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1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302CA6">
        <w:trPr>
          <w:trHeight w:val="20"/>
          <w:jc w:val="center"/>
        </w:trPr>
        <w:tc>
          <w:tcPr>
            <w:tcW w:w="57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12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193E">
              <w:rPr>
                <w:rFonts w:ascii="Arial" w:hAnsi="Arial" w:cs="Arial"/>
                <w:sz w:val="20"/>
                <w:szCs w:val="20"/>
              </w:rPr>
              <w:t xml:space="preserve">5.000</w:t>
            </w:r>
          </w:p>
        </w:tc>
        <w:tc>
          <w:tcPr>
            <w:tcW w:w="126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2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1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302CA6">
        <w:trPr>
          <w:trHeight w:val="20"/>
          <w:jc w:val="center"/>
        </w:trPr>
        <w:tc>
          <w:tcPr>
            <w:tcW w:w="57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120"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lang w:val="en-US"/>
              </w:rPr>
            </w:pPr>
            <w:r>
              <w:rPr>
                <w:rFonts w:ascii="Arial" w:hAnsi="Arial" w:cs="Arial"/>
                <w:sz w:val="20"/>
                <w:szCs w:val="20"/>
                <w:lang w:val="en-US"/>
              </w:rPr>
              <w:t xml:space="preserve">….</w:t>
            </w:r>
          </w:p>
        </w:tc>
        <w:tc>
          <w:tcPr>
            <w:tcW w:w="126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2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1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Chúthíchbảng"/>
        <w:spacing w:line="240" w:lineRule="auto"/>
        <w:ind w:firstLine="720"/>
        <w:jc w:val="both"/>
        <w:rPr>
          <w:rFonts w:ascii="Arial" w:hAnsi="Arial" w:cs="Arial"/>
          <w:sz w:val="20"/>
          <w:szCs w:val="20"/>
        </w:rPr>
      </w:pPr>
      <w:r w:rsidRPr="00F7193E">
        <w:rPr>
          <w:rFonts w:ascii="Arial" w:hAnsi="Arial" w:cs="Arial"/>
          <w:sz w:val="20"/>
          <w:szCs w:val="20"/>
        </w:rPr>
        <w:t xml:space="preserve">Biên bản được lập thành ... bản, bên giao giữ ... bản, bên nhận giữ ... bản.</w:t>
      </w:r>
    </w:p>
    <w:p>
      <w:pPr>
        <w:pStyle w:val="Chúthíchbảng"/>
        <w:spacing w:line="240" w:lineRule="auto"/>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4510"/>
        <w:gridCol w:w="4510"/>
      </w:tblGrid>
      <w:tr w:rsidTr="00472074">
        <w:trPr/>
        <w:tc>
          <w:tcPr>
            <w:tcW w:w="2500" w:type="pct"/>
            <w:shd w:val="clear" w:color="auto" w:fill="auto"/>
          </w:tcPr>
          <w:p>
            <w:pPr>
              <w:pStyle w:val="Vănbảnnộidung(2)"/>
              <w:tabs>
                <w:tab w:val="left" w:pos="258"/>
              </w:tabs>
              <w:ind w:left="0"/>
              <w:jc w:val="center"/>
              <w:rPr>
                <w:rFonts w:ascii="Arial" w:hAnsi="Arial" w:cs="Arial"/>
                <w:b/>
                <w:lang w:val="en-US"/>
              </w:rPr>
            </w:pPr>
            <w:r>
              <w:rPr>
                <w:rFonts w:ascii="Arial" w:hAnsi="Arial" w:cs="Arial"/>
                <w:b/>
                <w:lang w:val="en-US"/>
              </w:rPr>
              <w:t xml:space="preserve">B</w:t>
            </w:r>
            <w:r w:rsidRPr="00302CA6" w:rsidR="00302CA6">
              <w:rPr>
                <w:rFonts w:ascii="Arial" w:hAnsi="Arial" w:cs="Arial"/>
                <w:b/>
                <w:lang w:val="en-US"/>
              </w:rPr>
              <w:t xml:space="preserve">ÊN GIAO</w:t>
            </w:r>
          </w:p>
        </w:tc>
        <w:tc>
          <w:tcPr>
            <w:tcW w:w="2500" w:type="pct"/>
            <w:shd w:val="clear" w:color="auto" w:fill="auto"/>
          </w:tcPr>
          <w:p>
            <w:pPr>
              <w:pStyle w:val="Vănbảnnộidung"/>
              <w:spacing w:after="0" w:line="240" w:lineRule="auto"/>
              <w:ind w:firstLine="0"/>
              <w:jc w:val="center"/>
              <w:rPr>
                <w:rFonts w:ascii="Arial" w:hAnsi="Arial" w:cs="Arial"/>
                <w:b/>
                <w:sz w:val="20"/>
                <w:szCs w:val="20"/>
              </w:rPr>
            </w:pPr>
            <w:r>
              <w:rPr>
                <w:rFonts w:ascii="Arial" w:hAnsi="Arial" w:cs="Arial"/>
                <w:b/>
                <w:sz w:val="20"/>
                <w:szCs w:val="20"/>
                <w:lang w:val="en-US"/>
              </w:rPr>
              <w:t xml:space="preserve">BÊN NHẬN</w:t>
            </w:r>
          </w:p>
          <w:p>
            <w:pPr>
              <w:pStyle w:val="Vănbảnnộidung"/>
              <w:spacing w:after="0" w:line="240" w:lineRule="auto"/>
              <w:ind w:firstLine="0"/>
              <w:jc w:val="center"/>
              <w:rPr>
                <w:rFonts w:ascii="Arial" w:hAnsi="Arial" w:cs="Arial"/>
                <w:b/>
                <w:sz w:val="20"/>
                <w:szCs w:val="20"/>
              </w:rPr>
            </w:pPr>
          </w:p>
        </w:tc>
      </w:tr>
    </w:tbl>
    <w:p>
      <w:pPr>
        <w:spacing w:after="120"/>
        <w:ind w:firstLine="720"/>
        <w:jc w:val="both"/>
        <w:rPr>
          <w:rFonts w:ascii="Arial" w:hAnsi="Arial" w:cs="Arial"/>
          <w:sz w:val="20"/>
          <w:szCs w:val="20"/>
        </w:rPr>
      </w:pPr>
    </w:p>
    <w:p>
      <w:pPr>
        <w:pStyle w:val="Vănbảnnộidung(2)"/>
        <w:spacing w:after="120"/>
        <w:ind w:left="0" w:firstLine="720"/>
        <w:jc w:val="both"/>
        <w:rPr>
          <w:rFonts w:ascii="Arial" w:hAnsi="Arial" w:cs="Arial"/>
        </w:rPr>
      </w:pPr>
      <w:r w:rsidRPr="00F7193E">
        <w:rPr>
          <w:rFonts w:ascii="Arial" w:hAnsi="Arial" w:cs="Arial"/>
          <w:b/>
          <w:bCs/>
          <w:i/>
          <w:iCs/>
        </w:rPr>
        <w:t xml:space="preserve">Ghi chú:</w:t>
      </w:r>
    </w:p>
    <w:p>
      <w:pPr>
        <w:pStyle w:val="Vănbảnnộidung(2)"/>
        <w:tabs>
          <w:tab w:val="left" w:pos="810"/>
        </w:tabs>
        <w:spacing w:after="120"/>
        <w:ind w:left="0" w:firstLine="720"/>
        <w:jc w:val="both"/>
        <w:rPr>
          <w:rFonts w:ascii="Arial" w:hAnsi="Arial" w:cs="Arial"/>
        </w:rPr>
      </w:pPr>
      <w:bookmarkStart w:id="135" w:name="bookmark152"/>
      <w:bookmarkEnd w:id="135"/>
      <w:r>
        <w:rPr>
          <w:rFonts w:ascii="Arial" w:hAnsi="Arial" w:cs="Arial"/>
          <w:lang w:val="en-US"/>
        </w:rPr>
        <w:t xml:space="preserve">- </w:t>
      </w:r>
      <w:r>
        <w:rPr>
          <w:rFonts w:ascii="Arial" w:hAnsi="Arial" w:cs="Arial"/>
        </w:rPr>
        <w:t xml:space="preserve">(*): Ch</w:t>
      </w:r>
      <w:r>
        <w:rPr>
          <w:rFonts w:ascii="Arial" w:hAnsi="Arial" w:cs="Arial"/>
          <w:lang w:val="en-US"/>
        </w:rPr>
        <w:t xml:space="preserve">ỉ</w:t>
      </w:r>
      <w:r w:rsidRPr="00F7193E" w:rsidR="007727B9">
        <w:rPr>
          <w:rFonts w:ascii="Arial" w:hAnsi="Arial" w:cs="Arial"/>
        </w:rPr>
        <w:t xml:space="preserve"> ghi 2 chữ cái đầu </w:t>
      </w:r>
      <w:r w:rsidR="00334457">
        <w:rPr>
          <w:rFonts w:ascii="Arial" w:hAnsi="Arial" w:cs="Arial"/>
        </w:rPr>
        <w:t xml:space="preserve">tiê</w:t>
      </w:r>
      <w:r w:rsidR="006E2045">
        <w:rPr>
          <w:rFonts w:ascii="Arial" w:hAnsi="Arial" w:cs="Arial"/>
        </w:rPr>
        <w:t xml:space="preserve">n</w:t>
      </w:r>
      <w:r w:rsidRPr="00F7193E" w:rsidR="007727B9">
        <w:rPr>
          <w:rFonts w:ascii="Arial" w:hAnsi="Arial" w:cs="Arial"/>
        </w:rPr>
        <w:t xml:space="preserve"> trong seri </w:t>
      </w:r>
      <w:r>
        <w:rPr>
          <w:rFonts w:ascii="Arial" w:hAnsi="Arial" w:cs="Arial"/>
          <w:lang w:val="en-US"/>
        </w:rPr>
        <w:t xml:space="preserve">của</w:t>
      </w:r>
      <w:r w:rsidRPr="00F7193E" w:rsidR="007727B9">
        <w:rPr>
          <w:rFonts w:ascii="Arial" w:hAnsi="Arial" w:cs="Arial"/>
        </w:rPr>
        <w:t xml:space="preserve"> tiền giả, ví dụ AB, AC.</w:t>
      </w:r>
    </w:p>
    <w:p>
      <w:pPr>
        <w:pStyle w:val="Vănbảnnộidung(2)"/>
        <w:tabs>
          <w:tab w:val="left" w:pos="810"/>
        </w:tabs>
        <w:spacing w:after="120"/>
        <w:ind w:left="0" w:firstLine="720"/>
        <w:jc w:val="both"/>
        <w:rPr>
          <w:rFonts w:ascii="Arial" w:hAnsi="Arial" w:cs="Arial"/>
        </w:rPr>
      </w:pPr>
      <w:bookmarkStart w:id="136" w:name="bookmark153"/>
      <w:bookmarkEnd w:id="136"/>
      <w:r>
        <w:rPr>
          <w:rFonts w:ascii="Arial" w:hAnsi="Arial" w:cs="Arial"/>
        </w:rPr>
        <w:t xml:space="preserve">- </w:t>
      </w:r>
      <w:r w:rsidRPr="00F7193E" w:rsidR="007727B9">
        <w:rPr>
          <w:rFonts w:ascii="Arial" w:hAnsi="Arial" w:cs="Arial"/>
        </w:rPr>
        <w:t xml:space="preserve">Ngoài nội dung cơ bản, tùy trường hợp cụ thể có thể bổ sung thêm thông tin.</w:t>
      </w:r>
    </w:p>
    <w:p>
      <w:pPr>
        <w:pStyle w:val="Vănbảnnộidung(2)"/>
        <w:tabs>
          <w:tab w:val="left" w:pos="810"/>
        </w:tabs>
        <w:spacing w:after="120"/>
        <w:ind w:left="0"/>
        <w:jc w:val="both"/>
        <w:rPr>
          <w:rFonts w:ascii="Arial" w:hAnsi="Arial" w:cs="Arial"/>
        </w:rPr>
      </w:pPr>
      <w:r>
        <w:br w:type="page"/>
      </w:r>
    </w:p>
    <w:p>
      <w:pPr>
        <w:spacing w:after="120"/>
        <w:ind w:firstLine="720"/>
        <w:jc w:val="right"/>
        <w:rPr>
          <w:rFonts w:ascii="Arial" w:hAnsi="Arial" w:cs="Arial"/>
          <w:b/>
          <w:sz w:val="20"/>
          <w:szCs w:val="20"/>
          <w:lang w:val="en-US"/>
        </w:rPr>
      </w:pPr>
      <w:r w:rsidRPr="00472074">
        <w:rPr>
          <w:rFonts w:ascii="Arial" w:hAnsi="Arial" w:cs="Arial"/>
          <w:b/>
          <w:sz w:val="20"/>
          <w:szCs w:val="20"/>
          <w:lang w:val="en-US"/>
        </w:rPr>
        <w:t xml:space="preserve">Mẫu số 05</w:t>
      </w:r>
    </w:p>
    <w:p>
      <w:pPr>
        <w:pStyle w:val="Vănbảnnộidung"/>
        <w:spacing w:after="0" w:line="240" w:lineRule="auto"/>
        <w:ind w:firstLine="0"/>
        <w:jc w:val="center"/>
        <w:rPr>
          <w:rFonts w:ascii="Arial" w:hAnsi="Arial" w:cs="Arial"/>
          <w:b/>
          <w:bCs/>
          <w:sz w:val="20"/>
          <w:szCs w:val="20"/>
        </w:rPr>
      </w:pPr>
      <w:r w:rsidRPr="00F7193E">
        <w:rPr>
          <w:rFonts w:ascii="Arial" w:hAnsi="Arial" w:cs="Arial"/>
          <w:b/>
          <w:bCs/>
          <w:sz w:val="20"/>
          <w:szCs w:val="20"/>
        </w:rPr>
        <w:t xml:space="preserve">CỘNG</w:t>
      </w:r>
      <w:r>
        <w:rPr>
          <w:rFonts w:ascii="Arial" w:hAnsi="Arial" w:cs="Arial"/>
          <w:b/>
          <w:bCs/>
          <w:sz w:val="20"/>
          <w:szCs w:val="20"/>
        </w:rPr>
        <w:t xml:space="preserve"> HÒA XÃ HỘI CHỦ NGHĨA VIỆT NAM</w:t>
      </w:r>
    </w:p>
    <w:p>
      <w:pPr>
        <w:pStyle w:val="Vănbảnnộidung"/>
        <w:spacing w:after="0" w:line="240" w:lineRule="auto"/>
        <w:ind w:firstLine="0"/>
        <w:jc w:val="center"/>
        <w:rPr>
          <w:rFonts w:ascii="Arial" w:hAnsi="Arial" w:cs="Arial"/>
          <w:b/>
          <w:bCs/>
          <w:sz w:val="20"/>
          <w:szCs w:val="20"/>
        </w:rPr>
      </w:pPr>
      <w:r w:rsidRPr="00F7193E">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lang w:val="en-US"/>
        </w:rPr>
      </w:pPr>
      <w:r w:rsidRPr="00172668">
        <w:rPr>
          <w:rFonts w:ascii="Arial" w:hAnsi="Arial" w:cs="Arial"/>
          <w:bCs/>
          <w:sz w:val="20"/>
          <w:szCs w:val="20"/>
          <w:vertAlign w:val="superscript"/>
          <w:lang w:val="en-US"/>
        </w:rPr>
        <w:t xml:space="preserve">________________________</w:t>
      </w:r>
    </w:p>
    <w:p>
      <w:pPr>
        <w:pStyle w:val="Tiêuđề#1"/>
        <w:keepNext/>
        <w:keepLines/>
        <w:spacing w:after="0" w:line="240" w:lineRule="auto"/>
        <w:jc w:val="center"/>
        <w:outlineLvl w:val="9"/>
        <w:rPr>
          <w:rFonts w:ascii="Arial" w:hAnsi="Arial" w:cs="Arial"/>
          <w:b w:val="0"/>
          <w:i/>
          <w:sz w:val="20"/>
          <w:szCs w:val="20"/>
          <w:lang w:val="en-US"/>
        </w:rPr>
      </w:pPr>
      <w:r w:rsidRPr="00472074">
        <w:rPr>
          <w:rFonts w:ascii="Arial" w:hAnsi="Arial" w:cs="Arial"/>
          <w:b w:val="0"/>
          <w:i/>
          <w:sz w:val="20"/>
          <w:szCs w:val="20"/>
          <w:lang w:val="en-US"/>
        </w:rPr>
        <w:t xml:space="preserve">…., ngày …. tháng …. năm ….</w:t>
      </w:r>
    </w:p>
    <w:p>
      <w:pPr>
        <w:pStyle w:val="Tiêuđề#1"/>
        <w:keepNext/>
        <w:keepLines/>
        <w:spacing w:after="0" w:line="240" w:lineRule="auto"/>
        <w:jc w:val="center"/>
        <w:outlineLvl w:val="9"/>
        <w:rPr>
          <w:rFonts w:ascii="Arial" w:hAnsi="Arial" w:cs="Arial"/>
          <w:sz w:val="20"/>
          <w:szCs w:val="20"/>
        </w:rPr>
      </w:pPr>
    </w:p>
    <w:p>
      <w:pPr>
        <w:pStyle w:val="Tiêuđề#1"/>
        <w:keepNext/>
        <w:keepLines/>
        <w:spacing w:after="0" w:line="240" w:lineRule="auto"/>
        <w:jc w:val="center"/>
        <w:outlineLvl w:val="9"/>
        <w:rPr>
          <w:rFonts w:ascii="Arial" w:hAnsi="Arial" w:cs="Arial"/>
          <w:sz w:val="20"/>
          <w:szCs w:val="20"/>
        </w:rPr>
      </w:pPr>
    </w:p>
    <w:p>
      <w:pPr>
        <w:pStyle w:val="Tiêuđề#1"/>
        <w:keepNext/>
        <w:keepLines/>
        <w:spacing w:after="0" w:line="240" w:lineRule="auto"/>
        <w:jc w:val="center"/>
        <w:outlineLvl w:val="9"/>
        <w:rPr>
          <w:rFonts w:ascii="Arial" w:hAnsi="Arial" w:cs="Arial"/>
          <w:sz w:val="20"/>
          <w:szCs w:val="20"/>
        </w:rPr>
      </w:pPr>
      <w:r>
        <w:rPr>
          <w:rFonts w:ascii="Arial" w:hAnsi="Arial" w:cs="Arial"/>
          <w:sz w:val="20"/>
          <w:szCs w:val="20"/>
        </w:rPr>
        <w:t xml:space="preserve">BIÊN BẢN</w:t>
      </w:r>
    </w:p>
    <w:p>
      <w:pPr>
        <w:pStyle w:val="Vănbảnnộidung"/>
        <w:spacing w:after="0" w:line="240" w:lineRule="auto"/>
        <w:ind w:firstLine="0"/>
        <w:jc w:val="center"/>
        <w:rPr>
          <w:rFonts w:ascii="Arial" w:hAnsi="Arial" w:cs="Arial"/>
          <w:b/>
          <w:bCs/>
          <w:sz w:val="20"/>
          <w:szCs w:val="20"/>
        </w:rPr>
      </w:pPr>
      <w:r w:rsidRPr="00F7193E">
        <w:rPr>
          <w:rFonts w:ascii="Arial" w:hAnsi="Arial" w:cs="Arial"/>
          <w:b/>
          <w:bCs/>
          <w:sz w:val="20"/>
          <w:szCs w:val="20"/>
        </w:rPr>
        <w:t xml:space="preserve">Tạm thu </w:t>
      </w:r>
      <w:r w:rsidR="00472074">
        <w:rPr>
          <w:rFonts w:ascii="Arial" w:hAnsi="Arial" w:cs="Arial"/>
          <w:b/>
          <w:bCs/>
          <w:sz w:val="20"/>
          <w:szCs w:val="20"/>
          <w:lang w:val="en-US"/>
        </w:rPr>
        <w:t xml:space="preserve">giữ</w:t>
      </w:r>
      <w:r w:rsidRPr="00F7193E">
        <w:rPr>
          <w:rFonts w:ascii="Arial" w:hAnsi="Arial" w:cs="Arial"/>
          <w:b/>
          <w:bCs/>
          <w:sz w:val="20"/>
          <w:szCs w:val="20"/>
        </w:rPr>
        <w:t xml:space="preserve"> tiền nghi bị hủy hoại trái pháp luật</w:t>
      </w:r>
    </w:p>
    <w:p>
      <w:pPr>
        <w:pStyle w:val="Vănbảnnộidung"/>
        <w:spacing w:after="0" w:line="240" w:lineRule="auto"/>
        <w:ind w:firstLine="0"/>
        <w:jc w:val="center"/>
        <w:rPr>
          <w:rFonts w:ascii="Arial" w:hAnsi="Arial" w:cs="Arial"/>
          <w:sz w:val="20"/>
          <w:szCs w:val="20"/>
        </w:rPr>
      </w:pPr>
    </w:p>
    <w:p>
      <w:pPr>
        <w:pStyle w:val="Vănbảnnộidung"/>
        <w:tabs>
          <w:tab w:val="left" w:leader="dot" w:pos="2641"/>
          <w:tab w:val="left" w:leader="dot" w:pos="3642"/>
          <w:tab w:val="left" w:leader="dot" w:pos="6352"/>
          <w:tab w:val="right" w:leader="dot" w:pos="8844"/>
        </w:tabs>
        <w:spacing w:after="120" w:line="240" w:lineRule="auto"/>
        <w:ind w:firstLine="720"/>
        <w:jc w:val="both"/>
        <w:rPr>
          <w:rFonts w:ascii="Arial" w:hAnsi="Arial" w:cs="Arial"/>
          <w:sz w:val="20"/>
          <w:szCs w:val="20"/>
        </w:rPr>
      </w:pPr>
      <w:r w:rsidRPr="00F7193E">
        <w:rPr>
          <w:rFonts w:ascii="Arial" w:hAnsi="Arial" w:cs="Arial"/>
          <w:sz w:val="20"/>
          <w:szCs w:val="20"/>
        </w:rPr>
        <w:t xml:space="preserve">Hôm nay, vào</w:t>
      </w:r>
      <w:r w:rsidRPr="00F7193E">
        <w:rPr>
          <w:rFonts w:ascii="Arial" w:hAnsi="Arial" w:cs="Arial"/>
          <w:sz w:val="20"/>
          <w:szCs w:val="20"/>
        </w:rPr>
        <w:tab/>
      </w:r>
      <w:r w:rsidRPr="00F7193E">
        <w:rPr>
          <w:rFonts w:ascii="Arial" w:hAnsi="Arial" w:cs="Arial"/>
          <w:sz w:val="20"/>
          <w:szCs w:val="20"/>
        </w:rPr>
        <w:t xml:space="preserve">giờ</w:t>
      </w:r>
      <w:r w:rsidRPr="00F7193E">
        <w:rPr>
          <w:rFonts w:ascii="Arial" w:hAnsi="Arial" w:cs="Arial"/>
          <w:sz w:val="20"/>
          <w:szCs w:val="20"/>
        </w:rPr>
        <w:tab/>
      </w:r>
      <w:r w:rsidRPr="00F7193E">
        <w:rPr>
          <w:rFonts w:ascii="Arial" w:hAnsi="Arial" w:cs="Arial"/>
          <w:sz w:val="20"/>
          <w:szCs w:val="20"/>
        </w:rPr>
        <w:t xml:space="preserve">phút, ngày</w:t>
      </w:r>
      <w:r w:rsidRPr="00F7193E">
        <w:rPr>
          <w:rFonts w:ascii="Arial" w:hAnsi="Arial" w:cs="Arial"/>
          <w:sz w:val="20"/>
          <w:szCs w:val="20"/>
        </w:rPr>
        <w:tab/>
      </w:r>
      <w:r w:rsidRPr="00F7193E">
        <w:rPr>
          <w:rFonts w:ascii="Arial" w:hAnsi="Arial" w:cs="Arial"/>
          <w:sz w:val="20"/>
          <w:szCs w:val="20"/>
        </w:rPr>
        <w:t xml:space="preserve">tại</w:t>
      </w:r>
      <w:r w:rsidRPr="00F7193E">
        <w:rPr>
          <w:rFonts w:ascii="Arial" w:hAnsi="Arial" w:cs="Arial"/>
          <w:sz w:val="20"/>
          <w:szCs w:val="20"/>
        </w:rPr>
        <w:tab/>
      </w:r>
      <w:r w:rsidRPr="00F7193E">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F7193E">
        <w:rPr>
          <w:rFonts w:ascii="Arial" w:hAnsi="Arial" w:cs="Arial"/>
          <w:sz w:val="20"/>
          <w:szCs w:val="20"/>
        </w:rPr>
        <w:t xml:space="preserve">chúng tôi gồm:</w:t>
      </w:r>
    </w:p>
    <w:p>
      <w:pPr>
        <w:pStyle w:val="Vănbảnnộidung"/>
        <w:tabs>
          <w:tab w:val="left" w:pos="911"/>
          <w:tab w:val="left" w:leader="dot" w:pos="8809"/>
        </w:tabs>
        <w:spacing w:after="120" w:line="240" w:lineRule="auto"/>
        <w:ind w:firstLine="720"/>
        <w:jc w:val="both"/>
        <w:rPr>
          <w:rFonts w:ascii="Arial" w:hAnsi="Arial" w:cs="Arial"/>
          <w:sz w:val="20"/>
          <w:szCs w:val="20"/>
        </w:rPr>
      </w:pPr>
      <w:bookmarkStart w:id="137" w:name="bookmark154"/>
      <w:bookmarkEnd w:id="137"/>
      <w:r>
        <w:rPr>
          <w:rFonts w:ascii="Arial" w:hAnsi="Arial" w:cs="Arial"/>
          <w:sz w:val="20"/>
          <w:szCs w:val="20"/>
          <w:lang w:val="en-US"/>
        </w:rPr>
        <w:t xml:space="preserve">1. </w:t>
      </w:r>
      <w:r>
        <w:rPr>
          <w:rFonts w:ascii="Arial" w:hAnsi="Arial" w:cs="Arial"/>
          <w:sz w:val="20"/>
          <w:szCs w:val="20"/>
        </w:rPr>
        <w:t xml:space="preserve">Đơ</w:t>
      </w:r>
      <w:r w:rsidRPr="00F7193E" w:rsidR="007727B9">
        <w:rPr>
          <w:rFonts w:ascii="Arial" w:hAnsi="Arial" w:cs="Arial"/>
          <w:sz w:val="20"/>
          <w:szCs w:val="20"/>
        </w:rPr>
        <w:t xml:space="preserve">n vị tạm thu giữ hiện vật:</w:t>
      </w:r>
      <w:r w:rsidRPr="00F7193E" w:rsidR="007727B9">
        <w:rPr>
          <w:rFonts w:ascii="Arial" w:hAnsi="Arial" w:cs="Arial"/>
          <w:sz w:val="20"/>
          <w:szCs w:val="20"/>
        </w:rPr>
        <w:tab/>
      </w:r>
    </w:p>
    <w:p>
      <w:pPr>
        <w:pStyle w:val="Vănbảnnộidung"/>
        <w:tabs>
          <w:tab w:val="left" w:leader="dot" w:pos="8809"/>
        </w:tabs>
        <w:spacing w:after="120" w:line="240" w:lineRule="auto"/>
        <w:ind w:firstLine="720"/>
        <w:jc w:val="both"/>
        <w:rPr>
          <w:rFonts w:ascii="Arial" w:hAnsi="Arial" w:cs="Arial"/>
          <w:sz w:val="20"/>
          <w:szCs w:val="20"/>
        </w:rPr>
      </w:pPr>
      <w:r w:rsidRPr="00F7193E">
        <w:rPr>
          <w:rFonts w:ascii="Arial" w:hAnsi="Arial" w:cs="Arial"/>
          <w:sz w:val="20"/>
          <w:szCs w:val="20"/>
        </w:rPr>
        <w:t xml:space="preserve">Địa chỉ:</w:t>
      </w:r>
      <w:r w:rsidRPr="00F7193E">
        <w:rPr>
          <w:rFonts w:ascii="Arial" w:hAnsi="Arial" w:cs="Arial"/>
          <w:sz w:val="20"/>
          <w:szCs w:val="20"/>
        </w:rPr>
        <w:tab/>
      </w:r>
    </w:p>
    <w:p>
      <w:pPr>
        <w:pStyle w:val="Vănbảnnộidung"/>
        <w:tabs>
          <w:tab w:val="left" w:pos="828"/>
          <w:tab w:val="left" w:leader="dot" w:pos="4534"/>
          <w:tab w:val="left" w:leader="dot" w:pos="8809"/>
        </w:tabs>
        <w:spacing w:after="120" w:line="240" w:lineRule="auto"/>
        <w:ind w:firstLine="720"/>
        <w:jc w:val="both"/>
        <w:rPr>
          <w:rFonts w:ascii="Arial" w:hAnsi="Arial" w:cs="Arial"/>
          <w:sz w:val="20"/>
          <w:szCs w:val="20"/>
        </w:rPr>
      </w:pPr>
      <w:bookmarkStart w:id="138" w:name="bookmark155"/>
      <w:bookmarkEnd w:id="138"/>
      <w:r>
        <w:rPr>
          <w:rFonts w:ascii="Arial" w:hAnsi="Arial" w:cs="Arial"/>
          <w:sz w:val="20"/>
          <w:szCs w:val="20"/>
          <w:lang w:val="en-US"/>
        </w:rPr>
        <w:t xml:space="preserve">- Ô</w:t>
      </w:r>
      <w:r w:rsidRPr="00F7193E" w:rsidR="007727B9">
        <w:rPr>
          <w:rFonts w:ascii="Arial" w:hAnsi="Arial" w:cs="Arial"/>
          <w:sz w:val="20"/>
          <w:szCs w:val="20"/>
        </w:rPr>
        <w:t xml:space="preserve">ng (bà): </w:t>
      </w:r>
      <w:r w:rsidRPr="00F7193E" w:rsidR="007727B9">
        <w:rPr>
          <w:rFonts w:ascii="Arial" w:hAnsi="Arial" w:cs="Arial"/>
          <w:sz w:val="20"/>
          <w:szCs w:val="20"/>
        </w:rPr>
        <w:tab/>
      </w:r>
      <w:r w:rsidRPr="00F7193E" w:rsidR="007727B9">
        <w:rPr>
          <w:rFonts w:ascii="Arial" w:hAnsi="Arial" w:cs="Arial"/>
          <w:sz w:val="20"/>
          <w:szCs w:val="20"/>
        </w:rPr>
        <w:t xml:space="preserve">, Chức vụ:</w:t>
      </w:r>
      <w:r w:rsidRPr="00F7193E" w:rsidR="007727B9">
        <w:rPr>
          <w:rFonts w:ascii="Arial" w:hAnsi="Arial" w:cs="Arial"/>
          <w:sz w:val="20"/>
          <w:szCs w:val="20"/>
        </w:rPr>
        <w:tab/>
      </w:r>
    </w:p>
    <w:p>
      <w:pPr>
        <w:pStyle w:val="Vănbảnnộidung"/>
        <w:tabs>
          <w:tab w:val="left" w:pos="832"/>
          <w:tab w:val="left" w:leader="dot" w:pos="4534"/>
          <w:tab w:val="left" w:leader="dot" w:pos="8809"/>
        </w:tabs>
        <w:spacing w:after="120" w:line="240" w:lineRule="auto"/>
        <w:ind w:firstLine="720"/>
        <w:jc w:val="both"/>
        <w:rPr>
          <w:rFonts w:ascii="Arial" w:hAnsi="Arial" w:cs="Arial"/>
          <w:sz w:val="20"/>
          <w:szCs w:val="20"/>
        </w:rPr>
      </w:pPr>
      <w:bookmarkStart w:id="139" w:name="bookmark156"/>
      <w:bookmarkEnd w:id="139"/>
      <w:r>
        <w:rPr>
          <w:rFonts w:ascii="Arial" w:hAnsi="Arial" w:cs="Arial"/>
          <w:sz w:val="20"/>
          <w:szCs w:val="20"/>
          <w:lang w:val="en-US"/>
        </w:rPr>
        <w:t xml:space="preserve">- </w:t>
      </w:r>
      <w:r w:rsidRPr="00F7193E" w:rsidR="007727B9">
        <w:rPr>
          <w:rFonts w:ascii="Arial" w:hAnsi="Arial" w:cs="Arial"/>
          <w:sz w:val="20"/>
          <w:szCs w:val="20"/>
        </w:rPr>
        <w:t xml:space="preserve">Ông (bà):</w:t>
      </w:r>
      <w:r w:rsidRPr="00F7193E" w:rsidR="007727B9">
        <w:rPr>
          <w:rFonts w:ascii="Arial" w:hAnsi="Arial" w:cs="Arial"/>
          <w:sz w:val="20"/>
          <w:szCs w:val="20"/>
        </w:rPr>
        <w:tab/>
      </w:r>
      <w:r w:rsidRPr="00F7193E" w:rsidR="007727B9">
        <w:rPr>
          <w:rFonts w:ascii="Arial" w:hAnsi="Arial" w:cs="Arial"/>
          <w:sz w:val="20"/>
          <w:szCs w:val="20"/>
        </w:rPr>
        <w:t xml:space="preserve">, Chức vụ: </w:t>
      </w:r>
      <w:r w:rsidRPr="00F7193E" w:rsidR="007727B9">
        <w:rPr>
          <w:rFonts w:ascii="Arial" w:hAnsi="Arial" w:cs="Arial"/>
          <w:sz w:val="20"/>
          <w:szCs w:val="20"/>
        </w:rPr>
        <w:tab/>
      </w:r>
    </w:p>
    <w:p>
      <w:pPr>
        <w:pStyle w:val="Vănbảnnộidung"/>
        <w:tabs>
          <w:tab w:val="left" w:pos="936"/>
          <w:tab w:val="left" w:leader="dot" w:pos="8809"/>
        </w:tabs>
        <w:spacing w:after="120" w:line="240" w:lineRule="auto"/>
        <w:ind w:firstLine="720"/>
        <w:jc w:val="both"/>
        <w:rPr>
          <w:rFonts w:ascii="Arial" w:hAnsi="Arial" w:cs="Arial"/>
          <w:sz w:val="20"/>
          <w:szCs w:val="20"/>
        </w:rPr>
      </w:pPr>
      <w:bookmarkStart w:id="140" w:name="bookmark157"/>
      <w:bookmarkEnd w:id="140"/>
      <w:r>
        <w:rPr>
          <w:rFonts w:ascii="Arial" w:hAnsi="Arial" w:cs="Arial"/>
          <w:sz w:val="20"/>
          <w:szCs w:val="20"/>
          <w:lang w:val="en-US"/>
        </w:rPr>
        <w:t xml:space="preserve">2. </w:t>
      </w:r>
      <w:r w:rsidRPr="00F7193E" w:rsidR="007727B9">
        <w:rPr>
          <w:rFonts w:ascii="Arial" w:hAnsi="Arial" w:cs="Arial"/>
          <w:sz w:val="20"/>
          <w:szCs w:val="20"/>
        </w:rPr>
        <w:t xml:space="preserve">Tên khách hàng (KH):</w:t>
      </w:r>
      <w:r w:rsidRPr="00F7193E" w:rsidR="007727B9">
        <w:rPr>
          <w:rFonts w:ascii="Arial" w:hAnsi="Arial" w:cs="Arial"/>
          <w:sz w:val="20"/>
          <w:szCs w:val="20"/>
        </w:rPr>
        <w:tab/>
      </w:r>
    </w:p>
    <w:p>
      <w:pPr>
        <w:pStyle w:val="Vănbảnnộidung"/>
        <w:tabs>
          <w:tab w:val="left" w:leader="dot" w:pos="8809"/>
        </w:tabs>
        <w:spacing w:after="120" w:line="240" w:lineRule="auto"/>
        <w:ind w:firstLine="720"/>
        <w:jc w:val="both"/>
        <w:rPr>
          <w:rFonts w:ascii="Arial" w:hAnsi="Arial" w:cs="Arial"/>
          <w:sz w:val="20"/>
          <w:szCs w:val="20"/>
        </w:rPr>
      </w:pPr>
      <w:r w:rsidRPr="00F7193E">
        <w:rPr>
          <w:rFonts w:ascii="Arial" w:hAnsi="Arial" w:cs="Arial"/>
          <w:sz w:val="20"/>
          <w:szCs w:val="20"/>
        </w:rPr>
        <w:t xml:space="preserve">Địa chỉ:</w:t>
      </w:r>
      <w:r w:rsidRPr="00F7193E">
        <w:rPr>
          <w:rFonts w:ascii="Arial" w:hAnsi="Arial" w:cs="Arial"/>
          <w:sz w:val="20"/>
          <w:szCs w:val="20"/>
        </w:rPr>
        <w:tab/>
      </w:r>
    </w:p>
    <w:p>
      <w:pPr>
        <w:pStyle w:val="Vănbảnnộidung"/>
        <w:tabs>
          <w:tab w:val="right" w:leader="dot" w:pos="5193"/>
          <w:tab w:val="left" w:pos="5397"/>
          <w:tab w:val="left" w:leader="dot" w:pos="8809"/>
        </w:tabs>
        <w:spacing w:after="120" w:line="240" w:lineRule="auto"/>
        <w:ind w:firstLine="720"/>
        <w:jc w:val="both"/>
        <w:rPr>
          <w:rFonts w:ascii="Arial" w:hAnsi="Arial" w:cs="Arial"/>
          <w:sz w:val="20"/>
          <w:szCs w:val="20"/>
        </w:rPr>
      </w:pPr>
      <w:r w:rsidRPr="00F7193E">
        <w:rPr>
          <w:rFonts w:ascii="Arial" w:hAnsi="Arial" w:cs="Arial"/>
          <w:sz w:val="20"/>
          <w:szCs w:val="20"/>
        </w:rPr>
        <w:t xml:space="preserve">SĐT:</w:t>
      </w:r>
      <w:r w:rsidRPr="00F7193E">
        <w:rPr>
          <w:rFonts w:ascii="Arial" w:hAnsi="Arial" w:cs="Arial"/>
          <w:sz w:val="20"/>
          <w:szCs w:val="20"/>
        </w:rPr>
        <w:tab/>
      </w:r>
      <w:r w:rsidRPr="00F7193E">
        <w:rPr>
          <w:rFonts w:ascii="Arial" w:hAnsi="Arial" w:cs="Arial"/>
          <w:sz w:val="20"/>
          <w:szCs w:val="20"/>
        </w:rPr>
        <w:t xml:space="preserve">;</w:t>
      </w:r>
      <w:r w:rsidRPr="00F7193E">
        <w:rPr>
          <w:rFonts w:ascii="Arial" w:hAnsi="Arial" w:cs="Arial"/>
          <w:sz w:val="20"/>
          <w:szCs w:val="20"/>
        </w:rPr>
        <w:tab/>
      </w:r>
      <w:r w:rsidRPr="00F7193E">
        <w:rPr>
          <w:rFonts w:ascii="Arial" w:hAnsi="Arial" w:cs="Arial"/>
          <w:sz w:val="20"/>
          <w:szCs w:val="20"/>
        </w:rPr>
        <w:t xml:space="preserve">Email:</w:t>
      </w:r>
      <w:r w:rsidRPr="00F7193E">
        <w:rPr>
          <w:rFonts w:ascii="Arial" w:hAnsi="Arial" w:cs="Arial"/>
          <w:sz w:val="20"/>
          <w:szCs w:val="20"/>
        </w:rPr>
        <w:tab/>
      </w:r>
    </w:p>
    <w:p>
      <w:pPr>
        <w:pStyle w:val="Vănbảnnộidung"/>
        <w:tabs>
          <w:tab w:val="right" w:leader="dot" w:pos="6648"/>
          <w:tab w:val="left" w:pos="6851"/>
          <w:tab w:val="left" w:leader="dot" w:pos="8809"/>
        </w:tabs>
        <w:spacing w:after="120" w:line="240" w:lineRule="auto"/>
        <w:ind w:firstLine="720"/>
        <w:jc w:val="both"/>
        <w:rPr>
          <w:rFonts w:ascii="Arial" w:hAnsi="Arial" w:cs="Arial"/>
          <w:sz w:val="20"/>
          <w:szCs w:val="20"/>
        </w:rPr>
      </w:pPr>
      <w:r w:rsidRPr="00F7193E">
        <w:rPr>
          <w:rFonts w:ascii="Arial" w:hAnsi="Arial" w:cs="Arial"/>
          <w:sz w:val="20"/>
          <w:szCs w:val="20"/>
        </w:rPr>
        <w:t xml:space="preserve">Người đại diện (nếu KH là tổ chức):</w:t>
      </w:r>
      <w:r w:rsidRPr="00F7193E">
        <w:rPr>
          <w:rFonts w:ascii="Arial" w:hAnsi="Arial" w:cs="Arial"/>
          <w:sz w:val="20"/>
          <w:szCs w:val="20"/>
        </w:rPr>
        <w:tab/>
      </w:r>
      <w:r w:rsidRPr="00F7193E">
        <w:rPr>
          <w:rFonts w:ascii="Arial" w:hAnsi="Arial" w:cs="Arial"/>
          <w:sz w:val="20"/>
          <w:szCs w:val="20"/>
        </w:rPr>
        <w:t xml:space="preserve">;</w:t>
      </w:r>
      <w:r w:rsidRPr="00F7193E">
        <w:rPr>
          <w:rFonts w:ascii="Arial" w:hAnsi="Arial" w:cs="Arial"/>
          <w:sz w:val="20"/>
          <w:szCs w:val="20"/>
        </w:rPr>
        <w:tab/>
      </w:r>
      <w:r w:rsidRPr="00F7193E">
        <w:rPr>
          <w:rFonts w:ascii="Arial" w:hAnsi="Arial" w:cs="Arial"/>
          <w:sz w:val="20"/>
          <w:szCs w:val="20"/>
        </w:rPr>
        <w:t xml:space="preserve">SĐT:</w:t>
      </w:r>
      <w:r w:rsidRPr="00F7193E">
        <w:rPr>
          <w:rFonts w:ascii="Arial" w:hAnsi="Arial" w:cs="Arial"/>
          <w:sz w:val="20"/>
          <w:szCs w:val="20"/>
        </w:rPr>
        <w:tab/>
      </w:r>
    </w:p>
    <w:p>
      <w:pPr>
        <w:pStyle w:val="Vănbảnnộidung"/>
        <w:tabs>
          <w:tab w:val="left" w:leader="dot" w:pos="5371"/>
          <w:tab w:val="left" w:pos="7918"/>
          <w:tab w:val="left" w:leader="dot" w:pos="8809"/>
        </w:tabs>
        <w:spacing w:after="120" w:line="240" w:lineRule="auto"/>
        <w:ind w:firstLine="720"/>
        <w:jc w:val="both"/>
        <w:rPr>
          <w:rFonts w:ascii="Arial" w:hAnsi="Arial" w:cs="Arial"/>
          <w:sz w:val="20"/>
          <w:szCs w:val="20"/>
        </w:rPr>
      </w:pPr>
      <w:r w:rsidRPr="00F7193E">
        <w:rPr>
          <w:rFonts w:ascii="Arial" w:hAnsi="Arial" w:cs="Arial"/>
          <w:sz w:val="20"/>
          <w:szCs w:val="20"/>
        </w:rPr>
        <w:t xml:space="preserve">CCCD/H</w:t>
      </w:r>
      <w:r w:rsidR="00472074">
        <w:rPr>
          <w:rFonts w:ascii="Arial" w:hAnsi="Arial" w:cs="Arial"/>
          <w:sz w:val="20"/>
          <w:szCs w:val="20"/>
          <w:lang w:val="en-US"/>
        </w:rPr>
        <w:t xml:space="preserve">ộ</w:t>
      </w:r>
      <w:r w:rsidRPr="00F7193E">
        <w:rPr>
          <w:rFonts w:ascii="Arial" w:hAnsi="Arial" w:cs="Arial"/>
          <w:sz w:val="20"/>
          <w:szCs w:val="20"/>
        </w:rPr>
        <w:t xml:space="preserve"> chiếu/s</w:t>
      </w:r>
      <w:r w:rsidR="00472074">
        <w:rPr>
          <w:rFonts w:ascii="Arial" w:hAnsi="Arial" w:cs="Arial"/>
          <w:sz w:val="20"/>
          <w:szCs w:val="20"/>
        </w:rPr>
        <w:t xml:space="preserve">ố định danh cá nhân:</w:t>
      </w:r>
      <w:r w:rsidR="00472074">
        <w:rPr>
          <w:rFonts w:ascii="Arial" w:hAnsi="Arial" w:cs="Arial"/>
          <w:sz w:val="20"/>
          <w:szCs w:val="20"/>
        </w:rPr>
        <w:tab/>
      </w:r>
      <w:r w:rsidR="00472074">
        <w:rPr>
          <w:rFonts w:ascii="Arial" w:hAnsi="Arial" w:cs="Arial"/>
          <w:sz w:val="20"/>
          <w:szCs w:val="20"/>
        </w:rPr>
        <w:t xml:space="preserve">; cấp ngày ...../..../.... tại ........</w:t>
      </w:r>
    </w:p>
    <w:p>
      <w:pPr>
        <w:pStyle w:val="Vănbảnnộidung"/>
        <w:spacing w:after="120" w:line="240" w:lineRule="auto"/>
        <w:ind w:firstLine="720"/>
        <w:jc w:val="both"/>
        <w:rPr>
          <w:rFonts w:ascii="Arial" w:hAnsi="Arial" w:cs="Arial"/>
          <w:sz w:val="20"/>
          <w:szCs w:val="20"/>
        </w:rPr>
      </w:pPr>
      <w:r w:rsidRPr="00F7193E">
        <w:rPr>
          <w:rFonts w:ascii="Arial" w:hAnsi="Arial" w:cs="Arial"/>
          <w:sz w:val="20"/>
          <w:szCs w:val="20"/>
        </w:rPr>
        <w:t xml:space="preserve">Danh mục tạm thu giữ hiện vật như sau:</w:t>
      </w:r>
    </w:p>
    <w:tbl>
      <w:tblPr>
        <w:tblStyle w:val="TableNormal"/>
        <w:tblW w:w="5000" w:type="pct"/>
        <w:jc w:val="center"/>
        <w:tblCellMar>
          <w:left w:w="10" w:type="dxa"/>
          <w:right w:w="10" w:type="dxa"/>
        </w:tblCellMar>
        <w:tblLook w:val="04A0" w:firstRow="1" w:lastRow="0" w:firstColumn="1" w:lastColumn="0" w:noHBand="0" w:noVBand="1"/>
      </w:tblPr>
      <w:tblGrid>
        <w:gridCol w:w="708"/>
        <w:gridCol w:w="2465"/>
        <w:gridCol w:w="2107"/>
        <w:gridCol w:w="1901"/>
        <w:gridCol w:w="1829"/>
      </w:tblGrid>
      <w:tr w:rsidTr="00472074">
        <w:trPr>
          <w:trHeight w:val="20"/>
          <w:jc w:val="center"/>
        </w:trPr>
        <w:tc>
          <w:tcPr>
            <w:tcW w:w="39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b/>
                <w:bCs/>
                <w:sz w:val="20"/>
                <w:szCs w:val="20"/>
              </w:rPr>
              <w:t xml:space="preserve">STT</w:t>
            </w:r>
          </w:p>
        </w:tc>
        <w:tc>
          <w:tcPr>
            <w:tcW w:w="136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b/>
                <w:bCs/>
                <w:sz w:val="20"/>
                <w:szCs w:val="20"/>
              </w:rPr>
              <w:t xml:space="preserve">Loại tiền</w:t>
            </w:r>
          </w:p>
        </w:tc>
        <w:tc>
          <w:tcPr>
            <w:tcW w:w="116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b/>
                <w:bCs/>
                <w:sz w:val="20"/>
                <w:szCs w:val="20"/>
              </w:rPr>
              <w:t xml:space="preserve">Số </w:t>
            </w:r>
            <w:r w:rsidR="00472074">
              <w:rPr>
                <w:rFonts w:ascii="Arial" w:hAnsi="Arial" w:cs="Arial"/>
                <w:b/>
                <w:bCs/>
                <w:sz w:val="20"/>
                <w:szCs w:val="20"/>
                <w:lang w:val="en-US"/>
              </w:rPr>
              <w:t xml:space="preserve">tờ</w:t>
            </w:r>
            <w:r w:rsidRPr="00F7193E">
              <w:rPr>
                <w:rFonts w:ascii="Arial" w:hAnsi="Arial" w:cs="Arial"/>
                <w:b/>
                <w:bCs/>
                <w:sz w:val="20"/>
                <w:szCs w:val="20"/>
              </w:rPr>
              <w:t xml:space="preserve"> (miếng)</w:t>
            </w:r>
          </w:p>
        </w:tc>
        <w:tc>
          <w:tcPr>
            <w:tcW w:w="105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b/>
                <w:bCs/>
                <w:sz w:val="20"/>
                <w:szCs w:val="20"/>
              </w:rPr>
              <w:t xml:space="preserve">Seri</w:t>
            </w:r>
            <w:r w:rsidRPr="00F7193E">
              <w:rPr>
                <w:rFonts w:ascii="Arial" w:hAnsi="Arial" w:cs="Arial"/>
                <w:b/>
                <w:bCs/>
                <w:sz w:val="20"/>
                <w:szCs w:val="20"/>
                <w:vertAlign w:val="superscript"/>
              </w:rPr>
              <w:t xml:space="preserve">(1)</w:t>
            </w:r>
          </w:p>
        </w:tc>
        <w:tc>
          <w:tcPr>
            <w:tcW w:w="101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lang w:val="en-US"/>
              </w:rPr>
            </w:pPr>
            <w:r>
              <w:rPr>
                <w:rFonts w:ascii="Arial" w:hAnsi="Arial" w:cs="Arial"/>
                <w:b/>
                <w:bCs/>
                <w:sz w:val="20"/>
                <w:szCs w:val="20"/>
              </w:rPr>
              <w:t xml:space="preserve">Ghi ch</w:t>
            </w:r>
            <w:r>
              <w:rPr>
                <w:rFonts w:ascii="Arial" w:hAnsi="Arial" w:cs="Arial"/>
                <w:b/>
                <w:bCs/>
                <w:sz w:val="20"/>
                <w:szCs w:val="20"/>
                <w:lang w:val="en-US"/>
              </w:rPr>
              <w:t xml:space="preserve">ú</w:t>
            </w:r>
            <w:bookmarkStart w:id="141" w:name="_GoBack"/>
            <w:bookmarkEnd w:id="141"/>
          </w:p>
        </w:tc>
      </w:tr>
      <w:tr w:rsidTr="00472074">
        <w:trPr>
          <w:trHeight w:val="20"/>
          <w:jc w:val="center"/>
        </w:trPr>
        <w:tc>
          <w:tcPr>
            <w:tcW w:w="39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sz w:val="20"/>
                <w:szCs w:val="20"/>
              </w:rPr>
              <w:t xml:space="preserve">1</w:t>
            </w:r>
          </w:p>
        </w:tc>
        <w:tc>
          <w:tcPr>
            <w:tcW w:w="136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lang w:val="en-US"/>
              </w:rPr>
            </w:pPr>
            <w:r>
              <w:rPr>
                <w:rFonts w:ascii="Arial" w:hAnsi="Arial" w:cs="Arial"/>
                <w:sz w:val="20"/>
                <w:szCs w:val="20"/>
              </w:rPr>
              <w:t xml:space="preserve">Tiề</w:t>
            </w:r>
            <w:r w:rsidRPr="00F7193E" w:rsidR="007727B9">
              <w:rPr>
                <w:rFonts w:ascii="Arial" w:hAnsi="Arial" w:cs="Arial"/>
                <w:sz w:val="20"/>
                <w:szCs w:val="20"/>
              </w:rPr>
              <w:t xml:space="preserve">n polymer</w:t>
            </w:r>
          </w:p>
        </w:tc>
        <w:tc>
          <w:tcPr>
            <w:tcW w:w="116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5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1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472074">
        <w:trPr>
          <w:trHeight w:val="20"/>
          <w:jc w:val="center"/>
        </w:trPr>
        <w:tc>
          <w:tcPr>
            <w:tcW w:w="39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36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193E">
              <w:rPr>
                <w:rFonts w:ascii="Arial" w:hAnsi="Arial" w:cs="Arial"/>
                <w:sz w:val="20"/>
                <w:szCs w:val="20"/>
              </w:rPr>
              <w:t xml:space="preserve">500.000</w:t>
            </w:r>
          </w:p>
        </w:tc>
        <w:tc>
          <w:tcPr>
            <w:tcW w:w="116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5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1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472074">
        <w:trPr>
          <w:trHeight w:val="20"/>
          <w:jc w:val="center"/>
        </w:trPr>
        <w:tc>
          <w:tcPr>
            <w:tcW w:w="39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368" w:type="pct"/>
            <w:tcBorders>
              <w:top w:val="single" w:sz="4" w:space="0" w:color="auto"/>
              <w:left w:val="single" w:sz="4" w:space="0" w:color="auto"/>
            </w:tcBorders>
            <w:shd w:val="clear" w:color="auto" w:fill="FFFFFF"/>
            <w:vAlign w:val="center"/>
          </w:tcPr>
          <w:p>
            <w:pPr>
              <w:rPr>
                <w:rFonts w:ascii="Arial" w:hAnsi="Arial" w:cs="Arial"/>
                <w:sz w:val="20"/>
                <w:szCs w:val="20"/>
                <w:lang w:val="en-US"/>
              </w:rPr>
            </w:pPr>
            <w:r>
              <w:rPr>
                <w:rFonts w:ascii="Arial" w:hAnsi="Arial" w:cs="Arial"/>
                <w:sz w:val="20"/>
                <w:szCs w:val="20"/>
                <w:lang w:val="en-US"/>
              </w:rPr>
              <w:t xml:space="preserve">…</w:t>
            </w:r>
          </w:p>
        </w:tc>
        <w:tc>
          <w:tcPr>
            <w:tcW w:w="116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5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1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472074">
        <w:trPr>
          <w:trHeight w:val="20"/>
          <w:jc w:val="center"/>
        </w:trPr>
        <w:tc>
          <w:tcPr>
            <w:tcW w:w="39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sz w:val="20"/>
                <w:szCs w:val="20"/>
              </w:rPr>
              <w:t xml:space="preserve">2</w:t>
            </w:r>
          </w:p>
        </w:tc>
        <w:tc>
          <w:tcPr>
            <w:tcW w:w="136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193E">
              <w:rPr>
                <w:rFonts w:ascii="Arial" w:hAnsi="Arial" w:cs="Arial"/>
                <w:sz w:val="20"/>
                <w:szCs w:val="20"/>
              </w:rPr>
              <w:t xml:space="preserve">Tiền cotton</w:t>
            </w:r>
          </w:p>
        </w:tc>
        <w:tc>
          <w:tcPr>
            <w:tcW w:w="116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5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1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472074">
        <w:trPr>
          <w:trHeight w:val="20"/>
          <w:jc w:val="center"/>
        </w:trPr>
        <w:tc>
          <w:tcPr>
            <w:tcW w:w="39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36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7193E">
              <w:rPr>
                <w:rFonts w:ascii="Arial" w:hAnsi="Arial" w:cs="Arial"/>
                <w:sz w:val="20"/>
                <w:szCs w:val="20"/>
              </w:rPr>
              <w:t xml:space="preserve">5.000</w:t>
            </w:r>
          </w:p>
        </w:tc>
        <w:tc>
          <w:tcPr>
            <w:tcW w:w="116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5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1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472074">
        <w:trPr>
          <w:trHeight w:val="20"/>
          <w:jc w:val="center"/>
        </w:trPr>
        <w:tc>
          <w:tcPr>
            <w:tcW w:w="39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368" w:type="pct"/>
            <w:tcBorders>
              <w:top w:val="single" w:sz="4" w:space="0" w:color="auto"/>
              <w:left w:val="single" w:sz="4" w:space="0" w:color="auto"/>
            </w:tcBorders>
            <w:shd w:val="clear" w:color="auto" w:fill="FFFFFF"/>
            <w:vAlign w:val="center"/>
          </w:tcPr>
          <w:p>
            <w:pPr>
              <w:rPr>
                <w:rFonts w:ascii="Arial" w:hAnsi="Arial" w:cs="Arial"/>
                <w:sz w:val="20"/>
                <w:szCs w:val="20"/>
                <w:lang w:val="en-US"/>
              </w:rPr>
            </w:pPr>
            <w:r>
              <w:rPr>
                <w:rFonts w:ascii="Arial" w:hAnsi="Arial" w:cs="Arial"/>
                <w:sz w:val="20"/>
                <w:szCs w:val="20"/>
                <w:lang w:val="en-US"/>
              </w:rPr>
              <w:t xml:space="preserve">…</w:t>
            </w:r>
          </w:p>
        </w:tc>
        <w:tc>
          <w:tcPr>
            <w:tcW w:w="116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5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1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472074">
        <w:trPr>
          <w:trHeight w:val="20"/>
          <w:jc w:val="center"/>
        </w:trPr>
        <w:tc>
          <w:tcPr>
            <w:tcW w:w="1761" w:type="pct"/>
            <w:gridSpan w:val="2"/>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7193E">
              <w:rPr>
                <w:rFonts w:ascii="Arial" w:hAnsi="Arial" w:cs="Arial"/>
                <w:b/>
                <w:bCs/>
                <w:sz w:val="20"/>
                <w:szCs w:val="20"/>
              </w:rPr>
              <w:t xml:space="preserve">Tổng số (tờ/miếng)</w:t>
            </w:r>
          </w:p>
        </w:tc>
        <w:tc>
          <w:tcPr>
            <w:tcW w:w="116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5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Chúthíchbảng"/>
        <w:spacing w:after="120" w:line="240" w:lineRule="auto"/>
        <w:ind w:firstLine="720"/>
        <w:jc w:val="both"/>
        <w:rPr>
          <w:rFonts w:ascii="Arial" w:hAnsi="Arial" w:cs="Arial"/>
          <w:sz w:val="20"/>
          <w:szCs w:val="20"/>
        </w:rPr>
      </w:pPr>
      <w:r w:rsidRPr="00F7193E">
        <w:rPr>
          <w:rFonts w:ascii="Arial" w:hAnsi="Arial" w:cs="Arial"/>
          <w:sz w:val="20"/>
          <w:szCs w:val="20"/>
        </w:rPr>
        <w:t xml:space="preserve">Căn cứ </w:t>
      </w:r>
      <w:r w:rsidR="00472074">
        <w:rPr>
          <w:rFonts w:ascii="Arial" w:hAnsi="Arial" w:cs="Arial"/>
          <w:sz w:val="20"/>
          <w:szCs w:val="20"/>
        </w:rPr>
        <w:t xml:space="preserve">khoản 1 Điều 13 Nghị định số .../20.../NĐ-CP ngày .../..</w:t>
      </w:r>
      <w:r w:rsidRPr="00F7193E">
        <w:rPr>
          <w:rFonts w:ascii="Arial" w:hAnsi="Arial" w:cs="Arial"/>
          <w:sz w:val="20"/>
          <w:szCs w:val="20"/>
        </w:rPr>
        <w:t xml:space="preserve">./202... của Chính phủ quy định về phòng, chống tiền giả và bảo vệ tiền Việt Nam, (đơn vị tạm thu giữ hiện vật...) lập biên bản tạm thu giữ số tiền nghi bị hủy hoại trái pháp luật nêu trên để gửi đi giám định.</w:t>
      </w:r>
    </w:p>
    <w:p>
      <w:pPr>
        <w:pStyle w:val="Chúthíchbảng"/>
        <w:spacing w:line="240" w:lineRule="auto"/>
        <w:ind w:firstLine="720"/>
        <w:jc w:val="both"/>
        <w:rPr>
          <w:rFonts w:ascii="Arial" w:hAnsi="Arial" w:cs="Arial"/>
          <w:sz w:val="20"/>
          <w:szCs w:val="20"/>
        </w:rPr>
      </w:pPr>
      <w:r w:rsidRPr="00F7193E">
        <w:rPr>
          <w:rFonts w:ascii="Arial" w:hAnsi="Arial" w:cs="Arial"/>
          <w:sz w:val="20"/>
          <w:szCs w:val="20"/>
        </w:rPr>
        <w:t xml:space="preserve">Biên bản được lập thành ... bản, mỗi bên giữ ... bản.</w:t>
      </w:r>
    </w:p>
    <w:p>
      <w:pPr>
        <w:pStyle w:val="Chúthíchbảng"/>
        <w:spacing w:line="240" w:lineRule="auto"/>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3006"/>
        <w:gridCol w:w="3007"/>
        <w:gridCol w:w="3007"/>
      </w:tblGrid>
      <w:tr w:rsidTr="00472074">
        <w:trPr/>
        <w:tc>
          <w:tcPr>
            <w:tcW w:w="1666" w:type="pct"/>
            <w:shd w:val="clear" w:color="auto" w:fill="auto"/>
          </w:tcPr>
          <w:p>
            <w:pPr>
              <w:pStyle w:val="Vănbảnnộidung(2)"/>
              <w:ind w:left="0"/>
              <w:jc w:val="center"/>
              <w:rPr>
                <w:rFonts w:ascii="Arial" w:hAnsi="Arial" w:cs="Arial"/>
                <w:b/>
                <w:lang w:val="en-US"/>
              </w:rPr>
            </w:pPr>
            <w:r w:rsidRPr="00172668">
              <w:rPr>
                <w:rFonts w:ascii="Arial" w:hAnsi="Arial" w:cs="Arial"/>
                <w:b/>
                <w:bCs/>
                <w:iCs/>
                <w:lang w:val="en-US"/>
              </w:rPr>
              <w:t xml:space="preserve">Người bị </w:t>
            </w:r>
            <w:r>
              <w:rPr>
                <w:rFonts w:ascii="Arial" w:hAnsi="Arial" w:cs="Arial"/>
                <w:b/>
                <w:bCs/>
                <w:iCs/>
                <w:lang w:val="en-US"/>
              </w:rPr>
              <w:t xml:space="preserve">tạm </w:t>
            </w:r>
            <w:r w:rsidRPr="00172668">
              <w:rPr>
                <w:rFonts w:ascii="Arial" w:hAnsi="Arial" w:cs="Arial"/>
                <w:b/>
                <w:bCs/>
                <w:iCs/>
                <w:lang w:val="en-US"/>
              </w:rPr>
              <w:t xml:space="preserve">thu giữ tiền</w:t>
            </w:r>
            <w:r>
              <w:rPr>
                <w:rFonts w:ascii="Arial" w:hAnsi="Arial" w:cs="Arial"/>
                <w:b/>
                <w:bCs/>
                <w:iCs/>
                <w:lang w:val="en-US"/>
              </w:rPr>
              <w:t xml:space="preserve"> nghi</w:t>
            </w:r>
            <w:r w:rsidRPr="00172668">
              <w:rPr>
                <w:rFonts w:ascii="Arial" w:hAnsi="Arial" w:cs="Arial"/>
                <w:b/>
                <w:bCs/>
                <w:iCs/>
                <w:lang w:val="en-US"/>
              </w:rPr>
              <w:t xml:space="preserve"> </w:t>
            </w:r>
            <w:r w:rsidR="00B507D3">
              <w:rPr>
                <w:rFonts w:ascii="Arial" w:hAnsi="Arial" w:cs="Arial"/>
                <w:b/>
                <w:bCs/>
                <w:iCs/>
                <w:lang w:val="en-US"/>
              </w:rPr>
              <w:t xml:space="preserve">bị hủy hoại</w:t>
            </w:r>
            <w:r w:rsidRPr="00172668">
              <w:rPr>
                <w:rFonts w:ascii="Arial" w:hAnsi="Arial" w:cs="Arial"/>
                <w:b/>
                <w:bCs/>
                <w:iCs/>
                <w:lang w:val="en-US"/>
              </w:rPr>
              <w:t xml:space="preserve"> </w:t>
            </w:r>
            <w:r w:rsidRPr="00172668">
              <w:rPr>
                <w:rFonts w:ascii="Arial" w:hAnsi="Arial" w:cs="Arial"/>
                <w:b/>
                <w:bCs/>
                <w:iCs/>
                <w:vertAlign w:val="superscript"/>
                <w:lang w:val="en-US"/>
              </w:rPr>
              <w:t xml:space="preserve">(2)</w:t>
            </w:r>
          </w:p>
          <w:p>
            <w:pPr>
              <w:pStyle w:val="Vănbảnnộidung(2)"/>
              <w:tabs>
                <w:tab w:val="left" w:pos="258"/>
              </w:tabs>
              <w:ind w:left="0"/>
              <w:jc w:val="center"/>
              <w:rPr>
                <w:rFonts w:ascii="Arial" w:hAnsi="Arial" w:cs="Arial"/>
                <w:i/>
                <w:lang w:val="en-US"/>
              </w:rPr>
            </w:pPr>
            <w:r w:rsidRPr="00172668">
              <w:rPr>
                <w:rFonts w:ascii="Arial" w:hAnsi="Arial" w:cs="Arial"/>
                <w:i/>
                <w:lang w:val="en-US"/>
              </w:rPr>
              <w:t xml:space="preserve">(Ký, ghi rõ họ tên)</w:t>
            </w:r>
          </w:p>
          <w:p>
            <w:pPr>
              <w:pStyle w:val="Vănbảnnộidung(2)"/>
              <w:tabs>
                <w:tab w:val="left" w:pos="258"/>
              </w:tabs>
              <w:ind w:left="0"/>
              <w:jc w:val="center"/>
              <w:rPr>
                <w:rFonts w:ascii="Arial" w:hAnsi="Arial" w:cs="Arial"/>
                <w:i/>
                <w:lang w:val="en-US"/>
              </w:rPr>
            </w:pPr>
          </w:p>
        </w:tc>
        <w:tc>
          <w:tcPr>
            <w:tcW w:w="1667" w:type="pct"/>
            <w:shd w:val="clear" w:color="auto" w:fill="auto"/>
          </w:tcPr>
          <w:p>
            <w:pPr>
              <w:pStyle w:val="Vănbảnnộidung"/>
              <w:spacing w:after="0" w:line="240" w:lineRule="auto"/>
              <w:ind w:firstLine="0"/>
              <w:jc w:val="center"/>
              <w:rPr>
                <w:rFonts w:ascii="Arial" w:hAnsi="Arial" w:cs="Arial"/>
                <w:b/>
                <w:sz w:val="20"/>
                <w:szCs w:val="20"/>
                <w:lang w:val="en-US"/>
              </w:rPr>
            </w:pPr>
            <w:r w:rsidRPr="00172668">
              <w:rPr>
                <w:rFonts w:ascii="Arial" w:hAnsi="Arial" w:cs="Arial"/>
                <w:b/>
                <w:sz w:val="20"/>
                <w:szCs w:val="20"/>
                <w:lang w:val="en-US"/>
              </w:rPr>
              <w:t xml:space="preserve">Người </w:t>
            </w:r>
            <w:r>
              <w:rPr>
                <w:rFonts w:ascii="Arial" w:hAnsi="Arial" w:cs="Arial"/>
                <w:b/>
                <w:sz w:val="20"/>
                <w:szCs w:val="20"/>
                <w:lang w:val="en-US"/>
              </w:rPr>
              <w:t xml:space="preserve">tạm thu giữ</w:t>
            </w:r>
            <w:r w:rsidR="00B507D3">
              <w:rPr>
                <w:rFonts w:ascii="Arial" w:hAnsi="Arial" w:cs="Arial"/>
                <w:b/>
                <w:sz w:val="20"/>
                <w:szCs w:val="20"/>
                <w:lang w:val="en-US"/>
              </w:rPr>
              <w:t xml:space="preserve"> tiền nghi bị hủy hoại</w:t>
            </w:r>
          </w:p>
          <w:p>
            <w:pPr>
              <w:pStyle w:val="Vănbảnnộidung"/>
              <w:spacing w:after="0" w:line="240" w:lineRule="auto"/>
              <w:ind w:firstLine="0"/>
              <w:jc w:val="center"/>
              <w:rPr>
                <w:rFonts w:ascii="Arial" w:hAnsi="Arial" w:cs="Arial"/>
                <w:b/>
                <w:sz w:val="20"/>
                <w:szCs w:val="20"/>
              </w:rPr>
            </w:pPr>
            <w:r w:rsidRPr="00172668">
              <w:rPr>
                <w:rFonts w:ascii="Arial" w:hAnsi="Arial" w:cs="Arial"/>
                <w:i/>
                <w:sz w:val="20"/>
                <w:szCs w:val="20"/>
                <w:lang w:val="en-US"/>
              </w:rPr>
              <w:t xml:space="preserve">(Ký, ghi rõ họ tên)</w:t>
            </w:r>
          </w:p>
          <w:p>
            <w:pPr>
              <w:pStyle w:val="Vănbảnnộidung"/>
              <w:spacing w:after="0" w:line="240" w:lineRule="auto"/>
              <w:ind w:firstLine="0"/>
              <w:jc w:val="center"/>
              <w:rPr>
                <w:rFonts w:ascii="Arial" w:hAnsi="Arial" w:cs="Arial"/>
                <w:b/>
                <w:sz w:val="20"/>
                <w:szCs w:val="20"/>
              </w:rPr>
            </w:pPr>
          </w:p>
        </w:tc>
        <w:tc>
          <w:tcPr>
            <w:tcW w:w="1667" w:type="pct"/>
          </w:tcPr>
          <w:p>
            <w:pPr>
              <w:pStyle w:val="Vănbảnnộidung"/>
              <w:spacing w:after="0" w:line="240" w:lineRule="auto"/>
              <w:ind w:firstLine="0"/>
              <w:jc w:val="center"/>
              <w:rPr>
                <w:rFonts w:ascii="Arial" w:hAnsi="Arial" w:cs="Arial"/>
                <w:b/>
                <w:sz w:val="20"/>
                <w:szCs w:val="20"/>
                <w:lang w:val="en-US"/>
              </w:rPr>
            </w:pPr>
            <w:r w:rsidRPr="00172668">
              <w:rPr>
                <w:rFonts w:ascii="Arial" w:hAnsi="Arial" w:cs="Arial"/>
                <w:b/>
                <w:sz w:val="20"/>
                <w:szCs w:val="20"/>
                <w:lang w:val="en-US"/>
              </w:rPr>
              <w:t xml:space="preserve">Thủ trưởng đơn vị</w:t>
            </w:r>
          </w:p>
          <w:p>
            <w:pPr>
              <w:pStyle w:val="Vănbảnnộidung"/>
              <w:spacing w:after="0" w:line="240" w:lineRule="auto"/>
              <w:ind w:firstLine="0"/>
              <w:jc w:val="center"/>
              <w:rPr>
                <w:rFonts w:ascii="Arial" w:hAnsi="Arial" w:cs="Arial"/>
                <w:b/>
                <w:sz w:val="20"/>
                <w:szCs w:val="20"/>
              </w:rPr>
            </w:pPr>
            <w:r w:rsidRPr="00172668">
              <w:rPr>
                <w:rFonts w:ascii="Arial" w:hAnsi="Arial" w:cs="Arial"/>
                <w:i/>
                <w:sz w:val="20"/>
                <w:szCs w:val="20"/>
                <w:lang w:val="en-US"/>
              </w:rPr>
              <w:t xml:space="preserve">(Ký, ghi rõ họ tên và đóng dấu)</w:t>
            </w:r>
          </w:p>
          <w:p>
            <w:pPr>
              <w:pStyle w:val="Vănbảnnộidung"/>
              <w:spacing w:after="0" w:line="240" w:lineRule="auto"/>
              <w:ind w:firstLine="0"/>
              <w:jc w:val="center"/>
              <w:rPr>
                <w:rFonts w:ascii="Arial" w:hAnsi="Arial" w:cs="Arial"/>
                <w:b/>
                <w:sz w:val="20"/>
                <w:szCs w:val="20"/>
                <w:lang w:val="en-US"/>
              </w:rPr>
            </w:pPr>
          </w:p>
        </w:tc>
      </w:tr>
    </w:tbl>
    <w:p>
      <w:pPr>
        <w:pStyle w:val="Chúthíchbảng"/>
        <w:spacing w:after="120" w:line="240" w:lineRule="auto"/>
        <w:ind w:firstLine="720"/>
        <w:jc w:val="both"/>
        <w:rPr>
          <w:rFonts w:ascii="Arial" w:hAnsi="Arial" w:cs="Arial"/>
          <w:sz w:val="20"/>
          <w:szCs w:val="20"/>
        </w:rPr>
      </w:pPr>
    </w:p>
    <w:p>
      <w:pPr>
        <w:pStyle w:val="Vănbảnnộidung(2)"/>
        <w:spacing w:after="120"/>
        <w:ind w:left="0" w:firstLine="720"/>
        <w:jc w:val="both"/>
        <w:rPr>
          <w:rFonts w:ascii="Arial" w:hAnsi="Arial" w:cs="Arial"/>
        </w:rPr>
      </w:pPr>
      <w:r w:rsidRPr="00F7193E">
        <w:rPr>
          <w:rFonts w:ascii="Arial" w:hAnsi="Arial" w:cs="Arial"/>
          <w:b/>
          <w:bCs/>
          <w:i/>
          <w:iCs/>
        </w:rPr>
        <w:t xml:space="preserve">Ghi chú:</w:t>
      </w:r>
    </w:p>
    <w:p>
      <w:pPr>
        <w:pStyle w:val="Vănbảnnộidung(2)"/>
        <w:tabs>
          <w:tab w:val="left" w:pos="1043"/>
        </w:tabs>
        <w:spacing w:after="120"/>
        <w:ind w:left="0" w:firstLine="720"/>
        <w:jc w:val="both"/>
        <w:rPr>
          <w:rFonts w:ascii="Arial" w:hAnsi="Arial" w:cs="Arial"/>
        </w:rPr>
      </w:pPr>
      <w:bookmarkStart w:id="142" w:name="bookmark158"/>
      <w:bookmarkEnd w:id="142"/>
      <w:r>
        <w:rPr>
          <w:rFonts w:ascii="Arial" w:hAnsi="Arial" w:cs="Arial"/>
          <w:lang w:val="en-US"/>
        </w:rPr>
        <w:t xml:space="preserve">(1): </w:t>
      </w:r>
      <w:r w:rsidRPr="00F7193E" w:rsidR="007727B9">
        <w:rPr>
          <w:rFonts w:ascii="Arial" w:hAnsi="Arial" w:cs="Arial"/>
        </w:rPr>
        <w:t xml:space="preserve">Ghi đầy đủ seri của từng tờ tiền nghi giả, ví dụ: AC 12345678.</w:t>
      </w:r>
    </w:p>
    <w:p>
      <w:pPr>
        <w:pStyle w:val="Vănbảnnộidung(2)"/>
        <w:tabs>
          <w:tab w:val="left" w:pos="1047"/>
        </w:tabs>
        <w:spacing w:after="120"/>
        <w:ind w:left="0" w:firstLine="720"/>
        <w:jc w:val="both"/>
        <w:rPr>
          <w:rFonts w:ascii="Arial" w:hAnsi="Arial" w:cs="Arial"/>
        </w:rPr>
      </w:pPr>
      <w:bookmarkStart w:id="143" w:name="bookmark159"/>
      <w:bookmarkEnd w:id="143"/>
      <w:r>
        <w:rPr>
          <w:rFonts w:ascii="Arial" w:hAnsi="Arial" w:cs="Arial"/>
          <w:lang w:val="en-US"/>
        </w:rPr>
        <w:t xml:space="preserve">(2): </w:t>
      </w:r>
      <w:r w:rsidRPr="00F7193E" w:rsidR="007727B9">
        <w:rPr>
          <w:rFonts w:ascii="Arial" w:hAnsi="Arial" w:cs="Arial"/>
        </w:rPr>
        <w:t xml:space="preserve">Nếu là tổ chức, người đại diện ký, ghi rõ họ tên.</w:t>
      </w:r>
    </w:p>
    <w:p>
      <w:pPr>
        <w:pStyle w:val="Vănbảnnộidung(2)"/>
        <w:spacing w:after="120"/>
        <w:ind w:left="0" w:firstLine="720"/>
        <w:jc w:val="both"/>
        <w:rPr>
          <w:rFonts w:ascii="Arial" w:hAnsi="Arial" w:cs="Arial"/>
        </w:rPr>
      </w:pPr>
      <w:r w:rsidRPr="00F7193E">
        <w:rPr>
          <w:rFonts w:ascii="Arial" w:hAnsi="Arial" w:cs="Arial"/>
        </w:rPr>
        <w:t xml:space="preserve">Lưu ý: Ngoài nội dung cơ bản, tùy </w:t>
      </w:r>
      <w:r w:rsidR="00A74D4C">
        <w:rPr>
          <w:rFonts w:ascii="Arial" w:hAnsi="Arial" w:cs="Arial"/>
        </w:rPr>
        <w:t xml:space="preserve">trường hợp</w:t>
      </w:r>
      <w:r w:rsidRPr="00F7193E">
        <w:rPr>
          <w:rFonts w:ascii="Arial" w:hAnsi="Arial" w:cs="Arial"/>
        </w:rPr>
        <w:t xml:space="preserve"> cụ thể có thể bổ sung thêm thông tin.</w:t>
      </w:r>
    </w:p>
    <w:p>
      <w:pPr>
        <w:pStyle w:val="Vănbảnnộidung"/>
        <w:spacing w:after="120" w:line="240" w:lineRule="auto"/>
        <w:ind w:firstLine="720"/>
        <w:jc w:val="both"/>
        <w:rPr>
          <w:rFonts w:ascii="Arial" w:hAnsi="Arial" w:cs="Arial"/>
          <w:b/>
          <w:bCs/>
          <w:sz w:val="20"/>
          <w:szCs w:val="20"/>
        </w:rPr>
      </w:pPr>
    </w:p>
    <w:p>
      <w:pPr>
        <w:pStyle w:val="Vănbảnnộidung"/>
        <w:spacing w:after="120" w:line="240" w:lineRule="auto"/>
        <w:ind w:firstLine="720"/>
        <w:jc w:val="both"/>
        <w:rPr>
          <w:rFonts w:ascii="Arial" w:hAnsi="Arial" w:cs="Arial"/>
          <w:b/>
          <w:bCs/>
          <w:sz w:val="20"/>
          <w:szCs w:val="20"/>
        </w:rPr>
      </w:pPr>
    </w:p>
    <w:p>
      <w:pPr>
        <w:pStyle w:val="Vănbảnnộidung"/>
        <w:spacing w:after="120" w:line="240" w:lineRule="auto"/>
        <w:ind w:firstLine="720"/>
        <w:jc w:val="both"/>
        <w:rPr>
          <w:rFonts w:ascii="Arial" w:hAnsi="Arial" w:cs="Arial"/>
          <w:b/>
          <w:bCs/>
          <w:sz w:val="20"/>
          <w:szCs w:val="20"/>
        </w:rPr>
        <w:sectPr w:rsidSect="00172668">
          <w:pgSz w:w="11900" w:h="16840" w:orient="portrait" w:code="9"/>
          <w:pgMar w:top="1440" w:right="1440" w:bottom="1440" w:left="1440" w:header="0" w:footer="0" w:gutter="0"/>
          <w:pgNumType w:start="2"/>
          <w:cols w:num="1" w:space="720">
            <w:col w:w="9020" w:space="720"/>
          </w:cols>
          <w:noEndnote/>
          <w:docGrid w:linePitch="360"/>
        </w:sectPr>
      </w:pPr>
    </w:p>
    <w:p>
      <w:pPr>
        <w:pStyle w:val="Vănbảnnộidung"/>
        <w:spacing w:after="120" w:line="240" w:lineRule="auto"/>
        <w:ind w:firstLine="720"/>
        <w:jc w:val="right"/>
        <w:rPr>
          <w:rFonts w:ascii="Arial" w:hAnsi="Arial" w:cs="Arial"/>
          <w:b/>
          <w:bCs/>
          <w:sz w:val="20"/>
          <w:szCs w:val="20"/>
        </w:rPr>
      </w:pPr>
      <w:r>
        <w:rPr>
          <w:rFonts w:ascii="Arial" w:hAnsi="Arial" w:cs="Arial"/>
          <w:b/>
          <w:bCs/>
          <w:sz w:val="20"/>
          <w:szCs w:val="20"/>
        </w:rPr>
        <w:t xml:space="preserve">Mẫu số</w:t>
      </w:r>
      <w:r w:rsidR="004E057B">
        <w:rPr>
          <w:rFonts w:ascii="Arial" w:hAnsi="Arial" w:cs="Arial"/>
          <w:b/>
          <w:bCs/>
          <w:sz w:val="20"/>
          <w:szCs w:val="20"/>
        </w:rPr>
        <w:t xml:space="preserve"> 06</w:t>
      </w:r>
    </w:p>
    <w:p>
      <w:pPr>
        <w:pStyle w:val="Vănbảnnộidung"/>
        <w:spacing w:after="0" w:line="240" w:lineRule="auto"/>
        <w:ind w:firstLine="0"/>
        <w:jc w:val="center"/>
        <w:rPr>
          <w:rFonts w:ascii="Arial" w:hAnsi="Arial" w:cs="Arial"/>
          <w:b/>
          <w:bCs/>
          <w:sz w:val="20"/>
          <w:szCs w:val="20"/>
        </w:rPr>
      </w:pPr>
      <w:r w:rsidRPr="00F7193E">
        <w:rPr>
          <w:rFonts w:ascii="Arial" w:hAnsi="Arial" w:cs="Arial"/>
          <w:b/>
          <w:bCs/>
          <w:sz w:val="20"/>
          <w:szCs w:val="20"/>
        </w:rPr>
        <w:t xml:space="preserve">CỘNG</w:t>
      </w:r>
      <w:r>
        <w:rPr>
          <w:rFonts w:ascii="Arial" w:hAnsi="Arial" w:cs="Arial"/>
          <w:b/>
          <w:bCs/>
          <w:sz w:val="20"/>
          <w:szCs w:val="20"/>
        </w:rPr>
        <w:t xml:space="preserve"> HÒA XÃ HỘI CHỦ NGHĨA VIỆT NAM</w:t>
      </w:r>
    </w:p>
    <w:p>
      <w:pPr>
        <w:pStyle w:val="Vănbảnnộidung"/>
        <w:spacing w:after="0" w:line="240" w:lineRule="auto"/>
        <w:ind w:firstLine="0"/>
        <w:jc w:val="center"/>
        <w:rPr>
          <w:rFonts w:ascii="Arial" w:hAnsi="Arial" w:cs="Arial"/>
          <w:b/>
          <w:bCs/>
          <w:sz w:val="20"/>
          <w:szCs w:val="20"/>
        </w:rPr>
      </w:pPr>
      <w:r w:rsidRPr="00F7193E">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lang w:val="en-US"/>
        </w:rPr>
      </w:pPr>
      <w:r w:rsidRPr="00172668">
        <w:rPr>
          <w:rFonts w:ascii="Arial" w:hAnsi="Arial" w:cs="Arial"/>
          <w:bCs/>
          <w:sz w:val="20"/>
          <w:szCs w:val="20"/>
          <w:vertAlign w:val="superscript"/>
          <w:lang w:val="en-US"/>
        </w:rPr>
        <w:t xml:space="preserve">________________________</w:t>
      </w:r>
    </w:p>
    <w:p>
      <w:pPr>
        <w:pStyle w:val="Tiêuđề#1"/>
        <w:keepNext/>
        <w:keepLines/>
        <w:spacing w:after="0" w:line="240" w:lineRule="auto"/>
        <w:jc w:val="center"/>
        <w:outlineLvl w:val="9"/>
        <w:rPr>
          <w:rFonts w:ascii="Arial" w:hAnsi="Arial" w:cs="Arial"/>
          <w:b w:val="0"/>
          <w:i/>
          <w:sz w:val="20"/>
          <w:szCs w:val="20"/>
          <w:lang w:val="en-US"/>
        </w:rPr>
      </w:pPr>
      <w:r w:rsidRPr="00472074">
        <w:rPr>
          <w:rFonts w:ascii="Arial" w:hAnsi="Arial" w:cs="Arial"/>
          <w:b w:val="0"/>
          <w:i/>
          <w:sz w:val="20"/>
          <w:szCs w:val="20"/>
          <w:lang w:val="en-US"/>
        </w:rPr>
        <w:t xml:space="preserve">…., ngày …. tháng …. năm ….</w:t>
      </w:r>
    </w:p>
    <w:p>
      <w:pPr>
        <w:pStyle w:val="Tiêuđề#1"/>
        <w:keepNext/>
        <w:keepLines/>
        <w:spacing w:after="0" w:line="240" w:lineRule="auto"/>
        <w:jc w:val="center"/>
        <w:outlineLvl w:val="9"/>
        <w:rPr>
          <w:rFonts w:ascii="Arial" w:hAnsi="Arial" w:cs="Arial"/>
          <w:sz w:val="20"/>
          <w:szCs w:val="20"/>
        </w:rPr>
      </w:pPr>
    </w:p>
    <w:p>
      <w:pPr>
        <w:pStyle w:val="Tiêuđề#1"/>
        <w:keepNext/>
        <w:keepLines/>
        <w:spacing w:after="0" w:line="240" w:lineRule="auto"/>
        <w:jc w:val="center"/>
        <w:outlineLvl w:val="9"/>
        <w:rPr>
          <w:rFonts w:ascii="Arial" w:hAnsi="Arial" w:cs="Arial"/>
          <w:sz w:val="20"/>
          <w:szCs w:val="20"/>
        </w:rPr>
      </w:pPr>
    </w:p>
    <w:p>
      <w:pPr>
        <w:pStyle w:val="Tiêuđề#1"/>
        <w:keepNext/>
        <w:keepLines/>
        <w:spacing w:after="0" w:line="240" w:lineRule="auto"/>
        <w:jc w:val="center"/>
        <w:outlineLvl w:val="9"/>
        <w:rPr>
          <w:rFonts w:ascii="Arial" w:hAnsi="Arial" w:cs="Arial"/>
          <w:sz w:val="20"/>
          <w:szCs w:val="20"/>
          <w:lang w:val="en-US"/>
        </w:rPr>
      </w:pPr>
      <w:r>
        <w:rPr>
          <w:rFonts w:ascii="Arial" w:hAnsi="Arial" w:cs="Arial"/>
          <w:sz w:val="20"/>
          <w:szCs w:val="20"/>
          <w:lang w:val="en-US"/>
        </w:rPr>
        <w:t xml:space="preserve">GIẤY ĐỀ NGHỊ</w:t>
      </w:r>
    </w:p>
    <w:p>
      <w:pPr>
        <w:pStyle w:val="Vănbảnnộidung"/>
        <w:spacing w:after="0" w:line="240" w:lineRule="auto"/>
        <w:ind w:firstLine="0"/>
        <w:jc w:val="center"/>
        <w:rPr>
          <w:rFonts w:ascii="Arial" w:hAnsi="Arial" w:cs="Arial"/>
          <w:b/>
          <w:bCs/>
          <w:sz w:val="20"/>
          <w:szCs w:val="20"/>
        </w:rPr>
      </w:pPr>
      <w:r w:rsidRPr="00F7193E">
        <w:rPr>
          <w:rFonts w:ascii="Arial" w:hAnsi="Arial" w:cs="Arial"/>
          <w:b/>
          <w:bCs/>
          <w:sz w:val="20"/>
          <w:szCs w:val="20"/>
        </w:rPr>
        <w:t xml:space="preserve">Sao, chụp hình ảnh tiền Việt Nam</w:t>
      </w:r>
    </w:p>
    <w:p>
      <w:pPr>
        <w:pStyle w:val="Vănbảnnộidung"/>
        <w:spacing w:after="0" w:line="240" w:lineRule="auto"/>
        <w:ind w:firstLine="0"/>
        <w:jc w:val="center"/>
        <w:rPr>
          <w:rFonts w:ascii="Arial" w:hAnsi="Arial" w:cs="Arial"/>
          <w:sz w:val="20"/>
          <w:szCs w:val="20"/>
          <w:vertAlign w:val="superscript"/>
          <w:lang w:val="en-US"/>
        </w:rPr>
      </w:pPr>
      <w:r w:rsidRPr="004E057B">
        <w:rPr>
          <w:rFonts w:ascii="Arial" w:hAnsi="Arial" w:cs="Arial"/>
          <w:sz w:val="20"/>
          <w:szCs w:val="20"/>
          <w:vertAlign w:val="superscript"/>
          <w:lang w:val="en-US"/>
        </w:rPr>
        <w:t xml:space="preserve">________</w:t>
      </w:r>
    </w:p>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F7193E">
        <w:rPr>
          <w:rFonts w:ascii="Arial" w:hAnsi="Arial" w:cs="Arial"/>
          <w:sz w:val="20"/>
          <w:szCs w:val="20"/>
        </w:rPr>
        <w:t xml:space="preserve">Kính gửi: Ngân hàng Nhà nước Việt Nam.</w:t>
      </w:r>
    </w:p>
    <w:p>
      <w:pPr>
        <w:pStyle w:val="Vănbảnnộidung"/>
        <w:spacing w:after="0" w:line="240" w:lineRule="auto"/>
        <w:ind w:firstLine="0"/>
        <w:jc w:val="center"/>
        <w:rPr>
          <w:rFonts w:ascii="Arial" w:hAnsi="Arial" w:cs="Arial"/>
          <w:sz w:val="20"/>
          <w:szCs w:val="20"/>
        </w:rPr>
      </w:pPr>
    </w:p>
    <w:p>
      <w:pPr>
        <w:pStyle w:val="Vănbảnnộidung"/>
        <w:tabs>
          <w:tab w:val="left" w:pos="908"/>
        </w:tabs>
        <w:spacing w:after="120" w:line="240" w:lineRule="auto"/>
        <w:ind w:firstLine="720"/>
        <w:jc w:val="both"/>
        <w:rPr>
          <w:rFonts w:ascii="Arial" w:hAnsi="Arial" w:cs="Arial"/>
          <w:sz w:val="20"/>
          <w:szCs w:val="20"/>
        </w:rPr>
      </w:pPr>
      <w:bookmarkStart w:id="144" w:name="bookmark160"/>
      <w:bookmarkEnd w:id="144"/>
      <w:r>
        <w:rPr>
          <w:rFonts w:ascii="Arial" w:hAnsi="Arial" w:cs="Arial"/>
          <w:sz w:val="20"/>
          <w:szCs w:val="20"/>
          <w:lang w:val="en-US"/>
        </w:rPr>
        <w:t xml:space="preserve">1. </w:t>
      </w:r>
      <w:r w:rsidRPr="00F7193E" w:rsidR="007727B9">
        <w:rPr>
          <w:rFonts w:ascii="Arial" w:hAnsi="Arial" w:cs="Arial"/>
          <w:sz w:val="20"/>
          <w:szCs w:val="20"/>
        </w:rPr>
        <w:t xml:space="preserve">Thông tin tổ chức/cá nhân đề nghị:</w:t>
      </w:r>
    </w:p>
    <w:p>
      <w:pPr>
        <w:pStyle w:val="Vănbảnnộidung"/>
        <w:tabs>
          <w:tab w:val="left" w:leader="dot" w:pos="8834"/>
        </w:tabs>
        <w:spacing w:after="120" w:line="240" w:lineRule="auto"/>
        <w:ind w:firstLine="720"/>
        <w:jc w:val="both"/>
        <w:rPr>
          <w:rFonts w:ascii="Arial" w:hAnsi="Arial" w:cs="Arial"/>
          <w:sz w:val="20"/>
          <w:szCs w:val="20"/>
        </w:rPr>
      </w:pPr>
      <w:r w:rsidRPr="00F7193E">
        <w:rPr>
          <w:rFonts w:ascii="Arial" w:hAnsi="Arial" w:cs="Arial"/>
          <w:sz w:val="20"/>
          <w:szCs w:val="20"/>
        </w:rPr>
        <w:t xml:space="preserve">Tên tổ chức (cá nhân) đề nghị sao, chụp:</w:t>
      </w:r>
      <w:r w:rsidRPr="00F7193E">
        <w:rPr>
          <w:rFonts w:ascii="Arial" w:hAnsi="Arial" w:cs="Arial"/>
          <w:sz w:val="20"/>
          <w:szCs w:val="20"/>
        </w:rPr>
        <w:tab/>
      </w:r>
    </w:p>
    <w:p>
      <w:pPr>
        <w:pStyle w:val="Vănbảnnộidung"/>
        <w:tabs>
          <w:tab w:val="left" w:leader="dot" w:pos="8834"/>
        </w:tabs>
        <w:spacing w:after="120" w:line="240" w:lineRule="auto"/>
        <w:ind w:firstLine="720"/>
        <w:jc w:val="both"/>
        <w:rPr>
          <w:rFonts w:ascii="Arial" w:hAnsi="Arial" w:cs="Arial"/>
          <w:sz w:val="20"/>
          <w:szCs w:val="20"/>
        </w:rPr>
      </w:pPr>
      <w:r w:rsidRPr="00F7193E">
        <w:rPr>
          <w:rFonts w:ascii="Arial" w:hAnsi="Arial" w:cs="Arial"/>
          <w:sz w:val="20"/>
          <w:szCs w:val="20"/>
        </w:rPr>
        <w:t xml:space="preserve">Số ĐKKD hoặc CCCD/H</w:t>
      </w:r>
      <w:r w:rsidR="00F330B6">
        <w:rPr>
          <w:rFonts w:ascii="Arial" w:hAnsi="Arial" w:cs="Arial"/>
          <w:sz w:val="20"/>
          <w:szCs w:val="20"/>
          <w:lang w:val="en-US"/>
        </w:rPr>
        <w:t xml:space="preserve">ộ</w:t>
      </w:r>
      <w:r w:rsidRPr="00F7193E">
        <w:rPr>
          <w:rFonts w:ascii="Arial" w:hAnsi="Arial" w:cs="Arial"/>
          <w:sz w:val="20"/>
          <w:szCs w:val="20"/>
        </w:rPr>
        <w:t xml:space="preserve"> chiếu/số định danh cá nhân: </w:t>
      </w:r>
      <w:r w:rsidRPr="00F7193E">
        <w:rPr>
          <w:rFonts w:ascii="Arial" w:hAnsi="Arial" w:cs="Arial"/>
          <w:sz w:val="20"/>
          <w:szCs w:val="20"/>
        </w:rPr>
        <w:tab/>
      </w:r>
    </w:p>
    <w:p>
      <w:pPr>
        <w:pStyle w:val="Vănbảnnộidung"/>
        <w:tabs>
          <w:tab w:val="left" w:pos="2380"/>
          <w:tab w:val="left" w:leader="dot" w:pos="8834"/>
        </w:tabs>
        <w:spacing w:after="120" w:line="240" w:lineRule="auto"/>
        <w:ind w:firstLine="720"/>
        <w:jc w:val="both"/>
        <w:rPr>
          <w:rFonts w:ascii="Arial" w:hAnsi="Arial" w:cs="Arial"/>
          <w:sz w:val="20"/>
          <w:szCs w:val="20"/>
        </w:rPr>
      </w:pPr>
      <w:r w:rsidRPr="00F7193E">
        <w:rPr>
          <w:rFonts w:ascii="Arial" w:hAnsi="Arial" w:cs="Arial"/>
          <w:sz w:val="20"/>
          <w:szCs w:val="20"/>
        </w:rPr>
        <w:t xml:space="preserve">cấp n</w:t>
      </w:r>
      <w:r w:rsidR="00F330B6">
        <w:rPr>
          <w:rFonts w:ascii="Arial" w:hAnsi="Arial" w:cs="Arial"/>
          <w:sz w:val="20"/>
          <w:szCs w:val="20"/>
        </w:rPr>
        <w:t xml:space="preserve">gày ..../..../..... </w:t>
      </w:r>
      <w:r w:rsidRPr="00F7193E">
        <w:rPr>
          <w:rFonts w:ascii="Arial" w:hAnsi="Arial" w:cs="Arial"/>
          <w:sz w:val="20"/>
          <w:szCs w:val="20"/>
        </w:rPr>
        <w:t xml:space="preserve">tại:</w:t>
      </w:r>
      <w:r w:rsidRPr="00F7193E">
        <w:rPr>
          <w:rFonts w:ascii="Arial" w:hAnsi="Arial" w:cs="Arial"/>
          <w:sz w:val="20"/>
          <w:szCs w:val="20"/>
        </w:rPr>
        <w:tab/>
      </w:r>
    </w:p>
    <w:p>
      <w:pPr>
        <w:pStyle w:val="Vănbảnnộidung"/>
        <w:tabs>
          <w:tab w:val="left" w:leader="dot" w:pos="8834"/>
        </w:tabs>
        <w:spacing w:after="120" w:line="240" w:lineRule="auto"/>
        <w:ind w:firstLine="720"/>
        <w:jc w:val="both"/>
        <w:rPr>
          <w:rFonts w:ascii="Arial" w:hAnsi="Arial" w:cs="Arial"/>
          <w:sz w:val="20"/>
          <w:szCs w:val="20"/>
        </w:rPr>
      </w:pPr>
      <w:r w:rsidRPr="00F7193E">
        <w:rPr>
          <w:rFonts w:ascii="Arial" w:hAnsi="Arial" w:cs="Arial"/>
          <w:sz w:val="20"/>
          <w:szCs w:val="20"/>
        </w:rPr>
        <w:t xml:space="preserve">Quốc tịch:</w:t>
      </w:r>
      <w:r w:rsidRPr="00F7193E">
        <w:rPr>
          <w:rFonts w:ascii="Arial" w:hAnsi="Arial" w:cs="Arial"/>
          <w:sz w:val="20"/>
          <w:szCs w:val="20"/>
        </w:rPr>
        <w:tab/>
      </w:r>
    </w:p>
    <w:p>
      <w:pPr>
        <w:pStyle w:val="Vănbảnnộidung"/>
        <w:tabs>
          <w:tab w:val="left" w:leader="dot" w:pos="8834"/>
        </w:tabs>
        <w:spacing w:after="120" w:line="240" w:lineRule="auto"/>
        <w:ind w:firstLine="720"/>
        <w:jc w:val="both"/>
        <w:rPr>
          <w:rFonts w:ascii="Arial" w:hAnsi="Arial" w:cs="Arial"/>
          <w:sz w:val="20"/>
          <w:szCs w:val="20"/>
        </w:rPr>
      </w:pPr>
      <w:r w:rsidRPr="00F7193E">
        <w:rPr>
          <w:rFonts w:ascii="Arial" w:hAnsi="Arial" w:cs="Arial"/>
          <w:sz w:val="20"/>
          <w:szCs w:val="20"/>
        </w:rPr>
        <w:t xml:space="preserve">Email:</w:t>
      </w:r>
      <w:r w:rsidRPr="00F7193E">
        <w:rPr>
          <w:rFonts w:ascii="Arial" w:hAnsi="Arial" w:cs="Arial"/>
          <w:sz w:val="20"/>
          <w:szCs w:val="20"/>
        </w:rPr>
        <w:tab/>
      </w:r>
    </w:p>
    <w:p>
      <w:pPr>
        <w:pStyle w:val="Vănbảnnộidung"/>
        <w:tabs>
          <w:tab w:val="right" w:leader="dot" w:pos="3685"/>
          <w:tab w:val="left" w:leader="dot" w:pos="8834"/>
        </w:tabs>
        <w:spacing w:after="120" w:line="240" w:lineRule="auto"/>
        <w:ind w:firstLine="720"/>
        <w:jc w:val="both"/>
        <w:rPr>
          <w:rFonts w:ascii="Arial" w:hAnsi="Arial" w:cs="Arial"/>
          <w:sz w:val="20"/>
          <w:szCs w:val="20"/>
        </w:rPr>
      </w:pPr>
      <w:r>
        <w:rPr>
          <w:rFonts w:ascii="Arial" w:hAnsi="Arial" w:cs="Arial"/>
          <w:sz w:val="20"/>
          <w:szCs w:val="20"/>
        </w:rPr>
        <w:t xml:space="preserve">Địa chỉ:....................................................................................................................</w:t>
      </w:r>
    </w:p>
    <w:p>
      <w:pPr>
        <w:pStyle w:val="Vănbảnnộidung"/>
        <w:tabs>
          <w:tab w:val="left" w:leader="dot" w:pos="8834"/>
        </w:tabs>
        <w:spacing w:after="120" w:line="240" w:lineRule="auto"/>
        <w:ind w:firstLine="720"/>
        <w:jc w:val="both"/>
        <w:rPr>
          <w:rFonts w:ascii="Arial" w:hAnsi="Arial" w:cs="Arial"/>
          <w:sz w:val="20"/>
          <w:szCs w:val="20"/>
        </w:rPr>
      </w:pPr>
      <w:r w:rsidRPr="00F7193E">
        <w:rPr>
          <w:rFonts w:ascii="Arial" w:hAnsi="Arial" w:cs="Arial"/>
          <w:sz w:val="20"/>
          <w:szCs w:val="20"/>
        </w:rPr>
        <w:t xml:space="preserve">Điện thoại:</w:t>
      </w:r>
      <w:r w:rsidRPr="00F7193E">
        <w:rPr>
          <w:rFonts w:ascii="Arial" w:hAnsi="Arial" w:cs="Arial"/>
          <w:sz w:val="20"/>
          <w:szCs w:val="20"/>
        </w:rPr>
        <w:tab/>
      </w:r>
    </w:p>
    <w:p>
      <w:pPr>
        <w:pStyle w:val="Vănbảnnộidung"/>
        <w:tabs>
          <w:tab w:val="left" w:pos="936"/>
          <w:tab w:val="left" w:leader="dot" w:pos="8834"/>
        </w:tabs>
        <w:spacing w:after="120" w:line="240" w:lineRule="auto"/>
        <w:ind w:firstLine="720"/>
        <w:jc w:val="both"/>
        <w:rPr>
          <w:rFonts w:ascii="Arial" w:hAnsi="Arial" w:cs="Arial"/>
          <w:sz w:val="20"/>
          <w:szCs w:val="20"/>
        </w:rPr>
      </w:pPr>
      <w:bookmarkStart w:id="145" w:name="bookmark161"/>
      <w:bookmarkEnd w:id="145"/>
      <w:r>
        <w:rPr>
          <w:rFonts w:ascii="Arial" w:hAnsi="Arial" w:cs="Arial"/>
          <w:sz w:val="20"/>
          <w:szCs w:val="20"/>
          <w:lang w:val="en-US"/>
        </w:rPr>
        <w:t xml:space="preserve">2. </w:t>
      </w:r>
      <w:r>
        <w:rPr>
          <w:rFonts w:ascii="Arial" w:hAnsi="Arial" w:cs="Arial"/>
          <w:sz w:val="20"/>
          <w:szCs w:val="20"/>
        </w:rPr>
        <w:t xml:space="preserve">Mục đích/lý do sao, chụp: .................................................................................................</w:t>
      </w:r>
    </w:p>
    <w:p>
      <w:pPr>
        <w:pStyle w:val="Vănbảnnộidung"/>
        <w:tabs>
          <w:tab w:val="left" w:pos="936"/>
          <w:tab w:val="left" w:leader="dot" w:pos="8834"/>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pos="936"/>
          <w:tab w:val="left" w:leader="dot" w:pos="8834"/>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pos="936"/>
          <w:tab w:val="left" w:leader="dot" w:pos="8834"/>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pos="936"/>
          <w:tab w:val="left" w:leader="dot" w:pos="8834"/>
        </w:tabs>
        <w:spacing w:after="120" w:line="240" w:lineRule="auto"/>
        <w:ind w:firstLine="720"/>
        <w:jc w:val="both"/>
        <w:rPr>
          <w:rFonts w:ascii="Arial" w:hAnsi="Arial" w:cs="Arial"/>
          <w:sz w:val="20"/>
          <w:szCs w:val="20"/>
        </w:rPr>
      </w:pPr>
      <w:bookmarkStart w:id="146" w:name="bookmark162"/>
      <w:bookmarkEnd w:id="146"/>
      <w:r>
        <w:rPr>
          <w:rFonts w:ascii="Arial" w:hAnsi="Arial" w:cs="Arial"/>
          <w:sz w:val="20"/>
          <w:szCs w:val="20"/>
          <w:lang w:val="en-US"/>
        </w:rPr>
        <w:t xml:space="preserve">3. </w:t>
      </w:r>
      <w:r w:rsidRPr="00F7193E" w:rsidR="007727B9">
        <w:rPr>
          <w:rFonts w:ascii="Arial" w:hAnsi="Arial" w:cs="Arial"/>
          <w:sz w:val="20"/>
          <w:szCs w:val="20"/>
        </w:rPr>
        <w:t xml:space="preserve">Thông tin dự kiến về bản sao, chụp:</w:t>
      </w:r>
      <w:r w:rsidRPr="00F7193E" w:rsidR="007727B9">
        <w:rPr>
          <w:rFonts w:ascii="Arial" w:hAnsi="Arial" w:cs="Arial"/>
          <w:sz w:val="20"/>
          <w:szCs w:val="20"/>
        </w:rPr>
        <w:tab/>
      </w:r>
    </w:p>
    <w:p>
      <w:pPr>
        <w:pStyle w:val="Vănbảnnộidung"/>
        <w:tabs>
          <w:tab w:val="left" w:pos="936"/>
          <w:tab w:val="left" w:leader="dot" w:pos="8834"/>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pos="944"/>
          <w:tab w:val="left" w:leader="dot" w:pos="8834"/>
        </w:tabs>
        <w:spacing w:after="120" w:line="240" w:lineRule="auto"/>
        <w:ind w:firstLine="720"/>
        <w:jc w:val="both"/>
        <w:rPr>
          <w:rFonts w:ascii="Arial" w:hAnsi="Arial" w:cs="Arial"/>
          <w:sz w:val="20"/>
          <w:szCs w:val="20"/>
        </w:rPr>
      </w:pPr>
      <w:bookmarkStart w:id="147" w:name="bookmark163"/>
      <w:bookmarkEnd w:id="147"/>
      <w:r>
        <w:rPr>
          <w:rFonts w:ascii="Arial" w:hAnsi="Arial" w:cs="Arial"/>
          <w:sz w:val="20"/>
          <w:szCs w:val="20"/>
          <w:lang w:val="en-US"/>
        </w:rPr>
        <w:t xml:space="preserve">4. </w:t>
      </w:r>
      <w:r w:rsidRPr="00F7193E" w:rsidR="007727B9">
        <w:rPr>
          <w:rFonts w:ascii="Arial" w:hAnsi="Arial" w:cs="Arial"/>
          <w:sz w:val="20"/>
          <w:szCs w:val="20"/>
        </w:rPr>
        <w:t xml:space="preserve">Tài liệu kèm theo:</w:t>
      </w:r>
      <w:r w:rsidRPr="00F7193E" w:rsidR="007727B9">
        <w:rPr>
          <w:rFonts w:ascii="Arial" w:hAnsi="Arial" w:cs="Arial"/>
          <w:sz w:val="20"/>
          <w:szCs w:val="20"/>
        </w:rPr>
        <w:tab/>
      </w:r>
    </w:p>
    <w:p>
      <w:pPr>
        <w:pStyle w:val="Vănbảnnộidung"/>
        <w:tabs>
          <w:tab w:val="left" w:pos="936"/>
          <w:tab w:val="left" w:leader="dot" w:pos="8834"/>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pos="936"/>
          <w:tab w:val="left" w:leader="dot" w:pos="8834"/>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pos="936"/>
          <w:tab w:val="left" w:leader="dot" w:pos="8834"/>
        </w:tabs>
        <w:spacing w:after="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pos="944"/>
          <w:tab w:val="left" w:leader="dot" w:pos="8834"/>
        </w:tabs>
        <w:spacing w:after="0" w:line="240" w:lineRule="auto"/>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4510"/>
        <w:gridCol w:w="4510"/>
      </w:tblGrid>
      <w:tr w:rsidTr="001D25B4">
        <w:trPr/>
        <w:tc>
          <w:tcPr>
            <w:tcW w:w="2500" w:type="pct"/>
            <w:shd w:val="clear" w:color="auto" w:fill="auto"/>
          </w:tcPr>
          <w:p>
            <w:pPr>
              <w:pStyle w:val="Vănbảnnộidung(2)"/>
              <w:tabs>
                <w:tab w:val="left" w:pos="258"/>
              </w:tabs>
              <w:ind w:left="0"/>
              <w:jc w:val="center"/>
              <w:rPr>
                <w:rFonts w:ascii="Arial" w:hAnsi="Arial" w:cs="Arial"/>
                <w:i/>
                <w:lang w:val="en-US"/>
              </w:rPr>
            </w:pP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TỔ CHỨC (CÁ NHÂN) ĐỀ NGHỊ SAO CHỤP</w:t>
            </w:r>
          </w:p>
          <w:p>
            <w:pPr>
              <w:pStyle w:val="Vănbảnnộidung"/>
              <w:spacing w:after="0" w:line="240" w:lineRule="auto"/>
              <w:ind w:firstLine="0"/>
              <w:jc w:val="center"/>
              <w:rPr>
                <w:rFonts w:ascii="Arial" w:hAnsi="Arial" w:cs="Arial"/>
                <w:i/>
                <w:sz w:val="20"/>
                <w:szCs w:val="20"/>
                <w:lang w:val="en-US"/>
              </w:rPr>
            </w:pPr>
            <w:r w:rsidRPr="00172668">
              <w:rPr>
                <w:rFonts w:ascii="Arial" w:hAnsi="Arial" w:cs="Arial"/>
                <w:i/>
                <w:sz w:val="20"/>
                <w:szCs w:val="20"/>
                <w:lang w:val="en-US"/>
              </w:rPr>
              <w:t xml:space="preserve">(Ký</w:t>
            </w:r>
            <w:r>
              <w:rPr>
                <w:rFonts w:ascii="Arial" w:hAnsi="Arial" w:cs="Arial"/>
                <w:i/>
                <w:sz w:val="20"/>
                <w:szCs w:val="20"/>
                <w:lang w:val="en-US"/>
              </w:rPr>
              <w:t xml:space="preserve"> tên, đóng dấu nếu có)</w:t>
            </w:r>
          </w:p>
          <w:p>
            <w:pPr>
              <w:pStyle w:val="Vănbảnnộidung"/>
              <w:spacing w:after="0" w:line="240" w:lineRule="auto"/>
              <w:ind w:firstLine="0"/>
              <w:jc w:val="center"/>
              <w:rPr>
                <w:rFonts w:ascii="Arial" w:hAnsi="Arial" w:cs="Arial"/>
                <w:b/>
                <w:sz w:val="20"/>
                <w:szCs w:val="20"/>
              </w:rPr>
            </w:pPr>
          </w:p>
          <w:p>
            <w:pPr>
              <w:pStyle w:val="Vănbảnnộidung"/>
              <w:spacing w:after="0" w:line="240" w:lineRule="auto"/>
              <w:ind w:firstLine="0"/>
              <w:jc w:val="center"/>
              <w:rPr>
                <w:rFonts w:ascii="Arial" w:hAnsi="Arial" w:cs="Arial"/>
                <w:b/>
                <w:sz w:val="20"/>
                <w:szCs w:val="20"/>
              </w:rPr>
            </w:pPr>
          </w:p>
        </w:tc>
      </w:tr>
    </w:tbl>
    <w:p>
      <w:pPr>
        <w:pStyle w:val="Tiêuđề#1"/>
        <w:keepNext/>
        <w:keepLines/>
        <w:spacing w:after="120" w:line="240" w:lineRule="auto"/>
        <w:ind w:firstLine="720"/>
        <w:jc w:val="both"/>
        <w:outlineLvl w:val="9"/>
        <w:rPr>
          <w:rFonts w:ascii="Arial" w:hAnsi="Arial" w:cs="Arial"/>
          <w:sz w:val="20"/>
          <w:szCs w:val="20"/>
        </w:rPr>
      </w:pPr>
    </w:p>
    <w:sectPr w:rsidSect="00172668">
      <w:pgSz w:w="11900" w:h="16840" w:orient="portrait" w:code="9"/>
      <w:pgMar w:top="1440" w:right="1440" w:bottom="1440" w:left="1440" w:header="0" w:footer="0" w:gutter="0"/>
      <w:pgNumType w:start="2"/>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90"/>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3)_">
    <w:name w:val="Văn bản nội dung (3)_"/>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Tiêuđề#1_">
    <w:name w:val="Tiêu đề #1_"/>
    <w:rPr>
      <w:rFonts w:ascii="Times New Roman" w:eastAsia="Times New Roman" w:hAnsi="Times New Roman" w:cs="Times New Roman"/>
      <w:b/>
      <w:bCs/>
      <w:i w:val="0"/>
      <w:iCs w:val="0"/>
      <w:smallCaps w:val="0"/>
      <w:strike w:val="0"/>
      <w:u w:val="none"/>
      <w:shd w:val="clear" w:color="auto" w:fill="auto"/>
    </w:rPr>
  </w:style>
  <w:style w:type="character" w:customStyle="1" w:styleId="Vănbảnnộidung_">
    <w:name w:val="Văn bản nội dung_"/>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úthíchảnh_">
    <w:name w:val="Chú thích ảnh_"/>
    <w:rPr>
      <w:rFonts w:ascii="Times New Roman" w:eastAsia="Times New Roman" w:hAnsi="Times New Roman" w:cs="Times New Roman"/>
      <w:b/>
      <w:bCs/>
      <w:i w:val="0"/>
      <w:iCs w:val="0"/>
      <w:smallCaps w:val="0"/>
      <w:strike w:val="0"/>
      <w:u w:val="none"/>
      <w:shd w:val="clear" w:color="auto" w:fill="auto"/>
    </w:rPr>
  </w:style>
  <w:style w:type="character" w:customStyle="1" w:styleId="Đầutranghoặcchântrang(2)_">
    <w:name w:val="Đầu trang hoặc chân trang (2)_"/>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ănbảnnộidung(2)_">
    <w:name w:val="Văn bản nội dung (2)_"/>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ác_">
    <w:name w:val="Khác_"/>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úthíchbảng_">
    <w:name w:val="Chú thích bảng_"/>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ănbảnnộidung(3)">
    <w:name w:val="Văn bản nội dung (3)"/>
    <w:basedOn w:val="Normal"/>
    <w:pPr>
      <w:spacing w:after="1040"/>
      <w:ind w:hanging="1460"/>
    </w:pPr>
    <w:rPr>
      <w:rFonts w:ascii="Times New Roman" w:eastAsia="Times New Roman" w:hAnsi="Times New Roman" w:cs="Times New Roman"/>
      <w:sz w:val="18"/>
      <w:szCs w:val="18"/>
    </w:rPr>
  </w:style>
  <w:style w:type="paragraph" w:customStyle="1" w:styleId="Tiêuđề#1">
    <w:name w:val="Tiêu đề #1"/>
    <w:basedOn w:val="Normal"/>
    <w:qFormat/>
    <w:pPr>
      <w:spacing w:after="220" w:line="276" w:lineRule="auto"/>
      <w:outlineLvl w:val="0"/>
    </w:pPr>
    <w:rPr>
      <w:rFonts w:ascii="Times New Roman" w:eastAsia="Times New Roman" w:hAnsi="Times New Roman" w:cs="Times New Roman"/>
      <w:b/>
      <w:bCs/>
    </w:rPr>
  </w:style>
  <w:style w:type="paragraph" w:customStyle="1" w:styleId="Vănbảnnộidung">
    <w:name w:val="Văn bản nội dung"/>
    <w:basedOn w:val="Normal"/>
    <w:qFormat/>
    <w:pPr>
      <w:spacing w:after="220" w:line="262" w:lineRule="auto"/>
      <w:ind w:firstLine="400"/>
    </w:pPr>
    <w:rPr>
      <w:rFonts w:ascii="Times New Roman" w:eastAsia="Times New Roman" w:hAnsi="Times New Roman" w:cs="Times New Roman"/>
      <w:sz w:val="26"/>
      <w:szCs w:val="26"/>
    </w:rPr>
  </w:style>
  <w:style w:type="paragraph" w:customStyle="1" w:styleId="Chúthíchảnh">
    <w:name w:val="Chú thích ảnh"/>
    <w:basedOn w:val="Normal"/>
    <w:pPr>
      <w:jc w:val="center"/>
    </w:pPr>
    <w:rPr>
      <w:rFonts w:ascii="Times New Roman" w:eastAsia="Times New Roman" w:hAnsi="Times New Roman" w:cs="Times New Roman"/>
      <w:b/>
      <w:bCs/>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customStyle="1" w:styleId="Vănbảnnộidung(2)">
    <w:name w:val="Văn bản nội dung (2)"/>
    <w:basedOn w:val="Normal"/>
    <w:qFormat/>
    <w:pPr>
      <w:ind w:left="90"/>
    </w:pPr>
    <w:rPr>
      <w:rFonts w:ascii="Times New Roman" w:eastAsia="Times New Roman" w:hAnsi="Times New Roman" w:cs="Times New Roman"/>
      <w:sz w:val="20"/>
      <w:szCs w:val="20"/>
    </w:rPr>
  </w:style>
  <w:style w:type="paragraph" w:customStyle="1" w:styleId="Khác">
    <w:name w:val="Khác"/>
    <w:basedOn w:val="Normal"/>
    <w:qFormat/>
    <w:pPr>
      <w:spacing w:after="220" w:line="262" w:lineRule="auto"/>
      <w:ind w:firstLine="400"/>
    </w:pPr>
    <w:rPr>
      <w:rFonts w:ascii="Times New Roman" w:eastAsia="Times New Roman" w:hAnsi="Times New Roman" w:cs="Times New Roman"/>
      <w:sz w:val="26"/>
      <w:szCs w:val="26"/>
    </w:rPr>
  </w:style>
  <w:style w:type="paragraph" w:customStyle="1" w:styleId="Chúthíchbảng">
    <w:name w:val="Chú thích bảng"/>
    <w:basedOn w:val="Normal"/>
    <w:qFormat/>
    <w:pPr>
      <w:spacing w:line="252" w:lineRule="auto"/>
      <w:ind w:firstLine="560"/>
    </w:pPr>
    <w:rPr>
      <w:rFonts w:ascii="Times New Roman" w:eastAsia="Times New Roman" w:hAnsi="Times New Roman" w:cs="Times New Roman"/>
      <w:sz w:val="26"/>
      <w:szCs w:val="26"/>
    </w:rPr>
  </w:style>
  <w:style w:type="paragraph" w:styleId="Header">
    <w:name w:val="Header"/>
    <w:basedOn w:val="Normal"/>
    <w:uiPriority w:val="99"/>
    <w:unhideWhenUsed/>
    <w:rsid w:val="00F7193E"/>
    <w:pPr>
      <w:tabs>
        <w:tab w:val="center" w:pos="4680"/>
        <w:tab w:val="right" w:pos="9360"/>
      </w:tabs>
    </w:pPr>
    <w:rPr/>
  </w:style>
  <w:style w:type="character" w:customStyle="1" w:styleId="HeaderChar">
    <w:name w:val="Header Char"/>
    <w:link w:val="Header"/>
    <w:uiPriority w:val="99"/>
    <w:rsid w:val="00F7193E"/>
    <w:rPr>
      <w:color w:val="000000"/>
    </w:rPr>
  </w:style>
  <w:style w:type="paragraph" w:styleId="Footer">
    <w:name w:val="Footer"/>
    <w:basedOn w:val="Normal"/>
    <w:uiPriority w:val="99"/>
    <w:unhideWhenUsed/>
    <w:qFormat/>
    <w:rsid w:val="00F7193E"/>
    <w:pPr>
      <w:tabs>
        <w:tab w:val="center" w:pos="4680"/>
        <w:tab w:val="right" w:pos="9360"/>
      </w:tabs>
    </w:pPr>
    <w:rPr/>
  </w:style>
  <w:style w:type="character" w:customStyle="1" w:styleId="FooterChar">
    <w:name w:val="Footer Char"/>
    <w:uiPriority w:val="99"/>
    <w:rsid w:val="00F7193E"/>
    <w:rPr>
      <w:color w:val="000000"/>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2024-04-09T07:10:00Z</dcterms:created>
  <dcterms:modified xsi:type="dcterms:W3CDTF">2024-04-09T07:13:00Z</dcterms:modified>
</cp:coreProperties>
</file>

<file path=customXml/item2.xml><?xml version="1.0" encoding="utf-8"?>
<Properties xmlns:vt="http://schemas.openxmlformats.org/officeDocument/2006/docPropsVTypes" xmlns="http://schemas.openxmlformats.org/officeDocument/2006/extended-properties">
  <Template>Normal</Template>
  <TotalTime>2</TotalTime>
  <Pages>15</Pages>
  <Words>4824</Words>
  <Characters>27497</Characters>
  <Application>Microsoft Office Word</Application>
  <DocSecurity>0</DocSecurity>
  <Lines>229</Lines>
  <Paragraphs>64</Paragraphs>
  <CharactersWithSpaces>32257</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LVN_2019_hp03</cp:lastModifiedBy>
  <cp:revision>3</cp:revision>
  <dcterms:created xsi:type="dcterms:W3CDTF">2024-04-09T07:10:00Z</dcterms:created>
  <dcterms:modified xsi:type="dcterms:W3CDTF">2024-04-09T07:13:00Z</dcterms:modified>
</cp:coreProperties>
</file>

<file path=customXml/item4.xml><?xml version="1.0" encoding="utf-8"?>
<Properties xmlns="http://schemas.openxmlformats.org/officeDocument/2006/extended-properties" xmlns:vt="http://schemas.openxmlformats.org/officeDocument/2006/docPropsVTypes">
  <Template>Normal</Template>
  <TotalTime>2</TotalTime>
  <Pages>15</Pages>
  <Words>4824</Words>
  <Characters>27497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32257</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15</Pages>
  <Words>4824</Words>
  <Characters>27497</Characters>
  <Application>Microsoft Office Word</Application>
  <DocSecurity>0</DocSecurity>
  <Lines>229</Lines>
  <Paragraphs>64</Paragraphs>
  <CharactersWithSpaces>32257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2024-04-09T07:10:00Z</dcterms:created>
  <dcterms:modified xsi:type="dcterms:W3CDTF">2024-04-09T07:13:00Z</dcterms:modified>
</cp:coreProperties>
</file>