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43/NQ-CP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09 tháng 11 năm 2010</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ĐIỀU CHỈNH ĐỊA GIỚI HÀNH CHÍNH XÃ, THÀNH LẬP TRỊ TRẤN MƯỜNG KHƯƠNG – THỊTRẤN HUYỆN LỴ HUYỆN MƯỜNG KHƯƠNG, TỈNH LÀO CAI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phủngày 25 tháng 12 năm 2001;</w:t>
      </w:r>
      <w:r>
        <w:rPr>
          <w:i/>
        </w:rPr>
        <w:br/>
      </w:r>
      <w:r>
        <w:rPr>
          <w:i/>
        </w:rPr>
        <w:t xml:space="preserve">Xét đề nghị của Bộ trưởng Bộ Nội vụ và Chủ tịch Ủy ban nhân dân tỉnh Lào Cai,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NGHỊ: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Điềuchỉnh địa giới hành chính xã, thành lập thị trấn Mường Khương – thị trấn huyệnlỵ huyện Mường Khương, tỉnh Lào Cai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chỉnh775 ha diện tích tự nhiên và 2.139 nhân khẩu của xã Tung Chung Phố về xã MườngKhương để quản lý.</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Mường Khươngcó 3.565 ha diện tích tự nhiên và 8.207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lập thịtrấn Mường Khương, huyện Mường Khương trên cơ sở toàn bộ 3.565 ha diện tích tựnhiên và 8.207 nhân khẩu của xã Mường Khương sau khi đã điều chỉnh địa giới hànhchính.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Thị trấn MườngKhương có 3.565 ha diện tích tự nhiên và 8.207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giới hànhchính thị trấn Mường Khương: Đông giáp xã Tung Chung Phố, huyện Mường Khương;Tây giáp xã Nậm Chảy, huyện Mường Khương và nước Cộng hòa nhân dân Trung Hoa;Nam giáp xã Thanh Bình, huyện Mường Khương; Bắc giáp nước Cộng hòa nhân dânTrung Hoa.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khi điềuchỉnh địa giới hành chính xã, thành lập thị trấn Mường Khương: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Xã Tung ChungPhố còn lại 2.659 ha diện tích tự nhiên và 2.048 nhân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Địa giới hànhchính xã Tung Chung Phố: Đông giáp xã Tả Ngài Chồ, huyện Mường Khương; Tây giápthị trấn Mường Khương, huyện Mường Khương; Nam giáp xã Nấm Lư, huyện MườngKhương; Bắc giáp nước Cộng hòa nhân dân Trung Hoa.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Huyện MườngKhương có 55.614,53 ha diện tích tự nhiên và 51.993 nhân khẩu, có 16 đơn vịhành chính trực thuộc bao gồm thị trấn Mường Khương và các xã: Pha Long, TảNgài Chồ, Tung Chung Phố, Dìn Chin, Tả Gia Khâu, Nậm Chảy, Nấm Lư, Lùng KhấuNhin, Thanh Bình, Cao Sơn, Lùng Vai, Bản Lầu, La Pan Tẩn, Tả Thàng, Bản Sen.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Nghị quyết này có hiệu lực thi hành kể từ ngày ký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Bộ trưởng Bộ Nội vụ, Chủ tịch Ủy ban nhân dân tỉnh Lào Cai và Thủ trưởng các cơquan liên quan chịu trách nhiệm thi hành Nghị quyết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Thủ tướng, các Phó Thủ tướng Chính phủ;</w:t>
            </w:r>
            <w:r>
              <w:rPr/>
              <w:br/>
            </w:r>
            <w:r>
              <w:t xml:space="preserve">- Hội đồng Dân tộc của Quốc hội;</w:t>
            </w:r>
            <w:r>
              <w:rPr/>
              <w:br/>
            </w:r>
            <w:r>
              <w:t xml:space="preserve">- Ủy ban Pháp luật của Quốc hội;</w:t>
            </w:r>
            <w:r>
              <w:rPr/>
              <w:br/>
            </w:r>
            <w:r>
              <w:t xml:space="preserve">- HĐND, UBND tỉnh Lào Cai;</w:t>
            </w:r>
            <w:r>
              <w:rPr/>
              <w:br/>
            </w:r>
            <w:r>
              <w:t xml:space="preserve">- Ban Tổ chức Trung ương;</w:t>
            </w:r>
            <w:r>
              <w:rPr/>
              <w:br/>
            </w:r>
            <w:r>
              <w:t xml:space="preserve">- Các Bộ: Nội vụ, Công an, Quốc phòng, Tài nguyên và Môi trường, Tài chính, Giao thông vận tải, Kế hoạch và Đầu tư;</w:t>
            </w:r>
            <w:r>
              <w:rPr/>
              <w:br/>
            </w:r>
            <w:r>
              <w:t xml:space="preserve">- Cục Văn thư và Lưu trữ Nhà nước;</w:t>
            </w:r>
            <w:r>
              <w:rPr/>
              <w:br/>
            </w:r>
            <w:r>
              <w:t xml:space="preserve">- Tổng cục Thống kê (Bộ Kế hoạch và Đầu tư);</w:t>
            </w:r>
            <w:r>
              <w:rPr/>
              <w:br/>
            </w:r>
            <w:r>
              <w:t xml:space="preserve">- VPCP: BTCN, các PCN, Cổng TTĐT, các Vụ: ĐP, TCCB, TH, TCCV, KTN, PL, Công báo;</w:t>
            </w:r>
            <w:r>
              <w:rPr/>
              <w:br/>
            </w:r>
            <w:r>
              <w:t xml:space="preserve">- Lưu: Văn thư, NC (5b).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2022-06-20T23:30:56Z</dcterms:created>
  <dcterms:modified xsi:type="dcterms:W3CDTF">2022-06-20T23:30:56Z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2022-06-20T23:30:56Z</dcterms:created>
  <dcterms:modified xsi:type="dcterms:W3CDTF">2022-06-20T23:30:56Z</dcterms:modified>
</cp:coreProperties>
</file>