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18/2017/NQ-HĐND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Bình, ngày 18 tháng 7 năm 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NGUYÊN TẮC, TIÊU CHÍ, ĐỊNH MỨC PHÂN BỔ VỐN NGÂN SÁCH TRUNG ƯƠNG VÀ TỶ LỆ VỐN ĐỐI ỨNG CỦA NGÂN SÁCH ĐỊA PHƯƠNG THỰC HIỆN CHƯƠNG TRÌNH MỤC TIÊU QUỐC GIA GIẢM NGHÈO BỀN VỮNG GIAI ĐOẠN 2016-2020 TỈNH QUẢNG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QUẢNG BÌNH</w:t>
      </w:r>
      <w:r>
        <w:rPr>
          <w:b/>
        </w:rPr>
        <w:br/>
      </w:r>
      <w:r>
        <w:rPr>
          <w:b/>
        </w:rPr>
        <w:t xml:space="preserve">KHÓA XVII, KỲ HỌP THỨ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ngày 19 tháng 06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ngày 25 tháng 06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Luật Đầu tư công ngày 18 tháng 06 năm 2014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77/2015/NĐ-CP </w:t>
        </w:r>
      </w:hyperlink>
      <w:r>
        <w:rPr>
          <w:i/>
        </w:rPr>
        <w:t xml:space="preserve"> ngày 10 tháng 9 năm 2015 của Chính phủ về kế hoạch đầu tư công trung hạn và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w:t>
      </w:r>
      <w:hyperlink r:id="rId5" w:history="1">
        <w:r>
          <w:rPr>
            <w:rStyle w:val="Hyperlink"/>
            <w:i/>
          </w:rPr>
          <w:t xml:space="preserve">34/2016/NĐ-CP </w:t>
        </w:r>
      </w:hyperlink>
      <w:r>
        <w:rPr>
          <w:i/>
        </w:rPr>
        <w:t xml:space="preserve"> ngày 14 tháng 5 năm 2016 của Chính phủ về quy định chi tiết một số điều và biện pháp thi hành Luật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48/2016/QĐ-TTg ngày 31/10/2016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2016-2020;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Thực hiện Nghị quyết số 1023/UBTVQH13 , ngày 28 tháng 8 năm 2015 của Ủy ban Thường vụ Quốc hội về nguyên tắc, tiêu chí và định mức phân bổ vốn đầu tư phát triển nguồn ngân sách nhà nước giai đoạn 2016-2020;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1192/TTr-UBND ngày 07 tháng 7 năm 2017 của Ủy ban nhân dân tỉnh về việc ban hành Quy định nguyên tắc, tiêu chí, định mức phân bổ vốn ngân sách Trung ương và tỷ lệ vốn đối ứng của ngân sách địa phương thực hiện Chương trình Mục tiêu quốc gia Giảm nghèo bền vững giai đoạn 2016-2020 tỉnh Quảng Bình; báo cáo thẩm tra của Ban kinh tế - ngân sách và ý kiến thảo luận của các đại biểu Hội đồng nhân dân tỉnh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Ban hành kèm theo Nghị quyết này Quy định nguyên tắc, tiêu chí, định mức phân bổ vốn ngân sách trung ương và tỷ lệ vốn đối ứng của ngân sách địa phương thực hiện Chương trình mục tiêu quốc gia Giảm nghèo bền vững giai đoạn 2016-2020 tỉnh Quảng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Hội đồng nhân dân tỉnh giao Ủy ban nhân dân tỉnh triển khai thực hiện; giao Thường trực Hội đồng nhân dân tỉnh, các Ban của Hội đồng nhân dân tỉnh, các đại biểu Hội đồng nhân dân tỉnh trong phạm vi, nhiệm vụ, quyền hạn của mình kiểm tra, giám sát việc thực hiện Nghị quyết này. Trong quá trình thực hiện nếu có những vấn đề phát sinh, Ủy ban nhân dân tỉnh thống nhất ý kiến với Thường trực Hội đồng nhân dân tỉnh để xem xét, quyết định và báo cáo Hội đồng nhân dân tỉnh tại kỳ họp gần nhất.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Nghị quyết này đã được Hội đồng nhân dân tỉnh Quảng Bình Khóa XVII, Kỳ họp thứ 5 thông qua ngày 13 tháng 07 năm 2017 và có hiệu lực kể từ ngày 01 tháng 8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UBTV Quốc hội;</w:t>
            </w:r>
            <w:r>
              <w:rPr/>
              <w:br/>
            </w:r>
            <w:r>
              <w:t xml:space="preserve">- Chính phủ;</w:t>
            </w:r>
            <w:r>
              <w:rPr/>
              <w:br/>
            </w:r>
            <w:r>
              <w:t xml:space="preserve">- VP Quốc hội, VP Chủ tịch nước, VP Chính phủ;</w:t>
            </w:r>
            <w:r>
              <w:rPr/>
              <w:br/>
            </w:r>
            <w:r>
              <w:t xml:space="preserve">- Bộ Kế hoạch và Đầu tư;</w:t>
            </w:r>
            <w:r>
              <w:rPr/>
              <w:br/>
            </w:r>
            <w:r>
              <w:t xml:space="preserve">- Bộ LĐ-TB&amp;XH;</w:t>
            </w:r>
            <w:r>
              <w:rPr/>
              <w:br/>
            </w:r>
            <w:r>
              <w:t xml:space="preserve">- Cục kiểm tra văn bản – Bộ Tư pháp;</w:t>
            </w:r>
            <w:r>
              <w:rPr/>
              <w:br/>
            </w:r>
            <w:r>
              <w:t xml:space="preserve">- Ban Thường vụ Tỉnh ủy;</w:t>
            </w:r>
            <w:r>
              <w:rPr/>
              <w:br/>
            </w:r>
            <w:r>
              <w:t xml:space="preserve">- Thường trực HĐND, UBND tỉnh;</w:t>
            </w:r>
            <w:r>
              <w:rPr/>
              <w:br/>
            </w:r>
            <w:r>
              <w:t xml:space="preserve">- Ủy ban MTTQVN tỉnh;</w:t>
            </w:r>
            <w:r>
              <w:rPr/>
              <w:br/>
            </w:r>
            <w:r>
              <w:t xml:space="preserve">- Đoàn Đại biểu Quốc hội tỉnh;</w:t>
            </w:r>
            <w:r>
              <w:rPr/>
              <w:br/>
            </w:r>
            <w:r>
              <w:t xml:space="preserve">- Các Ban của HĐND tỉnh;</w:t>
            </w:r>
            <w:r>
              <w:rPr/>
              <w:br/>
            </w:r>
            <w:r>
              <w:t xml:space="preserve">- Các cơ quan ban ngành, đoàn thể cấp tỉnh;</w:t>
            </w:r>
            <w:r>
              <w:rPr/>
              <w:br/>
            </w:r>
            <w:r>
              <w:t xml:space="preserve">- Các đại biểu HĐND tỉnh;</w:t>
            </w:r>
            <w:r>
              <w:rPr/>
              <w:br/>
            </w:r>
            <w:r>
              <w:t xml:space="preserve">- Thường trực HĐND, UBND các huyện, TX, TP;</w:t>
            </w:r>
            <w:r>
              <w:rPr/>
              <w:br/>
            </w:r>
            <w:r>
              <w:t xml:space="preserve">- Báo Quảng Bình, Đài PTTH Quảng Bình;</w:t>
            </w:r>
            <w:r>
              <w:rPr/>
              <w:br/>
            </w:r>
            <w:r>
              <w:t xml:space="preserve">- Trung tâm Tin học - Công báo tỉnh;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t xml:space="preserve">Hoàng Đăng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NGUYÊN TẮC, TIÊU CHÍ, ĐỊNH MỨC PHÂN BỔ VỐN NGÂN SÁCH TRUNG ƯƠNG VÀ TỶ LỆ VỐN ĐỐI ỨNG CỦA NGÂN SÁCH ĐỊA PHƯƠNG THỰC HIỆN CHƯƠNG TRÌNH MỤC TIÊU QUỐC GIA GIẢM NGHÈO BỀN VỮNG GIAI ĐOẠN 2016-2020 TỈNH QUẢNG BÌNH</w:t>
      </w:r>
      <w:r>
        <w:rPr/>
        <w:br/>
      </w:r>
      <w:r>
        <w:t xml:space="preserve"> </w:t>
      </w:r>
      <w:r>
        <w:rPr>
          <w:i/>
        </w:rPr>
        <w:t xml:space="preserve">(Ban hành kèm theo Nghị quyết số ……/2017/NQ-HĐND ngày … tháng 07 năm 2017 của Hội đồng nhân dân tỉnh Quảng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nguyên tắc, tiêu chí, định mức phân bổ vốn ngân sách trung ương và tỷ lệ đối ứng của ngân sách địa phương thực hiện Chương trình Mục tiêu quốc gia Giảm nghèo bền vững giai đoạn 2016 - 2020 là căn cứ để lập kế hoạch đầu tư trung hạn và hằng năm nguồn ngân sách nhà nước thuộc Chương trình Mục tiêu quốc gia Giảm nghèo bền vững giai đoạn 2016 - 2020 của </w:t>
      </w:r>
      <w:r>
        <w:t xml:space="preserve">các sở, ban, ngành, Ủy ban nhân dân các huyện, thị xã, thành phố và các đơn vị </w:t>
      </w:r>
      <w:r>
        <w:t xml:space="preserve">sử dụng vốn ngân sách nhà nước trên địa bàn tỉnh. Đồng thời, là căn cứ để quản lý, giám sát, thanh tra, kiểm tra việc thực hiện kế hoạch đầu tư trung hạn và hằng năm Chương trình Mục tiêu quốc gia Giảm nghèo bền vững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Các sở, ban, ngành, Ủy ban nhân dân các huyện, thị xã, thành phố và các đơn vị </w:t>
      </w:r>
      <w:r>
        <w:t xml:space="preserve">sử dụng kinh phí Chương trình Mục tiêu quốc gia Giảm nghèo bền vững giai đoạn 2016 - 2020 (dưới đây gọi tắt là </w:t>
      </w:r>
      <w:r>
        <w:t xml:space="preserve">các sở, ngành và địa phương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tham gia hoặc có liên quan đến lập kế hoạch đầu tư trung hạn và hằng năm nguồn ngân sách nhà nước thuộc Chương trình Mục tiêu quốc gia Giảm nghèo bền vững trong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phân bổ vốn ngân sách trung ương thuộc Chương trình Mục tiêu quốc gia Giảm nghèo bền vững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phân bổ vốn đầu tư phát triển và kinh phí sự nghiệp nguồn ngân sách nhà nước thuộc Chương trình Mục tiêu quốc gia Giảm nghèo bền vững giai đoạn 2016 - 2020 phải tuân thủ các quy định của Luật đầu tư công, Luật ngân sách nhà nước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quản lý tập trung, thống nhất về mục tiêu, cơ chế, chính sách; thực hiện phân cấp trong quản lý đầu tư theo quy định của pháp luật, tạo quyền chủ động cho </w:t>
      </w:r>
      <w:r>
        <w:t xml:space="preserve">các sở, ngành </w:t>
      </w:r>
      <w:r>
        <w:t xml:space="preserve">và các cấp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phân bổ vốn đầu tư phát triển và kinh phí sự nghiệp nguồn ngân sách nhà nước nhằm thực hiện các mục tiêu, nhiệm vụ của Chương trình Mục tiêu quốc gia Giảm nghèo bền vững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bố trí vốn cho các vùng miền núi, biên giới, bãi ngang ven biển, vùng đồng bào dân tộc thiểu số và các vùng có điều kiện kinh tế - xã hội khó khăn, đặc biệt khó khăn, góp phần thu hẹp dần khoảng cách về trình độ phát triển, thu nhập và mức sống của dân cư giữa các vùng, miền trong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công khai, minh bạch trong việc phân bổ vốn kế hoạch thực hiện Chương trình Mục tiêu quốc gia Giảm nghèo bền vững giai đoạn 2016 - 2020, góp phần đẩy mạnh cải cách hành chính và tăng cường công tác phòng, chống tham nhũng, thực hành tiết kiệm, chống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chí phân bổ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chí phân bổ vốn đầu tư phát triển và kinh phí sự nghiệp cho các địa phương gồm 03 nhóm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chí dân số và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chí tỷ lệ hộ nghèo và quy mô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chí về đơn vị hành chính và các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Xác định hệ số của từng tiêu chí theo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Chương trình 30a: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1.1. Tiểu dự án 1. Hỗ trợ đầu tư cơ sở hạ tầng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và đối tượng hỗ trợ: Huyện Minh Hóa theo Nghị quyết 30a/2008/NQ-CP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số vốn được giao và hướng dẫn từ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kinh phí sự nghiệp duy tu bảo dưỡng: bằng 6,3% vốn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1.2. Tiểu dự án 2. Hỗ trợ đầu tư cơ sở hạ tầng các xã đặc biệt khó khăn vùng bãi ngang ven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và đối tượng hỗ trợ: Các xã đặc biệt khó khăn vùng bãi ngang ven biển và hải đảo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tiêu chí cụ thể: Danh sách xã đặc biệt khó khăn vùng bãi ngang ven biển và hải đảo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mức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vốn đầu tư phát triển: Bình quân 01 tỷ đồng/xã/năm (trong quá trình thực hiện, tùy thuộc vào khả năng cân đối ngân sách trung ương và địa phương, tăng định mức phân bổ vốn đầu tư cơ sở hạ tầng các xã đặc biệt khó khăn vùng bãi ngang ven biển và hải đảo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kinh phí sự nghiệp duy tu bảo dưỡng: Bằng 6,3% tổng vốn hỗ trợ đầu tư phát triển cơ sở hạ tầng/xã/năm.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1.3. Tiểu dự án 3. Hỗ trợ phát triển sản xuất, đa dạng hóa sinh kế và nhân rộng mô hình giảm nghèo trên địa bàn huyện nghèo, xã đặc biệt khó khăn vùng bãi ngang ven biển và hải đảo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Hỗ trợ phát triển sản xuất, đa dạng hóa sinh kế và nhân rộng mô hình giảm nghèo trên địa bàn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hỗ trợ: Huyện Minh Hóa (theo Nghị quyết 30a/2008/NQ-CP)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thuộc hộ nghèo, hộ cận nghèo, hộ mới thoát nghèo, ưu tiên hộ nghèo dân tộc thiểu số và phụ nữ thuộc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hộ, cộng đồng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để người lao động là đối tượng sau cai nghiện ma túy, đối tượng nhiễm HIV/AIDS, phụ nữ bị buôn bán trở về... thuộc hộ nghèo được tham gia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phân bổ: Theo số vốn được giao và hướng dẫn, dự kiến từ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Hỗ trợ phát triển sản xuất, đa dạng hóa sinh kế và nhân rộng mô hình giảm nghèo trên địa bàn xã đặc biệt khó khăn vùng bãi ngang ven biển và hải đảo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hỗ trợ: Các xã đặc biệt khó khăn vùng bãi ngang ven biển và hải đảo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thuộc hộ nghèo, hộ cận nghèo, hộ mới thoát nghèo, ưu tiên hộ nghèo dân tộc thiểu số và phụ nữ thuộc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hộ, cộng đồng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để người lao động là đối tượng sau cai nghiện ma túy, đối tượng nhiễm HIV/AIDS, phụ nữ bị buôn bán trở về... thuộc hộ nghèo được tham gia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tiêu chí cụ thể: Danh sách xã đặc biệt khó khăn vùng bãi ngang ven biển và hải đảo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mức phân bổ: 0,3 tỷ đồng/xã/năm.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1.4. Tiểu dự án 4. Hỗ trợ cho lao động thuộc hộ nghèo, hộ cận nghèo, hộ đồng bào dân tộc thiểu số đi làm việc có thời hạn ở nước ngoài (kinh phí sự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Huyện Minh Hóa (theo Nghị quyết 30a/2008/NQ-CP).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xã đặc biệt khó khăn vùng bãi ngang ven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hỗ trợ: Lao động thuộc hộ nghèo, hộ cận nghèo, người dân tộc thiểu số, lao động cư trú dài hạn trên địa bàn các huyện nghèo, các xã đặc biệt khó khăn vùng bãi ngang ven biển và hải đảo; ưu tiên đối tượng lao động là thanh niên chưa có việc làm, đặc biệt là thanh niên thuộc hộ dân tộc thiểu số nghèo, phụ nữ thuộc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phân bổ: Theo số vốn được giao và hướng dẫn từ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Chương trình 135: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Mỗi thôn, bản thuộc xã khu vực I, II phân bổ vốn đầu tư theo định mức bình quân của Trung ương hướng dẫn. Tối đa không quá 04 thôn/xã. Vốn sự nghiệp phân bổ theo định mức bình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Phân bổ vốn cho các xã thuộc khu vực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tiêu chí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về xã (xã khu vực III, xã biên giới, xã an toàn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về thôn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về tỷ lệ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về tỷ lệ dân tộc thiểu số.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Cách tính hệ số các tiêu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Xã khu vực III, xã biên giới, xã an toàn khu (ATK); thôn đặc biệt khó khăn theo các Quyết định, Nghị định, Nghị quyết... của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hộ nghèo của xã để tính toán hệ số được xác định căn cứ vào số liệu công bố Tổng điều tra hộ nghèo, hộ cận nghèo năm 2015 theo chuẩn nghèo tiếp cận đa chiều áp dụng cho giai đoạn 2016 - 2020 của UBND huyện, thị xã, thành phố (sau đây gọi là huyện).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Tỷ lệ hộ dân tộc thiểu số của xã để tính toán hệ số được xác định căn cứ vào </w:t>
      </w:r>
      <w:r>
        <w:t xml:space="preserve">Quyết định</w:t>
      </w:r>
      <w:r>
        <w:t xml:space="preserve"> của UBND </w:t>
      </w:r>
      <w:r>
        <w:t xml:space="preserve">huyện (trên cơ sở Quyết định rà soát của UBND tỉnh đối với từng huyện)</w:t>
      </w:r>
      <w:r>
        <w:t xml:space="preserve"> về tỷ lệ hộ dân tộc thiểu số của xã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Tiêu chí về xã:</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ệ </w:t>
            </w:r>
            <w:r>
              <w:rPr>
                <w:b/>
              </w:rPr>
              <w:t xml:space="preserve">số (H</w:t>
            </w:r>
            <w:r>
              <w:rPr>
                <w:b/>
              </w:rPr>
              <w:t xml:space="preserve">1</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Cứ mỗi xã khu vực III (kể cả xã ATK hoặc biên giới) được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Tiêu chí về thôn đặc biệt khó kh</w:t>
      </w:r>
      <w:r>
        <w:t xml:space="preserve">ă</w:t>
      </w:r>
      <w:r>
        <w:t xml:space="preserve">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thôn đặc biệt khó khăn </w:t>
            </w:r>
            <w:r>
              <w:rPr>
                <w:b/>
              </w:rPr>
              <w:t xml:space="preserve">thuộc xã khu vực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ệ </w:t>
            </w:r>
            <w:r>
              <w:rPr>
                <w:b/>
              </w:rPr>
              <w:t xml:space="preserve">số (H2)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Cứ 01 thôn đ</w:t>
            </w:r>
            <w:r>
              <w:t xml:space="preserve">ặ</w:t>
            </w:r>
            <w:r>
              <w:t xml:space="preserve">c bi</w:t>
            </w:r>
            <w:r>
              <w:t xml:space="preserve">ệ</w:t>
            </w:r>
            <w:r>
              <w:t xml:space="preserve">t khó khăn thu</w:t>
            </w:r>
            <w:r>
              <w:t xml:space="preserve">ộ</w:t>
            </w:r>
            <w:r>
              <w:t xml:space="preserve">c di</w:t>
            </w:r>
            <w:r>
              <w:t xml:space="preserve">ệ</w:t>
            </w:r>
            <w:r>
              <w:t xml:space="preserve">n đầu tư đ</w:t>
            </w:r>
            <w:r>
              <w:t xml:space="preserve">ượ</w:t>
            </w:r>
            <w:r>
              <w:t xml:space="preserve">c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chí về tỷ lệ hộ nghèo: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hộ nghèo của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Hệ số (H3)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Nhỏ hơn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40% đến nhỏ hơn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60% đến nhỏ hơn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Tiêu chí về tỷ lệ người dân tộc thi</w:t>
      </w:r>
      <w:r>
        <w:t xml:space="preserve">ể</w:t>
      </w:r>
      <w:r>
        <w:t xml:space="preserve">u số:</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w:t>
            </w:r>
            <w:r>
              <w:rPr>
                <w:b/>
              </w:rPr>
              <w:t xml:space="preserve">l</w:t>
            </w:r>
            <w:r>
              <w:rPr>
                <w:b/>
              </w:rPr>
              <w:t xml:space="preserve">ệ </w:t>
            </w:r>
            <w:r>
              <w:rPr>
                <w:b/>
              </w:rPr>
              <w:t xml:space="preserve">hộ </w:t>
            </w:r>
            <w:r>
              <w:rPr>
                <w:b/>
              </w:rPr>
              <w:t xml:space="preserve">dân tộc thiểu s</w:t>
            </w:r>
            <w:r>
              <w:rPr>
                <w:b/>
              </w:rPr>
              <w:t xml:space="preserve">ố của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ệ </w:t>
            </w:r>
            <w:r>
              <w:rPr>
                <w:b/>
              </w:rPr>
              <w:t xml:space="preserve">số (H4)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w:t>
            </w:r>
            <w:r>
              <w:t xml:space="preserve">0% đến </w:t>
            </w:r>
            <w:r>
              <w:t xml:space="preserve">nhỏ hơn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3</w:t>
            </w:r>
            <w:r>
              <w:t xml:space="preserve">0% đến </w:t>
            </w:r>
            <w:r>
              <w:t xml:space="preserve">nhỏ hơn 6</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6</w:t>
            </w:r>
            <w:r>
              <w:t xml:space="preserve">0% đến</w:t>
            </w:r>
            <w:r>
              <w:t xml:space="preserve"> nhỏ hơn 9</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hoặc bằng 9</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r>
              <w:t xml:space="preserve">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Phương pháp tính mức vốn được phân b</w:t>
      </w:r>
      <w:r>
        <w:t xml:space="preserve">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các tiêu chí trên để tính ra số Hệ số của từng xã; tổng Hệ số của tỉnh thực hiện Chương trình 135 sử dụng ngân sách trung ương làm căn cứ phân bổ vốn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Phương pháp tính: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hệ số các nội dung của 1 </w:t>
            </w:r>
            <w:r>
              <w:t xml:space="preserve">xã</w:t>
            </w:r>
            <w:r>
              <w:t xml:space="preserve"> (Y)</w:t>
            </w:r>
            <w:r>
              <w:t xml:space="preserve"> = </w:t>
            </w:r>
            <w:r>
              <w:t xml:space="preserve">(H</w:t>
            </w:r>
            <w:r>
              <w:t xml:space="preserve">1</w:t>
            </w:r>
            <w:r>
              <w:t xml:space="preserve"> + H2) </w:t>
            </w:r>
            <w:r>
              <w:t xml:space="preserve">x</w:t>
            </w:r>
            <w:r>
              <w:t xml:space="preserve"> (1+H3+H4).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Hệ số của Chương trình (N) = </w:t>
            </w:r>
            <w:r>
              <w:t xml:space="preserve">Tổng</w:t>
            </w:r>
            <w:r>
              <w:t xml:space="preserve"> Hệ số của </w:t>
            </w:r>
            <w:r>
              <w:t xml:space="preserve">các xã </w:t>
            </w:r>
            <w:r>
              <w:t xml:space="preserve">cộng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mức vốn được phân bổ của Chương trình (M)</w:t>
            </w:r>
            <w:r>
              <w:t xml:space="preserve"> = </w:t>
            </w:r>
            <w:r>
              <w:t xml:space="preserve">Tổng vốn đầu tư phát triển + Tổng kinh phí sự nghiệp (không tính số vốn thực hiện nâng cao năng lực cộng đồng và cán bộ cơ sở).</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mức phân bổ vốn: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 b</w:t>
            </w:r>
            <w:r>
              <w:t xml:space="preserve">ì</w:t>
            </w:r>
            <w:r>
              <w:t xml:space="preserve">nh quân phân bổ cho 01 Hệ số (K)</w:t>
            </w:r>
            <w:r>
              <w:t xml:space="preserve"> = </w:t>
            </w:r>
            <w:r>
              <w:t xml:space="preserve">M :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vốn phân bổ cho từng </w:t>
            </w:r>
            <w:r>
              <w:t xml:space="preserve">xã</w:t>
            </w:r>
            <w:r>
              <w:t xml:space="preserve"> (X)</w:t>
            </w:r>
            <w:r>
              <w:t xml:space="preserve"> = </w:t>
            </w:r>
            <w:r>
              <w:t xml:space="preserve">K x 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nguồn vốn nâng cao năng lực cộng đồng và cán bộ cơ sở giao đơn vị chủ tiểu dự án, phối hợp với các ngành phân bổ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Dự án 3. Hỗ trợ phát triển sản xuất, đa dạng hóa sinh kế, nhân rộng mô hình giảm nghèo trên địa bàn các xã ngoài Chương trình 30a và Chương trình 135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hỗ trợ: Các xã ngoài Chương trình 30a và Chương trình 135.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thuộc hộ nghèo, hộ cận nghèo, hộ mới thoát nghèo, ưu tiên hộ nghèo dân tộc thiểu số và phụ nữ thuộc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hộ,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để người lao động là đối tượng sau cai nghiện ma túy, đối tượng nhiễm HIV/AIDS, phụ nữ bị buôn bán trở về... thuộc hộ nghèo được tham gia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chí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hộ nghèo: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hộ nghèo của </w:t>
            </w:r>
            <w:r>
              <w:rPr>
                <w:b/>
              </w:rPr>
              <w:t xml:space="preserve">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Hệ số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tỷ lệ hộ nghèo dưới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tỷ lệ hộ nghèo từ 15% đến dưới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tỷ lệ hộ nghèo từ 25%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mô </w:t>
      </w:r>
      <w:r>
        <w:t xml:space="preserve">hộ nghèo: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mô </w:t>
            </w:r>
            <w:r>
              <w:rPr>
                <w:b/>
              </w:rPr>
              <w:t xml:space="preserve">hộ nghèo của </w:t>
            </w:r>
            <w:r>
              <w:rPr>
                <w:b/>
              </w:rPr>
              <w:t xml:space="preserve">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Hệ số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quy mô hộ nghèo dưới 2.000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quy mô hộ nghèo từ 2.000 hộ đến dưới 4.000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có quy mô hộ nghèo từ 4.000 hộ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hộ nghèo và quy mô hộ nghèo của huyện để tính toán hệ số được xác định căn cứ vào số liệu công bố Tổng điều tra hộ nghèo, hộ cận nghèo năm 2015 theo chuẩn nghèo tiếp cận đa chiều áp dụng cho giai đoạn 2016 – 2020 của UBND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pháp tính: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Hệ số cho một huyện (Y) = A x B.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xã ngoài Chương trình 135 và Chương trình 30a trên địa bàn huyện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Tổng các hệ số theo 02 tiêu chí (hệ số theo tỷ lệ hộ nghèo + hệ số theo quy mô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 Tổng Hệ số của </w:t>
            </w:r>
            <w:r>
              <w:t xml:space="preserve">các huyện </w:t>
            </w:r>
            <w:r>
              <w:t xml:space="preserve">cộng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 Tổng vốn Dự án 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mức </w:t>
      </w:r>
      <w:r>
        <w:t xml:space="preserve">phân bổ </w:t>
      </w:r>
      <w:r>
        <w:t xml:space="preserve">vốn: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 b</w:t>
            </w:r>
            <w:r>
              <w:t xml:space="preserve">ì</w:t>
            </w:r>
            <w:r>
              <w:t xml:space="preserve">nh quân phân bổ cho 01 Hệ số (K)</w:t>
            </w:r>
            <w:r>
              <w:t xml:space="preserve"> = </w:t>
            </w:r>
            <w:r>
              <w:t xml:space="preserve">M :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vốn phân bổ cho từng </w:t>
            </w:r>
            <w:r>
              <w:t xml:space="preserve">huyện</w:t>
            </w:r>
            <w:r>
              <w:t xml:space="preserve"> (X)</w:t>
            </w:r>
            <w:r>
              <w:t xml:space="preserve"> = </w:t>
            </w:r>
            <w:r>
              <w:t xml:space="preserve">K x 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Dự án 4. Truyền thông và giảm nghèo về thông tin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hỗ trợ: Các sở, ngành, các địa phương thực hiện Chương trình Mục tiêu quốc gia Giảm nghèo bền vững giai đoạn 2016 - 2020, ưu tiên vùng đặc biệt khó khăn, dân tộc miền núi, bãi ngang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dân,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phân bổ: Theo số vốn được giao và hướng dẫn từ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Dự án 5. Nâng cao năng lực và giám sát, đánh giá thực hiện Chương trình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hỗ trợ: Các sở, ngành, các địa phương thực hiện Chương trình Mục tiêu quốc gia Giảm nghèo bền vững giai đoạn 2016 - 2020, ưu tiên vùng đặc biệt khó khăn, dân tộc miền núi, bãi ngang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nâng cao năng lực: Cán bộ làm công tác giảm nghèo các cấp (cán bộ thôn, xóm đại diện cộng đồng, lãnh đạo tổ nhóm, cán bộ chi hội đoàn thể, cộng tác viên giảm nghèo, người có uy tín), ưu tiên nâng cao năng lực cho cán bộ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công tác giám sát đánh giá: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phân bổ: Theo số vốn được giao và hướng dẫn từ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Tỷ lệ vốn đối ứng của ngân sách địa phương thực hiện Chương trình Mục tiêu quốc gia Giảm nghèo bền vững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nguồn vốn hỗ trợ trực tiếp từ ngân sách trung ương, căn cứ vào tình hình thực tế, khả năng cân đối ngân sách, các địa phương bố trí vốn từ ngân sách địa phương hỗ trợ thực hiện Chương trình Mục tiêu quốc gia Giảm nghèo bền vững theo mục tiêu kế hoạch hằng năm và 5 năm đã được cấp có thẩm quyền phê duyệt, trong đó, ưu tiên vốn bố trí thêm nguồn vốn cho các vùng miền núi, biên giới, hải đảo, vùng đồng bào dân tộc thiểu số và các huyện nghèo, xã nghèo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tỷ lệ đối ứng từ ngân sách địa phương: Tỉnh Quảng Bình nhận hỗ trợ từ ngân sách trung ương mức từ 50% đến dưới 70%, vì vậy hằng năm, ngân sách địa phương đối ứng tối thiểu bằng 10% tổng ngân sách trung ương hỗ trợ thực hiện Chương trình, trong đó: ngân sách tỉnh đối ứng tối thiểu 60%, ngân sách huyện, xã đối ứng tối thiểu 40%. Riêng huyện Minh Hóa: ngân sách tỉnh đối ứng tối thiểu 80%, ngân sách huyện, xã đối ứng tối thiểu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18-2017-nq-hdnd-quy-dinh-muc-thu-le-phi-cap-giay-phep-xay-dung-nghe-an.aspx" TargetMode="External" /><Relationship Id="rId4" Type="http://schemas.openxmlformats.org/officeDocument/2006/relationships/hyperlink" Target="/nghi-dinh-77-2015-nd-cp-ke-hoach-dau-tu-cong-trung-han-va-hang-nam.aspx" TargetMode="External" /><Relationship Id="rId5" Type="http://schemas.openxmlformats.org/officeDocument/2006/relationships/hyperlink" Target="/nghi-dinh-34-2016-nd-cp-quy-dinh-chi-tiet-bien-phap-thi-hanh-luat-ban-hanh-van-ban-quy-pham-phap-l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2022-06-20T18:12:12Z</dcterms:created>
  <dcterms:modified xsi:type="dcterms:W3CDTF">2022-06-20T18:12:12Z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2022-06-20T18:12:12Z</dcterms:created>
  <dcterms:modified xsi:type="dcterms:W3CDTF">2022-06-20T18:12:12Z</dcterms:modified>
</cp:coreProperties>
</file>