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42" w:type="dxa"/>
        <w:tblCellMar>
          <w:left w:w="0" w:type="dxa"/>
          <w:right w:w="0" w:type="dxa"/>
        </w:tblCellMar>
        <w:tblLook w:val="0000"/>
      </w:tblPr>
      <w:tblGrid>
        <w:gridCol w:w="3348"/>
        <w:gridCol w:w="5994"/>
      </w:tblGrid>
      <w:tr w:rsidR="002265C1" w:rsidRPr="002265C1"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5C1" w:rsidRDefault="00333689" w:rsidP="002265C1">
            <w:pPr>
              <w:jc w:val="center"/>
              <w:rPr>
                <w:b/>
                <w:bCs/>
                <w:sz w:val="26"/>
                <w:szCs w:val="26"/>
              </w:rPr>
            </w:pPr>
            <w:r w:rsidRPr="00333689">
              <w:rPr>
                <w:b/>
                <w:bCs/>
                <w:noProof/>
                <w:sz w:val="26"/>
                <w:szCs w:val="26"/>
              </w:rPr>
              <w:pict>
                <v:line id="_x0000_s1028" style="position:absolute;left:0;text-align:left;z-index:251656704" from="57pt,36pt" to="108.3pt,36pt"/>
              </w:pict>
            </w:r>
            <w:r w:rsidR="002265C1" w:rsidRPr="002265C1">
              <w:rPr>
                <w:b/>
                <w:bCs/>
                <w:sz w:val="26"/>
                <w:szCs w:val="26"/>
              </w:rPr>
              <w:t xml:space="preserve">UỶ BAN THƯỜNG </w:t>
            </w:r>
          </w:p>
          <w:p w:rsidR="002265C1" w:rsidRPr="002265C1" w:rsidRDefault="002265C1" w:rsidP="002265C1">
            <w:pPr>
              <w:jc w:val="center"/>
              <w:rPr>
                <w:sz w:val="26"/>
                <w:szCs w:val="26"/>
              </w:rPr>
            </w:pPr>
            <w:r w:rsidRPr="002265C1">
              <w:rPr>
                <w:b/>
                <w:bCs/>
                <w:sz w:val="26"/>
                <w:szCs w:val="26"/>
              </w:rPr>
              <w:t>VỤ QUỐC HỘI</w:t>
            </w:r>
            <w:r w:rsidRPr="002265C1">
              <w:rPr>
                <w:b/>
                <w:bCs/>
                <w:sz w:val="26"/>
                <w:szCs w:val="26"/>
              </w:rPr>
              <w:br/>
            </w:r>
          </w:p>
        </w:tc>
        <w:tc>
          <w:tcPr>
            <w:tcW w:w="59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5C1" w:rsidRDefault="00333689" w:rsidP="002265C1">
            <w:pPr>
              <w:jc w:val="center"/>
              <w:rPr>
                <w:b/>
                <w:bCs/>
                <w:sz w:val="26"/>
                <w:szCs w:val="26"/>
              </w:rPr>
            </w:pPr>
            <w:r w:rsidRPr="00333689">
              <w:rPr>
                <w:b/>
                <w:bCs/>
                <w:noProof/>
                <w:sz w:val="26"/>
                <w:szCs w:val="26"/>
              </w:rPr>
              <w:pict>
                <v:line id="_x0000_s1031" style="position:absolute;left:0;text-align:left;z-index:251657728;mso-position-horizontal-relative:text;mso-position-vertical-relative:text" from="81.9pt,33pt" to="207.3pt,33pt"/>
              </w:pict>
            </w:r>
            <w:r w:rsidR="002265C1" w:rsidRPr="002265C1">
              <w:rPr>
                <w:b/>
                <w:bCs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="002265C1" w:rsidRPr="002265C1">
                  <w:rPr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  <w:r w:rsidR="002265C1" w:rsidRPr="002265C1">
              <w:rPr>
                <w:b/>
                <w:bCs/>
                <w:sz w:val="26"/>
                <w:szCs w:val="26"/>
              </w:rPr>
              <w:br/>
            </w:r>
            <w:r w:rsidR="002265C1" w:rsidRPr="002265C1">
              <w:rPr>
                <w:b/>
                <w:bCs/>
                <w:sz w:val="28"/>
                <w:szCs w:val="28"/>
              </w:rPr>
              <w:t>Độc lập – Tự do – Hạnh phúc</w:t>
            </w:r>
            <w:r w:rsidR="002265C1" w:rsidRPr="002265C1">
              <w:rPr>
                <w:b/>
                <w:bCs/>
                <w:sz w:val="26"/>
                <w:szCs w:val="26"/>
              </w:rPr>
              <w:br/>
            </w:r>
          </w:p>
          <w:p w:rsidR="002265C1" w:rsidRPr="002265C1" w:rsidRDefault="002265C1" w:rsidP="002265C1">
            <w:pPr>
              <w:jc w:val="center"/>
              <w:rPr>
                <w:sz w:val="26"/>
                <w:szCs w:val="26"/>
              </w:rPr>
            </w:pPr>
          </w:p>
        </w:tc>
      </w:tr>
      <w:tr w:rsidR="002265C1" w:rsidRPr="002265C1"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5C1" w:rsidRPr="002265C1" w:rsidRDefault="002265C1" w:rsidP="002265C1">
            <w:pPr>
              <w:rPr>
                <w:sz w:val="26"/>
                <w:szCs w:val="26"/>
              </w:rPr>
            </w:pPr>
            <w:r w:rsidRPr="002265C1">
              <w:rPr>
                <w:sz w:val="26"/>
                <w:szCs w:val="26"/>
              </w:rPr>
              <w:t>Số: 928/2010/UBTVQH12</w:t>
            </w:r>
          </w:p>
        </w:tc>
        <w:tc>
          <w:tcPr>
            <w:tcW w:w="59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5C1" w:rsidRPr="002265C1" w:rsidRDefault="002265C1" w:rsidP="002265C1">
            <w:pPr>
              <w:jc w:val="right"/>
              <w:rPr>
                <w:sz w:val="26"/>
                <w:szCs w:val="26"/>
              </w:rPr>
            </w:pPr>
            <w:r w:rsidRPr="002265C1">
              <w:rPr>
                <w:i/>
                <w:iCs/>
                <w:sz w:val="26"/>
                <w:szCs w:val="26"/>
              </w:rPr>
              <w:t>Hà Nội, ngày 19 tháng 4 năm 2010</w:t>
            </w:r>
          </w:p>
        </w:tc>
      </w:tr>
    </w:tbl>
    <w:p w:rsidR="002265C1" w:rsidRPr="002265C1" w:rsidRDefault="002265C1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2265C1">
        <w:rPr>
          <w:sz w:val="28"/>
          <w:szCs w:val="28"/>
        </w:rPr>
        <w:t> </w:t>
      </w:r>
    </w:p>
    <w:p w:rsidR="002265C1" w:rsidRPr="002265C1" w:rsidRDefault="002265C1" w:rsidP="002265C1">
      <w:pPr>
        <w:spacing w:before="120" w:after="120" w:line="320" w:lineRule="exact"/>
        <w:ind w:firstLine="567"/>
        <w:jc w:val="center"/>
        <w:rPr>
          <w:sz w:val="28"/>
          <w:szCs w:val="28"/>
        </w:rPr>
      </w:pPr>
      <w:r w:rsidRPr="002265C1">
        <w:rPr>
          <w:b/>
          <w:bCs/>
          <w:sz w:val="28"/>
          <w:szCs w:val="28"/>
        </w:rPr>
        <w:t>NGHỊ QUYẾT</w:t>
      </w:r>
    </w:p>
    <w:p w:rsidR="002265C1" w:rsidRPr="002265C1" w:rsidRDefault="00333689" w:rsidP="002265C1">
      <w:pPr>
        <w:spacing w:before="120" w:after="120" w:line="320" w:lineRule="exact"/>
        <w:ind w:firstLine="567"/>
        <w:jc w:val="center"/>
        <w:rPr>
          <w:b/>
          <w:sz w:val="28"/>
          <w:szCs w:val="28"/>
        </w:rPr>
      </w:pPr>
      <w:r w:rsidRPr="00333689">
        <w:rPr>
          <w:b/>
          <w:bCs/>
          <w:noProof/>
          <w:sz w:val="28"/>
          <w:szCs w:val="28"/>
        </w:rPr>
        <w:pict>
          <v:line id="_x0000_s1034" style="position:absolute;left:0;text-align:left;z-index:251658752" from="187.2pt,18.85pt" to="295.5pt,18.85pt"/>
        </w:pict>
      </w:r>
      <w:r w:rsidR="002265C1">
        <w:rPr>
          <w:b/>
          <w:sz w:val="28"/>
          <w:szCs w:val="28"/>
        </w:rPr>
        <w:t>Về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việc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ban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hành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Biểu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mức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thuế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suất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thuế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tài</w:t>
      </w:r>
      <w:r w:rsidR="002265C1" w:rsidRPr="002265C1">
        <w:rPr>
          <w:b/>
          <w:sz w:val="28"/>
          <w:szCs w:val="28"/>
        </w:rPr>
        <w:t xml:space="preserve"> </w:t>
      </w:r>
      <w:r w:rsidR="002265C1">
        <w:rPr>
          <w:b/>
          <w:sz w:val="28"/>
          <w:szCs w:val="28"/>
        </w:rPr>
        <w:t>nguyên</w:t>
      </w:r>
    </w:p>
    <w:p w:rsidR="002265C1" w:rsidRDefault="002265C1" w:rsidP="002265C1">
      <w:pPr>
        <w:spacing w:before="120" w:after="120" w:line="320" w:lineRule="exact"/>
        <w:ind w:firstLine="567"/>
        <w:jc w:val="center"/>
        <w:rPr>
          <w:b/>
          <w:bCs/>
          <w:sz w:val="28"/>
          <w:szCs w:val="28"/>
        </w:rPr>
      </w:pPr>
    </w:p>
    <w:p w:rsidR="002265C1" w:rsidRDefault="002265C1" w:rsidP="002265C1">
      <w:pPr>
        <w:spacing w:before="120" w:after="120" w:line="320" w:lineRule="exact"/>
        <w:ind w:firstLine="567"/>
        <w:jc w:val="center"/>
        <w:rPr>
          <w:b/>
          <w:bCs/>
          <w:sz w:val="28"/>
          <w:szCs w:val="28"/>
        </w:rPr>
      </w:pPr>
      <w:r w:rsidRPr="002265C1">
        <w:rPr>
          <w:b/>
          <w:bCs/>
          <w:sz w:val="28"/>
          <w:szCs w:val="28"/>
        </w:rPr>
        <w:t>UỶ BAN THƯỜNG VỤ QUỐC HỘI</w:t>
      </w:r>
      <w:r w:rsidRPr="002265C1">
        <w:rPr>
          <w:b/>
          <w:bCs/>
          <w:sz w:val="28"/>
          <w:szCs w:val="28"/>
        </w:rPr>
        <w:br/>
        <w:t xml:space="preserve">NƯỚC CỘNG HÒA XÃ HỘI CHỦ NGHĨA VIỆT </w:t>
      </w:r>
      <w:smartTag w:uri="urn:schemas-microsoft-com:office:smarttags" w:element="place">
        <w:smartTag w:uri="urn:schemas-microsoft-com:office:smarttags" w:element="country-region">
          <w:r w:rsidRPr="002265C1">
            <w:rPr>
              <w:b/>
              <w:bCs/>
              <w:sz w:val="28"/>
              <w:szCs w:val="28"/>
            </w:rPr>
            <w:t>NAM</w:t>
          </w:r>
        </w:smartTag>
      </w:smartTag>
    </w:p>
    <w:p w:rsidR="002265C1" w:rsidRPr="002265C1" w:rsidRDefault="002265C1" w:rsidP="002265C1">
      <w:pPr>
        <w:spacing w:before="120" w:after="120" w:line="320" w:lineRule="exact"/>
        <w:ind w:firstLine="567"/>
        <w:jc w:val="center"/>
        <w:rPr>
          <w:sz w:val="28"/>
          <w:szCs w:val="28"/>
        </w:rPr>
      </w:pPr>
    </w:p>
    <w:p w:rsidR="002265C1" w:rsidRDefault="002265C1" w:rsidP="002265C1">
      <w:pPr>
        <w:spacing w:before="120" w:after="120" w:line="320" w:lineRule="exact"/>
        <w:ind w:firstLine="567"/>
        <w:jc w:val="both"/>
        <w:rPr>
          <w:iCs/>
          <w:sz w:val="28"/>
          <w:szCs w:val="28"/>
        </w:rPr>
      </w:pPr>
      <w:r w:rsidRPr="002265C1">
        <w:rPr>
          <w:iCs/>
          <w:sz w:val="28"/>
          <w:szCs w:val="28"/>
        </w:rPr>
        <w:t>Căn cứ Hiến pháp nước Cộng hòa xã hội chủ nghĩa Việt Nam năm 1992 đã được sửa đổi, bổ sung một số điều theo Nghị quyết số 51/2001/QH10;</w:t>
      </w:r>
    </w:p>
    <w:p w:rsidR="002265C1" w:rsidRDefault="002265C1" w:rsidP="002265C1">
      <w:pPr>
        <w:spacing w:before="120" w:after="120" w:line="320" w:lineRule="exact"/>
        <w:ind w:firstLine="567"/>
        <w:jc w:val="both"/>
        <w:rPr>
          <w:iCs/>
          <w:sz w:val="28"/>
          <w:szCs w:val="28"/>
        </w:rPr>
      </w:pPr>
      <w:r w:rsidRPr="002265C1">
        <w:rPr>
          <w:iCs/>
          <w:sz w:val="28"/>
          <w:szCs w:val="28"/>
        </w:rPr>
        <w:t>Căn cứ Luật tổ chức Quốc hội số 30/2001/QH10 đã được sửa đổi, bổ sung một số điều theo Luật số 83/2007/QH11;</w:t>
      </w:r>
    </w:p>
    <w:p w:rsidR="002265C1" w:rsidRDefault="002265C1" w:rsidP="002265C1">
      <w:pPr>
        <w:spacing w:before="120" w:after="120" w:line="320" w:lineRule="exact"/>
        <w:ind w:firstLine="567"/>
        <w:jc w:val="both"/>
        <w:rPr>
          <w:iCs/>
          <w:sz w:val="28"/>
          <w:szCs w:val="28"/>
        </w:rPr>
      </w:pPr>
      <w:r w:rsidRPr="002265C1">
        <w:rPr>
          <w:iCs/>
          <w:sz w:val="28"/>
          <w:szCs w:val="28"/>
        </w:rPr>
        <w:t>Căn cứ Luật thuế tài nguyên số 45/2009/QH12;</w:t>
      </w:r>
    </w:p>
    <w:p w:rsidR="002265C1" w:rsidRPr="002265C1" w:rsidRDefault="002265C1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</w:p>
    <w:p w:rsidR="002265C1" w:rsidRPr="002265C1" w:rsidRDefault="002265C1" w:rsidP="002265C1">
      <w:pPr>
        <w:spacing w:before="120" w:after="120" w:line="320" w:lineRule="exact"/>
        <w:ind w:firstLine="567"/>
        <w:jc w:val="center"/>
        <w:rPr>
          <w:sz w:val="28"/>
          <w:szCs w:val="28"/>
        </w:rPr>
      </w:pPr>
      <w:r w:rsidRPr="002265C1">
        <w:rPr>
          <w:b/>
          <w:bCs/>
          <w:sz w:val="28"/>
          <w:szCs w:val="28"/>
        </w:rPr>
        <w:t>QUYẾT NGHỊ:</w:t>
      </w:r>
    </w:p>
    <w:p w:rsidR="002265C1" w:rsidRPr="002265C1" w:rsidRDefault="002265C1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2265C1">
        <w:rPr>
          <w:b/>
          <w:bCs/>
          <w:sz w:val="28"/>
          <w:szCs w:val="28"/>
        </w:rPr>
        <w:t>Điều 1</w:t>
      </w:r>
    </w:p>
    <w:p w:rsidR="002265C1" w:rsidRPr="002265C1" w:rsidRDefault="002265C1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2265C1">
        <w:rPr>
          <w:sz w:val="28"/>
          <w:szCs w:val="28"/>
        </w:rPr>
        <w:t>Ban hành kèm theo Nghị quyết này Biểu mức thuế suất thuế tài nguyên theo khung thuế suất thuế tài nguyên được quy định tại Điều 7 của Luật thuế tài nguyên số 45/2009/QH12.</w:t>
      </w:r>
    </w:p>
    <w:p w:rsidR="002265C1" w:rsidRPr="002265C1" w:rsidRDefault="002265C1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2265C1">
        <w:rPr>
          <w:b/>
          <w:bCs/>
          <w:sz w:val="28"/>
          <w:szCs w:val="28"/>
        </w:rPr>
        <w:t>Điều 2</w:t>
      </w:r>
    </w:p>
    <w:p w:rsidR="002265C1" w:rsidRPr="002265C1" w:rsidRDefault="002265C1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2265C1">
        <w:rPr>
          <w:sz w:val="28"/>
          <w:szCs w:val="28"/>
        </w:rPr>
        <w:t>Nghị quyết này có hiệu lực thi hành từ ngày 01 tháng 7 năm 2010.</w:t>
      </w:r>
      <w:r w:rsidR="009F437A">
        <w:rPr>
          <w:sz w:val="28"/>
          <w:szCs w:val="28"/>
        </w:rPr>
        <w:t>/.</w:t>
      </w:r>
    </w:p>
    <w:p w:rsidR="002265C1" w:rsidRPr="002265C1" w:rsidRDefault="002265C1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2265C1">
        <w:rPr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3732"/>
        <w:gridCol w:w="5555"/>
      </w:tblGrid>
      <w:tr w:rsidR="002265C1" w:rsidRPr="002265C1">
        <w:tc>
          <w:tcPr>
            <w:tcW w:w="3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5C1" w:rsidRPr="002265C1" w:rsidRDefault="002265C1" w:rsidP="002265C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5C1" w:rsidRDefault="002265C1" w:rsidP="002265C1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2265C1">
              <w:rPr>
                <w:b/>
                <w:bCs/>
                <w:sz w:val="26"/>
                <w:szCs w:val="26"/>
              </w:rPr>
              <w:t>TM. ỦY BAN THƯỜNG VỤ QUỐC HỘI</w:t>
            </w:r>
            <w:r w:rsidRPr="002265C1">
              <w:rPr>
                <w:b/>
                <w:bCs/>
                <w:sz w:val="26"/>
                <w:szCs w:val="26"/>
              </w:rPr>
              <w:br/>
              <w:t>CHỦ TỊCH</w:t>
            </w:r>
            <w:r w:rsidRPr="002265C1">
              <w:rPr>
                <w:b/>
                <w:bCs/>
                <w:sz w:val="26"/>
                <w:szCs w:val="26"/>
              </w:rPr>
              <w:br/>
            </w:r>
          </w:p>
          <w:p w:rsidR="002265C1" w:rsidRPr="002265C1" w:rsidRDefault="002265C1" w:rsidP="002265C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2265C1">
              <w:rPr>
                <w:b/>
                <w:bCs/>
                <w:i/>
              </w:rPr>
              <w:t>(Đã ký)</w:t>
            </w:r>
            <w:r w:rsidRPr="002265C1">
              <w:rPr>
                <w:b/>
                <w:bCs/>
                <w:sz w:val="26"/>
                <w:szCs w:val="26"/>
              </w:rPr>
              <w:br/>
            </w:r>
            <w:r w:rsidRPr="002265C1">
              <w:rPr>
                <w:b/>
                <w:bCs/>
                <w:sz w:val="26"/>
                <w:szCs w:val="26"/>
              </w:rPr>
              <w:br/>
            </w:r>
            <w:r w:rsidRPr="002265C1">
              <w:rPr>
                <w:b/>
                <w:bCs/>
                <w:sz w:val="28"/>
                <w:szCs w:val="28"/>
              </w:rPr>
              <w:t>Nguyễn Phú Trọng</w:t>
            </w:r>
          </w:p>
        </w:tc>
      </w:tr>
    </w:tbl>
    <w:p w:rsidR="00983098" w:rsidRPr="002265C1" w:rsidRDefault="00983098" w:rsidP="002265C1">
      <w:pPr>
        <w:spacing w:before="120" w:after="120" w:line="320" w:lineRule="exact"/>
        <w:ind w:firstLine="567"/>
        <w:jc w:val="both"/>
        <w:rPr>
          <w:sz w:val="28"/>
          <w:szCs w:val="28"/>
        </w:rPr>
      </w:pPr>
    </w:p>
    <w:sectPr w:rsidR="00983098" w:rsidRPr="002265C1" w:rsidSect="006C0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334" w:rsidRDefault="003B6334" w:rsidP="003B6334">
      <w:r>
        <w:separator/>
      </w:r>
    </w:p>
  </w:endnote>
  <w:endnote w:type="continuationSeparator" w:id="1">
    <w:p w:rsidR="003B6334" w:rsidRDefault="003B6334" w:rsidP="003B6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4" w:rsidRDefault="003B633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4" w:rsidRPr="007E19FC" w:rsidRDefault="007E19FC">
    <w:pPr>
      <w:pStyle w:val="Footer"/>
      <w:rPr>
        <w:b/>
        <w:color w:val="FF0000"/>
        <w:sz w:val="36"/>
      </w:rPr>
    </w:pPr>
    <w:r>
      <w:rPr>
        <w:rFonts w:ascii="Arial" w:hAnsi="Arial" w:cs="Arial"/>
        <w:b/>
        <w:noProof/>
        <w:color w:val="FF0000"/>
        <w:sz w:val="22"/>
        <w:lang w:val="vi-VN" w:eastAsia="vi-V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-5pt;width:79.85pt;height:55pt;z-index:251658240;mso-position-horizontal:absolute;mso-position-horizontal-relative:text;mso-position-vertical:absolute;mso-position-vertical-relative:text">
          <v:imagedata r:id="rId1" o:title="Banner"/>
        </v:shape>
      </w:pict>
    </w:r>
    <w:r>
      <w:rPr>
        <w:rFonts w:ascii="Arial" w:hAnsi="Arial" w:cs="Arial"/>
        <w:b/>
        <w:color w:val="FF0000"/>
        <w:sz w:val="22"/>
      </w:rPr>
      <w:tab/>
    </w:r>
    <w:r>
      <w:rPr>
        <w:rFonts w:ascii="Arial" w:hAnsi="Arial" w:cs="Arial"/>
        <w:b/>
        <w:color w:val="FF9900"/>
        <w:sz w:val="22"/>
      </w:rPr>
      <w:t xml:space="preserve">LUẬT SƯ TƯ VẤN PHÁP LUẬT 24/7:  </w:t>
    </w:r>
    <w:r>
      <w:rPr>
        <w:b/>
        <w:color w:val="FF0000"/>
        <w:sz w:val="36"/>
      </w:rPr>
      <w:t>1900 6162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4" w:rsidRDefault="003B63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334" w:rsidRDefault="003B6334" w:rsidP="003B6334">
      <w:r>
        <w:separator/>
      </w:r>
    </w:p>
  </w:footnote>
  <w:footnote w:type="continuationSeparator" w:id="1">
    <w:p w:rsidR="003B6334" w:rsidRDefault="003B6334" w:rsidP="003B63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4" w:rsidRDefault="003B633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4" w:rsidRPr="007E19FC" w:rsidRDefault="007E19FC">
    <w:pPr>
      <w:pStyle w:val="Header"/>
      <w:rPr>
        <w:rFonts w:ascii="Arial" w:hAnsi="Arial" w:cs="Arial"/>
        <w:color w:val="0000FF"/>
        <w:sz w:val="20"/>
        <w:u w:val="single"/>
      </w:rPr>
    </w:pPr>
    <w:r>
      <w:rPr>
        <w:rFonts w:ascii="Arial" w:hAnsi="Arial" w:cs="Arial"/>
        <w:color w:val="0000FF"/>
        <w:sz w:val="20"/>
        <w:u w:val="single"/>
      </w:rPr>
      <w:t>www.luatminhkhue.vn</w:t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  <w:u w:val="single"/>
      </w:rPr>
      <w:t>vanban.luatminhkhue.vn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34" w:rsidRDefault="003B633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57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5C1"/>
    <w:rsid w:val="001C5353"/>
    <w:rsid w:val="002265C1"/>
    <w:rsid w:val="00333689"/>
    <w:rsid w:val="003B6334"/>
    <w:rsid w:val="004413AE"/>
    <w:rsid w:val="005D55E1"/>
    <w:rsid w:val="006C03D1"/>
    <w:rsid w:val="007E19FC"/>
    <w:rsid w:val="009236EE"/>
    <w:rsid w:val="00983098"/>
    <w:rsid w:val="009F437A"/>
    <w:rsid w:val="00B171FA"/>
    <w:rsid w:val="00ED4557"/>
    <w:rsid w:val="00F16E24"/>
    <w:rsid w:val="00F42809"/>
    <w:rsid w:val="00FF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65C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B63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B633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3B63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B6334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4D61ED-D753-4269-B525-AB93BF130E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8A552B-6596-46ED-8129-30D1C44A7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UỶ BAN THƯỜNG </vt:lpstr>
    </vt:vector>
  </TitlesOfParts>
  <Company>Cuc Cong nghe thong tin - Bo Tu phap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UỶ BAN THƯỜNG </dc:title>
  <dc:subject/>
  <dc:creator>Phong PTUD</dc:creator>
  <cp:keywords/>
  <dc:description/>
  <cp:lastModifiedBy>LMK</cp:lastModifiedBy>
  <cp:revision>5</cp:revision>
  <dcterms:created xsi:type="dcterms:W3CDTF">2010-06-29T02:39:00Z</dcterms:created>
  <dcterms:modified xsi:type="dcterms:W3CDTF">2015-07-09T10:45:00Z</dcterms:modified>
</cp:coreProperties>
</file>