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QUỐC HỘI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quyết số: 03/2011/QH13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02 tháng 08 năm 2011</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QUYẾT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VỀCƠ CẤU TỔ CHỨC CỦA CHÍNH PHỦ VÀ SỐ PHÓ THỦ TƯỚNG CHÍNH PHỦ NHIỆM KỲ KHÓA XIII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QUỐC HỘI</w:t>
      </w:r>
      <w:r>
        <w:rPr>
          <w:b/>
        </w:rPr>
        <w:br/>
      </w:r>
      <w:r>
        <w:rPr>
          <w:b/>
        </w:rPr>
        <w:t xml:space="preserve">NƯỚC CỘNG HÒA XÃ HỘI CHỦ NGHĨA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Điều 84 và Điều 114 Hiếnpháp nước Cộng hòa xã hội chủ nghĩa Việt Nam năm 1992 đã được sửa đổi, bổ sungmột số điều theo Nghị quyết số </w:t>
      </w:r>
      <w:hyperlink r:id="rId3" w:history="1">
        <w:r>
          <w:rPr>
            <w:rStyle w:val="Hyperlink"/>
            <w:i/>
          </w:rPr>
          <w:t xml:space="preserve">51/2001/QH10 </w:t>
        </w:r>
      </w:hyperlink>
      <w:r>
        <w:rPr>
          <w:i/>
        </w:rP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Điều 2 Luật Tổ chức Quốchội;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Điều 2 và Điều 3 Luật Tổchức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Điều 29 Nội quy kỳ họpQuốc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Tờ trình số 39/TTr-TTgngày 28 tháng 7 năm 2011 của Thủ tướng Chính phủ đề nghị Quốc hội quyết định cơcấu tổ chức của Chính phủ và số Phó Thủ tướng nhiệm kỳ khóa XIII,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NGHỊ: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 CƠ CẤU TỔ CHỨC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cấu tổ chức của Chính phủ nhiệmkỳ khóa XIII gồm có 22 bộ và cơ quan ngang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Các bộ bao gồm 18 bộ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Quốc phòng;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Công 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Ngoại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Bộ Nội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Bộ Tư pháp;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Bộ Kế hoạch và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Bộ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Bộ Công thương;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Bộ Nông nghiệp và Phát triểnnông thôn;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Bộ Giao thông vận tải;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Bộ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Bộ Tài nguyên và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Bộ Thông tin và Truyền thông;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Bộ Lao động - Thương binh và Xãhội;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Bộ Văn hóa, Thể thao và Du lịch;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Bộ Khoa học và Công nghệ;</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Bộ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Bộ Y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Các cơ quan ngang bộ bao gồm04 cơ quan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Ủy ban Dân tộc;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Ngân hàng Nhà nước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Thanh tra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Văn phòng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Chính phủ quy định cụ thểchức năng, nhiệm vụ, quyền hạn và tổ chức của các bộ, cơ quan ngang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 SỐ PHÓ THỦ TƯỚNG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nhiệm kỳ khóa XIII có 04Phó Thủ tướng.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Nghị quyết này đã được Quốc hộinước Cộng hòa xã hội chủ nghĩa Việt Nam khóa XIII, kỳ họp thứ nhất, thông quangày 02 tháng 8 năm 2011./.</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QUỐC HỘI</w:t>
            </w:r>
            <w:r>
              <w:rPr>
                <w:b/>
              </w:rPr>
              <w:br/>
            </w:r>
            <w:r>
              <w:rPr>
                <w:b/>
              </w:rPr>
              <w:br/>
            </w:r>
            <w:r>
              <w:rPr>
                <w:b/>
              </w:rPr>
              <w:br/>
            </w:r>
            <w:r>
              <w:rPr>
                <w:b/>
              </w:rPr>
              <w:br/>
            </w:r>
            <w:r>
              <w:rPr>
                <w:b/>
              </w:rPr>
              <w:br/>
            </w:r>
            <w:r>
              <w:rPr>
                <w:b/>
              </w:rPr>
              <w:t xml:space="preserve">Nguyễn Sinh Hùng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thue-su-dung-dat-phi-nong-nghiep-so-48-2010-qh12.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2022-06-22T11:51:06Z</dcterms:created>
  <dcterms:modified xsi:type="dcterms:W3CDTF">2022-06-22T11:51:06Z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2022-06-22T11:51:06Z</dcterms:created>
  <dcterms:modified xsi:type="dcterms:W3CDTF">2022-06-22T11:51:06Z</dcterms:modified>
</cp:coreProperties>
</file>