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344B2C">
        <w:trPr>
          <w:trHeight w:val="850"/>
        </w:trPr>
        <w:tc>
          <w:tcPr>
            <w:tcW w:w="189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BỘ KẾ HOẠCH VÀ ĐẦU TƯ </w:t>
            </w:r>
            <w:r>
              <w:rPr>
                <w:rFonts w:ascii="Arial" w:hAnsi="Arial" w:cs="Arial"/>
                <w:b/>
                <w:bCs/>
                <w:sz w:val="20"/>
                <w:szCs w:val="20"/>
              </w:rPr>
              <w:br/>
            </w:r>
            <w:r w:rsidRPr="00344B2C">
              <w:rPr>
                <w:rFonts w:ascii="Arial" w:hAnsi="Arial" w:cs="Arial"/>
                <w:bCs/>
                <w:sz w:val="20"/>
                <w:szCs w:val="20"/>
                <w:vertAlign w:val="superscript"/>
              </w:rPr>
              <w:t xml:space="preserve">______________</w:t>
            </w:r>
          </w:p>
          <w:p>
            <w:pPr>
              <w:jc w:val="center"/>
              <w:rPr>
                <w:rFonts w:ascii="Arial" w:hAnsi="Arial" w:cs="Arial"/>
                <w:sz w:val="20"/>
                <w:szCs w:val="20"/>
              </w:rPr>
            </w:pPr>
            <w:r w:rsidRPr="00344B2C">
              <w:rPr>
                <w:rFonts w:ascii="Arial" w:hAnsi="Arial" w:cs="Arial"/>
                <w:sz w:val="20"/>
                <w:szCs w:val="20"/>
              </w:rPr>
              <w:t xml:space="preserve">Số: 15/2023/TT-BKHĐT</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344B2C">
              <w:rPr>
                <w:rFonts w:ascii="Arial" w:hAnsi="Arial" w:cs="Arial"/>
                <w:bCs/>
                <w:sz w:val="20"/>
                <w:szCs w:val="20"/>
                <w:vertAlign w:val="superscript"/>
              </w:rPr>
              <w:t xml:space="preserve">___________________</w:t>
            </w:r>
          </w:p>
          <w:p>
            <w:pPr>
              <w:jc w:val="center"/>
              <w:rPr>
                <w:rFonts w:ascii="Arial" w:hAnsi="Arial" w:cs="Arial"/>
                <w:sz w:val="20"/>
                <w:szCs w:val="20"/>
              </w:rPr>
            </w:pPr>
            <w:r w:rsidRPr="00344B2C">
              <w:rPr>
                <w:rFonts w:ascii="Arial" w:hAnsi="Arial" w:cs="Arial"/>
                <w:i/>
                <w:iCs/>
                <w:sz w:val="20"/>
                <w:szCs w:val="20"/>
              </w:rPr>
              <w:t xml:space="preserve">Hà Nội, ngày 26 tháng 12 năm 2023</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THÔNG TƯ</w:t>
      </w:r>
    </w:p>
    <w:p>
      <w:pPr>
        <w:jc w:val="center"/>
        <w:rPr>
          <w:rFonts w:ascii="Arial" w:hAnsi="Arial" w:cs="Arial"/>
          <w:b/>
          <w:sz w:val="20"/>
          <w:szCs w:val="20"/>
        </w:rPr>
      </w:pPr>
      <w:r w:rsidRPr="00344B2C">
        <w:rPr>
          <w:rFonts w:ascii="Arial" w:hAnsi="Arial" w:cs="Arial"/>
          <w:b/>
          <w:sz w:val="20"/>
          <w:szCs w:val="20"/>
        </w:rPr>
        <w:t xml:space="preserve">Hướng dẫn công </w:t>
      </w:r>
      <w:r>
        <w:rPr>
          <w:rFonts w:ascii="Arial" w:hAnsi="Arial" w:cs="Arial"/>
          <w:b/>
          <w:sz w:val="20"/>
          <w:szCs w:val="20"/>
        </w:rPr>
        <w:t xml:space="preserve">tác thi đua, khen thưởng ngành Kế hoạch và Đ</w:t>
      </w:r>
      <w:r w:rsidRPr="00344B2C">
        <w:rPr>
          <w:rFonts w:ascii="Arial" w:hAnsi="Arial" w:cs="Arial"/>
          <w:b/>
          <w:sz w:val="20"/>
          <w:szCs w:val="20"/>
        </w:rPr>
        <w:t xml:space="preserve">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i/>
          <w:iCs/>
          <w:sz w:val="20"/>
          <w:szCs w:val="20"/>
        </w:rPr>
        <w:t xml:space="preserve">Căn cứ Luật</w:t>
      </w:r>
      <w:r w:rsidRPr="00344B2C">
        <w:rPr>
          <w:rFonts w:ascii="Arial" w:hAnsi="Arial" w:cs="Arial"/>
          <w:i/>
          <w:iCs/>
          <w:sz w:val="20"/>
          <w:szCs w:val="20"/>
        </w:rPr>
        <w:t xml:space="preserve"> Thi đua, khen thưởng năm 2022;</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Nghị định số 89/2022/NĐ-CP ngày 28 tháng 10 năm 2022 của Chính phủ quy định chức năng, nhiệm vụ, quyền hạn và cơ cấu tổ chức của Bộ Kế hoạch và Đầu tư;</w:t>
      </w:r>
    </w:p>
    <w:p>
      <w:pPr>
        <w:spacing w:after="120"/>
        <w:ind w:firstLine="720"/>
        <w:jc w:val="both"/>
        <w:rPr>
          <w:rFonts w:ascii="Arial" w:hAnsi="Arial" w:cs="Arial"/>
          <w:sz w:val="20"/>
          <w:szCs w:val="20"/>
        </w:rPr>
      </w:pPr>
      <w:r w:rsidRPr="00344B2C">
        <w:rPr>
          <w:rFonts w:ascii="Arial" w:hAnsi="Arial" w:cs="Arial"/>
          <w:i/>
          <w:iCs/>
          <w:sz w:val="20"/>
          <w:szCs w:val="20"/>
        </w:rPr>
        <w:t xml:space="preserve">Theo đề nghị của Vụ trưởng Vụ Tổ chức cán bộ;</w:t>
      </w:r>
    </w:p>
    <w:p>
      <w:pPr>
        <w:ind w:firstLine="720"/>
        <w:jc w:val="both"/>
        <w:rPr>
          <w:rFonts w:ascii="Arial" w:hAnsi="Arial" w:cs="Arial"/>
          <w:sz w:val="20"/>
          <w:szCs w:val="20"/>
        </w:rPr>
      </w:pPr>
      <w:r w:rsidRPr="00344B2C">
        <w:rPr>
          <w:rFonts w:ascii="Arial" w:hAnsi="Arial" w:cs="Arial"/>
          <w:i/>
          <w:iCs/>
          <w:sz w:val="20"/>
          <w:szCs w:val="20"/>
        </w:rPr>
        <w:t xml:space="preserve">Bộ trưởng Bộ Kế hoạ</w:t>
      </w:r>
      <w:r w:rsidRPr="00344B2C">
        <w:rPr>
          <w:rFonts w:ascii="Arial" w:hAnsi="Arial" w:cs="Arial"/>
          <w:i/>
          <w:iCs/>
          <w:sz w:val="20"/>
          <w:szCs w:val="20"/>
        </w:rPr>
        <w:t xml:space="preserve">ch và Đầu tư ban hành Thông tư hướng dẫn công tác thi đua, khen thưởng ngành Kế hoạch và Đầu tư.</w:t>
      </w:r>
    </w:p>
    <w:p>
      <w:pPr>
        <w:jc w:val="center"/>
        <w:rPr>
          <w:rFonts w:ascii="Arial" w:hAnsi="Arial" w:cs="Arial"/>
          <w:b/>
          <w:bCs/>
          <w:sz w:val="20"/>
          <w:szCs w:val="20"/>
        </w:rPr>
      </w:pPr>
    </w:p>
    <w:p>
      <w:pPr>
        <w:jc w:val="center"/>
        <w:rPr>
          <w:rFonts w:ascii="Arial" w:hAnsi="Arial" w:cs="Arial"/>
          <w:sz w:val="20"/>
          <w:szCs w:val="20"/>
        </w:rPr>
      </w:pPr>
      <w:r w:rsidRPr="00344B2C">
        <w:rPr>
          <w:rFonts w:ascii="Arial" w:hAnsi="Arial" w:cs="Arial"/>
          <w:b/>
          <w:bCs/>
          <w:sz w:val="20"/>
          <w:szCs w:val="20"/>
        </w:rPr>
        <w:t xml:space="preserve">Chương I</w:t>
      </w:r>
    </w:p>
    <w:p>
      <w:pPr>
        <w:jc w:val="center"/>
        <w:rPr>
          <w:rFonts w:ascii="Arial" w:hAnsi="Arial" w:cs="Arial"/>
          <w:b/>
          <w:bCs/>
          <w:sz w:val="20"/>
          <w:szCs w:val="20"/>
        </w:rPr>
      </w:pPr>
      <w:r w:rsidRPr="00344B2C">
        <w:rPr>
          <w:rFonts w:ascii="Arial" w:hAnsi="Arial" w:cs="Arial"/>
          <w:b/>
          <w:bCs/>
          <w:sz w:val="20"/>
          <w:szCs w:val="20"/>
        </w:rPr>
        <w:t xml:space="preserve">QUY ĐỊNH CHUNG</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Điều 1. Phạm vi điều chỉnh và đối tượng áp dụng</w:t>
      </w:r>
    </w:p>
    <w:p>
      <w:pPr>
        <w:spacing w:after="120"/>
        <w:ind w:firstLine="720"/>
        <w:jc w:val="both"/>
        <w:rPr>
          <w:rFonts w:ascii="Arial" w:hAnsi="Arial" w:cs="Arial"/>
          <w:sz w:val="20"/>
          <w:szCs w:val="20"/>
        </w:rPr>
      </w:pPr>
      <w:r w:rsidRPr="00344B2C">
        <w:rPr>
          <w:rFonts w:ascii="Arial" w:hAnsi="Arial" w:cs="Arial"/>
          <w:sz w:val="20"/>
          <w:szCs w:val="20"/>
        </w:rPr>
        <w:t xml:space="preserve">1. Thông tư này hướng dẫn về công tác thi đua, khen thưởng trong ngành Kế hoạch và Đầu </w:t>
      </w:r>
      <w:r w:rsidRPr="00344B2C">
        <w:rPr>
          <w:rFonts w:ascii="Arial" w:hAnsi="Arial" w:cs="Arial"/>
          <w:sz w:val="20"/>
          <w:szCs w:val="20"/>
        </w:rPr>
        <w:t xml:space="preserve">tư bao gồm: Đối tượng, tiêu chuẩn các danh hiệu thi đua; hình thức khen thưởng; thẩm quyền quyết định khen thưởng; sáng kiến làm căn cứ xét tặng danh hiệu thi đua, hình thức khen thưởng; hồ sơ, thủ tục khen thưởng; Hội đồng Thi đua - Khen thưởng, Hội đồng </w:t>
      </w:r>
      <w:r w:rsidRPr="00344B2C">
        <w:rPr>
          <w:rFonts w:ascii="Arial" w:hAnsi="Arial" w:cs="Arial"/>
          <w:sz w:val="20"/>
          <w:szCs w:val="20"/>
        </w:rPr>
        <w:t xml:space="preserve">sáng kiến.</w:t>
      </w:r>
    </w:p>
    <w:p>
      <w:pPr>
        <w:spacing w:after="120"/>
        <w:ind w:firstLine="720"/>
        <w:jc w:val="both"/>
        <w:rPr>
          <w:rFonts w:ascii="Arial" w:hAnsi="Arial" w:cs="Arial"/>
          <w:sz w:val="20"/>
          <w:szCs w:val="20"/>
        </w:rPr>
      </w:pPr>
      <w:r w:rsidRPr="00344B2C">
        <w:rPr>
          <w:rFonts w:ascii="Arial" w:hAnsi="Arial" w:cs="Arial"/>
          <w:sz w:val="20"/>
          <w:szCs w:val="20"/>
        </w:rPr>
        <w:t xml:space="preserve">2. Thông tư này áp dụng đối với tập thể, cá nhân thuộc ngành Kế hoạch và Đầu tư; các tổ chức, cá nhân ngoài ngành có thành tích đóng góp trong sự nghiệp xây dựng và phát triển ngành Kế hoạch và Đầu tư.</w:t>
      </w:r>
    </w:p>
    <w:p>
      <w:pPr>
        <w:spacing w:after="120"/>
        <w:ind w:firstLine="720"/>
        <w:jc w:val="both"/>
        <w:rPr>
          <w:rFonts w:ascii="Arial" w:hAnsi="Arial" w:cs="Arial"/>
          <w:sz w:val="20"/>
          <w:szCs w:val="20"/>
        </w:rPr>
      </w:pPr>
      <w:r w:rsidRPr="00344B2C">
        <w:rPr>
          <w:rFonts w:ascii="Arial" w:hAnsi="Arial" w:cs="Arial"/>
          <w:b/>
          <w:bCs/>
          <w:sz w:val="20"/>
          <w:szCs w:val="20"/>
        </w:rPr>
        <w:t xml:space="preserve">Điều 2. Đối tượng thi đua, khen thưởng</w:t>
      </w:r>
    </w:p>
    <w:p>
      <w:pPr>
        <w:spacing w:after="120"/>
        <w:ind w:firstLine="720"/>
        <w:jc w:val="both"/>
        <w:rPr>
          <w:rFonts w:ascii="Arial" w:hAnsi="Arial" w:cs="Arial"/>
          <w:sz w:val="20"/>
          <w:szCs w:val="20"/>
        </w:rPr>
      </w:pPr>
      <w:r w:rsidRPr="00344B2C">
        <w:rPr>
          <w:rFonts w:ascii="Arial" w:hAnsi="Arial" w:cs="Arial"/>
          <w:sz w:val="20"/>
          <w:szCs w:val="20"/>
        </w:rPr>
        <w:t xml:space="preserve">1. Đ</w:t>
      </w:r>
      <w:r w:rsidRPr="00344B2C">
        <w:rPr>
          <w:rFonts w:ascii="Arial" w:hAnsi="Arial" w:cs="Arial"/>
          <w:sz w:val="20"/>
          <w:szCs w:val="20"/>
        </w:rPr>
        <w:t xml:space="preserve">ối tượng thi đua</w:t>
      </w:r>
    </w:p>
    <w:p>
      <w:pPr>
        <w:spacing w:after="120"/>
        <w:ind w:firstLine="720"/>
        <w:jc w:val="both"/>
        <w:rPr>
          <w:rFonts w:ascii="Arial" w:hAnsi="Arial" w:cs="Arial"/>
          <w:sz w:val="20"/>
          <w:szCs w:val="20"/>
        </w:rPr>
      </w:pPr>
      <w:r w:rsidRPr="00344B2C">
        <w:rPr>
          <w:rFonts w:ascii="Arial" w:hAnsi="Arial" w:cs="Arial"/>
          <w:sz w:val="20"/>
          <w:szCs w:val="20"/>
        </w:rPr>
        <w:t xml:space="preserve">a) Thi đua thường xuyên, bao gồm: tập thể, cá nhân tại các đơn vị thuộc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b) Thi đua theo chuyên đề, bao gồm: tập thể, cá nhân quy định tại điểm a khoản 1 Điều này; Sở Kế hoạch và Đầu tư (gọi tắt là Sở), Ban Quản lý cá</w:t>
      </w:r>
      <w:r w:rsidRPr="00344B2C">
        <w:rPr>
          <w:rFonts w:ascii="Arial" w:hAnsi="Arial" w:cs="Arial"/>
          <w:sz w:val="20"/>
          <w:szCs w:val="20"/>
        </w:rPr>
        <w:t xml:space="preserve">c khu công nghiệp, khu kinh tế, khu chế xuất, khu công nghệ cao (gọi tắt là Ban).</w:t>
      </w:r>
    </w:p>
    <w:p>
      <w:pPr>
        <w:spacing w:after="120"/>
        <w:ind w:firstLine="720"/>
        <w:jc w:val="both"/>
        <w:rPr>
          <w:rFonts w:ascii="Arial" w:hAnsi="Arial" w:cs="Arial"/>
          <w:sz w:val="20"/>
          <w:szCs w:val="20"/>
        </w:rPr>
      </w:pPr>
      <w:r w:rsidRPr="00344B2C">
        <w:rPr>
          <w:rFonts w:ascii="Arial" w:hAnsi="Arial" w:cs="Arial"/>
          <w:sz w:val="20"/>
          <w:szCs w:val="20"/>
        </w:rPr>
        <w:t xml:space="preserve">2. Đối tượng khen thưởng</w:t>
      </w:r>
    </w:p>
    <w:p>
      <w:pPr>
        <w:spacing w:after="120"/>
        <w:ind w:firstLine="720"/>
        <w:jc w:val="both"/>
        <w:rPr>
          <w:rFonts w:ascii="Arial" w:hAnsi="Arial" w:cs="Arial"/>
          <w:sz w:val="20"/>
          <w:szCs w:val="20"/>
        </w:rPr>
      </w:pPr>
      <w:r w:rsidRPr="00344B2C">
        <w:rPr>
          <w:rFonts w:ascii="Arial" w:hAnsi="Arial" w:cs="Arial"/>
          <w:sz w:val="20"/>
          <w:szCs w:val="20"/>
        </w:rPr>
        <w:t xml:space="preserve">a) Các đối tượng quy định tại khoản 1 của Điều này.</w:t>
      </w:r>
    </w:p>
    <w:p>
      <w:pPr>
        <w:spacing w:after="120"/>
        <w:ind w:firstLine="720"/>
        <w:jc w:val="both"/>
        <w:rPr>
          <w:rFonts w:ascii="Arial" w:hAnsi="Arial" w:cs="Arial"/>
          <w:sz w:val="20"/>
          <w:szCs w:val="20"/>
        </w:rPr>
      </w:pPr>
      <w:r w:rsidRPr="00344B2C">
        <w:rPr>
          <w:rFonts w:ascii="Arial" w:hAnsi="Arial" w:cs="Arial"/>
          <w:sz w:val="20"/>
          <w:szCs w:val="20"/>
        </w:rPr>
        <w:t xml:space="preserve">b) Các tổ chức, cá nhân có nhiều đóng góp trong sự nghiệp xây dựng và phát triển ngành Kế hoạch v</w:t>
      </w:r>
      <w:r w:rsidRPr="00344B2C">
        <w:rPr>
          <w:rFonts w:ascii="Arial" w:hAnsi="Arial" w:cs="Arial"/>
          <w:sz w:val="20"/>
          <w:szCs w:val="20"/>
        </w:rPr>
        <w:t xml:space="preserve">à Đầu tư.</w:t>
      </w:r>
    </w:p>
    <w:p>
      <w:pPr>
        <w:spacing w:after="120"/>
        <w:ind w:firstLine="720"/>
        <w:jc w:val="both"/>
        <w:rPr>
          <w:rFonts w:ascii="Arial" w:hAnsi="Arial" w:cs="Arial"/>
          <w:sz w:val="20"/>
          <w:szCs w:val="20"/>
        </w:rPr>
      </w:pPr>
      <w:r w:rsidRPr="00344B2C">
        <w:rPr>
          <w:rFonts w:ascii="Arial" w:hAnsi="Arial" w:cs="Arial"/>
          <w:sz w:val="20"/>
          <w:szCs w:val="20"/>
        </w:rPr>
        <w:t xml:space="preserve">c) Các đối tượng khác theo quyết định của Bộ trưởng Bộ Kế hoạch và Đầu tư.</w:t>
      </w:r>
    </w:p>
    <w:p>
      <w:pPr>
        <w:spacing w:after="120"/>
        <w:ind w:firstLine="720"/>
        <w:jc w:val="both"/>
        <w:rPr>
          <w:rFonts w:ascii="Arial" w:hAnsi="Arial" w:cs="Arial"/>
          <w:sz w:val="20"/>
          <w:szCs w:val="20"/>
        </w:rPr>
      </w:pPr>
      <w:r w:rsidRPr="00344B2C">
        <w:rPr>
          <w:rFonts w:ascii="Arial" w:hAnsi="Arial" w:cs="Arial"/>
          <w:b/>
          <w:bCs/>
          <w:sz w:val="20"/>
          <w:szCs w:val="20"/>
        </w:rPr>
        <w:t xml:space="preserve">Điều 3. Nguyên tắc thi đua, khen thưởng</w:t>
      </w:r>
    </w:p>
    <w:p>
      <w:pPr>
        <w:spacing w:after="120"/>
        <w:ind w:firstLine="720"/>
        <w:jc w:val="both"/>
        <w:rPr>
          <w:rFonts w:ascii="Arial" w:hAnsi="Arial" w:cs="Arial"/>
          <w:sz w:val="20"/>
          <w:szCs w:val="20"/>
        </w:rPr>
      </w:pPr>
      <w:r w:rsidRPr="00344B2C">
        <w:rPr>
          <w:rFonts w:ascii="Arial" w:hAnsi="Arial" w:cs="Arial"/>
          <w:sz w:val="20"/>
          <w:szCs w:val="20"/>
        </w:rPr>
        <w:t xml:space="preserve">1. Nguyên tắc khen thưởng trong ngành Kế hoạch và Đầu tư thực hiện theo Điều 5 Luật Thi đua khen thưởng.</w:t>
      </w:r>
    </w:p>
    <w:p>
      <w:pPr>
        <w:spacing w:after="120"/>
        <w:ind w:firstLine="720"/>
        <w:jc w:val="both"/>
        <w:rPr>
          <w:rFonts w:ascii="Arial" w:hAnsi="Arial" w:cs="Arial"/>
          <w:sz w:val="20"/>
          <w:szCs w:val="20"/>
        </w:rPr>
      </w:pPr>
      <w:r w:rsidRPr="00344B2C">
        <w:rPr>
          <w:rFonts w:ascii="Arial" w:hAnsi="Arial" w:cs="Arial"/>
          <w:sz w:val="20"/>
          <w:szCs w:val="20"/>
        </w:rPr>
        <w:t xml:space="preserve">2. Việc bình xét khen thưở</w:t>
      </w:r>
      <w:r w:rsidRPr="00344B2C">
        <w:rPr>
          <w:rFonts w:ascii="Arial" w:hAnsi="Arial" w:cs="Arial"/>
          <w:sz w:val="20"/>
          <w:szCs w:val="20"/>
        </w:rPr>
        <w:t xml:space="preserve">ng chỉ được tiến hành khi đã có kết quả đánh giá, xếp loại công chức, viên chức và người lao động của đơn vị.</w:t>
      </w:r>
    </w:p>
    <w:p>
      <w:pPr>
        <w:spacing w:after="120"/>
        <w:ind w:firstLine="720"/>
        <w:jc w:val="both"/>
        <w:rPr>
          <w:rFonts w:ascii="Arial" w:hAnsi="Arial" w:cs="Arial"/>
          <w:sz w:val="20"/>
          <w:szCs w:val="20"/>
        </w:rPr>
      </w:pPr>
      <w:r w:rsidRPr="00344B2C">
        <w:rPr>
          <w:rFonts w:ascii="Arial" w:hAnsi="Arial" w:cs="Arial"/>
          <w:sz w:val="20"/>
          <w:szCs w:val="20"/>
        </w:rPr>
        <w:t xml:space="preserve">3. Danh hiệu thi đua, hình thức khen thưởng chỉ được bình xét cho các đơn vị có thời gian thành lập, hoạt động từ 12 tháng trở lên.</w:t>
      </w:r>
    </w:p>
    <w:p>
      <w:pPr>
        <w:spacing w:after="120"/>
        <w:ind w:firstLine="720"/>
        <w:jc w:val="both"/>
        <w:rPr>
          <w:rFonts w:ascii="Arial" w:hAnsi="Arial" w:cs="Arial"/>
          <w:sz w:val="20"/>
          <w:szCs w:val="20"/>
        </w:rPr>
      </w:pPr>
      <w:r w:rsidRPr="00344B2C">
        <w:rPr>
          <w:rFonts w:ascii="Arial" w:hAnsi="Arial" w:cs="Arial"/>
          <w:sz w:val="20"/>
          <w:szCs w:val="20"/>
        </w:rPr>
        <w:t xml:space="preserve">4. Cá nhân đan</w:t>
      </w:r>
      <w:r w:rsidRPr="00344B2C">
        <w:rPr>
          <w:rFonts w:ascii="Arial" w:hAnsi="Arial" w:cs="Arial"/>
          <w:sz w:val="20"/>
          <w:szCs w:val="20"/>
        </w:rPr>
        <w:t xml:space="preserve">g trong thời gian xem xét thi hành kỷ luật hoặc đang điều tra, thanh tra, kiểm tra khi có dấu hiệu vi phạm hoặc có đơn thư khiếu nại, tố cáo đang được xác minh làm rõ; người bị kỷ luật nhưng chưa hết thời hiệu kỷ luật; người bị kết án nhưng chưa được xóa á</w:t>
      </w:r>
      <w:r w:rsidRPr="00344B2C">
        <w:rPr>
          <w:rFonts w:ascii="Arial" w:hAnsi="Arial" w:cs="Arial"/>
          <w:sz w:val="20"/>
          <w:szCs w:val="20"/>
        </w:rPr>
        <w:t xml:space="preserve">n tích thì chưa xét khen thưởng.</w:t>
      </w:r>
    </w:p>
    <w:p>
      <w:pPr>
        <w:spacing w:after="120"/>
        <w:ind w:firstLine="720"/>
        <w:jc w:val="both"/>
        <w:rPr>
          <w:rFonts w:ascii="Arial" w:hAnsi="Arial" w:cs="Arial"/>
          <w:sz w:val="20"/>
          <w:szCs w:val="20"/>
        </w:rPr>
      </w:pPr>
      <w:r w:rsidRPr="00344B2C">
        <w:rPr>
          <w:rFonts w:ascii="Arial" w:hAnsi="Arial" w:cs="Arial"/>
          <w:b/>
          <w:bCs/>
          <w:sz w:val="20"/>
          <w:szCs w:val="20"/>
        </w:rPr>
        <w:t xml:space="preserve">Điều 4. Khối thi đua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1. Khối thi đua được tổ chức trên cơ sở lựa chọn các cơ quan, đơn vị có chức năng, nhiệm vụ tương đồng hoặc gần về mặt địa lý. Khối thi đua trong ngành Kế hoạch và Đầu tư được t</w:t>
      </w:r>
      <w:r w:rsidRPr="00344B2C">
        <w:rPr>
          <w:rFonts w:ascii="Arial" w:hAnsi="Arial" w:cs="Arial"/>
          <w:sz w:val="20"/>
          <w:szCs w:val="20"/>
        </w:rPr>
        <w:t xml:space="preserve">ổ chức như sau:</w:t>
      </w:r>
    </w:p>
    <w:p>
      <w:pPr>
        <w:spacing w:after="120"/>
        <w:ind w:firstLine="720"/>
        <w:jc w:val="both"/>
        <w:rPr>
          <w:rFonts w:ascii="Arial" w:hAnsi="Arial" w:cs="Arial"/>
          <w:sz w:val="20"/>
          <w:szCs w:val="20"/>
        </w:rPr>
      </w:pPr>
      <w:r w:rsidRPr="00344B2C">
        <w:rPr>
          <w:rFonts w:ascii="Arial" w:hAnsi="Arial" w:cs="Arial"/>
          <w:sz w:val="20"/>
          <w:szCs w:val="20"/>
        </w:rPr>
        <w:t xml:space="preserve">a) Các đơn vị thuộc Bộ gồm: 09 khối (Phụ lục 3).</w:t>
      </w:r>
    </w:p>
    <w:p>
      <w:pPr>
        <w:spacing w:after="120"/>
        <w:ind w:firstLine="720"/>
        <w:jc w:val="both"/>
        <w:rPr>
          <w:rFonts w:ascii="Arial" w:hAnsi="Arial" w:cs="Arial"/>
          <w:sz w:val="20"/>
          <w:szCs w:val="20"/>
        </w:rPr>
      </w:pPr>
      <w:r w:rsidRPr="00344B2C">
        <w:rPr>
          <w:rFonts w:ascii="Arial" w:hAnsi="Arial" w:cs="Arial"/>
          <w:sz w:val="20"/>
          <w:szCs w:val="20"/>
        </w:rPr>
        <w:t xml:space="preserve">b) Các Sở gồm: 07 khối (Phụ lục 4).</w:t>
      </w:r>
    </w:p>
    <w:p>
      <w:pPr>
        <w:spacing w:after="120"/>
        <w:ind w:firstLine="720"/>
        <w:jc w:val="both"/>
        <w:rPr>
          <w:rFonts w:ascii="Arial" w:hAnsi="Arial" w:cs="Arial"/>
          <w:sz w:val="20"/>
          <w:szCs w:val="20"/>
        </w:rPr>
      </w:pPr>
      <w:r w:rsidRPr="00344B2C">
        <w:rPr>
          <w:rFonts w:ascii="Arial" w:hAnsi="Arial" w:cs="Arial"/>
          <w:sz w:val="20"/>
          <w:szCs w:val="20"/>
        </w:rPr>
        <w:t xml:space="preserve">c) Các Ban gồm: 07 khối (Phụ lục 5).</w:t>
      </w:r>
    </w:p>
    <w:p>
      <w:pPr>
        <w:spacing w:after="120"/>
        <w:ind w:firstLine="720"/>
        <w:jc w:val="both"/>
        <w:rPr>
          <w:rFonts w:ascii="Arial" w:hAnsi="Arial" w:cs="Arial"/>
          <w:sz w:val="20"/>
          <w:szCs w:val="20"/>
        </w:rPr>
      </w:pPr>
      <w:r w:rsidRPr="00344B2C">
        <w:rPr>
          <w:rFonts w:ascii="Arial" w:hAnsi="Arial" w:cs="Arial"/>
          <w:sz w:val="20"/>
          <w:szCs w:val="20"/>
        </w:rPr>
        <w:t xml:space="preserve">d) Các đơn vị thuộc Tổng cục Thống kê gồm: 04 khối (Phụ lục 6); các Cục thống kê gồm 10 khối (Phụ lục 7).</w:t>
      </w:r>
    </w:p>
    <w:p>
      <w:pPr>
        <w:spacing w:after="120"/>
        <w:ind w:firstLine="720"/>
        <w:jc w:val="both"/>
        <w:rPr>
          <w:rFonts w:ascii="Arial" w:hAnsi="Arial" w:cs="Arial"/>
          <w:sz w:val="20"/>
          <w:szCs w:val="20"/>
        </w:rPr>
      </w:pPr>
      <w:r w:rsidRPr="00344B2C">
        <w:rPr>
          <w:rFonts w:ascii="Arial" w:hAnsi="Arial" w:cs="Arial"/>
          <w:sz w:val="20"/>
          <w:szCs w:val="20"/>
        </w:rPr>
        <w:t xml:space="preserve">2. Khối thi </w:t>
      </w:r>
      <w:r w:rsidRPr="00344B2C">
        <w:rPr>
          <w:rFonts w:ascii="Arial" w:hAnsi="Arial" w:cs="Arial"/>
          <w:sz w:val="20"/>
          <w:szCs w:val="20"/>
        </w:rPr>
        <w:t xml:space="preserve">đua có Khối trưởng, Khối phó và các thành viên trong Khối; Khối trưởng, Khối phó được các thành viên trong Khối bầu chọn theo nguyên tắc luân phiên để phối hợp điều hành hoạt động thi đua trong Khối. Hằng năm, trên cơ sở đề nghị của Khối thi đua, Bộ trưởng</w:t>
      </w:r>
      <w:r w:rsidRPr="00344B2C">
        <w:rPr>
          <w:rFonts w:ascii="Arial" w:hAnsi="Arial" w:cs="Arial"/>
          <w:sz w:val="20"/>
          <w:szCs w:val="20"/>
        </w:rPr>
        <w:t xml:space="preserve"> Bộ Kế hoạch và Đầu tư xem xét công nhận đơn vị Khối trưởng, Khối phó.</w:t>
      </w:r>
    </w:p>
    <w:p>
      <w:pPr>
        <w:spacing w:after="120"/>
        <w:ind w:firstLine="720"/>
        <w:jc w:val="both"/>
        <w:rPr>
          <w:rFonts w:ascii="Arial" w:hAnsi="Arial" w:cs="Arial"/>
          <w:sz w:val="20"/>
          <w:szCs w:val="20"/>
        </w:rPr>
      </w:pPr>
      <w:r w:rsidRPr="00344B2C">
        <w:rPr>
          <w:rFonts w:ascii="Arial" w:hAnsi="Arial" w:cs="Arial"/>
          <w:sz w:val="20"/>
          <w:szCs w:val="20"/>
        </w:rPr>
        <w:t xml:space="preserve">3. Hoạt động của Khối thi đua</w:t>
      </w:r>
    </w:p>
    <w:p>
      <w:pPr>
        <w:spacing w:after="120"/>
        <w:ind w:firstLine="720"/>
        <w:jc w:val="both"/>
        <w:rPr>
          <w:rFonts w:ascii="Arial" w:hAnsi="Arial" w:cs="Arial"/>
          <w:sz w:val="20"/>
          <w:szCs w:val="20"/>
        </w:rPr>
      </w:pPr>
      <w:r w:rsidRPr="00344B2C">
        <w:rPr>
          <w:rFonts w:ascii="Arial" w:hAnsi="Arial" w:cs="Arial"/>
          <w:sz w:val="20"/>
          <w:szCs w:val="20"/>
        </w:rPr>
        <w:t xml:space="preserve">a) Hằng năm, căn cứ nhiệm vụ chính trị được giao và nội dung phong trào thi đua do Bộ trưởng phát động, Khối trưởng, Khối phó phối hợp xây dựng chương trìn</w:t>
      </w:r>
      <w:r w:rsidRPr="00344B2C">
        <w:rPr>
          <w:rFonts w:ascii="Arial" w:hAnsi="Arial" w:cs="Arial"/>
          <w:sz w:val="20"/>
          <w:szCs w:val="20"/>
        </w:rPr>
        <w:t xml:space="preserve">h, kế hoạch, tiêu chí thi đua phù hợp; tổ chức ký kết giao ước thi đua, triển khai các hoạt động của Khối thi đua; sơ kết, tổng kết, tuyên truyền, nhân rộng điển hình tiên tiến trong Khối thi đua.</w:t>
      </w:r>
    </w:p>
    <w:p>
      <w:pPr>
        <w:spacing w:after="120"/>
        <w:ind w:firstLine="720"/>
        <w:jc w:val="both"/>
        <w:rPr>
          <w:rFonts w:ascii="Arial" w:hAnsi="Arial" w:cs="Arial"/>
          <w:sz w:val="20"/>
          <w:szCs w:val="20"/>
        </w:rPr>
      </w:pPr>
      <w:r w:rsidRPr="00344B2C">
        <w:rPr>
          <w:rFonts w:ascii="Arial" w:hAnsi="Arial" w:cs="Arial"/>
          <w:sz w:val="20"/>
          <w:szCs w:val="20"/>
        </w:rPr>
        <w:t xml:space="preserve">b) Tổ chức đánh giá, bình xét, suy tôn các tập thể có thành</w:t>
      </w:r>
      <w:r w:rsidRPr="00344B2C">
        <w:rPr>
          <w:rFonts w:ascii="Arial" w:hAnsi="Arial" w:cs="Arial"/>
          <w:sz w:val="20"/>
          <w:szCs w:val="20"/>
        </w:rPr>
        <w:t xml:space="preserve"> tích tiêu biểu.</w:t>
      </w:r>
    </w:p>
    <w:p>
      <w:pPr>
        <w:ind w:firstLine="720"/>
        <w:jc w:val="both"/>
        <w:rPr>
          <w:rFonts w:ascii="Arial" w:hAnsi="Arial" w:cs="Arial"/>
          <w:sz w:val="20"/>
          <w:szCs w:val="20"/>
        </w:rPr>
      </w:pPr>
      <w:r w:rsidRPr="00344B2C">
        <w:rPr>
          <w:rFonts w:ascii="Arial" w:hAnsi="Arial" w:cs="Arial"/>
          <w:sz w:val="20"/>
          <w:szCs w:val="20"/>
        </w:rPr>
        <w:t xml:space="preserve">c) Khi tổ chức hoạt động thi đua theo chuyên đề, các Khối thi đua xây dựng kế hoạch, nội dung và phối hợp với thường trực Hội đồng Thi đua - Khen thưởng Bộ để triển khai thực hiện.</w:t>
      </w: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Chương II</w:t>
      </w:r>
    </w:p>
    <w:p>
      <w:pPr>
        <w:jc w:val="center"/>
        <w:rPr>
          <w:rFonts w:ascii="Arial" w:hAnsi="Arial" w:cs="Arial"/>
          <w:b/>
          <w:bCs/>
          <w:sz w:val="20"/>
          <w:szCs w:val="20"/>
        </w:rPr>
      </w:pPr>
      <w:r w:rsidRPr="00344B2C">
        <w:rPr>
          <w:rFonts w:ascii="Arial" w:hAnsi="Arial" w:cs="Arial"/>
          <w:b/>
          <w:bCs/>
          <w:sz w:val="20"/>
          <w:szCs w:val="20"/>
        </w:rPr>
        <w:t xml:space="preserve">TIÊU CHUẨN DANH HIỆU THI ĐUA, HÌNH THỨC KHEN THƯ</w:t>
      </w:r>
      <w:r w:rsidRPr="00344B2C">
        <w:rPr>
          <w:rFonts w:ascii="Arial" w:hAnsi="Arial" w:cs="Arial"/>
          <w:b/>
          <w:bCs/>
          <w:sz w:val="20"/>
          <w:szCs w:val="20"/>
        </w:rPr>
        <w:t xml:space="preserve">ỞNG</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Điều 5. Danh hiệu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1. Danh hiệu “Lao động tiên tiến” được xét tặng hằng năm cho cá nhân đạt các tiêu chuẩn sau đây:</w:t>
      </w:r>
    </w:p>
    <w:p>
      <w:pPr>
        <w:spacing w:after="120"/>
        <w:ind w:firstLine="720"/>
        <w:jc w:val="both"/>
        <w:rPr>
          <w:rFonts w:ascii="Arial" w:hAnsi="Arial" w:cs="Arial"/>
          <w:sz w:val="20"/>
          <w:szCs w:val="20"/>
        </w:rPr>
      </w:pPr>
      <w:r w:rsidRPr="00344B2C">
        <w:rPr>
          <w:rFonts w:ascii="Arial" w:hAnsi="Arial" w:cs="Arial"/>
          <w:sz w:val="20"/>
          <w:szCs w:val="20"/>
        </w:rPr>
        <w:t xml:space="preserve">a) Hoàn thành tốt nhiệm vụ trở lên.</w:t>
      </w:r>
    </w:p>
    <w:p>
      <w:pPr>
        <w:spacing w:after="120"/>
        <w:ind w:firstLine="720"/>
        <w:jc w:val="both"/>
        <w:rPr>
          <w:rFonts w:ascii="Arial" w:hAnsi="Arial" w:cs="Arial"/>
          <w:sz w:val="20"/>
          <w:szCs w:val="20"/>
        </w:rPr>
      </w:pPr>
      <w:r w:rsidRPr="00344B2C">
        <w:rPr>
          <w:rFonts w:ascii="Arial" w:hAnsi="Arial" w:cs="Arial"/>
          <w:sz w:val="20"/>
          <w:szCs w:val="20"/>
        </w:rPr>
        <w:t xml:space="preserve">b) Chấp hành tốt chủ trương, chính sách của Đảng, pháp luật của Nhà nước, quy đị</w:t>
      </w:r>
      <w:r w:rsidRPr="00344B2C">
        <w:rPr>
          <w:rFonts w:ascii="Arial" w:hAnsi="Arial" w:cs="Arial"/>
          <w:sz w:val="20"/>
          <w:szCs w:val="20"/>
        </w:rPr>
        <w:t xml:space="preserve">nh của Bộ Kế hoạch và Đầu tư; có tinh thần tự lực, tự cường, đoàn kết, tương trợ, tích cực tham gia phong trào thi đua.</w:t>
      </w:r>
    </w:p>
    <w:p>
      <w:pPr>
        <w:spacing w:after="120"/>
        <w:ind w:firstLine="720"/>
        <w:jc w:val="both"/>
        <w:rPr>
          <w:rFonts w:ascii="Arial" w:hAnsi="Arial" w:cs="Arial"/>
          <w:sz w:val="20"/>
          <w:szCs w:val="20"/>
        </w:rPr>
      </w:pPr>
      <w:r w:rsidRPr="00344B2C">
        <w:rPr>
          <w:rFonts w:ascii="Arial" w:hAnsi="Arial" w:cs="Arial"/>
          <w:sz w:val="20"/>
          <w:szCs w:val="20"/>
        </w:rPr>
        <w:t xml:space="preserve">2. Đối với cá nhân chuyển công tác, đơn vị mới có trách nhiệm xem xét, bình bầu danh hiệu “Lao động tiên tiến”. Trường hợp có thời gian </w:t>
      </w:r>
      <w:r w:rsidRPr="00344B2C">
        <w:rPr>
          <w:rFonts w:ascii="Arial" w:hAnsi="Arial" w:cs="Arial"/>
          <w:sz w:val="20"/>
          <w:szCs w:val="20"/>
        </w:rPr>
        <w:t xml:space="preserve">công tác ở đơn vị cũ từ 06 tháng trở lên phải có ý kiến nhận xét của đơn vị cũ. Trường hợp cá nhân được điều động, biệt phái đến cơ quan, tổ chức, đơn vị khác trong một thời gian nhất định thì việc xem xét, bình bầu danh hiệu “Lao động tiên tiến” do cơ qua</w:t>
      </w:r>
      <w:r w:rsidRPr="00344B2C">
        <w:rPr>
          <w:rFonts w:ascii="Arial" w:hAnsi="Arial" w:cs="Arial"/>
          <w:sz w:val="20"/>
          <w:szCs w:val="20"/>
        </w:rPr>
        <w:t xml:space="preserve">n, tổ chức, đơn vị điều động, biệt phái xem xét quyết định và được cơ quan, tổ chức, đơn vị tiếp nhận cá nhân được điều động, biệt phái xác nhận.</w:t>
      </w:r>
    </w:p>
    <w:p>
      <w:pPr>
        <w:spacing w:after="120"/>
        <w:ind w:firstLine="720"/>
        <w:jc w:val="both"/>
        <w:rPr>
          <w:rFonts w:ascii="Arial" w:hAnsi="Arial" w:cs="Arial"/>
          <w:sz w:val="20"/>
          <w:szCs w:val="20"/>
        </w:rPr>
      </w:pPr>
      <w:r w:rsidRPr="00344B2C">
        <w:rPr>
          <w:rFonts w:ascii="Arial" w:hAnsi="Arial" w:cs="Arial"/>
          <w:sz w:val="20"/>
          <w:szCs w:val="20"/>
        </w:rPr>
        <w:t xml:space="preserve">3. Cá nhân được cử tham gia đào tạo, bồi dưỡng, chấp hành tốt quy định của cơ sở đào tạo, bồi dưỡng thì thời g</w:t>
      </w:r>
      <w:r w:rsidRPr="00344B2C">
        <w:rPr>
          <w:rFonts w:ascii="Arial" w:hAnsi="Arial" w:cs="Arial"/>
          <w:sz w:val="20"/>
          <w:szCs w:val="20"/>
        </w:rPr>
        <w:t xml:space="preserve">ian học tập được tính vào thời gian công tác tại cơ quan, đơn vị để bình xét danh hiệu “Lao động tiên tiến”. Trường hợp cá nhân được cử tham gia đào tạo, bồi dưỡng, chấp hành tốt quy định của cơ sở đào tạo, bồi dưỡng, có kết quả học tập từ loại khá trở lên</w:t>
      </w:r>
      <w:r w:rsidRPr="00344B2C">
        <w:rPr>
          <w:rFonts w:ascii="Arial" w:hAnsi="Arial" w:cs="Arial"/>
          <w:sz w:val="20"/>
          <w:szCs w:val="20"/>
        </w:rPr>
        <w:t xml:space="preserve"> thì được xét tặng danh hiệu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4. Thời gian nghỉ thai sản theo quy định được tính để bình xét danh hiệu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5. Không xét tặng danh hiệu “Lao động tiên tiến” đối với trường hợp mới tuyển dụng dưới 9 tháng hoặc bị kỷ luậ</w:t>
      </w:r>
      <w:r w:rsidRPr="00344B2C">
        <w:rPr>
          <w:rFonts w:ascii="Arial" w:hAnsi="Arial" w:cs="Arial"/>
          <w:sz w:val="20"/>
          <w:szCs w:val="20"/>
        </w:rPr>
        <w:t xml:space="preserve">t từ hình thức khiển trách trở lên.</w:t>
      </w:r>
    </w:p>
    <w:p>
      <w:pPr>
        <w:spacing w:after="120"/>
        <w:ind w:firstLine="720"/>
        <w:jc w:val="both"/>
        <w:rPr>
          <w:rFonts w:ascii="Arial" w:hAnsi="Arial" w:cs="Arial"/>
          <w:sz w:val="20"/>
          <w:szCs w:val="20"/>
        </w:rPr>
      </w:pPr>
      <w:r w:rsidRPr="00344B2C">
        <w:rPr>
          <w:rFonts w:ascii="Arial" w:hAnsi="Arial" w:cs="Arial"/>
          <w:b/>
          <w:bCs/>
          <w:sz w:val="20"/>
          <w:szCs w:val="20"/>
        </w:rPr>
        <w:t xml:space="preserve">Điều 6. Danh hiệu Chiến sĩ thi đua</w:t>
      </w:r>
    </w:p>
    <w:p>
      <w:pPr>
        <w:spacing w:after="120"/>
        <w:ind w:firstLine="720"/>
        <w:jc w:val="both"/>
        <w:rPr>
          <w:rFonts w:ascii="Arial" w:hAnsi="Arial" w:cs="Arial"/>
          <w:sz w:val="20"/>
          <w:szCs w:val="20"/>
        </w:rPr>
      </w:pPr>
      <w:r w:rsidRPr="00344B2C">
        <w:rPr>
          <w:rFonts w:ascii="Arial" w:hAnsi="Arial" w:cs="Arial"/>
          <w:sz w:val="20"/>
          <w:szCs w:val="20"/>
        </w:rPr>
        <w:t xml:space="preserve">Danh hiệu “Chiến sĩ thi đua cơ sở” để tặng cho cá nhân thuộc Bộ Kế hoạch và Đầu tư được quy định tại </w:t>
      </w:r>
      <w:bookmarkStart w:id="0" w:name="tc_1"/>
      <w:r w:rsidRPr="00344B2C">
        <w:rPr>
          <w:rFonts w:ascii="Arial" w:hAnsi="Arial" w:cs="Arial"/>
          <w:sz w:val="20"/>
          <w:szCs w:val="20"/>
        </w:rPr>
        <w:t xml:space="preserve">điểm a khoản 1 Điều 2 Thông tư này</w:t>
      </w:r>
      <w:bookmarkEnd w:id="0"/>
      <w:r w:rsidRPr="00344B2C">
        <w:rPr>
          <w:rFonts w:ascii="Arial" w:hAnsi="Arial" w:cs="Arial"/>
          <w:sz w:val="20"/>
          <w:szCs w:val="20"/>
        </w:rPr>
        <w:t xml:space="preserve">, đạt các tiêu chuẩn sau đây:</w:t>
      </w:r>
    </w:p>
    <w:p>
      <w:pPr>
        <w:spacing w:after="120"/>
        <w:ind w:firstLine="720"/>
        <w:jc w:val="both"/>
        <w:rPr>
          <w:rFonts w:ascii="Arial" w:hAnsi="Arial" w:cs="Arial"/>
          <w:sz w:val="20"/>
          <w:szCs w:val="20"/>
        </w:rPr>
      </w:pPr>
      <w:r w:rsidRPr="00344B2C">
        <w:rPr>
          <w:rFonts w:ascii="Arial" w:hAnsi="Arial" w:cs="Arial"/>
          <w:sz w:val="20"/>
          <w:szCs w:val="20"/>
        </w:rPr>
        <w:t xml:space="preserve">1. Đạt tiêu chuẩn da</w:t>
      </w:r>
      <w:r w:rsidRPr="00344B2C">
        <w:rPr>
          <w:rFonts w:ascii="Arial" w:hAnsi="Arial" w:cs="Arial"/>
          <w:sz w:val="20"/>
          <w:szCs w:val="20"/>
        </w:rPr>
        <w:t xml:space="preserve">nh hiệu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2. Hoàn thành xuất sắc nhiệm vụ hoặc có sáng kiến được Hội đồng sáng kiến các cấp thuộc Bộ Kế hoạch và Đầu tư công nhận.</w:t>
      </w:r>
    </w:p>
    <w:p>
      <w:pPr>
        <w:spacing w:after="120"/>
        <w:ind w:firstLine="720"/>
        <w:jc w:val="both"/>
        <w:rPr>
          <w:rFonts w:ascii="Arial" w:hAnsi="Arial" w:cs="Arial"/>
          <w:sz w:val="20"/>
          <w:szCs w:val="20"/>
        </w:rPr>
      </w:pPr>
      <w:r w:rsidRPr="00344B2C">
        <w:rPr>
          <w:rFonts w:ascii="Arial" w:hAnsi="Arial" w:cs="Arial"/>
          <w:b/>
          <w:bCs/>
          <w:sz w:val="20"/>
          <w:szCs w:val="20"/>
        </w:rPr>
        <w:t xml:space="preserve">Điều 7. Danh hiệu “Cờ thi đua của Bộ”</w:t>
      </w:r>
    </w:p>
    <w:p>
      <w:pPr>
        <w:spacing w:after="120"/>
        <w:ind w:firstLine="720"/>
        <w:jc w:val="both"/>
        <w:rPr>
          <w:rFonts w:ascii="Arial" w:hAnsi="Arial" w:cs="Arial"/>
          <w:sz w:val="20"/>
          <w:szCs w:val="20"/>
        </w:rPr>
      </w:pPr>
      <w:r w:rsidRPr="00344B2C">
        <w:rPr>
          <w:rFonts w:ascii="Arial" w:hAnsi="Arial" w:cs="Arial"/>
          <w:sz w:val="20"/>
          <w:szCs w:val="20"/>
        </w:rPr>
        <w:t xml:space="preserve">1. Danh hiệu “Cờ thi đua của Bộ” được xét tặng hằng năm cho tập thể</w:t>
      </w:r>
      <w:r w:rsidRPr="00344B2C">
        <w:rPr>
          <w:rFonts w:ascii="Arial" w:hAnsi="Arial" w:cs="Arial"/>
          <w:sz w:val="20"/>
          <w:szCs w:val="20"/>
        </w:rPr>
        <w:t xml:space="preserve"> dẫn đầu trong phong trào thi đua các Khối thi đua do Bộ Kế hoạch và Đầu tư tổ chức và đạt các tiêu chuẩn sau đây:</w:t>
      </w:r>
    </w:p>
    <w:p>
      <w:pPr>
        <w:spacing w:after="120"/>
        <w:ind w:firstLine="720"/>
        <w:jc w:val="both"/>
        <w:rPr>
          <w:rFonts w:ascii="Arial" w:hAnsi="Arial" w:cs="Arial"/>
          <w:sz w:val="20"/>
          <w:szCs w:val="20"/>
        </w:rPr>
      </w:pPr>
      <w:r w:rsidRPr="00344B2C">
        <w:rPr>
          <w:rFonts w:ascii="Arial" w:hAnsi="Arial" w:cs="Arial"/>
          <w:sz w:val="20"/>
          <w:szCs w:val="20"/>
        </w:rPr>
        <w:t xml:space="preserve">a) Hoàn thành vượt các chỉ tiêu thi đua và nhiệm vụ được giao trong năm; là tập thể tiêu biểu xuất sắc trong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b) Nội</w:t>
      </w:r>
      <w:r w:rsidRPr="00344B2C">
        <w:rPr>
          <w:rFonts w:ascii="Arial" w:hAnsi="Arial" w:cs="Arial"/>
          <w:sz w:val="20"/>
          <w:szCs w:val="20"/>
        </w:rPr>
        <w:t xml:space="preserve"> bộ đoàn kết, tổ chức đảng, đoàn thể trong sạch, vững mạnh; tích cực thực hành tiết kiệm, chống lãng phí, phòng, chống tham nhũng, tiêu cực và các tệ nạn xã hội khác.</w:t>
      </w:r>
    </w:p>
    <w:p>
      <w:pPr>
        <w:spacing w:after="120"/>
        <w:ind w:firstLine="720"/>
        <w:jc w:val="both"/>
        <w:rPr>
          <w:rFonts w:ascii="Arial" w:hAnsi="Arial" w:cs="Arial"/>
          <w:sz w:val="20"/>
          <w:szCs w:val="20"/>
        </w:rPr>
      </w:pPr>
      <w:r w:rsidRPr="00344B2C">
        <w:rPr>
          <w:rFonts w:ascii="Arial" w:hAnsi="Arial" w:cs="Arial"/>
          <w:sz w:val="20"/>
          <w:szCs w:val="20"/>
        </w:rPr>
        <w:t xml:space="preserve">2. Tập thể tiêu biểu xuất sắc để tặng “Cờ thi đua của Bộ” được bình xét, đánh giá, so sán</w:t>
      </w:r>
      <w:r w:rsidRPr="00344B2C">
        <w:rPr>
          <w:rFonts w:ascii="Arial" w:hAnsi="Arial" w:cs="Arial"/>
          <w:sz w:val="20"/>
          <w:szCs w:val="20"/>
        </w:rPr>
        <w:t xml:space="preserve">h giữa các đơn vị trong Khối thi đua do Bộ tổ chức.</w:t>
      </w:r>
    </w:p>
    <w:p>
      <w:pPr>
        <w:spacing w:after="120"/>
        <w:ind w:firstLine="720"/>
        <w:jc w:val="both"/>
        <w:rPr>
          <w:rFonts w:ascii="Arial" w:hAnsi="Arial" w:cs="Arial"/>
          <w:sz w:val="20"/>
          <w:szCs w:val="20"/>
        </w:rPr>
      </w:pPr>
      <w:r w:rsidRPr="00344B2C">
        <w:rPr>
          <w:rFonts w:ascii="Arial" w:hAnsi="Arial" w:cs="Arial"/>
          <w:sz w:val="20"/>
          <w:szCs w:val="20"/>
        </w:rPr>
        <w:t xml:space="preserve">3. Hằng năm, căn cứ số lượng thành viên Khối thi đua, kết quả thực hiện các nhiệm vụ được giao và đề nghị của Hội đồng Thi đua - Khen thưởng Bộ, Bộ trưởng xem xét, quyết định số lượng “Cờ thi đua của Bộ”.</w:t>
      </w:r>
    </w:p>
    <w:p>
      <w:pPr>
        <w:spacing w:after="120"/>
        <w:ind w:firstLine="720"/>
        <w:jc w:val="both"/>
        <w:rPr>
          <w:rFonts w:ascii="Arial" w:hAnsi="Arial" w:cs="Arial"/>
          <w:sz w:val="20"/>
          <w:szCs w:val="20"/>
        </w:rPr>
      </w:pPr>
      <w:r w:rsidRPr="00344B2C">
        <w:rPr>
          <w:rFonts w:ascii="Arial" w:hAnsi="Arial" w:cs="Arial"/>
          <w:sz w:val="20"/>
          <w:szCs w:val="20"/>
        </w:rPr>
        <w:t xml:space="preserve">4. Đối với phong trào thi đua theo chuyên đề do Bộ phát động, khi tổng kết Bộ trưởng xem xét, quyết định về đối tượng, tiêu chuẩn, số lượng “Cờ thi đua của Bộ”.</w:t>
      </w:r>
    </w:p>
    <w:p>
      <w:pPr>
        <w:spacing w:after="120"/>
        <w:ind w:firstLine="720"/>
        <w:jc w:val="both"/>
        <w:rPr>
          <w:rFonts w:ascii="Arial" w:hAnsi="Arial" w:cs="Arial"/>
          <w:sz w:val="20"/>
          <w:szCs w:val="20"/>
        </w:rPr>
      </w:pPr>
      <w:r w:rsidRPr="00344B2C">
        <w:rPr>
          <w:rFonts w:ascii="Arial" w:hAnsi="Arial" w:cs="Arial"/>
          <w:b/>
          <w:bCs/>
          <w:sz w:val="20"/>
          <w:szCs w:val="20"/>
        </w:rPr>
        <w:t xml:space="preserve">Điều 8. Danh hiệu “Tập thể lao động xuất sắc”</w:t>
      </w:r>
    </w:p>
    <w:p>
      <w:pPr>
        <w:spacing w:after="120"/>
        <w:ind w:firstLine="720"/>
        <w:jc w:val="both"/>
        <w:rPr>
          <w:rFonts w:ascii="Arial" w:hAnsi="Arial" w:cs="Arial"/>
          <w:sz w:val="20"/>
          <w:szCs w:val="20"/>
        </w:rPr>
      </w:pPr>
      <w:r w:rsidRPr="00344B2C">
        <w:rPr>
          <w:rFonts w:ascii="Arial" w:hAnsi="Arial" w:cs="Arial"/>
          <w:sz w:val="20"/>
          <w:szCs w:val="20"/>
        </w:rPr>
        <w:t xml:space="preserve">1. Danh hiệu “Tập thể lao động xuất sắc” được xé</w:t>
      </w:r>
      <w:r w:rsidRPr="00344B2C">
        <w:rPr>
          <w:rFonts w:ascii="Arial" w:hAnsi="Arial" w:cs="Arial"/>
          <w:sz w:val="20"/>
          <w:szCs w:val="20"/>
        </w:rPr>
        <w:t xml:space="preserve">t tặng hằng năm cho tập thể đạt các tiêu chuẩn sau đây:</w:t>
      </w:r>
    </w:p>
    <w:p>
      <w:pPr>
        <w:spacing w:after="120"/>
        <w:ind w:firstLine="720"/>
        <w:jc w:val="both"/>
        <w:rPr>
          <w:rFonts w:ascii="Arial" w:hAnsi="Arial" w:cs="Arial"/>
          <w:sz w:val="20"/>
          <w:szCs w:val="20"/>
        </w:rPr>
      </w:pPr>
      <w:r w:rsidRPr="00344B2C">
        <w:rPr>
          <w:rFonts w:ascii="Arial" w:hAnsi="Arial" w:cs="Arial"/>
          <w:sz w:val="20"/>
          <w:szCs w:val="20"/>
        </w:rPr>
        <w:t xml:space="preserve">a) Hoàn thành xuất sắc nhiệm vụ được giao và đạt từ 850 điểm trở lên theo Bảng chấm điểm thi đua (Phụ lục 8).</w:t>
      </w:r>
    </w:p>
    <w:p>
      <w:pPr>
        <w:spacing w:after="120"/>
        <w:ind w:firstLine="720"/>
        <w:jc w:val="both"/>
        <w:rPr>
          <w:rFonts w:ascii="Arial" w:hAnsi="Arial" w:cs="Arial"/>
          <w:sz w:val="20"/>
          <w:szCs w:val="20"/>
        </w:rPr>
      </w:pPr>
      <w:r w:rsidRPr="00344B2C">
        <w:rPr>
          <w:rFonts w:ascii="Arial" w:hAnsi="Arial" w:cs="Arial"/>
          <w:sz w:val="20"/>
          <w:szCs w:val="20"/>
        </w:rPr>
        <w:t xml:space="preserve">b) Tích cực tham gia phong trào thi đua thường xuyên, thiết thực, hiệu quả.</w:t>
      </w:r>
    </w:p>
    <w:p>
      <w:pPr>
        <w:spacing w:after="120"/>
        <w:ind w:firstLine="720"/>
        <w:jc w:val="both"/>
        <w:rPr>
          <w:rFonts w:ascii="Arial" w:hAnsi="Arial" w:cs="Arial"/>
          <w:sz w:val="20"/>
          <w:szCs w:val="20"/>
        </w:rPr>
      </w:pPr>
      <w:r w:rsidRPr="00344B2C">
        <w:rPr>
          <w:rFonts w:ascii="Arial" w:hAnsi="Arial" w:cs="Arial"/>
          <w:sz w:val="20"/>
          <w:szCs w:val="20"/>
        </w:rPr>
        <w:t xml:space="preserve">c) Có 100% cá </w:t>
      </w:r>
      <w:r w:rsidRPr="00344B2C">
        <w:rPr>
          <w:rFonts w:ascii="Arial" w:hAnsi="Arial" w:cs="Arial"/>
          <w:sz w:val="20"/>
          <w:szCs w:val="20"/>
        </w:rPr>
        <w:t xml:space="preserve">nhân trong tập thể hoàn thành nhiệm vụ được giao, trong đó có ít nhất 70% cá nhân đạt danh hiệu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d) Có cá nhân đạt danh hiệu “Chiến sĩ thi đua cơ sở”.</w:t>
      </w:r>
    </w:p>
    <w:p>
      <w:pPr>
        <w:spacing w:after="120"/>
        <w:ind w:firstLine="720"/>
        <w:jc w:val="both"/>
        <w:rPr>
          <w:rFonts w:ascii="Arial" w:hAnsi="Arial" w:cs="Arial"/>
          <w:sz w:val="20"/>
          <w:szCs w:val="20"/>
        </w:rPr>
      </w:pPr>
      <w:r w:rsidRPr="00344B2C">
        <w:rPr>
          <w:rFonts w:ascii="Arial" w:hAnsi="Arial" w:cs="Arial"/>
          <w:sz w:val="20"/>
          <w:szCs w:val="20"/>
        </w:rPr>
        <w:t xml:space="preserve">đ) Nội bộ đoàn kết, gương mẫu chấp hành tốt chủ trương của Đảng, chính sách, pháp lu</w:t>
      </w:r>
      <w:r w:rsidRPr="00344B2C">
        <w:rPr>
          <w:rFonts w:ascii="Arial" w:hAnsi="Arial" w:cs="Arial"/>
          <w:sz w:val="20"/>
          <w:szCs w:val="20"/>
        </w:rPr>
        <w:t xml:space="preserve">ật của Nhà nước.</w:t>
      </w:r>
    </w:p>
    <w:p>
      <w:pPr>
        <w:spacing w:after="120"/>
        <w:ind w:firstLine="720"/>
        <w:jc w:val="both"/>
        <w:rPr>
          <w:rFonts w:ascii="Arial" w:hAnsi="Arial" w:cs="Arial"/>
          <w:sz w:val="20"/>
          <w:szCs w:val="20"/>
        </w:rPr>
      </w:pPr>
      <w:r w:rsidRPr="00344B2C">
        <w:rPr>
          <w:rFonts w:ascii="Arial" w:hAnsi="Arial" w:cs="Arial"/>
          <w:sz w:val="20"/>
          <w:szCs w:val="20"/>
        </w:rPr>
        <w:t xml:space="preserve">2. Đối tượng xét tặng: các đơn vị được quy định tại </w:t>
      </w:r>
      <w:bookmarkStart w:id="1" w:name="tc_2"/>
      <w:r w:rsidRPr="00344B2C">
        <w:rPr>
          <w:rFonts w:ascii="Arial" w:hAnsi="Arial" w:cs="Arial"/>
          <w:sz w:val="20"/>
          <w:szCs w:val="20"/>
        </w:rPr>
        <w:t xml:space="preserve">điểm a khoản 1 Điều 2 Thông tư này</w:t>
      </w:r>
      <w:bookmarkEnd w:id="1"/>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b/>
          <w:bCs/>
          <w:sz w:val="20"/>
          <w:szCs w:val="20"/>
        </w:rPr>
        <w:t xml:space="preserve">Điều 9. Danh hiệu “Tập thể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1. Danh hiệu “Tập thể lao động tiên tiến” được xét tặng hằng năm cho tập thể đạt các tiêu chuẩn sau đây:</w:t>
      </w:r>
    </w:p>
    <w:p>
      <w:pPr>
        <w:spacing w:after="120"/>
        <w:ind w:firstLine="720"/>
        <w:jc w:val="both"/>
        <w:rPr>
          <w:rFonts w:ascii="Arial" w:hAnsi="Arial" w:cs="Arial"/>
          <w:sz w:val="20"/>
          <w:szCs w:val="20"/>
        </w:rPr>
      </w:pPr>
      <w:r w:rsidRPr="00344B2C">
        <w:rPr>
          <w:rFonts w:ascii="Arial" w:hAnsi="Arial" w:cs="Arial"/>
          <w:sz w:val="20"/>
          <w:szCs w:val="20"/>
        </w:rPr>
        <w:t xml:space="preserve">a) Hoàn thành tốt nhiệm vụ được giao và đạt từ 700 điểm trở lên theo Bảng chấm điểm thi đua (Phụ lục 8)</w:t>
      </w:r>
    </w:p>
    <w:p>
      <w:pPr>
        <w:spacing w:after="120"/>
        <w:ind w:firstLine="720"/>
        <w:jc w:val="both"/>
        <w:rPr>
          <w:rFonts w:ascii="Arial" w:hAnsi="Arial" w:cs="Arial"/>
          <w:sz w:val="20"/>
          <w:szCs w:val="20"/>
        </w:rPr>
      </w:pPr>
      <w:r w:rsidRPr="00344B2C">
        <w:rPr>
          <w:rFonts w:ascii="Arial" w:hAnsi="Arial" w:cs="Arial"/>
          <w:sz w:val="20"/>
          <w:szCs w:val="20"/>
        </w:rPr>
        <w:t xml:space="preserve">b) Tham gia phong trào thi đua thường xuyên, thiết thực, hiệu quả.</w:t>
      </w:r>
    </w:p>
    <w:p>
      <w:pPr>
        <w:spacing w:after="120"/>
        <w:ind w:firstLine="720"/>
        <w:jc w:val="both"/>
        <w:rPr>
          <w:rFonts w:ascii="Arial" w:hAnsi="Arial" w:cs="Arial"/>
          <w:sz w:val="20"/>
          <w:szCs w:val="20"/>
        </w:rPr>
      </w:pPr>
      <w:r w:rsidRPr="00344B2C">
        <w:rPr>
          <w:rFonts w:ascii="Arial" w:hAnsi="Arial" w:cs="Arial"/>
          <w:sz w:val="20"/>
          <w:szCs w:val="20"/>
        </w:rPr>
        <w:t xml:space="preserve">c) Có có ít nhất 70% cá nhân đạt danh hiệu “Lao động tiên tiến” và không có cá nhân </w:t>
      </w:r>
      <w:r w:rsidRPr="00344B2C">
        <w:rPr>
          <w:rFonts w:ascii="Arial" w:hAnsi="Arial" w:cs="Arial"/>
          <w:sz w:val="20"/>
          <w:szCs w:val="20"/>
        </w:rPr>
        <w:t xml:space="preserve">bị kỷ luật từ hình thức cảnh cáo trở lên.</w:t>
      </w:r>
    </w:p>
    <w:p>
      <w:pPr>
        <w:spacing w:after="120"/>
        <w:ind w:firstLine="720"/>
        <w:jc w:val="both"/>
        <w:rPr>
          <w:rFonts w:ascii="Arial" w:hAnsi="Arial" w:cs="Arial"/>
          <w:sz w:val="20"/>
          <w:szCs w:val="20"/>
        </w:rPr>
      </w:pPr>
      <w:r w:rsidRPr="00344B2C">
        <w:rPr>
          <w:rFonts w:ascii="Arial" w:hAnsi="Arial" w:cs="Arial"/>
          <w:sz w:val="20"/>
          <w:szCs w:val="20"/>
        </w:rPr>
        <w:t xml:space="preserve">d) Nội bộ đoàn kết, gương mẫu chấp hành tốt chủ trương của Đảng, chính sách, pháp luật của Nhà nước và các quy định của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2. Đối tượng xét tặng: các đơn vị được quy định tại </w:t>
      </w:r>
      <w:bookmarkStart w:id="2" w:name="tc_3"/>
      <w:r w:rsidRPr="00344B2C">
        <w:rPr>
          <w:rFonts w:ascii="Arial" w:hAnsi="Arial" w:cs="Arial"/>
          <w:sz w:val="20"/>
          <w:szCs w:val="20"/>
        </w:rPr>
        <w:t xml:space="preserve">điểm a khoản 1 Điều</w:t>
      </w:r>
      <w:r w:rsidRPr="00344B2C">
        <w:rPr>
          <w:rFonts w:ascii="Arial" w:hAnsi="Arial" w:cs="Arial"/>
          <w:sz w:val="20"/>
          <w:szCs w:val="20"/>
        </w:rPr>
        <w:t xml:space="preserve"> 2 Thông tư này</w:t>
      </w:r>
      <w:bookmarkEnd w:id="2"/>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b/>
          <w:bCs/>
          <w:sz w:val="20"/>
          <w:szCs w:val="20"/>
        </w:rPr>
        <w:t xml:space="preserve">Điều 10. Bằng khen của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1. Bằng khen của Bộ Kế hoạch và Đầu tư để tặng hoặc truy tặng cho cá nhân gương mẫu chấp hành tốt chủ trương của Đảng, chính sách, pháp luật của Nhà nước và đạt một trong các tiêu chuẩn sau đây:</w:t>
      </w:r>
    </w:p>
    <w:p>
      <w:pPr>
        <w:spacing w:after="120"/>
        <w:ind w:firstLine="720"/>
        <w:jc w:val="both"/>
        <w:rPr>
          <w:rFonts w:ascii="Arial" w:hAnsi="Arial" w:cs="Arial"/>
          <w:sz w:val="20"/>
          <w:szCs w:val="20"/>
        </w:rPr>
      </w:pPr>
      <w:r w:rsidRPr="00344B2C">
        <w:rPr>
          <w:rFonts w:ascii="Arial" w:hAnsi="Arial" w:cs="Arial"/>
          <w:sz w:val="20"/>
          <w:szCs w:val="20"/>
        </w:rPr>
        <w:t xml:space="preserve">a) Có thành tích xuất sắc được bình xét trong các phong trào thi đua của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b) Lập được nhiều thành tích hoặc thành tích đột xuất có phạm vi ảnh hưởng ở một trong các lĩnh vực thuộc phạm vi quản lý của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c) Có 0</w:t>
      </w:r>
      <w:r w:rsidRPr="00344B2C">
        <w:rPr>
          <w:rFonts w:ascii="Arial" w:hAnsi="Arial" w:cs="Arial"/>
          <w:sz w:val="20"/>
          <w:szCs w:val="20"/>
        </w:rPr>
        <w:t xml:space="preserve">2 lần liên tục được tặng danh hiệu “Chiến sỹ thi đua cơ sở” hoặc có 02 năm trở lên liên tục hoàn thành xuất sắc nhiệm vụ, trong thời gian đó có 02 sáng kiến được công nhận.</w:t>
      </w:r>
    </w:p>
    <w:p>
      <w:pPr>
        <w:spacing w:after="120"/>
        <w:ind w:firstLine="720"/>
        <w:jc w:val="both"/>
        <w:rPr>
          <w:rFonts w:ascii="Arial" w:hAnsi="Arial" w:cs="Arial"/>
          <w:sz w:val="20"/>
          <w:szCs w:val="20"/>
        </w:rPr>
      </w:pPr>
      <w:r w:rsidRPr="00344B2C">
        <w:rPr>
          <w:rFonts w:ascii="Arial" w:hAnsi="Arial" w:cs="Arial"/>
          <w:sz w:val="20"/>
          <w:szCs w:val="20"/>
        </w:rPr>
        <w:t xml:space="preserve">d) Cá nhân có thành tích xuất sắc góp phần xây dựng và phát triển đơn vị nhân dịp k</w:t>
      </w:r>
      <w:r w:rsidRPr="00344B2C">
        <w:rPr>
          <w:rFonts w:ascii="Arial" w:hAnsi="Arial" w:cs="Arial"/>
          <w:sz w:val="20"/>
          <w:szCs w:val="20"/>
        </w:rPr>
        <w:t xml:space="preserve">ỷ niệm (năm tròn và năm lẻ 5) ngày thành lập đơn vị thuộc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đ) Cá nhân trong ngành Kế hoạch và Đầu tư trước khi nghỉ hưu luôn hoàn thành nhiệm vụ được giao thì đơn vị có cá nhân nghỉ hưu xem xét, đề nghị Bộ trưởng khen thưởng.</w:t>
      </w:r>
    </w:p>
    <w:p>
      <w:pPr>
        <w:spacing w:after="120"/>
        <w:ind w:firstLine="720"/>
        <w:jc w:val="both"/>
        <w:rPr>
          <w:rFonts w:ascii="Arial" w:hAnsi="Arial" w:cs="Arial"/>
          <w:sz w:val="20"/>
          <w:szCs w:val="20"/>
        </w:rPr>
      </w:pPr>
      <w:r w:rsidRPr="00344B2C">
        <w:rPr>
          <w:rFonts w:ascii="Arial" w:hAnsi="Arial" w:cs="Arial"/>
          <w:sz w:val="20"/>
          <w:szCs w:val="20"/>
        </w:rPr>
        <w:t xml:space="preserve">2. Bằ</w:t>
      </w:r>
      <w:r w:rsidRPr="00344B2C">
        <w:rPr>
          <w:rFonts w:ascii="Arial" w:hAnsi="Arial" w:cs="Arial"/>
          <w:sz w:val="20"/>
          <w:szCs w:val="20"/>
        </w:rPr>
        <w:t xml:space="preserve">ng khen của Bộ Kế hoạch và Đầu tư để tặng cho tập thể gương mẫu chấp hành tốt chủ trương của Đảng, chính sách, pháp luật của Nhà nước, nội bộ đoàn kết và đạt một trong các tiêu chuẩn sau đây:</w:t>
      </w:r>
    </w:p>
    <w:p>
      <w:pPr>
        <w:spacing w:after="120"/>
        <w:ind w:firstLine="720"/>
        <w:jc w:val="both"/>
        <w:rPr>
          <w:rFonts w:ascii="Arial" w:hAnsi="Arial" w:cs="Arial"/>
          <w:sz w:val="20"/>
          <w:szCs w:val="20"/>
        </w:rPr>
      </w:pPr>
      <w:r w:rsidRPr="00344B2C">
        <w:rPr>
          <w:rFonts w:ascii="Arial" w:hAnsi="Arial" w:cs="Arial"/>
          <w:sz w:val="20"/>
          <w:szCs w:val="20"/>
        </w:rPr>
        <w:t xml:space="preserve">a) Có thành tích xuất sắc, được bình xét trong phong trào thi đu</w:t>
      </w:r>
      <w:r w:rsidRPr="00344B2C">
        <w:rPr>
          <w:rFonts w:ascii="Arial" w:hAnsi="Arial" w:cs="Arial"/>
          <w:sz w:val="20"/>
          <w:szCs w:val="20"/>
        </w:rPr>
        <w:t xml:space="preserve">a của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b) Lập được thành tích xuất sắc đột xuất, có phạm vi ảnh hưởng trong từng lĩnh vực thuộc phạm vi quản lý của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c) Có 02 năm trở lên liên tục đạt danh hiệu “Tập thể lao động xuất sắc”.</w:t>
      </w:r>
    </w:p>
    <w:p>
      <w:pPr>
        <w:spacing w:after="120"/>
        <w:ind w:firstLine="720"/>
        <w:jc w:val="both"/>
        <w:rPr>
          <w:rFonts w:ascii="Arial" w:hAnsi="Arial" w:cs="Arial"/>
          <w:sz w:val="20"/>
          <w:szCs w:val="20"/>
        </w:rPr>
      </w:pPr>
      <w:r w:rsidRPr="00344B2C">
        <w:rPr>
          <w:rFonts w:ascii="Arial" w:hAnsi="Arial" w:cs="Arial"/>
          <w:sz w:val="20"/>
          <w:szCs w:val="20"/>
        </w:rPr>
        <w:t xml:space="preserve">d) Tập thể có thành</w:t>
      </w:r>
      <w:r w:rsidRPr="00344B2C">
        <w:rPr>
          <w:rFonts w:ascii="Arial" w:hAnsi="Arial" w:cs="Arial"/>
          <w:sz w:val="20"/>
          <w:szCs w:val="20"/>
        </w:rPr>
        <w:t xml:space="preserve"> tích xuất sắc đóng góp vào sự nghiệp xây dựng và phát triển ngành Kế hoạch và Đầu tư hoặc nhân kỷ niệm (năm tròn và năm lẻ 5) ngày thành lập đơn vị thuộc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3. Đối với Khối thi đua các Sở/Ban, khi tổng kết phong trào thi đua hằng nă</w:t>
      </w:r>
      <w:r w:rsidRPr="00344B2C">
        <w:rPr>
          <w:rFonts w:ascii="Arial" w:hAnsi="Arial" w:cs="Arial"/>
          <w:sz w:val="20"/>
          <w:szCs w:val="20"/>
        </w:rPr>
        <w:t xml:space="preserve">m, tổ chức đánh giá, bình xét, đề nghị tặng Bằng khen của Bộ Kế hoạch và Đầu tư. Khối có dưới 10 đơn vị được bình xét 02 Bằng khen; Khối có từ 10 đơn vị trở lên được bình xét 03 Bằng khen.</w:t>
      </w:r>
    </w:p>
    <w:p>
      <w:pPr>
        <w:spacing w:after="120"/>
        <w:ind w:firstLine="720"/>
        <w:jc w:val="both"/>
        <w:rPr>
          <w:rFonts w:ascii="Arial" w:hAnsi="Arial" w:cs="Arial"/>
          <w:sz w:val="20"/>
          <w:szCs w:val="20"/>
        </w:rPr>
      </w:pPr>
      <w:r w:rsidRPr="00344B2C">
        <w:rPr>
          <w:rFonts w:ascii="Arial" w:hAnsi="Arial" w:cs="Arial"/>
          <w:sz w:val="20"/>
          <w:szCs w:val="20"/>
        </w:rPr>
        <w:t xml:space="preserve">Hằng năm, căn cứ số lượng thành viên Khối thi đua, kết quả thực hiệ</w:t>
      </w:r>
      <w:r w:rsidRPr="00344B2C">
        <w:rPr>
          <w:rFonts w:ascii="Arial" w:hAnsi="Arial" w:cs="Arial"/>
          <w:sz w:val="20"/>
          <w:szCs w:val="20"/>
        </w:rPr>
        <w:t xml:space="preserve">n các nhiệm vụ được giao và đề nghị của Hội đồng Thi đua - Khen thưởng Bộ, Bộ trưởng xem xét, quyết định số lượng “Bằng khen của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4. Đối với các Sở/Ban, khi kết thúc năm công tác và căn cứ các quy định tại khoản 1, khoản 2 Điều này g</w:t>
      </w:r>
      <w:r w:rsidRPr="00344B2C">
        <w:rPr>
          <w:rFonts w:ascii="Arial" w:hAnsi="Arial" w:cs="Arial"/>
          <w:sz w:val="20"/>
          <w:szCs w:val="20"/>
        </w:rPr>
        <w:t xml:space="preserve">ửi hồ sơ đề nghị Bộ trưởng xem xét, tặng Bằng khen cho các tập thể, cá nhân thuộc quyền quản lý.</w:t>
      </w:r>
    </w:p>
    <w:p>
      <w:pPr>
        <w:spacing w:after="120"/>
        <w:ind w:firstLine="720"/>
        <w:jc w:val="both"/>
        <w:rPr>
          <w:rFonts w:ascii="Arial" w:hAnsi="Arial" w:cs="Arial"/>
          <w:sz w:val="20"/>
          <w:szCs w:val="20"/>
        </w:rPr>
      </w:pPr>
      <w:r w:rsidRPr="00344B2C">
        <w:rPr>
          <w:rFonts w:ascii="Arial" w:hAnsi="Arial" w:cs="Arial"/>
          <w:sz w:val="20"/>
          <w:szCs w:val="20"/>
        </w:rPr>
        <w:t xml:space="preserve">5. Các trường hợp khác do Bộ trưởng xem xét, quyết định.</w:t>
      </w:r>
    </w:p>
    <w:p>
      <w:pPr>
        <w:spacing w:after="120"/>
        <w:ind w:firstLine="720"/>
        <w:jc w:val="both"/>
        <w:rPr>
          <w:rFonts w:ascii="Arial" w:hAnsi="Arial" w:cs="Arial"/>
          <w:sz w:val="20"/>
          <w:szCs w:val="20"/>
        </w:rPr>
      </w:pPr>
      <w:r w:rsidRPr="00344B2C">
        <w:rPr>
          <w:rFonts w:ascii="Arial" w:hAnsi="Arial" w:cs="Arial"/>
          <w:b/>
          <w:bCs/>
          <w:sz w:val="20"/>
          <w:szCs w:val="20"/>
        </w:rPr>
        <w:t xml:space="preserve">Điều 11. Giấy khen</w:t>
      </w:r>
    </w:p>
    <w:p>
      <w:pPr>
        <w:spacing w:after="120"/>
        <w:ind w:firstLine="720"/>
        <w:jc w:val="both"/>
        <w:rPr>
          <w:rFonts w:ascii="Arial" w:hAnsi="Arial" w:cs="Arial"/>
          <w:sz w:val="20"/>
          <w:szCs w:val="20"/>
        </w:rPr>
      </w:pPr>
      <w:r w:rsidRPr="00344B2C">
        <w:rPr>
          <w:rFonts w:ascii="Arial" w:hAnsi="Arial" w:cs="Arial"/>
          <w:sz w:val="20"/>
          <w:szCs w:val="20"/>
        </w:rPr>
        <w:t xml:space="preserve">1. Giấy khen của Thủ trưởng đơn vị được phân cấp thuộc Bộ để tặng cho cá nhân trong</w:t>
      </w:r>
      <w:r w:rsidRPr="00344B2C">
        <w:rPr>
          <w:rFonts w:ascii="Arial" w:hAnsi="Arial" w:cs="Arial"/>
          <w:sz w:val="20"/>
          <w:szCs w:val="20"/>
        </w:rPr>
        <w:t xml:space="preserve"> đơn vị có phẩm chất đạo đức tốt, gương mẫu chấp hành tốt chủ trương của Đảng, chính sách, pháp luật của Nhà nước, nội quy quy chế của đơn vị và đạt một trong các tiêu chuẩn sau:</w:t>
      </w:r>
    </w:p>
    <w:p>
      <w:pPr>
        <w:spacing w:after="120"/>
        <w:ind w:firstLine="720"/>
        <w:jc w:val="both"/>
        <w:rPr>
          <w:rFonts w:ascii="Arial" w:hAnsi="Arial" w:cs="Arial"/>
          <w:sz w:val="20"/>
          <w:szCs w:val="20"/>
        </w:rPr>
      </w:pPr>
      <w:r w:rsidRPr="00344B2C">
        <w:rPr>
          <w:rFonts w:ascii="Arial" w:hAnsi="Arial" w:cs="Arial"/>
          <w:sz w:val="20"/>
          <w:szCs w:val="20"/>
        </w:rPr>
        <w:t xml:space="preserve">a) Hoàn thành tốt nhiệm vụ được giao trở lên; có thành tích trong phong trào </w:t>
      </w:r>
      <w:r w:rsidRPr="00344B2C">
        <w:rPr>
          <w:rFonts w:ascii="Arial" w:hAnsi="Arial" w:cs="Arial"/>
          <w:sz w:val="20"/>
          <w:szCs w:val="20"/>
        </w:rPr>
        <w:t xml:space="preserve">thi đua do Bộ hoặc đơn vị phát động.</w:t>
      </w:r>
    </w:p>
    <w:p>
      <w:pPr>
        <w:spacing w:after="120"/>
        <w:ind w:firstLine="720"/>
        <w:jc w:val="both"/>
        <w:rPr>
          <w:rFonts w:ascii="Arial" w:hAnsi="Arial" w:cs="Arial"/>
          <w:sz w:val="20"/>
          <w:szCs w:val="20"/>
        </w:rPr>
      </w:pPr>
      <w:r w:rsidRPr="00344B2C">
        <w:rPr>
          <w:rFonts w:ascii="Arial" w:hAnsi="Arial" w:cs="Arial"/>
          <w:sz w:val="20"/>
          <w:szCs w:val="20"/>
        </w:rPr>
        <w:t xml:space="preserve">b) Lập được nhiều thành tích hoặc thành tích đột xuất, có phạm vi ảnh hưởng ở một trong các lĩnh vực thuộc phạm vi quản lý của đơn vị.</w:t>
      </w:r>
    </w:p>
    <w:p>
      <w:pPr>
        <w:spacing w:after="120"/>
        <w:ind w:firstLine="720"/>
        <w:jc w:val="both"/>
        <w:rPr>
          <w:rFonts w:ascii="Arial" w:hAnsi="Arial" w:cs="Arial"/>
          <w:sz w:val="20"/>
          <w:szCs w:val="20"/>
        </w:rPr>
      </w:pPr>
      <w:r w:rsidRPr="00344B2C">
        <w:rPr>
          <w:rFonts w:ascii="Arial" w:hAnsi="Arial" w:cs="Arial"/>
          <w:sz w:val="20"/>
          <w:szCs w:val="20"/>
        </w:rPr>
        <w:t xml:space="preserve">2. Giấy khen của Thủ trưởng đơn vị được phân cấp thuộc Bộ để tặng cho tập thể trực t</w:t>
      </w:r>
      <w:r w:rsidRPr="00344B2C">
        <w:rPr>
          <w:rFonts w:ascii="Arial" w:hAnsi="Arial" w:cs="Arial"/>
          <w:sz w:val="20"/>
          <w:szCs w:val="20"/>
        </w:rPr>
        <w:t xml:space="preserve">huộc đơn vị đoàn kết, gương mẫu chấp hành tốt chủ trương của Đảng, chính sách, pháp luật của Nhà nước, nội quy, quy chế của đơn vị và đạt một trong các tiêu chuẩn sau:</w:t>
      </w:r>
    </w:p>
    <w:p>
      <w:pPr>
        <w:spacing w:after="120"/>
        <w:ind w:firstLine="720"/>
        <w:jc w:val="both"/>
        <w:rPr>
          <w:rFonts w:ascii="Arial" w:hAnsi="Arial" w:cs="Arial"/>
          <w:sz w:val="20"/>
          <w:szCs w:val="20"/>
        </w:rPr>
      </w:pPr>
      <w:r w:rsidRPr="00344B2C">
        <w:rPr>
          <w:rFonts w:ascii="Arial" w:hAnsi="Arial" w:cs="Arial"/>
          <w:sz w:val="20"/>
          <w:szCs w:val="20"/>
        </w:rPr>
        <w:t xml:space="preserve">a) Đơn vị hoàn thành tốt nhiệm vụ được giao trở lên; có thành tích trong phong trào thi </w:t>
      </w:r>
      <w:r w:rsidRPr="00344B2C">
        <w:rPr>
          <w:rFonts w:ascii="Arial" w:hAnsi="Arial" w:cs="Arial"/>
          <w:sz w:val="20"/>
          <w:szCs w:val="20"/>
        </w:rPr>
        <w:t xml:space="preserve">đua do Bộ hoặc đơn vị phát động.</w:t>
      </w:r>
    </w:p>
    <w:p>
      <w:pPr>
        <w:spacing w:after="120"/>
        <w:ind w:firstLine="720"/>
        <w:jc w:val="both"/>
        <w:rPr>
          <w:rFonts w:ascii="Arial" w:hAnsi="Arial" w:cs="Arial"/>
          <w:sz w:val="20"/>
          <w:szCs w:val="20"/>
        </w:rPr>
      </w:pPr>
      <w:r w:rsidRPr="00344B2C">
        <w:rPr>
          <w:rFonts w:ascii="Arial" w:hAnsi="Arial" w:cs="Arial"/>
          <w:sz w:val="20"/>
          <w:szCs w:val="20"/>
        </w:rPr>
        <w:t xml:space="preserve">b) Lập được nhiều thành tích hoặc thành tích đột xuất, có phạm vi ảnh hưởng ở một trong các lĩnh vực thuộc phạm vi quản lý của đơn vị.</w:t>
      </w:r>
    </w:p>
    <w:p>
      <w:pPr>
        <w:spacing w:after="120"/>
        <w:ind w:firstLine="720"/>
        <w:jc w:val="both"/>
        <w:rPr>
          <w:rFonts w:ascii="Arial" w:hAnsi="Arial" w:cs="Arial"/>
          <w:sz w:val="20"/>
          <w:szCs w:val="20"/>
        </w:rPr>
      </w:pPr>
      <w:r w:rsidRPr="00344B2C">
        <w:rPr>
          <w:rFonts w:ascii="Arial" w:hAnsi="Arial" w:cs="Arial"/>
          <w:b/>
          <w:bCs/>
          <w:sz w:val="20"/>
          <w:szCs w:val="20"/>
        </w:rPr>
        <w:t xml:space="preserve">Điều 12. Kỷ niệm chương</w:t>
      </w:r>
    </w:p>
    <w:p>
      <w:pPr>
        <w:spacing w:after="120"/>
        <w:ind w:firstLine="720"/>
        <w:jc w:val="both"/>
        <w:rPr>
          <w:rFonts w:ascii="Arial" w:hAnsi="Arial" w:cs="Arial"/>
          <w:sz w:val="20"/>
          <w:szCs w:val="20"/>
        </w:rPr>
      </w:pPr>
      <w:r w:rsidRPr="00344B2C">
        <w:rPr>
          <w:rFonts w:ascii="Arial" w:hAnsi="Arial" w:cs="Arial"/>
          <w:sz w:val="20"/>
          <w:szCs w:val="20"/>
        </w:rPr>
        <w:t xml:space="preserve">1. Kỷ niệm chương “Vì sự nghiệp Kế hoạch và Đầu tư Việt Nam” (vi</w:t>
      </w:r>
      <w:r w:rsidRPr="00344B2C">
        <w:rPr>
          <w:rFonts w:ascii="Arial" w:hAnsi="Arial" w:cs="Arial"/>
          <w:sz w:val="20"/>
          <w:szCs w:val="20"/>
        </w:rPr>
        <w:t xml:space="preserve">ết tắt là Kỷ niệm chương) là hình thức khen thưởng của Bộ trưởng được xét tặng một lần cho cá nhân có quá trình công tác hoặc có đóng góp cho sự nghiệp phát triển ngành Kế hoạch và Đầu tư, tiêu chuẩn cụ thể như sau:</w:t>
      </w:r>
    </w:p>
    <w:p>
      <w:pPr>
        <w:spacing w:after="120"/>
        <w:ind w:firstLine="720"/>
        <w:jc w:val="both"/>
        <w:rPr>
          <w:rFonts w:ascii="Arial" w:hAnsi="Arial" w:cs="Arial"/>
          <w:sz w:val="20"/>
          <w:szCs w:val="20"/>
        </w:rPr>
      </w:pPr>
      <w:r w:rsidRPr="00344B2C">
        <w:rPr>
          <w:rFonts w:ascii="Arial" w:hAnsi="Arial" w:cs="Arial"/>
          <w:sz w:val="20"/>
          <w:szCs w:val="20"/>
        </w:rPr>
        <w:t xml:space="preserve">a) Cá nhân đang công tác hoặc đã nghỉ hư</w:t>
      </w:r>
      <w:r w:rsidRPr="00344B2C">
        <w:rPr>
          <w:rFonts w:ascii="Arial" w:hAnsi="Arial" w:cs="Arial"/>
          <w:sz w:val="20"/>
          <w:szCs w:val="20"/>
        </w:rPr>
        <w:t xml:space="preserve">u thuộc các cơ quan, đơn vị trong ngành Kế hoạch và Đầu tư có thời gian công tác trong Ngành từ 15 năm trở lên đối với nữ, từ 20 năm trở lên đối với </w:t>
      </w:r>
      <w:r w:rsidRPr="00344B2C">
        <w:rPr>
          <w:rFonts w:ascii="Arial" w:hAnsi="Arial" w:cs="Arial"/>
          <w:sz w:val="20"/>
          <w:szCs w:val="20"/>
        </w:rPr>
        <w:t xml:space="preserve">nam. Đối với cá nhân chuyển công tác vào ngành Kế hoạch và Đầu tư phải có tổng thời gian công tác từ 20 năm</w:t>
      </w:r>
      <w:r w:rsidRPr="00344B2C">
        <w:rPr>
          <w:rFonts w:ascii="Arial" w:hAnsi="Arial" w:cs="Arial"/>
          <w:sz w:val="20"/>
          <w:szCs w:val="20"/>
        </w:rPr>
        <w:t xml:space="preserve"> trở lên, trong đó thời gian công tác trong Ngành tối thiểu là 10 năm.</w:t>
      </w:r>
    </w:p>
    <w:p>
      <w:pPr>
        <w:spacing w:after="120"/>
        <w:ind w:firstLine="720"/>
        <w:jc w:val="both"/>
        <w:rPr>
          <w:rFonts w:ascii="Arial" w:hAnsi="Arial" w:cs="Arial"/>
          <w:sz w:val="20"/>
          <w:szCs w:val="20"/>
        </w:rPr>
      </w:pPr>
      <w:r w:rsidRPr="00344B2C">
        <w:rPr>
          <w:rFonts w:ascii="Arial" w:hAnsi="Arial" w:cs="Arial"/>
          <w:sz w:val="20"/>
          <w:szCs w:val="20"/>
        </w:rPr>
        <w:t xml:space="preserve">b) Không tính thâm niên công tác khi xét tặng Kỷ niệm chương đối với các trường hợp cá nhân là Lãnh đạo các Bộ, ban, ngành, đoàn thể ở Trung ương; Lãnh đạo tỉnh, thành phố trực thuộc Tr</w:t>
      </w:r>
      <w:r w:rsidRPr="00344B2C">
        <w:rPr>
          <w:rFonts w:ascii="Arial" w:hAnsi="Arial" w:cs="Arial"/>
          <w:sz w:val="20"/>
          <w:szCs w:val="20"/>
        </w:rPr>
        <w:t xml:space="preserve">ung ương; cá nhân công tác trong ngành Kế hoạch và Đầu tư đạt danh hiệu Anh hùng Lao động, Chiến sĩ thi đua toàn quốc, danh hiệu vinh dự Nhà nước; được tặng Huân chương các loại.</w:t>
      </w:r>
    </w:p>
    <w:p>
      <w:pPr>
        <w:spacing w:after="120"/>
        <w:ind w:firstLine="720"/>
        <w:jc w:val="both"/>
        <w:rPr>
          <w:rFonts w:ascii="Arial" w:hAnsi="Arial" w:cs="Arial"/>
          <w:sz w:val="20"/>
          <w:szCs w:val="20"/>
        </w:rPr>
      </w:pPr>
      <w:r w:rsidRPr="00344B2C">
        <w:rPr>
          <w:rFonts w:ascii="Arial" w:hAnsi="Arial" w:cs="Arial"/>
          <w:sz w:val="20"/>
          <w:szCs w:val="20"/>
        </w:rPr>
        <w:t xml:space="preserve">c) Cá nhân ngoài ngành Kế hoạch và Đầu tư có công lao đóng góp vào sự nghiệp </w:t>
      </w:r>
      <w:r w:rsidRPr="00344B2C">
        <w:rPr>
          <w:rFonts w:ascii="Arial" w:hAnsi="Arial" w:cs="Arial"/>
          <w:sz w:val="20"/>
          <w:szCs w:val="20"/>
        </w:rPr>
        <w:t xml:space="preserve">xây dựng và phát triển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d) Cá nhân là người nước ngoài có đóng góp vào việc xây dựng và củng cố quan hệ hợp tác giữa các nước, các tổ chức quốc tế với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đ) Các trường hợp đặc biệt khác khác do Bộ trưởng xem </w:t>
      </w:r>
      <w:r w:rsidRPr="00344B2C">
        <w:rPr>
          <w:rFonts w:ascii="Arial" w:hAnsi="Arial" w:cs="Arial"/>
          <w:sz w:val="20"/>
          <w:szCs w:val="20"/>
        </w:rPr>
        <w:t xml:space="preserve">xét, quyết định.</w:t>
      </w:r>
    </w:p>
    <w:p>
      <w:pPr>
        <w:spacing w:after="120"/>
        <w:ind w:firstLine="720"/>
        <w:jc w:val="both"/>
        <w:rPr>
          <w:rFonts w:ascii="Arial" w:hAnsi="Arial" w:cs="Arial"/>
          <w:sz w:val="20"/>
          <w:szCs w:val="20"/>
        </w:rPr>
      </w:pPr>
      <w:r w:rsidRPr="00344B2C">
        <w:rPr>
          <w:rFonts w:ascii="Arial" w:hAnsi="Arial" w:cs="Arial"/>
          <w:sz w:val="20"/>
          <w:szCs w:val="20"/>
        </w:rPr>
        <w:t xml:space="preserve">2. Kỷ niệm chương “Vì sự nghiệp Thống kê Việt Nam” (viết tắt là Kỷ niệm chương Thống kê) là hình thức khen thưởng của Bộ trưởng được xét tặng một lần cho cá nhân có quá trình công tác hoặc có đóng góp cho sự nghiệp phát triển ngành Thống k</w:t>
      </w:r>
      <w:r w:rsidRPr="00344B2C">
        <w:rPr>
          <w:rFonts w:ascii="Arial" w:hAnsi="Arial" w:cs="Arial"/>
          <w:sz w:val="20"/>
          <w:szCs w:val="20"/>
        </w:rPr>
        <w:t xml:space="preserve">ê, tiêu chuẩn cụ thể như sau:</w:t>
      </w:r>
    </w:p>
    <w:p>
      <w:pPr>
        <w:spacing w:after="120"/>
        <w:ind w:firstLine="720"/>
        <w:jc w:val="both"/>
        <w:rPr>
          <w:rFonts w:ascii="Arial" w:hAnsi="Arial" w:cs="Arial"/>
          <w:sz w:val="20"/>
          <w:szCs w:val="20"/>
        </w:rPr>
      </w:pPr>
      <w:r w:rsidRPr="00344B2C">
        <w:rPr>
          <w:rFonts w:ascii="Arial" w:hAnsi="Arial" w:cs="Arial"/>
          <w:sz w:val="20"/>
          <w:szCs w:val="20"/>
        </w:rPr>
        <w:t xml:space="preserve">a) Cá nhân đang công tác hoặc đã nghỉ hưu thuộc các cơ quan, đơn vị trong ngành Thống kê; cá nhân làm công tác thống kê tại các xã, phường, thị trấn; cá nhân làm chuyên trách thống kê tại các Bộ, Ngành Trung ương, tại các Sở, </w:t>
      </w:r>
      <w:r w:rsidRPr="00344B2C">
        <w:rPr>
          <w:rFonts w:ascii="Arial" w:hAnsi="Arial" w:cs="Arial"/>
          <w:sz w:val="20"/>
          <w:szCs w:val="20"/>
        </w:rPr>
        <w:t xml:space="preserve">Ngành, doanh nghiệp Nhà nước; những người chuyên giảng dạy thống kê tại các trường đại học có bộ môn (khoa) thống kê có thời gian công tác thống kê đủ 15 năm trở lên đối với nữ và 20 năm trở lên đối với nam.</w:t>
      </w:r>
    </w:p>
    <w:p>
      <w:pPr>
        <w:spacing w:after="120"/>
        <w:ind w:firstLine="720"/>
        <w:jc w:val="both"/>
        <w:rPr>
          <w:rFonts w:ascii="Arial" w:hAnsi="Arial" w:cs="Arial"/>
          <w:sz w:val="20"/>
          <w:szCs w:val="20"/>
        </w:rPr>
      </w:pPr>
      <w:r w:rsidRPr="00344B2C">
        <w:rPr>
          <w:rFonts w:ascii="Arial" w:hAnsi="Arial" w:cs="Arial"/>
          <w:sz w:val="20"/>
          <w:szCs w:val="20"/>
        </w:rPr>
        <w:t xml:space="preserve">b) Đối với cá nhân chuyển công tác vào ngành Thố</w:t>
      </w:r>
      <w:r w:rsidRPr="00344B2C">
        <w:rPr>
          <w:rFonts w:ascii="Arial" w:hAnsi="Arial" w:cs="Arial"/>
          <w:sz w:val="20"/>
          <w:szCs w:val="20"/>
        </w:rPr>
        <w:t xml:space="preserve">ng kê phải có thời gian công tác 20 năm liên tục, trong đó thời gian làm công tác trong ngành Thống kê tối thiểu là 10 năm.</w:t>
      </w:r>
    </w:p>
    <w:p>
      <w:pPr>
        <w:spacing w:after="120"/>
        <w:ind w:firstLine="720"/>
        <w:jc w:val="both"/>
        <w:rPr>
          <w:rFonts w:ascii="Arial" w:hAnsi="Arial" w:cs="Arial"/>
          <w:sz w:val="20"/>
          <w:szCs w:val="20"/>
        </w:rPr>
      </w:pPr>
      <w:r w:rsidRPr="00344B2C">
        <w:rPr>
          <w:rFonts w:ascii="Arial" w:hAnsi="Arial" w:cs="Arial"/>
          <w:sz w:val="20"/>
          <w:szCs w:val="20"/>
        </w:rPr>
        <w:t xml:space="preserve">c) Không tính thâm niên công tác khi xét tặng Kỷ niệm chương Thống kê đối với các trường hợp cá nhân là Lãnh đạo Đảng, Nhà nước; Lãn</w:t>
      </w:r>
      <w:r w:rsidRPr="00344B2C">
        <w:rPr>
          <w:rFonts w:ascii="Arial" w:hAnsi="Arial" w:cs="Arial"/>
          <w:sz w:val="20"/>
          <w:szCs w:val="20"/>
        </w:rPr>
        <w:t xml:space="preserve">h đạo các Bộ, ban, ngành, đoàn thể ở Trung ương; Lãnh đạo tỉnh, thành phố trực thuộc Trung ương; cá nhân công tác trong ngành Thống kê đạt danh hiệu Anh hùng Lao động, Chiến sĩ thi đua toàn quốc, danh hiệu vinh dự Nhà nước; được tặng Huân chương các loại.</w:t>
      </w:r>
    </w:p>
    <w:p>
      <w:pPr>
        <w:spacing w:after="120"/>
        <w:ind w:firstLine="720"/>
        <w:jc w:val="both"/>
        <w:rPr>
          <w:rFonts w:ascii="Arial" w:hAnsi="Arial" w:cs="Arial"/>
          <w:sz w:val="20"/>
          <w:szCs w:val="20"/>
        </w:rPr>
      </w:pPr>
      <w:r w:rsidRPr="00344B2C">
        <w:rPr>
          <w:rFonts w:ascii="Arial" w:hAnsi="Arial" w:cs="Arial"/>
          <w:sz w:val="20"/>
          <w:szCs w:val="20"/>
        </w:rPr>
        <w:t xml:space="preserve">d) Người nước ngoài, người Việt Nam định cư ở nước ngoài và cá nhân khác có nhiều thành tích đóng góp cho sự nghiệp xây dựng và phát triển ngành Thống kê Việt Nam.</w:t>
      </w:r>
    </w:p>
    <w:p>
      <w:pPr>
        <w:spacing w:after="120"/>
        <w:ind w:firstLine="720"/>
        <w:jc w:val="both"/>
        <w:rPr>
          <w:rFonts w:ascii="Arial" w:hAnsi="Arial" w:cs="Arial"/>
          <w:sz w:val="20"/>
          <w:szCs w:val="20"/>
        </w:rPr>
      </w:pPr>
      <w:r w:rsidRPr="00344B2C">
        <w:rPr>
          <w:rFonts w:ascii="Arial" w:hAnsi="Arial" w:cs="Arial"/>
          <w:sz w:val="20"/>
          <w:szCs w:val="20"/>
        </w:rPr>
        <w:t xml:space="preserve">đ) Các trường hợp đặc biệt khác do Bộ trưởng Bộ Kế hoạch và Đầu tư xem xét, quyết định.</w:t>
      </w:r>
    </w:p>
    <w:p>
      <w:pPr>
        <w:spacing w:after="120"/>
        <w:ind w:firstLine="720"/>
        <w:jc w:val="both"/>
        <w:rPr>
          <w:rFonts w:ascii="Arial" w:hAnsi="Arial" w:cs="Arial"/>
          <w:sz w:val="20"/>
          <w:szCs w:val="20"/>
        </w:rPr>
      </w:pPr>
      <w:r w:rsidRPr="00344B2C">
        <w:rPr>
          <w:rFonts w:ascii="Arial" w:hAnsi="Arial" w:cs="Arial"/>
          <w:sz w:val="20"/>
          <w:szCs w:val="20"/>
        </w:rPr>
        <w:t xml:space="preserve">3. T</w:t>
      </w:r>
      <w:r w:rsidRPr="00344B2C">
        <w:rPr>
          <w:rFonts w:ascii="Arial" w:hAnsi="Arial" w:cs="Arial"/>
          <w:sz w:val="20"/>
          <w:szCs w:val="20"/>
        </w:rPr>
        <w:t xml:space="preserve">hời gian cá nhân trong ngành Kế hoạch và Đầu tư và Thống kê được cử đi nghĩa vụ quân sự, tham tán, học tập, biệt phái sau đó trở lại công tác trong Ngành thì được tính là thời gian công tác liên tục để xét tặng Kỷ niệm chương. Cá nhân bị kỷ luật từ mức khi</w:t>
      </w:r>
      <w:r w:rsidRPr="00344B2C">
        <w:rPr>
          <w:rFonts w:ascii="Arial" w:hAnsi="Arial" w:cs="Arial"/>
          <w:sz w:val="20"/>
          <w:szCs w:val="20"/>
        </w:rPr>
        <w:t xml:space="preserve">ển trách trở lên thì thời gian bị kỷ luật không được tính là thời gian xét tặng Kỷ niệm chương.</w:t>
      </w:r>
    </w:p>
    <w:p>
      <w:pPr>
        <w:ind w:firstLine="720"/>
        <w:jc w:val="both"/>
        <w:rPr>
          <w:rFonts w:ascii="Arial" w:hAnsi="Arial" w:cs="Arial"/>
          <w:sz w:val="20"/>
          <w:szCs w:val="20"/>
        </w:rPr>
      </w:pPr>
      <w:r w:rsidRPr="00344B2C">
        <w:rPr>
          <w:rFonts w:ascii="Arial" w:hAnsi="Arial" w:cs="Arial"/>
          <w:sz w:val="20"/>
          <w:szCs w:val="20"/>
        </w:rPr>
        <w:t xml:space="preserve">4. Không xét tặng Kỷ niệm chương đối với cá nhân tự ý bỏ việc khỏi đơn vị; đang trong thời gian thi hành kỷ luật hoặc đang bị điều tra, thanh tra, kiểm tra khi </w:t>
      </w:r>
      <w:r w:rsidRPr="00344B2C">
        <w:rPr>
          <w:rFonts w:ascii="Arial" w:hAnsi="Arial" w:cs="Arial"/>
          <w:sz w:val="20"/>
          <w:szCs w:val="20"/>
        </w:rPr>
        <w:t xml:space="preserve">có dấu hiệu vi phạm hoặc có đơn thư khiếu nại, tố cáo đang được xác minh làm rõ.</w:t>
      </w:r>
    </w:p>
    <w:p>
      <w:pPr>
        <w:jc w:val="center"/>
        <w:rPr>
          <w:rFonts w:ascii="Arial" w:hAnsi="Arial" w:cs="Arial"/>
          <w:sz w:val="20"/>
          <w:szCs w:val="20"/>
        </w:rPr>
      </w:pPr>
    </w:p>
    <w:p>
      <w:pPr>
        <w:jc w:val="center"/>
        <w:rPr>
          <w:rFonts w:ascii="Arial" w:hAnsi="Arial" w:cs="Arial"/>
          <w:b/>
          <w:bCs/>
          <w:sz w:val="20"/>
          <w:szCs w:val="20"/>
        </w:rPr>
      </w:pPr>
      <w:r w:rsidRPr="00344B2C">
        <w:rPr>
          <w:rFonts w:ascii="Arial" w:hAnsi="Arial" w:cs="Arial"/>
          <w:b/>
          <w:bCs/>
          <w:sz w:val="20"/>
          <w:szCs w:val="20"/>
        </w:rPr>
        <w:t xml:space="preserve">Chương III</w:t>
      </w:r>
    </w:p>
    <w:p>
      <w:pPr>
        <w:jc w:val="center"/>
        <w:rPr>
          <w:rFonts w:ascii="Arial" w:hAnsi="Arial" w:cs="Arial"/>
          <w:b/>
          <w:bCs/>
          <w:sz w:val="20"/>
          <w:szCs w:val="20"/>
        </w:rPr>
      </w:pPr>
      <w:r w:rsidRPr="00344B2C">
        <w:rPr>
          <w:rFonts w:ascii="Arial" w:hAnsi="Arial" w:cs="Arial"/>
          <w:b/>
          <w:bCs/>
          <w:sz w:val="20"/>
          <w:szCs w:val="20"/>
        </w:rPr>
        <w:t xml:space="preserve">QUY ĐỊNH VỀ SÁNG KIẾN</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Điều 13. Sáng kiến và tác giả sáng kiến</w:t>
      </w:r>
    </w:p>
    <w:p>
      <w:pPr>
        <w:spacing w:after="120"/>
        <w:ind w:firstLine="720"/>
        <w:jc w:val="both"/>
        <w:rPr>
          <w:rFonts w:ascii="Arial" w:hAnsi="Arial" w:cs="Arial"/>
          <w:sz w:val="20"/>
          <w:szCs w:val="20"/>
        </w:rPr>
      </w:pPr>
      <w:r w:rsidRPr="00344B2C">
        <w:rPr>
          <w:rFonts w:ascii="Arial" w:hAnsi="Arial" w:cs="Arial"/>
          <w:sz w:val="20"/>
          <w:szCs w:val="20"/>
        </w:rPr>
        <w:t xml:space="preserve">1. Những nội dung được xét sáng kiến bao gồm giải pháp quản lý, giải pháp tác nghiệp, giải pháp kỹ thu</w:t>
      </w:r>
      <w:r w:rsidRPr="00344B2C">
        <w:rPr>
          <w:rFonts w:ascii="Arial" w:hAnsi="Arial" w:cs="Arial"/>
          <w:sz w:val="20"/>
          <w:szCs w:val="20"/>
        </w:rPr>
        <w:t xml:space="preserve">ật, giải pháp ứng dụng tiến bộ kỹ thuật (gọi chung là giải pháp), bao gồm:</w:t>
      </w:r>
    </w:p>
    <w:p>
      <w:pPr>
        <w:spacing w:after="120"/>
        <w:ind w:firstLine="720"/>
        <w:jc w:val="both"/>
        <w:rPr>
          <w:rFonts w:ascii="Arial" w:hAnsi="Arial" w:cs="Arial"/>
          <w:sz w:val="20"/>
          <w:szCs w:val="20"/>
        </w:rPr>
      </w:pPr>
      <w:r w:rsidRPr="00344B2C">
        <w:rPr>
          <w:rFonts w:ascii="Arial" w:hAnsi="Arial" w:cs="Arial"/>
          <w:sz w:val="20"/>
          <w:szCs w:val="20"/>
        </w:rPr>
        <w:t xml:space="preserve">a) Giải pháp quản lý là cách thức tổ chức, điều hành công việc thuộc chức năng, nhiệm vụ của các đơn vị và của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Giải pháp, sáng tạo trong việc xây dựng mới hoặ</w:t>
      </w:r>
      <w:r w:rsidRPr="00344B2C">
        <w:rPr>
          <w:rFonts w:ascii="Arial" w:hAnsi="Arial" w:cs="Arial"/>
          <w:sz w:val="20"/>
          <w:szCs w:val="20"/>
        </w:rPr>
        <w:t xml:space="preserve">c cụ thể hóa các chủ trương, đường lối của Đảng, chính sách, pháp luật của Nhà nước vào thực tiễn hoạt động của đơn vị, Bộ, Ngành phương pháp tổ chức bộ máy, bố trí nhân lực, phương tiện làm việc; phương pháp điều hành, kiểm tra, giám sát công việc; những </w:t>
      </w:r>
      <w:r w:rsidRPr="00344B2C">
        <w:rPr>
          <w:rFonts w:ascii="Arial" w:hAnsi="Arial" w:cs="Arial"/>
          <w:sz w:val="20"/>
          <w:szCs w:val="20"/>
        </w:rPr>
        <w:t xml:space="preserve">cơ chế, chính sách, quy trình xử lý công việc mang lại hiệu quả cao trong thực hiện nhiệm vụ; những giải pháp nhằm nâng cao công tác thực hành tiết kiệm, chống tham nhũng, lãng phí.</w:t>
      </w:r>
    </w:p>
    <w:p>
      <w:pPr>
        <w:spacing w:after="120"/>
        <w:ind w:firstLine="720"/>
        <w:jc w:val="both"/>
        <w:rPr>
          <w:rFonts w:ascii="Arial" w:hAnsi="Arial" w:cs="Arial"/>
          <w:sz w:val="20"/>
          <w:szCs w:val="20"/>
        </w:rPr>
      </w:pPr>
      <w:r w:rsidRPr="00344B2C">
        <w:rPr>
          <w:rFonts w:ascii="Arial" w:hAnsi="Arial" w:cs="Arial"/>
          <w:sz w:val="20"/>
          <w:szCs w:val="20"/>
        </w:rPr>
        <w:t xml:space="preserve">Xây dựng mới các văn bản quản lý nhà nước được hiểu là soạn thảo Luật, Phá</w:t>
      </w:r>
      <w:r w:rsidRPr="00344B2C">
        <w:rPr>
          <w:rFonts w:ascii="Arial" w:hAnsi="Arial" w:cs="Arial"/>
          <w:sz w:val="20"/>
          <w:szCs w:val="20"/>
        </w:rPr>
        <w:t xml:space="preserve">p lệnh, Nghị quyết, Nghị định, Quyết định của Thủ tướng Chính phủ, Thông tư, Chỉ thị, Quyết định của Bộ trưởng, văn bản hướng dẫn nghiệp vụ của Tổng cục trưởng Tổng cục Thống kê.</w:t>
      </w:r>
    </w:p>
    <w:p>
      <w:pPr>
        <w:spacing w:after="120"/>
        <w:ind w:firstLine="720"/>
        <w:jc w:val="both"/>
        <w:rPr>
          <w:rFonts w:ascii="Arial" w:hAnsi="Arial" w:cs="Arial"/>
          <w:sz w:val="20"/>
          <w:szCs w:val="20"/>
        </w:rPr>
      </w:pPr>
      <w:r w:rsidRPr="00344B2C">
        <w:rPr>
          <w:rFonts w:ascii="Arial" w:hAnsi="Arial" w:cs="Arial"/>
          <w:sz w:val="20"/>
          <w:szCs w:val="20"/>
        </w:rPr>
        <w:t xml:space="preserve">b) Giải pháp tác nghiệp bao gồm các phương pháp thực hiện các thao tác kỹ thu</w:t>
      </w:r>
      <w:r w:rsidRPr="00344B2C">
        <w:rPr>
          <w:rFonts w:ascii="Arial" w:hAnsi="Arial" w:cs="Arial"/>
          <w:sz w:val="20"/>
          <w:szCs w:val="20"/>
        </w:rPr>
        <w:t xml:space="preserve">ật, nghiệp vụ trong công việc thuộc chức năng, nhiệm vụ của Bộ.</w:t>
      </w:r>
    </w:p>
    <w:p>
      <w:pPr>
        <w:spacing w:after="120"/>
        <w:ind w:firstLine="720"/>
        <w:jc w:val="both"/>
        <w:rPr>
          <w:rFonts w:ascii="Arial" w:hAnsi="Arial" w:cs="Arial"/>
          <w:sz w:val="20"/>
          <w:szCs w:val="20"/>
        </w:rPr>
      </w:pPr>
      <w:r w:rsidRPr="00344B2C">
        <w:rPr>
          <w:rFonts w:ascii="Arial" w:hAnsi="Arial" w:cs="Arial"/>
          <w:sz w:val="20"/>
          <w:szCs w:val="20"/>
        </w:rPr>
        <w:t xml:space="preserve">Giải pháp thực hiện các thủ tục hành chính (tiếp nhận, xử lý hồ sơ, đơn thư, tài liệu...); phương pháp thẩm định, giám định, tư vấn, đánh giá; phương pháp tuyên truyền, đào tạo, giảng dạy; đề </w:t>
      </w:r>
      <w:r w:rsidRPr="00344B2C">
        <w:rPr>
          <w:rFonts w:ascii="Arial" w:hAnsi="Arial" w:cs="Arial"/>
          <w:sz w:val="20"/>
          <w:szCs w:val="20"/>
        </w:rPr>
        <w:t xml:space="preserve">xuất các biện pháp xử lý tình huống linh hoạt, sáng tạo để tránh được hoặc làm hạn chế thấp nhất hậu quả, thiệt hại xảy ra trong công tác kế hoạch, đầu tư và thống kê; những cải tiến chế độ, phương pháp làm việc, quy trình tác nghiệp liên quan đến chức năn</w:t>
      </w:r>
      <w:r w:rsidRPr="00344B2C">
        <w:rPr>
          <w:rFonts w:ascii="Arial" w:hAnsi="Arial" w:cs="Arial"/>
          <w:sz w:val="20"/>
          <w:szCs w:val="20"/>
        </w:rPr>
        <w:t xml:space="preserve">g, nhiệm vụ được giao; những ứng dụng tiến bộ kỹ thuật vào thực tiễn; những phát minh, sáng chế, cải tiến, hợp lý hóa được áp dụng trong quá trình công tác; những mưu trí, sáng tạo trong việc bảo vệ con người, tài sản đạt được hiệu quả cao.</w:t>
      </w:r>
    </w:p>
    <w:p>
      <w:pPr>
        <w:spacing w:after="120"/>
        <w:ind w:firstLine="720"/>
        <w:jc w:val="both"/>
        <w:rPr>
          <w:rFonts w:ascii="Arial" w:hAnsi="Arial" w:cs="Arial"/>
          <w:sz w:val="20"/>
          <w:szCs w:val="20"/>
        </w:rPr>
      </w:pPr>
      <w:r w:rsidRPr="00344B2C">
        <w:rPr>
          <w:rFonts w:ascii="Arial" w:hAnsi="Arial" w:cs="Arial"/>
          <w:sz w:val="20"/>
          <w:szCs w:val="20"/>
        </w:rPr>
        <w:t xml:space="preserve">c) Giải pháp kỹ</w:t>
      </w:r>
      <w:r w:rsidRPr="00344B2C">
        <w:rPr>
          <w:rFonts w:ascii="Arial" w:hAnsi="Arial" w:cs="Arial"/>
          <w:sz w:val="20"/>
          <w:szCs w:val="20"/>
        </w:rPr>
        <w:t xml:space="preserve"> thuật là cách thức - kỹ thuật, phương tiện kỹ thuật nhằm giải quyết một nhiệm vụ (một vấn đề) xác định, bao gồm các quy trình, lập trình phần mềm tin học (ví dụ: quy trình công nghệ; quy trình kiểm tra, giám sát, thẩm định, xử lý, dự báo, phổ biến...).</w:t>
      </w:r>
    </w:p>
    <w:p>
      <w:pPr>
        <w:spacing w:after="120"/>
        <w:ind w:firstLine="720"/>
        <w:jc w:val="both"/>
        <w:rPr>
          <w:rFonts w:ascii="Arial" w:hAnsi="Arial" w:cs="Arial"/>
          <w:sz w:val="20"/>
          <w:szCs w:val="20"/>
        </w:rPr>
      </w:pPr>
      <w:r w:rsidRPr="00344B2C">
        <w:rPr>
          <w:rFonts w:ascii="Arial" w:hAnsi="Arial" w:cs="Arial"/>
          <w:sz w:val="20"/>
          <w:szCs w:val="20"/>
        </w:rPr>
        <w:t xml:space="preserve">d)</w:t>
      </w:r>
      <w:r w:rsidRPr="00344B2C">
        <w:rPr>
          <w:rFonts w:ascii="Arial" w:hAnsi="Arial" w:cs="Arial"/>
          <w:sz w:val="20"/>
          <w:szCs w:val="20"/>
        </w:rPr>
        <w:t xml:space="preserve"> Giải pháp áp dụng tiến bộ kỹ thuật là phương pháp, cách thức hoặc biện pháp áp dụng một giải pháp kỹ thuật đã biết vào thực tiễn để mang lại hiệu quả kinh tế và lợi ích xã hội (nâng cao năng suất lao động, chất lượng sản phẩm; giảm chi phí sản xuất; cải t</w:t>
      </w:r>
      <w:r w:rsidRPr="00344B2C">
        <w:rPr>
          <w:rFonts w:ascii="Arial" w:hAnsi="Arial" w:cs="Arial"/>
          <w:sz w:val="20"/>
          <w:szCs w:val="20"/>
        </w:rPr>
        <w:t xml:space="preserve">hiện điều kiện sống, làm việc, bảo vệ môi trường, sức khỏe con người...).</w:t>
      </w:r>
    </w:p>
    <w:p>
      <w:pPr>
        <w:spacing w:after="120"/>
        <w:ind w:firstLine="720"/>
        <w:jc w:val="both"/>
        <w:rPr>
          <w:rFonts w:ascii="Arial" w:hAnsi="Arial" w:cs="Arial"/>
          <w:sz w:val="20"/>
          <w:szCs w:val="20"/>
        </w:rPr>
      </w:pPr>
      <w:r w:rsidRPr="00344B2C">
        <w:rPr>
          <w:rFonts w:ascii="Arial" w:hAnsi="Arial" w:cs="Arial"/>
          <w:sz w:val="20"/>
          <w:szCs w:val="20"/>
        </w:rPr>
        <w:t xml:space="preserve">đ) Giải pháp tác nghiệp của cá nhân thuộc Bộ đạt giải thưởng của các Bộ, ngành, tỉnh hoặc đạt giải thưởng quốc tế, bài báo khoa học đăng trên tạp chí khoa học quốc tế; sách chuyên kh</w:t>
      </w:r>
      <w:r w:rsidRPr="00344B2C">
        <w:rPr>
          <w:rFonts w:ascii="Arial" w:hAnsi="Arial" w:cs="Arial"/>
          <w:sz w:val="20"/>
          <w:szCs w:val="20"/>
        </w:rPr>
        <w:t xml:space="preserve">ảo, tham khảo, giáo trình.</w:t>
      </w:r>
    </w:p>
    <w:p>
      <w:pPr>
        <w:spacing w:after="120"/>
        <w:ind w:firstLine="720"/>
        <w:jc w:val="both"/>
        <w:rPr>
          <w:rFonts w:ascii="Arial" w:hAnsi="Arial" w:cs="Arial"/>
          <w:sz w:val="20"/>
          <w:szCs w:val="20"/>
        </w:rPr>
      </w:pPr>
      <w:r w:rsidRPr="00344B2C">
        <w:rPr>
          <w:rFonts w:ascii="Arial" w:hAnsi="Arial" w:cs="Arial"/>
          <w:sz w:val="20"/>
          <w:szCs w:val="20"/>
        </w:rPr>
        <w:t xml:space="preserve">e) Đề tài khoa học, đề án khoa học, công trình khoa học và công nghệ đã nghiệm thu từ mức đạt trở lên được Hội đồng sáng kiến các cấp thuộc Bộ Kế hoạch và Đầu tư xem xét, đánh giá phạm vi ảnh hưởng, hiệu quả áp dụng.</w:t>
      </w:r>
    </w:p>
    <w:p>
      <w:pPr>
        <w:spacing w:after="120"/>
        <w:ind w:firstLine="720"/>
        <w:jc w:val="both"/>
        <w:rPr>
          <w:rFonts w:ascii="Arial" w:hAnsi="Arial" w:cs="Arial"/>
          <w:sz w:val="20"/>
          <w:szCs w:val="20"/>
        </w:rPr>
      </w:pPr>
      <w:r w:rsidRPr="00344B2C">
        <w:rPr>
          <w:rFonts w:ascii="Arial" w:hAnsi="Arial" w:cs="Arial"/>
          <w:sz w:val="20"/>
          <w:szCs w:val="20"/>
        </w:rPr>
        <w:t xml:space="preserve">2. Tác giả c</w:t>
      </w:r>
      <w:r w:rsidRPr="00344B2C">
        <w:rPr>
          <w:rFonts w:ascii="Arial" w:hAnsi="Arial" w:cs="Arial"/>
          <w:sz w:val="20"/>
          <w:szCs w:val="20"/>
        </w:rPr>
        <w:t xml:space="preserve">ủa sáng kiến</w:t>
      </w:r>
    </w:p>
    <w:p>
      <w:pPr>
        <w:spacing w:after="120"/>
        <w:ind w:firstLine="720"/>
        <w:jc w:val="both"/>
        <w:rPr>
          <w:rFonts w:ascii="Arial" w:hAnsi="Arial" w:cs="Arial"/>
          <w:sz w:val="20"/>
          <w:szCs w:val="20"/>
        </w:rPr>
      </w:pPr>
      <w:r w:rsidRPr="00344B2C">
        <w:rPr>
          <w:rFonts w:ascii="Arial" w:hAnsi="Arial" w:cs="Arial"/>
          <w:sz w:val="20"/>
          <w:szCs w:val="20"/>
        </w:rPr>
        <w:t xml:space="preserve">a) Chủ trì hoặc tham gia xây dựng các văn bản quy phạm pháp luật (có tên trong quyết định thành lập Tổ soạn thảo hoặc Tổ biên tập hoặc các ý kiến tham gia đóng góp được tiếp thu vào văn bản quy phạm pháp luật. Trường hợp xây dựng văn bản theo </w:t>
      </w:r>
      <w:r w:rsidRPr="00344B2C">
        <w:rPr>
          <w:rFonts w:ascii="Arial" w:hAnsi="Arial" w:cs="Arial"/>
          <w:sz w:val="20"/>
          <w:szCs w:val="20"/>
        </w:rPr>
        <w:t xml:space="preserve">quy trình thủ tục rút gọn cần có ý kiến của người có thẩm quyền về thực hiện quy trình đó).</w:t>
      </w:r>
    </w:p>
    <w:p>
      <w:pPr>
        <w:spacing w:after="120"/>
        <w:ind w:firstLine="720"/>
        <w:jc w:val="both"/>
        <w:rPr>
          <w:rFonts w:ascii="Arial" w:hAnsi="Arial" w:cs="Arial"/>
          <w:sz w:val="20"/>
          <w:szCs w:val="20"/>
        </w:rPr>
      </w:pPr>
      <w:r w:rsidRPr="00344B2C">
        <w:rPr>
          <w:rFonts w:ascii="Arial" w:hAnsi="Arial" w:cs="Arial"/>
          <w:sz w:val="20"/>
          <w:szCs w:val="20"/>
        </w:rPr>
        <w:t xml:space="preserve">b) Chủ trì xây dựng các quy trình, quy chế liên quan đến chức năng, nhiệm vụ được giao đã ban hành áp dụng phục vụ công tác quản lý, điều hành.</w:t>
      </w:r>
    </w:p>
    <w:p>
      <w:pPr>
        <w:spacing w:after="120"/>
        <w:ind w:firstLine="720"/>
        <w:jc w:val="both"/>
        <w:rPr>
          <w:rFonts w:ascii="Arial" w:hAnsi="Arial" w:cs="Arial"/>
          <w:sz w:val="20"/>
          <w:szCs w:val="20"/>
        </w:rPr>
      </w:pPr>
      <w:r w:rsidRPr="00344B2C">
        <w:rPr>
          <w:rFonts w:ascii="Arial" w:hAnsi="Arial" w:cs="Arial"/>
          <w:sz w:val="20"/>
          <w:szCs w:val="20"/>
        </w:rPr>
        <w:t xml:space="preserve">c) Tác giả bài báo k</w:t>
      </w:r>
      <w:r w:rsidRPr="00344B2C">
        <w:rPr>
          <w:rFonts w:ascii="Arial" w:hAnsi="Arial" w:cs="Arial"/>
          <w:sz w:val="20"/>
          <w:szCs w:val="20"/>
        </w:rPr>
        <w:t xml:space="preserve">hoa học đăng trên tạp chí khoa học quốc tế và các giải thưởng được các cơ quan quản lý nhà nước công nhận; chủ biên sách chuyên khảo, tham khảo, giáo trình.</w:t>
      </w:r>
    </w:p>
    <w:p>
      <w:pPr>
        <w:spacing w:after="120"/>
        <w:ind w:firstLine="720"/>
        <w:jc w:val="both"/>
        <w:rPr>
          <w:rFonts w:ascii="Arial" w:hAnsi="Arial" w:cs="Arial"/>
          <w:sz w:val="20"/>
          <w:szCs w:val="20"/>
        </w:rPr>
      </w:pPr>
      <w:r w:rsidRPr="00344B2C">
        <w:rPr>
          <w:rFonts w:ascii="Arial" w:hAnsi="Arial" w:cs="Arial"/>
          <w:sz w:val="20"/>
          <w:szCs w:val="20"/>
        </w:rPr>
        <w:t xml:space="preserve">d) Chủ nhiệm và người có tên trong quyết định của cơ quan có thẩm quyền giao nhiệm vụ nghiên cứu cá</w:t>
      </w:r>
      <w:r w:rsidRPr="00344B2C">
        <w:rPr>
          <w:rFonts w:ascii="Arial" w:hAnsi="Arial" w:cs="Arial"/>
          <w:sz w:val="20"/>
          <w:szCs w:val="20"/>
        </w:rPr>
        <w:t xml:space="preserve">c Đề tài, đề án khoa học đã được nghiệm thu từ mức đạt trở lên và có phạm vi ảnh hưởng, hiệu quả áp dụng.</w:t>
      </w:r>
    </w:p>
    <w:p>
      <w:pPr>
        <w:spacing w:after="120"/>
        <w:ind w:firstLine="720"/>
        <w:jc w:val="both"/>
        <w:rPr>
          <w:rFonts w:ascii="Arial" w:hAnsi="Arial" w:cs="Arial"/>
          <w:sz w:val="20"/>
          <w:szCs w:val="20"/>
        </w:rPr>
      </w:pPr>
      <w:r w:rsidRPr="00344B2C">
        <w:rPr>
          <w:rFonts w:ascii="Arial" w:hAnsi="Arial" w:cs="Arial"/>
          <w:b/>
          <w:bCs/>
          <w:sz w:val="20"/>
          <w:szCs w:val="20"/>
        </w:rPr>
        <w:t xml:space="preserve">Điều 14. Hội đồng sáng kiến</w:t>
      </w:r>
    </w:p>
    <w:p>
      <w:pPr>
        <w:spacing w:after="120"/>
        <w:ind w:firstLine="720"/>
        <w:jc w:val="both"/>
        <w:rPr>
          <w:rFonts w:ascii="Arial" w:hAnsi="Arial" w:cs="Arial"/>
          <w:sz w:val="20"/>
          <w:szCs w:val="20"/>
        </w:rPr>
      </w:pPr>
      <w:r w:rsidRPr="00344B2C">
        <w:rPr>
          <w:rFonts w:ascii="Arial" w:hAnsi="Arial" w:cs="Arial"/>
          <w:sz w:val="20"/>
          <w:szCs w:val="20"/>
        </w:rPr>
        <w:t xml:space="preserve">1. Hội đồng sáng kiến Bộ Kế hoạch và Đầu tư do Bộ trưởng Bộ Kế hoạch và Đầu tư quyết định thành lập, giúp Bộ trưởng đánh g</w:t>
      </w:r>
      <w:r w:rsidRPr="00344B2C">
        <w:rPr>
          <w:rFonts w:ascii="Arial" w:hAnsi="Arial" w:cs="Arial"/>
          <w:sz w:val="20"/>
          <w:szCs w:val="20"/>
        </w:rPr>
        <w:t xml:space="preserve">iá, công nhận phạm vi ảnh hưởng, hiệu quả áp dụng của sáng kiến làm căn cứ xét tặng danh hiệu thi đua, hình thức khen thưởng cho cá nhân tại các đơn vị thuộc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2. Thành phần Hội đồng sáng kiến Bộ, gồm có:</w:t>
      </w:r>
    </w:p>
    <w:p>
      <w:pPr>
        <w:spacing w:after="120"/>
        <w:ind w:firstLine="720"/>
        <w:jc w:val="both"/>
        <w:rPr>
          <w:rFonts w:ascii="Arial" w:hAnsi="Arial" w:cs="Arial"/>
          <w:sz w:val="20"/>
          <w:szCs w:val="20"/>
        </w:rPr>
      </w:pPr>
      <w:r w:rsidRPr="00344B2C">
        <w:rPr>
          <w:rFonts w:ascii="Arial" w:hAnsi="Arial" w:cs="Arial"/>
          <w:sz w:val="20"/>
          <w:szCs w:val="20"/>
        </w:rPr>
        <w:t xml:space="preserve">a) Chủ tịch Hội đồng là Thứ tr</w:t>
      </w:r>
      <w:r w:rsidRPr="00344B2C">
        <w:rPr>
          <w:rFonts w:ascii="Arial" w:hAnsi="Arial" w:cs="Arial"/>
          <w:sz w:val="20"/>
          <w:szCs w:val="20"/>
        </w:rPr>
        <w:t xml:space="preserve">ưởng được phân công giúp Bộ trưởng theo dõi lĩnh vực khoa học và công nghệ.</w:t>
      </w:r>
    </w:p>
    <w:p>
      <w:pPr>
        <w:spacing w:after="120"/>
        <w:ind w:firstLine="720"/>
        <w:jc w:val="both"/>
        <w:rPr>
          <w:rFonts w:ascii="Arial" w:hAnsi="Arial" w:cs="Arial"/>
          <w:sz w:val="20"/>
          <w:szCs w:val="20"/>
        </w:rPr>
      </w:pPr>
      <w:r w:rsidRPr="00344B2C">
        <w:rPr>
          <w:rFonts w:ascii="Arial" w:hAnsi="Arial" w:cs="Arial"/>
          <w:sz w:val="20"/>
          <w:szCs w:val="20"/>
        </w:rPr>
        <w:t xml:space="preserve">b) Phó Chủ tịch thường trực Hội đồng là Vụ trưởng Vụ Tổ chức cán bộ.</w:t>
      </w:r>
    </w:p>
    <w:p>
      <w:pPr>
        <w:spacing w:after="120"/>
        <w:ind w:firstLine="720"/>
        <w:jc w:val="both"/>
        <w:rPr>
          <w:rFonts w:ascii="Arial" w:hAnsi="Arial" w:cs="Arial"/>
          <w:sz w:val="20"/>
          <w:szCs w:val="20"/>
        </w:rPr>
      </w:pPr>
      <w:r w:rsidRPr="00344B2C">
        <w:rPr>
          <w:rFonts w:ascii="Arial" w:hAnsi="Arial" w:cs="Arial"/>
          <w:sz w:val="20"/>
          <w:szCs w:val="20"/>
        </w:rPr>
        <w:t xml:space="preserve">c) Thư ký Hội đồng là Phó Vụ trưởng Vụ Tổ chức cán bộ.</w:t>
      </w:r>
    </w:p>
    <w:p>
      <w:pPr>
        <w:spacing w:after="120"/>
        <w:ind w:firstLine="720"/>
        <w:jc w:val="both"/>
        <w:rPr>
          <w:rFonts w:ascii="Arial" w:hAnsi="Arial" w:cs="Arial"/>
          <w:sz w:val="20"/>
          <w:szCs w:val="20"/>
        </w:rPr>
      </w:pPr>
      <w:r w:rsidRPr="00344B2C">
        <w:rPr>
          <w:rFonts w:ascii="Arial" w:hAnsi="Arial" w:cs="Arial"/>
          <w:sz w:val="20"/>
          <w:szCs w:val="20"/>
        </w:rPr>
        <w:t xml:space="preserve">d) Thành viên là những người có trình độ chuyên môn về l</w:t>
      </w:r>
      <w:r w:rsidRPr="00344B2C">
        <w:rPr>
          <w:rFonts w:ascii="Arial" w:hAnsi="Arial" w:cs="Arial"/>
          <w:sz w:val="20"/>
          <w:szCs w:val="20"/>
        </w:rPr>
        <w:t xml:space="preserve">ĩnh vực có liên quan đến nội dung sáng kiến hoặc đề tài, đề án nghiên cứu khoa học của Bộ. Bộ trưởng Bộ Kế hoạch và Đầu tư quyết định cụ thể thành viên Hội đồng và quy chế hoạt động của Hội đồng sáng kiến Bộ.</w:t>
      </w:r>
    </w:p>
    <w:p>
      <w:pPr>
        <w:spacing w:after="120"/>
        <w:ind w:firstLine="720"/>
        <w:jc w:val="both"/>
        <w:rPr>
          <w:rFonts w:ascii="Arial" w:hAnsi="Arial" w:cs="Arial"/>
          <w:sz w:val="20"/>
          <w:szCs w:val="20"/>
        </w:rPr>
      </w:pPr>
      <w:r w:rsidRPr="00344B2C">
        <w:rPr>
          <w:rFonts w:ascii="Arial" w:hAnsi="Arial" w:cs="Arial"/>
          <w:sz w:val="20"/>
          <w:szCs w:val="20"/>
        </w:rPr>
        <w:t xml:space="preserve">3. Vụ Tổ chức cán bộ là cơ quan thường trực Hội</w:t>
      </w:r>
      <w:r w:rsidRPr="00344B2C">
        <w:rPr>
          <w:rFonts w:ascii="Arial" w:hAnsi="Arial" w:cs="Arial"/>
          <w:sz w:val="20"/>
          <w:szCs w:val="20"/>
        </w:rPr>
        <w:t xml:space="preserve"> đồng sáng kiến Bộ.</w:t>
      </w:r>
    </w:p>
    <w:p>
      <w:pPr>
        <w:spacing w:after="120"/>
        <w:ind w:firstLine="720"/>
        <w:jc w:val="both"/>
        <w:rPr>
          <w:rFonts w:ascii="Arial" w:hAnsi="Arial" w:cs="Arial"/>
          <w:sz w:val="20"/>
          <w:szCs w:val="20"/>
        </w:rPr>
      </w:pPr>
      <w:r w:rsidRPr="00344B2C">
        <w:rPr>
          <w:rFonts w:ascii="Arial" w:hAnsi="Arial" w:cs="Arial"/>
          <w:sz w:val="20"/>
          <w:szCs w:val="20"/>
        </w:rPr>
        <w:t xml:space="preserve">4. Thủ trưởng các đơn vị thuộc Bộ quyết định thành lập Hội đồng sáng kiến cấp cơ sở, quy định về thành viên, quy chế hoạt động của Hội đồng phù hợp với thực tế đơn vị.</w:t>
      </w:r>
    </w:p>
    <w:p>
      <w:pPr>
        <w:spacing w:after="120"/>
        <w:ind w:firstLine="720"/>
        <w:jc w:val="both"/>
        <w:rPr>
          <w:rFonts w:ascii="Arial" w:hAnsi="Arial" w:cs="Arial"/>
          <w:sz w:val="20"/>
          <w:szCs w:val="20"/>
        </w:rPr>
      </w:pPr>
      <w:r w:rsidRPr="00344B2C">
        <w:rPr>
          <w:rFonts w:ascii="Arial" w:hAnsi="Arial" w:cs="Arial"/>
          <w:sz w:val="20"/>
          <w:szCs w:val="20"/>
        </w:rPr>
        <w:t xml:space="preserve">5. Thẩm quyền của Hội đồng sáng kiến</w:t>
      </w:r>
    </w:p>
    <w:p>
      <w:pPr>
        <w:spacing w:after="120"/>
        <w:ind w:firstLine="720"/>
        <w:jc w:val="both"/>
        <w:rPr>
          <w:rFonts w:ascii="Arial" w:hAnsi="Arial" w:cs="Arial"/>
          <w:sz w:val="20"/>
          <w:szCs w:val="20"/>
        </w:rPr>
      </w:pPr>
      <w:r w:rsidRPr="00344B2C">
        <w:rPr>
          <w:rFonts w:ascii="Arial" w:hAnsi="Arial" w:cs="Arial"/>
          <w:sz w:val="20"/>
          <w:szCs w:val="20"/>
        </w:rPr>
        <w:t xml:space="preserve">a) Hội đồng sáng kiến Bộ giúp B</w:t>
      </w:r>
      <w:r w:rsidRPr="00344B2C">
        <w:rPr>
          <w:rFonts w:ascii="Arial" w:hAnsi="Arial" w:cs="Arial"/>
          <w:sz w:val="20"/>
          <w:szCs w:val="20"/>
        </w:rPr>
        <w:t xml:space="preserve">ộ trưởng đánh giá, xem xét và công nhận sáng kiến có phạm vi ảnh hưởng, hiệu quả áp dụng ở các đơn vị không được phân cấp; các sáng kiến có phạm vi ảnh hưởng, hiệu quả áp dụng trong Bộ, Ngành và trong toàn quốc.</w:t>
      </w:r>
    </w:p>
    <w:p>
      <w:pPr>
        <w:spacing w:after="120"/>
        <w:ind w:firstLine="720"/>
        <w:jc w:val="both"/>
        <w:rPr>
          <w:rFonts w:ascii="Arial" w:hAnsi="Arial" w:cs="Arial"/>
          <w:sz w:val="20"/>
          <w:szCs w:val="20"/>
        </w:rPr>
      </w:pPr>
      <w:r w:rsidRPr="00344B2C">
        <w:rPr>
          <w:rFonts w:ascii="Arial" w:hAnsi="Arial" w:cs="Arial"/>
          <w:sz w:val="20"/>
          <w:szCs w:val="20"/>
        </w:rPr>
        <w:t xml:space="preserve">b) Hội đồng sáng kiến cấp cơ sở giúp Thủ trư</w:t>
      </w:r>
      <w:r w:rsidRPr="00344B2C">
        <w:rPr>
          <w:rFonts w:ascii="Arial" w:hAnsi="Arial" w:cs="Arial"/>
          <w:sz w:val="20"/>
          <w:szCs w:val="20"/>
        </w:rPr>
        <w:t xml:space="preserve">ởng đơn vị đánh giá phạm vi ảnh hưởng, hiệu quả áp dụng các sáng kiến tại đơn vị. Đối với đơn vị được phân cấp thủ trưởng đơn vị ra quyết định công nhận sáng kiến có phạm vi ảnh hưởng, hiệu quả áp dụng tại đơn vị để làm căn cứ xét tặng danh hiệu thi đua, h</w:t>
      </w:r>
      <w:r w:rsidRPr="00344B2C">
        <w:rPr>
          <w:rFonts w:ascii="Arial" w:hAnsi="Arial" w:cs="Arial"/>
          <w:sz w:val="20"/>
          <w:szCs w:val="20"/>
        </w:rPr>
        <w:t xml:space="preserve">ình thức khen thưởng thuộc thẩm quyền.</w:t>
      </w:r>
    </w:p>
    <w:p>
      <w:pPr>
        <w:spacing w:after="120"/>
        <w:ind w:firstLine="720"/>
        <w:jc w:val="both"/>
        <w:rPr>
          <w:rFonts w:ascii="Arial" w:hAnsi="Arial" w:cs="Arial"/>
          <w:sz w:val="20"/>
          <w:szCs w:val="20"/>
        </w:rPr>
      </w:pPr>
      <w:r w:rsidRPr="00344B2C">
        <w:rPr>
          <w:rFonts w:ascii="Arial" w:hAnsi="Arial" w:cs="Arial"/>
          <w:b/>
          <w:bCs/>
          <w:sz w:val="20"/>
          <w:szCs w:val="20"/>
        </w:rPr>
        <w:t xml:space="preserve">Điều 15. Điều kiện công nhận sáng kiến</w:t>
      </w:r>
    </w:p>
    <w:p>
      <w:pPr>
        <w:spacing w:after="120"/>
        <w:ind w:firstLine="720"/>
        <w:jc w:val="both"/>
        <w:rPr>
          <w:rFonts w:ascii="Arial" w:hAnsi="Arial" w:cs="Arial"/>
          <w:sz w:val="20"/>
          <w:szCs w:val="20"/>
        </w:rPr>
      </w:pPr>
      <w:r w:rsidRPr="00344B2C">
        <w:rPr>
          <w:rFonts w:ascii="Arial" w:hAnsi="Arial" w:cs="Arial"/>
          <w:sz w:val="20"/>
          <w:szCs w:val="20"/>
        </w:rPr>
        <w:t xml:space="preserve">1. Sáng kiến đề nghị công nhận của từng cá nhân là các ý tưởng, nội dung do chính cá nhân đề xuất và được áp dụng thực hiện đem lại hiệu quả, có phạm vi ảnh hưởng trong cơ quan, </w:t>
      </w:r>
      <w:r w:rsidRPr="00344B2C">
        <w:rPr>
          <w:rFonts w:ascii="Arial" w:hAnsi="Arial" w:cs="Arial"/>
          <w:sz w:val="20"/>
          <w:szCs w:val="20"/>
        </w:rPr>
        <w:t xml:space="preserve">đơn vị hoặc trong Bộ/Ngành, trong toàn quốc.</w:t>
      </w:r>
    </w:p>
    <w:p>
      <w:pPr>
        <w:spacing w:after="120"/>
        <w:ind w:firstLine="720"/>
        <w:jc w:val="both"/>
        <w:rPr>
          <w:rFonts w:ascii="Arial" w:hAnsi="Arial" w:cs="Arial"/>
          <w:sz w:val="20"/>
          <w:szCs w:val="20"/>
        </w:rPr>
      </w:pPr>
      <w:r w:rsidRPr="00344B2C">
        <w:rPr>
          <w:rFonts w:ascii="Arial" w:hAnsi="Arial" w:cs="Arial"/>
          <w:sz w:val="20"/>
          <w:szCs w:val="20"/>
        </w:rPr>
        <w:t xml:space="preserve">2. Hội đồng sáng kiến Bộ chỉ được tiến hành khi có ít nhất 2/3 thành viên tham dự. Sáng kiến được công nhận khi có tỷ lệ phiếu đồng ý từ 80% trở lên tính trên tổng số thành viên của Hội đồng (nếu thành viên Hội </w:t>
      </w:r>
      <w:r w:rsidRPr="00344B2C">
        <w:rPr>
          <w:rFonts w:ascii="Arial" w:hAnsi="Arial" w:cs="Arial"/>
          <w:sz w:val="20"/>
          <w:szCs w:val="20"/>
        </w:rPr>
        <w:t xml:space="preserve">đồng vắng mặt thì lấy ý kiến bằng văn bản).</w:t>
      </w:r>
    </w:p>
    <w:p>
      <w:pPr>
        <w:spacing w:after="120"/>
        <w:ind w:firstLine="720"/>
        <w:jc w:val="both"/>
        <w:rPr>
          <w:rFonts w:ascii="Arial" w:hAnsi="Arial" w:cs="Arial"/>
          <w:sz w:val="20"/>
          <w:szCs w:val="20"/>
        </w:rPr>
      </w:pPr>
      <w:r w:rsidRPr="00344B2C">
        <w:rPr>
          <w:rFonts w:ascii="Arial" w:hAnsi="Arial" w:cs="Arial"/>
          <w:sz w:val="20"/>
          <w:szCs w:val="20"/>
        </w:rPr>
        <w:t xml:space="preserve">3. Sáng kiến được Hội đồng thông qua sẽ được đăng tải công khai trên Cổng thông tin điện tử của Bộ trong 05 ngày làm việc trước khi trình Bộ trưởng xem xét, quyết định công nhận.</w:t>
      </w:r>
    </w:p>
    <w:p>
      <w:pPr>
        <w:ind w:firstLine="720"/>
        <w:jc w:val="both"/>
        <w:rPr>
          <w:rFonts w:ascii="Arial" w:hAnsi="Arial" w:cs="Arial"/>
          <w:sz w:val="20"/>
          <w:szCs w:val="20"/>
        </w:rPr>
      </w:pPr>
      <w:r w:rsidRPr="00344B2C">
        <w:rPr>
          <w:rFonts w:ascii="Arial" w:hAnsi="Arial" w:cs="Arial"/>
          <w:sz w:val="20"/>
          <w:szCs w:val="20"/>
        </w:rPr>
        <w:t xml:space="preserve">4. Sáng kiến được sử dụng làm căn</w:t>
      </w:r>
      <w:r w:rsidRPr="00344B2C">
        <w:rPr>
          <w:rFonts w:ascii="Arial" w:hAnsi="Arial" w:cs="Arial"/>
          <w:sz w:val="20"/>
          <w:szCs w:val="20"/>
        </w:rPr>
        <w:t xml:space="preserve"> cứ xét tặng danh hiệu thi đua, hình thức khen thưởng là sáng kiến được công nhận trong thời gian xét thành tích khen thưởng. Một sáng kiến chỉ được sử dụng một lần làm tiêu chuẩn đề nghị khen thưởng, sáng kiến đã sử dụng xét danh hiệu thi đua thì không sử</w:t>
      </w:r>
      <w:r w:rsidRPr="00344B2C">
        <w:rPr>
          <w:rFonts w:ascii="Arial" w:hAnsi="Arial" w:cs="Arial"/>
          <w:sz w:val="20"/>
          <w:szCs w:val="20"/>
        </w:rPr>
        <w:t xml:space="preserve"> dụng xét hình thức khen thưởng và ngược lại.</w:t>
      </w: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Chương IV</w:t>
      </w:r>
    </w:p>
    <w:p>
      <w:pPr>
        <w:jc w:val="center"/>
        <w:rPr>
          <w:rFonts w:ascii="Arial" w:hAnsi="Arial" w:cs="Arial"/>
          <w:b/>
          <w:bCs/>
          <w:sz w:val="20"/>
          <w:szCs w:val="20"/>
        </w:rPr>
      </w:pPr>
      <w:r w:rsidRPr="00344B2C">
        <w:rPr>
          <w:rFonts w:ascii="Arial" w:hAnsi="Arial" w:cs="Arial"/>
          <w:b/>
          <w:bCs/>
          <w:sz w:val="20"/>
          <w:szCs w:val="20"/>
        </w:rPr>
        <w:t xml:space="preserve">HỘI ĐỒNG THI ĐUA - KHEN THƯỞNG</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Điều 16. Hội đồng Thi đua - Khen thưởng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1. Hội đồng Thi đua - Khen thưởng Bộ Kế hoạch và Đầu tư (Hội đồng) do Bộ trưởng quyết định thành lập, có ch</w:t>
      </w:r>
      <w:r w:rsidRPr="00344B2C">
        <w:rPr>
          <w:rFonts w:ascii="Arial" w:hAnsi="Arial" w:cs="Arial"/>
          <w:sz w:val="20"/>
          <w:szCs w:val="20"/>
        </w:rPr>
        <w:t xml:space="preserve">ức năng tham mưu, tư vấn cho Bộ trưởng về công tác thi đua, khen thưởng trong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2. Thành phần Hội đồng gồm:</w:t>
      </w:r>
    </w:p>
    <w:p>
      <w:pPr>
        <w:spacing w:after="120"/>
        <w:ind w:firstLine="720"/>
        <w:jc w:val="both"/>
        <w:rPr>
          <w:rFonts w:ascii="Arial" w:hAnsi="Arial" w:cs="Arial"/>
          <w:sz w:val="20"/>
          <w:szCs w:val="20"/>
        </w:rPr>
      </w:pPr>
      <w:r w:rsidRPr="00344B2C">
        <w:rPr>
          <w:rFonts w:ascii="Arial" w:hAnsi="Arial" w:cs="Arial"/>
          <w:sz w:val="20"/>
          <w:szCs w:val="20"/>
        </w:rPr>
        <w:t xml:space="preserve">a) Chủ tịch Hội đồng là Bộ trưởng Bộ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b) Phó Chủ tịch Hội đồng thứ nhất là Thứ trưởng được phân công giúp</w:t>
      </w:r>
      <w:r w:rsidRPr="00344B2C">
        <w:rPr>
          <w:rFonts w:ascii="Arial" w:hAnsi="Arial" w:cs="Arial"/>
          <w:sz w:val="20"/>
          <w:szCs w:val="20"/>
        </w:rPr>
        <w:t xml:space="preserve"> Bộ trưởng theo dõi công tác thi đua, khen thưởng.</w:t>
      </w:r>
    </w:p>
    <w:p>
      <w:pPr>
        <w:spacing w:after="120"/>
        <w:ind w:firstLine="720"/>
        <w:jc w:val="both"/>
        <w:rPr>
          <w:rFonts w:ascii="Arial" w:hAnsi="Arial" w:cs="Arial"/>
          <w:sz w:val="20"/>
          <w:szCs w:val="20"/>
        </w:rPr>
      </w:pPr>
      <w:r w:rsidRPr="00344B2C">
        <w:rPr>
          <w:rFonts w:ascii="Arial" w:hAnsi="Arial" w:cs="Arial"/>
          <w:sz w:val="20"/>
          <w:szCs w:val="20"/>
        </w:rPr>
        <w:t xml:space="preserve">c) Phó Chủ tịch thường trực Hội đồng là Vụ trưởng Vụ Tổ chức cán bộ.</w:t>
      </w:r>
    </w:p>
    <w:p>
      <w:pPr>
        <w:spacing w:after="120"/>
        <w:ind w:firstLine="720"/>
        <w:jc w:val="both"/>
        <w:rPr>
          <w:rFonts w:ascii="Arial" w:hAnsi="Arial" w:cs="Arial"/>
          <w:sz w:val="20"/>
          <w:szCs w:val="20"/>
        </w:rPr>
      </w:pPr>
      <w:r w:rsidRPr="00344B2C">
        <w:rPr>
          <w:rFonts w:ascii="Arial" w:hAnsi="Arial" w:cs="Arial"/>
          <w:sz w:val="20"/>
          <w:szCs w:val="20"/>
        </w:rPr>
        <w:t xml:space="preserve">d) Thư ký Hội đồng là Phó Vụ trưởng Vụ Tổ chức cán bộ.</w:t>
      </w:r>
    </w:p>
    <w:p>
      <w:pPr>
        <w:spacing w:after="120"/>
        <w:ind w:firstLine="720"/>
        <w:jc w:val="both"/>
        <w:rPr>
          <w:rFonts w:ascii="Arial" w:hAnsi="Arial" w:cs="Arial"/>
          <w:sz w:val="20"/>
          <w:szCs w:val="20"/>
        </w:rPr>
      </w:pPr>
      <w:r w:rsidRPr="00344B2C">
        <w:rPr>
          <w:rFonts w:ascii="Arial" w:hAnsi="Arial" w:cs="Arial"/>
          <w:sz w:val="20"/>
          <w:szCs w:val="20"/>
        </w:rPr>
        <w:t xml:space="preserve">đ) Các thành viên Hội đồng là Thủ trưởng các đơn vị sau: Vụ Tổng hợp kinh tế quốc</w:t>
      </w:r>
      <w:r w:rsidRPr="00344B2C">
        <w:rPr>
          <w:rFonts w:ascii="Arial" w:hAnsi="Arial" w:cs="Arial"/>
          <w:sz w:val="20"/>
          <w:szCs w:val="20"/>
        </w:rPr>
        <w:t xml:space="preserve"> dân; Vụ Kinh tế địa phương và lãnh thổ; Vụ Quản lý các khu kinh tế; Thanh tra Bộ; Văn phòng Bộ; Tổng cục Thống kê; Viện Chiến lược phát triển; Viện Nghiên cứu quản lý kinh tế Trung ương; Cục Đầu tư nước ngoài; Phó Bí thư thường trực Đảng ủy cơ quan; Chủ t</w:t>
      </w:r>
      <w:r w:rsidRPr="00344B2C">
        <w:rPr>
          <w:rFonts w:ascii="Arial" w:hAnsi="Arial" w:cs="Arial"/>
          <w:sz w:val="20"/>
          <w:szCs w:val="20"/>
        </w:rPr>
        <w:t xml:space="preserve">ịch Công đoàn Bộ.</w:t>
      </w:r>
    </w:p>
    <w:p>
      <w:pPr>
        <w:spacing w:after="120"/>
        <w:ind w:firstLine="720"/>
        <w:jc w:val="both"/>
        <w:rPr>
          <w:rFonts w:ascii="Arial" w:hAnsi="Arial" w:cs="Arial"/>
          <w:sz w:val="20"/>
          <w:szCs w:val="20"/>
        </w:rPr>
      </w:pPr>
      <w:r w:rsidRPr="00344B2C">
        <w:rPr>
          <w:rFonts w:ascii="Arial" w:hAnsi="Arial" w:cs="Arial"/>
          <w:sz w:val="20"/>
          <w:szCs w:val="20"/>
        </w:rPr>
        <w:t xml:space="preserve">3. Vụ Tổ chức cán bộ là cơ quan thường trực Hội đồng Thi đua - Khen thưởng Bộ.</w:t>
      </w:r>
    </w:p>
    <w:p>
      <w:pPr>
        <w:spacing w:after="120"/>
        <w:ind w:firstLine="720"/>
        <w:jc w:val="both"/>
        <w:rPr>
          <w:rFonts w:ascii="Arial" w:hAnsi="Arial" w:cs="Arial"/>
          <w:sz w:val="20"/>
          <w:szCs w:val="20"/>
        </w:rPr>
      </w:pPr>
      <w:r w:rsidRPr="00344B2C">
        <w:rPr>
          <w:rFonts w:ascii="Arial" w:hAnsi="Arial" w:cs="Arial"/>
          <w:sz w:val="20"/>
          <w:szCs w:val="20"/>
        </w:rPr>
        <w:t xml:space="preserve">4. Hội đồng Thi đua - Khen thưởng Bộ được sử dụng con dấu của Bộ Kế hoạch và Đầu tư để ban hành các văn bản liên quan đến công tác thi đua, khen thưởng của Bộ.</w:t>
      </w:r>
    </w:p>
    <w:p>
      <w:pPr>
        <w:spacing w:after="120"/>
        <w:ind w:firstLine="720"/>
        <w:jc w:val="both"/>
        <w:rPr>
          <w:rFonts w:ascii="Arial" w:hAnsi="Arial" w:cs="Arial"/>
          <w:sz w:val="20"/>
          <w:szCs w:val="20"/>
        </w:rPr>
      </w:pPr>
      <w:r w:rsidRPr="00344B2C">
        <w:rPr>
          <w:rFonts w:ascii="Arial" w:hAnsi="Arial" w:cs="Arial"/>
          <w:b/>
          <w:bCs/>
          <w:sz w:val="20"/>
          <w:szCs w:val="20"/>
        </w:rPr>
        <w:t xml:space="preserve">Điều 17. Hội đồng Thi đua - Khen thưởng cấp cơ sở</w:t>
      </w:r>
    </w:p>
    <w:p>
      <w:pPr>
        <w:spacing w:after="120"/>
        <w:ind w:firstLine="720"/>
        <w:jc w:val="both"/>
        <w:rPr>
          <w:rFonts w:ascii="Arial" w:hAnsi="Arial" w:cs="Arial"/>
          <w:sz w:val="20"/>
          <w:szCs w:val="20"/>
        </w:rPr>
      </w:pPr>
      <w:r w:rsidRPr="00344B2C">
        <w:rPr>
          <w:rFonts w:ascii="Arial" w:hAnsi="Arial" w:cs="Arial"/>
          <w:sz w:val="20"/>
          <w:szCs w:val="20"/>
        </w:rPr>
        <w:t xml:space="preserve">1. Thủ trưởng các đơn vị thuộc Bộ quyết định thành lập và ban hành quy chế hoạt động của Hội đồng Thi đua - Khen thưởng của đơn vị.</w:t>
      </w:r>
    </w:p>
    <w:p>
      <w:pPr>
        <w:spacing w:after="120"/>
        <w:ind w:firstLine="720"/>
        <w:jc w:val="both"/>
        <w:rPr>
          <w:rFonts w:ascii="Arial" w:hAnsi="Arial" w:cs="Arial"/>
          <w:sz w:val="20"/>
          <w:szCs w:val="20"/>
        </w:rPr>
      </w:pPr>
      <w:r w:rsidRPr="00344B2C">
        <w:rPr>
          <w:rFonts w:ascii="Arial" w:hAnsi="Arial" w:cs="Arial"/>
          <w:sz w:val="20"/>
          <w:szCs w:val="20"/>
        </w:rPr>
        <w:t xml:space="preserve">2. Thành phần Hội đồng Thi đua - Khen thưởng cấp cơ sở gồm:</w:t>
      </w:r>
    </w:p>
    <w:p>
      <w:pPr>
        <w:spacing w:after="120"/>
        <w:ind w:firstLine="720"/>
        <w:jc w:val="both"/>
        <w:rPr>
          <w:rFonts w:ascii="Arial" w:hAnsi="Arial" w:cs="Arial"/>
          <w:sz w:val="20"/>
          <w:szCs w:val="20"/>
        </w:rPr>
      </w:pPr>
      <w:r w:rsidRPr="00344B2C">
        <w:rPr>
          <w:rFonts w:ascii="Arial" w:hAnsi="Arial" w:cs="Arial"/>
          <w:sz w:val="20"/>
          <w:szCs w:val="20"/>
        </w:rPr>
        <w:t xml:space="preserve">a) Chủ tịch H</w:t>
      </w:r>
      <w:r w:rsidRPr="00344B2C">
        <w:rPr>
          <w:rFonts w:ascii="Arial" w:hAnsi="Arial" w:cs="Arial"/>
          <w:sz w:val="20"/>
          <w:szCs w:val="20"/>
        </w:rPr>
        <w:t xml:space="preserve">ội đồng là Thủ trưởng đơn vị.</w:t>
      </w:r>
    </w:p>
    <w:p>
      <w:pPr>
        <w:ind w:firstLine="720"/>
        <w:jc w:val="both"/>
        <w:rPr>
          <w:rFonts w:ascii="Arial" w:hAnsi="Arial" w:cs="Arial"/>
          <w:sz w:val="20"/>
          <w:szCs w:val="20"/>
        </w:rPr>
      </w:pPr>
      <w:r w:rsidRPr="00344B2C">
        <w:rPr>
          <w:rFonts w:ascii="Arial" w:hAnsi="Arial" w:cs="Arial"/>
          <w:sz w:val="20"/>
          <w:szCs w:val="20"/>
        </w:rPr>
        <w:t xml:space="preserve">b) Phó Chủ tịch: Hội đồng, các thành viên Hội đồng là đại diện cấp ủy, tổ chức đoàn thể và các thành viên khác do Thủ trưởng đơn vị quyết định.</w:t>
      </w:r>
    </w:p>
    <w:p>
      <w:pPr>
        <w:jc w:val="center"/>
        <w:rPr>
          <w:rFonts w:ascii="Arial" w:hAnsi="Arial" w:cs="Arial"/>
          <w:b/>
          <w:bCs/>
          <w:sz w:val="20"/>
          <w:szCs w:val="20"/>
        </w:rPr>
      </w:pPr>
    </w:p>
    <w:p>
      <w:pPr>
        <w:jc w:val="center"/>
        <w:rPr>
          <w:rFonts w:ascii="Arial" w:hAnsi="Arial" w:cs="Arial"/>
          <w:sz w:val="20"/>
          <w:szCs w:val="20"/>
        </w:rPr>
      </w:pPr>
      <w:r w:rsidRPr="00344B2C">
        <w:rPr>
          <w:rFonts w:ascii="Arial" w:hAnsi="Arial" w:cs="Arial"/>
          <w:b/>
          <w:bCs/>
          <w:sz w:val="20"/>
          <w:szCs w:val="20"/>
        </w:rPr>
        <w:t xml:space="preserve">Chương V</w:t>
      </w:r>
    </w:p>
    <w:p>
      <w:pPr>
        <w:jc w:val="center"/>
        <w:rPr>
          <w:rFonts w:ascii="Arial" w:hAnsi="Arial" w:cs="Arial"/>
          <w:b/>
          <w:bCs/>
          <w:sz w:val="20"/>
          <w:szCs w:val="20"/>
        </w:rPr>
      </w:pPr>
      <w:r w:rsidRPr="00344B2C">
        <w:rPr>
          <w:rFonts w:ascii="Arial" w:hAnsi="Arial" w:cs="Arial"/>
          <w:b/>
          <w:bCs/>
          <w:sz w:val="20"/>
          <w:szCs w:val="20"/>
        </w:rPr>
        <w:t xml:space="preserve">QUY ĐỊNH VỀ BÌNH XÉT, THẨM QUYỀN QUYẾT ĐỊNH, HỒ SƠ ĐỀ NGHỊ KHEN THƯỞNG</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Đi</w:t>
      </w:r>
      <w:r w:rsidRPr="00344B2C">
        <w:rPr>
          <w:rFonts w:ascii="Arial" w:hAnsi="Arial" w:cs="Arial"/>
          <w:b/>
          <w:bCs/>
          <w:sz w:val="20"/>
          <w:szCs w:val="20"/>
        </w:rPr>
        <w:t xml:space="preserve">ều 18. Phương pháp bình xét và điều kiện công nhận</w:t>
      </w:r>
    </w:p>
    <w:p>
      <w:pPr>
        <w:spacing w:after="120"/>
        <w:ind w:firstLine="720"/>
        <w:jc w:val="both"/>
        <w:rPr>
          <w:rFonts w:ascii="Arial" w:hAnsi="Arial" w:cs="Arial"/>
          <w:sz w:val="20"/>
          <w:szCs w:val="20"/>
        </w:rPr>
      </w:pPr>
      <w:r w:rsidRPr="00344B2C">
        <w:rPr>
          <w:rFonts w:ascii="Arial" w:hAnsi="Arial" w:cs="Arial"/>
          <w:sz w:val="20"/>
          <w:szCs w:val="20"/>
        </w:rPr>
        <w:t xml:space="preserve">1. Đối với các đơn vị không được phân cấp tổ chức họp, bình xét sáng kiến và khen thưởng tại đơn vị và trình Hội đồng Thi đua - Khen thưởng Bộ xem xét, quyết định.</w:t>
      </w:r>
    </w:p>
    <w:p>
      <w:pPr>
        <w:spacing w:after="120"/>
        <w:ind w:firstLine="720"/>
        <w:jc w:val="both"/>
        <w:rPr>
          <w:rFonts w:ascii="Arial" w:hAnsi="Arial" w:cs="Arial"/>
          <w:sz w:val="20"/>
          <w:szCs w:val="20"/>
        </w:rPr>
      </w:pPr>
      <w:r w:rsidRPr="00344B2C">
        <w:rPr>
          <w:rFonts w:ascii="Arial" w:hAnsi="Arial" w:cs="Arial"/>
          <w:sz w:val="20"/>
          <w:szCs w:val="20"/>
        </w:rPr>
        <w:t xml:space="preserve">2. Đối với các đơn vị được phân cấp tổ ch</w:t>
      </w:r>
      <w:r w:rsidRPr="00344B2C">
        <w:rPr>
          <w:rFonts w:ascii="Arial" w:hAnsi="Arial" w:cs="Arial"/>
          <w:sz w:val="20"/>
          <w:szCs w:val="20"/>
        </w:rPr>
        <w:t xml:space="preserve">ức họp, bình xét tại đơn vị, thủ trưởng đơn vị xem xét, quyết định khen thưởng thuộc thẩm quyền và trình Hội đồng Thi đua - Khen thưởng Bộ xem xét, quyết định khen thưởng thuộc thẩm quyền cấp Bộ và cấp Nhà nước.</w:t>
      </w:r>
    </w:p>
    <w:p>
      <w:pPr>
        <w:spacing w:after="120"/>
        <w:ind w:firstLine="720"/>
        <w:jc w:val="both"/>
        <w:rPr>
          <w:rFonts w:ascii="Arial" w:hAnsi="Arial" w:cs="Arial"/>
          <w:sz w:val="20"/>
          <w:szCs w:val="20"/>
        </w:rPr>
      </w:pPr>
      <w:r w:rsidRPr="00344B2C">
        <w:rPr>
          <w:rFonts w:ascii="Arial" w:hAnsi="Arial" w:cs="Arial"/>
          <w:sz w:val="20"/>
          <w:szCs w:val="20"/>
        </w:rPr>
        <w:t xml:space="preserve">3. Đối với các Sở, Ban Quản lý, Khối thi đua</w:t>
      </w:r>
      <w:r w:rsidRPr="00344B2C">
        <w:rPr>
          <w:rFonts w:ascii="Arial" w:hAnsi="Arial" w:cs="Arial"/>
          <w:sz w:val="20"/>
          <w:szCs w:val="20"/>
        </w:rPr>
        <w:t xml:space="preserve"> tổ chức họp, bình xét và trình Bộ trưởng Bộ Kế hoạch và Đầu tư xem xét, quyết định.</w:t>
      </w:r>
    </w:p>
    <w:p>
      <w:pPr>
        <w:spacing w:after="120"/>
        <w:ind w:firstLine="720"/>
        <w:jc w:val="both"/>
        <w:rPr>
          <w:rFonts w:ascii="Arial" w:hAnsi="Arial" w:cs="Arial"/>
          <w:sz w:val="20"/>
          <w:szCs w:val="20"/>
        </w:rPr>
      </w:pPr>
      <w:r w:rsidRPr="00344B2C">
        <w:rPr>
          <w:rFonts w:ascii="Arial" w:hAnsi="Arial" w:cs="Arial"/>
          <w:sz w:val="20"/>
          <w:szCs w:val="20"/>
        </w:rPr>
        <w:t xml:space="preserve">4. Danh hiệu “Chiến sĩ thi đua cấp bộ”, “Chiến sĩ thi đua toàn quốc’’ phải được Hội đồng Thi đua - Khen thưởng Bộ xét, bỏ phiếu và có tỷ lệ phiếu đồng ý từ 90% trở lên, tí</w:t>
      </w:r>
      <w:r w:rsidRPr="00344B2C">
        <w:rPr>
          <w:rFonts w:ascii="Arial" w:hAnsi="Arial" w:cs="Arial"/>
          <w:sz w:val="20"/>
          <w:szCs w:val="20"/>
        </w:rPr>
        <w:t xml:space="preserve">nh trên tổng số thành viên của Hội đồng.</w:t>
      </w:r>
    </w:p>
    <w:p>
      <w:pPr>
        <w:spacing w:after="120"/>
        <w:ind w:firstLine="720"/>
        <w:jc w:val="both"/>
        <w:rPr>
          <w:rFonts w:ascii="Arial" w:hAnsi="Arial" w:cs="Arial"/>
          <w:sz w:val="20"/>
          <w:szCs w:val="20"/>
        </w:rPr>
      </w:pPr>
      <w:r w:rsidRPr="00344B2C">
        <w:rPr>
          <w:rFonts w:ascii="Arial" w:hAnsi="Arial" w:cs="Arial"/>
          <w:sz w:val="20"/>
          <w:szCs w:val="20"/>
        </w:rPr>
        <w:t xml:space="preserve">5. Danh hiệu “Cờ thi đua của Bộ”, “Cờ thi đua của Chính phủ” phải được Hội đồng Thi đua - Khen thưởng Bộ xét, bỏ phiếu và có tỷ lệ phiếu đồng ý từ 80% trở lên, tính trên tổng số thành viên của Hội đồng.</w:t>
      </w:r>
    </w:p>
    <w:p>
      <w:pPr>
        <w:spacing w:after="120"/>
        <w:ind w:firstLine="720"/>
        <w:jc w:val="both"/>
        <w:rPr>
          <w:rFonts w:ascii="Arial" w:hAnsi="Arial" w:cs="Arial"/>
          <w:sz w:val="20"/>
          <w:szCs w:val="20"/>
        </w:rPr>
      </w:pPr>
      <w:r w:rsidRPr="00344B2C">
        <w:rPr>
          <w:rFonts w:ascii="Arial" w:hAnsi="Arial" w:cs="Arial"/>
          <w:sz w:val="20"/>
          <w:szCs w:val="20"/>
        </w:rPr>
        <w:t xml:space="preserve">6. Danh hiệu</w:t>
      </w:r>
      <w:r w:rsidRPr="00344B2C">
        <w:rPr>
          <w:rFonts w:ascii="Arial" w:hAnsi="Arial" w:cs="Arial"/>
          <w:sz w:val="20"/>
          <w:szCs w:val="20"/>
        </w:rPr>
        <w:t xml:space="preserve"> “Chiến sĩ thi đua cơ sở” được bỏ phiếu và phải có tỷ lệ phiếu đồng ý của Hội đồng Thi đua - Khen thưởng cấp trình khen thưởng từ 80% trở lên tính trên tổng số thành viên của Hội đồng (nếu thành viên Hội đồng vắng mặt thì lấy ý kiến bằng văn bản và được th</w:t>
      </w:r>
      <w:r w:rsidRPr="00344B2C">
        <w:rPr>
          <w:rFonts w:ascii="Arial" w:hAnsi="Arial" w:cs="Arial"/>
          <w:sz w:val="20"/>
          <w:szCs w:val="20"/>
        </w:rPr>
        <w:t xml:space="preserve">ể hiện trong Biên bản họp bình xét danh hiệu thi đua, Biên bản xét khen thưởng).</w:t>
      </w:r>
    </w:p>
    <w:p>
      <w:pPr>
        <w:spacing w:after="120"/>
        <w:ind w:firstLine="720"/>
        <w:jc w:val="both"/>
        <w:rPr>
          <w:rFonts w:ascii="Arial" w:hAnsi="Arial" w:cs="Arial"/>
          <w:sz w:val="20"/>
          <w:szCs w:val="20"/>
        </w:rPr>
      </w:pPr>
      <w:r w:rsidRPr="00344B2C">
        <w:rPr>
          <w:rFonts w:ascii="Arial" w:hAnsi="Arial" w:cs="Arial"/>
          <w:sz w:val="20"/>
          <w:szCs w:val="20"/>
        </w:rPr>
        <w:t xml:space="preserve">7. Trường hợp thành viên Hội đồng Thi đua - Khen thưởng vắng mặt thì lấy ý kiến bằng văn bản và được thể hiện trong Biên bản họp bình xét danh hiệu thi đua, hình thức khen thư</w:t>
      </w:r>
      <w:r w:rsidRPr="00344B2C">
        <w:rPr>
          <w:rFonts w:ascii="Arial" w:hAnsi="Arial" w:cs="Arial"/>
          <w:sz w:val="20"/>
          <w:szCs w:val="20"/>
        </w:rPr>
        <w:t xml:space="preserve">ởng.</w:t>
      </w:r>
    </w:p>
    <w:p>
      <w:pPr>
        <w:spacing w:after="120"/>
        <w:ind w:firstLine="720"/>
        <w:jc w:val="both"/>
        <w:rPr>
          <w:rFonts w:ascii="Arial" w:hAnsi="Arial" w:cs="Arial"/>
          <w:sz w:val="20"/>
          <w:szCs w:val="20"/>
        </w:rPr>
      </w:pPr>
      <w:r w:rsidRPr="00344B2C">
        <w:rPr>
          <w:rFonts w:ascii="Arial" w:hAnsi="Arial" w:cs="Arial"/>
          <w:sz w:val="20"/>
          <w:szCs w:val="20"/>
        </w:rPr>
        <w:t xml:space="preserve">8. Đối với lãnh đạo Bộ, sinh hoạt Đảng tại đơn vị nào do đơn vị đó phối hợp với Phòng Thư ký đề xuất và lập hồ sơ sáng kiến, khen thưởng.</w:t>
      </w:r>
    </w:p>
    <w:p>
      <w:pPr>
        <w:spacing w:after="120"/>
        <w:ind w:firstLine="720"/>
        <w:jc w:val="both"/>
        <w:rPr>
          <w:rFonts w:ascii="Arial" w:hAnsi="Arial" w:cs="Arial"/>
          <w:sz w:val="20"/>
          <w:szCs w:val="20"/>
        </w:rPr>
      </w:pPr>
      <w:r w:rsidRPr="00344B2C">
        <w:rPr>
          <w:rFonts w:ascii="Arial" w:hAnsi="Arial" w:cs="Arial"/>
          <w:sz w:val="20"/>
          <w:szCs w:val="20"/>
        </w:rPr>
        <w:t xml:space="preserve">9. Đối với Thủ trưởng các đơn vị thuộc Bộ do đơn vị đề xuất và trình Hội đồng Thi đua - Khen thưởng Bộ xem xét, q</w:t>
      </w:r>
      <w:r w:rsidRPr="00344B2C">
        <w:rPr>
          <w:rFonts w:ascii="Arial" w:hAnsi="Arial" w:cs="Arial"/>
          <w:sz w:val="20"/>
          <w:szCs w:val="20"/>
        </w:rPr>
        <w:t xml:space="preserve">uyết định.</w:t>
      </w:r>
    </w:p>
    <w:p>
      <w:pPr>
        <w:spacing w:after="120"/>
        <w:ind w:firstLine="720"/>
        <w:jc w:val="both"/>
        <w:rPr>
          <w:rFonts w:ascii="Arial" w:hAnsi="Arial" w:cs="Arial"/>
          <w:sz w:val="20"/>
          <w:szCs w:val="20"/>
        </w:rPr>
      </w:pPr>
      <w:r w:rsidRPr="00344B2C">
        <w:rPr>
          <w:rFonts w:ascii="Arial" w:hAnsi="Arial" w:cs="Arial"/>
          <w:b/>
          <w:bCs/>
          <w:sz w:val="20"/>
          <w:szCs w:val="20"/>
        </w:rPr>
        <w:t xml:space="preserve">Điều 19. Thẩm quyền quyết định khen thưởng</w:t>
      </w:r>
    </w:p>
    <w:p>
      <w:pPr>
        <w:spacing w:after="120"/>
        <w:ind w:firstLine="720"/>
        <w:jc w:val="both"/>
        <w:rPr>
          <w:rFonts w:ascii="Arial" w:hAnsi="Arial" w:cs="Arial"/>
          <w:sz w:val="20"/>
          <w:szCs w:val="20"/>
        </w:rPr>
      </w:pPr>
      <w:r w:rsidRPr="00344B2C">
        <w:rPr>
          <w:rFonts w:ascii="Arial" w:hAnsi="Arial" w:cs="Arial"/>
          <w:sz w:val="20"/>
          <w:szCs w:val="20"/>
        </w:rPr>
        <w:t xml:space="preserve">1. Bộ trưởng Bộ Kế hoạch và Đầu tư quyết định tặng thưởng các danh hiệu thi đua và hình thức khen thưởng sau:</w:t>
      </w:r>
    </w:p>
    <w:p>
      <w:pPr>
        <w:spacing w:after="120"/>
        <w:ind w:firstLine="720"/>
        <w:jc w:val="both"/>
        <w:rPr>
          <w:rFonts w:ascii="Arial" w:hAnsi="Arial" w:cs="Arial"/>
          <w:sz w:val="20"/>
          <w:szCs w:val="20"/>
        </w:rPr>
      </w:pPr>
      <w:r w:rsidRPr="00344B2C">
        <w:rPr>
          <w:rFonts w:ascii="Arial" w:hAnsi="Arial" w:cs="Arial"/>
          <w:sz w:val="20"/>
          <w:szCs w:val="20"/>
        </w:rPr>
        <w:t xml:space="preserve">a) Cờ thi đua của bộ; Tập thể lao động xuất sắc; Tập thể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b) Chiến sĩ thi</w:t>
      </w:r>
      <w:r w:rsidRPr="00344B2C">
        <w:rPr>
          <w:rFonts w:ascii="Arial" w:hAnsi="Arial" w:cs="Arial"/>
          <w:sz w:val="20"/>
          <w:szCs w:val="20"/>
        </w:rPr>
        <w:t xml:space="preserve"> đua cấp bộ; Chiến sĩ thi đua cơ sở;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c) Bằng khen của Bộ trưởng; Kỷ niệm chương.</w:t>
      </w:r>
    </w:p>
    <w:p>
      <w:pPr>
        <w:spacing w:after="120"/>
        <w:ind w:firstLine="720"/>
        <w:jc w:val="both"/>
        <w:rPr>
          <w:rFonts w:ascii="Arial" w:hAnsi="Arial" w:cs="Arial"/>
          <w:sz w:val="20"/>
          <w:szCs w:val="20"/>
        </w:rPr>
      </w:pPr>
      <w:r w:rsidRPr="00344B2C">
        <w:rPr>
          <w:rFonts w:ascii="Arial" w:hAnsi="Arial" w:cs="Arial"/>
          <w:sz w:val="20"/>
          <w:szCs w:val="20"/>
        </w:rPr>
        <w:t xml:space="preserve">d) Các hình thức khen thưởng khác do Bộ trưởng Bộ Kế hoạch và Đầu tư xem xét, quyết định theo quy định của pháp luật.</w:t>
      </w:r>
    </w:p>
    <w:p>
      <w:pPr>
        <w:spacing w:after="120"/>
        <w:ind w:firstLine="720"/>
        <w:jc w:val="both"/>
        <w:rPr>
          <w:rFonts w:ascii="Arial" w:hAnsi="Arial" w:cs="Arial"/>
          <w:sz w:val="20"/>
          <w:szCs w:val="20"/>
        </w:rPr>
      </w:pPr>
      <w:r w:rsidRPr="00344B2C">
        <w:rPr>
          <w:rFonts w:ascii="Arial" w:hAnsi="Arial" w:cs="Arial"/>
          <w:sz w:val="20"/>
          <w:szCs w:val="20"/>
        </w:rPr>
        <w:t xml:space="preserve">2. Thủ trưởng các đơn vị được phân cấ</w:t>
      </w:r>
      <w:r w:rsidRPr="00344B2C">
        <w:rPr>
          <w:rFonts w:ascii="Arial" w:hAnsi="Arial" w:cs="Arial"/>
          <w:sz w:val="20"/>
          <w:szCs w:val="20"/>
        </w:rPr>
        <w:t xml:space="preserve">p quyết định tặng thưởng các danh hiệu thi đua và hình thức khen thưởng cho các tập thể và cá nhân thuộc thẩm quyền quản lý như sau:</w:t>
      </w:r>
    </w:p>
    <w:p>
      <w:pPr>
        <w:spacing w:after="120"/>
        <w:ind w:firstLine="720"/>
        <w:jc w:val="both"/>
        <w:rPr>
          <w:rFonts w:ascii="Arial" w:hAnsi="Arial" w:cs="Arial"/>
          <w:sz w:val="20"/>
          <w:szCs w:val="20"/>
        </w:rPr>
      </w:pPr>
      <w:r w:rsidRPr="00344B2C">
        <w:rPr>
          <w:rFonts w:ascii="Arial" w:hAnsi="Arial" w:cs="Arial"/>
          <w:sz w:val="20"/>
          <w:szCs w:val="20"/>
        </w:rPr>
        <w:t xml:space="preserve">a) Tập thể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b) Chiến sĩ thi đua cơ sở; Lao động tiên tiến.</w:t>
      </w:r>
    </w:p>
    <w:p>
      <w:pPr>
        <w:spacing w:after="120"/>
        <w:ind w:firstLine="720"/>
        <w:jc w:val="both"/>
        <w:rPr>
          <w:rFonts w:ascii="Arial" w:hAnsi="Arial" w:cs="Arial"/>
          <w:sz w:val="20"/>
          <w:szCs w:val="20"/>
        </w:rPr>
      </w:pPr>
      <w:r w:rsidRPr="00344B2C">
        <w:rPr>
          <w:rFonts w:ascii="Arial" w:hAnsi="Arial" w:cs="Arial"/>
          <w:sz w:val="20"/>
          <w:szCs w:val="20"/>
        </w:rPr>
        <w:t xml:space="preserve">c) Giấy khen.</w:t>
      </w:r>
    </w:p>
    <w:p>
      <w:pPr>
        <w:spacing w:after="120"/>
        <w:ind w:firstLine="720"/>
        <w:jc w:val="both"/>
        <w:rPr>
          <w:rFonts w:ascii="Arial" w:hAnsi="Arial" w:cs="Arial"/>
          <w:sz w:val="20"/>
          <w:szCs w:val="20"/>
        </w:rPr>
      </w:pPr>
      <w:r w:rsidRPr="00344B2C">
        <w:rPr>
          <w:rFonts w:ascii="Arial" w:hAnsi="Arial" w:cs="Arial"/>
          <w:b/>
          <w:bCs/>
          <w:sz w:val="20"/>
          <w:szCs w:val="20"/>
        </w:rPr>
        <w:t xml:space="preserve">Điều 20. Tuyến trình khen thưởn</w:t>
      </w:r>
      <w:r w:rsidRPr="00344B2C">
        <w:rPr>
          <w:rFonts w:ascii="Arial" w:hAnsi="Arial" w:cs="Arial"/>
          <w:b/>
          <w:bCs/>
          <w:sz w:val="20"/>
          <w:szCs w:val="20"/>
        </w:rPr>
        <w:t xml:space="preserve">g</w:t>
      </w:r>
    </w:p>
    <w:p>
      <w:pPr>
        <w:spacing w:after="120"/>
        <w:ind w:firstLine="720"/>
        <w:jc w:val="both"/>
        <w:rPr>
          <w:rFonts w:ascii="Arial" w:hAnsi="Arial" w:cs="Arial"/>
          <w:sz w:val="20"/>
          <w:szCs w:val="20"/>
        </w:rPr>
      </w:pPr>
      <w:r w:rsidRPr="00344B2C">
        <w:rPr>
          <w:rFonts w:ascii="Arial" w:hAnsi="Arial" w:cs="Arial"/>
          <w:sz w:val="20"/>
          <w:szCs w:val="20"/>
        </w:rPr>
        <w:t xml:space="preserve">1. Các đơn vị thuộc Bộ, Khối thi đua, các Sở/Ban khi đề nghị khen thưởng gửi hồ sơ về thường trực Hội đồng để thẩm định, trình Hội đồng Thi đua - Khen thưởng Bộ xem xét, quyết định.</w:t>
      </w:r>
    </w:p>
    <w:p>
      <w:pPr>
        <w:spacing w:after="120"/>
        <w:ind w:firstLine="720"/>
        <w:jc w:val="both"/>
        <w:rPr>
          <w:rFonts w:ascii="Arial" w:hAnsi="Arial" w:cs="Arial"/>
          <w:sz w:val="20"/>
          <w:szCs w:val="20"/>
        </w:rPr>
      </w:pPr>
      <w:r w:rsidRPr="00344B2C">
        <w:rPr>
          <w:rFonts w:ascii="Arial" w:hAnsi="Arial" w:cs="Arial"/>
          <w:sz w:val="20"/>
          <w:szCs w:val="20"/>
        </w:rPr>
        <w:t xml:space="preserve">2. Cục Đầu tư nước ngoài là đầu mối đề xuất khen thưởng cho các cá nhân </w:t>
      </w:r>
      <w:r w:rsidRPr="00344B2C">
        <w:rPr>
          <w:rFonts w:ascii="Arial" w:hAnsi="Arial" w:cs="Arial"/>
          <w:sz w:val="20"/>
          <w:szCs w:val="20"/>
        </w:rPr>
        <w:t xml:space="preserve">thuộc Bộ đang công tác theo nhiệm kỳ tại cơ quan đại diện của Việt Nam ở nước ngoài.</w:t>
      </w:r>
    </w:p>
    <w:p>
      <w:pPr>
        <w:spacing w:after="120"/>
        <w:ind w:firstLine="720"/>
        <w:jc w:val="both"/>
        <w:rPr>
          <w:rFonts w:ascii="Arial" w:hAnsi="Arial" w:cs="Arial"/>
          <w:sz w:val="20"/>
          <w:szCs w:val="20"/>
        </w:rPr>
      </w:pPr>
      <w:r w:rsidRPr="00344B2C">
        <w:rPr>
          <w:rFonts w:ascii="Arial" w:hAnsi="Arial" w:cs="Arial"/>
          <w:sz w:val="20"/>
          <w:szCs w:val="20"/>
        </w:rPr>
        <w:t xml:space="preserve">3. Các trường hợp đề nghị khen thưởng theo quy định tại </w:t>
      </w:r>
      <w:bookmarkStart w:id="3" w:name="tc_4"/>
      <w:r w:rsidRPr="00344B2C">
        <w:rPr>
          <w:rFonts w:ascii="Arial" w:hAnsi="Arial" w:cs="Arial"/>
          <w:sz w:val="20"/>
          <w:szCs w:val="20"/>
        </w:rPr>
        <w:t xml:space="preserve">điểm b, điểm d, điểm đ khoản 1; điểm b, điểm d khoản 2 Điều 10</w:t>
      </w:r>
      <w:bookmarkEnd w:id="3"/>
      <w:r w:rsidRPr="00344B2C">
        <w:rPr>
          <w:rFonts w:ascii="Arial" w:hAnsi="Arial" w:cs="Arial"/>
          <w:sz w:val="20"/>
          <w:szCs w:val="20"/>
        </w:rPr>
        <w:t xml:space="preserve"> và </w:t>
      </w:r>
      <w:bookmarkStart w:id="4" w:name="tc_5"/>
      <w:r w:rsidRPr="00344B2C">
        <w:rPr>
          <w:rFonts w:ascii="Arial" w:hAnsi="Arial" w:cs="Arial"/>
          <w:sz w:val="20"/>
          <w:szCs w:val="20"/>
        </w:rPr>
        <w:t xml:space="preserve">khoản 1, khoản 2 Điều 12</w:t>
      </w:r>
      <w:bookmarkEnd w:id="4"/>
      <w:r w:rsidRPr="00344B2C">
        <w:rPr>
          <w:rFonts w:ascii="Arial" w:hAnsi="Arial" w:cs="Arial"/>
          <w:sz w:val="20"/>
          <w:szCs w:val="20"/>
        </w:rPr>
        <w:t xml:space="preserve">, đơn vị đề nghị khen thư</w:t>
      </w:r>
      <w:r w:rsidRPr="00344B2C">
        <w:rPr>
          <w:rFonts w:ascii="Arial" w:hAnsi="Arial" w:cs="Arial"/>
          <w:sz w:val="20"/>
          <w:szCs w:val="20"/>
        </w:rPr>
        <w:t xml:space="preserve">ởng phối hợp với thường trực Hội đồng Thi đua - Khen thưởng Bộ báo cáo Lãnh đạo Bộ, lấy ý kiến các đơn vị liên quan (nếu cần thiết), trình Bộ hưởng xem xét, quyết định.</w:t>
      </w:r>
    </w:p>
    <w:p>
      <w:pPr>
        <w:spacing w:after="120"/>
        <w:ind w:firstLine="720"/>
        <w:jc w:val="both"/>
        <w:rPr>
          <w:rFonts w:ascii="Arial" w:hAnsi="Arial" w:cs="Arial"/>
          <w:sz w:val="20"/>
          <w:szCs w:val="20"/>
        </w:rPr>
      </w:pPr>
      <w:r w:rsidRPr="00344B2C">
        <w:rPr>
          <w:rFonts w:ascii="Arial" w:hAnsi="Arial" w:cs="Arial"/>
          <w:b/>
          <w:bCs/>
          <w:sz w:val="20"/>
          <w:szCs w:val="20"/>
        </w:rPr>
        <w:t xml:space="preserve">Điều 21. Hồ sơ đề nghị khen thưởng</w:t>
      </w:r>
    </w:p>
    <w:p>
      <w:pPr>
        <w:spacing w:after="120"/>
        <w:ind w:firstLine="720"/>
        <w:jc w:val="both"/>
        <w:rPr>
          <w:rFonts w:ascii="Arial" w:hAnsi="Arial" w:cs="Arial"/>
          <w:sz w:val="20"/>
          <w:szCs w:val="20"/>
        </w:rPr>
      </w:pPr>
      <w:r w:rsidRPr="00344B2C">
        <w:rPr>
          <w:rFonts w:ascii="Arial" w:hAnsi="Arial" w:cs="Arial"/>
          <w:sz w:val="20"/>
          <w:szCs w:val="20"/>
        </w:rPr>
        <w:t xml:space="preserve">1. Hồ sơ đề nghị xét danh hiệu thi đua, hình thức kh</w:t>
      </w:r>
      <w:r w:rsidRPr="00344B2C">
        <w:rPr>
          <w:rFonts w:ascii="Arial" w:hAnsi="Arial" w:cs="Arial"/>
          <w:sz w:val="20"/>
          <w:szCs w:val="20"/>
        </w:rPr>
        <w:t xml:space="preserve">en thưởng thuộc thẩm quyền của Bộ trưởng 01 bộ (bản chính), gồm:</w:t>
      </w:r>
    </w:p>
    <w:p>
      <w:pPr>
        <w:spacing w:after="120"/>
        <w:ind w:firstLine="720"/>
        <w:jc w:val="both"/>
        <w:rPr>
          <w:rFonts w:ascii="Arial" w:hAnsi="Arial" w:cs="Arial"/>
          <w:sz w:val="20"/>
          <w:szCs w:val="20"/>
        </w:rPr>
      </w:pPr>
      <w:r w:rsidRPr="00344B2C">
        <w:rPr>
          <w:rFonts w:ascii="Arial" w:hAnsi="Arial" w:cs="Arial"/>
          <w:sz w:val="20"/>
          <w:szCs w:val="20"/>
        </w:rPr>
        <w:t xml:space="preserve">a) Tờ hình đề nghị khen thưởng (Phụ lục 9).</w:t>
      </w:r>
    </w:p>
    <w:p>
      <w:pPr>
        <w:spacing w:after="120"/>
        <w:ind w:firstLine="720"/>
        <w:jc w:val="both"/>
        <w:rPr>
          <w:rFonts w:ascii="Arial" w:hAnsi="Arial" w:cs="Arial"/>
          <w:sz w:val="20"/>
          <w:szCs w:val="20"/>
        </w:rPr>
      </w:pPr>
      <w:r w:rsidRPr="00344B2C">
        <w:rPr>
          <w:rFonts w:ascii="Arial" w:hAnsi="Arial" w:cs="Arial"/>
          <w:sz w:val="20"/>
          <w:szCs w:val="20"/>
        </w:rPr>
        <w:t xml:space="preserve">b) Biên bản họp xét khen thưởng (Phụ lục 10).</w:t>
      </w:r>
    </w:p>
    <w:p>
      <w:pPr>
        <w:spacing w:after="120"/>
        <w:ind w:firstLine="720"/>
        <w:jc w:val="both"/>
        <w:rPr>
          <w:rFonts w:ascii="Arial" w:hAnsi="Arial" w:cs="Arial"/>
          <w:sz w:val="20"/>
          <w:szCs w:val="20"/>
        </w:rPr>
      </w:pPr>
      <w:r w:rsidRPr="00344B2C">
        <w:rPr>
          <w:rFonts w:ascii="Arial" w:hAnsi="Arial" w:cs="Arial"/>
          <w:sz w:val="20"/>
          <w:szCs w:val="20"/>
        </w:rPr>
        <w:t xml:space="preserve">c) Báo cáo thành tích đề nghị khen thưởng (từ Phụ lục 11 đến Phụ lục 14).</w:t>
      </w:r>
    </w:p>
    <w:p>
      <w:pPr>
        <w:spacing w:after="120"/>
        <w:ind w:firstLine="720"/>
        <w:jc w:val="both"/>
        <w:rPr>
          <w:rFonts w:ascii="Arial" w:hAnsi="Arial" w:cs="Arial"/>
          <w:sz w:val="20"/>
          <w:szCs w:val="20"/>
        </w:rPr>
      </w:pPr>
      <w:r w:rsidRPr="00344B2C">
        <w:rPr>
          <w:rFonts w:ascii="Arial" w:hAnsi="Arial" w:cs="Arial"/>
          <w:sz w:val="20"/>
          <w:szCs w:val="20"/>
        </w:rPr>
        <w:t xml:space="preserve">d) Đối với các danh hiệu th</w:t>
      </w:r>
      <w:r w:rsidRPr="00344B2C">
        <w:rPr>
          <w:rFonts w:ascii="Arial" w:hAnsi="Arial" w:cs="Arial"/>
          <w:sz w:val="20"/>
          <w:szCs w:val="20"/>
        </w:rPr>
        <w:t xml:space="preserve">i đua, hình thức khen thưởng có tiêu chuẩn về sáng kiến, trong hồ sơ khen thưởng gửi kèm theo quyết định công nhận sáng kiến.</w:t>
      </w:r>
    </w:p>
    <w:p>
      <w:pPr>
        <w:spacing w:after="120"/>
        <w:ind w:firstLine="720"/>
        <w:jc w:val="both"/>
        <w:rPr>
          <w:rFonts w:ascii="Arial" w:hAnsi="Arial" w:cs="Arial"/>
          <w:sz w:val="20"/>
          <w:szCs w:val="20"/>
        </w:rPr>
      </w:pPr>
      <w:r w:rsidRPr="00344B2C">
        <w:rPr>
          <w:rFonts w:ascii="Arial" w:hAnsi="Arial" w:cs="Arial"/>
          <w:sz w:val="20"/>
          <w:szCs w:val="20"/>
        </w:rPr>
        <w:t xml:space="preserve">2. Hồ sơ đề nghị khen thưởng theo thủ tục đơn giản</w:t>
      </w:r>
    </w:p>
    <w:p>
      <w:pPr>
        <w:spacing w:after="120"/>
        <w:ind w:firstLine="720"/>
        <w:jc w:val="both"/>
        <w:rPr>
          <w:rFonts w:ascii="Arial" w:hAnsi="Arial" w:cs="Arial"/>
          <w:sz w:val="20"/>
          <w:szCs w:val="20"/>
        </w:rPr>
      </w:pPr>
      <w:r w:rsidRPr="00344B2C">
        <w:rPr>
          <w:rFonts w:ascii="Arial" w:hAnsi="Arial" w:cs="Arial"/>
          <w:sz w:val="20"/>
          <w:szCs w:val="20"/>
        </w:rPr>
        <w:t xml:space="preserve">a) Các trường hợp xét khen thưởng theo thủ tục đơn giản được thực hiện theo quy</w:t>
      </w:r>
      <w:r w:rsidRPr="00344B2C">
        <w:rPr>
          <w:rFonts w:ascii="Arial" w:hAnsi="Arial" w:cs="Arial"/>
          <w:sz w:val="20"/>
          <w:szCs w:val="20"/>
        </w:rPr>
        <w:t xml:space="preserve"> định tại Điều 85 của Luật Thi đua, khen thưởng.</w:t>
      </w:r>
    </w:p>
    <w:p>
      <w:pPr>
        <w:spacing w:after="120"/>
        <w:ind w:firstLine="720"/>
        <w:jc w:val="both"/>
        <w:rPr>
          <w:rFonts w:ascii="Arial" w:hAnsi="Arial" w:cs="Arial"/>
          <w:sz w:val="20"/>
          <w:szCs w:val="20"/>
        </w:rPr>
      </w:pPr>
      <w:r w:rsidRPr="00344B2C">
        <w:rPr>
          <w:rFonts w:ascii="Arial" w:hAnsi="Arial" w:cs="Arial"/>
          <w:sz w:val="20"/>
          <w:szCs w:val="20"/>
        </w:rPr>
        <w:t xml:space="preserve">b) Hồ sơ đề nghị khen thưởng theo thủ tục đơn giản 01 bộ (bản chính), gồm: Tờ trình đề nghị khen thưởng (Phụ lục 9); Báo cáo tóm tắt thành tích của của cá nhân, tập thể lập được thành tích hoặc của cơ quan, </w:t>
      </w:r>
      <w:r w:rsidRPr="00344B2C">
        <w:rPr>
          <w:rFonts w:ascii="Arial" w:hAnsi="Arial" w:cs="Arial"/>
          <w:sz w:val="20"/>
          <w:szCs w:val="20"/>
        </w:rPr>
        <w:t xml:space="preserve">đơn vị quản lý trực tiếp ghi rõ hành động, thành tích, công trạng, quá trình công tác đề nghị khen thưởng theo thủ tục đơn giản (Phụ lục 13).</w:t>
      </w:r>
    </w:p>
    <w:p>
      <w:pPr>
        <w:spacing w:after="120"/>
        <w:ind w:firstLine="720"/>
        <w:jc w:val="both"/>
        <w:rPr>
          <w:rFonts w:ascii="Arial" w:hAnsi="Arial" w:cs="Arial"/>
          <w:sz w:val="20"/>
          <w:szCs w:val="20"/>
        </w:rPr>
      </w:pPr>
      <w:r w:rsidRPr="00344B2C">
        <w:rPr>
          <w:rFonts w:ascii="Arial" w:hAnsi="Arial" w:cs="Arial"/>
          <w:sz w:val="20"/>
          <w:szCs w:val="20"/>
        </w:rPr>
        <w:t xml:space="preserve">3. Các đơn vị khi đề nghị khen thưởng gửi bản chính hồ sơ khen thưởng và đồng thời gửi các tệp tin điện tử của hồ </w:t>
      </w:r>
      <w:r w:rsidRPr="00344B2C">
        <w:rPr>
          <w:rFonts w:ascii="Arial" w:hAnsi="Arial" w:cs="Arial"/>
          <w:sz w:val="20"/>
          <w:szCs w:val="20"/>
        </w:rPr>
        <w:t xml:space="preserve">sơ khen thưởng về Bộ Kế hoạch và Đầu tư qua Hệ thống quản lý văn bản và hồ sơ công việc (Eoffice.mpi.gov.vn). Hồ sơ khen thưởng chỉ được tiếp nhận khi Bộ Kế hoạch và Đầu tư nhận được bản chính và các tệp tin điện tử của hồ sơ khen thưởng theo đúng quy định</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4. Hồ sơ đề nghị xét tặng Kỷ niệm chương 01 bộ (bản chính), gồm:</w:t>
      </w:r>
    </w:p>
    <w:p>
      <w:pPr>
        <w:spacing w:after="120"/>
        <w:ind w:firstLine="720"/>
        <w:jc w:val="both"/>
        <w:rPr>
          <w:rFonts w:ascii="Arial" w:hAnsi="Arial" w:cs="Arial"/>
          <w:sz w:val="20"/>
          <w:szCs w:val="20"/>
        </w:rPr>
      </w:pPr>
      <w:r w:rsidRPr="00344B2C">
        <w:rPr>
          <w:rFonts w:ascii="Arial" w:hAnsi="Arial" w:cs="Arial"/>
          <w:sz w:val="20"/>
          <w:szCs w:val="20"/>
        </w:rPr>
        <w:t xml:space="preserve">a) Tờ trình đề nghị xét tặng Kỷ niệm chương (Phụ lục 9).</w:t>
      </w:r>
    </w:p>
    <w:p>
      <w:pPr>
        <w:spacing w:after="120"/>
        <w:ind w:firstLine="720"/>
        <w:jc w:val="both"/>
        <w:rPr>
          <w:rFonts w:ascii="Arial" w:hAnsi="Arial" w:cs="Arial"/>
          <w:sz w:val="20"/>
          <w:szCs w:val="20"/>
        </w:rPr>
      </w:pPr>
      <w:r w:rsidRPr="00344B2C">
        <w:rPr>
          <w:rFonts w:ascii="Arial" w:hAnsi="Arial" w:cs="Arial"/>
          <w:sz w:val="20"/>
          <w:szCs w:val="20"/>
        </w:rPr>
        <w:t xml:space="preserve">b) Bản kê khai quá trình công tác của cá nhân (Phụ lục 14) hoặc báo cáo tóm tắt thành tích công lao đóng góp đối với sự nghiệp phát </w:t>
      </w:r>
      <w:r w:rsidRPr="00344B2C">
        <w:rPr>
          <w:rFonts w:ascii="Arial" w:hAnsi="Arial" w:cs="Arial"/>
          <w:sz w:val="20"/>
          <w:szCs w:val="20"/>
        </w:rPr>
        <w:t xml:space="preserve">triển ngành Kế hoạch và Đầu tư của cá nhân có xác nhận của đơn vị trình khen thưởng (đối với cá nhân ngoài ngành Kế hoạch và Đầu tư).</w:t>
      </w:r>
    </w:p>
    <w:p>
      <w:pPr>
        <w:spacing w:after="120"/>
        <w:ind w:firstLine="720"/>
        <w:jc w:val="both"/>
        <w:rPr>
          <w:rFonts w:ascii="Arial" w:hAnsi="Arial" w:cs="Arial"/>
          <w:sz w:val="20"/>
          <w:szCs w:val="20"/>
        </w:rPr>
      </w:pPr>
      <w:r w:rsidRPr="00344B2C">
        <w:rPr>
          <w:rFonts w:ascii="Arial" w:hAnsi="Arial" w:cs="Arial"/>
          <w:sz w:val="20"/>
          <w:szCs w:val="20"/>
        </w:rPr>
        <w:t xml:space="preserve">5. Hồ sơ đề nghị công nhận sáng kiến 01 bộ (bản chính), gồm:</w:t>
      </w:r>
    </w:p>
    <w:p>
      <w:pPr>
        <w:spacing w:after="120"/>
        <w:ind w:firstLine="720"/>
        <w:jc w:val="both"/>
        <w:rPr>
          <w:rFonts w:ascii="Arial" w:hAnsi="Arial" w:cs="Arial"/>
          <w:sz w:val="20"/>
          <w:szCs w:val="20"/>
        </w:rPr>
      </w:pPr>
      <w:r w:rsidRPr="00344B2C">
        <w:rPr>
          <w:rFonts w:ascii="Arial" w:hAnsi="Arial" w:cs="Arial"/>
          <w:sz w:val="20"/>
          <w:szCs w:val="20"/>
        </w:rPr>
        <w:t xml:space="preserve">a) Tờ trình đề nghị công nhận sáng kiến kèm Bản tóm tắt danh </w:t>
      </w:r>
      <w:r w:rsidRPr="00344B2C">
        <w:rPr>
          <w:rFonts w:ascii="Arial" w:hAnsi="Arial" w:cs="Arial"/>
          <w:sz w:val="20"/>
          <w:szCs w:val="20"/>
        </w:rPr>
        <w:t xml:space="preserve">sách sáng kiến (Phụ lục 15)</w:t>
      </w:r>
    </w:p>
    <w:p>
      <w:pPr>
        <w:spacing w:after="120"/>
        <w:ind w:firstLine="720"/>
        <w:jc w:val="both"/>
        <w:rPr>
          <w:rFonts w:ascii="Arial" w:hAnsi="Arial" w:cs="Arial"/>
          <w:sz w:val="20"/>
          <w:szCs w:val="20"/>
        </w:rPr>
      </w:pPr>
      <w:r w:rsidRPr="00344B2C">
        <w:rPr>
          <w:rFonts w:ascii="Arial" w:hAnsi="Arial" w:cs="Arial"/>
          <w:sz w:val="20"/>
          <w:szCs w:val="20"/>
        </w:rPr>
        <w:t xml:space="preserve">b) Biên bản họp xét sáng kiến (nêu rõ tên sáng kiến, phạm vi ảnh hưởng, hiệu quả áp dụng của sáng kiến - Phụ lục 16)</w:t>
      </w:r>
    </w:p>
    <w:p>
      <w:pPr>
        <w:spacing w:after="120"/>
        <w:ind w:firstLine="720"/>
        <w:jc w:val="both"/>
        <w:rPr>
          <w:rFonts w:ascii="Arial" w:hAnsi="Arial" w:cs="Arial"/>
          <w:sz w:val="20"/>
          <w:szCs w:val="20"/>
        </w:rPr>
      </w:pPr>
      <w:r w:rsidRPr="00344B2C">
        <w:rPr>
          <w:rFonts w:ascii="Arial" w:hAnsi="Arial" w:cs="Arial"/>
          <w:sz w:val="20"/>
          <w:szCs w:val="20"/>
        </w:rPr>
        <w:t xml:space="preserve">c) Báo cáo mô tả sáng kiến (Phụ lục 17)</w:t>
      </w:r>
    </w:p>
    <w:p>
      <w:pPr>
        <w:spacing w:after="120"/>
        <w:ind w:firstLine="720"/>
        <w:jc w:val="both"/>
        <w:rPr>
          <w:rFonts w:ascii="Arial" w:hAnsi="Arial" w:cs="Arial"/>
          <w:sz w:val="20"/>
          <w:szCs w:val="20"/>
        </w:rPr>
      </w:pPr>
      <w:r w:rsidRPr="00344B2C">
        <w:rPr>
          <w:rFonts w:ascii="Arial" w:hAnsi="Arial" w:cs="Arial"/>
          <w:sz w:val="20"/>
          <w:szCs w:val="20"/>
        </w:rPr>
        <w:t xml:space="preserve">6. Hồ sơ đề nghị khen thưởng đối với doanh nghiệp phải có báo cáo kết q</w:t>
      </w:r>
      <w:r w:rsidRPr="00344B2C">
        <w:rPr>
          <w:rFonts w:ascii="Arial" w:hAnsi="Arial" w:cs="Arial"/>
          <w:sz w:val="20"/>
          <w:szCs w:val="20"/>
        </w:rPr>
        <w:t xml:space="preserve">uả kiểm toán, xác nhận của các cơ quan quản lý nhà nước về thuế, lao động, bảo hiểm xã hội, tài nguyên môi trường, phòng cháy chữa cháy trong giai đoạn xét thành tích khen thưởng.</w:t>
      </w:r>
    </w:p>
    <w:p>
      <w:pPr>
        <w:spacing w:after="120"/>
        <w:ind w:firstLine="720"/>
        <w:jc w:val="both"/>
        <w:rPr>
          <w:rFonts w:ascii="Arial" w:hAnsi="Arial" w:cs="Arial"/>
          <w:sz w:val="20"/>
          <w:szCs w:val="20"/>
        </w:rPr>
      </w:pPr>
      <w:r w:rsidRPr="00344B2C">
        <w:rPr>
          <w:rFonts w:ascii="Arial" w:hAnsi="Arial" w:cs="Arial"/>
          <w:sz w:val="20"/>
          <w:szCs w:val="20"/>
        </w:rPr>
        <w:t xml:space="preserve">7. Thủ trưởng các đơn vị trong ngành Kế hoạch và Đầu tư chịu trách nhiệm trư</w:t>
      </w:r>
      <w:r w:rsidRPr="00344B2C">
        <w:rPr>
          <w:rFonts w:ascii="Arial" w:hAnsi="Arial" w:cs="Arial"/>
          <w:sz w:val="20"/>
          <w:szCs w:val="20"/>
        </w:rPr>
        <w:t xml:space="preserve">ớc Bộ trưởng và pháp luật về hồ sơ đề nghị khen thưởng. Đối với khen thưởng cho tập thể Sở, </w:t>
      </w:r>
      <w:r w:rsidRPr="00344B2C">
        <w:rPr>
          <w:rFonts w:ascii="Arial" w:hAnsi="Arial" w:cs="Arial"/>
          <w:sz w:val="20"/>
          <w:szCs w:val="20"/>
        </w:rPr>
        <w:t xml:space="preserve">Ban</w:t>
      </w:r>
      <w:r w:rsidRPr="00344B2C">
        <w:rPr>
          <w:rFonts w:ascii="Arial" w:hAnsi="Arial" w:cs="Arial"/>
          <w:sz w:val="20"/>
          <w:szCs w:val="20"/>
        </w:rPr>
        <w:t xml:space="preserve"> hoặc khen thưởng cho Giám đốc Sở, Trưởng Ban thì trong hồ sơ khen thưởng phải có ý kiến của Ủy ban nhân dân cấp tỉnh về việc khen thưởng.</w:t>
      </w:r>
    </w:p>
    <w:p>
      <w:pPr>
        <w:spacing w:after="120"/>
        <w:ind w:firstLine="720"/>
        <w:jc w:val="both"/>
        <w:rPr>
          <w:rFonts w:ascii="Arial" w:hAnsi="Arial" w:cs="Arial"/>
          <w:sz w:val="20"/>
          <w:szCs w:val="20"/>
        </w:rPr>
      </w:pPr>
      <w:r w:rsidRPr="00344B2C">
        <w:rPr>
          <w:rFonts w:ascii="Arial" w:hAnsi="Arial" w:cs="Arial"/>
          <w:sz w:val="20"/>
          <w:szCs w:val="20"/>
        </w:rPr>
        <w:t xml:space="preserve">8. Hàng năm, các đơn v</w:t>
      </w:r>
      <w:r w:rsidRPr="00344B2C">
        <w:rPr>
          <w:rFonts w:ascii="Arial" w:hAnsi="Arial" w:cs="Arial"/>
          <w:sz w:val="20"/>
          <w:szCs w:val="20"/>
        </w:rPr>
        <w:t xml:space="preserve">ị được phân cấp thuộc Bộ gửi các quyết định khen thưởng, quyết định công nhận sáng kiến (Phụ lục 18) thuộc thẩm quyền về thường trực Hội đồng Thi đua - Khen thưởng Bộ.</w:t>
      </w:r>
    </w:p>
    <w:p>
      <w:pPr>
        <w:spacing w:after="120"/>
        <w:ind w:firstLine="720"/>
        <w:jc w:val="both"/>
        <w:rPr>
          <w:rFonts w:ascii="Arial" w:hAnsi="Arial" w:cs="Arial"/>
          <w:sz w:val="20"/>
          <w:szCs w:val="20"/>
        </w:rPr>
      </w:pPr>
      <w:r w:rsidRPr="00344B2C">
        <w:rPr>
          <w:rFonts w:ascii="Arial" w:hAnsi="Arial" w:cs="Arial"/>
          <w:b/>
          <w:bCs/>
          <w:sz w:val="20"/>
          <w:szCs w:val="20"/>
        </w:rPr>
        <w:t xml:space="preserve">Điều 22. Thời gian gửi hồ sơ</w:t>
      </w:r>
    </w:p>
    <w:p>
      <w:pPr>
        <w:spacing w:after="120"/>
        <w:ind w:firstLine="720"/>
        <w:jc w:val="both"/>
        <w:rPr>
          <w:rFonts w:ascii="Arial" w:hAnsi="Arial" w:cs="Arial"/>
          <w:sz w:val="20"/>
          <w:szCs w:val="20"/>
        </w:rPr>
      </w:pPr>
      <w:r w:rsidRPr="00344B2C">
        <w:rPr>
          <w:rFonts w:ascii="Arial" w:hAnsi="Arial" w:cs="Arial"/>
          <w:sz w:val="20"/>
          <w:szCs w:val="20"/>
        </w:rPr>
        <w:t xml:space="preserve">1. Thời gian gửi hồ sơ đề nghị công nhận sáng kiến: Các đơn</w:t>
      </w:r>
      <w:r w:rsidRPr="00344B2C">
        <w:rPr>
          <w:rFonts w:ascii="Arial" w:hAnsi="Arial" w:cs="Arial"/>
          <w:sz w:val="20"/>
          <w:szCs w:val="20"/>
        </w:rPr>
        <w:t xml:space="preserve"> vị gửi hồ sơ về thường trực Hội đồng sáng kiến Bộ trước ngày 01/11 hằng năm để tổng hợp, trình Hội đồng sáng kiến Bộ.</w:t>
      </w:r>
    </w:p>
    <w:p>
      <w:pPr>
        <w:spacing w:after="120"/>
        <w:ind w:firstLine="720"/>
        <w:jc w:val="both"/>
        <w:rPr>
          <w:rFonts w:ascii="Arial" w:hAnsi="Arial" w:cs="Arial"/>
          <w:sz w:val="20"/>
          <w:szCs w:val="20"/>
        </w:rPr>
      </w:pPr>
      <w:r w:rsidRPr="00344B2C">
        <w:rPr>
          <w:rFonts w:ascii="Arial" w:hAnsi="Arial" w:cs="Arial"/>
          <w:sz w:val="20"/>
          <w:szCs w:val="20"/>
        </w:rPr>
        <w:t xml:space="preserve">2. Thời gian gửi hồ sơ đề nghị khen thưởng</w:t>
      </w:r>
    </w:p>
    <w:p>
      <w:pPr>
        <w:spacing w:after="120"/>
        <w:ind w:firstLine="720"/>
        <w:jc w:val="both"/>
        <w:rPr>
          <w:rFonts w:ascii="Arial" w:hAnsi="Arial" w:cs="Arial"/>
          <w:sz w:val="20"/>
          <w:szCs w:val="20"/>
        </w:rPr>
      </w:pPr>
      <w:r w:rsidRPr="00344B2C">
        <w:rPr>
          <w:rFonts w:ascii="Arial" w:hAnsi="Arial" w:cs="Arial"/>
          <w:sz w:val="20"/>
          <w:szCs w:val="20"/>
        </w:rPr>
        <w:t xml:space="preserve">a) Khen thưởng thuộc thẩm quyền của Bộ trưởng: Các cơ quan, đơn vị trong ngành Kế hoạch và Đầu</w:t>
      </w:r>
      <w:r w:rsidRPr="00344B2C">
        <w:rPr>
          <w:rFonts w:ascii="Arial" w:hAnsi="Arial" w:cs="Arial"/>
          <w:sz w:val="20"/>
          <w:szCs w:val="20"/>
        </w:rPr>
        <w:t xml:space="preserve"> tư gửi hồ sơ đề nghị khen thưởng về thường trực Hội đồng Thi đua - Khen thưởng Bộ trước ngày 20/12 hằng năm. Khối thi đua các Sở, Ban gửi hồ sơ đề nghị khen thưởng trước ngày 20/01 hằng năm.</w:t>
      </w:r>
    </w:p>
    <w:p>
      <w:pPr>
        <w:spacing w:after="120"/>
        <w:ind w:firstLine="720"/>
        <w:jc w:val="both"/>
        <w:rPr>
          <w:rFonts w:ascii="Arial" w:hAnsi="Arial" w:cs="Arial"/>
          <w:sz w:val="20"/>
          <w:szCs w:val="20"/>
        </w:rPr>
      </w:pPr>
      <w:r w:rsidRPr="00344B2C">
        <w:rPr>
          <w:rFonts w:ascii="Arial" w:hAnsi="Arial" w:cs="Arial"/>
          <w:sz w:val="20"/>
          <w:szCs w:val="20"/>
        </w:rPr>
        <w:t xml:space="preserve">b) Khen thưởng quá trình cống hiến: Các đơn vị trong Ngành gửi h</w:t>
      </w:r>
      <w:r w:rsidRPr="00344B2C">
        <w:rPr>
          <w:rFonts w:ascii="Arial" w:hAnsi="Arial" w:cs="Arial"/>
          <w:sz w:val="20"/>
          <w:szCs w:val="20"/>
        </w:rPr>
        <w:t xml:space="preserve">ồ sơ đề nghị khen thưởng cho cá nhân khi nhận được thông báo nghỉ hưu.</w:t>
      </w:r>
    </w:p>
    <w:p>
      <w:pPr>
        <w:ind w:firstLine="720"/>
        <w:jc w:val="both"/>
        <w:rPr>
          <w:rFonts w:ascii="Arial" w:hAnsi="Arial" w:cs="Arial"/>
          <w:sz w:val="20"/>
          <w:szCs w:val="20"/>
        </w:rPr>
      </w:pPr>
      <w:r w:rsidRPr="00344B2C">
        <w:rPr>
          <w:rFonts w:ascii="Arial" w:hAnsi="Arial" w:cs="Arial"/>
          <w:sz w:val="20"/>
          <w:szCs w:val="20"/>
        </w:rPr>
        <w:t xml:space="preserve">c) Hồ sơ đề nghị tặng kỷ niệm chương đối với cá nhân công tác trong Ngành gửi trước 30/9 hằng năm. Đối với cá nhân ngoài Ngành gửi trước thời gian tổ chức trao tặng 10 ngày làm việc.</w:t>
      </w: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Ch</w:t>
      </w:r>
      <w:r w:rsidRPr="00344B2C">
        <w:rPr>
          <w:rFonts w:ascii="Arial" w:hAnsi="Arial" w:cs="Arial"/>
          <w:b/>
          <w:bCs/>
          <w:sz w:val="20"/>
          <w:szCs w:val="20"/>
        </w:rPr>
        <w:t xml:space="preserve">ương VI</w:t>
      </w:r>
    </w:p>
    <w:p>
      <w:pPr>
        <w:jc w:val="center"/>
        <w:rPr>
          <w:rFonts w:ascii="Arial" w:hAnsi="Arial" w:cs="Arial"/>
          <w:b/>
          <w:bCs/>
          <w:sz w:val="20"/>
          <w:szCs w:val="20"/>
        </w:rPr>
      </w:pPr>
      <w:r w:rsidRPr="00344B2C">
        <w:rPr>
          <w:rFonts w:ascii="Arial" w:hAnsi="Arial" w:cs="Arial"/>
          <w:b/>
          <w:bCs/>
          <w:sz w:val="20"/>
          <w:szCs w:val="20"/>
        </w:rPr>
        <w:t xml:space="preserve">ĐIỀU KHOẢN THI HÀNH</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Điều 23. Tổ chức thực hiện</w:t>
      </w:r>
    </w:p>
    <w:p>
      <w:pPr>
        <w:spacing w:after="120"/>
        <w:ind w:firstLine="720"/>
        <w:jc w:val="both"/>
        <w:rPr>
          <w:rFonts w:ascii="Arial" w:hAnsi="Arial" w:cs="Arial"/>
          <w:sz w:val="20"/>
          <w:szCs w:val="20"/>
        </w:rPr>
      </w:pPr>
      <w:r w:rsidRPr="00344B2C">
        <w:rPr>
          <w:rFonts w:ascii="Arial" w:hAnsi="Arial" w:cs="Arial"/>
          <w:sz w:val="20"/>
          <w:szCs w:val="20"/>
        </w:rPr>
        <w:t xml:space="preserve">1. Thủ trưởng các đơn vị thuộc Bộ, Giám đốc các Sở, Trưởng các Ban Quản lý, Khối trưởng Khối thi đua ngành Kế hoạch và Đầu tư và các cơ quan, tổ chức cá nhân có liên quan chịu trách nhiệm tổ chức thực </w:t>
      </w:r>
      <w:r w:rsidRPr="00344B2C">
        <w:rPr>
          <w:rFonts w:ascii="Arial" w:hAnsi="Arial" w:cs="Arial"/>
          <w:sz w:val="20"/>
          <w:szCs w:val="20"/>
        </w:rPr>
        <w:t xml:space="preserve">hiện Thông tư này.</w:t>
      </w:r>
    </w:p>
    <w:p>
      <w:pPr>
        <w:spacing w:after="120"/>
        <w:ind w:firstLine="720"/>
        <w:jc w:val="both"/>
        <w:rPr>
          <w:rFonts w:ascii="Arial" w:hAnsi="Arial" w:cs="Arial"/>
          <w:sz w:val="20"/>
          <w:szCs w:val="20"/>
        </w:rPr>
      </w:pPr>
      <w:r w:rsidRPr="00344B2C">
        <w:rPr>
          <w:rFonts w:ascii="Arial" w:hAnsi="Arial" w:cs="Arial"/>
          <w:sz w:val="20"/>
          <w:szCs w:val="20"/>
        </w:rPr>
        <w:t xml:space="preserve">2. Thủ trưởng các đơn vị được phân cấp thuộc Bộ xây dựng, ban hành quy chế thi đua, khen thưởng của đơn vị phù hợp với quy định hướng dẫn tại Thông tư này.</w:t>
      </w:r>
    </w:p>
    <w:p>
      <w:pPr>
        <w:spacing w:after="120"/>
        <w:ind w:firstLine="720"/>
        <w:jc w:val="both"/>
        <w:rPr>
          <w:rFonts w:ascii="Arial" w:hAnsi="Arial" w:cs="Arial"/>
          <w:sz w:val="20"/>
          <w:szCs w:val="20"/>
        </w:rPr>
      </w:pPr>
      <w:r w:rsidRPr="00344B2C">
        <w:rPr>
          <w:rFonts w:ascii="Arial" w:hAnsi="Arial" w:cs="Arial"/>
          <w:sz w:val="20"/>
          <w:szCs w:val="20"/>
        </w:rPr>
        <w:t xml:space="preserve">3. Hằng năm, các đơn vị trong Ngành có trách nhiệm sơ kết, tổng kết, đánh giá, bì</w:t>
      </w:r>
      <w:r w:rsidRPr="00344B2C">
        <w:rPr>
          <w:rFonts w:ascii="Arial" w:hAnsi="Arial" w:cs="Arial"/>
          <w:sz w:val="20"/>
          <w:szCs w:val="20"/>
        </w:rPr>
        <w:t xml:space="preserve">nh xét khen thưởng; tuyên truyền, phát hiện, nhân rộng điển hình tiên tiến trong phong trào thi đua và gửi báo cáo về thường trực Hội đồng Thi đua - Khen thưởng Bộ theo quy định.</w:t>
      </w:r>
    </w:p>
    <w:p>
      <w:pPr>
        <w:spacing w:after="120"/>
        <w:ind w:firstLine="720"/>
        <w:jc w:val="both"/>
        <w:rPr>
          <w:rFonts w:ascii="Arial" w:hAnsi="Arial" w:cs="Arial"/>
          <w:sz w:val="20"/>
          <w:szCs w:val="20"/>
        </w:rPr>
      </w:pPr>
      <w:r w:rsidRPr="00344B2C">
        <w:rPr>
          <w:rFonts w:ascii="Arial" w:hAnsi="Arial" w:cs="Arial"/>
          <w:sz w:val="20"/>
          <w:szCs w:val="20"/>
        </w:rPr>
        <w:t xml:space="preserve">4. Các cơ quan báo chí, truyền thông trong ngành Kế hoạch và Đầu tư thường xu</w:t>
      </w:r>
      <w:r w:rsidRPr="00344B2C">
        <w:rPr>
          <w:rFonts w:ascii="Arial" w:hAnsi="Arial" w:cs="Arial"/>
          <w:sz w:val="20"/>
          <w:szCs w:val="20"/>
        </w:rPr>
        <w:t xml:space="preserve">yên phổ biến, tuyên truyền các chủ trương của Đảng, chính sách, pháp luật của Nhà nước về công tác thi đua, khen thưởng; về kết quả thi đua, khen thưởng của Ngành, góp phần lan toả, biểu dương, tôn vinh các tập thể, cá nhân có thành tích nổi trội, xuất sắc</w:t>
      </w:r>
      <w:r w:rsidRPr="00344B2C">
        <w:rPr>
          <w:rFonts w:ascii="Arial" w:hAnsi="Arial" w:cs="Arial"/>
          <w:sz w:val="20"/>
          <w:szCs w:val="20"/>
        </w:rPr>
        <w:t xml:space="preserve"> và đấu tranh với các hành vi vi phạm pháp luật về thi đua, khen thưởng.</w:t>
      </w:r>
    </w:p>
    <w:p>
      <w:pPr>
        <w:spacing w:after="120"/>
        <w:ind w:firstLine="720"/>
        <w:jc w:val="both"/>
        <w:rPr>
          <w:rFonts w:ascii="Arial" w:hAnsi="Arial" w:cs="Arial"/>
          <w:sz w:val="20"/>
          <w:szCs w:val="20"/>
        </w:rPr>
      </w:pPr>
      <w:r w:rsidRPr="00344B2C">
        <w:rPr>
          <w:rFonts w:ascii="Arial" w:hAnsi="Arial" w:cs="Arial"/>
          <w:b/>
          <w:bCs/>
          <w:sz w:val="20"/>
          <w:szCs w:val="20"/>
        </w:rPr>
        <w:t xml:space="preserve">Điều 24. Hiệu lực thi hành</w:t>
      </w:r>
    </w:p>
    <w:p>
      <w:pPr>
        <w:spacing w:after="120"/>
        <w:ind w:firstLine="720"/>
        <w:jc w:val="both"/>
        <w:rPr>
          <w:rFonts w:ascii="Arial" w:hAnsi="Arial" w:cs="Arial"/>
          <w:sz w:val="20"/>
          <w:szCs w:val="20"/>
        </w:rPr>
      </w:pPr>
      <w:r w:rsidRPr="00344B2C">
        <w:rPr>
          <w:rFonts w:ascii="Arial" w:hAnsi="Arial" w:cs="Arial"/>
          <w:sz w:val="20"/>
          <w:szCs w:val="20"/>
        </w:rPr>
        <w:t xml:space="preserve">1. Thông tư này có hiệu lực thi hành sau 45 ngày kể từ ngày ký.</w:t>
      </w:r>
    </w:p>
    <w:p>
      <w:pPr>
        <w:spacing w:after="120"/>
        <w:ind w:firstLine="720"/>
        <w:jc w:val="both"/>
        <w:rPr>
          <w:rFonts w:ascii="Arial" w:hAnsi="Arial" w:cs="Arial"/>
          <w:sz w:val="20"/>
          <w:szCs w:val="20"/>
        </w:rPr>
      </w:pPr>
      <w:r w:rsidRPr="00344B2C">
        <w:rPr>
          <w:rFonts w:ascii="Arial" w:hAnsi="Arial" w:cs="Arial"/>
          <w:sz w:val="20"/>
          <w:szCs w:val="20"/>
        </w:rPr>
        <w:t xml:space="preserve">2. Thông tư này thay thế Thông tư số 07/2018/TT-BKHĐT ngày 27 tháng 12 năm 2018 hướng dẫn cô</w:t>
      </w:r>
      <w:r w:rsidRPr="00344B2C">
        <w:rPr>
          <w:rFonts w:ascii="Arial" w:hAnsi="Arial" w:cs="Arial"/>
          <w:sz w:val="20"/>
          <w:szCs w:val="20"/>
        </w:rPr>
        <w:t xml:space="preserve">ng tác thi đua, khen thưởng ngành Kế hoạch và Đầu tư và bãi bỏ các Quyết định số 1731/QĐ-BKHĐT ngày 29 tháng 12 năm 2021 ban hành Quy chế xét, công nhận sáng kiến và tổ chức, hoạt động của Hội đồng sáng kiến Bộ Kế hoạch và Đầu tư, Quyết định số 768/QĐ-BKHĐ</w:t>
      </w:r>
      <w:r w:rsidRPr="00344B2C">
        <w:rPr>
          <w:rFonts w:ascii="Arial" w:hAnsi="Arial" w:cs="Arial"/>
          <w:sz w:val="20"/>
          <w:szCs w:val="20"/>
        </w:rPr>
        <w:t xml:space="preserve">T ngày 17 tháng 6 năm 2013 của Bộ trưởng Bộ Kế hoạch và Đầu tư về Quy chế xét tặng Kỷ niệm chương “Vì sự nghiệp Thống kê Việt Nam”.</w:t>
      </w:r>
    </w:p>
    <w:p>
      <w:pPr>
        <w:ind w:firstLine="720"/>
        <w:jc w:val="both"/>
        <w:rPr>
          <w:rFonts w:ascii="Arial" w:hAnsi="Arial" w:cs="Arial"/>
          <w:sz w:val="20"/>
          <w:szCs w:val="20"/>
        </w:rPr>
      </w:pPr>
      <w:r w:rsidRPr="00344B2C">
        <w:rPr>
          <w:rFonts w:ascii="Arial" w:hAnsi="Arial" w:cs="Arial"/>
          <w:sz w:val="20"/>
          <w:szCs w:val="20"/>
        </w:rPr>
        <w:t xml:space="preserve">3. Trong quá trình thực hiện nếu có vướng mắc, đề nghị các cơ quan, tổ chức, đơn vị phản ánh kịp thời về Bộ Kế hoạch và Đầu </w:t>
      </w:r>
      <w:r w:rsidRPr="00344B2C">
        <w:rPr>
          <w:rFonts w:ascii="Arial" w:hAnsi="Arial" w:cs="Arial"/>
          <w:sz w:val="20"/>
          <w:szCs w:val="20"/>
        </w:rPr>
        <w:t xml:space="preserve">tư (qua Vụ Tổ chức cán bộ) để nghiên cứu sửa đổi, bổ sung cho phù hợp./.</w:t>
      </w:r>
    </w:p>
    <w:p>
      <w:pPr>
        <w:jc w:val="both"/>
        <w:rPr>
          <w:rFonts w:ascii="Arial" w:hAnsi="Arial" w:cs="Arial"/>
          <w:sz w:val="20"/>
          <w:szCs w:val="20"/>
        </w:rPr>
      </w:pPr>
      <w:r w:rsidRPr="00344B2C">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344B2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44B2C">
              <w:rPr>
                <w:rFonts w:ascii="Arial" w:hAnsi="Arial" w:cs="Arial"/>
                <w:b/>
                <w:bCs/>
                <w:i/>
                <w:iCs/>
                <w:sz w:val="20"/>
                <w:szCs w:val="20"/>
              </w:rPr>
              <w:t xml:space="preserve">Nơi nhận:</w:t>
            </w:r>
            <w:r>
              <w:rPr>
                <w:rFonts w:ascii="Arial" w:hAnsi="Arial" w:cs="Arial"/>
                <w:b/>
                <w:bCs/>
                <w:i/>
                <w:iCs/>
                <w:sz w:val="20"/>
                <w:szCs w:val="20"/>
              </w:rPr>
              <w:br/>
            </w:r>
            <w:r w:rsidRPr="00344B2C">
              <w:rPr>
                <w:rFonts w:ascii="Arial" w:hAnsi="Arial" w:cs="Arial"/>
                <w:sz w:val="20"/>
                <w:szCs w:val="20"/>
              </w:rPr>
              <w:t xml:space="preserve">- Thủ tướng Chính phủ;</w:t>
            </w:r>
            <w:r>
              <w:rPr>
                <w:rFonts w:ascii="Arial" w:hAnsi="Arial" w:cs="Arial"/>
                <w:sz w:val="20"/>
                <w:szCs w:val="20"/>
              </w:rPr>
              <w:br/>
            </w:r>
            <w:r w:rsidRPr="00344B2C">
              <w:rPr>
                <w:rFonts w:ascii="Arial" w:hAnsi="Arial" w:cs="Arial"/>
                <w:sz w:val="20"/>
                <w:szCs w:val="20"/>
              </w:rPr>
              <w:t xml:space="preserve">- Các Phó Thủ tướng Chính phủ;</w:t>
            </w:r>
            <w:r>
              <w:rPr>
                <w:rFonts w:ascii="Arial" w:hAnsi="Arial" w:cs="Arial"/>
                <w:sz w:val="20"/>
                <w:szCs w:val="20"/>
              </w:rPr>
              <w:br/>
            </w:r>
            <w:r w:rsidRPr="00344B2C">
              <w:rPr>
                <w:rFonts w:ascii="Arial" w:hAnsi="Arial" w:cs="Arial"/>
                <w:sz w:val="20"/>
                <w:szCs w:val="20"/>
              </w:rPr>
              <w:t xml:space="preserve">- Các Văn phòng: Trung ương Đảng, Quốc hội, Chủ tịch nước, Chính phủ;</w:t>
            </w:r>
            <w:r>
              <w:rPr>
                <w:rFonts w:ascii="Arial" w:hAnsi="Arial" w:cs="Arial"/>
                <w:sz w:val="20"/>
                <w:szCs w:val="20"/>
              </w:rPr>
              <w:br/>
            </w:r>
            <w:r w:rsidRPr="00344B2C">
              <w:rPr>
                <w:rFonts w:ascii="Arial" w:hAnsi="Arial" w:cs="Arial"/>
                <w:sz w:val="20"/>
                <w:szCs w:val="20"/>
              </w:rPr>
              <w:t xml:space="preserve">- Trung ương Mặt trận tổ quốc Việt Nam và các </w:t>
            </w:r>
            <w:r w:rsidRPr="00344B2C">
              <w:rPr>
                <w:rFonts w:ascii="Arial" w:hAnsi="Arial" w:cs="Arial"/>
                <w:sz w:val="20"/>
                <w:szCs w:val="20"/>
              </w:rPr>
              <w:t xml:space="preserve">tổ chức đoàn thể ở Trung ương;</w:t>
            </w:r>
            <w:r>
              <w:rPr>
                <w:rFonts w:ascii="Arial" w:hAnsi="Arial" w:cs="Arial"/>
                <w:sz w:val="20"/>
                <w:szCs w:val="20"/>
              </w:rPr>
              <w:br/>
            </w:r>
            <w:r w:rsidRPr="00344B2C">
              <w:rPr>
                <w:rFonts w:ascii="Arial" w:hAnsi="Arial" w:cs="Arial"/>
                <w:sz w:val="20"/>
                <w:szCs w:val="20"/>
              </w:rPr>
              <w:t xml:space="preserve">- Các Bộ, cơ quan ngang Bộ, cơ quan thuộc Chính phủ;</w:t>
            </w:r>
            <w:r>
              <w:rPr>
                <w:rFonts w:ascii="Arial" w:hAnsi="Arial" w:cs="Arial"/>
                <w:sz w:val="20"/>
                <w:szCs w:val="20"/>
              </w:rPr>
              <w:br/>
            </w:r>
            <w:r w:rsidRPr="00344B2C">
              <w:rPr>
                <w:rFonts w:ascii="Arial" w:hAnsi="Arial" w:cs="Arial"/>
                <w:sz w:val="20"/>
                <w:szCs w:val="20"/>
              </w:rPr>
              <w:t xml:space="preserve">- HĐND, UBND các tỉnh, thành phố trực thuộc TW;</w:t>
            </w:r>
            <w:r>
              <w:rPr>
                <w:rFonts w:ascii="Arial" w:hAnsi="Arial" w:cs="Arial"/>
                <w:sz w:val="20"/>
                <w:szCs w:val="20"/>
              </w:rPr>
              <w:br/>
            </w:r>
            <w:r w:rsidRPr="00344B2C">
              <w:rPr>
                <w:rFonts w:ascii="Arial" w:hAnsi="Arial" w:cs="Arial"/>
                <w:sz w:val="20"/>
                <w:szCs w:val="20"/>
              </w:rPr>
              <w:t xml:space="preserve">- Cổng TTĐT Bộ KH&amp;ĐT; Cổng TTĐT Chính phủ;</w:t>
            </w:r>
            <w:r>
              <w:rPr>
                <w:rFonts w:ascii="Arial" w:hAnsi="Arial" w:cs="Arial"/>
                <w:sz w:val="20"/>
                <w:szCs w:val="20"/>
              </w:rPr>
              <w:br/>
            </w:r>
            <w:r w:rsidRPr="00344B2C">
              <w:rPr>
                <w:rFonts w:ascii="Arial" w:hAnsi="Arial" w:cs="Arial"/>
                <w:sz w:val="20"/>
                <w:szCs w:val="20"/>
              </w:rPr>
              <w:t xml:space="preserve">- Ban TĐKT Trung ương; Công báo;</w:t>
            </w:r>
            <w:r>
              <w:rPr>
                <w:rFonts w:ascii="Arial" w:hAnsi="Arial" w:cs="Arial"/>
                <w:sz w:val="20"/>
                <w:szCs w:val="20"/>
              </w:rPr>
              <w:br/>
            </w:r>
            <w:r w:rsidRPr="00344B2C">
              <w:rPr>
                <w:rFonts w:ascii="Arial" w:hAnsi="Arial" w:cs="Arial"/>
                <w:sz w:val="20"/>
                <w:szCs w:val="20"/>
              </w:rPr>
              <w:t xml:space="preserve">- Cục Kiểm tra văn bản QPPL (Bộ Tư pháp);</w:t>
            </w:r>
            <w:r>
              <w:rPr>
                <w:rFonts w:ascii="Arial" w:hAnsi="Arial" w:cs="Arial"/>
                <w:sz w:val="20"/>
                <w:szCs w:val="20"/>
              </w:rPr>
              <w:br/>
            </w:r>
            <w:r w:rsidRPr="00344B2C">
              <w:rPr>
                <w:rFonts w:ascii="Arial" w:hAnsi="Arial" w:cs="Arial"/>
                <w:sz w:val="20"/>
                <w:szCs w:val="20"/>
              </w:rPr>
              <w:t xml:space="preserve">- Các </w:t>
            </w:r>
            <w:r w:rsidRPr="00344B2C">
              <w:rPr>
                <w:rFonts w:ascii="Arial" w:hAnsi="Arial" w:cs="Arial"/>
                <w:sz w:val="20"/>
                <w:szCs w:val="20"/>
              </w:rPr>
              <w:t xml:space="preserve">đơn vị thuộc Bộ;</w:t>
            </w:r>
            <w:r>
              <w:rPr>
                <w:rFonts w:ascii="Arial" w:hAnsi="Arial" w:cs="Arial"/>
                <w:sz w:val="20"/>
                <w:szCs w:val="20"/>
              </w:rPr>
              <w:br/>
            </w:r>
            <w:r w:rsidRPr="00344B2C">
              <w:rPr>
                <w:rFonts w:ascii="Arial" w:hAnsi="Arial" w:cs="Arial"/>
                <w:sz w:val="20"/>
                <w:szCs w:val="20"/>
              </w:rPr>
              <w:t xml:space="preserve">- Sở KH&amp;ĐT; BQL các KCN, KCX, KKT, KCNC các tỉnh, TP trực thuộc TW;</w:t>
            </w:r>
            <w:r>
              <w:rPr>
                <w:rFonts w:ascii="Arial" w:hAnsi="Arial" w:cs="Arial"/>
                <w:sz w:val="20"/>
                <w:szCs w:val="20"/>
              </w:rPr>
              <w:br/>
            </w:r>
            <w:r w:rsidRPr="00344B2C">
              <w:rPr>
                <w:rFonts w:ascii="Arial" w:hAnsi="Arial" w:cs="Arial"/>
                <w:sz w:val="20"/>
                <w:szCs w:val="20"/>
              </w:rPr>
              <w:t xml:space="preserve">- Lưu: VT, Vụ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BỘ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344B2C">
              <w:rPr>
                <w:rFonts w:ascii="Arial" w:hAnsi="Arial" w:cs="Arial"/>
                <w:b/>
                <w:bCs/>
                <w:sz w:val="20"/>
                <w:szCs w:val="20"/>
              </w:rPr>
              <w:t xml:space="preserve">Nguyễn Chí Dũng</w:t>
            </w:r>
          </w:p>
        </w:tc>
      </w:tr>
    </w:tbl>
    <w:p>
      <w:pPr>
        <w:jc w:val="both"/>
        <w:rPr>
          <w:rFonts w:ascii="Arial" w:hAnsi="Arial" w:cs="Arial"/>
          <w:sz w:val="20"/>
          <w:szCs w:val="20"/>
        </w:rPr>
      </w:pP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headerReference w:type="default" r:id="rId3"/>
          <w:footerReference w:type="default" r:id="rId4"/>
          <w:pgSz w:w="11906" w:h="16838" w:orient="portrait" w:code="9"/>
          <w:pgMar w:top="1440" w:right="1440" w:bottom="1440" w:left="1440" w:header="800" w:footer="80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w:t>
      </w:r>
    </w:p>
    <w:p>
      <w:pPr>
        <w:jc w:val="center"/>
        <w:rPr>
          <w:rFonts w:ascii="Arial" w:hAnsi="Arial" w:cs="Arial"/>
          <w:i/>
          <w:iCs/>
          <w:sz w:val="20"/>
          <w:szCs w:val="20"/>
        </w:rPr>
      </w:pPr>
      <w:r w:rsidRPr="00344B2C">
        <w:rPr>
          <w:rFonts w:ascii="Arial" w:hAnsi="Arial" w:cs="Arial"/>
          <w:b/>
          <w:sz w:val="20"/>
          <w:szCs w:val="20"/>
        </w:rPr>
        <w:t xml:space="preserve">DANH SÁCH CÁC ĐƠN VỊ ĐƯỢC PHÂN CẤP</w:t>
      </w:r>
      <w:r>
        <w:rPr>
          <w:rFonts w:ascii="Arial" w:hAnsi="Arial" w:cs="Arial"/>
          <w:b/>
          <w:sz w:val="20"/>
          <w:szCs w:val="20"/>
        </w:rPr>
        <w:br/>
      </w:r>
      <w:r w:rsidRPr="00344B2C">
        <w:rPr>
          <w:rFonts w:ascii="Arial" w:hAnsi="Arial" w:cs="Arial"/>
          <w:i/>
          <w:iCs/>
          <w:sz w:val="20"/>
          <w:szCs w:val="20"/>
        </w:rPr>
        <w:t xml:space="preserve">(Ban hành kèm theo Thông tư số 15/2023/TT-BKHĐT ngày 26 tháng 12 năm 202</w:t>
      </w:r>
      <w:r w:rsidRPr="00344B2C">
        <w:rPr>
          <w:rFonts w:ascii="Arial" w:hAnsi="Arial" w:cs="Arial"/>
          <w:i/>
          <w:iCs/>
          <w:sz w:val="20"/>
          <w:szCs w:val="20"/>
        </w:rPr>
        <w:t xml:space="preserve">3 của Bộ trưởng Bộ Kế hoạch và Đầu tư hướng dẫn công tác thi đua, khen thưởng ngành Kế hoạch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sz w:val="20"/>
          <w:szCs w:val="20"/>
        </w:rPr>
        <w:t xml:space="preserve">1. Cục Quản lý đấu thầu</w:t>
      </w:r>
    </w:p>
    <w:p>
      <w:pPr>
        <w:spacing w:after="120"/>
        <w:ind w:firstLine="720"/>
        <w:jc w:val="both"/>
        <w:rPr>
          <w:rFonts w:ascii="Arial" w:hAnsi="Arial" w:cs="Arial"/>
          <w:sz w:val="20"/>
          <w:szCs w:val="20"/>
        </w:rPr>
      </w:pPr>
      <w:r w:rsidRPr="00344B2C">
        <w:rPr>
          <w:rFonts w:ascii="Arial" w:hAnsi="Arial" w:cs="Arial"/>
          <w:sz w:val="20"/>
          <w:szCs w:val="20"/>
        </w:rPr>
        <w:t xml:space="preserve">2. Cục Phát triển doanh nghiệp</w:t>
      </w:r>
    </w:p>
    <w:p>
      <w:pPr>
        <w:spacing w:after="120"/>
        <w:ind w:firstLine="720"/>
        <w:jc w:val="both"/>
        <w:rPr>
          <w:rFonts w:ascii="Arial" w:hAnsi="Arial" w:cs="Arial"/>
          <w:sz w:val="20"/>
          <w:szCs w:val="20"/>
        </w:rPr>
      </w:pPr>
      <w:r w:rsidRPr="00344B2C">
        <w:rPr>
          <w:rFonts w:ascii="Arial" w:hAnsi="Arial" w:cs="Arial"/>
          <w:sz w:val="20"/>
          <w:szCs w:val="20"/>
        </w:rPr>
        <w:t xml:space="preserve">3. Cục Quản lý đăng ký kinh doanh</w:t>
      </w:r>
    </w:p>
    <w:p>
      <w:pPr>
        <w:spacing w:after="120"/>
        <w:ind w:firstLine="720"/>
        <w:jc w:val="both"/>
        <w:rPr>
          <w:rFonts w:ascii="Arial" w:hAnsi="Arial" w:cs="Arial"/>
          <w:sz w:val="20"/>
          <w:szCs w:val="20"/>
        </w:rPr>
      </w:pPr>
      <w:r w:rsidRPr="00344B2C">
        <w:rPr>
          <w:rFonts w:ascii="Arial" w:hAnsi="Arial" w:cs="Arial"/>
          <w:sz w:val="20"/>
          <w:szCs w:val="20"/>
        </w:rPr>
        <w:t xml:space="preserve">4. Cục Đầu tư nước ngoài</w:t>
      </w:r>
    </w:p>
    <w:p>
      <w:pPr>
        <w:spacing w:after="120"/>
        <w:ind w:firstLine="720"/>
        <w:jc w:val="both"/>
        <w:rPr>
          <w:rFonts w:ascii="Arial" w:hAnsi="Arial" w:cs="Arial"/>
          <w:sz w:val="20"/>
          <w:szCs w:val="20"/>
        </w:rPr>
      </w:pPr>
      <w:r w:rsidRPr="00344B2C">
        <w:rPr>
          <w:rFonts w:ascii="Arial" w:hAnsi="Arial" w:cs="Arial"/>
          <w:sz w:val="20"/>
          <w:szCs w:val="20"/>
        </w:rPr>
        <w:t xml:space="preserve">5. Cục Kinh tế hợp tác</w:t>
      </w:r>
    </w:p>
    <w:p>
      <w:pPr>
        <w:spacing w:after="120"/>
        <w:ind w:firstLine="720"/>
        <w:jc w:val="both"/>
        <w:rPr>
          <w:rFonts w:ascii="Arial" w:hAnsi="Arial" w:cs="Arial"/>
          <w:sz w:val="20"/>
          <w:szCs w:val="20"/>
        </w:rPr>
      </w:pPr>
      <w:r w:rsidRPr="00344B2C">
        <w:rPr>
          <w:rFonts w:ascii="Arial" w:hAnsi="Arial" w:cs="Arial"/>
          <w:sz w:val="20"/>
          <w:szCs w:val="20"/>
        </w:rPr>
        <w:t xml:space="preserve">6. Tổng cục Thố</w:t>
      </w:r>
      <w:r w:rsidRPr="00344B2C">
        <w:rPr>
          <w:rFonts w:ascii="Arial" w:hAnsi="Arial" w:cs="Arial"/>
          <w:sz w:val="20"/>
          <w:szCs w:val="20"/>
        </w:rPr>
        <w:t xml:space="preserve">ng kê </w:t>
      </w:r>
    </w:p>
    <w:p>
      <w:pPr>
        <w:spacing w:after="120"/>
        <w:ind w:firstLine="720"/>
        <w:jc w:val="both"/>
        <w:rPr>
          <w:rFonts w:ascii="Arial" w:hAnsi="Arial" w:cs="Arial"/>
          <w:sz w:val="20"/>
          <w:szCs w:val="20"/>
        </w:rPr>
      </w:pPr>
      <w:r w:rsidRPr="00344B2C">
        <w:rPr>
          <w:rFonts w:ascii="Arial" w:hAnsi="Arial" w:cs="Arial"/>
          <w:sz w:val="20"/>
          <w:szCs w:val="20"/>
        </w:rPr>
        <w:t xml:space="preserve">7. Viện Chiến lược phát triển </w:t>
      </w:r>
    </w:p>
    <w:p>
      <w:pPr>
        <w:spacing w:after="120"/>
        <w:ind w:firstLine="720"/>
        <w:jc w:val="both"/>
        <w:rPr>
          <w:rFonts w:ascii="Arial" w:hAnsi="Arial" w:cs="Arial"/>
          <w:sz w:val="20"/>
          <w:szCs w:val="20"/>
        </w:rPr>
      </w:pPr>
      <w:r w:rsidRPr="00344B2C">
        <w:rPr>
          <w:rFonts w:ascii="Arial" w:hAnsi="Arial" w:cs="Arial"/>
          <w:sz w:val="20"/>
          <w:szCs w:val="20"/>
        </w:rPr>
        <w:t xml:space="preserve">8. Viện Nghiên cứu quản lý kinh tế Trung ương</w:t>
      </w:r>
    </w:p>
    <w:p>
      <w:pPr>
        <w:spacing w:after="120"/>
        <w:ind w:firstLine="720"/>
        <w:jc w:val="both"/>
        <w:rPr>
          <w:rFonts w:ascii="Arial" w:hAnsi="Arial" w:cs="Arial"/>
          <w:sz w:val="20"/>
          <w:szCs w:val="20"/>
        </w:rPr>
      </w:pPr>
      <w:r w:rsidRPr="00344B2C">
        <w:rPr>
          <w:rFonts w:ascii="Arial" w:hAnsi="Arial" w:cs="Arial"/>
          <w:sz w:val="20"/>
          <w:szCs w:val="20"/>
        </w:rPr>
        <w:t xml:space="preserve">9. Trung tâm Công nghệ thông tin và chuyển đổi số </w:t>
      </w:r>
    </w:p>
    <w:p>
      <w:pPr>
        <w:spacing w:after="120"/>
        <w:ind w:firstLine="720"/>
        <w:jc w:val="both"/>
        <w:rPr>
          <w:rFonts w:ascii="Arial" w:hAnsi="Arial" w:cs="Arial"/>
          <w:sz w:val="20"/>
          <w:szCs w:val="20"/>
        </w:rPr>
      </w:pPr>
      <w:r w:rsidRPr="00344B2C">
        <w:rPr>
          <w:rFonts w:ascii="Arial" w:hAnsi="Arial" w:cs="Arial"/>
          <w:sz w:val="20"/>
          <w:szCs w:val="20"/>
        </w:rPr>
        <w:t xml:space="preserve">10. Báo Đầu tư</w:t>
      </w:r>
    </w:p>
    <w:p>
      <w:pPr>
        <w:spacing w:after="120"/>
        <w:ind w:firstLine="720"/>
        <w:jc w:val="both"/>
        <w:rPr>
          <w:rFonts w:ascii="Arial" w:hAnsi="Arial" w:cs="Arial"/>
          <w:sz w:val="20"/>
          <w:szCs w:val="20"/>
        </w:rPr>
      </w:pPr>
      <w:r w:rsidRPr="00344B2C">
        <w:rPr>
          <w:rFonts w:ascii="Arial" w:hAnsi="Arial" w:cs="Arial"/>
          <w:sz w:val="20"/>
          <w:szCs w:val="20"/>
        </w:rPr>
        <w:t xml:space="preserve">11. Học viện Chính sách và Phát triển</w:t>
      </w:r>
    </w:p>
    <w:p>
      <w:pPr>
        <w:spacing w:after="120"/>
        <w:ind w:firstLine="720"/>
        <w:jc w:val="both"/>
        <w:rPr>
          <w:rFonts w:ascii="Arial" w:hAnsi="Arial" w:cs="Arial"/>
          <w:sz w:val="20"/>
          <w:szCs w:val="20"/>
        </w:rPr>
      </w:pPr>
      <w:r w:rsidRPr="00344B2C">
        <w:rPr>
          <w:rFonts w:ascii="Arial" w:hAnsi="Arial" w:cs="Arial"/>
          <w:sz w:val="20"/>
          <w:szCs w:val="20"/>
        </w:rPr>
        <w:t xml:space="preserve">12. Trường Cao đẳng Kinh tế - Kế hoạch Đà Nẵng</w:t>
      </w:r>
    </w:p>
    <w:p>
      <w:pPr>
        <w:spacing w:after="120"/>
        <w:ind w:firstLine="720"/>
        <w:jc w:val="both"/>
        <w:rPr>
          <w:rFonts w:ascii="Arial" w:hAnsi="Arial" w:cs="Arial"/>
          <w:sz w:val="20"/>
          <w:szCs w:val="20"/>
        </w:rPr>
      </w:pPr>
      <w:r w:rsidRPr="00344B2C">
        <w:rPr>
          <w:rFonts w:ascii="Arial" w:hAnsi="Arial" w:cs="Arial"/>
          <w:sz w:val="20"/>
          <w:szCs w:val="20"/>
        </w:rPr>
        <w:t xml:space="preserve">13. Quỹ Phát triển do</w:t>
      </w:r>
      <w:r w:rsidRPr="00344B2C">
        <w:rPr>
          <w:rFonts w:ascii="Arial" w:hAnsi="Arial" w:cs="Arial"/>
          <w:sz w:val="20"/>
          <w:szCs w:val="20"/>
        </w:rPr>
        <w:t xml:space="preserve">anh nghiệp nhỏ và vừa</w:t>
      </w:r>
    </w:p>
    <w:p>
      <w:pPr>
        <w:spacing w:after="120"/>
        <w:ind w:firstLine="720"/>
        <w:jc w:val="both"/>
        <w:rPr>
          <w:rFonts w:ascii="Arial" w:hAnsi="Arial" w:cs="Arial"/>
          <w:sz w:val="20"/>
          <w:szCs w:val="20"/>
        </w:rPr>
      </w:pPr>
      <w:r w:rsidRPr="00344B2C">
        <w:rPr>
          <w:rFonts w:ascii="Arial" w:hAnsi="Arial" w:cs="Arial"/>
          <w:sz w:val="20"/>
          <w:szCs w:val="20"/>
        </w:rPr>
        <w:t xml:space="preserve">14. Trung tâm Đổi mới sáng tạo./.</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2</w:t>
      </w:r>
    </w:p>
    <w:p>
      <w:pPr>
        <w:jc w:val="center"/>
        <w:rPr>
          <w:rFonts w:ascii="Arial" w:hAnsi="Arial" w:cs="Arial"/>
          <w:i/>
          <w:iCs/>
          <w:sz w:val="20"/>
          <w:szCs w:val="20"/>
        </w:rPr>
      </w:pPr>
      <w:r w:rsidRPr="00344B2C">
        <w:rPr>
          <w:rFonts w:ascii="Arial" w:hAnsi="Arial" w:cs="Arial"/>
          <w:b/>
          <w:sz w:val="20"/>
          <w:szCs w:val="20"/>
        </w:rPr>
        <w:t xml:space="preserve">DANH SÁCH CÁC ĐƠN VỊ KHÔNG ĐƯỢC PHÂN CẤP</w:t>
      </w:r>
      <w:r>
        <w:rPr>
          <w:rFonts w:ascii="Arial" w:hAnsi="Arial" w:cs="Arial"/>
          <w:b/>
          <w:sz w:val="20"/>
          <w:szCs w:val="20"/>
        </w:rPr>
        <w:br/>
      </w: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w:t>
      </w:r>
      <w:r w:rsidRPr="00344B2C">
        <w:rPr>
          <w:rFonts w:ascii="Arial" w:hAnsi="Arial" w:cs="Arial"/>
          <w:i/>
          <w:iCs/>
          <w:sz w:val="20"/>
          <w:szCs w:val="20"/>
        </w:rPr>
        <w:t xml:space="preserve">ng ngành Kế hoạch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sz w:val="20"/>
          <w:szCs w:val="20"/>
        </w:rPr>
        <w:t xml:space="preserve">1. Văn phòng Bộ</w:t>
      </w:r>
    </w:p>
    <w:p>
      <w:pPr>
        <w:spacing w:after="120"/>
        <w:ind w:firstLine="720"/>
        <w:jc w:val="both"/>
        <w:rPr>
          <w:rFonts w:ascii="Arial" w:hAnsi="Arial" w:cs="Arial"/>
          <w:sz w:val="20"/>
          <w:szCs w:val="20"/>
        </w:rPr>
      </w:pPr>
      <w:r w:rsidRPr="00344B2C">
        <w:rPr>
          <w:rFonts w:ascii="Arial" w:hAnsi="Arial" w:cs="Arial"/>
          <w:sz w:val="20"/>
          <w:szCs w:val="20"/>
        </w:rPr>
        <w:t xml:space="preserve">2. Vụ Tổ chức cán bộ</w:t>
      </w:r>
    </w:p>
    <w:p>
      <w:pPr>
        <w:spacing w:after="120"/>
        <w:ind w:firstLine="720"/>
        <w:jc w:val="both"/>
        <w:rPr>
          <w:rFonts w:ascii="Arial" w:hAnsi="Arial" w:cs="Arial"/>
          <w:sz w:val="20"/>
          <w:szCs w:val="20"/>
        </w:rPr>
      </w:pPr>
      <w:r w:rsidRPr="00344B2C">
        <w:rPr>
          <w:rFonts w:ascii="Arial" w:hAnsi="Arial" w:cs="Arial"/>
          <w:sz w:val="20"/>
          <w:szCs w:val="20"/>
        </w:rPr>
        <w:t xml:space="preserve">3. Thanh tra Bộ</w:t>
      </w:r>
    </w:p>
    <w:p>
      <w:pPr>
        <w:spacing w:after="120"/>
        <w:ind w:firstLine="720"/>
        <w:jc w:val="both"/>
        <w:rPr>
          <w:rFonts w:ascii="Arial" w:hAnsi="Arial" w:cs="Arial"/>
          <w:sz w:val="20"/>
          <w:szCs w:val="20"/>
        </w:rPr>
      </w:pPr>
      <w:r w:rsidRPr="00344B2C">
        <w:rPr>
          <w:rFonts w:ascii="Arial" w:hAnsi="Arial" w:cs="Arial"/>
          <w:sz w:val="20"/>
          <w:szCs w:val="20"/>
        </w:rPr>
        <w:t xml:space="preserve">4. Vụ Tổng hợp kinh tế quốc dân</w:t>
      </w:r>
    </w:p>
    <w:p>
      <w:pPr>
        <w:spacing w:after="120"/>
        <w:ind w:firstLine="720"/>
        <w:jc w:val="both"/>
        <w:rPr>
          <w:rFonts w:ascii="Arial" w:hAnsi="Arial" w:cs="Arial"/>
          <w:sz w:val="20"/>
          <w:szCs w:val="20"/>
        </w:rPr>
      </w:pPr>
      <w:r w:rsidRPr="00344B2C">
        <w:rPr>
          <w:rFonts w:ascii="Arial" w:hAnsi="Arial" w:cs="Arial"/>
          <w:sz w:val="20"/>
          <w:szCs w:val="20"/>
        </w:rPr>
        <w:t xml:space="preserve">5. Vụ Kinh tế địa phương và lãnh thổ</w:t>
      </w:r>
    </w:p>
    <w:p>
      <w:pPr>
        <w:spacing w:after="120"/>
        <w:ind w:firstLine="720"/>
        <w:jc w:val="both"/>
        <w:rPr>
          <w:rFonts w:ascii="Arial" w:hAnsi="Arial" w:cs="Arial"/>
          <w:sz w:val="20"/>
          <w:szCs w:val="20"/>
        </w:rPr>
      </w:pPr>
      <w:r w:rsidRPr="00344B2C">
        <w:rPr>
          <w:rFonts w:ascii="Arial" w:hAnsi="Arial" w:cs="Arial"/>
          <w:sz w:val="20"/>
          <w:szCs w:val="20"/>
        </w:rPr>
        <w:t xml:space="preserve">6. Vụ Tài chính, tiền tệ</w:t>
      </w:r>
    </w:p>
    <w:p>
      <w:pPr>
        <w:spacing w:after="120"/>
        <w:ind w:firstLine="720"/>
        <w:jc w:val="both"/>
        <w:rPr>
          <w:rFonts w:ascii="Arial" w:hAnsi="Arial" w:cs="Arial"/>
          <w:sz w:val="20"/>
          <w:szCs w:val="20"/>
        </w:rPr>
      </w:pPr>
      <w:r w:rsidRPr="00344B2C">
        <w:rPr>
          <w:rFonts w:ascii="Arial" w:hAnsi="Arial" w:cs="Arial"/>
          <w:sz w:val="20"/>
          <w:szCs w:val="20"/>
        </w:rPr>
        <w:t xml:space="preserve">7. Vụ Kinh tế công nghiệp, dịch vụ</w:t>
      </w:r>
    </w:p>
    <w:p>
      <w:pPr>
        <w:spacing w:after="120"/>
        <w:ind w:firstLine="720"/>
        <w:jc w:val="both"/>
        <w:rPr>
          <w:rFonts w:ascii="Arial" w:hAnsi="Arial" w:cs="Arial"/>
          <w:sz w:val="20"/>
          <w:szCs w:val="20"/>
        </w:rPr>
      </w:pPr>
      <w:r w:rsidRPr="00344B2C">
        <w:rPr>
          <w:rFonts w:ascii="Arial" w:hAnsi="Arial" w:cs="Arial"/>
          <w:sz w:val="20"/>
          <w:szCs w:val="20"/>
        </w:rPr>
        <w:t xml:space="preserve">8. Vụ Kinh tế nông nghiệp</w:t>
      </w:r>
    </w:p>
    <w:p>
      <w:pPr>
        <w:spacing w:after="120"/>
        <w:ind w:firstLine="720"/>
        <w:jc w:val="both"/>
        <w:rPr>
          <w:rFonts w:ascii="Arial" w:hAnsi="Arial" w:cs="Arial"/>
          <w:sz w:val="20"/>
          <w:szCs w:val="20"/>
        </w:rPr>
      </w:pPr>
      <w:r w:rsidRPr="00344B2C">
        <w:rPr>
          <w:rFonts w:ascii="Arial" w:hAnsi="Arial" w:cs="Arial"/>
          <w:sz w:val="20"/>
          <w:szCs w:val="20"/>
        </w:rPr>
        <w:t xml:space="preserve">9. Vụ Phát triển hạ</w:t>
      </w:r>
      <w:r w:rsidRPr="00344B2C">
        <w:rPr>
          <w:rFonts w:ascii="Arial" w:hAnsi="Arial" w:cs="Arial"/>
          <w:sz w:val="20"/>
          <w:szCs w:val="20"/>
        </w:rPr>
        <w:t xml:space="preserve"> tầng và đô thị</w:t>
      </w:r>
    </w:p>
    <w:p>
      <w:pPr>
        <w:spacing w:after="120"/>
        <w:ind w:firstLine="720"/>
        <w:jc w:val="both"/>
        <w:rPr>
          <w:rFonts w:ascii="Arial" w:hAnsi="Arial" w:cs="Arial"/>
          <w:sz w:val="20"/>
          <w:szCs w:val="20"/>
        </w:rPr>
      </w:pPr>
      <w:r w:rsidRPr="00344B2C">
        <w:rPr>
          <w:rFonts w:ascii="Arial" w:hAnsi="Arial" w:cs="Arial"/>
          <w:sz w:val="20"/>
          <w:szCs w:val="20"/>
        </w:rPr>
        <w:t xml:space="preserve">10. Vụ Quản lý các khu kinh tế</w:t>
      </w:r>
    </w:p>
    <w:p>
      <w:pPr>
        <w:spacing w:after="120"/>
        <w:ind w:firstLine="720"/>
        <w:jc w:val="both"/>
        <w:rPr>
          <w:rFonts w:ascii="Arial" w:hAnsi="Arial" w:cs="Arial"/>
          <w:sz w:val="20"/>
          <w:szCs w:val="20"/>
        </w:rPr>
      </w:pPr>
      <w:r w:rsidRPr="00344B2C">
        <w:rPr>
          <w:rFonts w:ascii="Arial" w:hAnsi="Arial" w:cs="Arial"/>
          <w:sz w:val="20"/>
          <w:szCs w:val="20"/>
        </w:rPr>
        <w:t xml:space="preserve">11. Vụ Giám sát và Thẩm định đầu tư</w:t>
      </w:r>
    </w:p>
    <w:p>
      <w:pPr>
        <w:spacing w:after="120"/>
        <w:ind w:firstLine="720"/>
        <w:jc w:val="both"/>
        <w:rPr>
          <w:rFonts w:ascii="Arial" w:hAnsi="Arial" w:cs="Arial"/>
          <w:sz w:val="20"/>
          <w:szCs w:val="20"/>
        </w:rPr>
      </w:pPr>
      <w:r w:rsidRPr="00344B2C">
        <w:rPr>
          <w:rFonts w:ascii="Arial" w:hAnsi="Arial" w:cs="Arial"/>
          <w:sz w:val="20"/>
          <w:szCs w:val="20"/>
        </w:rPr>
        <w:t xml:space="preserve">12. Vụ Kinh tế đối ngoại</w:t>
      </w:r>
    </w:p>
    <w:p>
      <w:pPr>
        <w:spacing w:after="120"/>
        <w:ind w:firstLine="720"/>
        <w:jc w:val="both"/>
        <w:rPr>
          <w:rFonts w:ascii="Arial" w:hAnsi="Arial" w:cs="Arial"/>
          <w:sz w:val="20"/>
          <w:szCs w:val="20"/>
        </w:rPr>
      </w:pPr>
      <w:r w:rsidRPr="00344B2C">
        <w:rPr>
          <w:rFonts w:ascii="Arial" w:hAnsi="Arial" w:cs="Arial"/>
          <w:sz w:val="20"/>
          <w:szCs w:val="20"/>
        </w:rPr>
        <w:t xml:space="preserve">13. Vụ Lao động, văn hóa, xã hội</w:t>
      </w:r>
    </w:p>
    <w:p>
      <w:pPr>
        <w:spacing w:after="120"/>
        <w:ind w:firstLine="720"/>
        <w:jc w:val="both"/>
        <w:rPr>
          <w:rFonts w:ascii="Arial" w:hAnsi="Arial" w:cs="Arial"/>
          <w:sz w:val="20"/>
          <w:szCs w:val="20"/>
        </w:rPr>
      </w:pPr>
      <w:r w:rsidRPr="00344B2C">
        <w:rPr>
          <w:rFonts w:ascii="Arial" w:hAnsi="Arial" w:cs="Arial"/>
          <w:sz w:val="20"/>
          <w:szCs w:val="20"/>
        </w:rPr>
        <w:t xml:space="preserve">14. Vụ Khoa học, giáo dục, tài nguyên và môi trường</w:t>
      </w:r>
    </w:p>
    <w:p>
      <w:pPr>
        <w:spacing w:after="120"/>
        <w:ind w:firstLine="720"/>
        <w:jc w:val="both"/>
        <w:rPr>
          <w:rFonts w:ascii="Arial" w:hAnsi="Arial" w:cs="Arial"/>
          <w:sz w:val="20"/>
          <w:szCs w:val="20"/>
        </w:rPr>
      </w:pPr>
      <w:r w:rsidRPr="00344B2C">
        <w:rPr>
          <w:rFonts w:ascii="Arial" w:hAnsi="Arial" w:cs="Arial"/>
          <w:sz w:val="20"/>
          <w:szCs w:val="20"/>
        </w:rPr>
        <w:t xml:space="preserve">15. Vụ Quản lý quy hoạch</w:t>
      </w:r>
    </w:p>
    <w:p>
      <w:pPr>
        <w:spacing w:after="120"/>
        <w:ind w:firstLine="720"/>
        <w:jc w:val="both"/>
        <w:rPr>
          <w:rFonts w:ascii="Arial" w:hAnsi="Arial" w:cs="Arial"/>
          <w:sz w:val="20"/>
          <w:szCs w:val="20"/>
        </w:rPr>
      </w:pPr>
      <w:r w:rsidRPr="00344B2C">
        <w:rPr>
          <w:rFonts w:ascii="Arial" w:hAnsi="Arial" w:cs="Arial"/>
          <w:sz w:val="20"/>
          <w:szCs w:val="20"/>
        </w:rPr>
        <w:t xml:space="preserve">16. Vụ Quốc phòng, an ninh</w:t>
      </w:r>
    </w:p>
    <w:p>
      <w:pPr>
        <w:spacing w:after="120"/>
        <w:ind w:firstLine="720"/>
        <w:jc w:val="both"/>
        <w:rPr>
          <w:rFonts w:ascii="Arial" w:hAnsi="Arial" w:cs="Arial"/>
          <w:sz w:val="20"/>
          <w:szCs w:val="20"/>
        </w:rPr>
      </w:pPr>
      <w:r w:rsidRPr="00344B2C">
        <w:rPr>
          <w:rFonts w:ascii="Arial" w:hAnsi="Arial" w:cs="Arial"/>
          <w:sz w:val="20"/>
          <w:szCs w:val="20"/>
        </w:rPr>
        <w:t xml:space="preserve">17. Vụ Pháp</w:t>
      </w:r>
      <w:r w:rsidRPr="00344B2C">
        <w:rPr>
          <w:rFonts w:ascii="Arial" w:hAnsi="Arial" w:cs="Arial"/>
          <w:sz w:val="20"/>
          <w:szCs w:val="20"/>
        </w:rPr>
        <w:t xml:space="preserve"> chế</w:t>
      </w:r>
    </w:p>
    <w:p>
      <w:pPr>
        <w:spacing w:after="120"/>
        <w:ind w:firstLine="720"/>
        <w:jc w:val="both"/>
        <w:rPr>
          <w:rFonts w:ascii="Arial" w:hAnsi="Arial" w:cs="Arial"/>
          <w:sz w:val="20"/>
          <w:szCs w:val="20"/>
        </w:rPr>
      </w:pPr>
      <w:r w:rsidRPr="00344B2C">
        <w:rPr>
          <w:rFonts w:ascii="Arial" w:hAnsi="Arial" w:cs="Arial"/>
          <w:sz w:val="20"/>
          <w:szCs w:val="20"/>
        </w:rPr>
        <w:t xml:space="preserve">18. Văn phòng Đảng ủy và các tổ chức đoàn thể./.</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3</w:t>
      </w:r>
    </w:p>
    <w:p>
      <w:pPr>
        <w:jc w:val="center"/>
        <w:rPr>
          <w:rFonts w:ascii="Arial" w:hAnsi="Arial" w:cs="Arial"/>
          <w:i/>
          <w:iCs/>
          <w:sz w:val="20"/>
          <w:szCs w:val="20"/>
        </w:rPr>
      </w:pPr>
      <w:r w:rsidRPr="00344B2C">
        <w:rPr>
          <w:rFonts w:ascii="Arial" w:hAnsi="Arial" w:cs="Arial"/>
          <w:b/>
          <w:sz w:val="20"/>
          <w:szCs w:val="20"/>
        </w:rPr>
        <w:t xml:space="preserve">DANH SÁCH KHỐI THI ĐUA CÁC ĐƠN VỊ THUỘC BỘ</w:t>
      </w:r>
      <w:r>
        <w:rPr>
          <w:rFonts w:ascii="Arial" w:hAnsi="Arial" w:cs="Arial"/>
          <w:b/>
          <w:sz w:val="20"/>
          <w:szCs w:val="20"/>
        </w:rPr>
        <w:br/>
      </w: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w:t>
      </w:r>
      <w:r w:rsidRPr="00344B2C">
        <w:rPr>
          <w:rFonts w:ascii="Arial" w:hAnsi="Arial" w:cs="Arial"/>
          <w:i/>
          <w:iCs/>
          <w:sz w:val="20"/>
          <w:szCs w:val="20"/>
        </w:rPr>
        <w:t xml:space="preserve">ng ngành Kế hoạch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KHỐI I</w:t>
      </w:r>
    </w:p>
    <w:p>
      <w:pPr>
        <w:spacing w:after="120"/>
        <w:ind w:firstLine="720"/>
        <w:jc w:val="both"/>
        <w:rPr>
          <w:rFonts w:ascii="Arial" w:hAnsi="Arial" w:cs="Arial"/>
          <w:sz w:val="20"/>
          <w:szCs w:val="20"/>
        </w:rPr>
      </w:pPr>
      <w:r w:rsidRPr="00344B2C">
        <w:rPr>
          <w:rFonts w:ascii="Arial" w:hAnsi="Arial" w:cs="Arial"/>
          <w:sz w:val="20"/>
          <w:szCs w:val="20"/>
        </w:rPr>
        <w:t xml:space="preserve">1. Vụ Pháp chế</w:t>
      </w:r>
    </w:p>
    <w:p>
      <w:pPr>
        <w:spacing w:after="120"/>
        <w:ind w:firstLine="720"/>
        <w:jc w:val="both"/>
        <w:rPr>
          <w:rFonts w:ascii="Arial" w:hAnsi="Arial" w:cs="Arial"/>
          <w:sz w:val="20"/>
          <w:szCs w:val="20"/>
        </w:rPr>
      </w:pPr>
      <w:r w:rsidRPr="00344B2C">
        <w:rPr>
          <w:rFonts w:ascii="Arial" w:hAnsi="Arial" w:cs="Arial"/>
          <w:sz w:val="20"/>
          <w:szCs w:val="20"/>
        </w:rPr>
        <w:t xml:space="preserve">2. Vụ Giám sát và Thẩm định đầu tư</w:t>
      </w:r>
    </w:p>
    <w:p>
      <w:pPr>
        <w:spacing w:after="120"/>
        <w:ind w:firstLine="720"/>
        <w:jc w:val="both"/>
        <w:rPr>
          <w:rFonts w:ascii="Arial" w:hAnsi="Arial" w:cs="Arial"/>
          <w:sz w:val="20"/>
          <w:szCs w:val="20"/>
        </w:rPr>
      </w:pPr>
      <w:r w:rsidRPr="00344B2C">
        <w:rPr>
          <w:rFonts w:ascii="Arial" w:hAnsi="Arial" w:cs="Arial"/>
          <w:sz w:val="20"/>
          <w:szCs w:val="20"/>
        </w:rPr>
        <w:t xml:space="preserve">3. Vụ Quốc phòng, an ninh</w:t>
      </w:r>
    </w:p>
    <w:p>
      <w:pPr>
        <w:spacing w:after="120"/>
        <w:ind w:firstLine="720"/>
        <w:jc w:val="both"/>
        <w:rPr>
          <w:rFonts w:ascii="Arial" w:hAnsi="Arial" w:cs="Arial"/>
          <w:sz w:val="20"/>
          <w:szCs w:val="20"/>
        </w:rPr>
      </w:pPr>
      <w:r w:rsidRPr="00344B2C">
        <w:rPr>
          <w:rFonts w:ascii="Arial" w:hAnsi="Arial" w:cs="Arial"/>
          <w:sz w:val="20"/>
          <w:szCs w:val="20"/>
        </w:rPr>
        <w:t xml:space="preserve">4. Cục Đầu tư nước ngoài </w:t>
      </w:r>
    </w:p>
    <w:p>
      <w:pPr>
        <w:spacing w:after="120"/>
        <w:ind w:firstLine="720"/>
        <w:jc w:val="both"/>
        <w:rPr>
          <w:rFonts w:ascii="Arial" w:hAnsi="Arial" w:cs="Arial"/>
          <w:sz w:val="20"/>
          <w:szCs w:val="20"/>
        </w:rPr>
      </w:pPr>
      <w:r w:rsidRPr="00344B2C">
        <w:rPr>
          <w:rFonts w:ascii="Arial" w:hAnsi="Arial" w:cs="Arial"/>
          <w:b/>
          <w:bCs/>
          <w:sz w:val="20"/>
          <w:szCs w:val="20"/>
        </w:rPr>
        <w:t xml:space="preserve">KHỐI II</w:t>
      </w:r>
    </w:p>
    <w:p>
      <w:pPr>
        <w:spacing w:after="120"/>
        <w:ind w:firstLine="720"/>
        <w:jc w:val="both"/>
        <w:rPr>
          <w:rFonts w:ascii="Arial" w:hAnsi="Arial" w:cs="Arial"/>
          <w:sz w:val="20"/>
          <w:szCs w:val="20"/>
        </w:rPr>
      </w:pPr>
      <w:r w:rsidRPr="00344B2C">
        <w:rPr>
          <w:rFonts w:ascii="Arial" w:hAnsi="Arial" w:cs="Arial"/>
          <w:sz w:val="20"/>
          <w:szCs w:val="20"/>
        </w:rPr>
        <w:t xml:space="preserve">1. Vụ Kinh tế công nghiệp, dịch vụ</w:t>
      </w:r>
    </w:p>
    <w:p>
      <w:pPr>
        <w:spacing w:after="120"/>
        <w:ind w:firstLine="720"/>
        <w:jc w:val="both"/>
        <w:rPr>
          <w:rFonts w:ascii="Arial" w:hAnsi="Arial" w:cs="Arial"/>
          <w:sz w:val="20"/>
          <w:szCs w:val="20"/>
        </w:rPr>
      </w:pPr>
      <w:r w:rsidRPr="00344B2C">
        <w:rPr>
          <w:rFonts w:ascii="Arial" w:hAnsi="Arial" w:cs="Arial"/>
          <w:sz w:val="20"/>
          <w:szCs w:val="20"/>
        </w:rPr>
        <w:t xml:space="preserve">2. Vụ Kinh tế nông nghiệp</w:t>
      </w:r>
    </w:p>
    <w:p>
      <w:pPr>
        <w:spacing w:after="120"/>
        <w:ind w:firstLine="720"/>
        <w:jc w:val="both"/>
        <w:rPr>
          <w:rFonts w:ascii="Arial" w:hAnsi="Arial" w:cs="Arial"/>
          <w:sz w:val="20"/>
          <w:szCs w:val="20"/>
        </w:rPr>
      </w:pPr>
      <w:r w:rsidRPr="00344B2C">
        <w:rPr>
          <w:rFonts w:ascii="Arial" w:hAnsi="Arial" w:cs="Arial"/>
          <w:sz w:val="20"/>
          <w:szCs w:val="20"/>
        </w:rPr>
        <w:t xml:space="preserve">3. Vụ Lao động, văn hóa, xã hội</w:t>
      </w:r>
    </w:p>
    <w:p>
      <w:pPr>
        <w:spacing w:after="120"/>
        <w:ind w:firstLine="720"/>
        <w:jc w:val="both"/>
        <w:rPr>
          <w:rFonts w:ascii="Arial" w:hAnsi="Arial" w:cs="Arial"/>
          <w:sz w:val="20"/>
          <w:szCs w:val="20"/>
        </w:rPr>
      </w:pPr>
      <w:r w:rsidRPr="00344B2C">
        <w:rPr>
          <w:rFonts w:ascii="Arial" w:hAnsi="Arial" w:cs="Arial"/>
          <w:sz w:val="20"/>
          <w:szCs w:val="20"/>
        </w:rPr>
        <w:t xml:space="preserve">4. Vụ Khoa học, g</w:t>
      </w:r>
      <w:r w:rsidRPr="00344B2C">
        <w:rPr>
          <w:rFonts w:ascii="Arial" w:hAnsi="Arial" w:cs="Arial"/>
          <w:sz w:val="20"/>
          <w:szCs w:val="20"/>
        </w:rPr>
        <w:t xml:space="preserve">iáo dục, tài nguyên và môi trường </w:t>
      </w:r>
    </w:p>
    <w:p>
      <w:pPr>
        <w:spacing w:after="120"/>
        <w:ind w:firstLine="720"/>
        <w:jc w:val="both"/>
        <w:rPr>
          <w:rFonts w:ascii="Arial" w:hAnsi="Arial" w:cs="Arial"/>
          <w:sz w:val="20"/>
          <w:szCs w:val="20"/>
        </w:rPr>
      </w:pPr>
      <w:r w:rsidRPr="00344B2C">
        <w:rPr>
          <w:rFonts w:ascii="Arial" w:hAnsi="Arial" w:cs="Arial"/>
          <w:b/>
          <w:bCs/>
          <w:sz w:val="20"/>
          <w:szCs w:val="20"/>
        </w:rPr>
        <w:t xml:space="preserve">KHỐI III</w:t>
      </w:r>
    </w:p>
    <w:p>
      <w:pPr>
        <w:spacing w:after="120"/>
        <w:ind w:firstLine="720"/>
        <w:jc w:val="both"/>
        <w:rPr>
          <w:rFonts w:ascii="Arial" w:hAnsi="Arial" w:cs="Arial"/>
          <w:sz w:val="20"/>
          <w:szCs w:val="20"/>
        </w:rPr>
      </w:pPr>
      <w:r w:rsidRPr="00344B2C">
        <w:rPr>
          <w:rFonts w:ascii="Arial" w:hAnsi="Arial" w:cs="Arial"/>
          <w:sz w:val="20"/>
          <w:szCs w:val="20"/>
        </w:rPr>
        <w:t xml:space="preserve">1. Vụ Kinh tế đối ngoại</w:t>
      </w:r>
    </w:p>
    <w:p>
      <w:pPr>
        <w:spacing w:after="120"/>
        <w:ind w:firstLine="720"/>
        <w:jc w:val="both"/>
        <w:rPr>
          <w:rFonts w:ascii="Arial" w:hAnsi="Arial" w:cs="Arial"/>
          <w:sz w:val="20"/>
          <w:szCs w:val="20"/>
        </w:rPr>
      </w:pPr>
      <w:r w:rsidRPr="00344B2C">
        <w:rPr>
          <w:rFonts w:ascii="Arial" w:hAnsi="Arial" w:cs="Arial"/>
          <w:sz w:val="20"/>
          <w:szCs w:val="20"/>
        </w:rPr>
        <w:t xml:space="preserve">2. Vụ Kinh tế địa phương và lãnh thổ</w:t>
      </w:r>
    </w:p>
    <w:p>
      <w:pPr>
        <w:spacing w:after="120"/>
        <w:ind w:firstLine="720"/>
        <w:jc w:val="both"/>
        <w:rPr>
          <w:rFonts w:ascii="Arial" w:hAnsi="Arial" w:cs="Arial"/>
          <w:sz w:val="20"/>
          <w:szCs w:val="20"/>
        </w:rPr>
      </w:pPr>
      <w:r w:rsidRPr="00344B2C">
        <w:rPr>
          <w:rFonts w:ascii="Arial" w:hAnsi="Arial" w:cs="Arial"/>
          <w:sz w:val="20"/>
          <w:szCs w:val="20"/>
        </w:rPr>
        <w:t xml:space="preserve">3. Vụ Phát triển hạ tầng và đô thị</w:t>
      </w:r>
    </w:p>
    <w:p>
      <w:pPr>
        <w:spacing w:after="120"/>
        <w:ind w:firstLine="720"/>
        <w:jc w:val="both"/>
        <w:rPr>
          <w:rFonts w:ascii="Arial" w:hAnsi="Arial" w:cs="Arial"/>
          <w:sz w:val="20"/>
          <w:szCs w:val="20"/>
        </w:rPr>
      </w:pPr>
      <w:r w:rsidRPr="00344B2C">
        <w:rPr>
          <w:rFonts w:ascii="Arial" w:hAnsi="Arial" w:cs="Arial"/>
          <w:sz w:val="20"/>
          <w:szCs w:val="20"/>
        </w:rPr>
        <w:t xml:space="preserve">4. Vụ Quản lý các khu kinh tế </w:t>
      </w:r>
    </w:p>
    <w:p>
      <w:pPr>
        <w:spacing w:after="120"/>
        <w:ind w:firstLine="720"/>
        <w:jc w:val="both"/>
        <w:rPr>
          <w:rFonts w:ascii="Arial" w:hAnsi="Arial" w:cs="Arial"/>
          <w:sz w:val="20"/>
          <w:szCs w:val="20"/>
        </w:rPr>
      </w:pPr>
      <w:r w:rsidRPr="00344B2C">
        <w:rPr>
          <w:rFonts w:ascii="Arial" w:hAnsi="Arial" w:cs="Arial"/>
          <w:b/>
          <w:bCs/>
          <w:sz w:val="20"/>
          <w:szCs w:val="20"/>
        </w:rPr>
        <w:t xml:space="preserve">KHỐI IV</w:t>
      </w:r>
    </w:p>
    <w:p>
      <w:pPr>
        <w:spacing w:after="120"/>
        <w:ind w:firstLine="720"/>
        <w:jc w:val="both"/>
        <w:rPr>
          <w:rFonts w:ascii="Arial" w:hAnsi="Arial" w:cs="Arial"/>
          <w:sz w:val="20"/>
          <w:szCs w:val="20"/>
        </w:rPr>
      </w:pPr>
      <w:r w:rsidRPr="00344B2C">
        <w:rPr>
          <w:rFonts w:ascii="Arial" w:hAnsi="Arial" w:cs="Arial"/>
          <w:sz w:val="20"/>
          <w:szCs w:val="20"/>
        </w:rPr>
        <w:t xml:space="preserve">1. Cục Quản lý đấu thầu</w:t>
      </w:r>
    </w:p>
    <w:p>
      <w:pPr>
        <w:spacing w:after="120"/>
        <w:ind w:firstLine="720"/>
        <w:jc w:val="both"/>
        <w:rPr>
          <w:rFonts w:ascii="Arial" w:hAnsi="Arial" w:cs="Arial"/>
          <w:sz w:val="20"/>
          <w:szCs w:val="20"/>
        </w:rPr>
      </w:pPr>
      <w:r w:rsidRPr="00344B2C">
        <w:rPr>
          <w:rFonts w:ascii="Arial" w:hAnsi="Arial" w:cs="Arial"/>
          <w:sz w:val="20"/>
          <w:szCs w:val="20"/>
        </w:rPr>
        <w:t xml:space="preserve">2. Cục Phát triển doanh nghiệp</w:t>
      </w:r>
    </w:p>
    <w:p>
      <w:pPr>
        <w:spacing w:after="120"/>
        <w:ind w:firstLine="720"/>
        <w:jc w:val="both"/>
        <w:rPr>
          <w:rFonts w:ascii="Arial" w:hAnsi="Arial" w:cs="Arial"/>
          <w:sz w:val="20"/>
          <w:szCs w:val="20"/>
        </w:rPr>
      </w:pPr>
      <w:r w:rsidRPr="00344B2C">
        <w:rPr>
          <w:rFonts w:ascii="Arial" w:hAnsi="Arial" w:cs="Arial"/>
          <w:sz w:val="20"/>
          <w:szCs w:val="20"/>
        </w:rPr>
        <w:t xml:space="preserve">3. Cục Quản lý đăng ký</w:t>
      </w:r>
      <w:r w:rsidRPr="00344B2C">
        <w:rPr>
          <w:rFonts w:ascii="Arial" w:hAnsi="Arial" w:cs="Arial"/>
          <w:sz w:val="20"/>
          <w:szCs w:val="20"/>
        </w:rPr>
        <w:t xml:space="preserve"> kinh doanh</w:t>
      </w:r>
    </w:p>
    <w:p>
      <w:pPr>
        <w:spacing w:after="120"/>
        <w:ind w:firstLine="720"/>
        <w:jc w:val="both"/>
        <w:rPr>
          <w:rFonts w:ascii="Arial" w:hAnsi="Arial" w:cs="Arial"/>
          <w:sz w:val="20"/>
          <w:szCs w:val="20"/>
        </w:rPr>
      </w:pPr>
      <w:r w:rsidRPr="00344B2C">
        <w:rPr>
          <w:rFonts w:ascii="Arial" w:hAnsi="Arial" w:cs="Arial"/>
          <w:sz w:val="20"/>
          <w:szCs w:val="20"/>
        </w:rPr>
        <w:t xml:space="preserve">4. Cục Kinh tế hợp tác </w:t>
      </w:r>
    </w:p>
    <w:p>
      <w:pPr>
        <w:spacing w:after="120"/>
        <w:ind w:firstLine="720"/>
        <w:jc w:val="both"/>
        <w:rPr>
          <w:rFonts w:ascii="Arial" w:hAnsi="Arial" w:cs="Arial"/>
          <w:sz w:val="20"/>
          <w:szCs w:val="20"/>
        </w:rPr>
      </w:pPr>
      <w:r w:rsidRPr="00344B2C">
        <w:rPr>
          <w:rFonts w:ascii="Arial" w:hAnsi="Arial" w:cs="Arial"/>
          <w:b/>
          <w:bCs/>
          <w:sz w:val="20"/>
          <w:szCs w:val="20"/>
        </w:rPr>
        <w:t xml:space="preserve">KHỐI V</w:t>
      </w:r>
    </w:p>
    <w:p>
      <w:pPr>
        <w:spacing w:after="120"/>
        <w:ind w:firstLine="720"/>
        <w:jc w:val="both"/>
        <w:rPr>
          <w:rFonts w:ascii="Arial" w:hAnsi="Arial" w:cs="Arial"/>
          <w:sz w:val="20"/>
          <w:szCs w:val="20"/>
        </w:rPr>
      </w:pPr>
      <w:r w:rsidRPr="00344B2C">
        <w:rPr>
          <w:rFonts w:ascii="Arial" w:hAnsi="Arial" w:cs="Arial"/>
          <w:sz w:val="20"/>
          <w:szCs w:val="20"/>
        </w:rPr>
        <w:t xml:space="preserve">1. Vụ Tổng hợp kinh tế quốc dân</w:t>
      </w:r>
    </w:p>
    <w:p>
      <w:pPr>
        <w:spacing w:after="120"/>
        <w:ind w:firstLine="720"/>
        <w:jc w:val="both"/>
        <w:rPr>
          <w:rFonts w:ascii="Arial" w:hAnsi="Arial" w:cs="Arial"/>
          <w:sz w:val="20"/>
          <w:szCs w:val="20"/>
        </w:rPr>
      </w:pPr>
      <w:r w:rsidRPr="00344B2C">
        <w:rPr>
          <w:rFonts w:ascii="Arial" w:hAnsi="Arial" w:cs="Arial"/>
          <w:sz w:val="20"/>
          <w:szCs w:val="20"/>
        </w:rPr>
        <w:t xml:space="preserve">2. Vụ Tài chính, tiền tệ</w:t>
      </w:r>
    </w:p>
    <w:p>
      <w:pPr>
        <w:spacing w:after="120"/>
        <w:ind w:firstLine="720"/>
        <w:jc w:val="both"/>
        <w:rPr>
          <w:rFonts w:ascii="Arial" w:hAnsi="Arial" w:cs="Arial"/>
          <w:sz w:val="20"/>
          <w:szCs w:val="20"/>
        </w:rPr>
      </w:pPr>
      <w:r w:rsidRPr="00344B2C">
        <w:rPr>
          <w:rFonts w:ascii="Arial" w:hAnsi="Arial" w:cs="Arial"/>
          <w:sz w:val="20"/>
          <w:szCs w:val="20"/>
        </w:rPr>
        <w:t xml:space="preserve">3. Vụ Quản lý quy hoạch </w:t>
      </w:r>
    </w:p>
    <w:p>
      <w:pPr>
        <w:spacing w:after="120"/>
        <w:ind w:firstLine="720"/>
        <w:jc w:val="both"/>
        <w:rPr>
          <w:rFonts w:ascii="Arial" w:hAnsi="Arial" w:cs="Arial"/>
          <w:sz w:val="20"/>
          <w:szCs w:val="20"/>
        </w:rPr>
      </w:pPr>
      <w:r w:rsidRPr="00344B2C">
        <w:rPr>
          <w:rFonts w:ascii="Arial" w:hAnsi="Arial" w:cs="Arial"/>
          <w:b/>
          <w:bCs/>
          <w:sz w:val="20"/>
          <w:szCs w:val="20"/>
        </w:rPr>
        <w:t xml:space="preserve">KHỐI VI</w:t>
      </w:r>
    </w:p>
    <w:p>
      <w:pPr>
        <w:spacing w:after="120"/>
        <w:ind w:firstLine="720"/>
        <w:jc w:val="both"/>
        <w:rPr>
          <w:rFonts w:ascii="Arial" w:hAnsi="Arial" w:cs="Arial"/>
          <w:sz w:val="20"/>
          <w:szCs w:val="20"/>
        </w:rPr>
      </w:pPr>
      <w:r w:rsidRPr="00344B2C">
        <w:rPr>
          <w:rFonts w:ascii="Arial" w:hAnsi="Arial" w:cs="Arial"/>
          <w:sz w:val="20"/>
          <w:szCs w:val="20"/>
        </w:rPr>
        <w:t xml:space="preserve">1. Văn phòng Bộ</w:t>
      </w:r>
    </w:p>
    <w:p>
      <w:pPr>
        <w:spacing w:after="120"/>
        <w:ind w:firstLine="720"/>
        <w:jc w:val="both"/>
        <w:rPr>
          <w:rFonts w:ascii="Arial" w:hAnsi="Arial" w:cs="Arial"/>
          <w:sz w:val="20"/>
          <w:szCs w:val="20"/>
        </w:rPr>
      </w:pPr>
      <w:r w:rsidRPr="00344B2C">
        <w:rPr>
          <w:rFonts w:ascii="Arial" w:hAnsi="Arial" w:cs="Arial"/>
          <w:sz w:val="20"/>
          <w:szCs w:val="20"/>
        </w:rPr>
        <w:t xml:space="preserve">2. Vụ Tổ chức cán bộ</w:t>
      </w:r>
    </w:p>
    <w:p>
      <w:pPr>
        <w:spacing w:after="120"/>
        <w:ind w:firstLine="720"/>
        <w:jc w:val="both"/>
        <w:rPr>
          <w:rFonts w:ascii="Arial" w:hAnsi="Arial" w:cs="Arial"/>
          <w:sz w:val="20"/>
          <w:szCs w:val="20"/>
        </w:rPr>
      </w:pPr>
      <w:r w:rsidRPr="00344B2C">
        <w:rPr>
          <w:rFonts w:ascii="Arial" w:hAnsi="Arial" w:cs="Arial"/>
          <w:sz w:val="20"/>
          <w:szCs w:val="20"/>
        </w:rPr>
        <w:t xml:space="preserve">3. Thanh tra Bộ </w:t>
      </w:r>
    </w:p>
    <w:p>
      <w:pPr>
        <w:spacing w:after="120"/>
        <w:ind w:firstLine="720"/>
        <w:jc w:val="both"/>
        <w:rPr>
          <w:rFonts w:ascii="Arial" w:hAnsi="Arial" w:cs="Arial"/>
          <w:sz w:val="20"/>
          <w:szCs w:val="20"/>
        </w:rPr>
      </w:pPr>
      <w:r w:rsidRPr="00344B2C">
        <w:rPr>
          <w:rFonts w:ascii="Arial" w:hAnsi="Arial" w:cs="Arial"/>
          <w:b/>
          <w:bCs/>
          <w:sz w:val="20"/>
          <w:szCs w:val="20"/>
        </w:rPr>
        <w:t xml:space="preserve">KHỐI VII</w:t>
      </w:r>
    </w:p>
    <w:p>
      <w:pPr>
        <w:spacing w:after="120"/>
        <w:ind w:firstLine="720"/>
        <w:jc w:val="both"/>
        <w:rPr>
          <w:rFonts w:ascii="Arial" w:hAnsi="Arial" w:cs="Arial"/>
          <w:sz w:val="20"/>
          <w:szCs w:val="20"/>
        </w:rPr>
      </w:pPr>
      <w:r w:rsidRPr="00344B2C">
        <w:rPr>
          <w:rFonts w:ascii="Arial" w:hAnsi="Arial" w:cs="Arial"/>
          <w:sz w:val="20"/>
          <w:szCs w:val="20"/>
        </w:rPr>
        <w:t xml:space="preserve">1. Tổng cục Thống kê</w:t>
      </w:r>
    </w:p>
    <w:p>
      <w:pPr>
        <w:spacing w:after="120"/>
        <w:ind w:firstLine="720"/>
        <w:jc w:val="both"/>
        <w:rPr>
          <w:rFonts w:ascii="Arial" w:hAnsi="Arial" w:cs="Arial"/>
          <w:sz w:val="20"/>
          <w:szCs w:val="20"/>
        </w:rPr>
      </w:pPr>
      <w:r w:rsidRPr="00344B2C">
        <w:rPr>
          <w:rFonts w:ascii="Arial" w:hAnsi="Arial" w:cs="Arial"/>
          <w:sz w:val="20"/>
          <w:szCs w:val="20"/>
        </w:rPr>
        <w:t xml:space="preserve">2. Viện Chiến lược phát triển</w:t>
      </w:r>
    </w:p>
    <w:p>
      <w:pPr>
        <w:spacing w:after="120"/>
        <w:ind w:firstLine="720"/>
        <w:jc w:val="both"/>
        <w:rPr>
          <w:rFonts w:ascii="Arial" w:hAnsi="Arial" w:cs="Arial"/>
          <w:sz w:val="20"/>
          <w:szCs w:val="20"/>
        </w:rPr>
      </w:pPr>
      <w:r w:rsidRPr="00344B2C">
        <w:rPr>
          <w:rFonts w:ascii="Arial" w:hAnsi="Arial" w:cs="Arial"/>
          <w:sz w:val="20"/>
          <w:szCs w:val="20"/>
        </w:rPr>
        <w:t xml:space="preserve">3. Viện N</w:t>
      </w:r>
      <w:r w:rsidRPr="00344B2C">
        <w:rPr>
          <w:rFonts w:ascii="Arial" w:hAnsi="Arial" w:cs="Arial"/>
          <w:sz w:val="20"/>
          <w:szCs w:val="20"/>
        </w:rPr>
        <w:t xml:space="preserve">ghiên cứu quản lý kinh tế Trung ương </w:t>
      </w:r>
    </w:p>
    <w:p>
      <w:pPr>
        <w:spacing w:after="120"/>
        <w:ind w:firstLine="720"/>
        <w:jc w:val="both"/>
        <w:rPr>
          <w:rFonts w:ascii="Arial" w:hAnsi="Arial" w:cs="Arial"/>
          <w:sz w:val="20"/>
          <w:szCs w:val="20"/>
        </w:rPr>
      </w:pPr>
      <w:r w:rsidRPr="00344B2C">
        <w:rPr>
          <w:rFonts w:ascii="Arial" w:hAnsi="Arial" w:cs="Arial"/>
          <w:b/>
          <w:bCs/>
          <w:sz w:val="20"/>
          <w:szCs w:val="20"/>
        </w:rPr>
        <w:t xml:space="preserve">KHỐI VIII</w:t>
      </w:r>
    </w:p>
    <w:p>
      <w:pPr>
        <w:spacing w:after="120"/>
        <w:ind w:firstLine="720"/>
        <w:jc w:val="both"/>
        <w:rPr>
          <w:rFonts w:ascii="Arial" w:hAnsi="Arial" w:cs="Arial"/>
          <w:sz w:val="20"/>
          <w:szCs w:val="20"/>
        </w:rPr>
      </w:pPr>
      <w:r w:rsidRPr="00344B2C">
        <w:rPr>
          <w:rFonts w:ascii="Arial" w:hAnsi="Arial" w:cs="Arial"/>
          <w:sz w:val="20"/>
          <w:szCs w:val="20"/>
        </w:rPr>
        <w:t xml:space="preserve">1. Học viện Chính sách và Phát triển</w:t>
      </w:r>
    </w:p>
    <w:p>
      <w:pPr>
        <w:spacing w:after="120"/>
        <w:ind w:firstLine="720"/>
        <w:jc w:val="both"/>
        <w:rPr>
          <w:rFonts w:ascii="Arial" w:hAnsi="Arial" w:cs="Arial"/>
          <w:sz w:val="20"/>
          <w:szCs w:val="20"/>
        </w:rPr>
      </w:pPr>
      <w:r w:rsidRPr="00344B2C">
        <w:rPr>
          <w:rFonts w:ascii="Arial" w:hAnsi="Arial" w:cs="Arial"/>
          <w:sz w:val="20"/>
          <w:szCs w:val="20"/>
        </w:rPr>
        <w:t xml:space="preserve">2. Trường Cao đẳng Kinh tế - Kế hoạch Đà Nẵng</w:t>
      </w:r>
    </w:p>
    <w:p>
      <w:pPr>
        <w:spacing w:after="120"/>
        <w:ind w:firstLine="720"/>
        <w:jc w:val="both"/>
        <w:rPr>
          <w:rFonts w:ascii="Arial" w:hAnsi="Arial" w:cs="Arial"/>
          <w:sz w:val="20"/>
          <w:szCs w:val="20"/>
        </w:rPr>
      </w:pPr>
      <w:r w:rsidRPr="00344B2C">
        <w:rPr>
          <w:rFonts w:ascii="Arial" w:hAnsi="Arial" w:cs="Arial"/>
          <w:sz w:val="20"/>
          <w:szCs w:val="20"/>
        </w:rPr>
        <w:t xml:space="preserve">3. Quỹ Phát triển doanh nghiệp nhỏ và vừa </w:t>
      </w:r>
    </w:p>
    <w:p>
      <w:pPr>
        <w:spacing w:after="120"/>
        <w:ind w:firstLine="720"/>
        <w:jc w:val="both"/>
        <w:rPr>
          <w:rFonts w:ascii="Arial" w:hAnsi="Arial" w:cs="Arial"/>
          <w:sz w:val="20"/>
          <w:szCs w:val="20"/>
        </w:rPr>
      </w:pPr>
      <w:r w:rsidRPr="00344B2C">
        <w:rPr>
          <w:rFonts w:ascii="Arial" w:hAnsi="Arial" w:cs="Arial"/>
          <w:b/>
          <w:bCs/>
          <w:sz w:val="20"/>
          <w:szCs w:val="20"/>
        </w:rPr>
        <w:t xml:space="preserve">KHỐI IX</w:t>
      </w:r>
    </w:p>
    <w:p>
      <w:pPr>
        <w:spacing w:after="120"/>
        <w:ind w:firstLine="720"/>
        <w:jc w:val="both"/>
        <w:rPr>
          <w:rFonts w:ascii="Arial" w:hAnsi="Arial" w:cs="Arial"/>
          <w:sz w:val="20"/>
          <w:szCs w:val="20"/>
        </w:rPr>
      </w:pPr>
      <w:r w:rsidRPr="00344B2C">
        <w:rPr>
          <w:rFonts w:ascii="Arial" w:hAnsi="Arial" w:cs="Arial"/>
          <w:sz w:val="20"/>
          <w:szCs w:val="20"/>
        </w:rPr>
        <w:t xml:space="preserve">1. Báo Đầu tư</w:t>
      </w:r>
    </w:p>
    <w:p>
      <w:pPr>
        <w:spacing w:after="120"/>
        <w:ind w:firstLine="720"/>
        <w:jc w:val="both"/>
        <w:rPr>
          <w:rFonts w:ascii="Arial" w:hAnsi="Arial" w:cs="Arial"/>
          <w:sz w:val="20"/>
          <w:szCs w:val="20"/>
        </w:rPr>
      </w:pPr>
      <w:r w:rsidRPr="00344B2C">
        <w:rPr>
          <w:rFonts w:ascii="Arial" w:hAnsi="Arial" w:cs="Arial"/>
          <w:sz w:val="20"/>
          <w:szCs w:val="20"/>
        </w:rPr>
        <w:t xml:space="preserve">2. Trung tâm Đổi mới sáng tạo</w:t>
      </w:r>
    </w:p>
    <w:p>
      <w:pPr>
        <w:spacing w:after="120"/>
        <w:ind w:firstLine="720"/>
        <w:jc w:val="both"/>
        <w:rPr>
          <w:rFonts w:ascii="Arial" w:hAnsi="Arial" w:cs="Arial"/>
          <w:sz w:val="20"/>
          <w:szCs w:val="20"/>
        </w:rPr>
      </w:pPr>
      <w:r w:rsidRPr="00344B2C">
        <w:rPr>
          <w:rFonts w:ascii="Arial" w:hAnsi="Arial" w:cs="Arial"/>
          <w:sz w:val="20"/>
          <w:szCs w:val="20"/>
        </w:rPr>
        <w:t xml:space="preserve">3. Trung tâm Công nghệ thông t</w:t>
      </w:r>
      <w:r w:rsidRPr="00344B2C">
        <w:rPr>
          <w:rFonts w:ascii="Arial" w:hAnsi="Arial" w:cs="Arial"/>
          <w:sz w:val="20"/>
          <w:szCs w:val="20"/>
        </w:rPr>
        <w:t xml:space="preserve">in và chuyển đổi số</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4</w:t>
      </w:r>
    </w:p>
    <w:p>
      <w:pPr>
        <w:jc w:val="center"/>
        <w:rPr>
          <w:rFonts w:ascii="Arial" w:hAnsi="Arial" w:cs="Arial"/>
          <w:i/>
          <w:iCs/>
          <w:sz w:val="20"/>
          <w:szCs w:val="20"/>
        </w:rPr>
      </w:pPr>
      <w:r w:rsidRPr="00344B2C">
        <w:rPr>
          <w:rFonts w:ascii="Arial" w:hAnsi="Arial" w:cs="Arial"/>
          <w:b/>
          <w:sz w:val="20"/>
          <w:szCs w:val="20"/>
        </w:rPr>
        <w:t xml:space="preserve">DANH SÁCH KHỐI THI ĐUA CÁC SỞ KẾ HOẠCH VÀ ĐẦU TƯ</w:t>
      </w:r>
      <w:r>
        <w:rPr>
          <w:rFonts w:ascii="Arial" w:hAnsi="Arial" w:cs="Arial"/>
          <w:b/>
          <w:sz w:val="20"/>
          <w:szCs w:val="20"/>
        </w:rPr>
        <w:br/>
      </w: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ngành Kế hoạch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I. Khối các tỉnh Đồng bằng Sông Hồng</w:t>
      </w:r>
    </w:p>
    <w:p>
      <w:pPr>
        <w:spacing w:after="120"/>
        <w:ind w:firstLine="720"/>
        <w:jc w:val="both"/>
        <w:rPr>
          <w:rFonts w:ascii="Arial" w:hAnsi="Arial" w:cs="Arial"/>
          <w:sz w:val="20"/>
          <w:szCs w:val="20"/>
        </w:rPr>
      </w:pPr>
      <w:r w:rsidRPr="00344B2C">
        <w:rPr>
          <w:rFonts w:ascii="Arial" w:hAnsi="Arial" w:cs="Arial"/>
          <w:sz w:val="20"/>
          <w:szCs w:val="20"/>
        </w:rPr>
        <w:t xml:space="preserve">1. Thành phố Hà Nội</w:t>
      </w:r>
    </w:p>
    <w:p>
      <w:pPr>
        <w:spacing w:after="120"/>
        <w:ind w:firstLine="720"/>
        <w:jc w:val="both"/>
        <w:rPr>
          <w:rFonts w:ascii="Arial" w:hAnsi="Arial" w:cs="Arial"/>
          <w:sz w:val="20"/>
          <w:szCs w:val="20"/>
        </w:rPr>
      </w:pPr>
      <w:r w:rsidRPr="00344B2C">
        <w:rPr>
          <w:rFonts w:ascii="Arial" w:hAnsi="Arial" w:cs="Arial"/>
          <w:sz w:val="20"/>
          <w:szCs w:val="20"/>
        </w:rPr>
        <w:t xml:space="preserve">2. Thành phố Hải Phòng</w:t>
      </w:r>
    </w:p>
    <w:p>
      <w:pPr>
        <w:spacing w:after="120"/>
        <w:ind w:firstLine="720"/>
        <w:jc w:val="both"/>
        <w:rPr>
          <w:rFonts w:ascii="Arial" w:hAnsi="Arial" w:cs="Arial"/>
          <w:sz w:val="20"/>
          <w:szCs w:val="20"/>
        </w:rPr>
      </w:pPr>
      <w:r w:rsidRPr="00344B2C">
        <w:rPr>
          <w:rFonts w:ascii="Arial" w:hAnsi="Arial" w:cs="Arial"/>
          <w:sz w:val="20"/>
          <w:szCs w:val="20"/>
        </w:rPr>
        <w:t xml:space="preserve">3. Tỉnh Hải Dương</w:t>
      </w:r>
    </w:p>
    <w:p>
      <w:pPr>
        <w:spacing w:after="120"/>
        <w:ind w:firstLine="720"/>
        <w:jc w:val="both"/>
        <w:rPr>
          <w:rFonts w:ascii="Arial" w:hAnsi="Arial" w:cs="Arial"/>
          <w:sz w:val="20"/>
          <w:szCs w:val="20"/>
        </w:rPr>
      </w:pPr>
      <w:r w:rsidRPr="00344B2C">
        <w:rPr>
          <w:rFonts w:ascii="Arial" w:hAnsi="Arial" w:cs="Arial"/>
          <w:sz w:val="20"/>
          <w:szCs w:val="20"/>
        </w:rPr>
        <w:t xml:space="preserve">4. Tỉnh Hưng Yên</w:t>
      </w:r>
    </w:p>
    <w:p>
      <w:pPr>
        <w:spacing w:after="120"/>
        <w:ind w:firstLine="720"/>
        <w:jc w:val="both"/>
        <w:rPr>
          <w:rFonts w:ascii="Arial" w:hAnsi="Arial" w:cs="Arial"/>
          <w:sz w:val="20"/>
          <w:szCs w:val="20"/>
        </w:rPr>
      </w:pPr>
      <w:r w:rsidRPr="00344B2C">
        <w:rPr>
          <w:rFonts w:ascii="Arial" w:hAnsi="Arial" w:cs="Arial"/>
          <w:sz w:val="20"/>
          <w:szCs w:val="20"/>
        </w:rPr>
        <w:t xml:space="preserve">5. Tỉnh Ninh Bình</w:t>
      </w:r>
    </w:p>
    <w:p>
      <w:pPr>
        <w:spacing w:after="120"/>
        <w:ind w:firstLine="720"/>
        <w:jc w:val="both"/>
        <w:rPr>
          <w:rFonts w:ascii="Arial" w:hAnsi="Arial" w:cs="Arial"/>
          <w:sz w:val="20"/>
          <w:szCs w:val="20"/>
        </w:rPr>
      </w:pPr>
      <w:r w:rsidRPr="00344B2C">
        <w:rPr>
          <w:rFonts w:ascii="Arial" w:hAnsi="Arial" w:cs="Arial"/>
          <w:sz w:val="20"/>
          <w:szCs w:val="20"/>
        </w:rPr>
        <w:t xml:space="preserve">6. Tỉnh Thái Bình</w:t>
      </w:r>
    </w:p>
    <w:p>
      <w:pPr>
        <w:spacing w:after="120"/>
        <w:ind w:firstLine="720"/>
        <w:jc w:val="both"/>
        <w:rPr>
          <w:rFonts w:ascii="Arial" w:hAnsi="Arial" w:cs="Arial"/>
          <w:sz w:val="20"/>
          <w:szCs w:val="20"/>
        </w:rPr>
      </w:pPr>
      <w:r w:rsidRPr="00344B2C">
        <w:rPr>
          <w:rFonts w:ascii="Arial" w:hAnsi="Arial" w:cs="Arial"/>
          <w:sz w:val="20"/>
          <w:szCs w:val="20"/>
        </w:rPr>
        <w:t xml:space="preserve">7. Tỉnh Hà Nam</w:t>
      </w:r>
    </w:p>
    <w:p>
      <w:pPr>
        <w:spacing w:after="120"/>
        <w:ind w:firstLine="720"/>
        <w:jc w:val="both"/>
        <w:rPr>
          <w:rFonts w:ascii="Arial" w:hAnsi="Arial" w:cs="Arial"/>
          <w:sz w:val="20"/>
          <w:szCs w:val="20"/>
        </w:rPr>
      </w:pPr>
      <w:r w:rsidRPr="00344B2C">
        <w:rPr>
          <w:rFonts w:ascii="Arial" w:hAnsi="Arial" w:cs="Arial"/>
          <w:sz w:val="20"/>
          <w:szCs w:val="20"/>
        </w:rPr>
        <w:t xml:space="preserve">8. Tỉnh Nam Định</w:t>
      </w:r>
    </w:p>
    <w:p>
      <w:pPr>
        <w:spacing w:after="120"/>
        <w:ind w:firstLine="720"/>
        <w:jc w:val="both"/>
        <w:rPr>
          <w:rFonts w:ascii="Arial" w:hAnsi="Arial" w:cs="Arial"/>
          <w:sz w:val="20"/>
          <w:szCs w:val="20"/>
        </w:rPr>
      </w:pPr>
      <w:r w:rsidRPr="00344B2C">
        <w:rPr>
          <w:rFonts w:ascii="Arial" w:hAnsi="Arial" w:cs="Arial"/>
          <w:sz w:val="20"/>
          <w:szCs w:val="20"/>
        </w:rPr>
        <w:t xml:space="preserve">9. Tỉnh Bắc Ninh</w:t>
      </w:r>
    </w:p>
    <w:p>
      <w:pPr>
        <w:spacing w:after="120"/>
        <w:ind w:firstLine="720"/>
        <w:jc w:val="both"/>
        <w:rPr>
          <w:rFonts w:ascii="Arial" w:hAnsi="Arial" w:cs="Arial"/>
          <w:sz w:val="20"/>
          <w:szCs w:val="20"/>
        </w:rPr>
      </w:pPr>
      <w:r w:rsidRPr="00344B2C">
        <w:rPr>
          <w:rFonts w:ascii="Arial" w:hAnsi="Arial" w:cs="Arial"/>
          <w:sz w:val="20"/>
          <w:szCs w:val="20"/>
        </w:rPr>
        <w:t xml:space="preserve">10. Tỉnh Vĩnh Phúc</w:t>
      </w:r>
    </w:p>
    <w:p>
      <w:pPr>
        <w:spacing w:after="120"/>
        <w:ind w:firstLine="720"/>
        <w:jc w:val="both"/>
        <w:rPr>
          <w:rFonts w:ascii="Arial" w:hAnsi="Arial" w:cs="Arial"/>
          <w:sz w:val="20"/>
          <w:szCs w:val="20"/>
        </w:rPr>
      </w:pPr>
      <w:r w:rsidRPr="00344B2C">
        <w:rPr>
          <w:rFonts w:ascii="Arial" w:hAnsi="Arial" w:cs="Arial"/>
          <w:sz w:val="20"/>
          <w:szCs w:val="20"/>
        </w:rPr>
        <w:t xml:space="preserve">11. Tỉnh Quảng Ninh</w:t>
      </w:r>
    </w:p>
    <w:p>
      <w:pPr>
        <w:spacing w:after="120"/>
        <w:ind w:firstLine="720"/>
        <w:jc w:val="both"/>
        <w:rPr>
          <w:rFonts w:ascii="Arial" w:hAnsi="Arial" w:cs="Arial"/>
          <w:sz w:val="20"/>
          <w:szCs w:val="20"/>
        </w:rPr>
      </w:pPr>
      <w:r w:rsidRPr="00344B2C">
        <w:rPr>
          <w:rFonts w:ascii="Arial" w:hAnsi="Arial" w:cs="Arial"/>
          <w:b/>
          <w:bCs/>
          <w:sz w:val="20"/>
          <w:szCs w:val="20"/>
        </w:rPr>
        <w:t xml:space="preserve">II. Khối các tỉn</w:t>
      </w:r>
      <w:r w:rsidRPr="00344B2C">
        <w:rPr>
          <w:rFonts w:ascii="Arial" w:hAnsi="Arial" w:cs="Arial"/>
          <w:b/>
          <w:bCs/>
          <w:sz w:val="20"/>
          <w:szCs w:val="20"/>
        </w:rPr>
        <w:t xml:space="preserve">h miền Núi, Biên giới phía Bắc</w:t>
      </w:r>
    </w:p>
    <w:p>
      <w:pPr>
        <w:spacing w:after="120"/>
        <w:ind w:firstLine="720"/>
        <w:jc w:val="both"/>
        <w:rPr>
          <w:rFonts w:ascii="Arial" w:hAnsi="Arial" w:cs="Arial"/>
          <w:sz w:val="20"/>
          <w:szCs w:val="20"/>
        </w:rPr>
      </w:pPr>
      <w:r w:rsidRPr="00344B2C">
        <w:rPr>
          <w:rFonts w:ascii="Arial" w:hAnsi="Arial" w:cs="Arial"/>
          <w:sz w:val="20"/>
          <w:szCs w:val="20"/>
        </w:rPr>
        <w:t xml:space="preserve">1. Tỉnh Lai Châu</w:t>
      </w:r>
    </w:p>
    <w:p>
      <w:pPr>
        <w:spacing w:after="120"/>
        <w:ind w:firstLine="720"/>
        <w:jc w:val="both"/>
        <w:rPr>
          <w:rFonts w:ascii="Arial" w:hAnsi="Arial" w:cs="Arial"/>
          <w:sz w:val="20"/>
          <w:szCs w:val="20"/>
        </w:rPr>
      </w:pPr>
      <w:r w:rsidRPr="00344B2C">
        <w:rPr>
          <w:rFonts w:ascii="Arial" w:hAnsi="Arial" w:cs="Arial"/>
          <w:sz w:val="20"/>
          <w:szCs w:val="20"/>
        </w:rPr>
        <w:t xml:space="preserve">2. Tỉnh Điện Biên</w:t>
      </w:r>
    </w:p>
    <w:p>
      <w:pPr>
        <w:spacing w:after="120"/>
        <w:ind w:firstLine="720"/>
        <w:jc w:val="both"/>
        <w:rPr>
          <w:rFonts w:ascii="Arial" w:hAnsi="Arial" w:cs="Arial"/>
          <w:sz w:val="20"/>
          <w:szCs w:val="20"/>
        </w:rPr>
      </w:pPr>
      <w:r w:rsidRPr="00344B2C">
        <w:rPr>
          <w:rFonts w:ascii="Arial" w:hAnsi="Arial" w:cs="Arial"/>
          <w:sz w:val="20"/>
          <w:szCs w:val="20"/>
        </w:rPr>
        <w:t xml:space="preserve">3. Tỉnh Sơn La</w:t>
      </w:r>
    </w:p>
    <w:p>
      <w:pPr>
        <w:spacing w:after="120"/>
        <w:ind w:firstLine="720"/>
        <w:jc w:val="both"/>
        <w:rPr>
          <w:rFonts w:ascii="Arial" w:hAnsi="Arial" w:cs="Arial"/>
          <w:sz w:val="20"/>
          <w:szCs w:val="20"/>
        </w:rPr>
      </w:pPr>
      <w:r w:rsidRPr="00344B2C">
        <w:rPr>
          <w:rFonts w:ascii="Arial" w:hAnsi="Arial" w:cs="Arial"/>
          <w:sz w:val="20"/>
          <w:szCs w:val="20"/>
        </w:rPr>
        <w:t xml:space="preserve">4. Tỉnh Cao Bằng</w:t>
      </w:r>
    </w:p>
    <w:p>
      <w:pPr>
        <w:spacing w:after="120"/>
        <w:ind w:firstLine="720"/>
        <w:jc w:val="both"/>
        <w:rPr>
          <w:rFonts w:ascii="Arial" w:hAnsi="Arial" w:cs="Arial"/>
          <w:sz w:val="20"/>
          <w:szCs w:val="20"/>
        </w:rPr>
      </w:pPr>
      <w:r w:rsidRPr="00344B2C">
        <w:rPr>
          <w:rFonts w:ascii="Arial" w:hAnsi="Arial" w:cs="Arial"/>
          <w:sz w:val="20"/>
          <w:szCs w:val="20"/>
        </w:rPr>
        <w:t xml:space="preserve">5. Tỉnh Lạng Sơn</w:t>
      </w:r>
    </w:p>
    <w:p>
      <w:pPr>
        <w:spacing w:after="120"/>
        <w:ind w:firstLine="720"/>
        <w:jc w:val="both"/>
        <w:rPr>
          <w:rFonts w:ascii="Arial" w:hAnsi="Arial" w:cs="Arial"/>
          <w:sz w:val="20"/>
          <w:szCs w:val="20"/>
        </w:rPr>
      </w:pPr>
      <w:r w:rsidRPr="00344B2C">
        <w:rPr>
          <w:rFonts w:ascii="Arial" w:hAnsi="Arial" w:cs="Arial"/>
          <w:sz w:val="20"/>
          <w:szCs w:val="20"/>
        </w:rPr>
        <w:t xml:space="preserve">6. Tỉnh Lào Cai</w:t>
      </w:r>
    </w:p>
    <w:p>
      <w:pPr>
        <w:spacing w:after="120"/>
        <w:ind w:firstLine="720"/>
        <w:jc w:val="both"/>
        <w:rPr>
          <w:rFonts w:ascii="Arial" w:hAnsi="Arial" w:cs="Arial"/>
          <w:sz w:val="20"/>
          <w:szCs w:val="20"/>
        </w:rPr>
      </w:pPr>
      <w:r w:rsidRPr="00344B2C">
        <w:rPr>
          <w:rFonts w:ascii="Arial" w:hAnsi="Arial" w:cs="Arial"/>
          <w:sz w:val="20"/>
          <w:szCs w:val="20"/>
        </w:rPr>
        <w:t xml:space="preserve">7. Tỉnh Hà Giang</w:t>
      </w:r>
    </w:p>
    <w:p>
      <w:pPr>
        <w:spacing w:after="120"/>
        <w:ind w:firstLine="720"/>
        <w:jc w:val="both"/>
        <w:rPr>
          <w:rFonts w:ascii="Arial" w:hAnsi="Arial" w:cs="Arial"/>
          <w:sz w:val="20"/>
          <w:szCs w:val="20"/>
        </w:rPr>
      </w:pPr>
      <w:r w:rsidRPr="00344B2C">
        <w:rPr>
          <w:rFonts w:ascii="Arial" w:hAnsi="Arial" w:cs="Arial"/>
          <w:b/>
          <w:bCs/>
          <w:sz w:val="20"/>
          <w:szCs w:val="20"/>
        </w:rPr>
        <w:t xml:space="preserve">III. Khối các tỉnh Trung du và Miền núi phía Bắc</w:t>
      </w:r>
    </w:p>
    <w:p>
      <w:pPr>
        <w:spacing w:after="120"/>
        <w:ind w:firstLine="720"/>
        <w:jc w:val="both"/>
        <w:rPr>
          <w:rFonts w:ascii="Arial" w:hAnsi="Arial" w:cs="Arial"/>
          <w:sz w:val="20"/>
          <w:szCs w:val="20"/>
        </w:rPr>
      </w:pPr>
      <w:r w:rsidRPr="00344B2C">
        <w:rPr>
          <w:rFonts w:ascii="Arial" w:hAnsi="Arial" w:cs="Arial"/>
          <w:sz w:val="20"/>
          <w:szCs w:val="20"/>
        </w:rPr>
        <w:t xml:space="preserve">1. Tỉnh Bắc Giang</w:t>
      </w:r>
    </w:p>
    <w:p>
      <w:pPr>
        <w:spacing w:after="120"/>
        <w:ind w:firstLine="720"/>
        <w:jc w:val="both"/>
        <w:rPr>
          <w:rFonts w:ascii="Arial" w:hAnsi="Arial" w:cs="Arial"/>
          <w:sz w:val="20"/>
          <w:szCs w:val="20"/>
        </w:rPr>
      </w:pPr>
      <w:r w:rsidRPr="00344B2C">
        <w:rPr>
          <w:rFonts w:ascii="Arial" w:hAnsi="Arial" w:cs="Arial"/>
          <w:sz w:val="20"/>
          <w:szCs w:val="20"/>
        </w:rPr>
        <w:t xml:space="preserve">2. Tỉnh Thái Nguyên</w:t>
      </w:r>
    </w:p>
    <w:p>
      <w:pPr>
        <w:spacing w:after="120"/>
        <w:ind w:firstLine="720"/>
        <w:jc w:val="both"/>
        <w:rPr>
          <w:rFonts w:ascii="Arial" w:hAnsi="Arial" w:cs="Arial"/>
          <w:sz w:val="20"/>
          <w:szCs w:val="20"/>
        </w:rPr>
      </w:pPr>
      <w:r w:rsidRPr="00344B2C">
        <w:rPr>
          <w:rFonts w:ascii="Arial" w:hAnsi="Arial" w:cs="Arial"/>
          <w:sz w:val="20"/>
          <w:szCs w:val="20"/>
        </w:rPr>
        <w:t xml:space="preserve">3. Tỉnh Bắc Kạn</w:t>
      </w:r>
    </w:p>
    <w:p>
      <w:pPr>
        <w:spacing w:after="120"/>
        <w:ind w:firstLine="720"/>
        <w:jc w:val="both"/>
        <w:rPr>
          <w:rFonts w:ascii="Arial" w:hAnsi="Arial" w:cs="Arial"/>
          <w:sz w:val="20"/>
          <w:szCs w:val="20"/>
        </w:rPr>
      </w:pPr>
      <w:r w:rsidRPr="00344B2C">
        <w:rPr>
          <w:rFonts w:ascii="Arial" w:hAnsi="Arial" w:cs="Arial"/>
          <w:sz w:val="20"/>
          <w:szCs w:val="20"/>
        </w:rPr>
        <w:t xml:space="preserve">4. Tỉ</w:t>
      </w:r>
      <w:r w:rsidRPr="00344B2C">
        <w:rPr>
          <w:rFonts w:ascii="Arial" w:hAnsi="Arial" w:cs="Arial"/>
          <w:sz w:val="20"/>
          <w:szCs w:val="20"/>
        </w:rPr>
        <w:t xml:space="preserve">nh Tuyên Quang</w:t>
      </w:r>
    </w:p>
    <w:p>
      <w:pPr>
        <w:spacing w:after="120"/>
        <w:ind w:firstLine="720"/>
        <w:jc w:val="both"/>
        <w:rPr>
          <w:rFonts w:ascii="Arial" w:hAnsi="Arial" w:cs="Arial"/>
          <w:sz w:val="20"/>
          <w:szCs w:val="20"/>
        </w:rPr>
      </w:pPr>
      <w:r w:rsidRPr="00344B2C">
        <w:rPr>
          <w:rFonts w:ascii="Arial" w:hAnsi="Arial" w:cs="Arial"/>
          <w:sz w:val="20"/>
          <w:szCs w:val="20"/>
        </w:rPr>
        <w:t xml:space="preserve">5. Tỉnh Phú Thọ</w:t>
      </w:r>
    </w:p>
    <w:p>
      <w:pPr>
        <w:spacing w:after="120"/>
        <w:ind w:firstLine="720"/>
        <w:jc w:val="both"/>
        <w:rPr>
          <w:rFonts w:ascii="Arial" w:hAnsi="Arial" w:cs="Arial"/>
          <w:sz w:val="20"/>
          <w:szCs w:val="20"/>
        </w:rPr>
      </w:pPr>
      <w:r w:rsidRPr="00344B2C">
        <w:rPr>
          <w:rFonts w:ascii="Arial" w:hAnsi="Arial" w:cs="Arial"/>
          <w:sz w:val="20"/>
          <w:szCs w:val="20"/>
        </w:rPr>
        <w:t xml:space="preserve">6. Tỉnh Yên Bái</w:t>
      </w:r>
    </w:p>
    <w:p>
      <w:pPr>
        <w:spacing w:after="120"/>
        <w:ind w:firstLine="720"/>
        <w:jc w:val="both"/>
        <w:rPr>
          <w:rFonts w:ascii="Arial" w:hAnsi="Arial" w:cs="Arial"/>
          <w:sz w:val="20"/>
          <w:szCs w:val="20"/>
        </w:rPr>
      </w:pPr>
      <w:r w:rsidRPr="00344B2C">
        <w:rPr>
          <w:rFonts w:ascii="Arial" w:hAnsi="Arial" w:cs="Arial"/>
          <w:sz w:val="20"/>
          <w:szCs w:val="20"/>
        </w:rPr>
        <w:t xml:space="preserve">7. Tỉnh Hòa Bình</w:t>
      </w:r>
    </w:p>
    <w:p>
      <w:pPr>
        <w:spacing w:after="120"/>
        <w:ind w:firstLine="720"/>
        <w:jc w:val="both"/>
        <w:rPr>
          <w:rFonts w:ascii="Arial" w:hAnsi="Arial" w:cs="Arial"/>
          <w:sz w:val="20"/>
          <w:szCs w:val="20"/>
        </w:rPr>
      </w:pPr>
      <w:r w:rsidRPr="00344B2C">
        <w:rPr>
          <w:rFonts w:ascii="Arial" w:hAnsi="Arial" w:cs="Arial"/>
          <w:b/>
          <w:bCs/>
          <w:sz w:val="20"/>
          <w:szCs w:val="20"/>
        </w:rPr>
        <w:t xml:space="preserve">IV. Khối các tỉnh Trung Bộ</w:t>
      </w:r>
    </w:p>
    <w:p>
      <w:pPr>
        <w:spacing w:after="120"/>
        <w:ind w:firstLine="720"/>
        <w:jc w:val="both"/>
        <w:rPr>
          <w:rFonts w:ascii="Arial" w:hAnsi="Arial" w:cs="Arial"/>
          <w:sz w:val="20"/>
          <w:szCs w:val="20"/>
        </w:rPr>
      </w:pPr>
      <w:r w:rsidRPr="00344B2C">
        <w:rPr>
          <w:rFonts w:ascii="Arial" w:hAnsi="Arial" w:cs="Arial"/>
          <w:sz w:val="20"/>
          <w:szCs w:val="20"/>
        </w:rPr>
        <w:t xml:space="preserve">1. Tỉnh Thanh Hóa</w:t>
      </w:r>
    </w:p>
    <w:p>
      <w:pPr>
        <w:spacing w:after="120"/>
        <w:ind w:firstLine="720"/>
        <w:jc w:val="both"/>
        <w:rPr>
          <w:rFonts w:ascii="Arial" w:hAnsi="Arial" w:cs="Arial"/>
          <w:sz w:val="20"/>
          <w:szCs w:val="20"/>
        </w:rPr>
      </w:pPr>
      <w:r w:rsidRPr="00344B2C">
        <w:rPr>
          <w:rFonts w:ascii="Arial" w:hAnsi="Arial" w:cs="Arial"/>
          <w:sz w:val="20"/>
          <w:szCs w:val="20"/>
        </w:rPr>
        <w:t xml:space="preserve">2. Tỉnh Nghệ An</w:t>
      </w:r>
    </w:p>
    <w:p>
      <w:pPr>
        <w:spacing w:after="120"/>
        <w:ind w:firstLine="720"/>
        <w:jc w:val="both"/>
        <w:rPr>
          <w:rFonts w:ascii="Arial" w:hAnsi="Arial" w:cs="Arial"/>
          <w:sz w:val="20"/>
          <w:szCs w:val="20"/>
        </w:rPr>
      </w:pPr>
      <w:r w:rsidRPr="00344B2C">
        <w:rPr>
          <w:rFonts w:ascii="Arial" w:hAnsi="Arial" w:cs="Arial"/>
          <w:sz w:val="20"/>
          <w:szCs w:val="20"/>
        </w:rPr>
        <w:t xml:space="preserve">3. Tỉnh Hà Tĩnh</w:t>
      </w:r>
    </w:p>
    <w:p>
      <w:pPr>
        <w:spacing w:after="120"/>
        <w:ind w:firstLine="720"/>
        <w:jc w:val="both"/>
        <w:rPr>
          <w:rFonts w:ascii="Arial" w:hAnsi="Arial" w:cs="Arial"/>
          <w:sz w:val="20"/>
          <w:szCs w:val="20"/>
        </w:rPr>
      </w:pPr>
      <w:r w:rsidRPr="00344B2C">
        <w:rPr>
          <w:rFonts w:ascii="Arial" w:hAnsi="Arial" w:cs="Arial"/>
          <w:sz w:val="20"/>
          <w:szCs w:val="20"/>
        </w:rPr>
        <w:t xml:space="preserve">4. Tỉnh Quảng Bình</w:t>
      </w:r>
    </w:p>
    <w:p>
      <w:pPr>
        <w:spacing w:after="120"/>
        <w:ind w:firstLine="720"/>
        <w:jc w:val="both"/>
        <w:rPr>
          <w:rFonts w:ascii="Arial" w:hAnsi="Arial" w:cs="Arial"/>
          <w:sz w:val="20"/>
          <w:szCs w:val="20"/>
        </w:rPr>
      </w:pPr>
      <w:r w:rsidRPr="00344B2C">
        <w:rPr>
          <w:rFonts w:ascii="Arial" w:hAnsi="Arial" w:cs="Arial"/>
          <w:sz w:val="20"/>
          <w:szCs w:val="20"/>
        </w:rPr>
        <w:t xml:space="preserve">5. Tỉnh Quảng Trị</w:t>
      </w:r>
    </w:p>
    <w:p>
      <w:pPr>
        <w:spacing w:after="120"/>
        <w:ind w:firstLine="720"/>
        <w:jc w:val="both"/>
        <w:rPr>
          <w:rFonts w:ascii="Arial" w:hAnsi="Arial" w:cs="Arial"/>
          <w:sz w:val="20"/>
          <w:szCs w:val="20"/>
        </w:rPr>
      </w:pPr>
      <w:r w:rsidRPr="00344B2C">
        <w:rPr>
          <w:rFonts w:ascii="Arial" w:hAnsi="Arial" w:cs="Arial"/>
          <w:sz w:val="20"/>
          <w:szCs w:val="20"/>
        </w:rPr>
        <w:t xml:space="preserve">6. Tỉnh Thừa Thiên Huế</w:t>
      </w:r>
    </w:p>
    <w:p>
      <w:pPr>
        <w:spacing w:after="120"/>
        <w:ind w:firstLine="720"/>
        <w:jc w:val="both"/>
        <w:rPr>
          <w:rFonts w:ascii="Arial" w:hAnsi="Arial" w:cs="Arial"/>
          <w:sz w:val="20"/>
          <w:szCs w:val="20"/>
        </w:rPr>
      </w:pPr>
      <w:r w:rsidRPr="00344B2C">
        <w:rPr>
          <w:rFonts w:ascii="Arial" w:hAnsi="Arial" w:cs="Arial"/>
          <w:b/>
          <w:bCs/>
          <w:sz w:val="20"/>
          <w:szCs w:val="20"/>
        </w:rPr>
        <w:t xml:space="preserve">V. Khối các tỉnh Tây Nguyên và Duyên hải miền Trung</w:t>
      </w:r>
    </w:p>
    <w:p>
      <w:pPr>
        <w:spacing w:after="120"/>
        <w:ind w:firstLine="720"/>
        <w:jc w:val="both"/>
        <w:rPr>
          <w:rFonts w:ascii="Arial" w:hAnsi="Arial" w:cs="Arial"/>
          <w:sz w:val="20"/>
          <w:szCs w:val="20"/>
        </w:rPr>
      </w:pPr>
      <w:r w:rsidRPr="00344B2C">
        <w:rPr>
          <w:rFonts w:ascii="Arial" w:hAnsi="Arial" w:cs="Arial"/>
          <w:sz w:val="20"/>
          <w:szCs w:val="20"/>
        </w:rPr>
        <w:t xml:space="preserve">1. </w:t>
      </w:r>
      <w:r w:rsidRPr="00344B2C">
        <w:rPr>
          <w:rFonts w:ascii="Arial" w:hAnsi="Arial" w:cs="Arial"/>
          <w:sz w:val="20"/>
          <w:szCs w:val="20"/>
        </w:rPr>
        <w:t xml:space="preserve">Thành phố Đà Nẵng</w:t>
      </w:r>
    </w:p>
    <w:p>
      <w:pPr>
        <w:spacing w:after="120"/>
        <w:ind w:firstLine="720"/>
        <w:jc w:val="both"/>
        <w:rPr>
          <w:rFonts w:ascii="Arial" w:hAnsi="Arial" w:cs="Arial"/>
          <w:sz w:val="20"/>
          <w:szCs w:val="20"/>
        </w:rPr>
      </w:pPr>
      <w:r w:rsidRPr="00344B2C">
        <w:rPr>
          <w:rFonts w:ascii="Arial" w:hAnsi="Arial" w:cs="Arial"/>
          <w:sz w:val="20"/>
          <w:szCs w:val="20"/>
        </w:rPr>
        <w:t xml:space="preserve">2. Tỉnh Quảng Nam</w:t>
      </w:r>
    </w:p>
    <w:p>
      <w:pPr>
        <w:spacing w:after="120"/>
        <w:ind w:firstLine="720"/>
        <w:jc w:val="both"/>
        <w:rPr>
          <w:rFonts w:ascii="Arial" w:hAnsi="Arial" w:cs="Arial"/>
          <w:sz w:val="20"/>
          <w:szCs w:val="20"/>
        </w:rPr>
      </w:pPr>
      <w:r w:rsidRPr="00344B2C">
        <w:rPr>
          <w:rFonts w:ascii="Arial" w:hAnsi="Arial" w:cs="Arial"/>
          <w:sz w:val="20"/>
          <w:szCs w:val="20"/>
        </w:rPr>
        <w:t xml:space="preserve">3. Tỉnh Quảng Ngãi</w:t>
      </w:r>
    </w:p>
    <w:p>
      <w:pPr>
        <w:spacing w:after="120"/>
        <w:ind w:firstLine="720"/>
        <w:jc w:val="both"/>
        <w:rPr>
          <w:rFonts w:ascii="Arial" w:hAnsi="Arial" w:cs="Arial"/>
          <w:sz w:val="20"/>
          <w:szCs w:val="20"/>
        </w:rPr>
      </w:pPr>
      <w:r w:rsidRPr="00344B2C">
        <w:rPr>
          <w:rFonts w:ascii="Arial" w:hAnsi="Arial" w:cs="Arial"/>
          <w:sz w:val="20"/>
          <w:szCs w:val="20"/>
        </w:rPr>
        <w:t xml:space="preserve">4. Tỉnh Bình Định</w:t>
      </w:r>
    </w:p>
    <w:p>
      <w:pPr>
        <w:spacing w:after="120"/>
        <w:ind w:firstLine="720"/>
        <w:jc w:val="both"/>
        <w:rPr>
          <w:rFonts w:ascii="Arial" w:hAnsi="Arial" w:cs="Arial"/>
          <w:sz w:val="20"/>
          <w:szCs w:val="20"/>
        </w:rPr>
      </w:pPr>
      <w:r>
        <w:rPr>
          <w:rFonts w:ascii="Arial" w:hAnsi="Arial" w:cs="Arial"/>
          <w:sz w:val="20"/>
          <w:szCs w:val="20"/>
        </w:rPr>
        <w:t xml:space="preserve">5</w:t>
      </w:r>
      <w:r w:rsidRPr="00344B2C" w:rsidR="008B5941">
        <w:rPr>
          <w:rFonts w:ascii="Arial" w:hAnsi="Arial" w:cs="Arial"/>
          <w:sz w:val="20"/>
          <w:szCs w:val="20"/>
        </w:rPr>
        <w:t xml:space="preserve">. Tỉnh Phú Yên</w:t>
      </w:r>
    </w:p>
    <w:p>
      <w:pPr>
        <w:spacing w:after="120"/>
        <w:ind w:firstLine="720"/>
        <w:jc w:val="both"/>
        <w:rPr>
          <w:rFonts w:ascii="Arial" w:hAnsi="Arial" w:cs="Arial"/>
          <w:sz w:val="20"/>
          <w:szCs w:val="20"/>
        </w:rPr>
      </w:pPr>
      <w:r w:rsidRPr="00344B2C">
        <w:rPr>
          <w:rFonts w:ascii="Arial" w:hAnsi="Arial" w:cs="Arial"/>
          <w:sz w:val="20"/>
          <w:szCs w:val="20"/>
        </w:rPr>
        <w:t xml:space="preserve">6. Tỉnh Khánh Hòa</w:t>
      </w:r>
    </w:p>
    <w:p>
      <w:pPr>
        <w:spacing w:after="120"/>
        <w:ind w:firstLine="720"/>
        <w:jc w:val="both"/>
        <w:rPr>
          <w:rFonts w:ascii="Arial" w:hAnsi="Arial" w:cs="Arial"/>
          <w:sz w:val="20"/>
          <w:szCs w:val="20"/>
        </w:rPr>
      </w:pPr>
      <w:r w:rsidRPr="00344B2C">
        <w:rPr>
          <w:rFonts w:ascii="Arial" w:hAnsi="Arial" w:cs="Arial"/>
          <w:sz w:val="20"/>
          <w:szCs w:val="20"/>
        </w:rPr>
        <w:t xml:space="preserve">7. Tỉnh Kon Tum</w:t>
      </w:r>
    </w:p>
    <w:p>
      <w:pPr>
        <w:spacing w:after="120"/>
        <w:ind w:firstLine="720"/>
        <w:jc w:val="both"/>
        <w:rPr>
          <w:rFonts w:ascii="Arial" w:hAnsi="Arial" w:cs="Arial"/>
          <w:sz w:val="20"/>
          <w:szCs w:val="20"/>
        </w:rPr>
      </w:pPr>
      <w:r w:rsidRPr="00344B2C">
        <w:rPr>
          <w:rFonts w:ascii="Arial" w:hAnsi="Arial" w:cs="Arial"/>
          <w:sz w:val="20"/>
          <w:szCs w:val="20"/>
        </w:rPr>
        <w:t xml:space="preserve">8. Tỉnh Gia Lai</w:t>
      </w:r>
    </w:p>
    <w:p>
      <w:pPr>
        <w:spacing w:after="120"/>
        <w:ind w:firstLine="720"/>
        <w:jc w:val="both"/>
        <w:rPr>
          <w:rFonts w:ascii="Arial" w:hAnsi="Arial" w:cs="Arial"/>
          <w:sz w:val="20"/>
          <w:szCs w:val="20"/>
        </w:rPr>
      </w:pPr>
      <w:r w:rsidRPr="00344B2C">
        <w:rPr>
          <w:rFonts w:ascii="Arial" w:hAnsi="Arial" w:cs="Arial"/>
          <w:sz w:val="20"/>
          <w:szCs w:val="20"/>
        </w:rPr>
        <w:t xml:space="preserve">9. Tỉnh ĐắkLắk</w:t>
      </w:r>
    </w:p>
    <w:p>
      <w:pPr>
        <w:spacing w:after="120"/>
        <w:ind w:firstLine="720"/>
        <w:jc w:val="both"/>
        <w:rPr>
          <w:rFonts w:ascii="Arial" w:hAnsi="Arial" w:cs="Arial"/>
          <w:sz w:val="20"/>
          <w:szCs w:val="20"/>
        </w:rPr>
      </w:pPr>
      <w:r w:rsidRPr="00344B2C">
        <w:rPr>
          <w:rFonts w:ascii="Arial" w:hAnsi="Arial" w:cs="Arial"/>
          <w:sz w:val="20"/>
          <w:szCs w:val="20"/>
        </w:rPr>
        <w:t xml:space="preserve">10. Tỉnh Đắk Nông</w:t>
      </w:r>
    </w:p>
    <w:p>
      <w:pPr>
        <w:spacing w:after="120"/>
        <w:ind w:firstLine="720"/>
        <w:jc w:val="both"/>
        <w:rPr>
          <w:rFonts w:ascii="Arial" w:hAnsi="Arial" w:cs="Arial"/>
          <w:sz w:val="20"/>
          <w:szCs w:val="20"/>
        </w:rPr>
      </w:pPr>
      <w:r w:rsidRPr="00344B2C">
        <w:rPr>
          <w:rFonts w:ascii="Arial" w:hAnsi="Arial" w:cs="Arial"/>
          <w:sz w:val="20"/>
          <w:szCs w:val="20"/>
        </w:rPr>
        <w:t xml:space="preserve">11. Tỉnh Lâm Đồng</w:t>
      </w:r>
    </w:p>
    <w:p>
      <w:pPr>
        <w:spacing w:after="120"/>
        <w:ind w:firstLine="720"/>
        <w:jc w:val="both"/>
        <w:rPr>
          <w:rFonts w:ascii="Arial" w:hAnsi="Arial" w:cs="Arial"/>
          <w:sz w:val="20"/>
          <w:szCs w:val="20"/>
        </w:rPr>
      </w:pPr>
      <w:r w:rsidRPr="00344B2C">
        <w:rPr>
          <w:rFonts w:ascii="Arial" w:hAnsi="Arial" w:cs="Arial"/>
          <w:b/>
          <w:bCs/>
          <w:sz w:val="20"/>
          <w:szCs w:val="20"/>
        </w:rPr>
        <w:t xml:space="preserve">VI. Khối các tỉnh miền Tây Nam Bộ</w:t>
      </w:r>
    </w:p>
    <w:p>
      <w:pPr>
        <w:spacing w:after="120"/>
        <w:ind w:firstLine="720"/>
        <w:jc w:val="both"/>
        <w:rPr>
          <w:rFonts w:ascii="Arial" w:hAnsi="Arial" w:cs="Arial"/>
          <w:sz w:val="20"/>
          <w:szCs w:val="20"/>
        </w:rPr>
      </w:pPr>
      <w:r w:rsidRPr="00344B2C">
        <w:rPr>
          <w:rFonts w:ascii="Arial" w:hAnsi="Arial" w:cs="Arial"/>
          <w:sz w:val="20"/>
          <w:szCs w:val="20"/>
        </w:rPr>
        <w:t xml:space="preserve">1. Thành phố Cần Thơ</w:t>
      </w:r>
    </w:p>
    <w:p>
      <w:pPr>
        <w:spacing w:after="120"/>
        <w:ind w:firstLine="720"/>
        <w:jc w:val="both"/>
        <w:rPr>
          <w:rFonts w:ascii="Arial" w:hAnsi="Arial" w:cs="Arial"/>
          <w:sz w:val="20"/>
          <w:szCs w:val="20"/>
        </w:rPr>
      </w:pPr>
      <w:r w:rsidRPr="00344B2C">
        <w:rPr>
          <w:rFonts w:ascii="Arial" w:hAnsi="Arial" w:cs="Arial"/>
          <w:sz w:val="20"/>
          <w:szCs w:val="20"/>
        </w:rPr>
        <w:t xml:space="preserve">2. Tỉnh Lo</w:t>
      </w:r>
      <w:r w:rsidRPr="00344B2C">
        <w:rPr>
          <w:rFonts w:ascii="Arial" w:hAnsi="Arial" w:cs="Arial"/>
          <w:sz w:val="20"/>
          <w:szCs w:val="20"/>
        </w:rPr>
        <w:t xml:space="preserve">ng An</w:t>
      </w:r>
    </w:p>
    <w:p>
      <w:pPr>
        <w:spacing w:after="120"/>
        <w:ind w:firstLine="720"/>
        <w:jc w:val="both"/>
        <w:rPr>
          <w:rFonts w:ascii="Arial" w:hAnsi="Arial" w:cs="Arial"/>
          <w:sz w:val="20"/>
          <w:szCs w:val="20"/>
        </w:rPr>
      </w:pPr>
      <w:r w:rsidRPr="00344B2C">
        <w:rPr>
          <w:rFonts w:ascii="Arial" w:hAnsi="Arial" w:cs="Arial"/>
          <w:sz w:val="20"/>
          <w:szCs w:val="20"/>
        </w:rPr>
        <w:t xml:space="preserve">3. Tỉnh Bến Tre</w:t>
      </w:r>
    </w:p>
    <w:p>
      <w:pPr>
        <w:spacing w:after="120"/>
        <w:ind w:firstLine="720"/>
        <w:jc w:val="both"/>
        <w:rPr>
          <w:rFonts w:ascii="Arial" w:hAnsi="Arial" w:cs="Arial"/>
          <w:sz w:val="20"/>
          <w:szCs w:val="20"/>
        </w:rPr>
      </w:pPr>
      <w:r w:rsidRPr="00344B2C">
        <w:rPr>
          <w:rFonts w:ascii="Arial" w:hAnsi="Arial" w:cs="Arial"/>
          <w:sz w:val="20"/>
          <w:szCs w:val="20"/>
        </w:rPr>
        <w:t xml:space="preserve">4. Tỉnh Tiền Giang</w:t>
      </w:r>
    </w:p>
    <w:p>
      <w:pPr>
        <w:spacing w:after="120"/>
        <w:ind w:firstLine="720"/>
        <w:jc w:val="both"/>
        <w:rPr>
          <w:rFonts w:ascii="Arial" w:hAnsi="Arial" w:cs="Arial"/>
          <w:sz w:val="20"/>
          <w:szCs w:val="20"/>
        </w:rPr>
      </w:pPr>
      <w:r w:rsidRPr="00344B2C">
        <w:rPr>
          <w:rFonts w:ascii="Arial" w:hAnsi="Arial" w:cs="Arial"/>
          <w:sz w:val="20"/>
          <w:szCs w:val="20"/>
        </w:rPr>
        <w:t xml:space="preserve">5. Tỉnh Đồng Tháp</w:t>
      </w:r>
    </w:p>
    <w:p>
      <w:pPr>
        <w:spacing w:after="120"/>
        <w:ind w:firstLine="720"/>
        <w:jc w:val="both"/>
        <w:rPr>
          <w:rFonts w:ascii="Arial" w:hAnsi="Arial" w:cs="Arial"/>
          <w:sz w:val="20"/>
          <w:szCs w:val="20"/>
        </w:rPr>
      </w:pPr>
      <w:r w:rsidRPr="00344B2C">
        <w:rPr>
          <w:rFonts w:ascii="Arial" w:hAnsi="Arial" w:cs="Arial"/>
          <w:sz w:val="20"/>
          <w:szCs w:val="20"/>
        </w:rPr>
        <w:t xml:space="preserve">6. Tỉnh Vĩnh Long</w:t>
      </w:r>
    </w:p>
    <w:p>
      <w:pPr>
        <w:spacing w:after="120"/>
        <w:ind w:firstLine="720"/>
        <w:jc w:val="both"/>
        <w:rPr>
          <w:rFonts w:ascii="Arial" w:hAnsi="Arial" w:cs="Arial"/>
          <w:sz w:val="20"/>
          <w:szCs w:val="20"/>
        </w:rPr>
      </w:pPr>
      <w:r w:rsidRPr="00344B2C">
        <w:rPr>
          <w:rFonts w:ascii="Arial" w:hAnsi="Arial" w:cs="Arial"/>
          <w:sz w:val="20"/>
          <w:szCs w:val="20"/>
        </w:rPr>
        <w:t xml:space="preserve">7. Tỉnh Trà Vinh</w:t>
      </w:r>
    </w:p>
    <w:p>
      <w:pPr>
        <w:spacing w:after="120"/>
        <w:ind w:firstLine="720"/>
        <w:jc w:val="both"/>
        <w:rPr>
          <w:rFonts w:ascii="Arial" w:hAnsi="Arial" w:cs="Arial"/>
          <w:sz w:val="20"/>
          <w:szCs w:val="20"/>
        </w:rPr>
      </w:pPr>
      <w:r w:rsidRPr="00344B2C">
        <w:rPr>
          <w:rFonts w:ascii="Arial" w:hAnsi="Arial" w:cs="Arial"/>
          <w:sz w:val="20"/>
          <w:szCs w:val="20"/>
        </w:rPr>
        <w:t xml:space="preserve">8. Tỉnh Kiên Giang</w:t>
      </w:r>
    </w:p>
    <w:p>
      <w:pPr>
        <w:spacing w:after="120"/>
        <w:ind w:firstLine="720"/>
        <w:jc w:val="both"/>
        <w:rPr>
          <w:rFonts w:ascii="Arial" w:hAnsi="Arial" w:cs="Arial"/>
          <w:sz w:val="20"/>
          <w:szCs w:val="20"/>
        </w:rPr>
      </w:pPr>
      <w:r w:rsidRPr="00344B2C">
        <w:rPr>
          <w:rFonts w:ascii="Arial" w:hAnsi="Arial" w:cs="Arial"/>
          <w:sz w:val="20"/>
          <w:szCs w:val="20"/>
        </w:rPr>
        <w:t xml:space="preserve">9. Tỉnh </w:t>
      </w:r>
      <w:r w:rsidRPr="00344B2C">
        <w:rPr>
          <w:rFonts w:ascii="Arial" w:hAnsi="Arial" w:cs="Arial"/>
          <w:sz w:val="20"/>
          <w:szCs w:val="20"/>
        </w:rPr>
        <w:t xml:space="preserve">An</w:t>
      </w:r>
      <w:r w:rsidRPr="00344B2C">
        <w:rPr>
          <w:rFonts w:ascii="Arial" w:hAnsi="Arial" w:cs="Arial"/>
          <w:sz w:val="20"/>
          <w:szCs w:val="20"/>
        </w:rPr>
        <w:t xml:space="preserve"> Giang </w:t>
      </w:r>
    </w:p>
    <w:p>
      <w:pPr>
        <w:spacing w:after="120"/>
        <w:ind w:firstLine="720"/>
        <w:jc w:val="both"/>
        <w:rPr>
          <w:rFonts w:ascii="Arial" w:hAnsi="Arial" w:cs="Arial"/>
          <w:sz w:val="20"/>
          <w:szCs w:val="20"/>
        </w:rPr>
      </w:pPr>
      <w:r w:rsidRPr="00344B2C">
        <w:rPr>
          <w:rFonts w:ascii="Arial" w:hAnsi="Arial" w:cs="Arial"/>
          <w:sz w:val="20"/>
          <w:szCs w:val="20"/>
        </w:rPr>
        <w:t xml:space="preserve">10. Tỉnh Hậu Giang</w:t>
      </w:r>
    </w:p>
    <w:p>
      <w:pPr>
        <w:spacing w:after="120"/>
        <w:ind w:firstLine="720"/>
        <w:jc w:val="both"/>
        <w:rPr>
          <w:rFonts w:ascii="Arial" w:hAnsi="Arial" w:cs="Arial"/>
          <w:sz w:val="20"/>
          <w:szCs w:val="20"/>
        </w:rPr>
      </w:pPr>
      <w:r w:rsidRPr="00344B2C">
        <w:rPr>
          <w:rFonts w:ascii="Arial" w:hAnsi="Arial" w:cs="Arial"/>
          <w:sz w:val="20"/>
          <w:szCs w:val="20"/>
        </w:rPr>
        <w:t xml:space="preserve">11. Tỉnh Sóc Trăng</w:t>
      </w:r>
    </w:p>
    <w:p>
      <w:pPr>
        <w:spacing w:after="120"/>
        <w:ind w:firstLine="720"/>
        <w:jc w:val="both"/>
        <w:rPr>
          <w:rFonts w:ascii="Arial" w:hAnsi="Arial" w:cs="Arial"/>
          <w:sz w:val="20"/>
          <w:szCs w:val="20"/>
        </w:rPr>
      </w:pPr>
      <w:r w:rsidRPr="00344B2C">
        <w:rPr>
          <w:rFonts w:ascii="Arial" w:hAnsi="Arial" w:cs="Arial"/>
          <w:sz w:val="20"/>
          <w:szCs w:val="20"/>
        </w:rPr>
        <w:t xml:space="preserve">12. Tỉnh Bạc Liêu</w:t>
      </w:r>
    </w:p>
    <w:p>
      <w:pPr>
        <w:spacing w:after="120"/>
        <w:ind w:firstLine="720"/>
        <w:jc w:val="both"/>
        <w:rPr>
          <w:rFonts w:ascii="Arial" w:hAnsi="Arial" w:cs="Arial"/>
          <w:sz w:val="20"/>
          <w:szCs w:val="20"/>
        </w:rPr>
      </w:pPr>
      <w:r w:rsidRPr="00344B2C">
        <w:rPr>
          <w:rFonts w:ascii="Arial" w:hAnsi="Arial" w:cs="Arial"/>
          <w:sz w:val="20"/>
          <w:szCs w:val="20"/>
        </w:rPr>
        <w:t xml:space="preserve">13. Tỉnh Cà Mau</w:t>
      </w:r>
    </w:p>
    <w:p>
      <w:pPr>
        <w:spacing w:after="120"/>
        <w:ind w:firstLine="720"/>
        <w:jc w:val="both"/>
        <w:rPr>
          <w:rFonts w:ascii="Arial" w:hAnsi="Arial" w:cs="Arial"/>
          <w:sz w:val="20"/>
          <w:szCs w:val="20"/>
        </w:rPr>
      </w:pPr>
      <w:r w:rsidRPr="00344B2C">
        <w:rPr>
          <w:rFonts w:ascii="Arial" w:hAnsi="Arial" w:cs="Arial"/>
          <w:b/>
          <w:bCs/>
          <w:sz w:val="20"/>
          <w:szCs w:val="20"/>
        </w:rPr>
        <w:t xml:space="preserve">VII. Khối các tỉnh miền Đông Nam Bộ</w:t>
      </w:r>
    </w:p>
    <w:p>
      <w:pPr>
        <w:spacing w:after="120"/>
        <w:ind w:firstLine="720"/>
        <w:jc w:val="both"/>
        <w:rPr>
          <w:rFonts w:ascii="Arial" w:hAnsi="Arial" w:cs="Arial"/>
          <w:sz w:val="20"/>
          <w:szCs w:val="20"/>
        </w:rPr>
      </w:pPr>
      <w:r w:rsidRPr="00344B2C">
        <w:rPr>
          <w:rFonts w:ascii="Arial" w:hAnsi="Arial" w:cs="Arial"/>
          <w:sz w:val="20"/>
          <w:szCs w:val="20"/>
        </w:rPr>
        <w:t xml:space="preserve">1. Thành phố Hồ C</w:t>
      </w:r>
      <w:r w:rsidRPr="00344B2C">
        <w:rPr>
          <w:rFonts w:ascii="Arial" w:hAnsi="Arial" w:cs="Arial"/>
          <w:sz w:val="20"/>
          <w:szCs w:val="20"/>
        </w:rPr>
        <w:t xml:space="preserve">hí Minh</w:t>
      </w:r>
    </w:p>
    <w:p>
      <w:pPr>
        <w:spacing w:after="120"/>
        <w:ind w:firstLine="720"/>
        <w:jc w:val="both"/>
        <w:rPr>
          <w:rFonts w:ascii="Arial" w:hAnsi="Arial" w:cs="Arial"/>
          <w:sz w:val="20"/>
          <w:szCs w:val="20"/>
        </w:rPr>
      </w:pPr>
      <w:r w:rsidRPr="00344B2C">
        <w:rPr>
          <w:rFonts w:ascii="Arial" w:hAnsi="Arial" w:cs="Arial"/>
          <w:sz w:val="20"/>
          <w:szCs w:val="20"/>
        </w:rPr>
        <w:t xml:space="preserve">2. Tỉnh Tây Ninh</w:t>
      </w:r>
    </w:p>
    <w:p>
      <w:pPr>
        <w:spacing w:after="120"/>
        <w:ind w:firstLine="720"/>
        <w:jc w:val="both"/>
        <w:rPr>
          <w:rFonts w:ascii="Arial" w:hAnsi="Arial" w:cs="Arial"/>
          <w:sz w:val="20"/>
          <w:szCs w:val="20"/>
        </w:rPr>
      </w:pPr>
      <w:r w:rsidRPr="00344B2C">
        <w:rPr>
          <w:rFonts w:ascii="Arial" w:hAnsi="Arial" w:cs="Arial"/>
          <w:sz w:val="20"/>
          <w:szCs w:val="20"/>
        </w:rPr>
        <w:t xml:space="preserve">3. Tỉnh Bình Phước</w:t>
      </w:r>
    </w:p>
    <w:p>
      <w:pPr>
        <w:spacing w:after="120"/>
        <w:ind w:firstLine="720"/>
        <w:jc w:val="both"/>
        <w:rPr>
          <w:rFonts w:ascii="Arial" w:hAnsi="Arial" w:cs="Arial"/>
          <w:sz w:val="20"/>
          <w:szCs w:val="20"/>
        </w:rPr>
      </w:pPr>
      <w:r w:rsidRPr="00344B2C">
        <w:rPr>
          <w:rFonts w:ascii="Arial" w:hAnsi="Arial" w:cs="Arial"/>
          <w:sz w:val="20"/>
          <w:szCs w:val="20"/>
        </w:rPr>
        <w:t xml:space="preserve">4. Tỉnh Bình Dương</w:t>
      </w:r>
    </w:p>
    <w:p>
      <w:pPr>
        <w:spacing w:after="120"/>
        <w:ind w:firstLine="720"/>
        <w:jc w:val="both"/>
        <w:rPr>
          <w:rFonts w:ascii="Arial" w:hAnsi="Arial" w:cs="Arial"/>
          <w:sz w:val="20"/>
          <w:szCs w:val="20"/>
        </w:rPr>
      </w:pPr>
      <w:r w:rsidRPr="00344B2C">
        <w:rPr>
          <w:rFonts w:ascii="Arial" w:hAnsi="Arial" w:cs="Arial"/>
          <w:sz w:val="20"/>
          <w:szCs w:val="20"/>
        </w:rPr>
        <w:t xml:space="preserve">5. Tỉnh Đồng Nai</w:t>
      </w:r>
    </w:p>
    <w:p>
      <w:pPr>
        <w:spacing w:after="120"/>
        <w:ind w:firstLine="720"/>
        <w:jc w:val="both"/>
        <w:rPr>
          <w:rFonts w:ascii="Arial" w:hAnsi="Arial" w:cs="Arial"/>
          <w:sz w:val="20"/>
          <w:szCs w:val="20"/>
        </w:rPr>
      </w:pPr>
      <w:r w:rsidRPr="00344B2C">
        <w:rPr>
          <w:rFonts w:ascii="Arial" w:hAnsi="Arial" w:cs="Arial"/>
          <w:sz w:val="20"/>
          <w:szCs w:val="20"/>
        </w:rPr>
        <w:t xml:space="preserve">6. Tỉnh Bà Rịa - Vũng Tàu</w:t>
      </w:r>
    </w:p>
    <w:p>
      <w:pPr>
        <w:spacing w:after="120"/>
        <w:ind w:firstLine="720"/>
        <w:jc w:val="both"/>
        <w:rPr>
          <w:rFonts w:ascii="Arial" w:hAnsi="Arial" w:cs="Arial"/>
          <w:sz w:val="20"/>
          <w:szCs w:val="20"/>
        </w:rPr>
      </w:pPr>
      <w:r w:rsidRPr="00344B2C">
        <w:rPr>
          <w:rFonts w:ascii="Arial" w:hAnsi="Arial" w:cs="Arial"/>
          <w:sz w:val="20"/>
          <w:szCs w:val="20"/>
        </w:rPr>
        <w:t xml:space="preserve">7. Tỉnh Ninh Thuận</w:t>
      </w:r>
    </w:p>
    <w:p>
      <w:pPr>
        <w:spacing w:after="120"/>
        <w:ind w:firstLine="720"/>
        <w:jc w:val="both"/>
        <w:rPr>
          <w:rFonts w:ascii="Arial" w:hAnsi="Arial" w:cs="Arial"/>
          <w:sz w:val="20"/>
          <w:szCs w:val="20"/>
        </w:rPr>
      </w:pPr>
      <w:r w:rsidRPr="00344B2C">
        <w:rPr>
          <w:rFonts w:ascii="Arial" w:hAnsi="Arial" w:cs="Arial"/>
          <w:sz w:val="20"/>
          <w:szCs w:val="20"/>
        </w:rPr>
        <w:t xml:space="preserve">8. Tỉnh Bình Thuận./.</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5</w:t>
      </w:r>
    </w:p>
    <w:p>
      <w:pPr>
        <w:jc w:val="center"/>
        <w:rPr>
          <w:rFonts w:ascii="Arial" w:hAnsi="Arial" w:cs="Arial"/>
          <w:i/>
          <w:iCs/>
          <w:sz w:val="20"/>
          <w:szCs w:val="20"/>
        </w:rPr>
      </w:pPr>
      <w:r w:rsidRPr="00344B2C">
        <w:rPr>
          <w:rFonts w:ascii="Arial" w:hAnsi="Arial" w:cs="Arial"/>
          <w:b/>
          <w:sz w:val="20"/>
          <w:szCs w:val="20"/>
        </w:rPr>
        <w:t xml:space="preserve">DANH SÁCH KHỐI THI ĐUA BAN QUẢN LÝ CÁC KCN, KKT</w:t>
      </w:r>
      <w:r>
        <w:rPr>
          <w:rFonts w:ascii="Arial" w:hAnsi="Arial" w:cs="Arial"/>
          <w:b/>
          <w:sz w:val="20"/>
          <w:szCs w:val="20"/>
        </w:rPr>
        <w:br/>
      </w:r>
      <w:r w:rsidRPr="00344B2C">
        <w:rPr>
          <w:rFonts w:ascii="Arial" w:hAnsi="Arial" w:cs="Arial"/>
          <w:i/>
          <w:iCs/>
          <w:sz w:val="20"/>
          <w:szCs w:val="20"/>
        </w:rPr>
        <w:t xml:space="preserve">(Ban hành kèm theo Thông tư số 15/2023/TT-BKHĐT n</w:t>
      </w:r>
      <w:r w:rsidRPr="00344B2C">
        <w:rPr>
          <w:rFonts w:ascii="Arial" w:hAnsi="Arial" w:cs="Arial"/>
          <w:i/>
          <w:iCs/>
          <w:sz w:val="20"/>
          <w:szCs w:val="20"/>
        </w:rPr>
        <w:t xml:space="preserve">gày 26 tháng 12 năm 2023 của Bộ trưởng Bộ Kế hoạch và Đầu tư hướng dẫn công tác thi đua, khen thưởng ngành Kế hoạch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I. Khối các tỉnh đồng bằng Sông Hồng</w:t>
      </w:r>
    </w:p>
    <w:p>
      <w:pPr>
        <w:spacing w:after="120"/>
        <w:ind w:firstLine="720"/>
        <w:jc w:val="both"/>
        <w:rPr>
          <w:rFonts w:ascii="Arial" w:hAnsi="Arial" w:cs="Arial"/>
          <w:sz w:val="20"/>
          <w:szCs w:val="20"/>
        </w:rPr>
      </w:pPr>
      <w:r w:rsidRPr="00344B2C">
        <w:rPr>
          <w:rFonts w:ascii="Arial" w:hAnsi="Arial" w:cs="Arial"/>
          <w:sz w:val="20"/>
          <w:szCs w:val="20"/>
        </w:rPr>
        <w:t xml:space="preserve">1. Ban Quản lý các KCN và CX Hà Nội</w:t>
      </w:r>
    </w:p>
    <w:p>
      <w:pPr>
        <w:spacing w:after="120"/>
        <w:ind w:firstLine="720"/>
        <w:jc w:val="both"/>
        <w:rPr>
          <w:rFonts w:ascii="Arial" w:hAnsi="Arial" w:cs="Arial"/>
          <w:sz w:val="20"/>
          <w:szCs w:val="20"/>
        </w:rPr>
      </w:pPr>
      <w:r w:rsidRPr="00344B2C">
        <w:rPr>
          <w:rFonts w:ascii="Arial" w:hAnsi="Arial" w:cs="Arial"/>
          <w:sz w:val="20"/>
          <w:szCs w:val="20"/>
        </w:rPr>
        <w:t xml:space="preserve">2. Ban Quản lý KKT Hải Phòng</w:t>
      </w:r>
    </w:p>
    <w:p>
      <w:pPr>
        <w:spacing w:after="120"/>
        <w:ind w:firstLine="720"/>
        <w:jc w:val="both"/>
        <w:rPr>
          <w:rFonts w:ascii="Arial" w:hAnsi="Arial" w:cs="Arial"/>
          <w:sz w:val="20"/>
          <w:szCs w:val="20"/>
        </w:rPr>
      </w:pPr>
      <w:r w:rsidRPr="00344B2C">
        <w:rPr>
          <w:rFonts w:ascii="Arial" w:hAnsi="Arial" w:cs="Arial"/>
          <w:sz w:val="20"/>
          <w:szCs w:val="20"/>
        </w:rPr>
        <w:t xml:space="preserve">3. Ban Quản lý các KCN tỉnh</w:t>
      </w:r>
      <w:r w:rsidRPr="00344B2C">
        <w:rPr>
          <w:rFonts w:ascii="Arial" w:hAnsi="Arial" w:cs="Arial"/>
          <w:sz w:val="20"/>
          <w:szCs w:val="20"/>
        </w:rPr>
        <w:t xml:space="preserve"> Hải Dương</w:t>
      </w:r>
    </w:p>
    <w:p>
      <w:pPr>
        <w:spacing w:after="120"/>
        <w:ind w:firstLine="720"/>
        <w:jc w:val="both"/>
        <w:rPr>
          <w:rFonts w:ascii="Arial" w:hAnsi="Arial" w:cs="Arial"/>
          <w:sz w:val="20"/>
          <w:szCs w:val="20"/>
        </w:rPr>
      </w:pPr>
      <w:r w:rsidRPr="00344B2C">
        <w:rPr>
          <w:rFonts w:ascii="Arial" w:hAnsi="Arial" w:cs="Arial"/>
          <w:sz w:val="20"/>
          <w:szCs w:val="20"/>
        </w:rPr>
        <w:t xml:space="preserve">4. Ban Quản lý các KCN tỉnh Hưng Yên</w:t>
      </w:r>
    </w:p>
    <w:p>
      <w:pPr>
        <w:spacing w:after="120"/>
        <w:ind w:firstLine="720"/>
        <w:jc w:val="both"/>
        <w:rPr>
          <w:rFonts w:ascii="Arial" w:hAnsi="Arial" w:cs="Arial"/>
          <w:sz w:val="20"/>
          <w:szCs w:val="20"/>
        </w:rPr>
      </w:pPr>
      <w:r w:rsidRPr="00344B2C">
        <w:rPr>
          <w:rFonts w:ascii="Arial" w:hAnsi="Arial" w:cs="Arial"/>
          <w:sz w:val="20"/>
          <w:szCs w:val="20"/>
        </w:rPr>
        <w:t xml:space="preserve">5. Ban Quản lý các KCN tỉnh Ninh Bình</w:t>
      </w:r>
    </w:p>
    <w:p>
      <w:pPr>
        <w:spacing w:after="120"/>
        <w:ind w:firstLine="720"/>
        <w:jc w:val="both"/>
        <w:rPr>
          <w:rFonts w:ascii="Arial" w:hAnsi="Arial" w:cs="Arial"/>
          <w:sz w:val="20"/>
          <w:szCs w:val="20"/>
        </w:rPr>
      </w:pPr>
      <w:r w:rsidRPr="00344B2C">
        <w:rPr>
          <w:rFonts w:ascii="Arial" w:hAnsi="Arial" w:cs="Arial"/>
          <w:sz w:val="20"/>
          <w:szCs w:val="20"/>
        </w:rPr>
        <w:t xml:space="preserve">6. Ban Quản lý KKT và các KCN tỉnh Thái Bình</w:t>
      </w:r>
    </w:p>
    <w:p>
      <w:pPr>
        <w:spacing w:after="120"/>
        <w:ind w:firstLine="720"/>
        <w:jc w:val="both"/>
        <w:rPr>
          <w:rFonts w:ascii="Arial" w:hAnsi="Arial" w:cs="Arial"/>
          <w:sz w:val="20"/>
          <w:szCs w:val="20"/>
        </w:rPr>
      </w:pPr>
      <w:r w:rsidRPr="00344B2C">
        <w:rPr>
          <w:rFonts w:ascii="Arial" w:hAnsi="Arial" w:cs="Arial"/>
          <w:sz w:val="20"/>
          <w:szCs w:val="20"/>
        </w:rPr>
        <w:t xml:space="preserve">7. Ban Quản lý các KCN tỉnh Hà Nam</w:t>
      </w:r>
    </w:p>
    <w:p>
      <w:pPr>
        <w:spacing w:after="120"/>
        <w:ind w:firstLine="720"/>
        <w:jc w:val="both"/>
        <w:rPr>
          <w:rFonts w:ascii="Arial" w:hAnsi="Arial" w:cs="Arial"/>
          <w:sz w:val="20"/>
          <w:szCs w:val="20"/>
        </w:rPr>
      </w:pPr>
      <w:r w:rsidRPr="00344B2C">
        <w:rPr>
          <w:rFonts w:ascii="Arial" w:hAnsi="Arial" w:cs="Arial"/>
          <w:sz w:val="20"/>
          <w:szCs w:val="20"/>
        </w:rPr>
        <w:t xml:space="preserve">8. Ban Quản lý các KCN tỉnh Nam Định</w:t>
      </w:r>
    </w:p>
    <w:p>
      <w:pPr>
        <w:spacing w:after="120"/>
        <w:ind w:firstLine="720"/>
        <w:jc w:val="both"/>
        <w:rPr>
          <w:rFonts w:ascii="Arial" w:hAnsi="Arial" w:cs="Arial"/>
          <w:sz w:val="20"/>
          <w:szCs w:val="20"/>
        </w:rPr>
      </w:pPr>
      <w:r w:rsidRPr="00344B2C">
        <w:rPr>
          <w:rFonts w:ascii="Arial" w:hAnsi="Arial" w:cs="Arial"/>
          <w:sz w:val="20"/>
          <w:szCs w:val="20"/>
        </w:rPr>
        <w:t xml:space="preserve">9. Ban Quản lý các KCN Bắc Ninh</w:t>
      </w:r>
    </w:p>
    <w:p>
      <w:pPr>
        <w:spacing w:after="120"/>
        <w:ind w:firstLine="720"/>
        <w:jc w:val="both"/>
        <w:rPr>
          <w:rFonts w:ascii="Arial" w:hAnsi="Arial" w:cs="Arial"/>
          <w:sz w:val="20"/>
          <w:szCs w:val="20"/>
        </w:rPr>
      </w:pPr>
      <w:r w:rsidRPr="00344B2C">
        <w:rPr>
          <w:rFonts w:ascii="Arial" w:hAnsi="Arial" w:cs="Arial"/>
          <w:sz w:val="20"/>
          <w:szCs w:val="20"/>
        </w:rPr>
        <w:t xml:space="preserve">10. Ban Quản lý các K</w:t>
      </w:r>
      <w:r w:rsidRPr="00344B2C">
        <w:rPr>
          <w:rFonts w:ascii="Arial" w:hAnsi="Arial" w:cs="Arial"/>
          <w:sz w:val="20"/>
          <w:szCs w:val="20"/>
        </w:rPr>
        <w:t xml:space="preserve">CN Vĩnh Phúc</w:t>
      </w:r>
    </w:p>
    <w:p>
      <w:pPr>
        <w:spacing w:after="120"/>
        <w:ind w:firstLine="720"/>
        <w:jc w:val="both"/>
        <w:rPr>
          <w:rFonts w:ascii="Arial" w:hAnsi="Arial" w:cs="Arial"/>
          <w:sz w:val="20"/>
          <w:szCs w:val="20"/>
        </w:rPr>
      </w:pPr>
      <w:r w:rsidRPr="00344B2C">
        <w:rPr>
          <w:rFonts w:ascii="Arial" w:hAnsi="Arial" w:cs="Arial"/>
          <w:sz w:val="20"/>
          <w:szCs w:val="20"/>
        </w:rPr>
        <w:t xml:space="preserve">11. Ban Quản lý KKT Quảng Ninh</w:t>
      </w:r>
    </w:p>
    <w:p>
      <w:pPr>
        <w:spacing w:after="120"/>
        <w:ind w:firstLine="720"/>
        <w:jc w:val="both"/>
        <w:rPr>
          <w:rFonts w:ascii="Arial" w:hAnsi="Arial" w:cs="Arial"/>
          <w:sz w:val="20"/>
          <w:szCs w:val="20"/>
        </w:rPr>
      </w:pPr>
      <w:r w:rsidRPr="00344B2C">
        <w:rPr>
          <w:rFonts w:ascii="Arial" w:hAnsi="Arial" w:cs="Arial"/>
          <w:b/>
          <w:bCs/>
          <w:sz w:val="20"/>
          <w:szCs w:val="20"/>
        </w:rPr>
        <w:t xml:space="preserve">II. Khối các tỉnh miền Núi, Biên giới phía Bắc</w:t>
      </w:r>
    </w:p>
    <w:p>
      <w:pPr>
        <w:spacing w:after="120"/>
        <w:ind w:firstLine="720"/>
        <w:jc w:val="both"/>
        <w:rPr>
          <w:rFonts w:ascii="Arial" w:hAnsi="Arial" w:cs="Arial"/>
          <w:sz w:val="20"/>
          <w:szCs w:val="20"/>
        </w:rPr>
      </w:pPr>
      <w:r w:rsidRPr="00344B2C">
        <w:rPr>
          <w:rFonts w:ascii="Arial" w:hAnsi="Arial" w:cs="Arial"/>
          <w:sz w:val="20"/>
          <w:szCs w:val="20"/>
        </w:rPr>
        <w:t xml:space="preserve">1. Ban Quản lý KKT cửa khẩu Ma Lù Thàng tỉnh Lai Châu</w:t>
      </w:r>
    </w:p>
    <w:p>
      <w:pPr>
        <w:spacing w:after="120"/>
        <w:ind w:firstLine="720"/>
        <w:jc w:val="both"/>
        <w:rPr>
          <w:rFonts w:ascii="Arial" w:hAnsi="Arial" w:cs="Arial"/>
          <w:sz w:val="20"/>
          <w:szCs w:val="20"/>
        </w:rPr>
      </w:pPr>
      <w:r w:rsidRPr="00344B2C">
        <w:rPr>
          <w:rFonts w:ascii="Arial" w:hAnsi="Arial" w:cs="Arial"/>
          <w:sz w:val="20"/>
          <w:szCs w:val="20"/>
        </w:rPr>
        <w:t xml:space="preserve">2. Ban Quản lý các KCN tỉnh Sơn La</w:t>
      </w:r>
    </w:p>
    <w:p>
      <w:pPr>
        <w:spacing w:after="120"/>
        <w:ind w:firstLine="720"/>
        <w:jc w:val="both"/>
        <w:rPr>
          <w:rFonts w:ascii="Arial" w:hAnsi="Arial" w:cs="Arial"/>
          <w:sz w:val="20"/>
          <w:szCs w:val="20"/>
        </w:rPr>
      </w:pPr>
      <w:r w:rsidRPr="00344B2C">
        <w:rPr>
          <w:rFonts w:ascii="Arial" w:hAnsi="Arial" w:cs="Arial"/>
          <w:sz w:val="20"/>
          <w:szCs w:val="20"/>
        </w:rPr>
        <w:t xml:space="preserve">3. Ban Quản lý KKT tỉnh Lào Cai</w:t>
      </w:r>
    </w:p>
    <w:p>
      <w:pPr>
        <w:spacing w:after="120"/>
        <w:ind w:firstLine="720"/>
        <w:jc w:val="both"/>
        <w:rPr>
          <w:rFonts w:ascii="Arial" w:hAnsi="Arial" w:cs="Arial"/>
          <w:sz w:val="20"/>
          <w:szCs w:val="20"/>
        </w:rPr>
      </w:pPr>
      <w:r w:rsidRPr="00344B2C">
        <w:rPr>
          <w:rFonts w:ascii="Arial" w:hAnsi="Arial" w:cs="Arial"/>
          <w:sz w:val="20"/>
          <w:szCs w:val="20"/>
        </w:rPr>
        <w:t xml:space="preserve">4. Ban Quản lý KKT tỉnh Cao Bằng</w:t>
      </w:r>
    </w:p>
    <w:p>
      <w:pPr>
        <w:spacing w:after="120"/>
        <w:ind w:firstLine="720"/>
        <w:jc w:val="both"/>
        <w:rPr>
          <w:rFonts w:ascii="Arial" w:hAnsi="Arial" w:cs="Arial"/>
          <w:sz w:val="20"/>
          <w:szCs w:val="20"/>
        </w:rPr>
      </w:pPr>
      <w:r w:rsidRPr="00344B2C">
        <w:rPr>
          <w:rFonts w:ascii="Arial" w:hAnsi="Arial" w:cs="Arial"/>
          <w:sz w:val="20"/>
          <w:szCs w:val="20"/>
        </w:rPr>
        <w:t xml:space="preserve">5. Ban Quản</w:t>
      </w:r>
      <w:r w:rsidRPr="00344B2C">
        <w:rPr>
          <w:rFonts w:ascii="Arial" w:hAnsi="Arial" w:cs="Arial"/>
          <w:sz w:val="20"/>
          <w:szCs w:val="20"/>
        </w:rPr>
        <w:t xml:space="preserve"> lý Khu KTCK Đồng Đăng - Lạng Sơn</w:t>
      </w:r>
    </w:p>
    <w:p>
      <w:pPr>
        <w:spacing w:after="120"/>
        <w:ind w:firstLine="720"/>
        <w:jc w:val="both"/>
        <w:rPr>
          <w:rFonts w:ascii="Arial" w:hAnsi="Arial" w:cs="Arial"/>
          <w:sz w:val="20"/>
          <w:szCs w:val="20"/>
        </w:rPr>
      </w:pPr>
      <w:r w:rsidRPr="00344B2C">
        <w:rPr>
          <w:rFonts w:ascii="Arial" w:hAnsi="Arial" w:cs="Arial"/>
          <w:sz w:val="20"/>
          <w:szCs w:val="20"/>
        </w:rPr>
        <w:t xml:space="preserve">6. Ban Quản lý các KKT tỉnh Hà Giang</w:t>
      </w:r>
    </w:p>
    <w:p>
      <w:pPr>
        <w:spacing w:after="120"/>
        <w:ind w:firstLine="720"/>
        <w:jc w:val="both"/>
        <w:rPr>
          <w:rFonts w:ascii="Arial" w:hAnsi="Arial" w:cs="Arial"/>
          <w:sz w:val="20"/>
          <w:szCs w:val="20"/>
        </w:rPr>
      </w:pPr>
      <w:r w:rsidRPr="00344B2C">
        <w:rPr>
          <w:rFonts w:ascii="Arial" w:hAnsi="Arial" w:cs="Arial"/>
          <w:b/>
          <w:bCs/>
          <w:sz w:val="20"/>
          <w:szCs w:val="20"/>
        </w:rPr>
        <w:t xml:space="preserve">III. Khối các tỉnh Trung du và Miền núi phía Bắc</w:t>
      </w:r>
    </w:p>
    <w:p>
      <w:pPr>
        <w:spacing w:after="120"/>
        <w:ind w:firstLine="720"/>
        <w:jc w:val="both"/>
        <w:rPr>
          <w:rFonts w:ascii="Arial" w:hAnsi="Arial" w:cs="Arial"/>
          <w:sz w:val="20"/>
          <w:szCs w:val="20"/>
        </w:rPr>
      </w:pPr>
      <w:r w:rsidRPr="00344B2C">
        <w:rPr>
          <w:rFonts w:ascii="Arial" w:hAnsi="Arial" w:cs="Arial"/>
          <w:sz w:val="20"/>
          <w:szCs w:val="20"/>
        </w:rPr>
        <w:t xml:space="preserve">1. Ban Quản lý các KCN tỉnh Hòa Bình</w:t>
      </w:r>
    </w:p>
    <w:p>
      <w:pPr>
        <w:spacing w:after="120"/>
        <w:ind w:firstLine="720"/>
        <w:jc w:val="both"/>
        <w:rPr>
          <w:rFonts w:ascii="Arial" w:hAnsi="Arial" w:cs="Arial"/>
          <w:sz w:val="20"/>
          <w:szCs w:val="20"/>
        </w:rPr>
      </w:pPr>
      <w:r w:rsidRPr="00344B2C">
        <w:rPr>
          <w:rFonts w:ascii="Arial" w:hAnsi="Arial" w:cs="Arial"/>
          <w:sz w:val="20"/>
          <w:szCs w:val="20"/>
        </w:rPr>
        <w:t xml:space="preserve">2. Ban Quản lý các KCN tỉnh Bắc Giang</w:t>
      </w:r>
    </w:p>
    <w:p>
      <w:pPr>
        <w:spacing w:after="120"/>
        <w:ind w:firstLine="720"/>
        <w:jc w:val="both"/>
        <w:rPr>
          <w:rFonts w:ascii="Arial" w:hAnsi="Arial" w:cs="Arial"/>
          <w:sz w:val="20"/>
          <w:szCs w:val="20"/>
        </w:rPr>
      </w:pPr>
      <w:r w:rsidRPr="00344B2C">
        <w:rPr>
          <w:rFonts w:ascii="Arial" w:hAnsi="Arial" w:cs="Arial"/>
          <w:sz w:val="20"/>
          <w:szCs w:val="20"/>
        </w:rPr>
        <w:t xml:space="preserve">3. Ban Quản lý các KCN Thái Nguyên</w:t>
      </w:r>
    </w:p>
    <w:p>
      <w:pPr>
        <w:spacing w:after="120"/>
        <w:ind w:firstLine="720"/>
        <w:jc w:val="both"/>
        <w:rPr>
          <w:rFonts w:ascii="Arial" w:hAnsi="Arial" w:cs="Arial"/>
          <w:sz w:val="20"/>
          <w:szCs w:val="20"/>
        </w:rPr>
      </w:pPr>
      <w:r w:rsidRPr="00344B2C">
        <w:rPr>
          <w:rFonts w:ascii="Arial" w:hAnsi="Arial" w:cs="Arial"/>
          <w:sz w:val="20"/>
          <w:szCs w:val="20"/>
        </w:rPr>
        <w:t xml:space="preserve">4. Ban Quản lý các KCN tỉn</w:t>
      </w:r>
      <w:r w:rsidRPr="00344B2C">
        <w:rPr>
          <w:rFonts w:ascii="Arial" w:hAnsi="Arial" w:cs="Arial"/>
          <w:sz w:val="20"/>
          <w:szCs w:val="20"/>
        </w:rPr>
        <w:t xml:space="preserve">h Bắc Kạn</w:t>
      </w:r>
    </w:p>
    <w:p>
      <w:pPr>
        <w:spacing w:after="120"/>
        <w:ind w:firstLine="720"/>
        <w:jc w:val="both"/>
        <w:rPr>
          <w:rFonts w:ascii="Arial" w:hAnsi="Arial" w:cs="Arial"/>
          <w:sz w:val="20"/>
          <w:szCs w:val="20"/>
        </w:rPr>
      </w:pPr>
      <w:r w:rsidRPr="00344B2C">
        <w:rPr>
          <w:rFonts w:ascii="Arial" w:hAnsi="Arial" w:cs="Arial"/>
          <w:sz w:val="20"/>
          <w:szCs w:val="20"/>
        </w:rPr>
        <w:t xml:space="preserve">5. Ban Quản lý các KCN tỉnh Tuyên Quang</w:t>
      </w:r>
    </w:p>
    <w:p>
      <w:pPr>
        <w:spacing w:after="120"/>
        <w:ind w:firstLine="720"/>
        <w:jc w:val="both"/>
        <w:rPr>
          <w:rFonts w:ascii="Arial" w:hAnsi="Arial" w:cs="Arial"/>
          <w:sz w:val="20"/>
          <w:szCs w:val="20"/>
        </w:rPr>
      </w:pPr>
      <w:r w:rsidRPr="00344B2C">
        <w:rPr>
          <w:rFonts w:ascii="Arial" w:hAnsi="Arial" w:cs="Arial"/>
          <w:sz w:val="20"/>
          <w:szCs w:val="20"/>
        </w:rPr>
        <w:t xml:space="preserve">6. Ban Quản lý các KCN Phú Thọ</w:t>
      </w:r>
    </w:p>
    <w:p>
      <w:pPr>
        <w:spacing w:after="120"/>
        <w:ind w:firstLine="720"/>
        <w:jc w:val="both"/>
        <w:rPr>
          <w:rFonts w:ascii="Arial" w:hAnsi="Arial" w:cs="Arial"/>
          <w:sz w:val="20"/>
          <w:szCs w:val="20"/>
        </w:rPr>
      </w:pPr>
      <w:r w:rsidRPr="00344B2C">
        <w:rPr>
          <w:rFonts w:ascii="Arial" w:hAnsi="Arial" w:cs="Arial"/>
          <w:sz w:val="20"/>
          <w:szCs w:val="20"/>
        </w:rPr>
        <w:t xml:space="preserve">7. Ban Quản lý các KCN tỉnh Yên Bái</w:t>
      </w:r>
    </w:p>
    <w:p>
      <w:pPr>
        <w:spacing w:after="120"/>
        <w:ind w:firstLine="720"/>
        <w:jc w:val="both"/>
        <w:rPr>
          <w:rFonts w:ascii="Arial" w:hAnsi="Arial" w:cs="Arial"/>
          <w:sz w:val="20"/>
          <w:szCs w:val="20"/>
        </w:rPr>
      </w:pPr>
      <w:r w:rsidRPr="00344B2C">
        <w:rPr>
          <w:rFonts w:ascii="Arial" w:hAnsi="Arial" w:cs="Arial"/>
          <w:b/>
          <w:bCs/>
          <w:sz w:val="20"/>
          <w:szCs w:val="20"/>
        </w:rPr>
        <w:t xml:space="preserve">IV. Khối các tỉnh Trung Bộ</w:t>
      </w:r>
    </w:p>
    <w:p>
      <w:pPr>
        <w:spacing w:after="120"/>
        <w:ind w:firstLine="720"/>
        <w:jc w:val="both"/>
        <w:rPr>
          <w:rFonts w:ascii="Arial" w:hAnsi="Arial" w:cs="Arial"/>
          <w:sz w:val="20"/>
          <w:szCs w:val="20"/>
        </w:rPr>
      </w:pPr>
      <w:r w:rsidRPr="00344B2C">
        <w:rPr>
          <w:rFonts w:ascii="Arial" w:hAnsi="Arial" w:cs="Arial"/>
          <w:sz w:val="20"/>
          <w:szCs w:val="20"/>
        </w:rPr>
        <w:t xml:space="preserve">1. Ban Quản lý KKT Nghi Sơn và các KCN tỉnh Thanh Hóa</w:t>
      </w:r>
    </w:p>
    <w:p>
      <w:pPr>
        <w:spacing w:after="120"/>
        <w:ind w:firstLine="720"/>
        <w:jc w:val="both"/>
        <w:rPr>
          <w:rFonts w:ascii="Arial" w:hAnsi="Arial" w:cs="Arial"/>
          <w:sz w:val="20"/>
          <w:szCs w:val="20"/>
        </w:rPr>
      </w:pPr>
      <w:r w:rsidRPr="00344B2C">
        <w:rPr>
          <w:rFonts w:ascii="Arial" w:hAnsi="Arial" w:cs="Arial"/>
          <w:sz w:val="20"/>
          <w:szCs w:val="20"/>
        </w:rPr>
        <w:t xml:space="preserve">2. Ban Quản lý KKT Đông Nam tỉnh Nghệ An</w:t>
      </w:r>
    </w:p>
    <w:p>
      <w:pPr>
        <w:spacing w:after="120"/>
        <w:ind w:firstLine="720"/>
        <w:jc w:val="both"/>
        <w:rPr>
          <w:rFonts w:ascii="Arial" w:hAnsi="Arial" w:cs="Arial"/>
          <w:sz w:val="20"/>
          <w:szCs w:val="20"/>
        </w:rPr>
      </w:pPr>
      <w:r w:rsidRPr="00344B2C">
        <w:rPr>
          <w:rFonts w:ascii="Arial" w:hAnsi="Arial" w:cs="Arial"/>
          <w:sz w:val="20"/>
          <w:szCs w:val="20"/>
        </w:rPr>
        <w:t xml:space="preserve">3. Ban Quản lý KK</w:t>
      </w:r>
      <w:r w:rsidRPr="00344B2C">
        <w:rPr>
          <w:rFonts w:ascii="Arial" w:hAnsi="Arial" w:cs="Arial"/>
          <w:sz w:val="20"/>
          <w:szCs w:val="20"/>
        </w:rPr>
        <w:t xml:space="preserve">T tỉnh Hà Tĩnh</w:t>
      </w:r>
    </w:p>
    <w:p>
      <w:pPr>
        <w:spacing w:after="120"/>
        <w:ind w:firstLine="720"/>
        <w:jc w:val="both"/>
        <w:rPr>
          <w:rFonts w:ascii="Arial" w:hAnsi="Arial" w:cs="Arial"/>
          <w:sz w:val="20"/>
          <w:szCs w:val="20"/>
        </w:rPr>
      </w:pPr>
      <w:r w:rsidRPr="00344B2C">
        <w:rPr>
          <w:rFonts w:ascii="Arial" w:hAnsi="Arial" w:cs="Arial"/>
          <w:sz w:val="20"/>
          <w:szCs w:val="20"/>
        </w:rPr>
        <w:t xml:space="preserve">4. Ban Quản lý KKT Quảng Bình</w:t>
      </w:r>
    </w:p>
    <w:p>
      <w:pPr>
        <w:spacing w:after="120"/>
        <w:ind w:firstLine="720"/>
        <w:jc w:val="both"/>
        <w:rPr>
          <w:rFonts w:ascii="Arial" w:hAnsi="Arial" w:cs="Arial"/>
          <w:sz w:val="20"/>
          <w:szCs w:val="20"/>
        </w:rPr>
      </w:pPr>
      <w:r w:rsidRPr="00344B2C">
        <w:rPr>
          <w:rFonts w:ascii="Arial" w:hAnsi="Arial" w:cs="Arial"/>
          <w:sz w:val="20"/>
          <w:szCs w:val="20"/>
        </w:rPr>
        <w:t xml:space="preserve">5. Ban Quản lý KKT tỉnh Quảng Trị</w:t>
      </w:r>
    </w:p>
    <w:p>
      <w:pPr>
        <w:spacing w:after="120"/>
        <w:ind w:firstLine="720"/>
        <w:jc w:val="both"/>
        <w:rPr>
          <w:rFonts w:ascii="Arial" w:hAnsi="Arial" w:cs="Arial"/>
          <w:sz w:val="20"/>
          <w:szCs w:val="20"/>
        </w:rPr>
      </w:pPr>
      <w:r w:rsidRPr="00344B2C">
        <w:rPr>
          <w:rFonts w:ascii="Arial" w:hAnsi="Arial" w:cs="Arial"/>
          <w:sz w:val="20"/>
          <w:szCs w:val="20"/>
        </w:rPr>
        <w:t xml:space="preserve">7. Ban Quản lý KKT, CN tỉnh Thừa Thiên Huế</w:t>
      </w:r>
    </w:p>
    <w:p>
      <w:pPr>
        <w:spacing w:after="120"/>
        <w:ind w:firstLine="720"/>
        <w:jc w:val="both"/>
        <w:rPr>
          <w:rFonts w:ascii="Arial" w:hAnsi="Arial" w:cs="Arial"/>
          <w:sz w:val="20"/>
          <w:szCs w:val="20"/>
        </w:rPr>
      </w:pPr>
      <w:r w:rsidRPr="00344B2C">
        <w:rPr>
          <w:rFonts w:ascii="Arial" w:hAnsi="Arial" w:cs="Arial"/>
          <w:b/>
          <w:bCs/>
          <w:sz w:val="20"/>
          <w:szCs w:val="20"/>
        </w:rPr>
        <w:t xml:space="preserve">V. Khối các tỉnh Tây Nguyên và Duyên hải miền Trung</w:t>
      </w:r>
    </w:p>
    <w:p>
      <w:pPr>
        <w:spacing w:after="120"/>
        <w:ind w:firstLine="720"/>
        <w:jc w:val="both"/>
        <w:rPr>
          <w:rFonts w:ascii="Arial" w:hAnsi="Arial" w:cs="Arial"/>
          <w:sz w:val="20"/>
          <w:szCs w:val="20"/>
        </w:rPr>
      </w:pPr>
      <w:r w:rsidRPr="00344B2C">
        <w:rPr>
          <w:rFonts w:ascii="Arial" w:hAnsi="Arial" w:cs="Arial"/>
          <w:sz w:val="20"/>
          <w:szCs w:val="20"/>
        </w:rPr>
        <w:t xml:space="preserve">1. Ban Quản lý Khu công nghệ cao và các Khu công nghiệp Đà Nẵng</w:t>
      </w:r>
    </w:p>
    <w:p>
      <w:pPr>
        <w:spacing w:after="120"/>
        <w:ind w:firstLine="720"/>
        <w:jc w:val="both"/>
        <w:rPr>
          <w:rFonts w:ascii="Arial" w:hAnsi="Arial" w:cs="Arial"/>
          <w:sz w:val="20"/>
          <w:szCs w:val="20"/>
        </w:rPr>
      </w:pPr>
      <w:r w:rsidRPr="00344B2C">
        <w:rPr>
          <w:rFonts w:ascii="Arial" w:hAnsi="Arial" w:cs="Arial"/>
          <w:sz w:val="20"/>
          <w:szCs w:val="20"/>
        </w:rPr>
        <w:t xml:space="preserve">2. Ban Quản lý KKT</w:t>
      </w:r>
      <w:r w:rsidRPr="00344B2C">
        <w:rPr>
          <w:rFonts w:ascii="Arial" w:hAnsi="Arial" w:cs="Arial"/>
          <w:sz w:val="20"/>
          <w:szCs w:val="20"/>
        </w:rPr>
        <w:t xml:space="preserve"> mở Chu Lai</w:t>
      </w:r>
    </w:p>
    <w:p>
      <w:pPr>
        <w:spacing w:after="120"/>
        <w:ind w:firstLine="720"/>
        <w:jc w:val="both"/>
        <w:rPr>
          <w:rFonts w:ascii="Arial" w:hAnsi="Arial" w:cs="Arial"/>
          <w:sz w:val="20"/>
          <w:szCs w:val="20"/>
        </w:rPr>
      </w:pPr>
      <w:r w:rsidRPr="00344B2C">
        <w:rPr>
          <w:rFonts w:ascii="Arial" w:hAnsi="Arial" w:cs="Arial"/>
          <w:sz w:val="20"/>
          <w:szCs w:val="20"/>
        </w:rPr>
        <w:t xml:space="preserve">3. Ban Quản lý KKT Dung Quất và các KCN tỉnh Quảng Ngãi</w:t>
      </w:r>
    </w:p>
    <w:p>
      <w:pPr>
        <w:spacing w:after="120"/>
        <w:ind w:firstLine="720"/>
        <w:jc w:val="both"/>
        <w:rPr>
          <w:rFonts w:ascii="Arial" w:hAnsi="Arial" w:cs="Arial"/>
          <w:sz w:val="20"/>
          <w:szCs w:val="20"/>
        </w:rPr>
      </w:pPr>
      <w:r w:rsidRPr="00344B2C">
        <w:rPr>
          <w:rFonts w:ascii="Arial" w:hAnsi="Arial" w:cs="Arial"/>
          <w:sz w:val="20"/>
          <w:szCs w:val="20"/>
        </w:rPr>
        <w:t xml:space="preserve">4. Ban Quản lý KKT tỉnh Bình Định</w:t>
      </w:r>
    </w:p>
    <w:p>
      <w:pPr>
        <w:spacing w:after="120"/>
        <w:ind w:firstLine="720"/>
        <w:jc w:val="both"/>
        <w:rPr>
          <w:rFonts w:ascii="Arial" w:hAnsi="Arial" w:cs="Arial"/>
          <w:sz w:val="20"/>
          <w:szCs w:val="20"/>
        </w:rPr>
      </w:pPr>
      <w:r w:rsidRPr="00344B2C">
        <w:rPr>
          <w:rFonts w:ascii="Arial" w:hAnsi="Arial" w:cs="Arial"/>
          <w:sz w:val="20"/>
          <w:szCs w:val="20"/>
        </w:rPr>
        <w:t xml:space="preserve">5. Ban Quản lý KKT tỉnh Phú Yên</w:t>
      </w:r>
    </w:p>
    <w:p>
      <w:pPr>
        <w:spacing w:after="120"/>
        <w:ind w:firstLine="720"/>
        <w:jc w:val="both"/>
        <w:rPr>
          <w:rFonts w:ascii="Arial" w:hAnsi="Arial" w:cs="Arial"/>
          <w:sz w:val="20"/>
          <w:szCs w:val="20"/>
        </w:rPr>
      </w:pPr>
      <w:r w:rsidRPr="00344B2C">
        <w:rPr>
          <w:rFonts w:ascii="Arial" w:hAnsi="Arial" w:cs="Arial"/>
          <w:sz w:val="20"/>
          <w:szCs w:val="20"/>
        </w:rPr>
        <w:t xml:space="preserve">6 Ban Quản lý KKT Vân Phong tỉnh Khánh Hòa</w:t>
      </w:r>
    </w:p>
    <w:p>
      <w:pPr>
        <w:spacing w:after="120"/>
        <w:ind w:firstLine="720"/>
        <w:jc w:val="both"/>
        <w:rPr>
          <w:rFonts w:ascii="Arial" w:hAnsi="Arial" w:cs="Arial"/>
          <w:sz w:val="20"/>
          <w:szCs w:val="20"/>
        </w:rPr>
      </w:pPr>
      <w:r w:rsidRPr="00344B2C">
        <w:rPr>
          <w:rFonts w:ascii="Arial" w:hAnsi="Arial" w:cs="Arial"/>
          <w:sz w:val="20"/>
          <w:szCs w:val="20"/>
        </w:rPr>
        <w:t xml:space="preserve">7. Ban Quản lý KKT tỉnh Kon Tum</w:t>
      </w:r>
    </w:p>
    <w:p>
      <w:pPr>
        <w:spacing w:after="120"/>
        <w:ind w:firstLine="720"/>
        <w:jc w:val="both"/>
        <w:rPr>
          <w:rFonts w:ascii="Arial" w:hAnsi="Arial" w:cs="Arial"/>
          <w:sz w:val="20"/>
          <w:szCs w:val="20"/>
        </w:rPr>
      </w:pPr>
      <w:r w:rsidRPr="00344B2C">
        <w:rPr>
          <w:rFonts w:ascii="Arial" w:hAnsi="Arial" w:cs="Arial"/>
          <w:sz w:val="20"/>
          <w:szCs w:val="20"/>
        </w:rPr>
        <w:t xml:space="preserve">8. Ban Quản lý KKT tỉnh Gia Lai</w:t>
      </w:r>
    </w:p>
    <w:p>
      <w:pPr>
        <w:spacing w:after="120"/>
        <w:ind w:firstLine="720"/>
        <w:jc w:val="both"/>
        <w:rPr>
          <w:rFonts w:ascii="Arial" w:hAnsi="Arial" w:cs="Arial"/>
          <w:sz w:val="20"/>
          <w:szCs w:val="20"/>
        </w:rPr>
      </w:pPr>
      <w:r w:rsidRPr="00344B2C">
        <w:rPr>
          <w:rFonts w:ascii="Arial" w:hAnsi="Arial" w:cs="Arial"/>
          <w:sz w:val="20"/>
          <w:szCs w:val="20"/>
        </w:rPr>
        <w:t xml:space="preserve">9. Ban Quản lý </w:t>
      </w:r>
      <w:r w:rsidRPr="00344B2C">
        <w:rPr>
          <w:rFonts w:ascii="Arial" w:hAnsi="Arial" w:cs="Arial"/>
          <w:sz w:val="20"/>
          <w:szCs w:val="20"/>
        </w:rPr>
        <w:t xml:space="preserve">các KCN tỉnh Đắk Lắk</w:t>
      </w:r>
    </w:p>
    <w:p>
      <w:pPr>
        <w:spacing w:after="120"/>
        <w:ind w:firstLine="720"/>
        <w:jc w:val="both"/>
        <w:rPr>
          <w:rFonts w:ascii="Arial" w:hAnsi="Arial" w:cs="Arial"/>
          <w:sz w:val="20"/>
          <w:szCs w:val="20"/>
        </w:rPr>
      </w:pPr>
      <w:r w:rsidRPr="00344B2C">
        <w:rPr>
          <w:rFonts w:ascii="Arial" w:hAnsi="Arial" w:cs="Arial"/>
          <w:sz w:val="20"/>
          <w:szCs w:val="20"/>
        </w:rPr>
        <w:t xml:space="preserve">10. Ban Quản lý các KCN tỉnh Đắk Nông</w:t>
      </w:r>
    </w:p>
    <w:p>
      <w:pPr>
        <w:spacing w:after="120"/>
        <w:ind w:firstLine="720"/>
        <w:jc w:val="both"/>
        <w:rPr>
          <w:rFonts w:ascii="Arial" w:hAnsi="Arial" w:cs="Arial"/>
          <w:sz w:val="20"/>
          <w:szCs w:val="20"/>
        </w:rPr>
      </w:pPr>
      <w:r w:rsidRPr="00344B2C">
        <w:rPr>
          <w:rFonts w:ascii="Arial" w:hAnsi="Arial" w:cs="Arial"/>
          <w:sz w:val="20"/>
          <w:szCs w:val="20"/>
        </w:rPr>
        <w:t xml:space="preserve">11. Ban Quản lý các KCN tỉnh Lâm Đồng</w:t>
      </w:r>
    </w:p>
    <w:p>
      <w:pPr>
        <w:spacing w:after="120"/>
        <w:ind w:firstLine="720"/>
        <w:jc w:val="both"/>
        <w:rPr>
          <w:rFonts w:ascii="Arial" w:hAnsi="Arial" w:cs="Arial"/>
          <w:sz w:val="20"/>
          <w:szCs w:val="20"/>
        </w:rPr>
      </w:pPr>
      <w:r w:rsidRPr="00344B2C">
        <w:rPr>
          <w:rFonts w:ascii="Arial" w:hAnsi="Arial" w:cs="Arial"/>
          <w:b/>
          <w:bCs/>
          <w:sz w:val="20"/>
          <w:szCs w:val="20"/>
        </w:rPr>
        <w:t xml:space="preserve">VI. Khối các tỉnh miền Tây Nam Bộ</w:t>
      </w:r>
    </w:p>
    <w:p>
      <w:pPr>
        <w:spacing w:after="120"/>
        <w:ind w:firstLine="720"/>
        <w:jc w:val="both"/>
        <w:rPr>
          <w:rFonts w:ascii="Arial" w:hAnsi="Arial" w:cs="Arial"/>
          <w:sz w:val="20"/>
          <w:szCs w:val="20"/>
        </w:rPr>
      </w:pPr>
      <w:r w:rsidRPr="00344B2C">
        <w:rPr>
          <w:rFonts w:ascii="Arial" w:hAnsi="Arial" w:cs="Arial"/>
          <w:sz w:val="20"/>
          <w:szCs w:val="20"/>
        </w:rPr>
        <w:t xml:space="preserve">1. Ban Quản lý các KCX và CN Cần Thơ</w:t>
      </w:r>
    </w:p>
    <w:p>
      <w:pPr>
        <w:spacing w:after="120"/>
        <w:ind w:firstLine="720"/>
        <w:jc w:val="both"/>
        <w:rPr>
          <w:rFonts w:ascii="Arial" w:hAnsi="Arial" w:cs="Arial"/>
          <w:sz w:val="20"/>
          <w:szCs w:val="20"/>
        </w:rPr>
      </w:pPr>
      <w:r w:rsidRPr="00344B2C">
        <w:rPr>
          <w:rFonts w:ascii="Arial" w:hAnsi="Arial" w:cs="Arial"/>
          <w:sz w:val="20"/>
          <w:szCs w:val="20"/>
        </w:rPr>
        <w:t xml:space="preserve">2. Ban Quản lý KKT tỉnh Long An</w:t>
      </w:r>
    </w:p>
    <w:p>
      <w:pPr>
        <w:spacing w:after="120"/>
        <w:ind w:firstLine="720"/>
        <w:jc w:val="both"/>
        <w:rPr>
          <w:rFonts w:ascii="Arial" w:hAnsi="Arial" w:cs="Arial"/>
          <w:sz w:val="20"/>
          <w:szCs w:val="20"/>
        </w:rPr>
      </w:pPr>
      <w:r w:rsidRPr="00344B2C">
        <w:rPr>
          <w:rFonts w:ascii="Arial" w:hAnsi="Arial" w:cs="Arial"/>
          <w:sz w:val="20"/>
          <w:szCs w:val="20"/>
        </w:rPr>
        <w:t xml:space="preserve">3. Ban Quản lý các KCN Bến Tre</w:t>
      </w:r>
    </w:p>
    <w:p>
      <w:pPr>
        <w:spacing w:after="120"/>
        <w:ind w:firstLine="720"/>
        <w:jc w:val="both"/>
        <w:rPr>
          <w:rFonts w:ascii="Arial" w:hAnsi="Arial" w:cs="Arial"/>
          <w:sz w:val="20"/>
          <w:szCs w:val="20"/>
        </w:rPr>
      </w:pPr>
      <w:r w:rsidRPr="00344B2C">
        <w:rPr>
          <w:rFonts w:ascii="Arial" w:hAnsi="Arial" w:cs="Arial"/>
          <w:sz w:val="20"/>
          <w:szCs w:val="20"/>
        </w:rPr>
        <w:t xml:space="preserve">4. Ban Quản lý các KCN tỉ</w:t>
      </w:r>
      <w:r w:rsidRPr="00344B2C">
        <w:rPr>
          <w:rFonts w:ascii="Arial" w:hAnsi="Arial" w:cs="Arial"/>
          <w:sz w:val="20"/>
          <w:szCs w:val="20"/>
        </w:rPr>
        <w:t xml:space="preserve">nh Tiền Giang</w:t>
      </w:r>
    </w:p>
    <w:p>
      <w:pPr>
        <w:spacing w:after="120"/>
        <w:ind w:firstLine="720"/>
        <w:jc w:val="both"/>
        <w:rPr>
          <w:rFonts w:ascii="Arial" w:hAnsi="Arial" w:cs="Arial"/>
          <w:sz w:val="20"/>
          <w:szCs w:val="20"/>
        </w:rPr>
      </w:pPr>
      <w:r w:rsidRPr="00344B2C">
        <w:rPr>
          <w:rFonts w:ascii="Arial" w:hAnsi="Arial" w:cs="Arial"/>
          <w:sz w:val="20"/>
          <w:szCs w:val="20"/>
        </w:rPr>
        <w:t xml:space="preserve">5. Ban Quản lý KKT Đồng Tháp</w:t>
      </w:r>
    </w:p>
    <w:p>
      <w:pPr>
        <w:spacing w:after="120"/>
        <w:ind w:firstLine="720"/>
        <w:jc w:val="both"/>
        <w:rPr>
          <w:rFonts w:ascii="Arial" w:hAnsi="Arial" w:cs="Arial"/>
          <w:sz w:val="20"/>
          <w:szCs w:val="20"/>
        </w:rPr>
      </w:pPr>
      <w:r w:rsidRPr="00344B2C">
        <w:rPr>
          <w:rFonts w:ascii="Arial" w:hAnsi="Arial" w:cs="Arial"/>
          <w:sz w:val="20"/>
          <w:szCs w:val="20"/>
        </w:rPr>
        <w:t xml:space="preserve">6. Ban Quản lý các KCN Vĩnh Long</w:t>
      </w:r>
    </w:p>
    <w:p>
      <w:pPr>
        <w:spacing w:after="120"/>
        <w:ind w:firstLine="720"/>
        <w:jc w:val="both"/>
        <w:rPr>
          <w:rFonts w:ascii="Arial" w:hAnsi="Arial" w:cs="Arial"/>
          <w:sz w:val="20"/>
          <w:szCs w:val="20"/>
        </w:rPr>
      </w:pPr>
      <w:r w:rsidRPr="00344B2C">
        <w:rPr>
          <w:rFonts w:ascii="Arial" w:hAnsi="Arial" w:cs="Arial"/>
          <w:sz w:val="20"/>
          <w:szCs w:val="20"/>
        </w:rPr>
        <w:t xml:space="preserve">7. Ban Quản lý KKT Trà Vinh</w:t>
      </w:r>
    </w:p>
    <w:p>
      <w:pPr>
        <w:spacing w:after="120"/>
        <w:ind w:firstLine="720"/>
        <w:jc w:val="both"/>
        <w:rPr>
          <w:rFonts w:ascii="Arial" w:hAnsi="Arial" w:cs="Arial"/>
          <w:sz w:val="20"/>
          <w:szCs w:val="20"/>
        </w:rPr>
      </w:pPr>
      <w:r w:rsidRPr="00344B2C">
        <w:rPr>
          <w:rFonts w:ascii="Arial" w:hAnsi="Arial" w:cs="Arial"/>
          <w:sz w:val="20"/>
          <w:szCs w:val="20"/>
        </w:rPr>
        <w:t xml:space="preserve">8. Ban Quản lý KKT tỉnh Kiên Giang</w:t>
      </w:r>
    </w:p>
    <w:p>
      <w:pPr>
        <w:spacing w:after="120"/>
        <w:ind w:firstLine="720"/>
        <w:jc w:val="both"/>
        <w:rPr>
          <w:rFonts w:ascii="Arial" w:hAnsi="Arial" w:cs="Arial"/>
          <w:sz w:val="20"/>
          <w:szCs w:val="20"/>
        </w:rPr>
      </w:pPr>
      <w:r w:rsidRPr="00344B2C">
        <w:rPr>
          <w:rFonts w:ascii="Arial" w:hAnsi="Arial" w:cs="Arial"/>
          <w:sz w:val="20"/>
          <w:szCs w:val="20"/>
        </w:rPr>
        <w:t xml:space="preserve">9. Ban Quản lý KKT tỉnh </w:t>
      </w:r>
      <w:r w:rsidRPr="00344B2C">
        <w:rPr>
          <w:rFonts w:ascii="Arial" w:hAnsi="Arial" w:cs="Arial"/>
          <w:sz w:val="20"/>
          <w:szCs w:val="20"/>
        </w:rPr>
        <w:t xml:space="preserve">An</w:t>
      </w:r>
      <w:r w:rsidRPr="00344B2C">
        <w:rPr>
          <w:rFonts w:ascii="Arial" w:hAnsi="Arial" w:cs="Arial"/>
          <w:sz w:val="20"/>
          <w:szCs w:val="20"/>
        </w:rPr>
        <w:t xml:space="preserve"> Giang</w:t>
      </w:r>
    </w:p>
    <w:p>
      <w:pPr>
        <w:spacing w:after="120"/>
        <w:ind w:firstLine="720"/>
        <w:jc w:val="both"/>
        <w:rPr>
          <w:rFonts w:ascii="Arial" w:hAnsi="Arial" w:cs="Arial"/>
          <w:sz w:val="20"/>
          <w:szCs w:val="20"/>
        </w:rPr>
      </w:pPr>
      <w:r w:rsidRPr="00344B2C">
        <w:rPr>
          <w:rFonts w:ascii="Arial" w:hAnsi="Arial" w:cs="Arial"/>
          <w:sz w:val="20"/>
          <w:szCs w:val="20"/>
        </w:rPr>
        <w:t xml:space="preserve">10. Ban Quản lý các KCN tỉnh Hậu Giang</w:t>
      </w:r>
    </w:p>
    <w:p>
      <w:pPr>
        <w:spacing w:after="120"/>
        <w:ind w:firstLine="720"/>
        <w:jc w:val="both"/>
        <w:rPr>
          <w:rFonts w:ascii="Arial" w:hAnsi="Arial" w:cs="Arial"/>
          <w:sz w:val="20"/>
          <w:szCs w:val="20"/>
        </w:rPr>
      </w:pPr>
      <w:r w:rsidRPr="00344B2C">
        <w:rPr>
          <w:rFonts w:ascii="Arial" w:hAnsi="Arial" w:cs="Arial"/>
          <w:sz w:val="20"/>
          <w:szCs w:val="20"/>
        </w:rPr>
        <w:t xml:space="preserve">11. Ban Quản lý các KCN tỉnh Sóc Trăng</w:t>
      </w:r>
    </w:p>
    <w:p>
      <w:pPr>
        <w:spacing w:after="120"/>
        <w:ind w:firstLine="720"/>
        <w:jc w:val="both"/>
        <w:rPr>
          <w:rFonts w:ascii="Arial" w:hAnsi="Arial" w:cs="Arial"/>
          <w:sz w:val="20"/>
          <w:szCs w:val="20"/>
        </w:rPr>
      </w:pPr>
      <w:r w:rsidRPr="00344B2C">
        <w:rPr>
          <w:rFonts w:ascii="Arial" w:hAnsi="Arial" w:cs="Arial"/>
          <w:sz w:val="20"/>
          <w:szCs w:val="20"/>
        </w:rPr>
        <w:t xml:space="preserve">12. Ba</w:t>
      </w:r>
      <w:r w:rsidRPr="00344B2C">
        <w:rPr>
          <w:rFonts w:ascii="Arial" w:hAnsi="Arial" w:cs="Arial"/>
          <w:sz w:val="20"/>
          <w:szCs w:val="20"/>
        </w:rPr>
        <w:t xml:space="preserve">n Quản lý các KCN tỉnh Bạc Liêu</w:t>
      </w:r>
    </w:p>
    <w:p>
      <w:pPr>
        <w:spacing w:after="120"/>
        <w:ind w:firstLine="720"/>
        <w:jc w:val="both"/>
        <w:rPr>
          <w:rFonts w:ascii="Arial" w:hAnsi="Arial" w:cs="Arial"/>
          <w:sz w:val="20"/>
          <w:szCs w:val="20"/>
        </w:rPr>
      </w:pPr>
      <w:r w:rsidRPr="00344B2C">
        <w:rPr>
          <w:rFonts w:ascii="Arial" w:hAnsi="Arial" w:cs="Arial"/>
          <w:sz w:val="20"/>
          <w:szCs w:val="20"/>
        </w:rPr>
        <w:t xml:space="preserve">13. Ban Quản lý KKT tỉnh Cà Mau</w:t>
      </w:r>
    </w:p>
    <w:p>
      <w:pPr>
        <w:spacing w:after="120"/>
        <w:ind w:firstLine="720"/>
        <w:jc w:val="both"/>
        <w:rPr>
          <w:rFonts w:ascii="Arial" w:hAnsi="Arial" w:cs="Arial"/>
          <w:sz w:val="20"/>
          <w:szCs w:val="20"/>
        </w:rPr>
      </w:pPr>
      <w:r w:rsidRPr="00344B2C">
        <w:rPr>
          <w:rFonts w:ascii="Arial" w:hAnsi="Arial" w:cs="Arial"/>
          <w:sz w:val="20"/>
          <w:szCs w:val="20"/>
        </w:rPr>
        <w:t xml:space="preserve">14. Ban Quản lý KKT Phú Quốc tỉnh Kiên Giang</w:t>
      </w:r>
    </w:p>
    <w:p>
      <w:pPr>
        <w:spacing w:after="120"/>
        <w:ind w:firstLine="720"/>
        <w:jc w:val="both"/>
        <w:rPr>
          <w:rFonts w:ascii="Arial" w:hAnsi="Arial" w:cs="Arial"/>
          <w:sz w:val="20"/>
          <w:szCs w:val="20"/>
        </w:rPr>
      </w:pPr>
      <w:r w:rsidRPr="00344B2C">
        <w:rPr>
          <w:rFonts w:ascii="Arial" w:hAnsi="Arial" w:cs="Arial"/>
          <w:b/>
          <w:bCs/>
          <w:sz w:val="20"/>
          <w:szCs w:val="20"/>
        </w:rPr>
        <w:t xml:space="preserve">VII. Khối các tỉnh miền Đông Nam Bộ</w:t>
      </w:r>
    </w:p>
    <w:p>
      <w:pPr>
        <w:spacing w:after="120"/>
        <w:ind w:firstLine="720"/>
        <w:jc w:val="both"/>
        <w:rPr>
          <w:rFonts w:ascii="Arial" w:hAnsi="Arial" w:cs="Arial"/>
          <w:sz w:val="20"/>
          <w:szCs w:val="20"/>
        </w:rPr>
      </w:pPr>
      <w:r w:rsidRPr="00344B2C">
        <w:rPr>
          <w:rFonts w:ascii="Arial" w:hAnsi="Arial" w:cs="Arial"/>
          <w:sz w:val="20"/>
          <w:szCs w:val="20"/>
        </w:rPr>
        <w:t xml:space="preserve">1. Ban Quản lý các KCX và CN thành phố Hồ Chí Minh</w:t>
      </w:r>
    </w:p>
    <w:p>
      <w:pPr>
        <w:spacing w:after="120"/>
        <w:ind w:firstLine="720"/>
        <w:jc w:val="both"/>
        <w:rPr>
          <w:rFonts w:ascii="Arial" w:hAnsi="Arial" w:cs="Arial"/>
          <w:sz w:val="20"/>
          <w:szCs w:val="20"/>
        </w:rPr>
      </w:pPr>
      <w:r w:rsidRPr="00344B2C">
        <w:rPr>
          <w:rFonts w:ascii="Arial" w:hAnsi="Arial" w:cs="Arial"/>
          <w:sz w:val="20"/>
          <w:szCs w:val="20"/>
        </w:rPr>
        <w:t xml:space="preserve">2. Ban Quản lý KKT tỉnh Tây Ninh</w:t>
      </w:r>
    </w:p>
    <w:p>
      <w:pPr>
        <w:spacing w:after="120"/>
        <w:ind w:firstLine="720"/>
        <w:jc w:val="both"/>
        <w:rPr>
          <w:rFonts w:ascii="Arial" w:hAnsi="Arial" w:cs="Arial"/>
          <w:sz w:val="20"/>
          <w:szCs w:val="20"/>
        </w:rPr>
      </w:pPr>
      <w:r w:rsidRPr="00344B2C">
        <w:rPr>
          <w:rFonts w:ascii="Arial" w:hAnsi="Arial" w:cs="Arial"/>
          <w:sz w:val="20"/>
          <w:szCs w:val="20"/>
        </w:rPr>
        <w:t xml:space="preserve">3. Ban Quản lý KKT tỉnh Bìn</w:t>
      </w:r>
      <w:r w:rsidRPr="00344B2C">
        <w:rPr>
          <w:rFonts w:ascii="Arial" w:hAnsi="Arial" w:cs="Arial"/>
          <w:sz w:val="20"/>
          <w:szCs w:val="20"/>
        </w:rPr>
        <w:t xml:space="preserve">h Phước</w:t>
      </w:r>
    </w:p>
    <w:p>
      <w:pPr>
        <w:spacing w:after="120"/>
        <w:ind w:firstLine="720"/>
        <w:jc w:val="both"/>
        <w:rPr>
          <w:rFonts w:ascii="Arial" w:hAnsi="Arial" w:cs="Arial"/>
          <w:sz w:val="20"/>
          <w:szCs w:val="20"/>
        </w:rPr>
      </w:pPr>
      <w:r w:rsidRPr="00344B2C">
        <w:rPr>
          <w:rFonts w:ascii="Arial" w:hAnsi="Arial" w:cs="Arial"/>
          <w:sz w:val="20"/>
          <w:szCs w:val="20"/>
        </w:rPr>
        <w:t xml:space="preserve">4. Ban Quản lý các KCN Bình Dương</w:t>
      </w:r>
    </w:p>
    <w:p>
      <w:pPr>
        <w:spacing w:after="120"/>
        <w:ind w:firstLine="720"/>
        <w:jc w:val="both"/>
        <w:rPr>
          <w:rFonts w:ascii="Arial" w:hAnsi="Arial" w:cs="Arial"/>
          <w:sz w:val="20"/>
          <w:szCs w:val="20"/>
        </w:rPr>
      </w:pPr>
      <w:r w:rsidRPr="00344B2C">
        <w:rPr>
          <w:rFonts w:ascii="Arial" w:hAnsi="Arial" w:cs="Arial"/>
          <w:sz w:val="20"/>
          <w:szCs w:val="20"/>
        </w:rPr>
        <w:t xml:space="preserve">5. Ban Quản lý KCN Việt Nam-Singapore</w:t>
      </w:r>
    </w:p>
    <w:p>
      <w:pPr>
        <w:spacing w:after="120"/>
        <w:ind w:firstLine="720"/>
        <w:jc w:val="both"/>
        <w:rPr>
          <w:rFonts w:ascii="Arial" w:hAnsi="Arial" w:cs="Arial"/>
          <w:sz w:val="20"/>
          <w:szCs w:val="20"/>
        </w:rPr>
      </w:pPr>
      <w:r w:rsidRPr="00344B2C">
        <w:rPr>
          <w:rFonts w:ascii="Arial" w:hAnsi="Arial" w:cs="Arial"/>
          <w:sz w:val="20"/>
          <w:szCs w:val="20"/>
        </w:rPr>
        <w:t xml:space="preserve">6. Ban Quản lý các KCN Đồng Nai</w:t>
      </w:r>
    </w:p>
    <w:p>
      <w:pPr>
        <w:spacing w:after="120"/>
        <w:ind w:firstLine="720"/>
        <w:jc w:val="both"/>
        <w:rPr>
          <w:rFonts w:ascii="Arial" w:hAnsi="Arial" w:cs="Arial"/>
          <w:sz w:val="20"/>
          <w:szCs w:val="20"/>
        </w:rPr>
      </w:pPr>
      <w:r w:rsidRPr="00344B2C">
        <w:rPr>
          <w:rFonts w:ascii="Arial" w:hAnsi="Arial" w:cs="Arial"/>
          <w:sz w:val="20"/>
          <w:szCs w:val="20"/>
        </w:rPr>
        <w:t xml:space="preserve">7. Ban Quản lý các KCN tỉnh Bà Rịa - Vũng Tàu</w:t>
      </w:r>
    </w:p>
    <w:p>
      <w:pPr>
        <w:spacing w:after="120"/>
        <w:ind w:firstLine="720"/>
        <w:jc w:val="both"/>
        <w:rPr>
          <w:rFonts w:ascii="Arial" w:hAnsi="Arial" w:cs="Arial"/>
          <w:sz w:val="20"/>
          <w:szCs w:val="20"/>
        </w:rPr>
      </w:pPr>
      <w:r w:rsidRPr="00344B2C">
        <w:rPr>
          <w:rFonts w:ascii="Arial" w:hAnsi="Arial" w:cs="Arial"/>
          <w:sz w:val="20"/>
          <w:szCs w:val="20"/>
        </w:rPr>
        <w:t xml:space="preserve">8. Ban Quản lý các KCN tỉnh Ninh Thuận</w:t>
      </w:r>
    </w:p>
    <w:p>
      <w:pPr>
        <w:spacing w:after="120"/>
        <w:ind w:firstLine="720"/>
        <w:jc w:val="both"/>
        <w:rPr>
          <w:rFonts w:ascii="Arial" w:hAnsi="Arial" w:cs="Arial"/>
          <w:sz w:val="20"/>
          <w:szCs w:val="20"/>
        </w:rPr>
      </w:pPr>
      <w:r w:rsidRPr="00344B2C">
        <w:rPr>
          <w:rFonts w:ascii="Arial" w:hAnsi="Arial" w:cs="Arial"/>
          <w:sz w:val="20"/>
          <w:szCs w:val="20"/>
        </w:rPr>
        <w:t xml:space="preserve">10. Ban Quản lý các KCN tỉnh Bình Thuận./.</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6</w:t>
      </w:r>
    </w:p>
    <w:p>
      <w:pPr>
        <w:jc w:val="center"/>
        <w:rPr>
          <w:rFonts w:ascii="Arial" w:hAnsi="Arial" w:cs="Arial"/>
          <w:i/>
          <w:iCs/>
          <w:sz w:val="20"/>
          <w:szCs w:val="20"/>
        </w:rPr>
      </w:pPr>
      <w:r w:rsidRPr="00344B2C">
        <w:rPr>
          <w:rFonts w:ascii="Arial" w:hAnsi="Arial" w:cs="Arial"/>
          <w:b/>
          <w:sz w:val="20"/>
          <w:szCs w:val="20"/>
        </w:rPr>
        <w:t xml:space="preserve">DANH</w:t>
      </w:r>
      <w:r w:rsidRPr="00344B2C">
        <w:rPr>
          <w:rFonts w:ascii="Arial" w:hAnsi="Arial" w:cs="Arial"/>
          <w:b/>
          <w:sz w:val="20"/>
          <w:szCs w:val="20"/>
        </w:rPr>
        <w:t xml:space="preserve"> SÁCH KHỐI THI ĐUA CÁC ĐƠN VỊ THUỘC TỔNG CỤC THỐNG KÊ</w:t>
      </w:r>
      <w:r>
        <w:rPr>
          <w:rFonts w:ascii="Arial" w:hAnsi="Arial" w:cs="Arial"/>
          <w:b/>
          <w:sz w:val="20"/>
          <w:szCs w:val="20"/>
        </w:rPr>
        <w:br/>
      </w: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ngành Kế hoạch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Khối I. Khối đơn vị tổng h</w:t>
      </w:r>
      <w:r w:rsidRPr="00344B2C">
        <w:rPr>
          <w:rFonts w:ascii="Arial" w:hAnsi="Arial" w:cs="Arial"/>
          <w:b/>
          <w:bCs/>
          <w:sz w:val="20"/>
          <w:szCs w:val="20"/>
        </w:rPr>
        <w:t xml:space="preserve">ợp</w:t>
      </w:r>
    </w:p>
    <w:p>
      <w:pPr>
        <w:spacing w:after="120"/>
        <w:ind w:firstLine="720"/>
        <w:jc w:val="both"/>
        <w:rPr>
          <w:rFonts w:ascii="Arial" w:hAnsi="Arial" w:cs="Arial"/>
          <w:sz w:val="20"/>
          <w:szCs w:val="20"/>
        </w:rPr>
      </w:pPr>
      <w:r w:rsidRPr="00344B2C">
        <w:rPr>
          <w:rFonts w:ascii="Arial" w:hAnsi="Arial" w:cs="Arial"/>
          <w:sz w:val="20"/>
          <w:szCs w:val="20"/>
        </w:rPr>
        <w:t xml:space="preserve">1. Vụ Phương pháp chế độ và Quản lý chất lượng thống kê</w:t>
      </w:r>
    </w:p>
    <w:p>
      <w:pPr>
        <w:spacing w:after="120"/>
        <w:ind w:firstLine="720"/>
        <w:jc w:val="both"/>
        <w:rPr>
          <w:rFonts w:ascii="Arial" w:hAnsi="Arial" w:cs="Arial"/>
          <w:sz w:val="20"/>
          <w:szCs w:val="20"/>
        </w:rPr>
      </w:pPr>
      <w:r w:rsidRPr="00344B2C">
        <w:rPr>
          <w:rFonts w:ascii="Arial" w:hAnsi="Arial" w:cs="Arial"/>
          <w:sz w:val="20"/>
          <w:szCs w:val="20"/>
        </w:rPr>
        <w:t xml:space="preserve">2. Cục Thu thập dữ liệu và ứng dụng công nghệ thông tin thống kê</w:t>
      </w:r>
    </w:p>
    <w:p>
      <w:pPr>
        <w:spacing w:after="120"/>
        <w:ind w:firstLine="720"/>
        <w:jc w:val="both"/>
        <w:rPr>
          <w:rFonts w:ascii="Arial" w:hAnsi="Arial" w:cs="Arial"/>
          <w:sz w:val="20"/>
          <w:szCs w:val="20"/>
        </w:rPr>
      </w:pPr>
      <w:r w:rsidRPr="00344B2C">
        <w:rPr>
          <w:rFonts w:ascii="Arial" w:hAnsi="Arial" w:cs="Arial"/>
          <w:sz w:val="20"/>
          <w:szCs w:val="20"/>
        </w:rPr>
        <w:t xml:space="preserve">3. Vụ Hệ thống Tài khoản quốc gia</w:t>
      </w:r>
    </w:p>
    <w:p>
      <w:pPr>
        <w:spacing w:after="120"/>
        <w:ind w:firstLine="720"/>
        <w:jc w:val="both"/>
        <w:rPr>
          <w:rFonts w:ascii="Arial" w:hAnsi="Arial" w:cs="Arial"/>
          <w:sz w:val="20"/>
          <w:szCs w:val="20"/>
        </w:rPr>
      </w:pPr>
      <w:r w:rsidRPr="00344B2C">
        <w:rPr>
          <w:rFonts w:ascii="Arial" w:hAnsi="Arial" w:cs="Arial"/>
          <w:sz w:val="20"/>
          <w:szCs w:val="20"/>
        </w:rPr>
        <w:t xml:space="preserve">4. Vụ Thống kê Tổng hợp và Phổ biến thông tin thống kê</w:t>
      </w:r>
    </w:p>
    <w:p>
      <w:pPr>
        <w:spacing w:after="120"/>
        <w:ind w:firstLine="720"/>
        <w:jc w:val="both"/>
        <w:rPr>
          <w:rFonts w:ascii="Arial" w:hAnsi="Arial" w:cs="Arial"/>
          <w:sz w:val="20"/>
          <w:szCs w:val="20"/>
        </w:rPr>
      </w:pPr>
      <w:r w:rsidRPr="00344B2C">
        <w:rPr>
          <w:rFonts w:ascii="Arial" w:hAnsi="Arial" w:cs="Arial"/>
          <w:sz w:val="20"/>
          <w:szCs w:val="20"/>
        </w:rPr>
        <w:t xml:space="preserve">5. Vụ Thống kê Giá</w:t>
      </w:r>
    </w:p>
    <w:p>
      <w:pPr>
        <w:spacing w:after="120"/>
        <w:ind w:firstLine="720"/>
        <w:jc w:val="both"/>
        <w:rPr>
          <w:rFonts w:ascii="Arial" w:hAnsi="Arial" w:cs="Arial"/>
          <w:sz w:val="20"/>
          <w:szCs w:val="20"/>
        </w:rPr>
      </w:pPr>
      <w:r w:rsidRPr="00344B2C">
        <w:rPr>
          <w:rFonts w:ascii="Arial" w:hAnsi="Arial" w:cs="Arial"/>
          <w:b/>
          <w:bCs/>
          <w:sz w:val="20"/>
          <w:szCs w:val="20"/>
        </w:rPr>
        <w:t xml:space="preserve">Khối II. Khối đơn vị chu</w:t>
      </w:r>
      <w:r w:rsidRPr="00344B2C">
        <w:rPr>
          <w:rFonts w:ascii="Arial" w:hAnsi="Arial" w:cs="Arial"/>
          <w:b/>
          <w:bCs/>
          <w:sz w:val="20"/>
          <w:szCs w:val="20"/>
        </w:rPr>
        <w:t xml:space="preserve">yên ngành</w:t>
      </w:r>
    </w:p>
    <w:p>
      <w:pPr>
        <w:spacing w:after="120"/>
        <w:ind w:firstLine="720"/>
        <w:jc w:val="both"/>
        <w:rPr>
          <w:rFonts w:ascii="Arial" w:hAnsi="Arial" w:cs="Arial"/>
          <w:sz w:val="20"/>
          <w:szCs w:val="20"/>
        </w:rPr>
      </w:pPr>
      <w:r w:rsidRPr="00344B2C">
        <w:rPr>
          <w:rFonts w:ascii="Arial" w:hAnsi="Arial" w:cs="Arial"/>
          <w:sz w:val="20"/>
          <w:szCs w:val="20"/>
        </w:rPr>
        <w:t xml:space="preserve">1. Vụ Thống kê Công nghiệp và Xây dựng</w:t>
      </w:r>
    </w:p>
    <w:p>
      <w:pPr>
        <w:spacing w:after="120"/>
        <w:ind w:firstLine="720"/>
        <w:jc w:val="both"/>
        <w:rPr>
          <w:rFonts w:ascii="Arial" w:hAnsi="Arial" w:cs="Arial"/>
          <w:sz w:val="20"/>
          <w:szCs w:val="20"/>
        </w:rPr>
      </w:pPr>
      <w:r w:rsidRPr="00344B2C">
        <w:rPr>
          <w:rFonts w:ascii="Arial" w:hAnsi="Arial" w:cs="Arial"/>
          <w:sz w:val="20"/>
          <w:szCs w:val="20"/>
        </w:rPr>
        <w:t xml:space="preserve">2. Vụ Thống kê Nông, Lâm nghiệp và Thủy sản</w:t>
      </w:r>
    </w:p>
    <w:p>
      <w:pPr>
        <w:spacing w:after="120"/>
        <w:ind w:firstLine="720"/>
        <w:jc w:val="both"/>
        <w:rPr>
          <w:rFonts w:ascii="Arial" w:hAnsi="Arial" w:cs="Arial"/>
          <w:sz w:val="20"/>
          <w:szCs w:val="20"/>
        </w:rPr>
      </w:pPr>
      <w:r w:rsidRPr="00344B2C">
        <w:rPr>
          <w:rFonts w:ascii="Arial" w:hAnsi="Arial" w:cs="Arial"/>
          <w:sz w:val="20"/>
          <w:szCs w:val="20"/>
        </w:rPr>
        <w:t xml:space="preserve">3. Vụ Thống kê Thương mại và Dịch vụ</w:t>
      </w:r>
    </w:p>
    <w:p>
      <w:pPr>
        <w:spacing w:after="120"/>
        <w:ind w:firstLine="720"/>
        <w:jc w:val="both"/>
        <w:rPr>
          <w:rFonts w:ascii="Arial" w:hAnsi="Arial" w:cs="Arial"/>
          <w:sz w:val="20"/>
          <w:szCs w:val="20"/>
        </w:rPr>
      </w:pPr>
      <w:r w:rsidRPr="00344B2C">
        <w:rPr>
          <w:rFonts w:ascii="Arial" w:hAnsi="Arial" w:cs="Arial"/>
          <w:sz w:val="20"/>
          <w:szCs w:val="20"/>
        </w:rPr>
        <w:t xml:space="preserve">4. Vụ Thống kê Dân số và Lao động</w:t>
      </w:r>
    </w:p>
    <w:p>
      <w:pPr>
        <w:spacing w:after="120"/>
        <w:ind w:firstLine="720"/>
        <w:jc w:val="both"/>
        <w:rPr>
          <w:rFonts w:ascii="Arial" w:hAnsi="Arial" w:cs="Arial"/>
          <w:sz w:val="20"/>
          <w:szCs w:val="20"/>
        </w:rPr>
      </w:pPr>
      <w:r w:rsidRPr="00344B2C">
        <w:rPr>
          <w:rFonts w:ascii="Arial" w:hAnsi="Arial" w:cs="Arial"/>
          <w:sz w:val="20"/>
          <w:szCs w:val="20"/>
        </w:rPr>
        <w:t xml:space="preserve">5. Vụ Thống kê Xã hội và Môi trường </w:t>
      </w:r>
    </w:p>
    <w:p>
      <w:pPr>
        <w:spacing w:after="120"/>
        <w:ind w:firstLine="720"/>
        <w:jc w:val="both"/>
        <w:rPr>
          <w:rFonts w:ascii="Arial" w:hAnsi="Arial" w:cs="Arial"/>
          <w:sz w:val="20"/>
          <w:szCs w:val="20"/>
        </w:rPr>
      </w:pPr>
      <w:r w:rsidRPr="00344B2C">
        <w:rPr>
          <w:rFonts w:ascii="Arial" w:hAnsi="Arial" w:cs="Arial"/>
          <w:b/>
          <w:bCs/>
          <w:sz w:val="20"/>
          <w:szCs w:val="20"/>
        </w:rPr>
        <w:t xml:space="preserve">Khối III. Khối đơn vị chức năng</w:t>
      </w:r>
    </w:p>
    <w:p>
      <w:pPr>
        <w:spacing w:after="120"/>
        <w:ind w:firstLine="720"/>
        <w:jc w:val="both"/>
        <w:rPr>
          <w:rFonts w:ascii="Arial" w:hAnsi="Arial" w:cs="Arial"/>
          <w:sz w:val="20"/>
          <w:szCs w:val="20"/>
        </w:rPr>
      </w:pPr>
      <w:r w:rsidRPr="00344B2C">
        <w:rPr>
          <w:rFonts w:ascii="Arial" w:hAnsi="Arial" w:cs="Arial"/>
          <w:sz w:val="20"/>
          <w:szCs w:val="20"/>
        </w:rPr>
        <w:t xml:space="preserve">1. Vụ Tổ chức cán bộ</w:t>
      </w:r>
    </w:p>
    <w:p>
      <w:pPr>
        <w:spacing w:after="120"/>
        <w:ind w:firstLine="720"/>
        <w:jc w:val="both"/>
        <w:rPr>
          <w:rFonts w:ascii="Arial" w:hAnsi="Arial" w:cs="Arial"/>
          <w:sz w:val="20"/>
          <w:szCs w:val="20"/>
        </w:rPr>
      </w:pPr>
      <w:r w:rsidRPr="00344B2C">
        <w:rPr>
          <w:rFonts w:ascii="Arial" w:hAnsi="Arial" w:cs="Arial"/>
          <w:sz w:val="20"/>
          <w:szCs w:val="20"/>
        </w:rPr>
        <w:t xml:space="preserve">2.</w:t>
      </w:r>
      <w:r w:rsidRPr="00344B2C">
        <w:rPr>
          <w:rFonts w:ascii="Arial" w:hAnsi="Arial" w:cs="Arial"/>
          <w:sz w:val="20"/>
          <w:szCs w:val="20"/>
        </w:rPr>
        <w:t xml:space="preserve"> Vụ Kế hoạch tài chính</w:t>
      </w:r>
    </w:p>
    <w:p>
      <w:pPr>
        <w:spacing w:after="120"/>
        <w:ind w:firstLine="720"/>
        <w:jc w:val="both"/>
        <w:rPr>
          <w:rFonts w:ascii="Arial" w:hAnsi="Arial" w:cs="Arial"/>
          <w:sz w:val="20"/>
          <w:szCs w:val="20"/>
        </w:rPr>
      </w:pPr>
      <w:r w:rsidRPr="00344B2C">
        <w:rPr>
          <w:rFonts w:ascii="Arial" w:hAnsi="Arial" w:cs="Arial"/>
          <w:sz w:val="20"/>
          <w:szCs w:val="20"/>
        </w:rPr>
        <w:t xml:space="preserve">3. Vụ Thống kê nước ngoài và Hợp tác quốc tế</w:t>
      </w:r>
    </w:p>
    <w:p>
      <w:pPr>
        <w:spacing w:after="120"/>
        <w:ind w:firstLine="720"/>
        <w:jc w:val="both"/>
        <w:rPr>
          <w:rFonts w:ascii="Arial" w:hAnsi="Arial" w:cs="Arial"/>
          <w:sz w:val="20"/>
          <w:szCs w:val="20"/>
        </w:rPr>
      </w:pPr>
      <w:r w:rsidRPr="00344B2C">
        <w:rPr>
          <w:rFonts w:ascii="Arial" w:hAnsi="Arial" w:cs="Arial"/>
          <w:sz w:val="20"/>
          <w:szCs w:val="20"/>
        </w:rPr>
        <w:t xml:space="preserve">4. Văn phòng Tổng cục Thống kê</w:t>
      </w:r>
    </w:p>
    <w:p>
      <w:pPr>
        <w:spacing w:after="120"/>
        <w:ind w:firstLine="720"/>
        <w:jc w:val="both"/>
        <w:rPr>
          <w:rFonts w:ascii="Arial" w:hAnsi="Arial" w:cs="Arial"/>
          <w:sz w:val="20"/>
          <w:szCs w:val="20"/>
        </w:rPr>
      </w:pPr>
      <w:r w:rsidRPr="00344B2C">
        <w:rPr>
          <w:rFonts w:ascii="Arial" w:hAnsi="Arial" w:cs="Arial"/>
          <w:sz w:val="20"/>
          <w:szCs w:val="20"/>
        </w:rPr>
        <w:t xml:space="preserve">5. Vụ Pháp chế và Thanh tra thống kê </w:t>
      </w:r>
    </w:p>
    <w:p>
      <w:pPr>
        <w:spacing w:after="120"/>
        <w:ind w:firstLine="720"/>
        <w:jc w:val="both"/>
        <w:rPr>
          <w:rFonts w:ascii="Arial" w:hAnsi="Arial" w:cs="Arial"/>
          <w:sz w:val="20"/>
          <w:szCs w:val="20"/>
        </w:rPr>
      </w:pPr>
      <w:r w:rsidRPr="00344B2C">
        <w:rPr>
          <w:rFonts w:ascii="Arial" w:hAnsi="Arial" w:cs="Arial"/>
          <w:b/>
          <w:bCs/>
          <w:sz w:val="20"/>
          <w:szCs w:val="20"/>
        </w:rPr>
        <w:t xml:space="preserve">Khối IV. Khối đơn vị sự nghiệp</w:t>
      </w:r>
    </w:p>
    <w:p>
      <w:pPr>
        <w:spacing w:after="120"/>
        <w:ind w:firstLine="720"/>
        <w:jc w:val="both"/>
        <w:rPr>
          <w:rFonts w:ascii="Arial" w:hAnsi="Arial" w:cs="Arial"/>
          <w:sz w:val="20"/>
          <w:szCs w:val="20"/>
        </w:rPr>
      </w:pPr>
      <w:r w:rsidRPr="00344B2C">
        <w:rPr>
          <w:rFonts w:ascii="Arial" w:hAnsi="Arial" w:cs="Arial"/>
          <w:sz w:val="20"/>
          <w:szCs w:val="20"/>
        </w:rPr>
        <w:t xml:space="preserve">1. Tạp chí Con số và Sự kiện</w:t>
      </w:r>
    </w:p>
    <w:p>
      <w:pPr>
        <w:spacing w:after="120"/>
        <w:ind w:firstLine="720"/>
        <w:jc w:val="both"/>
        <w:rPr>
          <w:rFonts w:ascii="Arial" w:hAnsi="Arial" w:cs="Arial"/>
          <w:sz w:val="20"/>
          <w:szCs w:val="20"/>
        </w:rPr>
      </w:pPr>
      <w:r w:rsidRPr="00344B2C">
        <w:rPr>
          <w:rFonts w:ascii="Arial" w:hAnsi="Arial" w:cs="Arial"/>
          <w:sz w:val="20"/>
          <w:szCs w:val="20"/>
        </w:rPr>
        <w:t xml:space="preserve">2. Viện khoa học Thống kê</w:t>
      </w:r>
    </w:p>
    <w:p>
      <w:pPr>
        <w:spacing w:after="120"/>
        <w:ind w:firstLine="720"/>
        <w:jc w:val="both"/>
        <w:rPr>
          <w:rFonts w:ascii="Arial" w:hAnsi="Arial" w:cs="Arial"/>
          <w:sz w:val="20"/>
          <w:szCs w:val="20"/>
        </w:rPr>
      </w:pPr>
      <w:r w:rsidRPr="00344B2C">
        <w:rPr>
          <w:rFonts w:ascii="Arial" w:hAnsi="Arial" w:cs="Arial"/>
          <w:sz w:val="20"/>
          <w:szCs w:val="20"/>
        </w:rPr>
        <w:t xml:space="preserve">3. Nhà Xuất bản Thống kê</w:t>
      </w:r>
    </w:p>
    <w:p>
      <w:pPr>
        <w:spacing w:after="120"/>
        <w:ind w:firstLine="720"/>
        <w:jc w:val="both"/>
        <w:rPr>
          <w:rFonts w:ascii="Arial" w:hAnsi="Arial" w:cs="Arial"/>
          <w:sz w:val="20"/>
          <w:szCs w:val="20"/>
        </w:rPr>
      </w:pPr>
      <w:r w:rsidRPr="00344B2C">
        <w:rPr>
          <w:rFonts w:ascii="Arial" w:hAnsi="Arial" w:cs="Arial"/>
          <w:sz w:val="20"/>
          <w:szCs w:val="20"/>
        </w:rPr>
        <w:t xml:space="preserve">4. Trườn</w:t>
      </w:r>
      <w:r w:rsidRPr="00344B2C">
        <w:rPr>
          <w:rFonts w:ascii="Arial" w:hAnsi="Arial" w:cs="Arial"/>
          <w:sz w:val="20"/>
          <w:szCs w:val="20"/>
        </w:rPr>
        <w:t xml:space="preserve">g Cao đẳng Thống kê</w:t>
      </w:r>
    </w:p>
    <w:p>
      <w:pPr>
        <w:spacing w:after="120"/>
        <w:ind w:firstLine="720"/>
        <w:jc w:val="both"/>
        <w:rPr>
          <w:rFonts w:ascii="Arial" w:hAnsi="Arial" w:cs="Arial"/>
          <w:sz w:val="20"/>
          <w:szCs w:val="20"/>
        </w:rPr>
      </w:pPr>
      <w:r w:rsidRPr="00344B2C">
        <w:rPr>
          <w:rFonts w:ascii="Arial" w:hAnsi="Arial" w:cs="Arial"/>
          <w:sz w:val="20"/>
          <w:szCs w:val="20"/>
        </w:rPr>
        <w:t xml:space="preserve">5. Trường Cao đẳng Thống kê II</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7</w:t>
      </w:r>
    </w:p>
    <w:p>
      <w:pPr>
        <w:jc w:val="center"/>
        <w:rPr>
          <w:rFonts w:ascii="Arial" w:hAnsi="Arial" w:cs="Arial"/>
          <w:i/>
          <w:iCs/>
          <w:sz w:val="20"/>
          <w:szCs w:val="20"/>
        </w:rPr>
      </w:pPr>
      <w:r w:rsidRPr="00344B2C">
        <w:rPr>
          <w:rFonts w:ascii="Arial" w:hAnsi="Arial" w:cs="Arial"/>
          <w:b/>
          <w:sz w:val="20"/>
          <w:szCs w:val="20"/>
        </w:rPr>
        <w:t xml:space="preserve">DANH SÁCH KHỐI THI ĐUA CÁC CỤC THỐNG KÊ</w:t>
      </w:r>
      <w:r>
        <w:rPr>
          <w:rFonts w:ascii="Arial" w:hAnsi="Arial" w:cs="Arial"/>
          <w:b/>
          <w:sz w:val="20"/>
          <w:szCs w:val="20"/>
        </w:rPr>
        <w:br/>
      </w: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w:t>
      </w:r>
      <w:r w:rsidRPr="00344B2C">
        <w:rPr>
          <w:rFonts w:ascii="Arial" w:hAnsi="Arial" w:cs="Arial"/>
          <w:i/>
          <w:iCs/>
          <w:sz w:val="20"/>
          <w:szCs w:val="20"/>
        </w:rPr>
        <w:t xml:space="preserve">nh Kế hoạch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I. Khối các thành phố trực thuộc Trung ương</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thành phố Hà Nội</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thành phố Hải Phòng</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Thành phố Hồ Chí Minh</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thành phố Đà Nẵng</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thành phố Cần Thơ</w:t>
      </w:r>
    </w:p>
    <w:p>
      <w:pPr>
        <w:spacing w:after="120"/>
        <w:ind w:firstLine="720"/>
        <w:jc w:val="both"/>
        <w:rPr>
          <w:rFonts w:ascii="Arial" w:hAnsi="Arial" w:cs="Arial"/>
          <w:sz w:val="20"/>
          <w:szCs w:val="20"/>
        </w:rPr>
      </w:pPr>
      <w:r w:rsidRPr="00344B2C">
        <w:rPr>
          <w:rFonts w:ascii="Arial" w:hAnsi="Arial" w:cs="Arial"/>
          <w:b/>
          <w:bCs/>
          <w:sz w:val="20"/>
          <w:szCs w:val="20"/>
        </w:rPr>
        <w:t xml:space="preserve">II. Khối các t</w:t>
      </w:r>
      <w:r w:rsidRPr="00344B2C">
        <w:rPr>
          <w:rFonts w:ascii="Arial" w:hAnsi="Arial" w:cs="Arial"/>
          <w:b/>
          <w:bCs/>
          <w:sz w:val="20"/>
          <w:szCs w:val="20"/>
        </w:rPr>
        <w:t xml:space="preserve">ỉnh Đồng bằng Sông Hồng</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Hải Dương</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Hưng Yên</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Ninh Bình</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Thái Bình</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Hà Nam</w:t>
      </w:r>
    </w:p>
    <w:p>
      <w:pPr>
        <w:spacing w:after="120"/>
        <w:ind w:firstLine="720"/>
        <w:jc w:val="both"/>
        <w:rPr>
          <w:rFonts w:ascii="Arial" w:hAnsi="Arial" w:cs="Arial"/>
          <w:sz w:val="20"/>
          <w:szCs w:val="20"/>
        </w:rPr>
      </w:pPr>
      <w:r w:rsidRPr="00344B2C">
        <w:rPr>
          <w:rFonts w:ascii="Arial" w:hAnsi="Arial" w:cs="Arial"/>
          <w:sz w:val="20"/>
          <w:szCs w:val="20"/>
        </w:rPr>
        <w:t xml:space="preserve">6. Cục Thống kê tỉnh Nam Định</w:t>
      </w:r>
    </w:p>
    <w:p>
      <w:pPr>
        <w:spacing w:after="120"/>
        <w:ind w:firstLine="720"/>
        <w:jc w:val="both"/>
        <w:rPr>
          <w:rFonts w:ascii="Arial" w:hAnsi="Arial" w:cs="Arial"/>
          <w:sz w:val="20"/>
          <w:szCs w:val="20"/>
        </w:rPr>
      </w:pPr>
      <w:r w:rsidRPr="00344B2C">
        <w:rPr>
          <w:rFonts w:ascii="Arial" w:hAnsi="Arial" w:cs="Arial"/>
          <w:sz w:val="20"/>
          <w:szCs w:val="20"/>
        </w:rPr>
        <w:t xml:space="preserve">7. Cục Thống kê tỉnh Bắc Ninh</w:t>
      </w:r>
    </w:p>
    <w:p>
      <w:pPr>
        <w:spacing w:after="120"/>
        <w:ind w:firstLine="720"/>
        <w:jc w:val="both"/>
        <w:rPr>
          <w:rFonts w:ascii="Arial" w:hAnsi="Arial" w:cs="Arial"/>
          <w:sz w:val="20"/>
          <w:szCs w:val="20"/>
        </w:rPr>
      </w:pPr>
      <w:r w:rsidRPr="00344B2C">
        <w:rPr>
          <w:rFonts w:ascii="Arial" w:hAnsi="Arial" w:cs="Arial"/>
          <w:sz w:val="20"/>
          <w:szCs w:val="20"/>
        </w:rPr>
        <w:t xml:space="preserve">8. Cục Thống kê tỉnh </w:t>
      </w:r>
      <w:r w:rsidRPr="00344B2C">
        <w:rPr>
          <w:rFonts w:ascii="Arial" w:hAnsi="Arial" w:cs="Arial"/>
          <w:sz w:val="20"/>
          <w:szCs w:val="20"/>
        </w:rPr>
        <w:t xml:space="preserve">Vĩnh Phúc</w:t>
      </w:r>
    </w:p>
    <w:p>
      <w:pPr>
        <w:spacing w:after="120"/>
        <w:ind w:firstLine="720"/>
        <w:jc w:val="both"/>
        <w:rPr>
          <w:rFonts w:ascii="Arial" w:hAnsi="Arial" w:cs="Arial"/>
          <w:sz w:val="20"/>
          <w:szCs w:val="20"/>
        </w:rPr>
      </w:pPr>
      <w:r w:rsidRPr="00344B2C">
        <w:rPr>
          <w:rFonts w:ascii="Arial" w:hAnsi="Arial" w:cs="Arial"/>
          <w:b/>
          <w:bCs/>
          <w:sz w:val="20"/>
          <w:szCs w:val="20"/>
        </w:rPr>
        <w:t xml:space="preserve">III. Khối các tỉnh miền Núi biên giới phía Bắc</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Lai Châu</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Điện Biên</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Sơn La</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Cao Bằng</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Lạng Sơn</w:t>
      </w:r>
    </w:p>
    <w:p>
      <w:pPr>
        <w:spacing w:after="120"/>
        <w:ind w:firstLine="720"/>
        <w:jc w:val="both"/>
        <w:rPr>
          <w:rFonts w:ascii="Arial" w:hAnsi="Arial" w:cs="Arial"/>
          <w:sz w:val="20"/>
          <w:szCs w:val="20"/>
        </w:rPr>
      </w:pPr>
      <w:r w:rsidRPr="00344B2C">
        <w:rPr>
          <w:rFonts w:ascii="Arial" w:hAnsi="Arial" w:cs="Arial"/>
          <w:sz w:val="20"/>
          <w:szCs w:val="20"/>
        </w:rPr>
        <w:t xml:space="preserve">6. Cục Thống kê tỉnh Lào Cai</w:t>
      </w:r>
    </w:p>
    <w:p>
      <w:pPr>
        <w:spacing w:after="120"/>
        <w:ind w:firstLine="720"/>
        <w:jc w:val="both"/>
        <w:rPr>
          <w:rFonts w:ascii="Arial" w:hAnsi="Arial" w:cs="Arial"/>
          <w:sz w:val="20"/>
          <w:szCs w:val="20"/>
        </w:rPr>
      </w:pPr>
      <w:r w:rsidRPr="00344B2C">
        <w:rPr>
          <w:rFonts w:ascii="Arial" w:hAnsi="Arial" w:cs="Arial"/>
          <w:sz w:val="20"/>
          <w:szCs w:val="20"/>
        </w:rPr>
        <w:t xml:space="preserve">7. Cục Thống kê tỉnh </w:t>
      </w:r>
      <w:r w:rsidRPr="00344B2C">
        <w:rPr>
          <w:rFonts w:ascii="Arial" w:hAnsi="Arial" w:cs="Arial"/>
          <w:sz w:val="20"/>
          <w:szCs w:val="20"/>
        </w:rPr>
        <w:t xml:space="preserve">Hà Giang</w:t>
      </w:r>
    </w:p>
    <w:p>
      <w:pPr>
        <w:spacing w:after="120"/>
        <w:ind w:firstLine="720"/>
        <w:jc w:val="both"/>
        <w:rPr>
          <w:rFonts w:ascii="Arial" w:hAnsi="Arial" w:cs="Arial"/>
          <w:sz w:val="20"/>
          <w:szCs w:val="20"/>
        </w:rPr>
      </w:pPr>
      <w:r w:rsidRPr="00344B2C">
        <w:rPr>
          <w:rFonts w:ascii="Arial" w:hAnsi="Arial" w:cs="Arial"/>
          <w:sz w:val="20"/>
          <w:szCs w:val="20"/>
        </w:rPr>
        <w:t xml:space="preserve">8. Cục Thống kê tỉnh Quảng Ninh</w:t>
      </w:r>
    </w:p>
    <w:p>
      <w:pPr>
        <w:spacing w:after="120"/>
        <w:ind w:firstLine="720"/>
        <w:jc w:val="both"/>
        <w:rPr>
          <w:rFonts w:ascii="Arial" w:hAnsi="Arial" w:cs="Arial"/>
          <w:sz w:val="20"/>
          <w:szCs w:val="20"/>
        </w:rPr>
      </w:pPr>
      <w:r w:rsidRPr="00344B2C">
        <w:rPr>
          <w:rFonts w:ascii="Arial" w:hAnsi="Arial" w:cs="Arial"/>
          <w:b/>
          <w:bCs/>
          <w:sz w:val="20"/>
          <w:szCs w:val="20"/>
        </w:rPr>
        <w:t xml:space="preserve">IV. Khối các tỉnh Trung du và miền Núi phía Bắc</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Bắc Giang</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Thái Nguyên</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Bắc Kạn</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Tuyên Quang</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Phú Thọ</w:t>
      </w:r>
    </w:p>
    <w:p>
      <w:pPr>
        <w:spacing w:after="120"/>
        <w:ind w:firstLine="720"/>
        <w:jc w:val="both"/>
        <w:rPr>
          <w:rFonts w:ascii="Arial" w:hAnsi="Arial" w:cs="Arial"/>
          <w:sz w:val="20"/>
          <w:szCs w:val="20"/>
        </w:rPr>
      </w:pPr>
      <w:r w:rsidRPr="00344B2C">
        <w:rPr>
          <w:rFonts w:ascii="Arial" w:hAnsi="Arial" w:cs="Arial"/>
          <w:sz w:val="20"/>
          <w:szCs w:val="20"/>
        </w:rPr>
        <w:t xml:space="preserve">6. Cục Thống</w:t>
      </w:r>
      <w:r w:rsidRPr="00344B2C">
        <w:rPr>
          <w:rFonts w:ascii="Arial" w:hAnsi="Arial" w:cs="Arial"/>
          <w:sz w:val="20"/>
          <w:szCs w:val="20"/>
        </w:rPr>
        <w:t xml:space="preserve"> kê tỉnh Yên Bái</w:t>
      </w:r>
    </w:p>
    <w:p>
      <w:pPr>
        <w:spacing w:after="120"/>
        <w:ind w:firstLine="720"/>
        <w:jc w:val="both"/>
        <w:rPr>
          <w:rFonts w:ascii="Arial" w:hAnsi="Arial" w:cs="Arial"/>
          <w:sz w:val="20"/>
          <w:szCs w:val="20"/>
        </w:rPr>
      </w:pPr>
      <w:r w:rsidRPr="00344B2C">
        <w:rPr>
          <w:rFonts w:ascii="Arial" w:hAnsi="Arial" w:cs="Arial"/>
          <w:sz w:val="20"/>
          <w:szCs w:val="20"/>
        </w:rPr>
        <w:t xml:space="preserve">7. Cục Thống kê tỉnh Hòa Bình</w:t>
      </w:r>
    </w:p>
    <w:p>
      <w:pPr>
        <w:spacing w:after="120"/>
        <w:ind w:firstLine="720"/>
        <w:jc w:val="both"/>
        <w:rPr>
          <w:rFonts w:ascii="Arial" w:hAnsi="Arial" w:cs="Arial"/>
          <w:sz w:val="20"/>
          <w:szCs w:val="20"/>
        </w:rPr>
      </w:pPr>
      <w:r w:rsidRPr="00344B2C">
        <w:rPr>
          <w:rFonts w:ascii="Arial" w:hAnsi="Arial" w:cs="Arial"/>
          <w:b/>
          <w:bCs/>
          <w:sz w:val="20"/>
          <w:szCs w:val="20"/>
        </w:rPr>
        <w:t xml:space="preserve">V. Khối các tỉnh Bắc Trung bộ</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Thanh Hóa</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Nghệ An</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Hà Tĩnh</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Quảng Bình</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Quảng Trị</w:t>
      </w:r>
    </w:p>
    <w:p>
      <w:pPr>
        <w:spacing w:after="120"/>
        <w:ind w:firstLine="720"/>
        <w:jc w:val="both"/>
        <w:rPr>
          <w:rFonts w:ascii="Arial" w:hAnsi="Arial" w:cs="Arial"/>
          <w:sz w:val="20"/>
          <w:szCs w:val="20"/>
        </w:rPr>
      </w:pPr>
      <w:r w:rsidRPr="00344B2C">
        <w:rPr>
          <w:rFonts w:ascii="Arial" w:hAnsi="Arial" w:cs="Arial"/>
          <w:sz w:val="20"/>
          <w:szCs w:val="20"/>
        </w:rPr>
        <w:t xml:space="preserve">6. Cục Thống kê tỉnh Thừa T</w:t>
      </w:r>
      <w:r w:rsidRPr="00344B2C">
        <w:rPr>
          <w:rFonts w:ascii="Arial" w:hAnsi="Arial" w:cs="Arial"/>
          <w:sz w:val="20"/>
          <w:szCs w:val="20"/>
        </w:rPr>
        <w:t xml:space="preserve">hiên-Huế</w:t>
      </w:r>
    </w:p>
    <w:p>
      <w:pPr>
        <w:spacing w:after="120"/>
        <w:ind w:firstLine="720"/>
        <w:jc w:val="both"/>
        <w:rPr>
          <w:rFonts w:ascii="Arial" w:hAnsi="Arial" w:cs="Arial"/>
          <w:sz w:val="20"/>
          <w:szCs w:val="20"/>
        </w:rPr>
      </w:pPr>
      <w:r w:rsidRPr="00344B2C">
        <w:rPr>
          <w:rFonts w:ascii="Arial" w:hAnsi="Arial" w:cs="Arial"/>
          <w:b/>
          <w:bCs/>
          <w:sz w:val="20"/>
          <w:szCs w:val="20"/>
        </w:rPr>
        <w:t xml:space="preserve">VI. Khối các tỉnh Duyên hải miền Trung</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Quảng Nam</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Quảng Ngãi</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Bình Định</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Phú Yên</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Khánh Hòa</w:t>
      </w:r>
    </w:p>
    <w:p>
      <w:pPr>
        <w:spacing w:after="120"/>
        <w:ind w:firstLine="720"/>
        <w:jc w:val="both"/>
        <w:rPr>
          <w:rFonts w:ascii="Arial" w:hAnsi="Arial" w:cs="Arial"/>
          <w:sz w:val="20"/>
          <w:szCs w:val="20"/>
        </w:rPr>
      </w:pPr>
      <w:r w:rsidRPr="00344B2C">
        <w:rPr>
          <w:rFonts w:ascii="Arial" w:hAnsi="Arial" w:cs="Arial"/>
          <w:sz w:val="20"/>
          <w:szCs w:val="20"/>
        </w:rPr>
        <w:t xml:space="preserve">6. Cục Thống kê tỉnh Ninh Thuận</w:t>
      </w:r>
    </w:p>
    <w:p>
      <w:pPr>
        <w:spacing w:after="120"/>
        <w:ind w:firstLine="720"/>
        <w:jc w:val="both"/>
        <w:rPr>
          <w:rFonts w:ascii="Arial" w:hAnsi="Arial" w:cs="Arial"/>
          <w:sz w:val="20"/>
          <w:szCs w:val="20"/>
        </w:rPr>
      </w:pPr>
      <w:r w:rsidRPr="00344B2C">
        <w:rPr>
          <w:rFonts w:ascii="Arial" w:hAnsi="Arial" w:cs="Arial"/>
          <w:b/>
          <w:bCs/>
          <w:sz w:val="20"/>
          <w:szCs w:val="20"/>
        </w:rPr>
        <w:t xml:space="preserve">VII. Khối các tỉnh Tây</w:t>
      </w:r>
      <w:r w:rsidRPr="00344B2C">
        <w:rPr>
          <w:rFonts w:ascii="Arial" w:hAnsi="Arial" w:cs="Arial"/>
          <w:b/>
          <w:bCs/>
          <w:sz w:val="20"/>
          <w:szCs w:val="20"/>
        </w:rPr>
        <w:t xml:space="preserve"> Nguyên</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Kon Tum</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Gia Lai</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Đắk Lắk</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Đắk Nông</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Lâm Đồng</w:t>
      </w:r>
    </w:p>
    <w:p>
      <w:pPr>
        <w:spacing w:after="120"/>
        <w:ind w:firstLine="720"/>
        <w:jc w:val="both"/>
        <w:rPr>
          <w:rFonts w:ascii="Arial" w:hAnsi="Arial" w:cs="Arial"/>
          <w:sz w:val="20"/>
          <w:szCs w:val="20"/>
        </w:rPr>
      </w:pPr>
      <w:r w:rsidRPr="00344B2C">
        <w:rPr>
          <w:rFonts w:ascii="Arial" w:hAnsi="Arial" w:cs="Arial"/>
          <w:b/>
          <w:bCs/>
          <w:sz w:val="20"/>
          <w:szCs w:val="20"/>
        </w:rPr>
        <w:t xml:space="preserve">VIII. Khối các tỉnh miền Tây Bắc Sông Hậu</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Long An</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Bến Tre</w:t>
      </w:r>
    </w:p>
    <w:p>
      <w:pPr>
        <w:spacing w:after="120"/>
        <w:ind w:firstLine="720"/>
        <w:jc w:val="both"/>
        <w:rPr>
          <w:rFonts w:ascii="Arial" w:hAnsi="Arial" w:cs="Arial"/>
          <w:sz w:val="20"/>
          <w:szCs w:val="20"/>
        </w:rPr>
      </w:pPr>
      <w:r w:rsidRPr="00344B2C">
        <w:rPr>
          <w:rFonts w:ascii="Arial" w:hAnsi="Arial" w:cs="Arial"/>
          <w:sz w:val="20"/>
          <w:szCs w:val="20"/>
        </w:rPr>
        <w:t xml:space="preserve">3</w:t>
      </w:r>
      <w:r w:rsidRPr="00344B2C">
        <w:rPr>
          <w:rFonts w:ascii="Arial" w:hAnsi="Arial" w:cs="Arial"/>
          <w:sz w:val="20"/>
          <w:szCs w:val="20"/>
        </w:rPr>
        <w:t xml:space="preserve">. Cục Thống kê tỉnh Tiền Giang</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Đồng Tháp</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Vĩnh Long</w:t>
      </w:r>
    </w:p>
    <w:p>
      <w:pPr>
        <w:spacing w:after="120"/>
        <w:ind w:firstLine="720"/>
        <w:jc w:val="both"/>
        <w:rPr>
          <w:rFonts w:ascii="Arial" w:hAnsi="Arial" w:cs="Arial"/>
          <w:sz w:val="20"/>
          <w:szCs w:val="20"/>
        </w:rPr>
      </w:pPr>
      <w:r w:rsidRPr="00344B2C">
        <w:rPr>
          <w:rFonts w:ascii="Arial" w:hAnsi="Arial" w:cs="Arial"/>
          <w:sz w:val="20"/>
          <w:szCs w:val="20"/>
        </w:rPr>
        <w:t xml:space="preserve">6. Cục Thống kê tỉnh Trà Vinh</w:t>
      </w:r>
    </w:p>
    <w:p>
      <w:pPr>
        <w:spacing w:after="120"/>
        <w:ind w:firstLine="720"/>
        <w:jc w:val="both"/>
        <w:rPr>
          <w:rFonts w:ascii="Arial" w:hAnsi="Arial" w:cs="Arial"/>
          <w:sz w:val="20"/>
          <w:szCs w:val="20"/>
        </w:rPr>
      </w:pPr>
      <w:r w:rsidRPr="00344B2C">
        <w:rPr>
          <w:rFonts w:ascii="Arial" w:hAnsi="Arial" w:cs="Arial"/>
          <w:b/>
          <w:bCs/>
          <w:sz w:val="20"/>
          <w:szCs w:val="20"/>
        </w:rPr>
        <w:t xml:space="preserve">IX. Khối các tỉnh miền Tây Nam Sông Hậu</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Kiên Giang</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w:t>
      </w:r>
      <w:r w:rsidRPr="00344B2C">
        <w:rPr>
          <w:rFonts w:ascii="Arial" w:hAnsi="Arial" w:cs="Arial"/>
          <w:sz w:val="20"/>
          <w:szCs w:val="20"/>
        </w:rPr>
        <w:t xml:space="preserve">An</w:t>
      </w:r>
      <w:r w:rsidRPr="00344B2C">
        <w:rPr>
          <w:rFonts w:ascii="Arial" w:hAnsi="Arial" w:cs="Arial"/>
          <w:sz w:val="20"/>
          <w:szCs w:val="20"/>
        </w:rPr>
        <w:t xml:space="preserve"> Giang</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Hậu Giang</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Sóc Trăng</w:t>
      </w:r>
    </w:p>
    <w:p>
      <w:pPr>
        <w:spacing w:after="120"/>
        <w:ind w:firstLine="720"/>
        <w:jc w:val="both"/>
        <w:rPr>
          <w:rFonts w:ascii="Arial" w:hAnsi="Arial" w:cs="Arial"/>
          <w:sz w:val="20"/>
          <w:szCs w:val="20"/>
        </w:rPr>
      </w:pPr>
      <w:r w:rsidRPr="00344B2C">
        <w:rPr>
          <w:rFonts w:ascii="Arial" w:hAnsi="Arial" w:cs="Arial"/>
          <w:sz w:val="20"/>
          <w:szCs w:val="20"/>
        </w:rPr>
        <w:t xml:space="preserve">5. Cục Thống kê tỉnh Bạc Liêu</w:t>
      </w:r>
    </w:p>
    <w:p>
      <w:pPr>
        <w:spacing w:after="120"/>
        <w:ind w:firstLine="720"/>
        <w:jc w:val="both"/>
        <w:rPr>
          <w:rFonts w:ascii="Arial" w:hAnsi="Arial" w:cs="Arial"/>
          <w:sz w:val="20"/>
          <w:szCs w:val="20"/>
        </w:rPr>
      </w:pPr>
      <w:r w:rsidRPr="00344B2C">
        <w:rPr>
          <w:rFonts w:ascii="Arial" w:hAnsi="Arial" w:cs="Arial"/>
          <w:sz w:val="20"/>
          <w:szCs w:val="20"/>
        </w:rPr>
        <w:t xml:space="preserve">6. Cục Thống kê tỉnh Cà Mau</w:t>
      </w:r>
    </w:p>
    <w:p>
      <w:pPr>
        <w:spacing w:after="120"/>
        <w:ind w:firstLine="720"/>
        <w:jc w:val="both"/>
        <w:rPr>
          <w:rFonts w:ascii="Arial" w:hAnsi="Arial" w:cs="Arial"/>
          <w:sz w:val="20"/>
          <w:szCs w:val="20"/>
        </w:rPr>
      </w:pPr>
      <w:r w:rsidRPr="00344B2C">
        <w:rPr>
          <w:rFonts w:ascii="Arial" w:hAnsi="Arial" w:cs="Arial"/>
          <w:b/>
          <w:bCs/>
          <w:sz w:val="20"/>
          <w:szCs w:val="20"/>
        </w:rPr>
        <w:t xml:space="preserve">X. Khối các tỉnh miền Đông Nam Bộ</w:t>
      </w:r>
    </w:p>
    <w:p>
      <w:pPr>
        <w:spacing w:after="120"/>
        <w:ind w:firstLine="720"/>
        <w:jc w:val="both"/>
        <w:rPr>
          <w:rFonts w:ascii="Arial" w:hAnsi="Arial" w:cs="Arial"/>
          <w:sz w:val="20"/>
          <w:szCs w:val="20"/>
        </w:rPr>
      </w:pPr>
      <w:r w:rsidRPr="00344B2C">
        <w:rPr>
          <w:rFonts w:ascii="Arial" w:hAnsi="Arial" w:cs="Arial"/>
          <w:sz w:val="20"/>
          <w:szCs w:val="20"/>
        </w:rPr>
        <w:t xml:space="preserve">1. Cục Thống kê tỉnh Tây Ninh</w:t>
      </w:r>
    </w:p>
    <w:p>
      <w:pPr>
        <w:spacing w:after="120"/>
        <w:ind w:firstLine="720"/>
        <w:jc w:val="both"/>
        <w:rPr>
          <w:rFonts w:ascii="Arial" w:hAnsi="Arial" w:cs="Arial"/>
          <w:sz w:val="20"/>
          <w:szCs w:val="20"/>
        </w:rPr>
      </w:pPr>
      <w:r w:rsidRPr="00344B2C">
        <w:rPr>
          <w:rFonts w:ascii="Arial" w:hAnsi="Arial" w:cs="Arial"/>
          <w:sz w:val="20"/>
          <w:szCs w:val="20"/>
        </w:rPr>
        <w:t xml:space="preserve">2. Cục Thống kê tỉnh Bình Phước</w:t>
      </w:r>
    </w:p>
    <w:p>
      <w:pPr>
        <w:spacing w:after="120"/>
        <w:ind w:firstLine="720"/>
        <w:jc w:val="both"/>
        <w:rPr>
          <w:rFonts w:ascii="Arial" w:hAnsi="Arial" w:cs="Arial"/>
          <w:sz w:val="20"/>
          <w:szCs w:val="20"/>
        </w:rPr>
      </w:pPr>
      <w:r w:rsidRPr="00344B2C">
        <w:rPr>
          <w:rFonts w:ascii="Arial" w:hAnsi="Arial" w:cs="Arial"/>
          <w:sz w:val="20"/>
          <w:szCs w:val="20"/>
        </w:rPr>
        <w:t xml:space="preserve">3. Cục Thống kê tỉnh Bình Dương</w:t>
      </w:r>
    </w:p>
    <w:p>
      <w:pPr>
        <w:spacing w:after="120"/>
        <w:ind w:firstLine="720"/>
        <w:jc w:val="both"/>
        <w:rPr>
          <w:rFonts w:ascii="Arial" w:hAnsi="Arial" w:cs="Arial"/>
          <w:sz w:val="20"/>
          <w:szCs w:val="20"/>
        </w:rPr>
      </w:pPr>
      <w:r w:rsidRPr="00344B2C">
        <w:rPr>
          <w:rFonts w:ascii="Arial" w:hAnsi="Arial" w:cs="Arial"/>
          <w:sz w:val="20"/>
          <w:szCs w:val="20"/>
        </w:rPr>
        <w:t xml:space="preserve">4. Cục Thống kê tỉnh Đồng Nai</w:t>
      </w:r>
    </w:p>
    <w:p>
      <w:pPr>
        <w:spacing w:after="120"/>
        <w:ind w:firstLine="720"/>
        <w:jc w:val="both"/>
        <w:rPr>
          <w:rFonts w:ascii="Arial" w:hAnsi="Arial" w:cs="Arial"/>
          <w:sz w:val="20"/>
          <w:szCs w:val="20"/>
        </w:rPr>
      </w:pPr>
      <w:r w:rsidRPr="00344B2C">
        <w:rPr>
          <w:rFonts w:ascii="Arial" w:hAnsi="Arial" w:cs="Arial"/>
          <w:sz w:val="20"/>
          <w:szCs w:val="20"/>
        </w:rPr>
        <w:t xml:space="preserve">5. Cục Th</w:t>
      </w:r>
      <w:r w:rsidRPr="00344B2C">
        <w:rPr>
          <w:rFonts w:ascii="Arial" w:hAnsi="Arial" w:cs="Arial"/>
          <w:sz w:val="20"/>
          <w:szCs w:val="20"/>
        </w:rPr>
        <w:t xml:space="preserve">ống kê tỉnh Bà Rịa - Vũng Tàu</w:t>
      </w:r>
    </w:p>
    <w:p>
      <w:pPr>
        <w:spacing w:after="120"/>
        <w:ind w:firstLine="720"/>
        <w:jc w:val="both"/>
        <w:rPr>
          <w:rFonts w:ascii="Arial" w:hAnsi="Arial" w:cs="Arial"/>
          <w:sz w:val="20"/>
          <w:szCs w:val="20"/>
        </w:rPr>
      </w:pPr>
      <w:r w:rsidRPr="00344B2C">
        <w:rPr>
          <w:rFonts w:ascii="Arial" w:hAnsi="Arial" w:cs="Arial"/>
          <w:sz w:val="20"/>
          <w:szCs w:val="20"/>
        </w:rPr>
        <w:t xml:space="preserve">6. Cục Thống kê tỉnh Bình Thuận./.</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8</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ngành Kế hoạch và Đầu tư)</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344B2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w:t>
            </w:r>
            <w:r w:rsidRPr="00344B2C">
              <w:rPr>
                <w:rFonts w:ascii="Arial" w:hAnsi="Arial" w:cs="Arial"/>
                <w:sz w:val="20"/>
                <w:szCs w:val="20"/>
              </w:rPr>
              <w:t xml:space="preserve"> VỊ CẤP TRÊN</w:t>
            </w:r>
            <w:r>
              <w:rPr>
                <w:rFonts w:ascii="Arial" w:hAnsi="Arial" w:cs="Arial"/>
                <w:sz w:val="20"/>
                <w:szCs w:val="20"/>
              </w:rPr>
              <w:br/>
            </w:r>
            <w:r w:rsidRPr="00344B2C">
              <w:rPr>
                <w:rFonts w:ascii="Arial" w:hAnsi="Arial" w:cs="Arial"/>
                <w:b/>
                <w:bCs/>
                <w:sz w:val="20"/>
                <w:szCs w:val="20"/>
              </w:rPr>
              <w:t xml:space="preserve">TÊN ĐƠN VỊ</w:t>
            </w:r>
            <w:r>
              <w:rPr>
                <w:rFonts w:ascii="Arial" w:hAnsi="Arial" w:cs="Arial"/>
                <w:b/>
                <w:bCs/>
                <w:sz w:val="20"/>
                <w:szCs w:val="20"/>
              </w:rPr>
              <w:br/>
            </w:r>
            <w:r w:rsidRPr="00344B2C" w:rsidR="00344B2C">
              <w:rPr>
                <w:rFonts w:ascii="Arial" w:hAnsi="Arial" w:cs="Arial"/>
                <w:bCs/>
                <w:sz w:val="20"/>
                <w:szCs w:val="20"/>
                <w:vertAlign w:val="superscript"/>
              </w:rPr>
              <w:t xml:space="preserve">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344B2C" w:rsidR="00344B2C">
              <w:rPr>
                <w:rFonts w:ascii="Arial" w:hAnsi="Arial" w:cs="Arial"/>
                <w:bCs/>
                <w:sz w:val="20"/>
                <w:szCs w:val="20"/>
                <w:vertAlign w:val="superscript"/>
              </w:rPr>
              <w:t xml:space="preserve">__________________</w:t>
            </w:r>
          </w:p>
        </w:tc>
      </w:tr>
    </w:tbl>
    <w:p>
      <w:pPr>
        <w:jc w:val="center"/>
        <w:rPr>
          <w:rFonts w:ascii="Arial" w:hAnsi="Arial" w:cs="Arial"/>
          <w:sz w:val="20"/>
          <w:szCs w:val="20"/>
        </w:rPr>
      </w:pPr>
    </w:p>
    <w:p>
      <w:pPr>
        <w:jc w:val="center"/>
        <w:rPr>
          <w:rFonts w:ascii="Arial" w:hAnsi="Arial" w:cs="Arial"/>
          <w:b/>
          <w:bCs/>
          <w:sz w:val="20"/>
          <w:szCs w:val="20"/>
        </w:rPr>
      </w:pPr>
      <w:r w:rsidRPr="00344B2C">
        <w:rPr>
          <w:rFonts w:ascii="Arial" w:hAnsi="Arial" w:cs="Arial"/>
          <w:b/>
          <w:bCs/>
          <w:sz w:val="20"/>
          <w:szCs w:val="20"/>
        </w:rPr>
        <w:t xml:space="preserve">BẢNG CHẤM ĐIỂM THI ĐUA ĐỐI VỚI TẬP THỂ</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4856"/>
        <w:gridCol w:w="1160"/>
        <w:gridCol w:w="1164"/>
        <w:gridCol w:w="1151"/>
      </w:tblGrid>
      <w:tr w:rsidTr="00344B2C">
        <w:trPr>
          <w:trHeight w:val="624"/>
        </w:trPr>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TT</w:t>
            </w:r>
          </w:p>
        </w:tc>
        <w:tc>
          <w:tcPr>
            <w:tcW w:w="2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Nội dung tiêu chí</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Điểm tối đa</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Điểm tự chấm</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Ghi chú</w:t>
            </w: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I</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Kết quả thực hiện nhiệm vụ chính trị, chuyên </w:t>
            </w:r>
            <w:r w:rsidRPr="00344B2C">
              <w:rPr>
                <w:rFonts w:ascii="Arial" w:hAnsi="Arial" w:cs="Arial"/>
                <w:b/>
                <w:bCs/>
                <w:sz w:val="20"/>
                <w:szCs w:val="20"/>
              </w:rPr>
              <w:t xml:space="preserve">môn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350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Hoàn thành 100% công việc theo kế hoạch đảm bảo tiến độ, chất lượng.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Hoàn thành từ 90% đến dưới 100% công việc trở lên theo kế hoạch đảm bảo tiến độ, chất lượng.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315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Hoàn thành từ 80% đến dưới 90% công việc theo kế hoạch đả</w:t>
            </w:r>
            <w:r w:rsidRPr="00344B2C">
              <w:rPr>
                <w:rFonts w:ascii="Arial" w:hAnsi="Arial" w:cs="Arial"/>
                <w:sz w:val="20"/>
                <w:szCs w:val="20"/>
              </w:rPr>
              <w:t xml:space="preserve">m bảo tiến độ, chất lượng.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280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Hoàn thành từ 70% đến dưới 80% công việc theo kế hoạch đảm bảo tiến độ, chất lượng.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245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Hoàn thành từ 60% đến dưới 70% công việc theo kế hoạch đảm bảo tiến độ, chất lượng.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210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6</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Hoàn thành từ 50% đến dưới 6</w:t>
            </w:r>
            <w:r w:rsidRPr="00344B2C">
              <w:rPr>
                <w:rFonts w:ascii="Arial" w:hAnsi="Arial" w:cs="Arial"/>
                <w:sz w:val="20"/>
                <w:szCs w:val="20"/>
              </w:rPr>
              <w:t xml:space="preserve">0% công việc theo kế hoạch đảm bảo chất lượng.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175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II</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Thực hiện các chủ trương của Đảng, chính sách pháp luật của Nhà nước; nội quy, quy chế cơ quan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150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Tổ chức học tập, quán triệt, triển khai các chủ trương của Đảng, chính sách pháp luật của N</w:t>
            </w:r>
            <w:r w:rsidRPr="00344B2C">
              <w:rPr>
                <w:rFonts w:ascii="Arial" w:hAnsi="Arial" w:cs="Arial"/>
                <w:sz w:val="20"/>
                <w:szCs w:val="20"/>
              </w:rPr>
              <w:t xml:space="preserve">hà nước tới 100% cán bộ, công chức, viên chức và người lao động của đơn vị theo kế hoạch của cơ quan, đơn vị.</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Xây dựng tập thể nội bộ đoàn kết, không có cá nhân bị kỷ luật đảng, chính quyền hoặc vi phạm pháp luật. Triển khai thực hiện tốt quy chế</w:t>
            </w:r>
            <w:r w:rsidRPr="00344B2C">
              <w:rPr>
                <w:rFonts w:ascii="Arial" w:hAnsi="Arial" w:cs="Arial"/>
                <w:sz w:val="20"/>
                <w:szCs w:val="20"/>
              </w:rPr>
              <w:t xml:space="preserve"> dân chủ cơ sở ở cơ quan, đơn vị.</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Xây dựng, triển khai kế hoạch, chương trình hành động về phòng chống tham nhũng, tiêu cực; thực hành tiết kiệm, chống lãng phí tại đơn vị.</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Hằng năm tổ chức Đảng, tổ chức công đoàn được đánh giá, xếp loạ</w:t>
            </w:r>
            <w:r w:rsidRPr="00344B2C">
              <w:rPr>
                <w:rFonts w:ascii="Arial" w:hAnsi="Arial" w:cs="Arial"/>
                <w:sz w:val="20"/>
                <w:szCs w:val="20"/>
              </w:rPr>
              <w:t xml:space="preserve">i “hoàn thành tốt nhiệm vụ” trở lên.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Thực hiện nghiêm túc các quy định về văn hóa công sở, xây dựng môi trường làm việc ngăn nắp, khoa học, cảnh quan xanh sạch đẹp.</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III</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Công tác thi đua, khen thưởng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200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Quán triệt, triển khai các q</w:t>
            </w:r>
            <w:r w:rsidRPr="00344B2C">
              <w:rPr>
                <w:rFonts w:ascii="Arial" w:hAnsi="Arial" w:cs="Arial"/>
                <w:sz w:val="20"/>
                <w:szCs w:val="20"/>
              </w:rPr>
              <w:t xml:space="preserve">uy định pháp luật về thi đua, khen thưởng. Xây dựng ban hành quy chế thi đua khen thưởng để thực hiện tại đơn vị.</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Hằng năm tổ chức đăng ký thi đua. Xây dựng kế hoạch, tổ chức triển khai các phong trào thi đua do </w:t>
            </w:r>
            <w:r w:rsidRPr="00344B2C">
              <w:rPr>
                <w:rFonts w:ascii="Arial" w:hAnsi="Arial" w:cs="Arial"/>
                <w:sz w:val="20"/>
                <w:szCs w:val="20"/>
              </w:rPr>
              <w:t xml:space="preserve">trào thi đua do Trung ương và Bộ p</w:t>
            </w:r>
            <w:r w:rsidRPr="00344B2C">
              <w:rPr>
                <w:rFonts w:ascii="Arial" w:hAnsi="Arial" w:cs="Arial"/>
                <w:sz w:val="20"/>
                <w:szCs w:val="20"/>
              </w:rPr>
              <w:t xml:space="preserve">hát động, thiết thực, hiệu quả, gắn với nhiệm vụ chuyên môn của đơn vị.</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Hằng năm sơ kết, tổng kết, đánh giá kết quả triển khai các phong trào thi đua. Tổ chức bình xét khen thưởng cho các tập thể cá nhân tiêu biểu xuất sắc đảm bảo chính xác, công</w:t>
            </w:r>
            <w:r w:rsidRPr="00344B2C">
              <w:rPr>
                <w:rFonts w:ascii="Arial" w:hAnsi="Arial" w:cs="Arial"/>
                <w:sz w:val="20"/>
                <w:szCs w:val="20"/>
              </w:rPr>
              <w:t xml:space="preserve"> khai, minh bạch.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Quan tâm phát hiện, xây dựng, bồi dưỡng và nhân rộng điển hình tiên tiến nhằm lan tỏa, tạo động lực tích cực trong cơ quan, đơn vị.</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Hồ sơ đề nghị khen thưởng đúng thủ tục và thời gian theo quy định. Thực hiện nghiêm tú</w:t>
            </w:r>
            <w:r w:rsidRPr="00344B2C">
              <w:rPr>
                <w:rFonts w:ascii="Arial" w:hAnsi="Arial" w:cs="Arial"/>
                <w:sz w:val="20"/>
                <w:szCs w:val="20"/>
              </w:rPr>
              <w:t xml:space="preserve">c chế độ thông tin báo cáo về công tác thi đua khen thưởng theo quy định.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IV</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Công tác cải cách hành chính và ứng dụng công nghệ thông tin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100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Thực hiện đúng các nội dung, nhiệm vụ về cải cách hành chính được giao theo Chương trình hành động </w:t>
            </w:r>
            <w:r w:rsidRPr="00344B2C">
              <w:rPr>
                <w:rFonts w:ascii="Arial" w:hAnsi="Arial" w:cs="Arial"/>
                <w:sz w:val="20"/>
                <w:szCs w:val="20"/>
              </w:rPr>
              <w:t xml:space="preserve">nâng cao chỉ số cải cách hành chính hằng năm của Bộ Kế hoạch và Đầu tư.</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Nghiêm túc thực hiện các nhiệm vụ được giao tại Kế hoạch chuyển đổi số hàng năm của 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100% công chức, viên chức ứng dụng công nghệ thông tin trong công tác quản l</w:t>
            </w:r>
            <w:r w:rsidRPr="00344B2C">
              <w:rPr>
                <w:rFonts w:ascii="Arial" w:hAnsi="Arial" w:cs="Arial"/>
                <w:sz w:val="20"/>
                <w:szCs w:val="20"/>
              </w:rPr>
              <w:t xml:space="preserve">ý, điều hành, thực hiện chuyên môn nghiệp vụ </w:t>
            </w:r>
            <w:r w:rsidRPr="00344B2C">
              <w:rPr>
                <w:rFonts w:ascii="Arial" w:hAnsi="Arial" w:cs="Arial"/>
                <w:i/>
                <w:iCs/>
                <w:sz w:val="20"/>
                <w:szCs w:val="20"/>
              </w:rPr>
              <w:t xml:space="preserve">(sử dụng chữ ký số, gửi, nhân văn bản điện tử trên hệ thống quản lý văn bản và hồ sơ công việc của 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Thực hiện chế độ thông tin, báo cáo về nhiệm vụ được giao đảm bảo đúng tiến độ, chất lượng.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V</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Điểm thưởng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200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Hoàn thành vượt kế hoạch thực hiện các nhiệm vụ được giao trong năm.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Hằng năm tổ chức đảng, đoàn thể của đơn vị được đánh giá, xếp loại hoàn thành xuất sắc nhiệm vụ.</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Đơn vị có giải pháp mới, sáng tạo trong cô</w:t>
            </w:r>
            <w:r w:rsidRPr="00344B2C">
              <w:rPr>
                <w:rFonts w:ascii="Arial" w:hAnsi="Arial" w:cs="Arial"/>
                <w:sz w:val="20"/>
                <w:szCs w:val="20"/>
              </w:rPr>
              <w:t xml:space="preserve">ng tác quản lý điều hành, ứng dụng CNTT, đổi mới sáng tạo, CCHC... đem lại hiệu quả thiết thực được công nhận tại cơ quan, đơn vị.</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Đơn vị có tập thể, cá nhân được khen thưởng cấp Nhà nước, giải thưởng của cơ quan QLNN ở Trung ương được thưởng 30 </w:t>
            </w:r>
            <w:r w:rsidRPr="00344B2C">
              <w:rPr>
                <w:rFonts w:ascii="Arial" w:hAnsi="Arial" w:cs="Arial"/>
                <w:sz w:val="20"/>
                <w:szCs w:val="20"/>
              </w:rPr>
              <w:t xml:space="preserve">điểm; có cá nhân đạt danh hiệu CSTĐ cấp Bộ được thưởng 10 điểm.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Tích cực tham gia các phong trào thể thao văn nghệ, công tác xã hội từ thiện của cơ quan được Hội đồng TĐKT Bộ đánh giá công nhận.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VI</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Điểm trừ</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200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Đơn vị có nhiệm vụ c</w:t>
            </w:r>
            <w:r w:rsidRPr="00344B2C">
              <w:rPr>
                <w:rFonts w:ascii="Arial" w:hAnsi="Arial" w:cs="Arial"/>
                <w:sz w:val="20"/>
                <w:szCs w:val="20"/>
              </w:rPr>
              <w:t xml:space="preserve">huyên môn được giao không đảm bảo chất lượng, hiệu quả và tiến độ.</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Đơn vị thực hiện chế độ thông tin, báo cáo, định kỳ, đột xuất…không đúng thời gian quy định.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Đơn vị có công chức, viên chức, người lao động bị kỷ luật hoặc vi phạm pháp </w:t>
            </w:r>
            <w:r w:rsidRPr="00344B2C">
              <w:rPr>
                <w:rFonts w:ascii="Arial" w:hAnsi="Arial" w:cs="Arial"/>
                <w:sz w:val="20"/>
                <w:szCs w:val="20"/>
              </w:rPr>
              <w:t xml:space="preserve">luật.</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Đơn vị chậm ứng dụng CNTT trong xử lý văn bản điện tử trên hệ thống quản lý văn bản và hồ sơ công việc của Bộ </w:t>
            </w:r>
            <w:r w:rsidRPr="00344B2C">
              <w:rPr>
                <w:rFonts w:ascii="Arial" w:hAnsi="Arial" w:cs="Arial"/>
                <w:i/>
                <w:iCs/>
                <w:sz w:val="20"/>
                <w:szCs w:val="20"/>
              </w:rPr>
              <w:t xml:space="preserve">(sử dụng chữ ký số, thư điện tử, gửi, nhận văn bản...)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5</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Đơn vị nộp hồ sơ sáng kiến, hồ sơ thi đua khen thưởng không đúng </w:t>
            </w:r>
            <w:r w:rsidRPr="00344B2C">
              <w:rPr>
                <w:rFonts w:ascii="Arial" w:hAnsi="Arial" w:cs="Arial"/>
                <w:sz w:val="20"/>
                <w:szCs w:val="20"/>
              </w:rPr>
              <w:t xml:space="preserve">quy định.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4B2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Tổng số điểm (I+II+III+IV+V) - VI: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9</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ngành Kế hoạch và Đầu tư)</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10CCE">
        <w:trPr>
          <w:trHeight w:val="794"/>
        </w:trPr>
        <w:tc>
          <w:tcPr>
            <w:tcW w:w="189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w:t>
            </w:r>
            <w:r>
              <w:rPr>
                <w:rFonts w:ascii="Arial" w:hAnsi="Arial" w:cs="Arial"/>
                <w:sz w:val="20"/>
                <w:szCs w:val="20"/>
              </w:rPr>
              <w:br/>
            </w:r>
            <w:r w:rsidRPr="00344B2C">
              <w:rPr>
                <w:rFonts w:ascii="Arial" w:hAnsi="Arial" w:cs="Arial"/>
                <w:b/>
                <w:bCs/>
                <w:sz w:val="20"/>
                <w:szCs w:val="20"/>
              </w:rPr>
              <w:t xml:space="preserve">ĐƠN VỊ………</w:t>
            </w:r>
            <w:r>
              <w:rPr>
                <w:rFonts w:ascii="Arial" w:hAnsi="Arial" w:cs="Arial"/>
                <w:b/>
                <w:bCs/>
                <w:sz w:val="20"/>
                <w:szCs w:val="20"/>
              </w:rPr>
              <w:br/>
            </w:r>
            <w:r w:rsidRPr="00344B2C">
              <w:rPr>
                <w:rFonts w:ascii="Arial" w:hAnsi="Arial" w:cs="Arial"/>
                <w:bCs/>
                <w:sz w:val="20"/>
                <w:szCs w:val="20"/>
                <w:vertAlign w:val="superscript"/>
              </w:rPr>
              <w:t xml:space="preserve">______________</w:t>
            </w:r>
          </w:p>
          <w:p>
            <w:pPr>
              <w:jc w:val="center"/>
              <w:rPr>
                <w:rFonts w:ascii="Arial" w:hAnsi="Arial" w:cs="Arial"/>
                <w:sz w:val="20"/>
                <w:szCs w:val="20"/>
              </w:rPr>
            </w:pPr>
            <w:r w:rsidRPr="00344B2C">
              <w:rPr>
                <w:rFonts w:ascii="Arial" w:hAnsi="Arial" w:cs="Arial"/>
                <w:sz w:val="20"/>
                <w:szCs w:val="20"/>
              </w:rPr>
              <w:t xml:space="preserve">Số: ….../TTr-…….</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w:t>
            </w:r>
            <w:r>
              <w:rPr>
                <w:rFonts w:ascii="Arial" w:hAnsi="Arial" w:cs="Arial"/>
                <w:b/>
                <w:bCs/>
                <w:sz w:val="20"/>
                <w:szCs w:val="20"/>
              </w:rPr>
              <w:t xml:space="preserve">M</w:t>
            </w:r>
            <w:r>
              <w:rPr>
                <w:rFonts w:ascii="Arial" w:hAnsi="Arial" w:cs="Arial"/>
                <w:b/>
                <w:bCs/>
                <w:sz w:val="20"/>
                <w:szCs w:val="20"/>
              </w:rPr>
              <w:br/>
            </w:r>
            <w:r>
              <w:rPr>
                <w:rFonts w:ascii="Arial" w:hAnsi="Arial" w:cs="Arial"/>
                <w:b/>
                <w:bCs/>
                <w:sz w:val="20"/>
                <w:szCs w:val="20"/>
              </w:rPr>
              <w:t xml:space="preserve">Độc lập - Tự do - Hạnh phúc </w:t>
            </w:r>
            <w:r>
              <w:rPr>
                <w:rFonts w:ascii="Arial" w:hAnsi="Arial" w:cs="Arial"/>
                <w:b/>
                <w:bCs/>
                <w:sz w:val="20"/>
                <w:szCs w:val="20"/>
              </w:rPr>
              <w:br/>
            </w:r>
            <w:r w:rsidRPr="00344B2C">
              <w:rPr>
                <w:rFonts w:ascii="Arial" w:hAnsi="Arial" w:cs="Arial"/>
                <w:bCs/>
                <w:sz w:val="20"/>
                <w:szCs w:val="20"/>
              </w:rPr>
              <w:t xml:space="preserve">_________________</w:t>
            </w:r>
          </w:p>
          <w:p>
            <w:pPr>
              <w:jc w:val="center"/>
              <w:rPr>
                <w:rFonts w:ascii="Arial" w:hAnsi="Arial" w:cs="Arial"/>
                <w:sz w:val="20"/>
                <w:szCs w:val="20"/>
              </w:rPr>
            </w:pPr>
            <w:r w:rsidRPr="00344B2C">
              <w:rPr>
                <w:rFonts w:ascii="Arial" w:hAnsi="Arial" w:cs="Arial"/>
                <w:i/>
                <w:iCs/>
                <w:sz w:val="20"/>
                <w:szCs w:val="20"/>
              </w:rPr>
              <w:t xml:space="preserve">…</w:t>
            </w:r>
            <w:r w:rsidRPr="00344B2C">
              <w:rPr>
                <w:rFonts w:ascii="Arial" w:hAnsi="Arial" w:cs="Arial"/>
                <w:i/>
                <w:iCs/>
                <w:sz w:val="20"/>
                <w:szCs w:val="20"/>
              </w:rPr>
              <w:t xml:space="preserve">…..</w:t>
            </w:r>
            <w:r w:rsidRPr="00344B2C">
              <w:rPr>
                <w:rFonts w:ascii="Arial" w:hAnsi="Arial" w:cs="Arial"/>
                <w:i/>
                <w:iCs/>
                <w:sz w:val="20"/>
                <w:szCs w:val="20"/>
              </w:rPr>
              <w:t xml:space="preserve">, ngày….. tháng…… năm ....</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TỜ TRÌNH</w:t>
      </w:r>
    </w:p>
    <w:p>
      <w:pPr>
        <w:jc w:val="center"/>
        <w:rPr>
          <w:rFonts w:ascii="Arial" w:hAnsi="Arial" w:cs="Arial"/>
          <w:b/>
          <w:bCs/>
          <w:sz w:val="20"/>
          <w:szCs w:val="20"/>
        </w:rPr>
      </w:pPr>
      <w:r w:rsidRPr="00344B2C">
        <w:rPr>
          <w:rFonts w:ascii="Arial" w:hAnsi="Arial" w:cs="Arial"/>
          <w:b/>
          <w:bCs/>
          <w:sz w:val="20"/>
          <w:szCs w:val="20"/>
        </w:rPr>
        <w:t xml:space="preserve">Về việc đề nghị khen thưởng năm ...</w:t>
      </w:r>
    </w:p>
    <w:p>
      <w:pPr>
        <w:jc w:val="center"/>
        <w:rPr>
          <w:rFonts w:ascii="Arial" w:hAnsi="Arial" w:cs="Arial"/>
          <w:sz w:val="20"/>
          <w:szCs w:val="20"/>
        </w:rPr>
      </w:pPr>
    </w:p>
    <w:p>
      <w:pPr>
        <w:jc w:val="center"/>
        <w:rPr>
          <w:rFonts w:ascii="Arial" w:hAnsi="Arial" w:cs="Arial"/>
          <w:b/>
          <w:bCs/>
          <w:sz w:val="20"/>
          <w:szCs w:val="20"/>
        </w:rPr>
      </w:pPr>
      <w:r w:rsidRPr="00344B2C">
        <w:rPr>
          <w:rFonts w:ascii="Arial" w:hAnsi="Arial" w:cs="Arial"/>
          <w:b/>
          <w:bCs/>
          <w:sz w:val="20"/>
          <w:szCs w:val="20"/>
        </w:rPr>
        <w:t xml:space="preserve">Kính gửi: Hội đồng Thi đua - Khen thưởng Bộ Kế hoạ</w:t>
      </w:r>
      <w:r w:rsidRPr="00344B2C">
        <w:rPr>
          <w:rFonts w:ascii="Arial" w:hAnsi="Arial" w:cs="Arial"/>
          <w:b/>
          <w:bCs/>
          <w:sz w:val="20"/>
          <w:szCs w:val="20"/>
        </w:rPr>
        <w:t xml:space="preserve">ch và Đầu tư</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i/>
          <w:iCs/>
          <w:sz w:val="20"/>
          <w:szCs w:val="20"/>
        </w:rPr>
        <w:t xml:space="preserve">Căn cứ Luật Thi đua, khen thưởng ngày 15/6/2022;</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Nghị định số ……/202.../NĐ-CP ngày </w:t>
      </w:r>
      <w:r w:rsidRPr="00344B2C">
        <w:rPr>
          <w:rFonts w:ascii="Arial" w:hAnsi="Arial" w:cs="Arial"/>
          <w:i/>
          <w:iCs/>
          <w:sz w:val="20"/>
          <w:szCs w:val="20"/>
        </w:rPr>
        <w:t xml:space="preserve">..../</w:t>
      </w:r>
      <w:r w:rsidRPr="00344B2C">
        <w:rPr>
          <w:rFonts w:ascii="Arial" w:hAnsi="Arial" w:cs="Arial"/>
          <w:i/>
          <w:iCs/>
          <w:sz w:val="20"/>
          <w:szCs w:val="20"/>
        </w:rPr>
        <w:t xml:space="preserve">..../202... của Chính phủ quy định chi tiết thi hành một số điều của Luật Thi đua, khen thưởng;</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Quyết định số</w:t>
      </w:r>
      <w:r w:rsidRPr="00344B2C">
        <w:rPr>
          <w:rFonts w:ascii="Arial" w:hAnsi="Arial" w:cs="Arial"/>
          <w:i/>
          <w:iCs/>
          <w:sz w:val="20"/>
          <w:szCs w:val="20"/>
        </w:rPr>
        <w:t xml:space="preserve">…..</w:t>
      </w:r>
      <w:r w:rsidRPr="00344B2C">
        <w:rPr>
          <w:rFonts w:ascii="Arial" w:hAnsi="Arial" w:cs="Arial"/>
          <w:i/>
          <w:iCs/>
          <w:sz w:val="20"/>
          <w:szCs w:val="20"/>
        </w:rPr>
        <w:t xml:space="preserve"> ngày…/</w:t>
      </w:r>
      <w:r w:rsidRPr="00344B2C">
        <w:rPr>
          <w:rFonts w:ascii="Arial" w:hAnsi="Arial" w:cs="Arial"/>
          <w:i/>
          <w:iCs/>
          <w:sz w:val="20"/>
          <w:szCs w:val="20"/>
        </w:rPr>
        <w:t xml:space="preserve">…./</w:t>
      </w:r>
      <w:r w:rsidRPr="00344B2C">
        <w:rPr>
          <w:rFonts w:ascii="Arial" w:hAnsi="Arial" w:cs="Arial"/>
          <w:i/>
          <w:iCs/>
          <w:sz w:val="20"/>
          <w:szCs w:val="20"/>
        </w:rPr>
        <w:t xml:space="preserve">….. của……………………………</w:t>
      </w:r>
      <w:r w:rsidRPr="00344B2C">
        <w:rPr>
          <w:rFonts w:ascii="Arial" w:hAnsi="Arial" w:cs="Arial"/>
          <w:i/>
          <w:iCs/>
          <w:sz w:val="20"/>
          <w:szCs w:val="20"/>
        </w:rPr>
        <w:t xml:space="preserve">…</w:t>
      </w:r>
      <w:r w:rsidRPr="00344B2C">
        <w:rPr>
          <w:rFonts w:ascii="Arial" w:hAnsi="Arial" w:cs="Arial"/>
          <w:i/>
          <w:iCs/>
          <w:sz w:val="20"/>
          <w:szCs w:val="20"/>
        </w:rPr>
        <w:t xml:space="preserve">..</w:t>
      </w:r>
      <w:r w:rsidRPr="00344B2C">
        <w:rPr>
          <w:rFonts w:ascii="Arial" w:hAnsi="Arial" w:cs="Arial"/>
          <w:i/>
          <w:iCs/>
          <w:sz w:val="20"/>
          <w:szCs w:val="20"/>
        </w:rPr>
        <w:t xml:space="preserve"> quy định chức năng, nhiệm vụ, quyền hạn và cơ cấu tổ chức của………………………………</w:t>
      </w:r>
      <w:r w:rsidRPr="00344B2C">
        <w:rPr>
          <w:rFonts w:ascii="Arial" w:hAnsi="Arial" w:cs="Arial"/>
          <w:i/>
          <w:iCs/>
          <w:sz w:val="20"/>
          <w:szCs w:val="20"/>
        </w:rPr>
        <w:t xml:space="preserve">… ;</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Thông tư số ……/2024/TT-BKHĐT ngày </w:t>
      </w:r>
      <w:r w:rsidRPr="00344B2C">
        <w:rPr>
          <w:rFonts w:ascii="Arial" w:hAnsi="Arial" w:cs="Arial"/>
          <w:i/>
          <w:iCs/>
          <w:sz w:val="20"/>
          <w:szCs w:val="20"/>
        </w:rPr>
        <w:t xml:space="preserve">..../</w:t>
      </w:r>
      <w:r w:rsidRPr="00344B2C">
        <w:rPr>
          <w:rFonts w:ascii="Arial" w:hAnsi="Arial" w:cs="Arial"/>
          <w:i/>
          <w:iCs/>
          <w:sz w:val="20"/>
          <w:szCs w:val="20"/>
        </w:rPr>
        <w:t xml:space="preserve">….. /2024 của Bộ Kế hoạch và Đầu tư quy định chi tiết thi hành một số điều của Luật Thi đua, khen thưởng đối với ngành Kế hoạch và</w:t>
      </w:r>
      <w:r w:rsidRPr="00344B2C">
        <w:rPr>
          <w:rFonts w:ascii="Arial" w:hAnsi="Arial" w:cs="Arial"/>
          <w:i/>
          <w:iCs/>
          <w:sz w:val="20"/>
          <w:szCs w:val="20"/>
        </w:rPr>
        <w:t xml:space="preserve"> Đầu tư;</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kết quả phiên họp ngày.... tháng…… năm ...của </w:t>
      </w:r>
      <w:r w:rsidRPr="00344B2C">
        <w:rPr>
          <w:rFonts w:ascii="Arial" w:hAnsi="Arial" w:cs="Arial"/>
          <w:i/>
          <w:iCs/>
          <w:sz w:val="20"/>
          <w:szCs w:val="20"/>
        </w:rPr>
        <w:t xml:space="preserve">....(</w:t>
      </w:r>
      <w:r w:rsidRPr="00344B2C">
        <w:rPr>
          <w:rFonts w:ascii="Arial" w:hAnsi="Arial" w:cs="Arial"/>
          <w:i/>
          <w:iCs/>
          <w:sz w:val="20"/>
          <w:szCs w:val="20"/>
        </w:rPr>
        <w:t xml:space="preserve">1)</w:t>
      </w:r>
    </w:p>
    <w:p>
      <w:pPr>
        <w:spacing w:after="120"/>
        <w:ind w:firstLine="720"/>
        <w:jc w:val="both"/>
        <w:rPr>
          <w:rFonts w:ascii="Arial" w:hAnsi="Arial" w:cs="Arial"/>
          <w:sz w:val="20"/>
          <w:szCs w:val="20"/>
        </w:rPr>
      </w:pPr>
      <w:r w:rsidRPr="00344B2C">
        <w:rPr>
          <w:rFonts w:ascii="Arial" w:hAnsi="Arial" w:cs="Arial"/>
          <w:sz w:val="20"/>
          <w:szCs w:val="20"/>
        </w:rPr>
        <w:t xml:space="preserve">Kính đề nghị Hội đồng Thi đua - Khen thưởng Bộ xem xét, trình Bộ trưởng khen thưởng cho</w:t>
      </w:r>
      <w:r w:rsidRPr="00344B2C">
        <w:rPr>
          <w:rFonts w:ascii="Arial" w:hAnsi="Arial" w:cs="Arial"/>
          <w:i/>
          <w:iCs/>
          <w:sz w:val="20"/>
          <w:szCs w:val="20"/>
        </w:rPr>
        <w:t xml:space="preserve">…..</w:t>
      </w:r>
      <w:r w:rsidRPr="00344B2C">
        <w:rPr>
          <w:rFonts w:ascii="Arial" w:hAnsi="Arial" w:cs="Arial"/>
          <w:i/>
          <w:iCs/>
          <w:sz w:val="20"/>
          <w:szCs w:val="20"/>
        </w:rPr>
        <w:t xml:space="preserve"> (2)</w:t>
      </w:r>
      <w:r w:rsidRPr="00344B2C">
        <w:rPr>
          <w:rFonts w:ascii="Arial" w:hAnsi="Arial" w:cs="Arial"/>
          <w:sz w:val="20"/>
          <w:szCs w:val="20"/>
        </w:rPr>
        <w:t xml:space="preserve"> đã có thành tích</w:t>
      </w:r>
      <w:r w:rsidRPr="00344B2C">
        <w:rPr>
          <w:rFonts w:ascii="Arial" w:hAnsi="Arial" w:cs="Arial"/>
          <w:i/>
          <w:iCs/>
          <w:sz w:val="20"/>
          <w:szCs w:val="20"/>
        </w:rPr>
        <w:t xml:space="preserve">…… (</w:t>
      </w:r>
      <w:r w:rsidRPr="00344B2C">
        <w:rPr>
          <w:rFonts w:ascii="Arial" w:hAnsi="Arial" w:cs="Arial"/>
          <w:i/>
          <w:iCs/>
          <w:sz w:val="20"/>
          <w:szCs w:val="20"/>
        </w:rPr>
        <w:t xml:space="preserve">3)...</w:t>
      </w:r>
      <w:r w:rsidRPr="00344B2C">
        <w:rPr>
          <w:rFonts w:ascii="Arial" w:hAnsi="Arial" w:cs="Arial"/>
          <w:i/>
          <w:iCs/>
          <w:sz w:val="20"/>
          <w:szCs w:val="20"/>
        </w:rPr>
        <w:t xml:space="preserve">.</w:t>
      </w:r>
      <w:r w:rsidRPr="00344B2C">
        <w:rPr>
          <w:rFonts w:ascii="Arial" w:hAnsi="Arial" w:cs="Arial"/>
          <w:sz w:val="20"/>
          <w:szCs w:val="20"/>
        </w:rPr>
        <w:t xml:space="preserve">năm…… </w:t>
      </w:r>
    </w:p>
    <w:p>
      <w:pPr>
        <w:spacing w:after="120"/>
        <w:ind w:firstLine="720"/>
        <w:jc w:val="both"/>
        <w:rPr>
          <w:rFonts w:ascii="Arial" w:hAnsi="Arial" w:cs="Arial"/>
          <w:sz w:val="20"/>
          <w:szCs w:val="20"/>
        </w:rPr>
      </w:pPr>
      <w:r w:rsidRPr="00344B2C">
        <w:rPr>
          <w:rFonts w:ascii="Arial" w:hAnsi="Arial" w:cs="Arial"/>
          <w:sz w:val="20"/>
          <w:szCs w:val="20"/>
        </w:rPr>
        <w:t xml:space="preserve">Các trường hợp đề nghị khen thưởng trên đảm bảo về hồ sơ, </w:t>
      </w:r>
      <w:r w:rsidRPr="00344B2C">
        <w:rPr>
          <w:rFonts w:ascii="Arial" w:hAnsi="Arial" w:cs="Arial"/>
          <w:sz w:val="20"/>
          <w:szCs w:val="20"/>
        </w:rPr>
        <w:t xml:space="preserve">thủ tục, điều kiện, tiêu chuẩn theo quy định hiện hành (Hồ sơ khen thưởng kèm theo).</w:t>
      </w:r>
    </w:p>
    <w:p>
      <w:pPr>
        <w:ind w:firstLine="720"/>
        <w:jc w:val="both"/>
        <w:rPr>
          <w:rFonts w:ascii="Arial" w:hAnsi="Arial" w:cs="Arial"/>
          <w:sz w:val="20"/>
          <w:szCs w:val="20"/>
        </w:rPr>
      </w:pPr>
      <w:r w:rsidRPr="00344B2C">
        <w:rPr>
          <w:rFonts w:ascii="Arial" w:hAnsi="Arial" w:cs="Arial"/>
          <w:sz w:val="20"/>
          <w:szCs w:val="20"/>
        </w:rPr>
        <w:t xml:space="preserve">Kính trình Hội đồng xem xét, quyết định./.</w:t>
      </w:r>
    </w:p>
    <w:p>
      <w:pPr>
        <w:jc w:val="both"/>
        <w:rPr>
          <w:rFonts w:ascii="Arial" w:hAnsi="Arial" w:cs="Arial"/>
          <w:sz w:val="20"/>
          <w:szCs w:val="20"/>
        </w:rPr>
      </w:pPr>
      <w:r w:rsidRPr="00344B2C">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10CC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44B2C">
              <w:rPr>
                <w:rFonts w:ascii="Arial" w:hAnsi="Arial" w:cs="Arial"/>
                <w:b/>
                <w:bCs/>
                <w:i/>
                <w:iCs/>
                <w:sz w:val="20"/>
                <w:szCs w:val="20"/>
              </w:rPr>
              <w:t xml:space="preserve">Nơi nhận:</w:t>
            </w:r>
            <w:r>
              <w:rPr>
                <w:rFonts w:ascii="Arial" w:hAnsi="Arial" w:cs="Arial"/>
                <w:b/>
                <w:bCs/>
                <w:i/>
                <w:iCs/>
                <w:sz w:val="20"/>
                <w:szCs w:val="20"/>
              </w:rPr>
              <w:br/>
            </w:r>
            <w:r w:rsidRPr="00344B2C">
              <w:rPr>
                <w:rFonts w:ascii="Arial" w:hAnsi="Arial" w:cs="Arial"/>
                <w:sz w:val="20"/>
                <w:szCs w:val="20"/>
              </w:rPr>
              <w:t xml:space="preserve">- Như trên;</w:t>
            </w:r>
            <w:r>
              <w:rPr>
                <w:rFonts w:ascii="Arial" w:hAnsi="Arial" w:cs="Arial"/>
                <w:sz w:val="20"/>
                <w:szCs w:val="20"/>
              </w:rPr>
              <w:br/>
            </w:r>
            <w:r w:rsidRPr="00344B2C">
              <w:rPr>
                <w:rFonts w:ascii="Arial" w:hAnsi="Arial" w:cs="Arial"/>
                <w:sz w:val="20"/>
                <w:szCs w:val="20"/>
              </w:rPr>
              <w:t xml:space="preserve">- ………….;</w:t>
            </w:r>
            <w:r>
              <w:rPr>
                <w:rFonts w:ascii="Arial" w:hAnsi="Arial" w:cs="Arial"/>
                <w:sz w:val="20"/>
                <w:szCs w:val="20"/>
              </w:rPr>
              <w:br/>
            </w:r>
            <w:r w:rsidRPr="00344B2C">
              <w:rPr>
                <w:rFonts w:ascii="Arial" w:hAnsi="Arial" w:cs="Arial"/>
                <w:sz w:val="20"/>
                <w:szCs w:val="20"/>
              </w:rPr>
              <w:t xml:space="preserve">-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Thủ trưởng đơn vị</w:t>
            </w:r>
            <w:r>
              <w:rPr>
                <w:rFonts w:ascii="Arial" w:hAnsi="Arial" w:cs="Arial"/>
                <w:b/>
                <w:bCs/>
                <w:sz w:val="20"/>
                <w:szCs w:val="20"/>
              </w:rPr>
              <w:br/>
            </w:r>
            <w:r w:rsidRPr="00344B2C">
              <w:rPr>
                <w:rFonts w:ascii="Arial" w:hAnsi="Arial" w:cs="Arial"/>
                <w:i/>
                <w:iCs/>
                <w:sz w:val="20"/>
                <w:szCs w:val="20"/>
              </w:rPr>
              <w:t xml:space="preserve">(Ký, đóng dấu, ghi rõ họ tên)</w:t>
            </w:r>
          </w:p>
        </w:tc>
      </w:tr>
    </w:tbl>
    <w:p>
      <w:pPr>
        <w:spacing w:after="120"/>
        <w:ind w:firstLine="720"/>
        <w:jc w:val="both"/>
        <w:rPr>
          <w:rFonts w:ascii="Arial" w:hAnsi="Arial" w:cs="Arial"/>
          <w:sz w:val="20"/>
          <w:szCs w:val="20"/>
        </w:rPr>
      </w:pPr>
      <w:r w:rsidRPr="00344B2C">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344B2C">
        <w:rPr>
          <w:rFonts w:ascii="Arial" w:hAnsi="Arial" w:cs="Arial"/>
          <w:i/>
          <w:iCs/>
          <w:sz w:val="20"/>
          <w:szCs w:val="20"/>
        </w:rPr>
        <w:t xml:space="preserve">(1): Tên cơ quan, đơn </w:t>
      </w:r>
      <w:r w:rsidRPr="00344B2C">
        <w:rPr>
          <w:rFonts w:ascii="Arial" w:hAnsi="Arial" w:cs="Arial"/>
          <w:i/>
          <w:iCs/>
          <w:sz w:val="20"/>
          <w:szCs w:val="20"/>
        </w:rPr>
        <w:t xml:space="preserve">vị đề nghị khen thưởng.</w:t>
      </w:r>
    </w:p>
    <w:p>
      <w:pPr>
        <w:spacing w:after="120"/>
        <w:ind w:firstLine="720"/>
        <w:jc w:val="both"/>
        <w:rPr>
          <w:rFonts w:ascii="Arial" w:hAnsi="Arial" w:cs="Arial"/>
          <w:sz w:val="20"/>
          <w:szCs w:val="20"/>
        </w:rPr>
      </w:pPr>
      <w:r w:rsidRPr="00344B2C">
        <w:rPr>
          <w:rFonts w:ascii="Arial" w:hAnsi="Arial" w:cs="Arial"/>
          <w:i/>
          <w:iCs/>
          <w:sz w:val="20"/>
          <w:szCs w:val="20"/>
        </w:rPr>
        <w:t xml:space="preserve">(2): Ghi số lượng tập thể, cá nhân được đề nghị khen thưởng.</w:t>
      </w:r>
    </w:p>
    <w:p>
      <w:pPr>
        <w:spacing w:after="120"/>
        <w:ind w:firstLine="720"/>
        <w:jc w:val="both"/>
        <w:rPr>
          <w:rFonts w:ascii="Arial" w:hAnsi="Arial" w:cs="Arial"/>
          <w:sz w:val="20"/>
          <w:szCs w:val="20"/>
        </w:rPr>
      </w:pPr>
      <w:r w:rsidRPr="00344B2C">
        <w:rPr>
          <w:rFonts w:ascii="Arial" w:hAnsi="Arial" w:cs="Arial"/>
          <w:i/>
          <w:iCs/>
          <w:sz w:val="20"/>
          <w:szCs w:val="20"/>
        </w:rPr>
        <w:t xml:space="preserve">(3): Thành tích thực hiện nhiệm vụ công tác, chuyên đề, đột xuất, cống hiến...</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b/>
          <w:bCs/>
          <w:sz w:val="20"/>
          <w:szCs w:val="20"/>
        </w:rPr>
      </w:pPr>
      <w:r w:rsidRPr="00344B2C">
        <w:rPr>
          <w:rFonts w:ascii="Arial" w:hAnsi="Arial" w:cs="Arial"/>
          <w:b/>
          <w:bCs/>
          <w:sz w:val="20"/>
          <w:szCs w:val="20"/>
        </w:rPr>
        <w:t xml:space="preserve">DANH SÁCH TẬP THỂ, CÁ NHÂN ĐỀ NGHỊ KHEN THƯỞNG NĂM ....</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9"/>
        <w:gridCol w:w="4512"/>
        <w:gridCol w:w="1720"/>
        <w:gridCol w:w="2005"/>
      </w:tblGrid>
      <w:tr>
        <w:trPr/>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TT</w:t>
            </w:r>
          </w:p>
        </w:tc>
        <w:tc>
          <w:tcPr>
            <w:tcW w:w="2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Tên tập thể, cá nhân</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Chức vụ</w:t>
            </w:r>
          </w:p>
          <w:p>
            <w:pPr>
              <w:jc w:val="center"/>
              <w:rPr>
                <w:rFonts w:ascii="Arial" w:hAnsi="Arial" w:cs="Arial"/>
                <w:sz w:val="20"/>
                <w:szCs w:val="20"/>
              </w:rPr>
            </w:pPr>
            <w:r w:rsidRPr="00344B2C">
              <w:rPr>
                <w:rFonts w:ascii="Arial" w:hAnsi="Arial" w:cs="Arial"/>
                <w:i/>
                <w:iCs/>
                <w:sz w:val="20"/>
                <w:szCs w:val="20"/>
              </w:rPr>
              <w:t xml:space="preserve">(đ</w:t>
            </w:r>
            <w:r w:rsidRPr="00344B2C">
              <w:rPr>
                <w:rFonts w:ascii="Arial" w:hAnsi="Arial" w:cs="Arial"/>
                <w:i/>
                <w:iCs/>
                <w:sz w:val="20"/>
                <w:szCs w:val="20"/>
              </w:rPr>
              <w:t xml:space="preserve">ối với cá nhân)</w:t>
            </w:r>
          </w:p>
        </w:tc>
        <w:tc>
          <w:tcPr>
            <w:tcW w:w="11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Ghi chú</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A</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Khen thưởng cấp Nhà nước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i/>
                <w:iCs/>
                <w:sz w:val="20"/>
                <w:szCs w:val="20"/>
              </w:rPr>
              <w:t xml:space="preserve">I</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i/>
                <w:iCs/>
                <w:sz w:val="20"/>
                <w:szCs w:val="20"/>
              </w:rPr>
              <w:t xml:space="preserve">Tập thể</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Cờ thi đua của Chính phủ</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Bằng khen của Thủ tướng Chính phủ</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Huân chương Lao động (nhất, nhì, ba)</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II</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Cá nhân</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Chiến sĩ thi đua toàn quốc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Bằng </w:t>
            </w:r>
            <w:r w:rsidRPr="00344B2C">
              <w:rPr>
                <w:rFonts w:ascii="Arial" w:hAnsi="Arial" w:cs="Arial"/>
                <w:sz w:val="20"/>
                <w:szCs w:val="20"/>
              </w:rPr>
              <w:t xml:space="preserve">khen của Thủ tướng Chính phủ</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Huân chương Lao động (nhất, nhì, ba)</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B</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sz w:val="20"/>
                <w:szCs w:val="20"/>
              </w:rPr>
              <w:t xml:space="preserve">Khen thưởng cấp Bộ</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i/>
                <w:iCs/>
                <w:sz w:val="20"/>
                <w:szCs w:val="20"/>
              </w:rPr>
              <w:t xml:space="preserve">I</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i/>
                <w:iCs/>
                <w:sz w:val="20"/>
                <w:szCs w:val="20"/>
              </w:rPr>
              <w:t xml:space="preserve">Tập thể</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Tập thể lao động tiên tiến</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Tập thể lao động xuất sắc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Cờ thi đua của Bộ</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Bằng khen của Bộ trưởng</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i/>
                <w:iCs/>
                <w:sz w:val="20"/>
                <w:szCs w:val="20"/>
              </w:rPr>
              <w:t xml:space="preserve">II</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b/>
                <w:bCs/>
                <w:i/>
                <w:iCs/>
                <w:sz w:val="20"/>
                <w:szCs w:val="20"/>
              </w:rPr>
              <w:t xml:space="preserve">Cá nhân</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Lao động tiên tiến</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Ông (bà)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Chiến sĩ thi đua cơ sở</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3</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Chiến sĩ thi đua cấp Bộ</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4</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344B2C">
              <w:rPr>
                <w:rFonts w:ascii="Arial" w:hAnsi="Arial" w:cs="Arial"/>
                <w:sz w:val="20"/>
                <w:szCs w:val="20"/>
              </w:rPr>
              <w:t xml:space="preserve">Bằng khen của Bộ trưởng</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jc w:val="center"/>
        <w:rPr>
          <w:rFonts w:ascii="Arial" w:hAnsi="Arial" w:cs="Arial"/>
          <w:sz w:val="20"/>
          <w:szCs w:val="20"/>
        </w:rPr>
      </w:pP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10</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w:t>
      </w:r>
      <w:r w:rsidRPr="00344B2C">
        <w:rPr>
          <w:rFonts w:ascii="Arial" w:hAnsi="Arial" w:cs="Arial"/>
          <w:i/>
          <w:iCs/>
          <w:sz w:val="20"/>
          <w:szCs w:val="20"/>
        </w:rPr>
        <w:t xml:space="preserve"> Kế hoạch và Đầu tư hướng dẫn công tác thi đua, khen thưởng ngành Kế hoạch và Đầu tư)</w:t>
      </w:r>
    </w:p>
    <w:p>
      <w:pPr>
        <w:jc w:val="center"/>
        <w:rPr>
          <w:rFonts w:ascii="Arial" w:hAnsi="Arial" w:cs="Arial"/>
          <w:sz w:val="20"/>
          <w:szCs w:val="20"/>
        </w:rPr>
      </w:pPr>
      <w:r w:rsidRPr="00344B2C">
        <w:rPr>
          <w:rFonts w:ascii="Arial" w:hAnsi="Arial" w:cs="Arial"/>
          <w:b/>
          <w:bCs/>
          <w:i/>
          <w:iCs/>
          <w:sz w:val="20"/>
          <w:szCs w:val="20"/>
        </w:rPr>
        <w:t xml:space="preserve">(Mẫu Biên bản họp xét đề nghị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10CCE">
        <w:trPr>
          <w:trHeight w:val="624"/>
        </w:trPr>
        <w:tc>
          <w:tcPr>
            <w:tcW w:w="189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w:t>
            </w:r>
            <w:r>
              <w:rPr>
                <w:rFonts w:ascii="Arial" w:hAnsi="Arial" w:cs="Arial"/>
                <w:b/>
                <w:bCs/>
                <w:sz w:val="20"/>
                <w:szCs w:val="20"/>
              </w:rPr>
              <w:br/>
            </w:r>
            <w:r w:rsidRPr="00344B2C">
              <w:rPr>
                <w:rFonts w:ascii="Arial" w:hAnsi="Arial" w:cs="Arial"/>
                <w:b/>
                <w:bCs/>
                <w:sz w:val="20"/>
                <w:szCs w:val="20"/>
              </w:rPr>
              <w:t xml:space="preserve">ĐƠN VỊ ………</w:t>
            </w:r>
            <w:r>
              <w:rPr>
                <w:rFonts w:ascii="Arial" w:hAnsi="Arial" w:cs="Arial"/>
                <w:b/>
                <w:bCs/>
                <w:sz w:val="20"/>
                <w:szCs w:val="20"/>
              </w:rPr>
              <w:br/>
            </w:r>
            <w:r w:rsidRPr="00E10CCE">
              <w:rPr>
                <w:rFonts w:ascii="Arial" w:hAnsi="Arial" w:cs="Arial"/>
                <w:sz w:val="20"/>
                <w:szCs w:val="20"/>
                <w:vertAlign w:val="superscript"/>
              </w:rPr>
              <w:t xml:space="preserve">______________</w:t>
            </w:r>
          </w:p>
          <w:p>
            <w:pPr>
              <w:jc w:val="center"/>
              <w:rPr>
                <w:rFonts w:ascii="Arial" w:hAnsi="Arial" w:cs="Arial"/>
                <w:sz w:val="20"/>
                <w:szCs w:val="20"/>
              </w:rPr>
            </w:pPr>
            <w:r w:rsidRPr="00344B2C">
              <w:rPr>
                <w:rFonts w:ascii="Arial" w:hAnsi="Arial" w:cs="Arial"/>
                <w:sz w:val="20"/>
                <w:szCs w:val="20"/>
              </w:rPr>
              <w:t xml:space="preserve">Số:      /BB-</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Pr>
                <w:rFonts w:ascii="Arial" w:hAnsi="Arial" w:cs="Arial"/>
                <w:sz w:val="20"/>
                <w:szCs w:val="20"/>
                <w:vertAlign w:val="superscript"/>
              </w:rPr>
              <w:t xml:space="preserve">______________</w:t>
            </w:r>
            <w:r>
              <w:rPr>
                <w:rFonts w:ascii="Arial" w:hAnsi="Arial" w:cs="Arial"/>
                <w:sz w:val="20"/>
                <w:szCs w:val="20"/>
                <w:vertAlign w:val="superscript"/>
              </w:rPr>
              <w:t xml:space="preserve">______</w:t>
            </w:r>
          </w:p>
          <w:p>
            <w:pPr>
              <w:jc w:val="center"/>
              <w:rPr>
                <w:rFonts w:ascii="Arial" w:hAnsi="Arial" w:cs="Arial"/>
                <w:sz w:val="20"/>
                <w:szCs w:val="20"/>
              </w:rPr>
            </w:pPr>
            <w:r w:rsidRPr="00344B2C">
              <w:rPr>
                <w:rFonts w:ascii="Arial" w:hAnsi="Arial" w:cs="Arial"/>
                <w:i/>
                <w:iCs/>
                <w:sz w:val="20"/>
                <w:szCs w:val="20"/>
              </w:rPr>
              <w:t xml:space="preserve">……., ngày …. tháng…. năm…..</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BIÊN BẢN</w:t>
      </w:r>
    </w:p>
    <w:p>
      <w:pPr>
        <w:jc w:val="center"/>
        <w:rPr>
          <w:rFonts w:ascii="Arial" w:hAnsi="Arial" w:cs="Arial"/>
          <w:b/>
          <w:bCs/>
          <w:sz w:val="20"/>
          <w:szCs w:val="20"/>
        </w:rPr>
      </w:pPr>
      <w:r w:rsidRPr="00344B2C">
        <w:rPr>
          <w:rFonts w:ascii="Arial" w:hAnsi="Arial" w:cs="Arial"/>
          <w:b/>
          <w:bCs/>
          <w:sz w:val="20"/>
          <w:szCs w:val="20"/>
        </w:rPr>
        <w:t xml:space="preserve">Họp xét đề nghị khen thưởng năm ………</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sz w:val="20"/>
          <w:szCs w:val="20"/>
        </w:rPr>
        <w:t xml:space="preserve">Hội đồng Thi đua - Khen thưởng …………….</w:t>
      </w:r>
      <w:r w:rsidRPr="00344B2C">
        <w:rPr>
          <w:rFonts w:ascii="Arial" w:hAnsi="Arial" w:cs="Arial"/>
          <w:i/>
          <w:iCs/>
          <w:sz w:val="20"/>
          <w:szCs w:val="20"/>
        </w:rPr>
        <w:t xml:space="preserve"> (1) </w:t>
      </w:r>
      <w:r w:rsidRPr="00344B2C">
        <w:rPr>
          <w:rFonts w:ascii="Arial" w:hAnsi="Arial" w:cs="Arial"/>
          <w:sz w:val="20"/>
          <w:szCs w:val="20"/>
        </w:rPr>
        <w:t xml:space="preserve">đã họp bình xét khen thưởng cho các tập thể và cá nhân có thành tích trong………………… năm ……………</w:t>
      </w:r>
    </w:p>
    <w:p>
      <w:pPr>
        <w:spacing w:after="120"/>
        <w:ind w:firstLine="720"/>
        <w:jc w:val="both"/>
        <w:rPr>
          <w:rFonts w:ascii="Arial" w:hAnsi="Arial" w:cs="Arial"/>
          <w:sz w:val="20"/>
          <w:szCs w:val="20"/>
        </w:rPr>
      </w:pPr>
      <w:r w:rsidRPr="00344B2C">
        <w:rPr>
          <w:rFonts w:ascii="Arial" w:hAnsi="Arial" w:cs="Arial"/>
          <w:b/>
          <w:bCs/>
          <w:sz w:val="20"/>
          <w:szCs w:val="20"/>
        </w:rPr>
        <w:t xml:space="preserve">Thời gian:</w:t>
      </w:r>
      <w:r w:rsidRPr="00344B2C">
        <w:rPr>
          <w:rFonts w:ascii="Arial" w:hAnsi="Arial" w:cs="Arial"/>
          <w:sz w:val="20"/>
          <w:szCs w:val="20"/>
        </w:rPr>
        <w:t xml:space="preserve"> ……………</w:t>
      </w:r>
      <w:r w:rsidRPr="00344B2C">
        <w:rPr>
          <w:rFonts w:ascii="Arial" w:hAnsi="Arial" w:cs="Arial"/>
          <w:sz w:val="20"/>
          <w:szCs w:val="20"/>
        </w:rPr>
        <w:t xml:space="preserve">….giờ</w:t>
      </w:r>
      <w:r w:rsidRPr="00344B2C">
        <w:rPr>
          <w:rFonts w:ascii="Arial" w:hAnsi="Arial" w:cs="Arial"/>
          <w:sz w:val="20"/>
          <w:szCs w:val="20"/>
        </w:rPr>
        <w:t xml:space="preserve">………………… phút, ngày ..</w:t>
      </w:r>
      <w:r w:rsidRPr="00344B2C">
        <w:rPr>
          <w:rFonts w:ascii="Arial" w:hAnsi="Arial" w:cs="Arial"/>
          <w:sz w:val="20"/>
          <w:szCs w:val="20"/>
        </w:rPr>
        <w:t xml:space="preserve">.. tháng .... năm ....</w:t>
      </w:r>
    </w:p>
    <w:p>
      <w:pPr>
        <w:spacing w:after="120"/>
        <w:ind w:firstLine="720"/>
        <w:jc w:val="both"/>
        <w:rPr>
          <w:rFonts w:ascii="Arial" w:hAnsi="Arial" w:cs="Arial"/>
          <w:sz w:val="20"/>
          <w:szCs w:val="20"/>
        </w:rPr>
      </w:pPr>
      <w:r w:rsidRPr="00344B2C">
        <w:rPr>
          <w:rFonts w:ascii="Arial" w:hAnsi="Arial" w:cs="Arial"/>
          <w:b/>
          <w:bCs/>
          <w:sz w:val="20"/>
          <w:szCs w:val="20"/>
        </w:rPr>
        <w:t xml:space="preserve">Địa điểm:</w:t>
      </w:r>
      <w:r w:rsidRPr="00344B2C">
        <w:rPr>
          <w:rFonts w:ascii="Arial" w:hAnsi="Arial" w:cs="Arial"/>
          <w:sz w:val="20"/>
          <w:szCs w:val="20"/>
        </w:rPr>
        <w:t xml:space="preserve"> …………………. </w:t>
      </w:r>
    </w:p>
    <w:p>
      <w:pPr>
        <w:spacing w:after="120"/>
        <w:ind w:firstLine="720"/>
        <w:jc w:val="both"/>
        <w:rPr>
          <w:rFonts w:ascii="Arial" w:hAnsi="Arial" w:cs="Arial"/>
          <w:sz w:val="20"/>
          <w:szCs w:val="20"/>
        </w:rPr>
      </w:pPr>
      <w:r w:rsidRPr="00344B2C">
        <w:rPr>
          <w:rFonts w:ascii="Arial" w:hAnsi="Arial" w:cs="Arial"/>
          <w:b/>
          <w:bCs/>
          <w:sz w:val="20"/>
          <w:szCs w:val="20"/>
        </w:rPr>
        <w:t xml:space="preserve">Chủ trì cuộc họp:</w:t>
      </w:r>
      <w:r w:rsidRPr="00344B2C">
        <w:rPr>
          <w:rFonts w:ascii="Arial" w:hAnsi="Arial" w:cs="Arial"/>
          <w:sz w:val="20"/>
          <w:szCs w:val="20"/>
        </w:rPr>
        <w:t xml:space="preserve"> Đ/c………………………………………</w:t>
      </w:r>
      <w:r w:rsidRPr="00344B2C">
        <w:rPr>
          <w:rFonts w:ascii="Arial" w:hAnsi="Arial" w:cs="Arial"/>
          <w:sz w:val="20"/>
          <w:szCs w:val="20"/>
        </w:rPr>
        <w:t xml:space="preserve">. ,</w:t>
      </w:r>
      <w:r w:rsidRPr="00344B2C">
        <w:rPr>
          <w:rFonts w:ascii="Arial" w:hAnsi="Arial" w:cs="Arial"/>
          <w:sz w:val="20"/>
          <w:szCs w:val="20"/>
        </w:rPr>
        <w:t xml:space="preserve"> Chức vụ ……………………</w:t>
      </w:r>
    </w:p>
    <w:p>
      <w:pPr>
        <w:spacing w:after="120"/>
        <w:ind w:firstLine="720"/>
        <w:jc w:val="both"/>
        <w:rPr>
          <w:rFonts w:ascii="Arial" w:hAnsi="Arial" w:cs="Arial"/>
          <w:sz w:val="20"/>
          <w:szCs w:val="20"/>
        </w:rPr>
      </w:pPr>
      <w:r w:rsidRPr="00344B2C">
        <w:rPr>
          <w:rFonts w:ascii="Arial" w:hAnsi="Arial" w:cs="Arial"/>
          <w:b/>
          <w:bCs/>
          <w:sz w:val="20"/>
          <w:szCs w:val="20"/>
        </w:rPr>
        <w:t xml:space="preserve">Thư ký cuộc họp: </w:t>
      </w:r>
      <w:r w:rsidRPr="00344B2C">
        <w:rPr>
          <w:rFonts w:ascii="Arial" w:hAnsi="Arial" w:cs="Arial"/>
          <w:sz w:val="20"/>
          <w:szCs w:val="20"/>
        </w:rPr>
        <w:t xml:space="preserve">Đ/c………………………………………</w:t>
      </w:r>
      <w:r w:rsidRPr="00344B2C">
        <w:rPr>
          <w:rFonts w:ascii="Arial" w:hAnsi="Arial" w:cs="Arial"/>
          <w:sz w:val="20"/>
          <w:szCs w:val="20"/>
        </w:rPr>
        <w:t xml:space="preserve">. ,</w:t>
      </w:r>
      <w:r w:rsidRPr="00344B2C">
        <w:rPr>
          <w:rFonts w:ascii="Arial" w:hAnsi="Arial" w:cs="Arial"/>
          <w:sz w:val="20"/>
          <w:szCs w:val="20"/>
        </w:rPr>
        <w:t xml:space="preserve"> Chức vụ ……………………</w:t>
      </w:r>
    </w:p>
    <w:p>
      <w:pPr>
        <w:spacing w:after="120"/>
        <w:ind w:firstLine="720"/>
        <w:jc w:val="both"/>
        <w:rPr>
          <w:rFonts w:ascii="Arial" w:hAnsi="Arial" w:cs="Arial"/>
          <w:sz w:val="20"/>
          <w:szCs w:val="20"/>
        </w:rPr>
      </w:pPr>
      <w:r w:rsidRPr="00344B2C">
        <w:rPr>
          <w:rFonts w:ascii="Arial" w:hAnsi="Arial" w:cs="Arial"/>
          <w:sz w:val="20"/>
          <w:szCs w:val="20"/>
        </w:rPr>
        <w:t xml:space="preserve">Thành viên Hội đồng TĐKT tham dự gồm các đồng chí:</w:t>
      </w:r>
    </w:p>
    <w:p>
      <w:pPr>
        <w:spacing w:after="120"/>
        <w:ind w:firstLine="720"/>
        <w:jc w:val="both"/>
        <w:rPr>
          <w:rFonts w:ascii="Arial" w:hAnsi="Arial" w:cs="Arial"/>
          <w:sz w:val="20"/>
          <w:szCs w:val="20"/>
        </w:rPr>
      </w:pPr>
      <w:r w:rsidRPr="00344B2C">
        <w:rPr>
          <w:rFonts w:ascii="Arial" w:hAnsi="Arial" w:cs="Arial"/>
          <w:sz w:val="20"/>
          <w:szCs w:val="20"/>
        </w:rPr>
        <w:t xml:space="preserve">1. Đ/c ………………………………… chức vụ: ………………… Chủ tịch Hộ</w:t>
      </w:r>
      <w:r w:rsidRPr="00344B2C">
        <w:rPr>
          <w:rFonts w:ascii="Arial" w:hAnsi="Arial" w:cs="Arial"/>
          <w:sz w:val="20"/>
          <w:szCs w:val="20"/>
        </w:rPr>
        <w:t xml:space="preserve">i đồng TĐKT;</w:t>
      </w:r>
    </w:p>
    <w:p>
      <w:pPr>
        <w:spacing w:after="120"/>
        <w:ind w:firstLine="720"/>
        <w:jc w:val="both"/>
        <w:rPr>
          <w:rFonts w:ascii="Arial" w:hAnsi="Arial" w:cs="Arial"/>
          <w:sz w:val="20"/>
          <w:szCs w:val="20"/>
        </w:rPr>
      </w:pPr>
      <w:r w:rsidRPr="00344B2C">
        <w:rPr>
          <w:rFonts w:ascii="Arial" w:hAnsi="Arial" w:cs="Arial"/>
          <w:sz w:val="20"/>
          <w:szCs w:val="20"/>
        </w:rPr>
        <w:t xml:space="preserve">2. Đ/c ………………………………… chức vụ: …………………</w:t>
      </w:r>
    </w:p>
    <w:p>
      <w:pPr>
        <w:spacing w:after="120"/>
        <w:ind w:firstLine="720"/>
        <w:jc w:val="both"/>
        <w:rPr>
          <w:rFonts w:ascii="Arial" w:hAnsi="Arial" w:cs="Arial"/>
          <w:sz w:val="20"/>
          <w:szCs w:val="20"/>
        </w:rPr>
      </w:pPr>
      <w:r w:rsidRPr="00344B2C">
        <w:rPr>
          <w:rFonts w:ascii="Arial" w:hAnsi="Arial" w:cs="Arial"/>
          <w:sz w:val="20"/>
          <w:szCs w:val="20"/>
        </w:rPr>
        <w:t xml:space="preserve">3. Đ/c ………………………………… chức vụ: …………………</w:t>
      </w:r>
    </w:p>
    <w:p>
      <w:pPr>
        <w:spacing w:after="120"/>
        <w:ind w:firstLine="720"/>
        <w:jc w:val="both"/>
        <w:rPr>
          <w:rFonts w:ascii="Arial" w:hAnsi="Arial" w:cs="Arial"/>
          <w:sz w:val="20"/>
          <w:szCs w:val="20"/>
        </w:rPr>
      </w:pPr>
      <w:r w:rsidRPr="00344B2C">
        <w:rPr>
          <w:rFonts w:ascii="Arial" w:hAnsi="Arial" w:cs="Arial"/>
          <w:b/>
          <w:bCs/>
          <w:sz w:val="20"/>
          <w:szCs w:val="20"/>
        </w:rPr>
        <w:t xml:space="preserve">Nội dung cuộc họp:</w:t>
      </w:r>
    </w:p>
    <w:p>
      <w:pPr>
        <w:spacing w:after="120"/>
        <w:ind w:firstLine="720"/>
        <w:jc w:val="both"/>
        <w:rPr>
          <w:rFonts w:ascii="Arial" w:hAnsi="Arial" w:cs="Arial"/>
          <w:sz w:val="20"/>
          <w:szCs w:val="20"/>
        </w:rPr>
      </w:pPr>
      <w:r w:rsidRPr="00344B2C">
        <w:rPr>
          <w:rFonts w:ascii="Arial" w:hAnsi="Arial" w:cs="Arial"/>
          <w:sz w:val="20"/>
          <w:szCs w:val="20"/>
        </w:rPr>
        <w:t xml:space="preserve">Sau khi Hội đồng đã họp phân tích, đánh giá thành tích của các tập thể, cá nhân đề nghị khen thưởng, Hội đồng tiến hành bỏ phiếu kín.</w:t>
      </w:r>
    </w:p>
    <w:p>
      <w:pPr>
        <w:spacing w:after="120"/>
        <w:ind w:firstLine="720"/>
        <w:jc w:val="both"/>
        <w:rPr>
          <w:rFonts w:ascii="Arial" w:hAnsi="Arial" w:cs="Arial"/>
          <w:sz w:val="20"/>
          <w:szCs w:val="20"/>
        </w:rPr>
      </w:pPr>
      <w:r w:rsidRPr="00344B2C">
        <w:rPr>
          <w:rFonts w:ascii="Arial" w:hAnsi="Arial" w:cs="Arial"/>
          <w:sz w:val="20"/>
          <w:szCs w:val="20"/>
        </w:rPr>
        <w:t xml:space="preserve">Kết quả bình x</w:t>
      </w:r>
      <w:r w:rsidRPr="00344B2C">
        <w:rPr>
          <w:rFonts w:ascii="Arial" w:hAnsi="Arial" w:cs="Arial"/>
          <w:sz w:val="20"/>
          <w:szCs w:val="20"/>
        </w:rPr>
        <w:t xml:space="preserve">ét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4055"/>
        <w:gridCol w:w="2187"/>
        <w:gridCol w:w="1994"/>
      </w:tblGrid>
      <w:tr w:rsidTr="00E10CCE">
        <w:trPr>
          <w:trHeight w:val="624"/>
        </w:trPr>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TT</w:t>
            </w:r>
          </w:p>
        </w:tc>
        <w:tc>
          <w:tcPr>
            <w:tcW w:w="2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Danh hiệu thi đua, hình thức khen thưởng</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Tỷ lệ phiếu đồng ý (%)</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Ghi chú</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624"/>
        </w:trPr>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w:t>
            </w:r>
          </w:p>
        </w:tc>
        <w:tc>
          <w:tcPr>
            <w:tcW w:w="2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w:t>
            </w:r>
          </w:p>
        </w:tc>
      </w:tr>
    </w:tbl>
    <w:p>
      <w:pPr>
        <w:ind w:firstLine="720"/>
        <w:jc w:val="both"/>
        <w:rPr>
          <w:rFonts w:ascii="Arial" w:hAnsi="Arial" w:cs="Arial"/>
          <w:sz w:val="20"/>
          <w:szCs w:val="20"/>
        </w:rPr>
      </w:pPr>
      <w:r w:rsidRPr="00344B2C">
        <w:rPr>
          <w:rFonts w:ascii="Arial" w:hAnsi="Arial" w:cs="Arial"/>
          <w:sz w:val="20"/>
          <w:szCs w:val="20"/>
        </w:rPr>
        <w:t xml:space="preserve">Cuộc họp kết thúc vào hồi </w:t>
      </w:r>
      <w:r w:rsidRPr="00344B2C">
        <w:rPr>
          <w:rFonts w:ascii="Arial" w:hAnsi="Arial" w:cs="Arial"/>
          <w:sz w:val="20"/>
          <w:szCs w:val="20"/>
        </w:rPr>
        <w:t xml:space="preserve">....giờ</w:t>
      </w:r>
      <w:r w:rsidRPr="00344B2C">
        <w:rPr>
          <w:rFonts w:ascii="Arial" w:hAnsi="Arial" w:cs="Arial"/>
          <w:sz w:val="20"/>
          <w:szCs w:val="20"/>
        </w:rPr>
        <w:t xml:space="preserve"> ....phút, ngày ....tháng ....năm ....</w:t>
      </w:r>
    </w:p>
    <w:p>
      <w:pPr>
        <w:rPr>
          <w:rFonts w:ascii="Arial" w:hAnsi="Arial" w:cs="Arial"/>
          <w:sz w:val="20"/>
          <w:szCs w:val="20"/>
        </w:rPr>
      </w:pPr>
      <w:r w:rsidRPr="00344B2C">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10CC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44B2C">
              <w:rPr>
                <w:rFonts w:ascii="Arial" w:hAnsi="Arial" w:cs="Arial"/>
                <w:b/>
                <w:bCs/>
                <w:sz w:val="20"/>
                <w:szCs w:val="20"/>
              </w:rPr>
              <w:t xml:space="preserve">THƯ KÝ</w:t>
            </w:r>
            <w:r>
              <w:rPr>
                <w:rFonts w:ascii="Arial" w:hAnsi="Arial" w:cs="Arial"/>
                <w:b/>
                <w:bCs/>
                <w:sz w:val="20"/>
                <w:szCs w:val="20"/>
              </w:rPr>
              <w:br/>
            </w:r>
            <w:r w:rsidRPr="00344B2C">
              <w:rPr>
                <w:rFonts w:ascii="Arial" w:hAnsi="Arial" w:cs="Arial"/>
                <w:i/>
                <w:iCs/>
                <w:sz w:val="20"/>
                <w:szCs w:val="20"/>
              </w:rPr>
              <w:t xml:space="preserve">(ký,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44B2C">
              <w:rPr>
                <w:rFonts w:ascii="Arial" w:hAnsi="Arial" w:cs="Arial"/>
                <w:b/>
                <w:bCs/>
                <w:sz w:val="20"/>
                <w:szCs w:val="20"/>
              </w:rPr>
              <w:t xml:space="preserve">CHỦ TRÌ</w:t>
            </w:r>
            <w:r>
              <w:rPr>
                <w:rFonts w:ascii="Arial" w:hAnsi="Arial" w:cs="Arial"/>
                <w:b/>
                <w:bCs/>
                <w:sz w:val="20"/>
                <w:szCs w:val="20"/>
              </w:rPr>
              <w:br/>
            </w:r>
            <w:r w:rsidRPr="00344B2C">
              <w:rPr>
                <w:rFonts w:ascii="Arial" w:hAnsi="Arial" w:cs="Arial"/>
                <w:i/>
                <w:iCs/>
                <w:sz w:val="20"/>
                <w:szCs w:val="20"/>
              </w:rPr>
              <w:t xml:space="preserve">(ký, đóng dấu, ghi rõ họ tên)</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44B2C">
              <w:rPr>
                <w:rFonts w:ascii="Arial" w:hAnsi="Arial" w:cs="Arial"/>
                <w:b/>
                <w:bCs/>
                <w:i/>
                <w:iCs/>
                <w:sz w:val="20"/>
                <w:szCs w:val="20"/>
              </w:rPr>
              <w:t xml:space="preserve">Nơi nhận:</w:t>
            </w:r>
            <w:r>
              <w:rPr>
                <w:rFonts w:ascii="Arial" w:hAnsi="Arial" w:cs="Arial"/>
                <w:b/>
                <w:bCs/>
                <w:i/>
                <w:iCs/>
                <w:sz w:val="20"/>
                <w:szCs w:val="20"/>
              </w:rPr>
              <w:br/>
            </w:r>
            <w:r w:rsidRPr="00344B2C">
              <w:rPr>
                <w:rFonts w:ascii="Arial" w:hAnsi="Arial" w:cs="Arial"/>
                <w:sz w:val="20"/>
                <w:szCs w:val="20"/>
              </w:rPr>
              <w:t xml:space="preserve">- Như trên;</w:t>
            </w:r>
            <w:r>
              <w:rPr>
                <w:rFonts w:ascii="Arial" w:hAnsi="Arial" w:cs="Arial"/>
                <w:sz w:val="20"/>
                <w:szCs w:val="20"/>
              </w:rPr>
              <w:br/>
            </w:r>
            <w:r w:rsidRPr="00344B2C">
              <w:rPr>
                <w:rFonts w:ascii="Arial" w:hAnsi="Arial" w:cs="Arial"/>
                <w:sz w:val="20"/>
                <w:szCs w:val="20"/>
              </w:rPr>
              <w:t xml:space="preserve">- …………;</w:t>
            </w:r>
            <w:r>
              <w:rPr>
                <w:rFonts w:ascii="Arial" w:hAnsi="Arial" w:cs="Arial"/>
                <w:sz w:val="20"/>
                <w:szCs w:val="20"/>
              </w:rPr>
              <w:br/>
            </w:r>
            <w:r w:rsidRPr="00344B2C">
              <w:rPr>
                <w:rFonts w:ascii="Arial" w:hAnsi="Arial" w:cs="Arial"/>
                <w:sz w:val="20"/>
                <w:szCs w:val="20"/>
              </w:rPr>
              <w:t xml:space="preserve">-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p>
        </w:tc>
      </w:tr>
    </w:tbl>
    <w:p>
      <w:pPr>
        <w:rPr>
          <w:rFonts w:ascii="Arial" w:hAnsi="Arial" w:cs="Arial"/>
          <w:sz w:val="20"/>
          <w:szCs w:val="20"/>
        </w:rPr>
      </w:pPr>
      <w:r w:rsidRPr="00344B2C">
        <w:rPr>
          <w:rFonts w:ascii="Arial" w:hAnsi="Arial" w:cs="Arial"/>
          <w:b/>
          <w:bCs/>
          <w:sz w:val="20"/>
          <w:szCs w:val="20"/>
        </w:rPr>
        <w:t xml:space="preserve"> </w:t>
      </w:r>
    </w:p>
    <w:p>
      <w:pPr>
        <w:spacing w:after="120"/>
        <w:ind w:firstLine="720"/>
        <w:jc w:val="both"/>
        <w:rPr>
          <w:rFonts w:ascii="Arial" w:hAnsi="Arial" w:cs="Arial"/>
          <w:sz w:val="20"/>
          <w:szCs w:val="20"/>
        </w:rPr>
      </w:pPr>
      <w:r w:rsidRPr="00344B2C">
        <w:rPr>
          <w:rFonts w:ascii="Arial" w:hAnsi="Arial" w:cs="Arial"/>
          <w:b/>
          <w:bCs/>
          <w:i/>
          <w:iCs/>
          <w:sz w:val="20"/>
          <w:szCs w:val="20"/>
        </w:rPr>
        <w:t xml:space="preserve">Ghi chú: </w:t>
      </w:r>
      <w:r w:rsidRPr="00344B2C">
        <w:rPr>
          <w:rFonts w:ascii="Arial" w:hAnsi="Arial" w:cs="Arial"/>
          <w:i/>
          <w:iCs/>
          <w:sz w:val="20"/>
          <w:szCs w:val="20"/>
        </w:rPr>
        <w:t xml:space="preserve">(1): Tên cơ quan, đơn vị đề nghị khen thưởng</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11</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w:t>
      </w:r>
      <w:r w:rsidRPr="00344B2C">
        <w:rPr>
          <w:rFonts w:ascii="Arial" w:hAnsi="Arial" w:cs="Arial"/>
          <w:i/>
          <w:iCs/>
          <w:sz w:val="20"/>
          <w:szCs w:val="20"/>
        </w:rPr>
        <w:t xml:space="preserve">en thưởng ngành Kế hoạch và Đầu tư)</w:t>
      </w:r>
    </w:p>
    <w:p>
      <w:pPr>
        <w:jc w:val="center"/>
        <w:rPr>
          <w:rFonts w:ascii="Arial" w:hAnsi="Arial" w:cs="Arial"/>
          <w:sz w:val="20"/>
          <w:szCs w:val="20"/>
        </w:rPr>
      </w:pPr>
      <w:r w:rsidRPr="00344B2C">
        <w:rPr>
          <w:rFonts w:ascii="Arial" w:hAnsi="Arial" w:cs="Arial"/>
          <w:b/>
          <w:bCs/>
          <w:i/>
          <w:iCs/>
          <w:sz w:val="20"/>
          <w:szCs w:val="20"/>
        </w:rPr>
        <w:t xml:space="preserve">(Báo cáo thành tích đề nghị khen thưởng </w:t>
      </w:r>
      <w:r w:rsidRPr="00344B2C">
        <w:rPr>
          <w:rFonts w:ascii="Arial" w:hAnsi="Arial" w:cs="Arial"/>
          <w:b/>
          <w:bCs/>
          <w:i/>
          <w:iCs/>
          <w:sz w:val="20"/>
          <w:szCs w:val="20"/>
          <w:u w:val="single"/>
        </w:rPr>
        <w:t xml:space="preserve">đối với tập thể</w:t>
      </w:r>
      <w:r w:rsidRPr="00344B2C">
        <w:rPr>
          <w:rFonts w:ascii="Arial" w:hAnsi="Arial" w:cs="Arial"/>
          <w:b/>
          <w:bCs/>
          <w:i/>
          <w:i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10CCE">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w:t>
            </w:r>
            <w:r>
              <w:rPr>
                <w:rFonts w:ascii="Arial" w:hAnsi="Arial" w:cs="Arial"/>
                <w:b/>
                <w:bCs/>
                <w:sz w:val="20"/>
                <w:szCs w:val="20"/>
              </w:rPr>
              <w:br/>
            </w:r>
            <w:r w:rsidRPr="00344B2C">
              <w:rPr>
                <w:rFonts w:ascii="Arial" w:hAnsi="Arial" w:cs="Arial"/>
                <w:b/>
                <w:bCs/>
                <w:sz w:val="20"/>
                <w:szCs w:val="20"/>
              </w:rPr>
              <w:t xml:space="preserve">ĐƠN VỊ ……….</w:t>
            </w:r>
            <w:r>
              <w:rPr>
                <w:rFonts w:ascii="Arial" w:hAnsi="Arial" w:cs="Arial"/>
                <w:b/>
                <w:bCs/>
                <w:sz w:val="20"/>
                <w:szCs w:val="20"/>
              </w:rPr>
              <w:br/>
            </w:r>
            <w:r w:rsidRPr="00E10CCE">
              <w:rPr>
                <w:rFonts w:ascii="Arial" w:hAnsi="Arial" w:cs="Arial"/>
                <w:sz w:val="20"/>
                <w:szCs w:val="20"/>
                <w:vertAlign w:val="superscript"/>
              </w:rPr>
              <w:t xml:space="preserve">______________</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Pr>
                <w:rFonts w:ascii="Arial" w:hAnsi="Arial" w:cs="Arial"/>
                <w:sz w:val="20"/>
                <w:szCs w:val="20"/>
                <w:vertAlign w:val="superscript"/>
              </w:rPr>
              <w:t xml:space="preserve">______________</w:t>
            </w:r>
            <w:r>
              <w:rPr>
                <w:rFonts w:ascii="Arial" w:hAnsi="Arial" w:cs="Arial"/>
                <w:sz w:val="20"/>
                <w:szCs w:val="20"/>
                <w:vertAlign w:val="superscript"/>
              </w:rPr>
              <w:t xml:space="preserve">____</w:t>
            </w:r>
          </w:p>
          <w:p>
            <w:pPr>
              <w:jc w:val="center"/>
              <w:rPr>
                <w:rFonts w:ascii="Arial" w:hAnsi="Arial" w:cs="Arial"/>
                <w:sz w:val="20"/>
                <w:szCs w:val="20"/>
              </w:rPr>
            </w:pPr>
            <w:r w:rsidRPr="00344B2C">
              <w:rPr>
                <w:rFonts w:ascii="Arial" w:hAnsi="Arial" w:cs="Arial"/>
                <w:i/>
                <w:iCs/>
                <w:sz w:val="20"/>
                <w:szCs w:val="20"/>
              </w:rPr>
              <w:t xml:space="preserve">………., ngày…. tháng</w:t>
            </w:r>
            <w:r w:rsidRPr="00344B2C">
              <w:rPr>
                <w:rFonts w:ascii="Arial" w:hAnsi="Arial" w:cs="Arial"/>
                <w:i/>
                <w:iCs/>
                <w:sz w:val="20"/>
                <w:szCs w:val="20"/>
              </w:rPr>
              <w:t xml:space="preserve">…..</w:t>
            </w:r>
            <w:r w:rsidRPr="00344B2C">
              <w:rPr>
                <w:rFonts w:ascii="Arial" w:hAnsi="Arial" w:cs="Arial"/>
                <w:i/>
                <w:iCs/>
                <w:sz w:val="20"/>
                <w:szCs w:val="20"/>
              </w:rPr>
              <w:t xml:space="preserve"> năm ...</w:t>
            </w:r>
          </w:p>
        </w:tc>
      </w:tr>
    </w:tbl>
    <w:p>
      <w:pPr>
        <w:jc w:val="center"/>
        <w:rPr>
          <w:rFonts w:ascii="Arial" w:hAnsi="Arial" w:cs="Arial"/>
          <w:b/>
          <w:bCs/>
          <w:i/>
          <w:iCs/>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BÁO CÁO</w:t>
      </w:r>
    </w:p>
    <w:p>
      <w:pPr>
        <w:jc w:val="center"/>
        <w:rPr>
          <w:rFonts w:ascii="Arial" w:hAnsi="Arial" w:cs="Arial"/>
          <w:i/>
          <w:iCs/>
          <w:sz w:val="20"/>
          <w:szCs w:val="20"/>
        </w:rPr>
      </w:pPr>
      <w:r w:rsidRPr="00344B2C">
        <w:rPr>
          <w:rFonts w:ascii="Arial" w:hAnsi="Arial" w:cs="Arial"/>
          <w:b/>
          <w:bCs/>
          <w:sz w:val="20"/>
          <w:szCs w:val="20"/>
        </w:rPr>
        <w:t xml:space="preserve">TH</w:t>
      </w:r>
      <w:r w:rsidRPr="00344B2C">
        <w:rPr>
          <w:rFonts w:ascii="Arial" w:hAnsi="Arial" w:cs="Arial"/>
          <w:b/>
          <w:bCs/>
          <w:sz w:val="20"/>
          <w:szCs w:val="20"/>
        </w:rPr>
        <w:t xml:space="preserve">ÀNH TÍCH ĐỀ NGHỊ KHEN THƯỞNG…………. </w:t>
      </w:r>
      <w:r w:rsidRPr="00344B2C">
        <w:rPr>
          <w:rFonts w:ascii="Arial" w:hAnsi="Arial" w:cs="Arial"/>
          <w:i/>
          <w:iCs/>
          <w:sz w:val="20"/>
          <w:szCs w:val="20"/>
        </w:rPr>
        <w:t xml:space="preserve">(1)</w:t>
      </w: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Tên tập thể đề nghị</w:t>
      </w:r>
    </w:p>
    <w:p>
      <w:pPr>
        <w:jc w:val="center"/>
        <w:rPr>
          <w:rFonts w:ascii="Arial" w:hAnsi="Arial" w:cs="Arial"/>
          <w:i/>
          <w:iCs/>
          <w:sz w:val="20"/>
          <w:szCs w:val="20"/>
        </w:rPr>
      </w:pPr>
      <w:r w:rsidRPr="00344B2C">
        <w:rPr>
          <w:rFonts w:ascii="Arial" w:hAnsi="Arial" w:cs="Arial"/>
          <w:i/>
          <w:iCs/>
          <w:sz w:val="20"/>
          <w:szCs w:val="20"/>
        </w:rPr>
        <w:t xml:space="preserve">(ghi đầy đủ bằng chữ in thường, không viết tắt)</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I. SƠ LƯỢC ĐẶC ĐIỂM, TÌNH HÌNH:</w:t>
      </w:r>
    </w:p>
    <w:p>
      <w:pPr>
        <w:spacing w:after="120"/>
        <w:ind w:firstLine="720"/>
        <w:jc w:val="both"/>
        <w:rPr>
          <w:rFonts w:ascii="Arial" w:hAnsi="Arial" w:cs="Arial"/>
          <w:sz w:val="20"/>
          <w:szCs w:val="20"/>
        </w:rPr>
      </w:pPr>
      <w:r w:rsidRPr="00344B2C">
        <w:rPr>
          <w:rFonts w:ascii="Arial" w:hAnsi="Arial" w:cs="Arial"/>
          <w:sz w:val="20"/>
          <w:szCs w:val="20"/>
        </w:rPr>
        <w:t xml:space="preserve">1. Đặc điểm, tình hình:</w:t>
      </w:r>
    </w:p>
    <w:p>
      <w:pPr>
        <w:spacing w:after="120"/>
        <w:ind w:firstLine="720"/>
        <w:jc w:val="both"/>
        <w:rPr>
          <w:rFonts w:ascii="Arial" w:hAnsi="Arial" w:cs="Arial"/>
          <w:sz w:val="20"/>
          <w:szCs w:val="20"/>
        </w:rPr>
      </w:pPr>
      <w:r w:rsidRPr="00344B2C">
        <w:rPr>
          <w:rFonts w:ascii="Arial" w:hAnsi="Arial" w:cs="Arial"/>
          <w:sz w:val="20"/>
          <w:szCs w:val="20"/>
        </w:rPr>
        <w:t xml:space="preserve">- Địa điểm trụ sở chính, điện thoại, fax; địa chỉ trang tin điện tử;</w:t>
      </w:r>
    </w:p>
    <w:p>
      <w:pPr>
        <w:spacing w:after="120"/>
        <w:ind w:firstLine="720"/>
        <w:jc w:val="both"/>
        <w:rPr>
          <w:rFonts w:ascii="Arial" w:hAnsi="Arial" w:cs="Arial"/>
          <w:sz w:val="20"/>
          <w:szCs w:val="20"/>
        </w:rPr>
      </w:pPr>
      <w:r w:rsidRPr="00344B2C">
        <w:rPr>
          <w:rFonts w:ascii="Arial" w:hAnsi="Arial" w:cs="Arial"/>
          <w:sz w:val="20"/>
          <w:szCs w:val="20"/>
        </w:rPr>
        <w:t xml:space="preserve">- Quá trình thành lập và </w:t>
      </w:r>
      <w:r w:rsidRPr="00344B2C">
        <w:rPr>
          <w:rFonts w:ascii="Arial" w:hAnsi="Arial" w:cs="Arial"/>
          <w:sz w:val="20"/>
          <w:szCs w:val="20"/>
        </w:rPr>
        <w:t xml:space="preserve">phát triển;</w:t>
      </w:r>
    </w:p>
    <w:p>
      <w:pPr>
        <w:spacing w:after="120"/>
        <w:ind w:firstLine="720"/>
        <w:jc w:val="both"/>
        <w:rPr>
          <w:rFonts w:ascii="Arial" w:hAnsi="Arial" w:cs="Arial"/>
          <w:sz w:val="20"/>
          <w:szCs w:val="20"/>
        </w:rPr>
      </w:pPr>
      <w:r w:rsidRPr="00344B2C">
        <w:rPr>
          <w:rFonts w:ascii="Arial" w:hAnsi="Arial" w:cs="Arial"/>
          <w:sz w:val="20"/>
          <w:szCs w:val="20"/>
        </w:rPr>
        <w:t xml:space="preserve">- Những đặc điểm chính của đơn vị, địa phương (về điều kiện tự nhiên, xã hội, cơ cấu tổ chức, cơ sở vật chất), các tổ chức đảng, đoàn thể;</w:t>
      </w:r>
    </w:p>
    <w:p>
      <w:pPr>
        <w:spacing w:after="120"/>
        <w:ind w:firstLine="720"/>
        <w:jc w:val="both"/>
        <w:rPr>
          <w:rFonts w:ascii="Arial" w:hAnsi="Arial" w:cs="Arial"/>
          <w:sz w:val="20"/>
          <w:szCs w:val="20"/>
        </w:rPr>
      </w:pPr>
      <w:r w:rsidRPr="00344B2C">
        <w:rPr>
          <w:rFonts w:ascii="Arial" w:hAnsi="Arial" w:cs="Arial"/>
          <w:sz w:val="20"/>
          <w:szCs w:val="20"/>
        </w:rPr>
        <w:t xml:space="preserve">2. Chức năng, nhiệm vụ: Chức năng, nhiệm vụ được giao.</w:t>
      </w:r>
    </w:p>
    <w:p>
      <w:pPr>
        <w:spacing w:after="120"/>
        <w:ind w:firstLine="720"/>
        <w:jc w:val="both"/>
        <w:rPr>
          <w:rFonts w:ascii="Arial" w:hAnsi="Arial" w:cs="Arial"/>
          <w:sz w:val="20"/>
          <w:szCs w:val="20"/>
        </w:rPr>
      </w:pPr>
      <w:r w:rsidRPr="00344B2C">
        <w:rPr>
          <w:rFonts w:ascii="Arial" w:hAnsi="Arial" w:cs="Arial"/>
          <w:b/>
          <w:bCs/>
          <w:sz w:val="20"/>
          <w:szCs w:val="20"/>
        </w:rPr>
        <w:t xml:space="preserve">II. THÀNH TÍCH ĐẠT ĐƯỢC</w:t>
      </w:r>
    </w:p>
    <w:p>
      <w:pPr>
        <w:spacing w:after="120"/>
        <w:ind w:firstLine="720"/>
        <w:jc w:val="both"/>
        <w:rPr>
          <w:rFonts w:ascii="Arial" w:hAnsi="Arial" w:cs="Arial"/>
          <w:sz w:val="20"/>
          <w:szCs w:val="20"/>
        </w:rPr>
      </w:pPr>
      <w:r w:rsidRPr="00344B2C">
        <w:rPr>
          <w:rFonts w:ascii="Arial" w:hAnsi="Arial" w:cs="Arial"/>
          <w:sz w:val="20"/>
          <w:szCs w:val="20"/>
        </w:rPr>
        <w:t xml:space="preserve">1. Báo cáo thành tích căn </w:t>
      </w:r>
      <w:r w:rsidRPr="00344B2C">
        <w:rPr>
          <w:rFonts w:ascii="Arial" w:hAnsi="Arial" w:cs="Arial"/>
          <w:sz w:val="20"/>
          <w:szCs w:val="20"/>
        </w:rPr>
        <w:t xml:space="preserve">cứ vào chức năng, nhiệm vụ được giao của cơ quan (đơn vị) và đối tượng, tiêu chuẩn khen thưởng theo quy định hiện hành về thi đua, khen thưởng.</w:t>
      </w:r>
    </w:p>
    <w:p>
      <w:pPr>
        <w:spacing w:after="120"/>
        <w:ind w:firstLine="720"/>
        <w:jc w:val="both"/>
        <w:rPr>
          <w:rFonts w:ascii="Arial" w:hAnsi="Arial" w:cs="Arial"/>
          <w:sz w:val="20"/>
          <w:szCs w:val="20"/>
        </w:rPr>
      </w:pPr>
      <w:r w:rsidRPr="00344B2C">
        <w:rPr>
          <w:rFonts w:ascii="Arial" w:hAnsi="Arial" w:cs="Arial"/>
          <w:sz w:val="20"/>
          <w:szCs w:val="20"/>
        </w:rPr>
        <w:t xml:space="preserve">Nội dung báo cáo nêu rõ những thành tích xuất sắc trong việc thực hiện các nhiệm vụ cụ thể về kết quả công tác s</w:t>
      </w:r>
      <w:r w:rsidRPr="00344B2C">
        <w:rPr>
          <w:rFonts w:ascii="Arial" w:hAnsi="Arial" w:cs="Arial"/>
          <w:sz w:val="20"/>
          <w:szCs w:val="20"/>
        </w:rPr>
        <w:t xml:space="preserve">o với các năm trước (hoặc so với lần khen thưởng trước đây); việc đổi mới công tác quản lý, cải cách hành chính; sáng kiến, kinh nghiệm, đề tài nghiên cứu khoa học, công nghệ và việc ứng dụng vào thực tiễn đem lại hiệu quả cao về kinh tế, xã hội đối với Bộ</w:t>
      </w:r>
      <w:r w:rsidRPr="00344B2C">
        <w:rPr>
          <w:rFonts w:ascii="Arial" w:hAnsi="Arial" w:cs="Arial"/>
          <w:sz w:val="20"/>
          <w:szCs w:val="20"/>
        </w:rPr>
        <w:t xml:space="preserve">, ngành. </w:t>
      </w:r>
      <w:r w:rsidRPr="00344B2C">
        <w:rPr>
          <w:rFonts w:ascii="Arial" w:hAnsi="Arial" w:cs="Arial"/>
          <w:i/>
          <w:iCs/>
          <w:sz w:val="20"/>
          <w:szCs w:val="20"/>
        </w:rPr>
        <w:t xml:space="preserve">(2)</w:t>
      </w:r>
    </w:p>
    <w:p>
      <w:pPr>
        <w:spacing w:after="120"/>
        <w:ind w:firstLine="720"/>
        <w:jc w:val="both"/>
        <w:rPr>
          <w:rFonts w:ascii="Arial" w:hAnsi="Arial" w:cs="Arial"/>
          <w:sz w:val="20"/>
          <w:szCs w:val="20"/>
        </w:rPr>
      </w:pPr>
      <w:r w:rsidRPr="00344B2C">
        <w:rPr>
          <w:rFonts w:ascii="Arial" w:hAnsi="Arial" w:cs="Arial"/>
          <w:sz w:val="20"/>
          <w:szCs w:val="20"/>
        </w:rPr>
        <w:t xml:space="preserve">2. Những biện pháp hoặc nguyên nhân đạt được thành tích; các phong trào thi đua đã được áp dụng trong thực tiễn công tác của cơ quan, đơn vị.</w:t>
      </w:r>
    </w:p>
    <w:p>
      <w:pPr>
        <w:spacing w:after="120"/>
        <w:ind w:firstLine="720"/>
        <w:jc w:val="both"/>
        <w:rPr>
          <w:rFonts w:ascii="Arial" w:hAnsi="Arial" w:cs="Arial"/>
          <w:sz w:val="20"/>
          <w:szCs w:val="20"/>
        </w:rPr>
      </w:pPr>
      <w:r w:rsidRPr="00344B2C">
        <w:rPr>
          <w:rFonts w:ascii="Arial" w:hAnsi="Arial" w:cs="Arial"/>
          <w:sz w:val="20"/>
          <w:szCs w:val="20"/>
        </w:rPr>
        <w:t xml:space="preserve">3. Việc thực hiện chủ trương, chính sách của Đảng, pháp luật của Nhà nước</w:t>
      </w:r>
    </w:p>
    <w:p>
      <w:pPr>
        <w:spacing w:after="120"/>
        <w:ind w:firstLine="720"/>
        <w:jc w:val="both"/>
        <w:rPr>
          <w:rFonts w:ascii="Arial" w:hAnsi="Arial" w:cs="Arial"/>
          <w:sz w:val="20"/>
          <w:szCs w:val="20"/>
        </w:rPr>
      </w:pPr>
      <w:r w:rsidRPr="00344B2C">
        <w:rPr>
          <w:rFonts w:ascii="Arial" w:hAnsi="Arial" w:cs="Arial"/>
          <w:sz w:val="20"/>
          <w:szCs w:val="20"/>
        </w:rPr>
        <w:t xml:space="preserve">4. Hoạt động các tổ chức Đả</w:t>
      </w:r>
      <w:r w:rsidRPr="00344B2C">
        <w:rPr>
          <w:rFonts w:ascii="Arial" w:hAnsi="Arial" w:cs="Arial"/>
          <w:sz w:val="20"/>
          <w:szCs w:val="20"/>
        </w:rPr>
        <w:t xml:space="preserve">ng, đoàn thể </w:t>
      </w:r>
      <w:r w:rsidRPr="00344B2C">
        <w:rPr>
          <w:rFonts w:ascii="Arial" w:hAnsi="Arial" w:cs="Arial"/>
          <w:i/>
          <w:iCs/>
          <w:sz w:val="20"/>
          <w:szCs w:val="20"/>
        </w:rPr>
        <w:t xml:space="preserve">(3)</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b/>
          <w:bCs/>
          <w:sz w:val="20"/>
          <w:szCs w:val="20"/>
        </w:rPr>
        <w:t xml:space="preserve">III. DANH HIỆU THI ĐUA, HÌNH THỨC KHEN THƯỞNG ĐÃ ĐƯỢC NHẬN </w:t>
      </w:r>
      <w:r w:rsidRPr="00344B2C">
        <w:rPr>
          <w:rFonts w:ascii="Arial" w:hAnsi="Arial" w:cs="Arial"/>
          <w:i/>
          <w:iCs/>
          <w:sz w:val="20"/>
          <w:szCs w:val="20"/>
        </w:rPr>
        <w:t xml:space="preserve">(4)</w:t>
      </w:r>
    </w:p>
    <w:p>
      <w:pPr>
        <w:spacing w:after="120"/>
        <w:ind w:firstLine="720"/>
        <w:jc w:val="both"/>
        <w:rPr>
          <w:rFonts w:ascii="Arial" w:hAnsi="Arial" w:cs="Arial"/>
          <w:sz w:val="20"/>
          <w:szCs w:val="20"/>
        </w:rPr>
      </w:pPr>
      <w:r w:rsidRPr="00344B2C">
        <w:rPr>
          <w:rFonts w:ascii="Arial" w:hAnsi="Arial" w:cs="Arial"/>
          <w:sz w:val="20"/>
          <w:szCs w:val="20"/>
        </w:rPr>
        <w:t xml:space="preserve">1. Danh hiệu thi đua: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2279"/>
        <w:gridCol w:w="5906"/>
      </w:tblGrid>
      <w:tr w:rsidTr="00E10CCE">
        <w:trPr/>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Danh hiệu thi đua</w:t>
            </w:r>
          </w:p>
        </w:tc>
        <w:tc>
          <w:tcPr>
            <w:tcW w:w="3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công nhận danh hiệu thi đua; cơ quan ban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sz w:val="20"/>
          <w:szCs w:val="20"/>
        </w:rPr>
        <w:t xml:space="preserve">2. Hình thức khe</w:t>
      </w:r>
      <w:r w:rsidRPr="00344B2C">
        <w:rPr>
          <w:rFonts w:ascii="Arial" w:hAnsi="Arial" w:cs="Arial"/>
          <w:sz w:val="20"/>
          <w:szCs w:val="20"/>
        </w:rPr>
        <w:t xml:space="preserv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2370"/>
        <w:gridCol w:w="5814"/>
      </w:tblGrid>
      <w:tr w:rsidTr="00E10CCE">
        <w:trPr/>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Hình thức khen thưởng</w:t>
            </w:r>
          </w:p>
        </w:tc>
        <w:tc>
          <w:tcPr>
            <w:tcW w:w="3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khen thưởng; cơ quan ban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sz w:val="20"/>
          <w:szCs w:val="20"/>
        </w:rPr>
        <w:t xml:space="preserve">3. Kết quả đánh giá, xếp loại của tập thể</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2370"/>
        <w:gridCol w:w="5809"/>
      </w:tblGrid>
      <w:tr w:rsidTr="00E10CCE">
        <w:trPr/>
        <w:tc>
          <w:tcPr>
            <w:tcW w:w="4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Đánh giá, xếp loại</w:t>
            </w:r>
          </w:p>
        </w:tc>
        <w:tc>
          <w:tcPr>
            <w:tcW w:w="3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khen thưởng; cơ quan</w:t>
            </w:r>
            <w:r w:rsidRPr="00344B2C">
              <w:rPr>
                <w:rFonts w:ascii="Arial" w:hAnsi="Arial" w:cs="Arial"/>
                <w:b/>
                <w:bCs/>
                <w:sz w:val="20"/>
                <w:szCs w:val="20"/>
              </w:rPr>
              <w:t xml:space="preserve"> ban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10CC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344B2C">
              <w:rPr>
                <w:rFonts w:ascii="Arial" w:hAnsi="Arial" w:cs="Arial"/>
                <w:b/>
                <w:bCs/>
                <w:sz w:val="20"/>
                <w:szCs w:val="20"/>
              </w:rPr>
              <w:t xml:space="preserve">XÁC NHẬN CỦA CẤP TRÌNH </w:t>
            </w:r>
            <w:r>
              <w:rPr>
                <w:rFonts w:ascii="Arial" w:hAnsi="Arial" w:cs="Arial"/>
                <w:b/>
                <w:bCs/>
                <w:sz w:val="20"/>
                <w:szCs w:val="20"/>
              </w:rPr>
              <w:br/>
            </w:r>
            <w:r w:rsidRPr="00344B2C">
              <w:rPr>
                <w:rFonts w:ascii="Arial" w:hAnsi="Arial" w:cs="Arial"/>
                <w:b/>
                <w:bCs/>
                <w:sz w:val="20"/>
                <w:szCs w:val="20"/>
              </w:rPr>
              <w:t xml:space="preserve">KHEN THƯỞNG </w:t>
            </w:r>
            <w:r>
              <w:rPr>
                <w:rFonts w:ascii="Arial" w:hAnsi="Arial" w:cs="Arial"/>
                <w:b/>
                <w:bCs/>
                <w:sz w:val="20"/>
                <w:szCs w:val="20"/>
              </w:rPr>
              <w:br/>
            </w:r>
            <w:r w:rsidRPr="00344B2C">
              <w:rPr>
                <w:rFonts w:ascii="Arial" w:hAnsi="Arial" w:cs="Arial"/>
                <w:i/>
                <w:iCs/>
                <w:sz w:val="20"/>
                <w:szCs w:val="20"/>
              </w:rPr>
              <w:t xml:space="preserve">(Ký, đóng dấu)</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ĐƠN VỊ TRÌNH KHEN</w:t>
            </w:r>
            <w:r>
              <w:rPr>
                <w:rFonts w:ascii="Arial" w:hAnsi="Arial" w:cs="Arial"/>
                <w:b/>
                <w:bCs/>
                <w:sz w:val="20"/>
                <w:szCs w:val="20"/>
              </w:rPr>
              <w:br/>
            </w:r>
            <w:r w:rsidRPr="00344B2C">
              <w:rPr>
                <w:rFonts w:ascii="Arial" w:hAnsi="Arial" w:cs="Arial"/>
                <w:i/>
                <w:iCs/>
                <w:sz w:val="20"/>
                <w:szCs w:val="20"/>
              </w:rPr>
              <w:t xml:space="preserve">(Ký, ghi rõ họ và tên)</w:t>
            </w:r>
          </w:p>
        </w:tc>
      </w:tr>
    </w:tbl>
    <w:p>
      <w:pPr>
        <w:spacing w:after="120"/>
        <w:ind w:firstLine="720"/>
        <w:jc w:val="both"/>
        <w:rPr>
          <w:rFonts w:ascii="Arial" w:hAnsi="Arial" w:cs="Arial"/>
          <w:sz w:val="20"/>
          <w:szCs w:val="20"/>
        </w:rPr>
      </w:pPr>
      <w:r w:rsidRPr="00344B2C">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344B2C">
        <w:rPr>
          <w:rFonts w:ascii="Arial" w:hAnsi="Arial" w:cs="Arial"/>
          <w:i/>
          <w:iCs/>
          <w:sz w:val="20"/>
          <w:szCs w:val="20"/>
        </w:rPr>
        <w:t xml:space="preserve">(1) Ghi rõ hình thức đề nghị khen thưởng.</w:t>
      </w:r>
    </w:p>
    <w:p>
      <w:pPr>
        <w:spacing w:after="120"/>
        <w:ind w:firstLine="720"/>
        <w:jc w:val="both"/>
        <w:rPr>
          <w:rFonts w:ascii="Arial" w:hAnsi="Arial" w:cs="Arial"/>
          <w:sz w:val="20"/>
          <w:szCs w:val="20"/>
        </w:rPr>
      </w:pPr>
      <w:r w:rsidRPr="00344B2C">
        <w:rPr>
          <w:rFonts w:ascii="Arial" w:hAnsi="Arial" w:cs="Arial"/>
          <w:i/>
          <w:iCs/>
          <w:sz w:val="20"/>
          <w:szCs w:val="20"/>
        </w:rPr>
        <w:t xml:space="preserve">(2) Đối với đơn vị sản xuất, kinh doanh lập bảng thống kê so sánh </w:t>
      </w:r>
      <w:r w:rsidRPr="00344B2C">
        <w:rPr>
          <w:rFonts w:ascii="Arial" w:hAnsi="Arial" w:cs="Arial"/>
          <w:i/>
          <w:iCs/>
          <w:sz w:val="20"/>
          <w:szCs w:val="20"/>
        </w:rPr>
        <w:t xml:space="preserve">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pPr>
        <w:spacing w:after="120"/>
        <w:ind w:firstLine="720"/>
        <w:jc w:val="both"/>
        <w:rPr>
          <w:rFonts w:ascii="Arial" w:hAnsi="Arial" w:cs="Arial"/>
          <w:sz w:val="20"/>
          <w:szCs w:val="20"/>
        </w:rPr>
      </w:pPr>
      <w:r w:rsidRPr="00344B2C">
        <w:rPr>
          <w:rFonts w:ascii="Arial" w:hAnsi="Arial" w:cs="Arial"/>
          <w:i/>
          <w:iCs/>
          <w:sz w:val="20"/>
          <w:szCs w:val="20"/>
        </w:rPr>
        <w:t xml:space="preserve">(3) Công tác xây dựng đảng, đoàn th</w:t>
      </w:r>
      <w:r w:rsidRPr="00344B2C">
        <w:rPr>
          <w:rFonts w:ascii="Arial" w:hAnsi="Arial" w:cs="Arial"/>
          <w:i/>
          <w:iCs/>
          <w:sz w:val="20"/>
          <w:szCs w:val="20"/>
        </w:rPr>
        <w:t xml:space="preserve">ể: Nêu vai trò, kết quả hoạt động và xếp loại của tổ chức đảng, đoàn thể (ghi rõ số quyết định công nhận, ngày, tháng, năm ban hành); hoạt động xã hội, từ thiện.</w:t>
      </w:r>
    </w:p>
    <w:p>
      <w:pPr>
        <w:spacing w:after="120"/>
        <w:ind w:firstLine="720"/>
        <w:jc w:val="both"/>
        <w:rPr>
          <w:rFonts w:ascii="Arial" w:hAnsi="Arial" w:cs="Arial"/>
          <w:sz w:val="20"/>
          <w:szCs w:val="20"/>
        </w:rPr>
      </w:pPr>
      <w:r w:rsidRPr="00344B2C">
        <w:rPr>
          <w:rFonts w:ascii="Arial" w:hAnsi="Arial" w:cs="Arial"/>
          <w:i/>
          <w:iCs/>
          <w:sz w:val="20"/>
          <w:szCs w:val="20"/>
        </w:rPr>
        <w:t xml:space="preserve">(4) Nêu các danh hiệu thi đua, các hình thức khen thưởng đã được công nhận (ghi rõ số quyết đị</w:t>
      </w:r>
      <w:r w:rsidRPr="00344B2C">
        <w:rPr>
          <w:rFonts w:ascii="Arial" w:hAnsi="Arial" w:cs="Arial"/>
          <w:i/>
          <w:iCs/>
          <w:sz w:val="20"/>
          <w:szCs w:val="20"/>
        </w:rPr>
        <w:t xml:space="preserve">nh, ngày, tháng, năm ban hành).</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12</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ngành Kế hoạch và Đầu tư)</w:t>
      </w:r>
    </w:p>
    <w:p>
      <w:pPr>
        <w:jc w:val="center"/>
        <w:rPr>
          <w:rFonts w:ascii="Arial" w:hAnsi="Arial" w:cs="Arial"/>
          <w:sz w:val="20"/>
          <w:szCs w:val="20"/>
        </w:rPr>
      </w:pPr>
      <w:r w:rsidRPr="00344B2C">
        <w:rPr>
          <w:rFonts w:ascii="Arial" w:hAnsi="Arial" w:cs="Arial"/>
          <w:b/>
          <w:bCs/>
          <w:i/>
          <w:iCs/>
          <w:sz w:val="20"/>
          <w:szCs w:val="20"/>
        </w:rPr>
        <w:t xml:space="preserve">(Báo cáo thành tích đề nghị khen th</w:t>
      </w:r>
      <w:r w:rsidRPr="00344B2C">
        <w:rPr>
          <w:rFonts w:ascii="Arial" w:hAnsi="Arial" w:cs="Arial"/>
          <w:b/>
          <w:bCs/>
          <w:i/>
          <w:iCs/>
          <w:sz w:val="20"/>
          <w:szCs w:val="20"/>
        </w:rPr>
        <w:t xml:space="preserve">ưởng </w:t>
      </w:r>
      <w:r w:rsidRPr="00344B2C">
        <w:rPr>
          <w:rFonts w:ascii="Arial" w:hAnsi="Arial" w:cs="Arial"/>
          <w:b/>
          <w:bCs/>
          <w:i/>
          <w:iCs/>
          <w:sz w:val="20"/>
          <w:szCs w:val="20"/>
          <w:u w:val="single"/>
        </w:rPr>
        <w:t xml:space="preserve">đối với cá nhân</w:t>
      </w:r>
      <w:r w:rsidRPr="00344B2C">
        <w:rPr>
          <w:rFonts w:ascii="Arial" w:hAnsi="Arial" w:cs="Arial"/>
          <w:b/>
          <w:bCs/>
          <w:i/>
          <w:i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10CC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 </w:t>
            </w:r>
            <w:r>
              <w:rPr>
                <w:rFonts w:ascii="Arial" w:hAnsi="Arial" w:cs="Arial"/>
                <w:sz w:val="20"/>
                <w:szCs w:val="20"/>
              </w:rPr>
              <w:br/>
            </w:r>
            <w:r w:rsidRPr="00344B2C">
              <w:rPr>
                <w:rFonts w:ascii="Arial" w:hAnsi="Arial" w:cs="Arial"/>
                <w:b/>
                <w:bCs/>
                <w:sz w:val="20"/>
                <w:szCs w:val="20"/>
              </w:rPr>
              <w:t xml:space="preserve">ĐƠN VỊ ………</w:t>
            </w:r>
            <w:r>
              <w:rPr>
                <w:rFonts w:ascii="Arial" w:hAnsi="Arial" w:cs="Arial"/>
                <w:b/>
                <w:bCs/>
                <w:sz w:val="20"/>
                <w:szCs w:val="20"/>
              </w:rPr>
              <w:br/>
            </w:r>
            <w:r w:rsidRPr="00E10CCE" w:rsidR="00E10CCE">
              <w:rPr>
                <w:rFonts w:ascii="Arial" w:hAnsi="Arial" w:cs="Arial"/>
                <w:sz w:val="20"/>
                <w:szCs w:val="20"/>
                <w:vertAlign w:val="superscript"/>
              </w:rPr>
              <w:t xml:space="preserve">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sidR="00E10CCE">
              <w:rPr>
                <w:rFonts w:ascii="Arial" w:hAnsi="Arial" w:cs="Arial"/>
                <w:sz w:val="20"/>
                <w:szCs w:val="20"/>
                <w:vertAlign w:val="superscript"/>
              </w:rPr>
              <w:t xml:space="preserve">______________</w:t>
            </w:r>
            <w:r w:rsidR="00E10CCE">
              <w:rPr>
                <w:rFonts w:ascii="Arial" w:hAnsi="Arial" w:cs="Arial"/>
                <w:sz w:val="20"/>
                <w:szCs w:val="20"/>
                <w:vertAlign w:val="superscript"/>
              </w:rPr>
              <w:t xml:space="preserve">___</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i/>
                <w:iCs/>
                <w:sz w:val="20"/>
                <w:szCs w:val="20"/>
              </w:rPr>
              <w:t xml:space="preserve">………., ngày…. tháng…… năm ....</w:t>
            </w:r>
          </w:p>
        </w:tc>
      </w:tr>
    </w:tbl>
    <w:p>
      <w:pPr>
        <w:jc w:val="center"/>
        <w:rPr>
          <w:rFonts w:ascii="Arial" w:hAnsi="Arial" w:cs="Arial"/>
          <w:i/>
          <w:iCs/>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BÁO CÁO</w:t>
      </w:r>
    </w:p>
    <w:p>
      <w:pPr>
        <w:jc w:val="center"/>
        <w:rPr>
          <w:rFonts w:ascii="Arial" w:hAnsi="Arial" w:cs="Arial"/>
          <w:i/>
          <w:iCs/>
          <w:sz w:val="20"/>
          <w:szCs w:val="20"/>
        </w:rPr>
      </w:pPr>
      <w:r w:rsidRPr="00344B2C">
        <w:rPr>
          <w:rFonts w:ascii="Arial" w:hAnsi="Arial" w:cs="Arial"/>
          <w:b/>
          <w:bCs/>
          <w:sz w:val="20"/>
          <w:szCs w:val="20"/>
        </w:rPr>
        <w:t xml:space="preserve">THÀNH TÍCH ĐỀ NGHỊ KHEN THƯỞNG ………. </w:t>
      </w:r>
      <w:r w:rsidRPr="00344B2C">
        <w:rPr>
          <w:rFonts w:ascii="Arial" w:hAnsi="Arial" w:cs="Arial"/>
          <w:i/>
          <w:iCs/>
          <w:sz w:val="20"/>
          <w:szCs w:val="20"/>
        </w:rPr>
        <w:t xml:space="preserve">(1)</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I. SƠ LƯỢC LÝ LỊCH</w:t>
      </w:r>
    </w:p>
    <w:p>
      <w:pPr>
        <w:spacing w:after="120"/>
        <w:ind w:firstLine="720"/>
        <w:jc w:val="both"/>
        <w:rPr>
          <w:rFonts w:ascii="Arial" w:hAnsi="Arial" w:cs="Arial"/>
          <w:sz w:val="20"/>
          <w:szCs w:val="20"/>
        </w:rPr>
      </w:pPr>
      <w:r w:rsidRPr="00344B2C">
        <w:rPr>
          <w:rFonts w:ascii="Arial" w:hAnsi="Arial" w:cs="Arial"/>
          <w:sz w:val="20"/>
          <w:szCs w:val="20"/>
        </w:rPr>
        <w:t xml:space="preserve">- Họ tên (Ghi </w:t>
      </w:r>
      <w:r w:rsidRPr="00344B2C">
        <w:rPr>
          <w:rFonts w:ascii="Arial" w:hAnsi="Arial" w:cs="Arial"/>
          <w:sz w:val="20"/>
          <w:szCs w:val="20"/>
        </w:rPr>
        <w:t xml:space="preserve">đầy đủ bằng chữ in thường, không viết tắt): ……………………………….</w:t>
      </w:r>
    </w:p>
    <w:p>
      <w:pPr>
        <w:spacing w:after="120"/>
        <w:ind w:firstLine="720"/>
        <w:jc w:val="both"/>
        <w:rPr>
          <w:rFonts w:ascii="Arial" w:hAnsi="Arial" w:cs="Arial"/>
          <w:sz w:val="20"/>
          <w:szCs w:val="20"/>
        </w:rPr>
      </w:pPr>
      <w:r w:rsidRPr="00344B2C">
        <w:rPr>
          <w:rFonts w:ascii="Arial" w:hAnsi="Arial" w:cs="Arial"/>
          <w:sz w:val="20"/>
          <w:szCs w:val="20"/>
        </w:rPr>
        <w:t xml:space="preserve">- Sinh ngày, tháng, </w:t>
      </w:r>
      <w:r w:rsidRPr="00344B2C">
        <w:rPr>
          <w:rFonts w:ascii="Arial" w:hAnsi="Arial" w:cs="Arial"/>
          <w:sz w:val="20"/>
          <w:szCs w:val="20"/>
        </w:rPr>
        <w:t xml:space="preserve">năm:…</w:t>
      </w:r>
      <w:r w:rsidRPr="00344B2C">
        <w:rPr>
          <w:rFonts w:ascii="Arial" w:hAnsi="Arial" w:cs="Arial"/>
          <w:sz w:val="20"/>
          <w:szCs w:val="20"/>
        </w:rPr>
        <w:t xml:space="preserve">……………. Giới </w:t>
      </w:r>
      <w:r w:rsidRPr="00344B2C">
        <w:rPr>
          <w:rFonts w:ascii="Arial" w:hAnsi="Arial" w:cs="Arial"/>
          <w:sz w:val="20"/>
          <w:szCs w:val="20"/>
        </w:rPr>
        <w:t xml:space="preserve">tính:…</w:t>
      </w:r>
      <w:r w:rsidRPr="00344B2C">
        <w:rPr>
          <w:rFonts w:ascii="Arial" w:hAnsi="Arial" w:cs="Arial"/>
          <w:sz w:val="20"/>
          <w:szCs w:val="20"/>
        </w:rPr>
        <w:t xml:space="preserve">……. Dân tộc, tôn giáo ……………</w:t>
      </w:r>
    </w:p>
    <w:p>
      <w:pPr>
        <w:spacing w:after="120"/>
        <w:ind w:firstLine="720"/>
        <w:jc w:val="both"/>
        <w:rPr>
          <w:rFonts w:ascii="Arial" w:hAnsi="Arial" w:cs="Arial"/>
          <w:sz w:val="20"/>
          <w:szCs w:val="20"/>
        </w:rPr>
      </w:pPr>
      <w:r w:rsidRPr="00344B2C">
        <w:rPr>
          <w:rFonts w:ascii="Arial" w:hAnsi="Arial" w:cs="Arial"/>
          <w:sz w:val="20"/>
          <w:szCs w:val="20"/>
        </w:rPr>
        <w:t xml:space="preserve">- Quê </w:t>
      </w:r>
      <w:r w:rsidRPr="00344B2C">
        <w:rPr>
          <w:rFonts w:ascii="Arial" w:hAnsi="Arial" w:cs="Arial"/>
          <w:sz w:val="20"/>
          <w:szCs w:val="20"/>
        </w:rPr>
        <w:t xml:space="preserve">quán:…</w:t>
      </w:r>
      <w:r w:rsidRPr="00344B2C">
        <w:rPr>
          <w:rFonts w:ascii="Arial" w:hAnsi="Arial" w:cs="Arial"/>
          <w:sz w:val="20"/>
          <w:szCs w:val="20"/>
        </w:rPr>
        <w:t xml:space="preserve">…………………………… Nơi thường trú: ………………………………….</w:t>
      </w:r>
    </w:p>
    <w:p>
      <w:pPr>
        <w:spacing w:after="120"/>
        <w:ind w:firstLine="720"/>
        <w:jc w:val="both"/>
        <w:rPr>
          <w:rFonts w:ascii="Arial" w:hAnsi="Arial" w:cs="Arial"/>
          <w:sz w:val="20"/>
          <w:szCs w:val="20"/>
        </w:rPr>
      </w:pPr>
      <w:r w:rsidRPr="00344B2C">
        <w:rPr>
          <w:rFonts w:ascii="Arial" w:hAnsi="Arial" w:cs="Arial"/>
          <w:sz w:val="20"/>
          <w:szCs w:val="20"/>
        </w:rPr>
        <w:t xml:space="preserve">- Cơ quan, địa phương công </w:t>
      </w:r>
      <w:r w:rsidRPr="00344B2C">
        <w:rPr>
          <w:rFonts w:ascii="Arial" w:hAnsi="Arial" w:cs="Arial"/>
          <w:sz w:val="20"/>
          <w:szCs w:val="20"/>
        </w:rPr>
        <w:t xml:space="preserve">tác:…</w:t>
      </w:r>
      <w:r w:rsidRPr="00344B2C">
        <w:rPr>
          <w:rFonts w:ascii="Arial" w:hAnsi="Arial" w:cs="Arial"/>
          <w:sz w:val="20"/>
          <w:szCs w:val="20"/>
        </w:rPr>
        <w:t xml:space="preserve">………. Chức vụ (Đảng, chính quyền, đoàn th</w:t>
      </w:r>
      <w:r w:rsidRPr="00344B2C">
        <w:rPr>
          <w:rFonts w:ascii="Arial" w:hAnsi="Arial" w:cs="Arial"/>
          <w:sz w:val="20"/>
          <w:szCs w:val="20"/>
        </w:rPr>
        <w:t xml:space="preserve">ể): …………….</w:t>
      </w:r>
    </w:p>
    <w:p>
      <w:pPr>
        <w:spacing w:after="120"/>
        <w:ind w:firstLine="720"/>
        <w:jc w:val="both"/>
        <w:rPr>
          <w:rFonts w:ascii="Arial" w:hAnsi="Arial" w:cs="Arial"/>
          <w:sz w:val="20"/>
          <w:szCs w:val="20"/>
        </w:rPr>
      </w:pPr>
      <w:r w:rsidRPr="00344B2C">
        <w:rPr>
          <w:rFonts w:ascii="Arial" w:hAnsi="Arial" w:cs="Arial"/>
          <w:sz w:val="20"/>
          <w:szCs w:val="20"/>
        </w:rPr>
        <w:t xml:space="preserve">- Trình độ lý luận chính trị, chuyên môn, nghiệp vụ (nếu có): …………………………</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 Học hàm, học vị, danh hiệu, giải thưởng: ………………………………………………</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b/>
          <w:bCs/>
          <w:sz w:val="20"/>
          <w:szCs w:val="20"/>
        </w:rPr>
        <w:t xml:space="preserve">II. THÀNH TÍCH ĐẠT ĐƯỢC</w:t>
      </w:r>
    </w:p>
    <w:p>
      <w:pPr>
        <w:spacing w:after="120"/>
        <w:ind w:firstLine="720"/>
        <w:jc w:val="both"/>
        <w:rPr>
          <w:rFonts w:ascii="Arial" w:hAnsi="Arial" w:cs="Arial"/>
          <w:sz w:val="20"/>
          <w:szCs w:val="20"/>
        </w:rPr>
      </w:pPr>
      <w:r w:rsidRPr="00344B2C">
        <w:rPr>
          <w:rFonts w:ascii="Arial" w:hAnsi="Arial" w:cs="Arial"/>
          <w:sz w:val="20"/>
          <w:szCs w:val="20"/>
        </w:rPr>
        <w:t xml:space="preserve">1. Quyền hạn, nhiệm vụ được giao hoặc đảm nhận: ……………………………………</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2. Thành tích </w:t>
      </w:r>
      <w:r w:rsidRPr="00344B2C">
        <w:rPr>
          <w:rFonts w:ascii="Arial" w:hAnsi="Arial" w:cs="Arial"/>
          <w:sz w:val="20"/>
          <w:szCs w:val="20"/>
        </w:rPr>
        <w:t xml:space="preserve">đạt được của cá nhân </w:t>
      </w:r>
      <w:r w:rsidRPr="00344B2C">
        <w:rPr>
          <w:rFonts w:ascii="Arial" w:hAnsi="Arial" w:cs="Arial"/>
          <w:i/>
          <w:iCs/>
          <w:sz w:val="20"/>
          <w:szCs w:val="20"/>
        </w:rPr>
        <w:t xml:space="preserve">(2)</w:t>
      </w:r>
      <w:r w:rsidRPr="00344B2C">
        <w:rPr>
          <w:rFonts w:ascii="Arial" w:hAnsi="Arial" w:cs="Arial"/>
          <w:sz w:val="20"/>
          <w:szCs w:val="20"/>
        </w:rPr>
        <w:t xml:space="preserve">: ………………………………………………………</w:t>
      </w:r>
    </w:p>
    <w:p>
      <w:pPr>
        <w:spacing w:after="120"/>
        <w:ind w:firstLine="720"/>
        <w:jc w:val="both"/>
        <w:rPr>
          <w:rFonts w:ascii="Arial" w:hAnsi="Arial" w:cs="Arial"/>
          <w:sz w:val="20"/>
          <w:szCs w:val="20"/>
        </w:rPr>
      </w:pPr>
      <w:r w:rsidRPr="00344B2C">
        <w:rPr>
          <w:rFonts w:ascii="Arial" w:hAnsi="Arial" w:cs="Arial"/>
          <w:b/>
          <w:bCs/>
          <w:sz w:val="20"/>
          <w:szCs w:val="20"/>
        </w:rPr>
        <w:t xml:space="preserve">III. DANH HIỆU THI ĐUA, HÌNH THỨC KHEN THƯỞNG ĐÃ ĐƯỢC NHẬN </w:t>
      </w:r>
      <w:r w:rsidRPr="00344B2C">
        <w:rPr>
          <w:rFonts w:ascii="Arial" w:hAnsi="Arial" w:cs="Arial"/>
          <w:i/>
          <w:iCs/>
          <w:sz w:val="20"/>
          <w:szCs w:val="20"/>
        </w:rPr>
        <w:t xml:space="preserve">(3)</w:t>
      </w:r>
    </w:p>
    <w:p>
      <w:pPr>
        <w:spacing w:after="120"/>
        <w:ind w:firstLine="720"/>
        <w:jc w:val="both"/>
        <w:rPr>
          <w:rFonts w:ascii="Arial" w:hAnsi="Arial" w:cs="Arial"/>
          <w:sz w:val="20"/>
          <w:szCs w:val="20"/>
        </w:rPr>
      </w:pPr>
      <w:r w:rsidRPr="00344B2C">
        <w:rPr>
          <w:rFonts w:ascii="Arial" w:hAnsi="Arial" w:cs="Arial"/>
          <w:sz w:val="20"/>
          <w:szCs w:val="20"/>
        </w:rPr>
        <w:t xml:space="preserve">1. Danh hiệu thi đua: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2365"/>
        <w:gridCol w:w="5820"/>
      </w:tblGrid>
      <w:tr w:rsidTr="00E10CCE">
        <w:trPr/>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Danh hiệu thi đua</w:t>
            </w:r>
          </w:p>
        </w:tc>
        <w:tc>
          <w:tcPr>
            <w:tcW w:w="3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công nhận danh hiệu thi đua; cơ quan ban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sz w:val="20"/>
          <w:szCs w:val="20"/>
        </w:rPr>
        <w:t xml:space="preserve">2. Hình thức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2367"/>
        <w:gridCol w:w="5825"/>
      </w:tblGrid>
      <w:tr w:rsidTr="00E10CCE">
        <w:trPr/>
        <w:tc>
          <w:tcPr>
            <w:tcW w:w="4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Hình thức khen thưởng</w:t>
            </w:r>
          </w:p>
        </w:tc>
        <w:tc>
          <w:tcPr>
            <w:tcW w:w="3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khen thưởng; cơ quan ban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sz w:val="20"/>
          <w:szCs w:val="20"/>
        </w:rPr>
        <w:t xml:space="preserve">3. Kết quả đánh giá, xếp loại công chức, viên chức</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2356"/>
        <w:gridCol w:w="5816"/>
      </w:tblGrid>
      <w:tr w:rsidTr="00E10CCE">
        <w:trPr/>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Đánh giá, xếp loại</w:t>
            </w:r>
          </w:p>
        </w:tc>
        <w:tc>
          <w:tcPr>
            <w:tcW w:w="3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khen thưở</w:t>
            </w:r>
            <w:r w:rsidRPr="00344B2C">
              <w:rPr>
                <w:rFonts w:ascii="Arial" w:hAnsi="Arial" w:cs="Arial"/>
                <w:b/>
                <w:bCs/>
                <w:sz w:val="20"/>
                <w:szCs w:val="20"/>
              </w:rPr>
              <w:t xml:space="preserve">ng; cơ quan ban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10CC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344B2C">
              <w:rPr>
                <w:rFonts w:ascii="Arial" w:hAnsi="Arial" w:cs="Arial"/>
                <w:b/>
                <w:bCs/>
                <w:sz w:val="20"/>
                <w:szCs w:val="20"/>
              </w:rPr>
              <w:t xml:space="preserve">THỦ TRƯỞNG ĐƠN VỊ</w:t>
            </w:r>
            <w:r>
              <w:rPr>
                <w:rFonts w:ascii="Arial" w:hAnsi="Arial" w:cs="Arial"/>
                <w:b/>
                <w:bCs/>
                <w:sz w:val="20"/>
                <w:szCs w:val="20"/>
              </w:rPr>
              <w:br/>
            </w:r>
            <w:r w:rsidRPr="00344B2C">
              <w:rPr>
                <w:rFonts w:ascii="Arial" w:hAnsi="Arial" w:cs="Arial"/>
                <w:b/>
                <w:bCs/>
                <w:sz w:val="20"/>
                <w:szCs w:val="20"/>
              </w:rPr>
              <w:t xml:space="preserve">XÁC NHẬN, ĐỀ NGHỊ</w:t>
            </w:r>
            <w:r>
              <w:rPr>
                <w:rFonts w:ascii="Arial" w:hAnsi="Arial" w:cs="Arial"/>
                <w:b/>
                <w:bCs/>
                <w:sz w:val="20"/>
                <w:szCs w:val="20"/>
              </w:rPr>
              <w:br/>
            </w:r>
            <w:r w:rsidRPr="00344B2C">
              <w:rPr>
                <w:rFonts w:ascii="Arial" w:hAnsi="Arial" w:cs="Arial"/>
                <w:i/>
                <w:iCs/>
                <w:sz w:val="20"/>
                <w:szCs w:val="20"/>
              </w:rPr>
              <w:t xml:space="preserve">(Ký, đóng dấu)</w:t>
            </w:r>
          </w:p>
          <w:p>
            <w:pPr>
              <w:jc w:val="center"/>
              <w:rPr>
                <w:rFonts w:ascii="Arial" w:hAnsi="Arial" w:cs="Arial"/>
                <w:i/>
                <w:iCs/>
                <w:sz w:val="20"/>
                <w:szCs w:val="20"/>
              </w:rPr>
            </w:pPr>
          </w:p>
          <w:p>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NGƯỜI BÁO CÁO THÀNH TÍCH</w:t>
            </w:r>
            <w:r>
              <w:rPr>
                <w:rFonts w:ascii="Arial" w:hAnsi="Arial" w:cs="Arial"/>
                <w:b/>
                <w:bCs/>
                <w:sz w:val="20"/>
                <w:szCs w:val="20"/>
              </w:rPr>
              <w:br/>
            </w:r>
            <w:r w:rsidRPr="00344B2C">
              <w:rPr>
                <w:rFonts w:ascii="Arial" w:hAnsi="Arial" w:cs="Arial"/>
                <w:i/>
                <w:iCs/>
                <w:sz w:val="20"/>
                <w:szCs w:val="20"/>
              </w:rPr>
              <w:t xml:space="preserve">(Ký, ghi rõ họ và tên)</w:t>
            </w:r>
          </w:p>
        </w:tc>
      </w:tr>
    </w:tbl>
    <w:p>
      <w:pPr>
        <w:spacing w:after="120"/>
        <w:ind w:firstLine="720"/>
        <w:jc w:val="both"/>
        <w:rPr>
          <w:rFonts w:ascii="Arial" w:hAnsi="Arial" w:cs="Arial"/>
          <w:sz w:val="20"/>
          <w:szCs w:val="20"/>
        </w:rPr>
      </w:pPr>
      <w:r w:rsidRPr="00344B2C">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344B2C">
        <w:rPr>
          <w:rFonts w:ascii="Arial" w:hAnsi="Arial" w:cs="Arial"/>
          <w:i/>
          <w:iCs/>
          <w:sz w:val="20"/>
          <w:szCs w:val="20"/>
        </w:rPr>
        <w:t xml:space="preserve">(1) Ghi rõ thành tích đề nghị khen thưởng. (2) Nêu thành tích cá nhân trong việc thực hiện nhiệm vụ được </w:t>
      </w:r>
      <w:r w:rsidRPr="00344B2C">
        <w:rPr>
          <w:rFonts w:ascii="Arial" w:hAnsi="Arial" w:cs="Arial"/>
          <w:i/>
          <w:iCs/>
          <w:sz w:val="20"/>
          <w:szCs w:val="20"/>
        </w:rPr>
        <w:t xml:space="preserve">giao (kết quả đã đạt được về chất lượng, hiệu quả của thực hiện nhiệm vụ; các biện pháp, giải pháp công tác; việc thực hiện chủ trương, đường lối của Đảng, chính sách và pháp luật của Nhà nước; công tác bồi dưỡng, học tập nâng cao trình độ chuyên môn. (3) </w:t>
      </w:r>
      <w:r w:rsidRPr="00344B2C">
        <w:rPr>
          <w:rFonts w:ascii="Arial" w:hAnsi="Arial" w:cs="Arial"/>
          <w:i/>
          <w:iCs/>
          <w:sz w:val="20"/>
          <w:szCs w:val="20"/>
        </w:rPr>
        <w:t xml:space="preserve">Nêu các hình thức khen thưởng đã được công nhận hoặc phong tặng (ghi rõ số quyết định, ngày, tháng, năm ban hành).</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13</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w:t>
      </w:r>
      <w:r w:rsidRPr="00344B2C">
        <w:rPr>
          <w:rFonts w:ascii="Arial" w:hAnsi="Arial" w:cs="Arial"/>
          <w:i/>
          <w:iCs/>
          <w:sz w:val="20"/>
          <w:szCs w:val="20"/>
        </w:rPr>
        <w:t xml:space="preserve"> thi đua, khen thưởng ngành Kế hoạch và Đầu tư)</w:t>
      </w:r>
    </w:p>
    <w:p>
      <w:pPr>
        <w:jc w:val="center"/>
        <w:rPr>
          <w:rFonts w:ascii="Arial" w:hAnsi="Arial" w:cs="Arial"/>
          <w:sz w:val="20"/>
          <w:szCs w:val="20"/>
        </w:rPr>
      </w:pPr>
      <w:r w:rsidRPr="00344B2C">
        <w:rPr>
          <w:rFonts w:ascii="Arial" w:hAnsi="Arial" w:cs="Arial"/>
          <w:b/>
          <w:bCs/>
          <w:i/>
          <w:iCs/>
          <w:sz w:val="20"/>
          <w:szCs w:val="20"/>
        </w:rPr>
        <w:t xml:space="preserve">Báo cáo thành tích áp dụng cho thủ tục đơn giản)</w:t>
      </w:r>
    </w:p>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sidR="00E10CCE">
        <w:rPr>
          <w:rFonts w:ascii="Arial" w:hAnsi="Arial" w:cs="Arial"/>
          <w:sz w:val="20"/>
          <w:szCs w:val="20"/>
          <w:vertAlign w:val="superscript"/>
        </w:rPr>
        <w:t xml:space="preserve">______________</w:t>
      </w:r>
    </w:p>
    <w:p>
      <w:pPr>
        <w:jc w:val="center"/>
        <w:rPr>
          <w:rFonts w:ascii="Arial" w:hAnsi="Arial" w:cs="Arial"/>
          <w:i/>
          <w:iCs/>
          <w:sz w:val="20"/>
          <w:szCs w:val="20"/>
        </w:rPr>
      </w:pPr>
      <w:r w:rsidRPr="00344B2C">
        <w:rPr>
          <w:rFonts w:ascii="Arial" w:hAnsi="Arial" w:cs="Arial"/>
          <w:i/>
          <w:iCs/>
          <w:sz w:val="20"/>
          <w:szCs w:val="20"/>
        </w:rPr>
        <w:t xml:space="preserve">……, ngày…. tháng…. năm 20….</w:t>
      </w:r>
    </w:p>
    <w:p>
      <w:pPr>
        <w:jc w:val="center"/>
        <w:rPr>
          <w:rFonts w:ascii="Arial" w:hAnsi="Arial" w:cs="Arial"/>
          <w:i/>
          <w:iCs/>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BÁO CÁO</w:t>
      </w:r>
    </w:p>
    <w:p>
      <w:pPr>
        <w:jc w:val="center"/>
        <w:rPr>
          <w:rFonts w:ascii="Arial" w:hAnsi="Arial" w:cs="Arial"/>
          <w:b/>
          <w:bCs/>
          <w:sz w:val="20"/>
          <w:szCs w:val="20"/>
        </w:rPr>
      </w:pPr>
      <w:r w:rsidRPr="00344B2C">
        <w:rPr>
          <w:rFonts w:ascii="Arial" w:hAnsi="Arial" w:cs="Arial"/>
          <w:b/>
          <w:bCs/>
          <w:sz w:val="20"/>
          <w:szCs w:val="20"/>
        </w:rPr>
        <w:t xml:space="preserve">THÀNH TÍCH ĐỀ NGHỊ KHEN THƯỞNG……</w:t>
      </w:r>
      <w:r w:rsidRPr="00344B2C">
        <w:rPr>
          <w:rFonts w:ascii="Arial" w:hAnsi="Arial" w:cs="Arial"/>
          <w:b/>
          <w:bCs/>
          <w:sz w:val="20"/>
          <w:szCs w:val="20"/>
        </w:rPr>
        <w:t xml:space="preserve">…..</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sz w:val="20"/>
          <w:szCs w:val="20"/>
        </w:rPr>
        <w:t xml:space="preserve">1. Tên </w:t>
      </w:r>
      <w:r w:rsidRPr="00344B2C">
        <w:rPr>
          <w:rFonts w:ascii="Arial" w:hAnsi="Arial" w:cs="Arial"/>
          <w:sz w:val="20"/>
          <w:szCs w:val="20"/>
        </w:rPr>
        <w:t xml:space="preserve">tập thể/cá </w:t>
      </w:r>
      <w:r w:rsidRPr="00344B2C">
        <w:rPr>
          <w:rFonts w:ascii="Arial" w:hAnsi="Arial" w:cs="Arial"/>
          <w:sz w:val="20"/>
          <w:szCs w:val="20"/>
        </w:rPr>
        <w:t xml:space="preserve">nhân:…</w:t>
      </w:r>
      <w:r w:rsidRPr="00344B2C">
        <w:rPr>
          <w:rFonts w:ascii="Arial" w:hAnsi="Arial" w:cs="Arial"/>
          <w:sz w:val="20"/>
          <w:szCs w:val="20"/>
        </w:rPr>
        <w:t xml:space="preserve">……………………………. </w:t>
      </w:r>
      <w:r w:rsidRPr="00344B2C">
        <w:rPr>
          <w:rFonts w:ascii="Arial" w:hAnsi="Arial" w:cs="Arial"/>
          <w:i/>
          <w:iCs/>
          <w:sz w:val="20"/>
          <w:szCs w:val="20"/>
        </w:rPr>
        <w:t xml:space="preserve">(</w:t>
      </w:r>
      <w:r w:rsidRPr="00344B2C">
        <w:rPr>
          <w:rFonts w:ascii="Arial" w:hAnsi="Arial" w:cs="Arial"/>
          <w:i/>
          <w:iCs/>
          <w:sz w:val="20"/>
          <w:szCs w:val="20"/>
        </w:rPr>
        <w:t xml:space="preserve">1)</w:t>
      </w:r>
      <w:r w:rsidRPr="00344B2C">
        <w:rPr>
          <w:rFonts w:ascii="Arial" w:hAnsi="Arial" w:cs="Arial"/>
          <w:sz w:val="20"/>
          <w:szCs w:val="20"/>
        </w:rPr>
        <w:t xml:space="preserve">…</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2. Cơ quan, địa phương công tác: ………………………………………………………</w:t>
      </w:r>
    </w:p>
    <w:p>
      <w:pPr>
        <w:spacing w:after="120"/>
        <w:ind w:firstLine="720"/>
        <w:jc w:val="both"/>
        <w:rPr>
          <w:rFonts w:ascii="Arial" w:hAnsi="Arial" w:cs="Arial"/>
          <w:sz w:val="20"/>
          <w:szCs w:val="20"/>
        </w:rPr>
      </w:pPr>
      <w:r w:rsidRPr="00344B2C">
        <w:rPr>
          <w:rFonts w:ascii="Arial" w:hAnsi="Arial" w:cs="Arial"/>
          <w:sz w:val="20"/>
          <w:szCs w:val="20"/>
        </w:rPr>
        <w:t xml:space="preserve">3. Tóm tắt thành tích đề nghị khen </w:t>
      </w:r>
      <w:r w:rsidRPr="00344B2C">
        <w:rPr>
          <w:rFonts w:ascii="Arial" w:hAnsi="Arial" w:cs="Arial"/>
          <w:sz w:val="20"/>
          <w:szCs w:val="20"/>
        </w:rPr>
        <w:t xml:space="preserve">thưởng:…</w:t>
      </w:r>
      <w:r w:rsidRPr="00344B2C">
        <w:rPr>
          <w:rFonts w:ascii="Arial" w:hAnsi="Arial" w:cs="Arial"/>
          <w:sz w:val="20"/>
          <w:szCs w:val="20"/>
        </w:rPr>
        <w:t xml:space="preserve">………… </w:t>
      </w:r>
      <w:r w:rsidRPr="00344B2C">
        <w:rPr>
          <w:rFonts w:ascii="Arial" w:hAnsi="Arial" w:cs="Arial"/>
          <w:i/>
          <w:iCs/>
          <w:sz w:val="20"/>
          <w:szCs w:val="20"/>
        </w:rPr>
        <w:t xml:space="preserve">(2)</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4. Các hình thức đã được khen thưởng</w:t>
      </w:r>
    </w:p>
    <w:p>
      <w:pPr>
        <w:spacing w:after="120"/>
        <w:ind w:firstLine="720"/>
        <w:jc w:val="both"/>
        <w:rPr>
          <w:rFonts w:ascii="Arial" w:hAnsi="Arial" w:cs="Arial"/>
          <w:sz w:val="20"/>
          <w:szCs w:val="20"/>
        </w:rPr>
      </w:pPr>
      <w:r w:rsidRPr="00344B2C">
        <w:rPr>
          <w:rFonts w:ascii="Arial" w:hAnsi="Arial" w:cs="Arial"/>
          <w:sz w:val="20"/>
          <w:szCs w:val="20"/>
        </w:rPr>
        <w:t xml:space="preserve">Nêu quá trình tham gia cách mạng, các chức vụ đã đảm n</w:t>
      </w:r>
      <w:r w:rsidRPr="00344B2C">
        <w:rPr>
          <w:rFonts w:ascii="Arial" w:hAnsi="Arial" w:cs="Arial"/>
          <w:sz w:val="20"/>
          <w:szCs w:val="20"/>
        </w:rPr>
        <w:t xml:space="preserve">hận, thời gian giữ từng chức vụ từ khi tham gia công tác đến khi đề nghị khen thưởng và đánh giá tóm tắt thành tích quá trình công tác </w:t>
      </w:r>
      <w:r w:rsidRPr="00344B2C">
        <w:rPr>
          <w:rFonts w:ascii="Arial" w:hAnsi="Arial" w:cs="Arial"/>
          <w:i/>
          <w:iCs/>
          <w:sz w:val="20"/>
          <w:szCs w:val="20"/>
        </w:rPr>
        <w:t xml:space="preserve">(2).</w:t>
      </w:r>
    </w:p>
    <w:p>
      <w:pPr>
        <w:spacing w:after="120"/>
        <w:ind w:firstLine="720"/>
        <w:jc w:val="both"/>
        <w:rPr>
          <w:rFonts w:ascii="Arial" w:hAnsi="Arial" w:cs="Arial"/>
          <w:sz w:val="20"/>
          <w:szCs w:val="20"/>
        </w:rPr>
      </w:pPr>
      <w:r w:rsidRPr="00344B2C">
        <w:rPr>
          <w:rFonts w:ascii="Arial" w:hAnsi="Arial" w:cs="Arial"/>
          <w:sz w:val="20"/>
          <w:szCs w:val="20"/>
        </w:rPr>
        <w:t xml:space="preserve">Danh hiệu thi đua:</w:t>
      </w:r>
    </w:p>
    <w:tbl>
      <w:tblPr>
        <w:tblStyle w:val="TableNormal"/>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270"/>
        <w:gridCol w:w="2657"/>
        <w:gridCol w:w="5079"/>
      </w:tblGrid>
      <w:tr w:rsidTr="00E10CCE">
        <w:trPr>
          <w:jc w:val="center"/>
        </w:trPr>
        <w:tc>
          <w:tcPr>
            <w:tcW w:w="7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Danh hiệu thi đua</w:t>
            </w:r>
          </w:p>
        </w:tc>
        <w:tc>
          <w:tcPr>
            <w:tcW w:w="2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công nhận danh hiệu thi đua, cơ quan ba</w:t>
            </w:r>
            <w:r w:rsidRPr="00344B2C">
              <w:rPr>
                <w:rFonts w:ascii="Arial" w:hAnsi="Arial" w:cs="Arial"/>
                <w:b/>
                <w:bCs/>
                <w:sz w:val="20"/>
                <w:szCs w:val="20"/>
              </w:rPr>
              <w:t xml:space="preserve">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jc w:val="center"/>
        </w:trPr>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sz w:val="20"/>
          <w:szCs w:val="20"/>
        </w:rPr>
        <w:t xml:space="preserve">Hình thức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3"/>
        <w:gridCol w:w="3006"/>
        <w:gridCol w:w="5007"/>
      </w:tblGrid>
      <w:tr w:rsidTr="00E10CCE">
        <w:trPr/>
        <w:tc>
          <w:tcPr>
            <w:tcW w:w="5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Năm</w:t>
            </w:r>
          </w:p>
        </w:tc>
        <w:tc>
          <w:tcPr>
            <w:tcW w:w="1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Hình thức khen thưởng</w:t>
            </w:r>
          </w:p>
        </w:tc>
        <w:tc>
          <w:tcPr>
            <w:tcW w:w="2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Số, ngày, tháng, năm của quyết định khen thưởng, cơ quan ban hành quyết định</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sz w:val="20"/>
          <w:szCs w:val="20"/>
        </w:rPr>
        <w:t xml:space="preserve">5. Kỷ luật:</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10CC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THỦ TRƯỞNG ĐƠN VỊ QUẢN LÝ </w:t>
            </w:r>
            <w:r>
              <w:rPr>
                <w:rFonts w:ascii="Arial" w:hAnsi="Arial" w:cs="Arial"/>
                <w:b/>
                <w:bCs/>
                <w:sz w:val="20"/>
                <w:szCs w:val="20"/>
              </w:rPr>
              <w:br/>
            </w:r>
            <w:r w:rsidRPr="00344B2C">
              <w:rPr>
                <w:rFonts w:ascii="Arial" w:hAnsi="Arial" w:cs="Arial"/>
                <w:b/>
                <w:bCs/>
                <w:sz w:val="20"/>
                <w:szCs w:val="20"/>
              </w:rPr>
              <w:t xml:space="preserve">CÁN BỘ XÁC NHẬN</w:t>
            </w:r>
            <w:r>
              <w:rPr>
                <w:rFonts w:ascii="Arial" w:hAnsi="Arial" w:cs="Arial"/>
                <w:b/>
                <w:bCs/>
                <w:sz w:val="20"/>
                <w:szCs w:val="20"/>
              </w:rPr>
              <w:br/>
            </w:r>
            <w:r w:rsidRPr="00344B2C">
              <w:rPr>
                <w:rFonts w:ascii="Arial" w:hAnsi="Arial" w:cs="Arial"/>
                <w:i/>
                <w:iCs/>
                <w:sz w:val="20"/>
                <w:szCs w:val="20"/>
              </w:rPr>
              <w:t xml:space="preserve">(Ký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344B2C">
              <w:rPr>
                <w:rFonts w:ascii="Arial" w:hAnsi="Arial" w:cs="Arial"/>
                <w:b/>
                <w:bCs/>
                <w:sz w:val="20"/>
                <w:szCs w:val="20"/>
              </w:rPr>
              <w:t xml:space="preserve">NGƯỜI VIẾT BÁO CÁO T</w:t>
            </w:r>
            <w:r w:rsidRPr="00344B2C">
              <w:rPr>
                <w:rFonts w:ascii="Arial" w:hAnsi="Arial" w:cs="Arial"/>
                <w:b/>
                <w:bCs/>
                <w:sz w:val="20"/>
                <w:szCs w:val="20"/>
              </w:rPr>
              <w:t xml:space="preserve">HÀNH TÍCH</w:t>
            </w:r>
            <w:r>
              <w:rPr>
                <w:rFonts w:ascii="Arial" w:hAnsi="Arial" w:cs="Arial"/>
                <w:b/>
                <w:bCs/>
                <w:sz w:val="20"/>
                <w:szCs w:val="20"/>
              </w:rPr>
              <w:br/>
            </w:r>
            <w:r w:rsidRPr="00344B2C">
              <w:rPr>
                <w:rFonts w:ascii="Arial" w:hAnsi="Arial" w:cs="Arial"/>
                <w:i/>
                <w:iCs/>
                <w:sz w:val="20"/>
                <w:szCs w:val="20"/>
              </w:rPr>
              <w:t xml:space="preserve">(Ký, ghi rõ họ và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344B2C">
        <w:rPr>
          <w:rFonts w:ascii="Arial" w:hAnsi="Arial" w:cs="Arial"/>
          <w:i/>
          <w:iCs/>
          <w:sz w:val="20"/>
          <w:szCs w:val="20"/>
        </w:rPr>
        <w:t xml:space="preserve">Mẫu Báo cáo này áp dụng cho khen thưởng cá nhân nghỉ hưu trong Ngành; khen thưởng đột xuất cho các tập thể và cá nhân.</w:t>
      </w:r>
    </w:p>
    <w:p>
      <w:pPr>
        <w:spacing w:after="120"/>
        <w:ind w:firstLine="720"/>
        <w:jc w:val="both"/>
        <w:rPr>
          <w:rFonts w:ascii="Arial" w:hAnsi="Arial" w:cs="Arial"/>
          <w:sz w:val="20"/>
          <w:szCs w:val="20"/>
        </w:rPr>
      </w:pPr>
      <w:r w:rsidRPr="00344B2C">
        <w:rPr>
          <w:rFonts w:ascii="Arial" w:hAnsi="Arial" w:cs="Arial"/>
          <w:i/>
          <w:iCs/>
          <w:sz w:val="20"/>
          <w:szCs w:val="20"/>
        </w:rPr>
        <w:t xml:space="preserve">(1) Đối với báo cáo thành tích đề nghị khen thưởng của cá nhân, ghi rõ ngày tháng năm sinh; qu</w:t>
      </w:r>
      <w:r w:rsidRPr="00344B2C">
        <w:rPr>
          <w:rFonts w:ascii="Arial" w:hAnsi="Arial" w:cs="Arial"/>
          <w:i/>
          <w:iCs/>
          <w:sz w:val="20"/>
          <w:szCs w:val="20"/>
        </w:rPr>
        <w:t xml:space="preserve">ê quán, nơi thường trú; chức vụ, đơn vị công tác</w:t>
      </w:r>
    </w:p>
    <w:p>
      <w:pPr>
        <w:spacing w:after="120"/>
        <w:ind w:firstLine="720"/>
        <w:jc w:val="both"/>
        <w:rPr>
          <w:rFonts w:ascii="Arial" w:hAnsi="Arial" w:cs="Arial"/>
          <w:sz w:val="20"/>
          <w:szCs w:val="20"/>
        </w:rPr>
      </w:pPr>
      <w:r w:rsidRPr="00344B2C">
        <w:rPr>
          <w:rFonts w:ascii="Arial" w:hAnsi="Arial" w:cs="Arial"/>
          <w:i/>
          <w:iCs/>
          <w:sz w:val="20"/>
          <w:szCs w:val="20"/>
        </w:rPr>
        <w:t xml:space="preserve">(2) Đối với khen thưởng cho cá nhân trước khi nghỉ hưu: báo cáo thành tích ghi rõ năm nghỉ hưu, tóm tắt thành tích quá trình công tác trong ngành KHĐT.</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14</w:t>
      </w:r>
    </w:p>
    <w:p>
      <w:pPr>
        <w:jc w:val="center"/>
        <w:rPr>
          <w:rFonts w:ascii="Arial" w:hAnsi="Arial" w:cs="Arial"/>
          <w:sz w:val="20"/>
          <w:szCs w:val="20"/>
        </w:rPr>
      </w:pPr>
      <w:r w:rsidRPr="00344B2C">
        <w:rPr>
          <w:rFonts w:ascii="Arial" w:hAnsi="Arial" w:cs="Arial"/>
          <w:i/>
          <w:iCs/>
          <w:sz w:val="20"/>
          <w:szCs w:val="20"/>
        </w:rPr>
        <w:t xml:space="preserve">(Ban hành kèm theo Thông tư số 15/2023/TT-</w:t>
      </w:r>
      <w:r w:rsidRPr="00344B2C">
        <w:rPr>
          <w:rFonts w:ascii="Arial" w:hAnsi="Arial" w:cs="Arial"/>
          <w:i/>
          <w:iCs/>
          <w:sz w:val="20"/>
          <w:szCs w:val="20"/>
        </w:rPr>
        <w:t xml:space="preserve">BKHĐT ngày 26 tháng 12 năm 2023 của Bộ trưởng Bộ Kế hoạch và Đầu tư hướng dẫn công tác thi đua, khen thưởng ngành Kế hoạch và Đầu tư)</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10CC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w:t>
            </w:r>
            <w:r>
              <w:rPr>
                <w:rFonts w:ascii="Arial" w:hAnsi="Arial" w:cs="Arial"/>
                <w:b/>
                <w:bCs/>
                <w:sz w:val="20"/>
                <w:szCs w:val="20"/>
              </w:rPr>
              <w:br/>
            </w:r>
            <w:r w:rsidRPr="00344B2C">
              <w:rPr>
                <w:rFonts w:ascii="Arial" w:hAnsi="Arial" w:cs="Arial"/>
                <w:b/>
                <w:bCs/>
                <w:sz w:val="20"/>
                <w:szCs w:val="20"/>
              </w:rPr>
              <w:t xml:space="preserve">ĐƠN VỊ ……….</w:t>
            </w:r>
            <w:r>
              <w:rPr>
                <w:rFonts w:ascii="Arial" w:hAnsi="Arial" w:cs="Arial"/>
                <w:b/>
                <w:bCs/>
                <w:sz w:val="20"/>
                <w:szCs w:val="20"/>
              </w:rPr>
              <w:br/>
            </w:r>
            <w:r w:rsidRPr="00E10CCE" w:rsidR="00E10CCE">
              <w:rPr>
                <w:rFonts w:ascii="Arial" w:hAnsi="Arial" w:cs="Arial"/>
                <w:sz w:val="20"/>
                <w:szCs w:val="20"/>
                <w:vertAlign w:val="superscript"/>
              </w:rPr>
              <w:t xml:space="preserve">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sidR="00E10CCE">
              <w:rPr>
                <w:rFonts w:ascii="Arial" w:hAnsi="Arial" w:cs="Arial"/>
                <w:sz w:val="20"/>
                <w:szCs w:val="20"/>
                <w:vertAlign w:val="superscript"/>
              </w:rPr>
              <w:t xml:space="preserve">______________</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i/>
                <w:iCs/>
                <w:sz w:val="20"/>
                <w:szCs w:val="20"/>
              </w:rPr>
              <w:t xml:space="preserve">………</w:t>
            </w:r>
            <w:r w:rsidRPr="00344B2C">
              <w:rPr>
                <w:rFonts w:ascii="Arial" w:hAnsi="Arial" w:cs="Arial"/>
                <w:i/>
                <w:iCs/>
                <w:sz w:val="20"/>
                <w:szCs w:val="20"/>
              </w:rPr>
              <w:t xml:space="preserve">., ngày…. tháng</w:t>
            </w:r>
            <w:r w:rsidRPr="00344B2C">
              <w:rPr>
                <w:rFonts w:ascii="Arial" w:hAnsi="Arial" w:cs="Arial"/>
                <w:i/>
                <w:iCs/>
                <w:sz w:val="20"/>
                <w:szCs w:val="20"/>
              </w:rPr>
              <w:t xml:space="preserve">…..</w:t>
            </w:r>
            <w:r w:rsidRPr="00344B2C">
              <w:rPr>
                <w:rFonts w:ascii="Arial" w:hAnsi="Arial" w:cs="Arial"/>
                <w:i/>
                <w:iCs/>
                <w:sz w:val="20"/>
                <w:szCs w:val="20"/>
              </w:rPr>
              <w:t xml:space="preserve"> năm ...</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BÁO CÁO TÓM TẮT QUÁ TRÌNH CÔNG TÁC</w:t>
      </w:r>
    </w:p>
    <w:p>
      <w:pPr>
        <w:jc w:val="center"/>
        <w:rPr>
          <w:rFonts w:ascii="Arial" w:hAnsi="Arial" w:cs="Arial"/>
          <w:b/>
          <w:bCs/>
          <w:sz w:val="20"/>
          <w:szCs w:val="20"/>
        </w:rPr>
      </w:pPr>
      <w:r w:rsidRPr="00344B2C">
        <w:rPr>
          <w:rFonts w:ascii="Arial" w:hAnsi="Arial" w:cs="Arial"/>
          <w:b/>
          <w:bCs/>
          <w:sz w:val="20"/>
          <w:szCs w:val="20"/>
        </w:rPr>
        <w:t xml:space="preserve">Đề nghị xét tặng Kỷ niệm chương “Vì sự nghiệp ngành Kế hoạch và Đầu tư Việt Nam”</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I. SƠ LƯỢC LÝ LỊCH</w:t>
      </w:r>
    </w:p>
    <w:p>
      <w:pPr>
        <w:spacing w:after="120"/>
        <w:ind w:firstLine="720"/>
        <w:jc w:val="both"/>
        <w:rPr>
          <w:rFonts w:ascii="Arial" w:hAnsi="Arial" w:cs="Arial"/>
          <w:sz w:val="20"/>
          <w:szCs w:val="20"/>
        </w:rPr>
      </w:pPr>
      <w:r w:rsidRPr="00344B2C">
        <w:rPr>
          <w:rFonts w:ascii="Arial" w:hAnsi="Arial" w:cs="Arial"/>
          <w:sz w:val="20"/>
          <w:szCs w:val="20"/>
        </w:rPr>
        <w:t xml:space="preserve">- Họ tên (Ghi đầy đủ bằng chữ in thường, không viết tắt): ………………………………</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 Sinh ngày, thá</w:t>
      </w:r>
      <w:r w:rsidRPr="00344B2C">
        <w:rPr>
          <w:rFonts w:ascii="Arial" w:hAnsi="Arial" w:cs="Arial"/>
          <w:sz w:val="20"/>
          <w:szCs w:val="20"/>
        </w:rPr>
        <w:t xml:space="preserve">ng, </w:t>
      </w:r>
      <w:r w:rsidRPr="00344B2C">
        <w:rPr>
          <w:rFonts w:ascii="Arial" w:hAnsi="Arial" w:cs="Arial"/>
          <w:sz w:val="20"/>
          <w:szCs w:val="20"/>
        </w:rPr>
        <w:t xml:space="preserve">năm:…</w:t>
      </w:r>
      <w:r w:rsidRPr="00344B2C">
        <w:rPr>
          <w:rFonts w:ascii="Arial" w:hAnsi="Arial" w:cs="Arial"/>
          <w:sz w:val="20"/>
          <w:szCs w:val="20"/>
        </w:rPr>
        <w:t xml:space="preserve">…………….. Giới </w:t>
      </w:r>
      <w:r w:rsidRPr="00344B2C">
        <w:rPr>
          <w:rFonts w:ascii="Arial" w:hAnsi="Arial" w:cs="Arial"/>
          <w:sz w:val="20"/>
          <w:szCs w:val="20"/>
        </w:rPr>
        <w:t xml:space="preserve">tính:…</w:t>
      </w:r>
      <w:r w:rsidRPr="00344B2C">
        <w:rPr>
          <w:rFonts w:ascii="Arial" w:hAnsi="Arial" w:cs="Arial"/>
          <w:sz w:val="20"/>
          <w:szCs w:val="20"/>
        </w:rPr>
        <w:t xml:space="preserve">……… Dân tộc, tôn giáo……………..</w:t>
      </w:r>
    </w:p>
    <w:p>
      <w:pPr>
        <w:spacing w:after="120"/>
        <w:ind w:firstLine="720"/>
        <w:jc w:val="both"/>
        <w:rPr>
          <w:rFonts w:ascii="Arial" w:hAnsi="Arial" w:cs="Arial"/>
          <w:sz w:val="20"/>
          <w:szCs w:val="20"/>
        </w:rPr>
      </w:pPr>
      <w:r w:rsidRPr="00344B2C">
        <w:rPr>
          <w:rFonts w:ascii="Arial" w:hAnsi="Arial" w:cs="Arial"/>
          <w:sz w:val="20"/>
          <w:szCs w:val="20"/>
        </w:rPr>
        <w:t xml:space="preserve">- Quê quán: …………………………………………………………………………………………</w:t>
      </w:r>
    </w:p>
    <w:p>
      <w:pPr>
        <w:spacing w:after="120"/>
        <w:ind w:firstLine="720"/>
        <w:jc w:val="both"/>
        <w:rPr>
          <w:rFonts w:ascii="Arial" w:hAnsi="Arial" w:cs="Arial"/>
          <w:sz w:val="20"/>
          <w:szCs w:val="20"/>
        </w:rPr>
      </w:pPr>
      <w:r w:rsidRPr="00344B2C">
        <w:rPr>
          <w:rFonts w:ascii="Arial" w:hAnsi="Arial" w:cs="Arial"/>
          <w:sz w:val="20"/>
          <w:szCs w:val="20"/>
        </w:rPr>
        <w:t xml:space="preserve">- Nơi thường </w:t>
      </w:r>
      <w:r w:rsidRPr="00344B2C">
        <w:rPr>
          <w:rFonts w:ascii="Arial" w:hAnsi="Arial" w:cs="Arial"/>
          <w:sz w:val="20"/>
          <w:szCs w:val="20"/>
        </w:rPr>
        <w:t xml:space="preserve">trú :</w:t>
      </w:r>
      <w:r w:rsidRPr="00344B2C">
        <w:rPr>
          <w:rFonts w:ascii="Arial" w:hAnsi="Arial" w:cs="Arial"/>
          <w:sz w:val="20"/>
          <w:szCs w:val="20"/>
        </w:rPr>
        <w:t xml:space="preserve"> ………………………………………………………………………………….</w:t>
      </w:r>
    </w:p>
    <w:p>
      <w:pPr>
        <w:spacing w:after="120"/>
        <w:ind w:firstLine="720"/>
        <w:jc w:val="both"/>
        <w:rPr>
          <w:rFonts w:ascii="Arial" w:hAnsi="Arial" w:cs="Arial"/>
          <w:sz w:val="20"/>
          <w:szCs w:val="20"/>
        </w:rPr>
      </w:pPr>
      <w:r w:rsidRPr="00344B2C">
        <w:rPr>
          <w:rFonts w:ascii="Arial" w:hAnsi="Arial" w:cs="Arial"/>
          <w:sz w:val="20"/>
          <w:szCs w:val="20"/>
        </w:rPr>
        <w:t xml:space="preserve">- Cơ quan, địa phương công tác: ……………………………………………………………</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 Chức vụ (Đảng, chính quyền, đoàn thể): </w:t>
      </w:r>
      <w:r w:rsidRPr="00344B2C">
        <w:rPr>
          <w:rFonts w:ascii="Arial" w:hAnsi="Arial" w:cs="Arial"/>
          <w:sz w:val="20"/>
          <w:szCs w:val="20"/>
        </w:rPr>
        <w:t xml:space="preserve">…………………………………………………</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 Trình độ lý luận chính trị, chuyên môn, nghiệp vụ (nếu có): ……………………………</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 Học hàm, học vị, danh hiệu, giải thưởng: …………………………………………………….</w:t>
      </w:r>
    </w:p>
    <w:p>
      <w:pPr>
        <w:spacing w:after="120"/>
        <w:ind w:firstLine="720"/>
        <w:jc w:val="both"/>
        <w:rPr>
          <w:rFonts w:ascii="Arial" w:hAnsi="Arial" w:cs="Arial"/>
          <w:sz w:val="20"/>
          <w:szCs w:val="20"/>
        </w:rPr>
      </w:pPr>
      <w:r w:rsidRPr="00344B2C">
        <w:rPr>
          <w:rFonts w:ascii="Arial" w:hAnsi="Arial" w:cs="Arial"/>
          <w:b/>
          <w:bCs/>
          <w:sz w:val="20"/>
          <w:szCs w:val="20"/>
        </w:rPr>
        <w:t xml:space="preserve">II. QUÁ TRÌNH CÔNG TÁC</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9"/>
        <w:gridCol w:w="4009"/>
        <w:gridCol w:w="1374"/>
        <w:gridCol w:w="1284"/>
      </w:tblGrid>
      <w:tr w:rsidTr="00E10CCE">
        <w:trPr/>
        <w:tc>
          <w:tcPr>
            <w:tcW w:w="1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Thời gian công tác</w:t>
            </w:r>
          </w:p>
        </w:tc>
        <w:tc>
          <w:tcPr>
            <w:tcW w:w="2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Chức vụ, nơi công tác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Số năm</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Ghi chú</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sz w:val="20"/>
                <w:szCs w:val="20"/>
              </w:rPr>
              <w:t xml:space="preserve">Từ tháng/nă</w:t>
            </w:r>
            <w:r w:rsidRPr="00344B2C">
              <w:rPr>
                <w:rFonts w:ascii="Arial" w:hAnsi="Arial" w:cs="Arial"/>
                <w:sz w:val="20"/>
                <w:szCs w:val="20"/>
              </w:rPr>
              <w:t xml:space="preserve">m...</w:t>
            </w:r>
          </w:p>
          <w:p>
            <w:pPr>
              <w:jc w:val="center"/>
              <w:rPr>
                <w:rFonts w:ascii="Arial" w:hAnsi="Arial" w:cs="Arial"/>
                <w:sz w:val="20"/>
                <w:szCs w:val="20"/>
              </w:rPr>
            </w:pPr>
            <w:r w:rsidRPr="00344B2C">
              <w:rPr>
                <w:rFonts w:ascii="Arial" w:hAnsi="Arial" w:cs="Arial"/>
                <w:sz w:val="20"/>
                <w:szCs w:val="20"/>
              </w:rPr>
              <w:t xml:space="preserve">đến tháng/năm....</w:t>
            </w:r>
          </w:p>
        </w:tc>
        <w:tc>
          <w:tcPr>
            <w:tcW w:w="2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b/>
          <w:bCs/>
          <w:sz w:val="20"/>
          <w:szCs w:val="20"/>
        </w:rPr>
        <w:t xml:space="preserve">III. Khen thưởng:</w:t>
      </w:r>
      <w:r w:rsidRPr="00344B2C">
        <w:rPr>
          <w:rFonts w:ascii="Arial" w:hAnsi="Arial" w:cs="Arial"/>
          <w:sz w:val="20"/>
          <w:szCs w:val="20"/>
        </w:rPr>
        <w:t xml:space="preserve"> </w:t>
      </w:r>
      <w:r w:rsidRPr="00344B2C">
        <w:rPr>
          <w:rFonts w:ascii="Arial" w:hAnsi="Arial" w:cs="Arial"/>
          <w:i/>
          <w:iCs/>
          <w:sz w:val="20"/>
          <w:szCs w:val="20"/>
        </w:rPr>
        <w:t xml:space="preserve">(ghi rõ hình thức khen thưởng, số quyết định) (Nếu có)</w:t>
      </w:r>
    </w:p>
    <w:p>
      <w:pPr>
        <w:spacing w:after="120"/>
        <w:ind w:firstLine="720"/>
        <w:jc w:val="both"/>
        <w:rPr>
          <w:rFonts w:ascii="Arial" w:hAnsi="Arial" w:cs="Arial"/>
          <w:sz w:val="20"/>
          <w:szCs w:val="20"/>
        </w:rPr>
      </w:pPr>
      <w:r w:rsidRPr="00344B2C">
        <w:rPr>
          <w:rFonts w:ascii="Arial" w:hAnsi="Arial" w:cs="Arial"/>
          <w:b/>
          <w:bCs/>
          <w:sz w:val="20"/>
          <w:szCs w:val="20"/>
        </w:rPr>
        <w:t xml:space="preserve">IV. Kỷ luật:</w:t>
      </w:r>
    </w:p>
    <w:p>
      <w:pPr>
        <w:jc w:val="both"/>
        <w:rPr>
          <w:rFonts w:ascii="Arial" w:hAnsi="Arial" w:cs="Arial"/>
          <w:sz w:val="20"/>
          <w:szCs w:val="20"/>
        </w:rPr>
      </w:pPr>
      <w:r w:rsidRPr="00344B2C">
        <w:rPr>
          <w:rFonts w:ascii="Arial" w:hAnsi="Arial" w:cs="Arial"/>
          <w:b/>
          <w:bCs/>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10CC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pPr>
              <w:jc w:val="center"/>
              <w:rPr>
                <w:rFonts w:ascii="Arial" w:hAnsi="Arial" w:cs="Arial"/>
                <w:i/>
                <w:iCs/>
                <w:sz w:val="20"/>
                <w:szCs w:val="20"/>
              </w:rPr>
            </w:pPr>
            <w:r w:rsidRPr="00344B2C">
              <w:rPr>
                <w:rFonts w:ascii="Arial" w:hAnsi="Arial" w:cs="Arial"/>
                <w:b/>
                <w:bCs/>
                <w:sz w:val="20"/>
                <w:szCs w:val="20"/>
              </w:rPr>
              <w:t xml:space="preserve">XÁC NHẬN CỦA CẤP TRÌNH </w:t>
            </w:r>
            <w:r>
              <w:rPr>
                <w:rFonts w:ascii="Arial" w:hAnsi="Arial" w:cs="Arial"/>
                <w:b/>
                <w:bCs/>
                <w:sz w:val="20"/>
                <w:szCs w:val="20"/>
              </w:rPr>
              <w:br/>
            </w:r>
            <w:r w:rsidRPr="00344B2C">
              <w:rPr>
                <w:rFonts w:ascii="Arial" w:hAnsi="Arial" w:cs="Arial"/>
                <w:b/>
                <w:bCs/>
                <w:sz w:val="20"/>
                <w:szCs w:val="20"/>
              </w:rPr>
              <w:t xml:space="preserve">KHEN THƯỞNG </w:t>
            </w:r>
            <w:r>
              <w:rPr>
                <w:rFonts w:ascii="Arial" w:hAnsi="Arial" w:cs="Arial"/>
                <w:b/>
                <w:bCs/>
                <w:sz w:val="20"/>
                <w:szCs w:val="20"/>
              </w:rPr>
              <w:br/>
            </w:r>
            <w:r w:rsidRPr="00344B2C">
              <w:rPr>
                <w:rFonts w:ascii="Arial" w:hAnsi="Arial" w:cs="Arial"/>
                <w:i/>
                <w:iCs/>
                <w:sz w:val="20"/>
                <w:szCs w:val="20"/>
              </w:rPr>
              <w:t xml:space="preserve">(Ký, đóng dấu)</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NGƯỜI VIẾT BÁO CÁO THÀNH TÍCH</w:t>
            </w:r>
            <w:r>
              <w:rPr>
                <w:rFonts w:ascii="Arial" w:hAnsi="Arial" w:cs="Arial"/>
                <w:b/>
                <w:bCs/>
                <w:sz w:val="20"/>
                <w:szCs w:val="20"/>
              </w:rPr>
              <w:br/>
            </w:r>
            <w:r w:rsidRPr="00344B2C">
              <w:rPr>
                <w:rFonts w:ascii="Arial" w:hAnsi="Arial" w:cs="Arial"/>
                <w:i/>
                <w:iCs/>
                <w:sz w:val="20"/>
                <w:szCs w:val="20"/>
              </w:rPr>
              <w:t xml:space="preserve">(Ký, ghi rõ họ và tên)</w:t>
            </w:r>
          </w:p>
        </w:tc>
      </w:tr>
    </w:tbl>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w:t>
      </w:r>
      <w:r w:rsidRPr="00344B2C">
        <w:rPr>
          <w:rFonts w:ascii="Arial" w:hAnsi="Arial" w:cs="Arial"/>
          <w:b/>
          <w:bCs/>
          <w:sz w:val="20"/>
          <w:szCs w:val="20"/>
        </w:rPr>
        <w:t xml:space="preserve">HỤ LỤC 15</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ngành Kế hoạch và Đầu tư)</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10CC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w:t>
            </w:r>
            <w:r>
              <w:rPr>
                <w:rFonts w:ascii="Arial" w:hAnsi="Arial" w:cs="Arial"/>
                <w:sz w:val="20"/>
                <w:szCs w:val="20"/>
              </w:rPr>
              <w:br/>
            </w:r>
            <w:r w:rsidRPr="00344B2C">
              <w:rPr>
                <w:rFonts w:ascii="Arial" w:hAnsi="Arial" w:cs="Arial"/>
                <w:b/>
                <w:bCs/>
                <w:sz w:val="20"/>
                <w:szCs w:val="20"/>
              </w:rPr>
              <w:t xml:space="preserve">TÊN ĐƠN VỊ ……</w:t>
            </w:r>
            <w:r>
              <w:rPr>
                <w:rFonts w:ascii="Arial" w:hAnsi="Arial" w:cs="Arial"/>
                <w:b/>
                <w:bCs/>
                <w:sz w:val="20"/>
                <w:szCs w:val="20"/>
              </w:rPr>
              <w:br/>
            </w:r>
            <w:r w:rsidRPr="00E10CCE" w:rsidR="00E10CCE">
              <w:rPr>
                <w:rFonts w:ascii="Arial" w:hAnsi="Arial" w:cs="Arial"/>
                <w:sz w:val="20"/>
                <w:szCs w:val="20"/>
                <w:vertAlign w:val="superscript"/>
              </w:rPr>
              <w:t xml:space="preserve">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w:t>
            </w:r>
            <w:r w:rsidRPr="00344B2C">
              <w:rPr>
                <w:rFonts w:ascii="Arial" w:hAnsi="Arial" w:cs="Arial"/>
                <w:b/>
                <w:bCs/>
                <w:sz w:val="20"/>
                <w:szCs w:val="20"/>
              </w:rPr>
              <w:t xml:space="preserve"> - Tự do - Hạnh phúc </w:t>
            </w:r>
            <w:r>
              <w:rPr>
                <w:rFonts w:ascii="Arial" w:hAnsi="Arial" w:cs="Arial"/>
                <w:b/>
                <w:bCs/>
                <w:sz w:val="20"/>
                <w:szCs w:val="20"/>
              </w:rPr>
              <w:br/>
            </w:r>
            <w:r w:rsidRPr="00E10CCE" w:rsidR="00E10CCE">
              <w:rPr>
                <w:rFonts w:ascii="Arial" w:hAnsi="Arial" w:cs="Arial"/>
                <w:sz w:val="20"/>
                <w:szCs w:val="20"/>
                <w:vertAlign w:val="superscript"/>
              </w:rPr>
              <w:t xml:space="preserve">_____________</w:t>
            </w:r>
            <w:r w:rsidR="00E10CCE">
              <w:rPr>
                <w:rFonts w:ascii="Arial" w:hAnsi="Arial" w:cs="Arial"/>
                <w:sz w:val="20"/>
                <w:szCs w:val="20"/>
                <w:vertAlign w:val="superscript"/>
              </w:rPr>
              <w:t xml:space="preserve">___</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Số: ……../TTr-..</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i/>
                <w:iCs/>
                <w:sz w:val="20"/>
                <w:szCs w:val="20"/>
              </w:rPr>
              <w:t xml:space="preserve">…., ngày... tháng... năm....</w:t>
            </w:r>
          </w:p>
        </w:tc>
      </w:tr>
    </w:tbl>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TỜ TRÌNH</w:t>
      </w:r>
    </w:p>
    <w:p>
      <w:pPr>
        <w:jc w:val="center"/>
        <w:rPr>
          <w:rFonts w:ascii="Arial" w:hAnsi="Arial" w:cs="Arial"/>
          <w:b/>
          <w:bCs/>
          <w:sz w:val="20"/>
          <w:szCs w:val="20"/>
        </w:rPr>
      </w:pPr>
      <w:r w:rsidRPr="00344B2C">
        <w:rPr>
          <w:rFonts w:ascii="Arial" w:hAnsi="Arial" w:cs="Arial"/>
          <w:b/>
          <w:bCs/>
          <w:sz w:val="20"/>
          <w:szCs w:val="20"/>
        </w:rPr>
        <w:t xml:space="preserve">Về việc đề nghị công nhận sáng kiến năm ...</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sz w:val="20"/>
          <w:szCs w:val="20"/>
        </w:rPr>
        <w:t xml:space="preserve">Kính gửi: Hội đồng sáng kiến Bộ Kế hoạch và Đầu tư</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Luật thi đua, khen thưởng năm 2022;</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Nghị định số: </w:t>
      </w:r>
      <w:r w:rsidRPr="00344B2C">
        <w:rPr>
          <w:rFonts w:ascii="Arial" w:hAnsi="Arial" w:cs="Arial"/>
          <w:i/>
          <w:iCs/>
          <w:sz w:val="20"/>
          <w:szCs w:val="20"/>
        </w:rPr>
        <w:t xml:space="preserve">    /NĐ-CP ngày </w:t>
      </w:r>
      <w:r w:rsidRPr="00344B2C">
        <w:rPr>
          <w:rFonts w:ascii="Arial" w:hAnsi="Arial" w:cs="Arial"/>
          <w:i/>
          <w:iCs/>
          <w:sz w:val="20"/>
          <w:szCs w:val="20"/>
        </w:rPr>
        <w:t xml:space="preserve">....tháng</w:t>
      </w:r>
      <w:r w:rsidRPr="00344B2C">
        <w:rPr>
          <w:rFonts w:ascii="Arial" w:hAnsi="Arial" w:cs="Arial"/>
          <w:i/>
          <w:iCs/>
          <w:sz w:val="20"/>
          <w:szCs w:val="20"/>
        </w:rPr>
        <w:t xml:space="preserve">....năm…. của Chính phủ quy định chi tiết thi hành một số điều của Luật thi đua, khen thưởng;</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Thông tư số:      /TT-BKHĐT ngày</w:t>
      </w:r>
      <w:r w:rsidRPr="00344B2C">
        <w:rPr>
          <w:rFonts w:ascii="Arial" w:hAnsi="Arial" w:cs="Arial"/>
          <w:i/>
          <w:iCs/>
          <w:sz w:val="20"/>
          <w:szCs w:val="20"/>
        </w:rPr>
        <w:t xml:space="preserve">....tháng</w:t>
      </w:r>
      <w:r w:rsidRPr="00344B2C">
        <w:rPr>
          <w:rFonts w:ascii="Arial" w:hAnsi="Arial" w:cs="Arial"/>
          <w:i/>
          <w:iCs/>
          <w:sz w:val="20"/>
          <w:szCs w:val="20"/>
        </w:rPr>
        <w:t xml:space="preserve">...năm...của Bộ Kế hoạch và Đầu tư quy định chi tiết thi hành một số điều của Luật thi đu</w:t>
      </w:r>
      <w:r w:rsidRPr="00344B2C">
        <w:rPr>
          <w:rFonts w:ascii="Arial" w:hAnsi="Arial" w:cs="Arial"/>
          <w:i/>
          <w:iCs/>
          <w:sz w:val="20"/>
          <w:szCs w:val="20"/>
        </w:rPr>
        <w:t xml:space="preserve">a khen thưởng đối với ngành Kế hoạch và Đầu tư;</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kết quả phiên họp ngày ...tháng... năm ... của Hội đồng sáng kiến </w:t>
      </w:r>
      <w:r w:rsidRPr="00344B2C">
        <w:rPr>
          <w:rFonts w:ascii="Arial" w:hAnsi="Arial" w:cs="Arial"/>
          <w:i/>
          <w:iCs/>
          <w:sz w:val="20"/>
          <w:szCs w:val="20"/>
          <w:vertAlign w:val="superscript"/>
        </w:rPr>
        <w:t xml:space="preserve">(1)</w:t>
      </w:r>
      <w:r w:rsidRPr="00344B2C">
        <w:rPr>
          <w:rFonts w:ascii="Arial" w:hAnsi="Arial" w:cs="Arial"/>
          <w:i/>
          <w:iCs/>
          <w:sz w:val="20"/>
          <w:szCs w:val="20"/>
        </w:rPr>
        <w:t xml:space="preserve"> ……</w:t>
      </w:r>
    </w:p>
    <w:p>
      <w:pPr>
        <w:spacing w:after="120"/>
        <w:ind w:firstLine="720"/>
        <w:jc w:val="both"/>
        <w:rPr>
          <w:rFonts w:ascii="Arial" w:hAnsi="Arial" w:cs="Arial"/>
          <w:sz w:val="20"/>
          <w:szCs w:val="20"/>
        </w:rPr>
      </w:pPr>
      <w:r w:rsidRPr="00344B2C">
        <w:rPr>
          <w:rFonts w:ascii="Arial" w:hAnsi="Arial" w:cs="Arial"/>
          <w:sz w:val="20"/>
          <w:szCs w:val="20"/>
        </w:rPr>
        <w:t xml:space="preserve">Kính đề nghị Hội đồng sáng kiến Bộ xem xét, công nhận phạm vi ảnh hưởng, hiệu quả áp dụng cho </w:t>
      </w:r>
      <w:r w:rsidRPr="00344B2C">
        <w:rPr>
          <w:rFonts w:ascii="Arial" w:hAnsi="Arial" w:cs="Arial"/>
          <w:sz w:val="20"/>
          <w:szCs w:val="20"/>
        </w:rPr>
        <w:t xml:space="preserve">…..</w:t>
      </w:r>
      <w:r w:rsidRPr="00344B2C">
        <w:rPr>
          <w:rFonts w:ascii="Arial" w:hAnsi="Arial" w:cs="Arial"/>
          <w:sz w:val="20"/>
          <w:szCs w:val="20"/>
          <w:vertAlign w:val="superscript"/>
        </w:rPr>
        <w:t xml:space="preserve">(2)</w:t>
      </w:r>
      <w:r w:rsidRPr="00344B2C">
        <w:rPr>
          <w:rFonts w:ascii="Arial" w:hAnsi="Arial" w:cs="Arial"/>
          <w:sz w:val="20"/>
          <w:szCs w:val="20"/>
        </w:rPr>
        <w:t xml:space="preserve"> sáng kiến năm 2023 của ....</w:t>
      </w:r>
      <w:r w:rsidRPr="00344B2C">
        <w:rPr>
          <w:rFonts w:ascii="Arial" w:hAnsi="Arial" w:cs="Arial"/>
          <w:sz w:val="20"/>
          <w:szCs w:val="20"/>
          <w:vertAlign w:val="superscript"/>
        </w:rPr>
        <w:t xml:space="preserve">(1)</w:t>
      </w:r>
      <w:r w:rsidRPr="00344B2C">
        <w:rPr>
          <w:rFonts w:ascii="Arial" w:hAnsi="Arial" w:cs="Arial"/>
          <w:sz w:val="20"/>
          <w:szCs w:val="20"/>
        </w:rPr>
        <w:t xml:space="preserve"> (Gửi kèm Bản tóm tắt nội dung sáng kiến).</w:t>
      </w:r>
    </w:p>
    <w:p>
      <w:pPr>
        <w:rPr>
          <w:rFonts w:ascii="Arial" w:hAnsi="Arial" w:cs="Arial"/>
          <w:sz w:val="20"/>
          <w:szCs w:val="20"/>
        </w:rPr>
      </w:pPr>
      <w:r w:rsidRPr="00344B2C">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10CC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44B2C">
              <w:rPr>
                <w:rFonts w:ascii="Arial" w:hAnsi="Arial" w:cs="Arial"/>
                <w:b/>
                <w:bCs/>
                <w:i/>
                <w:iCs/>
                <w:sz w:val="20"/>
                <w:szCs w:val="20"/>
              </w:rPr>
              <w:t xml:space="preserve">Nơi nhận:</w:t>
            </w:r>
            <w:r>
              <w:rPr>
                <w:rFonts w:ascii="Arial" w:hAnsi="Arial" w:cs="Arial"/>
                <w:b/>
                <w:bCs/>
                <w:i/>
                <w:iCs/>
                <w:sz w:val="20"/>
                <w:szCs w:val="20"/>
              </w:rPr>
              <w:br/>
            </w:r>
            <w:r w:rsidRPr="00344B2C">
              <w:rPr>
                <w:rFonts w:ascii="Arial" w:hAnsi="Arial" w:cs="Arial"/>
                <w:sz w:val="20"/>
                <w:szCs w:val="20"/>
              </w:rPr>
              <w:t xml:space="preserve">- Như trên;</w:t>
            </w:r>
            <w:r>
              <w:rPr>
                <w:rFonts w:ascii="Arial" w:hAnsi="Arial" w:cs="Arial"/>
                <w:sz w:val="20"/>
                <w:szCs w:val="20"/>
              </w:rPr>
              <w:br/>
            </w:r>
            <w:r w:rsidRPr="00344B2C">
              <w:rPr>
                <w:rFonts w:ascii="Arial" w:hAnsi="Arial" w:cs="Arial"/>
                <w:sz w:val="20"/>
                <w:szCs w:val="20"/>
              </w:rPr>
              <w:t xml:space="preserve">-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344B2C">
              <w:rPr>
                <w:rFonts w:ascii="Arial" w:hAnsi="Arial" w:cs="Arial"/>
                <w:b/>
                <w:bCs/>
                <w:sz w:val="20"/>
                <w:szCs w:val="20"/>
              </w:rPr>
              <w:t xml:space="preserve">Thủ trưởng đơn vị</w:t>
            </w:r>
            <w:r>
              <w:rPr>
                <w:rFonts w:ascii="Arial" w:hAnsi="Arial" w:cs="Arial"/>
                <w:b/>
                <w:bCs/>
                <w:sz w:val="20"/>
                <w:szCs w:val="20"/>
              </w:rPr>
              <w:br/>
            </w:r>
            <w:r w:rsidRPr="00344B2C">
              <w:rPr>
                <w:rFonts w:ascii="Arial" w:hAnsi="Arial" w:cs="Arial"/>
                <w:i/>
                <w:iCs/>
                <w:sz w:val="20"/>
                <w:szCs w:val="20"/>
              </w:rPr>
              <w:t xml:space="preserve">(Ký, đóng dấu, ghi rõ họ tên)</w:t>
            </w:r>
          </w:p>
          <w:p>
            <w:pPr>
              <w:jc w:val="center"/>
              <w:rPr>
                <w:rFonts w:ascii="Arial" w:hAnsi="Arial" w:cs="Arial"/>
                <w:i/>
                <w:iCs/>
                <w:sz w:val="20"/>
                <w:szCs w:val="20"/>
              </w:rPr>
            </w:pPr>
          </w:p>
          <w:p>
            <w:pPr>
              <w:jc w:val="center"/>
              <w:rPr>
                <w:rFonts w:ascii="Arial" w:hAnsi="Arial" w:cs="Arial"/>
                <w:sz w:val="20"/>
                <w:szCs w:val="20"/>
              </w:rPr>
            </w:pPr>
          </w:p>
        </w:tc>
      </w:tr>
    </w:tbl>
    <w:p>
      <w:pPr>
        <w:rPr>
          <w:rFonts w:ascii="Arial" w:hAnsi="Arial" w:cs="Arial"/>
          <w:sz w:val="20"/>
          <w:szCs w:val="20"/>
        </w:rPr>
      </w:pPr>
      <w:r w:rsidRPr="00344B2C">
        <w:rPr>
          <w:rFonts w:ascii="Arial" w:hAnsi="Arial" w:cs="Arial"/>
          <w:b/>
          <w:bCs/>
          <w:sz w:val="20"/>
          <w:szCs w:val="20"/>
        </w:rPr>
        <w:t xml:space="preserve"> </w:t>
      </w:r>
    </w:p>
    <w:p>
      <w:pPr>
        <w:spacing w:after="120"/>
        <w:ind w:firstLine="720"/>
        <w:jc w:val="both"/>
        <w:rPr>
          <w:rFonts w:ascii="Arial" w:hAnsi="Arial" w:cs="Arial"/>
          <w:sz w:val="20"/>
          <w:szCs w:val="20"/>
        </w:rPr>
      </w:pPr>
      <w:r w:rsidRPr="00344B2C">
        <w:rPr>
          <w:rFonts w:ascii="Arial" w:hAnsi="Arial" w:cs="Arial"/>
          <w:b/>
          <w:bCs/>
          <w:sz w:val="20"/>
          <w:szCs w:val="20"/>
          <w:u w:val="single"/>
        </w:rPr>
        <w:t xml:space="preserve">Ghi chú:</w:t>
      </w:r>
    </w:p>
    <w:p>
      <w:pPr>
        <w:spacing w:after="120"/>
        <w:ind w:firstLine="720"/>
        <w:jc w:val="both"/>
        <w:rPr>
          <w:rFonts w:ascii="Arial" w:hAnsi="Arial" w:cs="Arial"/>
          <w:sz w:val="20"/>
          <w:szCs w:val="20"/>
        </w:rPr>
      </w:pPr>
      <w:r w:rsidRPr="00344B2C">
        <w:rPr>
          <w:rFonts w:ascii="Arial" w:hAnsi="Arial" w:cs="Arial"/>
          <w:sz w:val="20"/>
          <w:szCs w:val="20"/>
          <w:vertAlign w:val="superscript"/>
        </w:rPr>
        <w:t xml:space="preserve">1</w:t>
      </w:r>
      <w:r w:rsidRPr="00344B2C">
        <w:rPr>
          <w:rFonts w:ascii="Arial" w:hAnsi="Arial" w:cs="Arial"/>
          <w:sz w:val="20"/>
          <w:szCs w:val="20"/>
        </w:rPr>
        <w:t xml:space="preserve"> Tên cơ quan, đơn vị đề nghị.</w:t>
      </w:r>
    </w:p>
    <w:p>
      <w:pPr>
        <w:spacing w:after="120"/>
        <w:ind w:firstLine="720"/>
        <w:jc w:val="both"/>
        <w:rPr>
          <w:rFonts w:ascii="Arial" w:hAnsi="Arial" w:cs="Arial"/>
          <w:sz w:val="20"/>
          <w:szCs w:val="20"/>
        </w:rPr>
      </w:pPr>
      <w:r w:rsidRPr="00344B2C">
        <w:rPr>
          <w:rFonts w:ascii="Arial" w:hAnsi="Arial" w:cs="Arial"/>
          <w:sz w:val="20"/>
          <w:szCs w:val="20"/>
          <w:vertAlign w:val="superscript"/>
        </w:rPr>
        <w:t xml:space="preserve">2</w:t>
      </w:r>
      <w:r w:rsidRPr="00344B2C">
        <w:rPr>
          <w:rFonts w:ascii="Arial" w:hAnsi="Arial" w:cs="Arial"/>
          <w:sz w:val="20"/>
          <w:szCs w:val="20"/>
        </w:rPr>
        <w:t xml:space="preserve"> Ghi số lượng sáng kiến đề nghị công nhận.</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BẢNG TÓM TẮT NỘI DUNG SÁNG KIẾN</w:t>
      </w:r>
    </w:p>
    <w:p>
      <w:pPr>
        <w:jc w:val="center"/>
        <w:rPr>
          <w:rFonts w:ascii="Arial" w:hAnsi="Arial" w:cs="Arial"/>
          <w:i/>
          <w:iCs/>
          <w:sz w:val="20"/>
          <w:szCs w:val="20"/>
        </w:rPr>
      </w:pPr>
      <w:r w:rsidRPr="00344B2C">
        <w:rPr>
          <w:rFonts w:ascii="Arial" w:hAnsi="Arial" w:cs="Arial"/>
          <w:i/>
          <w:iCs/>
          <w:sz w:val="20"/>
          <w:szCs w:val="20"/>
        </w:rPr>
        <w:t xml:space="preserve">(Kèm </w:t>
      </w:r>
      <w:r w:rsidRPr="00344B2C">
        <w:rPr>
          <w:rFonts w:ascii="Arial" w:hAnsi="Arial" w:cs="Arial"/>
          <w:i/>
          <w:iCs/>
          <w:sz w:val="20"/>
          <w:szCs w:val="20"/>
        </w:rPr>
        <w:t xml:space="preserve">theo Tờ trình </w:t>
      </w:r>
      <w:r w:rsidRPr="00344B2C">
        <w:rPr>
          <w:rFonts w:ascii="Arial" w:hAnsi="Arial" w:cs="Arial"/>
          <w:i/>
          <w:iCs/>
          <w:sz w:val="20"/>
          <w:szCs w:val="20"/>
        </w:rPr>
        <w:t xml:space="preserve">số:...</w:t>
      </w:r>
      <w:r w:rsidRPr="00344B2C">
        <w:rPr>
          <w:rFonts w:ascii="Arial" w:hAnsi="Arial" w:cs="Arial"/>
          <w:i/>
          <w:iCs/>
          <w:sz w:val="20"/>
          <w:szCs w:val="20"/>
        </w:rPr>
        <w:t xml:space="preserve">TTr-.. ngày.... Tháng...năm 20... của</w:t>
      </w:r>
      <w:r w:rsidRPr="00344B2C">
        <w:rPr>
          <w:rFonts w:ascii="Arial" w:hAnsi="Arial" w:cs="Arial"/>
          <w:i/>
          <w:iCs/>
          <w:sz w:val="20"/>
          <w:szCs w:val="20"/>
        </w:rPr>
        <w:t xml:space="preserve">.....</w:t>
      </w:r>
      <w:r w:rsidRPr="00344B2C">
        <w:rPr>
          <w:rFonts w:ascii="Arial" w:hAnsi="Arial" w:cs="Arial"/>
          <w:i/>
          <w:iCs/>
          <w:sz w:val="20"/>
          <w:szCs w:val="20"/>
        </w:rPr>
        <w:t xml:space="preserve">)</w:t>
      </w:r>
    </w:p>
    <w:p>
      <w:pPr>
        <w:jc w:val="center"/>
        <w:rPr>
          <w:rFonts w:ascii="Arial" w:hAnsi="Arial" w:cs="Arial"/>
          <w:sz w:val="20"/>
          <w:szCs w:val="20"/>
          <w:vertAlign w:val="superscript"/>
        </w:rPr>
      </w:pPr>
      <w:r w:rsidRPr="00E10CCE">
        <w:rPr>
          <w:rFonts w:ascii="Arial" w:hAnsi="Arial" w:cs="Arial"/>
          <w:sz w:val="20"/>
          <w:szCs w:val="20"/>
          <w:vertAlign w:val="superscript"/>
        </w:rPr>
        <w:t xml:space="preserve">______________</w:t>
      </w:r>
    </w:p>
    <w:p>
      <w:pPr>
        <w:jc w:val="center"/>
        <w:rPr>
          <w:rFonts w:ascii="Arial" w:hAnsi="Arial" w:cs="Arial"/>
          <w:sz w:val="20"/>
          <w:szCs w:val="20"/>
        </w:rPr>
      </w:pPr>
    </w:p>
    <w:tbl>
      <w:tblPr>
        <w:tblStyle w:val="TableNormal"/>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4"/>
        <w:gridCol w:w="1243"/>
        <w:gridCol w:w="991"/>
        <w:gridCol w:w="1092"/>
        <w:gridCol w:w="991"/>
        <w:gridCol w:w="998"/>
        <w:gridCol w:w="994"/>
        <w:gridCol w:w="998"/>
        <w:gridCol w:w="1005"/>
      </w:tblGrid>
      <w:tr w:rsidTr="00E10CCE">
        <w:trPr>
          <w:jc w:val="center"/>
        </w:trPr>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TT</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Họ tên/ chức vụ</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Tên sáng kiến</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Chủ trì/tham gia</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Hiện trạng đã biết</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Nội dung sáng kiến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Phạm vi ảnh hưởng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Hiệu quả áp dụng</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Ghi chú</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jc w:val="center"/>
        </w:trPr>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(3)</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(6)</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44B2C">
              <w:rPr>
                <w:rFonts w:ascii="Arial" w:hAnsi="Arial" w:cs="Arial"/>
                <w:b/>
                <w:bCs/>
                <w:sz w:val="20"/>
                <w:szCs w:val="20"/>
              </w:rPr>
              <w:t xml:space="preserve">(9)</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jc w:val="center"/>
        </w:trPr>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jc w:val="center"/>
        </w:trPr>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jc w:val="center"/>
        </w:trPr>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jc w:val="center"/>
        </w:trPr>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jc w:val="center"/>
        </w:trPr>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44B2C">
        <w:rPr>
          <w:rFonts w:ascii="Arial" w:hAnsi="Arial" w:cs="Arial"/>
          <w:b/>
          <w:bCs/>
          <w:i/>
          <w:iCs/>
          <w:sz w:val="20"/>
          <w:szCs w:val="20"/>
          <w:u w:val="single"/>
        </w:rPr>
        <w:t xml:space="preserve">Ghi chú:</w:t>
      </w:r>
    </w:p>
    <w:p>
      <w:pPr>
        <w:spacing w:after="120"/>
        <w:ind w:firstLine="720"/>
        <w:jc w:val="both"/>
        <w:rPr>
          <w:rFonts w:ascii="Arial" w:hAnsi="Arial" w:cs="Arial"/>
          <w:sz w:val="20"/>
          <w:szCs w:val="20"/>
        </w:rPr>
      </w:pPr>
      <w:r w:rsidRPr="00344B2C">
        <w:rPr>
          <w:rFonts w:ascii="Arial" w:hAnsi="Arial" w:cs="Arial"/>
          <w:i/>
          <w:iCs/>
          <w:sz w:val="20"/>
          <w:szCs w:val="20"/>
        </w:rPr>
        <w:t xml:space="preserve">- Cột (4) ghi rõ vai trò của cá nhân là chủ trì hay tham gia sáng kiến.</w:t>
      </w:r>
    </w:p>
    <w:p>
      <w:pPr>
        <w:spacing w:after="120"/>
        <w:ind w:firstLine="720"/>
        <w:jc w:val="both"/>
        <w:rPr>
          <w:rFonts w:ascii="Arial" w:hAnsi="Arial" w:cs="Arial"/>
          <w:sz w:val="20"/>
          <w:szCs w:val="20"/>
        </w:rPr>
      </w:pPr>
      <w:r w:rsidRPr="00344B2C">
        <w:rPr>
          <w:rFonts w:ascii="Arial" w:hAnsi="Arial" w:cs="Arial"/>
          <w:i/>
          <w:iCs/>
          <w:sz w:val="20"/>
          <w:szCs w:val="20"/>
        </w:rPr>
        <w:t xml:space="preserve">- Cột (5) Mô tả tóm tắt hiện trạng đã biết của sáng kiến.</w:t>
      </w:r>
    </w:p>
    <w:p>
      <w:pPr>
        <w:spacing w:after="120"/>
        <w:ind w:firstLine="720"/>
        <w:jc w:val="both"/>
        <w:rPr>
          <w:rFonts w:ascii="Arial" w:hAnsi="Arial" w:cs="Arial"/>
          <w:sz w:val="20"/>
          <w:szCs w:val="20"/>
        </w:rPr>
      </w:pPr>
      <w:r w:rsidRPr="00344B2C">
        <w:rPr>
          <w:rFonts w:ascii="Arial" w:hAnsi="Arial" w:cs="Arial"/>
          <w:i/>
          <w:iCs/>
          <w:sz w:val="20"/>
          <w:szCs w:val="20"/>
        </w:rPr>
        <w:t xml:space="preserve">- Cột (6) Nội dung chính/ đề xuất ý tưởng của</w:t>
      </w:r>
      <w:r w:rsidRPr="00344B2C">
        <w:rPr>
          <w:rFonts w:ascii="Arial" w:hAnsi="Arial" w:cs="Arial"/>
          <w:i/>
          <w:iCs/>
          <w:sz w:val="20"/>
          <w:szCs w:val="20"/>
        </w:rPr>
        <w:t xml:space="preserve"> sáng kiến.</w:t>
      </w:r>
    </w:p>
    <w:p>
      <w:pPr>
        <w:spacing w:after="120"/>
        <w:ind w:firstLine="720"/>
        <w:jc w:val="both"/>
        <w:rPr>
          <w:rFonts w:ascii="Arial" w:hAnsi="Arial" w:cs="Arial"/>
          <w:sz w:val="20"/>
          <w:szCs w:val="20"/>
        </w:rPr>
      </w:pPr>
      <w:r w:rsidRPr="00344B2C">
        <w:rPr>
          <w:rFonts w:ascii="Arial" w:hAnsi="Arial" w:cs="Arial"/>
          <w:i/>
          <w:iCs/>
          <w:sz w:val="20"/>
          <w:szCs w:val="20"/>
        </w:rPr>
        <w:t xml:space="preserve">- Cột (7) Đánh giá phạm vi ảnh hưởng của sáng kiến trong vi đơn vị/trong Bộ, Ngành/ toàn quốc.</w:t>
      </w:r>
    </w:p>
    <w:p>
      <w:pPr>
        <w:spacing w:after="120"/>
        <w:ind w:firstLine="720"/>
        <w:jc w:val="both"/>
        <w:rPr>
          <w:rFonts w:ascii="Arial" w:hAnsi="Arial" w:cs="Arial"/>
          <w:sz w:val="20"/>
          <w:szCs w:val="20"/>
        </w:rPr>
      </w:pPr>
      <w:r w:rsidRPr="00344B2C">
        <w:rPr>
          <w:rFonts w:ascii="Arial" w:hAnsi="Arial" w:cs="Arial"/>
          <w:i/>
          <w:iCs/>
          <w:sz w:val="20"/>
          <w:szCs w:val="20"/>
        </w:rPr>
        <w:t xml:space="preserve">- Cột (8) Hiệu quả đem lại của sáng kiến.</w:t>
      </w:r>
    </w:p>
    <w:p>
      <w:pPr>
        <w:spacing w:after="120"/>
        <w:ind w:firstLine="720"/>
        <w:jc w:val="both"/>
        <w:rPr>
          <w:rFonts w:ascii="Arial" w:hAnsi="Arial" w:cs="Arial"/>
          <w:sz w:val="20"/>
          <w:szCs w:val="20"/>
        </w:rPr>
      </w:pPr>
      <w:r w:rsidRPr="00344B2C">
        <w:rPr>
          <w:rFonts w:ascii="Arial" w:hAnsi="Arial" w:cs="Arial"/>
          <w:i/>
          <w:iCs/>
          <w:sz w:val="20"/>
          <w:szCs w:val="20"/>
        </w:rPr>
        <w:t xml:space="preserve">- Cột (9) Sản phẩm của sáng kiến (Văn bản QPPL, quy chế, quyết định....)</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16</w:t>
      </w:r>
    </w:p>
    <w:p>
      <w:pPr>
        <w:jc w:val="center"/>
        <w:rPr>
          <w:rFonts w:ascii="Arial" w:hAnsi="Arial" w:cs="Arial"/>
          <w:i/>
          <w:iCs/>
          <w:sz w:val="20"/>
          <w:szCs w:val="20"/>
        </w:rPr>
      </w:pPr>
      <w:r w:rsidRPr="00344B2C">
        <w:rPr>
          <w:rFonts w:ascii="Arial" w:hAnsi="Arial" w:cs="Arial"/>
          <w:i/>
          <w:iCs/>
          <w:sz w:val="20"/>
          <w:szCs w:val="20"/>
        </w:rPr>
        <w:t xml:space="preserve">(Ban hành kèm theo Th</w:t>
      </w:r>
      <w:r w:rsidRPr="00344B2C">
        <w:rPr>
          <w:rFonts w:ascii="Arial" w:hAnsi="Arial" w:cs="Arial"/>
          <w:i/>
          <w:iCs/>
          <w:sz w:val="20"/>
          <w:szCs w:val="20"/>
        </w:rPr>
        <w:t xml:space="preserve">ông tư số 15/2023/TT-BKHĐT ngày 26 tháng 12 năm 2023 của Bộ trưởng Bộ Kế hoạch và Đầu tư hướng dẫn công tác thi đua, khen thưởng ngành Kế hoạch và Đầu tư)</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10CC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TÊN ĐƠN VỊ</w:t>
            </w:r>
            <w:r>
              <w:rPr>
                <w:rFonts w:ascii="Arial" w:hAnsi="Arial" w:cs="Arial"/>
                <w:sz w:val="20"/>
                <w:szCs w:val="20"/>
              </w:rPr>
              <w:br/>
            </w:r>
            <w:r w:rsidRPr="00344B2C">
              <w:rPr>
                <w:rFonts w:ascii="Arial" w:hAnsi="Arial" w:cs="Arial"/>
                <w:b/>
                <w:bCs/>
                <w:sz w:val="20"/>
                <w:szCs w:val="20"/>
              </w:rPr>
              <w:t xml:space="preserve">HỘI ĐỒNG SÁNG KIẾN</w:t>
            </w:r>
            <w:r>
              <w:rPr>
                <w:rFonts w:ascii="Arial" w:hAnsi="Arial" w:cs="Arial"/>
                <w:b/>
                <w:bCs/>
                <w:sz w:val="20"/>
                <w:szCs w:val="20"/>
              </w:rPr>
              <w:br/>
            </w:r>
            <w:r w:rsidRPr="00E10CCE" w:rsidR="00E10CCE">
              <w:rPr>
                <w:rFonts w:ascii="Arial" w:hAnsi="Arial" w:cs="Arial"/>
                <w:sz w:val="20"/>
                <w:szCs w:val="20"/>
                <w:vertAlign w:val="superscript"/>
              </w:rPr>
              <w:t xml:space="preserve">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sidR="00E10CCE">
              <w:rPr>
                <w:rFonts w:ascii="Arial" w:hAnsi="Arial" w:cs="Arial"/>
                <w:sz w:val="20"/>
                <w:szCs w:val="20"/>
                <w:vertAlign w:val="superscript"/>
              </w:rPr>
              <w:t xml:space="preserve">______________</w:t>
            </w:r>
          </w:p>
        </w:tc>
      </w:tr>
      <w:tr w:rsidTr="00E10CC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Số: .../BB-HĐSK</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i/>
                <w:iCs/>
                <w:sz w:val="20"/>
                <w:szCs w:val="20"/>
              </w:rPr>
              <w:t xml:space="preserve">….., ngày….tháng…..năm…..</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BIÊN BẢN</w:t>
      </w:r>
    </w:p>
    <w:p>
      <w:pPr>
        <w:jc w:val="center"/>
        <w:rPr>
          <w:rFonts w:ascii="Arial" w:hAnsi="Arial" w:cs="Arial"/>
          <w:b/>
          <w:bCs/>
          <w:sz w:val="20"/>
          <w:szCs w:val="20"/>
        </w:rPr>
      </w:pPr>
      <w:r w:rsidRPr="00344B2C">
        <w:rPr>
          <w:rFonts w:ascii="Arial" w:hAnsi="Arial" w:cs="Arial"/>
          <w:b/>
          <w:bCs/>
          <w:sz w:val="20"/>
          <w:szCs w:val="20"/>
        </w:rPr>
        <w:t xml:space="preserve">HỌP XÉT SÁNG KIẾN</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sz w:val="20"/>
          <w:szCs w:val="20"/>
        </w:rPr>
        <w:t xml:space="preserve">Thời gian bắt </w:t>
      </w:r>
      <w:r w:rsidRPr="00344B2C">
        <w:rPr>
          <w:rFonts w:ascii="Arial" w:hAnsi="Arial" w:cs="Arial"/>
          <w:sz w:val="20"/>
          <w:szCs w:val="20"/>
        </w:rPr>
        <w:t xml:space="preserve">đầu :</w:t>
      </w:r>
      <w:r w:rsidRPr="00344B2C">
        <w:rPr>
          <w:rFonts w:ascii="Arial" w:hAnsi="Arial" w:cs="Arial"/>
          <w:sz w:val="20"/>
          <w:szCs w:val="20"/>
        </w:rPr>
        <w:t xml:space="preserve"> ……………………………………………………………………….</w:t>
      </w:r>
    </w:p>
    <w:p>
      <w:pPr>
        <w:spacing w:after="120"/>
        <w:ind w:firstLine="720"/>
        <w:jc w:val="both"/>
        <w:rPr>
          <w:rFonts w:ascii="Arial" w:hAnsi="Arial" w:cs="Arial"/>
          <w:sz w:val="20"/>
          <w:szCs w:val="20"/>
        </w:rPr>
      </w:pPr>
      <w:r w:rsidRPr="00344B2C">
        <w:rPr>
          <w:rFonts w:ascii="Arial" w:hAnsi="Arial" w:cs="Arial"/>
          <w:sz w:val="20"/>
          <w:szCs w:val="20"/>
        </w:rPr>
        <w:t xml:space="preserve">Địa điểm …………………………………………………………………………………...</w:t>
      </w:r>
    </w:p>
    <w:p>
      <w:pPr>
        <w:spacing w:after="120"/>
        <w:ind w:firstLine="720"/>
        <w:jc w:val="both"/>
        <w:rPr>
          <w:rFonts w:ascii="Arial" w:hAnsi="Arial" w:cs="Arial"/>
          <w:sz w:val="20"/>
          <w:szCs w:val="20"/>
        </w:rPr>
      </w:pPr>
      <w:r w:rsidRPr="00344B2C">
        <w:rPr>
          <w:rFonts w:ascii="Arial" w:hAnsi="Arial" w:cs="Arial"/>
          <w:sz w:val="20"/>
          <w:szCs w:val="20"/>
        </w:rPr>
        <w:t xml:space="preserve">Thành phần ……………………………………………………………………………….</w:t>
      </w:r>
    </w:p>
    <w:p>
      <w:pPr>
        <w:spacing w:after="120"/>
        <w:ind w:firstLine="720"/>
        <w:jc w:val="both"/>
        <w:rPr>
          <w:rFonts w:ascii="Arial" w:hAnsi="Arial" w:cs="Arial"/>
          <w:sz w:val="20"/>
          <w:szCs w:val="20"/>
        </w:rPr>
      </w:pPr>
      <w:r w:rsidRPr="00344B2C">
        <w:rPr>
          <w:rFonts w:ascii="Arial" w:hAnsi="Arial" w:cs="Arial"/>
          <w:sz w:val="20"/>
          <w:szCs w:val="20"/>
        </w:rPr>
        <w:t xml:space="preserve">Chủ trì ………………………………………………………</w:t>
      </w:r>
      <w:r w:rsidRPr="00344B2C">
        <w:rPr>
          <w:rFonts w:ascii="Arial" w:hAnsi="Arial" w:cs="Arial"/>
          <w:sz w:val="20"/>
          <w:szCs w:val="20"/>
        </w:rPr>
        <w:t xml:space="preserve">…………………………</w:t>
      </w: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Thư ký …………………………………………………………………………………</w:t>
      </w:r>
      <w:r w:rsidRPr="00344B2C">
        <w:rPr>
          <w:rFonts w:ascii="Arial" w:hAnsi="Arial" w:cs="Arial"/>
          <w:sz w:val="20"/>
          <w:szCs w:val="20"/>
        </w:rPr>
        <w:t xml:space="preserve">…..</w:t>
      </w:r>
      <w:r w:rsidRPr="00344B2C">
        <w:rPr>
          <w:rFonts w:ascii="Arial" w:hAnsi="Arial" w:cs="Arial"/>
          <w:sz w:val="20"/>
          <w:szCs w:val="20"/>
        </w:rPr>
        <w:t xml:space="preserve"> </w:t>
      </w:r>
    </w:p>
    <w:p>
      <w:pPr>
        <w:spacing w:after="120"/>
        <w:ind w:firstLine="720"/>
        <w:jc w:val="both"/>
        <w:rPr>
          <w:rFonts w:ascii="Arial" w:hAnsi="Arial" w:cs="Arial"/>
          <w:sz w:val="20"/>
          <w:szCs w:val="20"/>
        </w:rPr>
      </w:pPr>
      <w:r w:rsidRPr="00344B2C">
        <w:rPr>
          <w:rFonts w:ascii="Arial" w:hAnsi="Arial" w:cs="Arial"/>
          <w:sz w:val="20"/>
          <w:szCs w:val="20"/>
        </w:rPr>
        <w:t xml:space="preserve">Nội dung (Ghi rõ tên sáng kiến, tên tác giả, phạm vi ảnh hưởng, hiệu quả áp dụng của từng sáng kiến tại đơn vị /Bộ, Ngành/ toàn quốc).</w:t>
      </w:r>
    </w:p>
    <w:p>
      <w:pPr>
        <w:spacing w:after="120"/>
        <w:ind w:firstLine="720"/>
        <w:jc w:val="both"/>
        <w:rPr>
          <w:rFonts w:ascii="Arial" w:hAnsi="Arial" w:cs="Arial"/>
          <w:sz w:val="20"/>
          <w:szCs w:val="20"/>
        </w:rPr>
      </w:pPr>
      <w:r w:rsidRPr="00344B2C">
        <w:rPr>
          <w:rFonts w:ascii="Arial" w:hAnsi="Arial" w:cs="Arial"/>
          <w:sz w:val="20"/>
          <w:szCs w:val="20"/>
        </w:rPr>
        <w:t xml:space="preserve">…………………………………………………………………………………………………..</w:t>
      </w:r>
    </w:p>
    <w:p>
      <w:pPr>
        <w:spacing w:after="120"/>
        <w:ind w:firstLine="720"/>
        <w:jc w:val="both"/>
        <w:rPr>
          <w:rFonts w:ascii="Arial" w:hAnsi="Arial" w:cs="Arial"/>
          <w:sz w:val="20"/>
          <w:szCs w:val="20"/>
        </w:rPr>
      </w:pPr>
      <w:r w:rsidRPr="00344B2C">
        <w:rPr>
          <w:rFonts w:ascii="Arial" w:hAnsi="Arial" w:cs="Arial"/>
          <w:sz w:val="20"/>
          <w:szCs w:val="20"/>
        </w:rPr>
        <w:t xml:space="preserve">Kết quả bỏ phiếu đồng ý </w:t>
      </w:r>
      <w:r w:rsidRPr="00344B2C">
        <w:rPr>
          <w:rFonts w:ascii="Arial" w:hAnsi="Arial" w:cs="Arial"/>
          <w:sz w:val="20"/>
          <w:szCs w:val="20"/>
        </w:rPr>
        <w:t xml:space="preserve">của thành viên Hội đồng cho từng sáng kiến. </w:t>
      </w:r>
    </w:p>
    <w:p>
      <w:pPr>
        <w:ind w:firstLine="720"/>
        <w:jc w:val="both"/>
        <w:rPr>
          <w:rFonts w:ascii="Arial" w:hAnsi="Arial" w:cs="Arial"/>
          <w:sz w:val="20"/>
          <w:szCs w:val="20"/>
        </w:rPr>
      </w:pPr>
      <w:r w:rsidRPr="00344B2C">
        <w:rPr>
          <w:rFonts w:ascii="Arial" w:hAnsi="Arial" w:cs="Arial"/>
          <w:sz w:val="20"/>
          <w:szCs w:val="20"/>
        </w:rPr>
        <w:t xml:space="preserve">Cuộc họp kết thúc vào hồi ……….</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6F424F">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pPr>
              <w:jc w:val="center"/>
              <w:rPr>
                <w:rFonts w:ascii="Arial" w:hAnsi="Arial" w:cs="Arial"/>
                <w:i/>
                <w:iCs/>
                <w:sz w:val="20"/>
                <w:szCs w:val="20"/>
              </w:rPr>
            </w:pPr>
            <w:r w:rsidRPr="00344B2C">
              <w:rPr>
                <w:rFonts w:ascii="Arial" w:hAnsi="Arial" w:cs="Arial"/>
                <w:b/>
                <w:bCs/>
                <w:sz w:val="20"/>
                <w:szCs w:val="20"/>
              </w:rPr>
              <w:t xml:space="preserve">THƯ KÝ </w:t>
            </w:r>
            <w:r>
              <w:rPr>
                <w:rFonts w:ascii="Arial" w:hAnsi="Arial" w:cs="Arial"/>
                <w:b/>
                <w:bCs/>
                <w:sz w:val="20"/>
                <w:szCs w:val="20"/>
              </w:rPr>
              <w:br/>
            </w:r>
            <w:r w:rsidRPr="00344B2C">
              <w:rPr>
                <w:rFonts w:ascii="Arial" w:hAnsi="Arial" w:cs="Arial"/>
                <w:i/>
                <w:iCs/>
                <w:sz w:val="20"/>
                <w:szCs w:val="20"/>
              </w:rPr>
              <w:t xml:space="preserve">(Ký ghi rõ họ và tên)</w:t>
            </w:r>
          </w:p>
          <w:p>
            <w:pPr>
              <w:jc w:val="center"/>
              <w:rPr>
                <w:rFonts w:ascii="Arial" w:hAnsi="Arial" w:cs="Arial"/>
                <w:i/>
                <w:iCs/>
                <w:sz w:val="20"/>
                <w:szCs w:val="20"/>
              </w:rPr>
            </w:pPr>
          </w:p>
          <w:p>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44B2C">
              <w:rPr>
                <w:rFonts w:ascii="Arial" w:hAnsi="Arial" w:cs="Arial"/>
                <w:b/>
                <w:bCs/>
                <w:sz w:val="20"/>
                <w:szCs w:val="20"/>
              </w:rPr>
              <w:t xml:space="preserve">CHỦ TRÌ</w:t>
            </w:r>
            <w:r>
              <w:rPr>
                <w:rFonts w:ascii="Arial" w:hAnsi="Arial" w:cs="Arial"/>
                <w:b/>
                <w:bCs/>
                <w:sz w:val="20"/>
                <w:szCs w:val="20"/>
              </w:rPr>
              <w:br/>
            </w:r>
            <w:r w:rsidRPr="00344B2C">
              <w:rPr>
                <w:rFonts w:ascii="Arial" w:hAnsi="Arial" w:cs="Arial"/>
                <w:i/>
                <w:iCs/>
                <w:sz w:val="20"/>
                <w:szCs w:val="20"/>
              </w:rPr>
              <w:t xml:space="preserve">(Ký ghi rõ họ và tên)</w:t>
            </w:r>
          </w:p>
        </w:tc>
      </w:tr>
    </w:tbl>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6F424F">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Pr>
                <w:rFonts w:ascii="Arial" w:hAnsi="Arial" w:cs="Arial"/>
                <w:b/>
                <w:bCs/>
                <w:i/>
                <w:iCs/>
                <w:sz w:val="20"/>
                <w:szCs w:val="20"/>
              </w:rPr>
              <w:br/>
            </w:r>
            <w:r w:rsidRPr="00344B2C">
              <w:rPr>
                <w:rFonts w:ascii="Arial" w:hAnsi="Arial" w:cs="Arial"/>
                <w:b/>
                <w:bCs/>
                <w:i/>
                <w:iCs/>
                <w:sz w:val="20"/>
                <w:szCs w:val="20"/>
              </w:rPr>
              <w:t xml:space="preserve">Nơi nhận:</w:t>
            </w:r>
            <w:r>
              <w:rPr>
                <w:rFonts w:ascii="Arial" w:hAnsi="Arial" w:cs="Arial"/>
                <w:b/>
                <w:bCs/>
                <w:i/>
                <w:iCs/>
                <w:sz w:val="20"/>
                <w:szCs w:val="20"/>
              </w:rPr>
              <w:br/>
            </w:r>
            <w:r w:rsidRPr="00344B2C">
              <w:rPr>
                <w:rFonts w:ascii="Arial" w:hAnsi="Arial" w:cs="Arial"/>
                <w:sz w:val="20"/>
                <w:szCs w:val="20"/>
              </w:rPr>
              <w:t xml:space="preserve">- ……….;</w:t>
            </w:r>
            <w:r>
              <w:rPr>
                <w:rFonts w:ascii="Arial" w:hAnsi="Arial" w:cs="Arial"/>
                <w:sz w:val="20"/>
                <w:szCs w:val="20"/>
              </w:rPr>
              <w:br/>
            </w:r>
            <w:r w:rsidRPr="00344B2C">
              <w:rPr>
                <w:rFonts w:ascii="Arial" w:hAnsi="Arial" w:cs="Arial"/>
                <w:sz w:val="20"/>
                <w:szCs w:val="20"/>
              </w:rPr>
              <w:t xml:space="preserve">-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p>
        </w:tc>
      </w:tr>
    </w:tbl>
    <w:p>
      <w:pPr>
        <w:jc w:val="center"/>
        <w:rPr>
          <w:rFonts w:ascii="Arial" w:hAnsi="Arial" w:cs="Arial"/>
          <w:sz w:val="20"/>
          <w:szCs w:val="20"/>
        </w:rPr>
      </w:pPr>
    </w:p>
    <w:p>
      <w:pPr>
        <w:jc w:val="center"/>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17</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w:t>
      </w:r>
      <w:r w:rsidRPr="00344B2C">
        <w:rPr>
          <w:rFonts w:ascii="Arial" w:hAnsi="Arial" w:cs="Arial"/>
          <w:i/>
          <w:iCs/>
          <w:sz w:val="20"/>
          <w:szCs w:val="20"/>
        </w:rPr>
        <w:t xml:space="preserve">2023 của Bộ trưởng Bộ Kế hoạch và Đầu tư hướng dẫn công tác thi đua, khen thưởng ngành Kế hoạch và Đầu tư)</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6F424F">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w:t>
            </w:r>
            <w:r>
              <w:rPr>
                <w:rFonts w:ascii="Arial" w:hAnsi="Arial" w:cs="Arial"/>
                <w:sz w:val="20"/>
                <w:szCs w:val="20"/>
              </w:rPr>
              <w:br/>
            </w:r>
            <w:r w:rsidRPr="00344B2C">
              <w:rPr>
                <w:rFonts w:ascii="Arial" w:hAnsi="Arial" w:cs="Arial"/>
                <w:b/>
                <w:bCs/>
                <w:sz w:val="20"/>
                <w:szCs w:val="20"/>
              </w:rPr>
              <w:t xml:space="preserve">TÊN ĐƠN VỊ</w:t>
            </w:r>
            <w:r>
              <w:rPr>
                <w:rFonts w:ascii="Arial" w:hAnsi="Arial" w:cs="Arial"/>
                <w:b/>
                <w:bCs/>
                <w:sz w:val="20"/>
                <w:szCs w:val="20"/>
              </w:rPr>
              <w:br/>
            </w:r>
            <w:r w:rsidRPr="00E10CCE" w:rsidR="006F424F">
              <w:rPr>
                <w:rFonts w:ascii="Arial" w:hAnsi="Arial" w:cs="Arial"/>
                <w:sz w:val="20"/>
                <w:szCs w:val="20"/>
                <w:vertAlign w:val="superscript"/>
              </w:rPr>
              <w:t xml:space="preserve">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sidR="006F424F">
              <w:rPr>
                <w:rFonts w:ascii="Arial" w:hAnsi="Arial" w:cs="Arial"/>
                <w:sz w:val="20"/>
                <w:szCs w:val="20"/>
                <w:vertAlign w:val="superscript"/>
              </w:rPr>
              <w:t xml:space="preserve">______________</w:t>
            </w:r>
          </w:p>
        </w:tc>
      </w:tr>
      <w:tr w:rsidTr="006F424F">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Số:       /QĐ-HĐSK</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i/>
                <w:iCs/>
                <w:sz w:val="20"/>
                <w:szCs w:val="20"/>
              </w:rPr>
              <w:t xml:space="preserve">Hà Nội, ngày</w:t>
            </w:r>
            <w:r w:rsidRPr="00344B2C">
              <w:rPr>
                <w:rFonts w:ascii="Arial" w:hAnsi="Arial" w:cs="Arial"/>
                <w:i/>
                <w:iCs/>
                <w:sz w:val="20"/>
                <w:szCs w:val="20"/>
              </w:rPr>
              <w:t xml:space="preserve">…</w:t>
            </w:r>
            <w:r w:rsidRPr="00344B2C">
              <w:rPr>
                <w:rFonts w:ascii="Arial" w:hAnsi="Arial" w:cs="Arial"/>
                <w:i/>
                <w:iCs/>
                <w:sz w:val="20"/>
                <w:szCs w:val="20"/>
              </w:rPr>
              <w:t xml:space="preserve">..</w:t>
            </w:r>
            <w:r w:rsidRPr="00344B2C">
              <w:rPr>
                <w:rFonts w:ascii="Arial" w:hAnsi="Arial" w:cs="Arial"/>
                <w:i/>
                <w:iCs/>
                <w:sz w:val="20"/>
                <w:szCs w:val="20"/>
              </w:rPr>
              <w:t xml:space="preserve"> tháng.....năm 20....</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344B2C">
        <w:rPr>
          <w:rFonts w:ascii="Arial" w:hAnsi="Arial" w:cs="Arial"/>
          <w:b/>
          <w:bCs/>
          <w:sz w:val="20"/>
          <w:szCs w:val="20"/>
        </w:rPr>
        <w:t xml:space="preserve">QUYẾT ĐỊNH</w:t>
      </w:r>
    </w:p>
    <w:p>
      <w:pPr>
        <w:jc w:val="center"/>
        <w:rPr>
          <w:rFonts w:ascii="Arial" w:hAnsi="Arial" w:cs="Arial"/>
          <w:sz w:val="20"/>
          <w:szCs w:val="20"/>
        </w:rPr>
      </w:pPr>
      <w:r w:rsidRPr="00344B2C">
        <w:rPr>
          <w:rFonts w:ascii="Arial" w:hAnsi="Arial" w:cs="Arial"/>
          <w:b/>
          <w:bCs/>
          <w:sz w:val="20"/>
          <w:szCs w:val="20"/>
        </w:rPr>
        <w:t xml:space="preserve">Công nhận sáng kiến năm ...</w:t>
      </w:r>
    </w:p>
    <w:p>
      <w:pPr>
        <w:jc w:val="center"/>
        <w:rPr>
          <w:rFonts w:ascii="Arial" w:hAnsi="Arial" w:cs="Arial"/>
          <w:b/>
          <w:bCs/>
          <w:sz w:val="20"/>
          <w:szCs w:val="20"/>
        </w:rPr>
      </w:pPr>
      <w:r w:rsidRPr="00344B2C">
        <w:rPr>
          <w:rFonts w:ascii="Arial" w:hAnsi="Arial" w:cs="Arial"/>
          <w:b/>
          <w:bCs/>
          <w:sz w:val="20"/>
          <w:szCs w:val="20"/>
        </w:rPr>
        <w:t xml:space="preserve">…………………………</w:t>
      </w:r>
      <w:r w:rsidRPr="00344B2C">
        <w:rPr>
          <w:rFonts w:ascii="Arial" w:hAnsi="Arial" w:cs="Arial"/>
          <w:b/>
          <w:bCs/>
          <w:sz w:val="20"/>
          <w:szCs w:val="20"/>
        </w:rPr>
        <w:t xml:space="preserve">….(</w:t>
      </w:r>
      <w:r w:rsidRPr="00344B2C">
        <w:rPr>
          <w:rFonts w:ascii="Arial" w:hAnsi="Arial" w:cs="Arial"/>
          <w:b/>
          <w:bCs/>
          <w:sz w:val="20"/>
          <w:szCs w:val="20"/>
        </w:rPr>
        <w:t xml:space="preserve">1)</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i/>
          <w:iCs/>
          <w:sz w:val="20"/>
          <w:szCs w:val="20"/>
        </w:rPr>
        <w:t xml:space="preserve">Căn cứ Thông tư </w:t>
      </w:r>
      <w:r w:rsidRPr="00344B2C">
        <w:rPr>
          <w:rFonts w:ascii="Arial" w:hAnsi="Arial" w:cs="Arial"/>
          <w:i/>
          <w:iCs/>
          <w:sz w:val="20"/>
          <w:szCs w:val="20"/>
        </w:rPr>
        <w:t xml:space="preserve">số:...</w:t>
      </w:r>
      <w:r w:rsidRPr="00344B2C">
        <w:rPr>
          <w:rFonts w:ascii="Arial" w:hAnsi="Arial" w:cs="Arial"/>
          <w:i/>
          <w:iCs/>
          <w:sz w:val="20"/>
          <w:szCs w:val="20"/>
        </w:rPr>
        <w:t xml:space="preserve"> /TT-BKHĐT ngày.. tháng</w:t>
      </w:r>
      <w:r w:rsidRPr="00344B2C">
        <w:rPr>
          <w:rFonts w:ascii="Arial" w:hAnsi="Arial" w:cs="Arial"/>
          <w:i/>
          <w:iCs/>
          <w:sz w:val="20"/>
          <w:szCs w:val="20"/>
        </w:rPr>
        <w:t xml:space="preserve">….năm</w:t>
      </w:r>
      <w:r w:rsidRPr="00344B2C">
        <w:rPr>
          <w:rFonts w:ascii="Arial" w:hAnsi="Arial" w:cs="Arial"/>
          <w:i/>
          <w:iCs/>
          <w:sz w:val="20"/>
          <w:szCs w:val="20"/>
        </w:rPr>
        <w:t xml:space="preserve"> ... của Bộ trưởng Bộ Kế hoạch và Đầu tư quy định chi tiết thi hành một số điều của Luật Thi đua - Khen thưởng đối với ngàn</w:t>
      </w:r>
      <w:r w:rsidRPr="00344B2C">
        <w:rPr>
          <w:rFonts w:ascii="Arial" w:hAnsi="Arial" w:cs="Arial"/>
          <w:i/>
          <w:iCs/>
          <w:sz w:val="20"/>
          <w:szCs w:val="20"/>
        </w:rPr>
        <w:t xml:space="preserve">h Kế hoạch và Đầu tư;</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Quyết định số: ... quy định chức năng, nhiệm vụ, quyền hạn và cơ cấu tổ chức của đơn vị;</w:t>
      </w:r>
    </w:p>
    <w:p>
      <w:pPr>
        <w:spacing w:after="120"/>
        <w:ind w:firstLine="720"/>
        <w:jc w:val="both"/>
        <w:rPr>
          <w:rFonts w:ascii="Arial" w:hAnsi="Arial" w:cs="Arial"/>
          <w:sz w:val="20"/>
          <w:szCs w:val="20"/>
        </w:rPr>
      </w:pPr>
      <w:r w:rsidRPr="00344B2C">
        <w:rPr>
          <w:rFonts w:ascii="Arial" w:hAnsi="Arial" w:cs="Arial"/>
          <w:i/>
          <w:iCs/>
          <w:sz w:val="20"/>
          <w:szCs w:val="20"/>
        </w:rPr>
        <w:t xml:space="preserve">Căn cứ Quyết định </w:t>
      </w:r>
      <w:r w:rsidRPr="00344B2C">
        <w:rPr>
          <w:rFonts w:ascii="Arial" w:hAnsi="Arial" w:cs="Arial"/>
          <w:i/>
          <w:iCs/>
          <w:sz w:val="20"/>
          <w:szCs w:val="20"/>
        </w:rPr>
        <w:t xml:space="preserve">số:..</w:t>
      </w:r>
      <w:r w:rsidRPr="00344B2C">
        <w:rPr>
          <w:rFonts w:ascii="Arial" w:hAnsi="Arial" w:cs="Arial"/>
          <w:i/>
          <w:iCs/>
          <w:sz w:val="20"/>
          <w:szCs w:val="20"/>
        </w:rPr>
        <w:t xml:space="preserve">ngày... /... /20... của đơn vị về việc thành lập Hội đồng sáng kiến;</w:t>
      </w:r>
    </w:p>
    <w:p>
      <w:pPr>
        <w:ind w:firstLine="720"/>
        <w:jc w:val="both"/>
        <w:rPr>
          <w:rFonts w:ascii="Arial" w:hAnsi="Arial" w:cs="Arial"/>
          <w:sz w:val="20"/>
          <w:szCs w:val="20"/>
        </w:rPr>
      </w:pPr>
      <w:r w:rsidRPr="00344B2C">
        <w:rPr>
          <w:rFonts w:ascii="Arial" w:hAnsi="Arial" w:cs="Arial"/>
          <w:i/>
          <w:iCs/>
          <w:sz w:val="20"/>
          <w:szCs w:val="20"/>
        </w:rPr>
        <w:t xml:space="preserve">Theo đề nghị của Thường trực Hội đồng sáng kiế</w:t>
      </w:r>
      <w:r w:rsidRPr="00344B2C">
        <w:rPr>
          <w:rFonts w:ascii="Arial" w:hAnsi="Arial" w:cs="Arial"/>
          <w:i/>
          <w:iCs/>
          <w:sz w:val="20"/>
          <w:szCs w:val="20"/>
        </w:rPr>
        <w:t xml:space="preserve">n... (2) ….</w:t>
      </w:r>
    </w:p>
    <w:p>
      <w:pPr>
        <w:jc w:val="center"/>
        <w:rPr>
          <w:rFonts w:ascii="Arial" w:hAnsi="Arial" w:cs="Arial"/>
          <w:b/>
          <w:bCs/>
          <w:sz w:val="20"/>
          <w:szCs w:val="20"/>
        </w:rPr>
      </w:pPr>
    </w:p>
    <w:p>
      <w:pPr>
        <w:jc w:val="center"/>
        <w:rPr>
          <w:rFonts w:ascii="Arial" w:hAnsi="Arial" w:cs="Arial"/>
          <w:b/>
          <w:bCs/>
          <w:sz w:val="20"/>
          <w:szCs w:val="20"/>
        </w:rPr>
      </w:pPr>
      <w:r w:rsidRPr="00344B2C">
        <w:rPr>
          <w:rFonts w:ascii="Arial" w:hAnsi="Arial" w:cs="Arial"/>
          <w:b/>
          <w:bCs/>
          <w:sz w:val="20"/>
          <w:szCs w:val="20"/>
        </w:rPr>
        <w:t xml:space="preserve">QUYẾT ĐỊNH:</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Điều 1.</w:t>
      </w:r>
      <w:r w:rsidRPr="00344B2C">
        <w:rPr>
          <w:rFonts w:ascii="Arial" w:hAnsi="Arial" w:cs="Arial"/>
          <w:sz w:val="20"/>
          <w:szCs w:val="20"/>
        </w:rPr>
        <w:t xml:space="preserve"> Công nhận </w:t>
      </w:r>
      <w:r w:rsidRPr="00344B2C">
        <w:rPr>
          <w:rFonts w:ascii="Arial" w:hAnsi="Arial" w:cs="Arial"/>
          <w:sz w:val="20"/>
          <w:szCs w:val="20"/>
        </w:rPr>
        <w:t xml:space="preserve">....</w:t>
      </w:r>
      <w:r w:rsidRPr="00344B2C">
        <w:rPr>
          <w:rFonts w:ascii="Arial" w:hAnsi="Arial" w:cs="Arial"/>
          <w:sz w:val="20"/>
          <w:szCs w:val="20"/>
          <w:vertAlign w:val="superscript"/>
        </w:rPr>
        <w:t xml:space="preserve">(</w:t>
      </w:r>
      <w:r w:rsidRPr="00344B2C">
        <w:rPr>
          <w:rFonts w:ascii="Arial" w:hAnsi="Arial" w:cs="Arial"/>
          <w:sz w:val="20"/>
          <w:szCs w:val="20"/>
          <w:vertAlign w:val="superscript"/>
        </w:rPr>
        <w:t xml:space="preserve">3)</w:t>
      </w:r>
      <w:r w:rsidRPr="00344B2C">
        <w:rPr>
          <w:rFonts w:ascii="Arial" w:hAnsi="Arial" w:cs="Arial"/>
          <w:sz w:val="20"/>
          <w:szCs w:val="20"/>
        </w:rPr>
        <w:t xml:space="preserve"> sáng kiến của các cá nhân năm 202.... </w:t>
      </w:r>
      <w:r w:rsidRPr="00344B2C">
        <w:rPr>
          <w:rFonts w:ascii="Arial" w:hAnsi="Arial" w:cs="Arial"/>
          <w:i/>
          <w:iCs/>
          <w:sz w:val="20"/>
          <w:szCs w:val="20"/>
        </w:rPr>
        <w:t xml:space="preserve">(Danh sách kèm theo).</w:t>
      </w:r>
    </w:p>
    <w:p>
      <w:pPr>
        <w:spacing w:after="120"/>
        <w:ind w:firstLine="720"/>
        <w:jc w:val="both"/>
        <w:rPr>
          <w:rFonts w:ascii="Arial" w:hAnsi="Arial" w:cs="Arial"/>
          <w:sz w:val="20"/>
          <w:szCs w:val="20"/>
        </w:rPr>
      </w:pPr>
      <w:r w:rsidRPr="00344B2C">
        <w:rPr>
          <w:rFonts w:ascii="Arial" w:hAnsi="Arial" w:cs="Arial"/>
          <w:b/>
          <w:bCs/>
          <w:sz w:val="20"/>
          <w:szCs w:val="20"/>
        </w:rPr>
        <w:t xml:space="preserve">Điều 2.</w:t>
      </w:r>
      <w:r w:rsidRPr="00344B2C">
        <w:rPr>
          <w:rFonts w:ascii="Arial" w:hAnsi="Arial" w:cs="Arial"/>
          <w:sz w:val="20"/>
          <w:szCs w:val="20"/>
        </w:rPr>
        <w:t xml:space="preserve"> Sáng kiến của cá nhân tại Điều 1 được xem xét làm căn cứ xét tặng danh hiệu thi đua, hình thức khen thưởng theo quy định.</w:t>
      </w:r>
    </w:p>
    <w:p>
      <w:pPr>
        <w:ind w:firstLine="720"/>
        <w:jc w:val="both"/>
        <w:rPr>
          <w:rFonts w:ascii="Arial" w:hAnsi="Arial" w:cs="Arial"/>
          <w:sz w:val="20"/>
          <w:szCs w:val="20"/>
        </w:rPr>
      </w:pPr>
      <w:r w:rsidRPr="00344B2C">
        <w:rPr>
          <w:rFonts w:ascii="Arial" w:hAnsi="Arial" w:cs="Arial"/>
          <w:b/>
          <w:bCs/>
          <w:sz w:val="20"/>
          <w:szCs w:val="20"/>
        </w:rPr>
        <w:t xml:space="preserve">Điều 3.</w:t>
      </w:r>
      <w:r w:rsidRPr="00344B2C">
        <w:rPr>
          <w:rFonts w:ascii="Arial" w:hAnsi="Arial" w:cs="Arial"/>
          <w:sz w:val="20"/>
          <w:szCs w:val="20"/>
        </w:rPr>
        <w:t xml:space="preserve"> Quyết đị</w:t>
      </w:r>
      <w:r w:rsidRPr="00344B2C">
        <w:rPr>
          <w:rFonts w:ascii="Arial" w:hAnsi="Arial" w:cs="Arial"/>
          <w:sz w:val="20"/>
          <w:szCs w:val="20"/>
        </w:rPr>
        <w:t xml:space="preserve">nh có hiệu lực kể từ ngày ký. Thủ trưởng các đơn vị liên quan và cá nhân có tên tại Điều 1 chịu trách nhiệm thi hành Quyết định này./.</w:t>
      </w:r>
    </w:p>
    <w:p>
      <w:pPr>
        <w:rPr>
          <w:rFonts w:ascii="Arial" w:hAnsi="Arial" w:cs="Arial"/>
          <w:sz w:val="20"/>
          <w:szCs w:val="20"/>
        </w:rPr>
      </w:pPr>
      <w:r w:rsidRPr="00344B2C">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6F424F">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44B2C">
              <w:rPr>
                <w:rFonts w:ascii="Arial" w:hAnsi="Arial" w:cs="Arial"/>
                <w:b/>
                <w:bCs/>
                <w:i/>
                <w:iCs/>
                <w:sz w:val="20"/>
                <w:szCs w:val="20"/>
              </w:rPr>
              <w:t xml:space="preserve">Nơi nhận:</w:t>
            </w:r>
            <w:r>
              <w:rPr>
                <w:rFonts w:ascii="Arial" w:hAnsi="Arial" w:cs="Arial"/>
                <w:b/>
                <w:bCs/>
                <w:i/>
                <w:iCs/>
                <w:sz w:val="20"/>
                <w:szCs w:val="20"/>
              </w:rPr>
              <w:br/>
            </w:r>
            <w:r w:rsidRPr="00344B2C">
              <w:rPr>
                <w:rFonts w:ascii="Arial" w:hAnsi="Arial" w:cs="Arial"/>
                <w:sz w:val="20"/>
                <w:szCs w:val="20"/>
              </w:rPr>
              <w:t xml:space="preserve">- Như Điều 3; </w:t>
            </w:r>
            <w:r>
              <w:rPr>
                <w:rFonts w:ascii="Arial" w:hAnsi="Arial" w:cs="Arial"/>
                <w:sz w:val="20"/>
                <w:szCs w:val="20"/>
              </w:rPr>
              <w:br/>
            </w:r>
            <w:r w:rsidRPr="00344B2C">
              <w:rPr>
                <w:rFonts w:ascii="Arial" w:hAnsi="Arial" w:cs="Arial"/>
                <w:sz w:val="20"/>
                <w:szCs w:val="20"/>
              </w:rPr>
              <w:t xml:space="preserve">- …..</w:t>
            </w:r>
            <w:r>
              <w:rPr>
                <w:rFonts w:ascii="Arial" w:hAnsi="Arial" w:cs="Arial"/>
                <w:sz w:val="20"/>
                <w:szCs w:val="20"/>
              </w:rPr>
              <w:br/>
            </w:r>
            <w:r w:rsidRPr="00344B2C">
              <w:rPr>
                <w:rFonts w:ascii="Arial" w:hAnsi="Arial" w:cs="Arial"/>
                <w:sz w:val="20"/>
                <w:szCs w:val="20"/>
              </w:rPr>
              <w:t xml:space="preserve">-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THỦ TRƯỞNG ĐƠN VỊ</w:t>
            </w:r>
            <w:r>
              <w:rPr>
                <w:rFonts w:ascii="Arial" w:hAnsi="Arial" w:cs="Arial"/>
                <w:b/>
                <w:bCs/>
                <w:sz w:val="20"/>
                <w:szCs w:val="20"/>
              </w:rPr>
              <w:br/>
            </w:r>
            <w:r w:rsidRPr="00344B2C">
              <w:rPr>
                <w:rFonts w:ascii="Arial" w:hAnsi="Arial" w:cs="Arial"/>
                <w:i/>
                <w:iCs/>
                <w:sz w:val="20"/>
                <w:szCs w:val="20"/>
              </w:rPr>
              <w:t xml:space="preserve">(Ký, đóng dấu)</w:t>
            </w:r>
          </w:p>
        </w:tc>
      </w:tr>
    </w:tbl>
    <w:p>
      <w:pPr>
        <w:rPr>
          <w:rFonts w:ascii="Arial" w:hAnsi="Arial" w:cs="Arial"/>
          <w:sz w:val="20"/>
          <w:szCs w:val="20"/>
        </w:rPr>
      </w:pPr>
      <w:r w:rsidRPr="00344B2C">
        <w:rPr>
          <w:rFonts w:ascii="Arial" w:hAnsi="Arial" w:cs="Arial"/>
          <w:b/>
          <w:bCs/>
          <w:i/>
          <w:iCs/>
          <w:sz w:val="20"/>
          <w:szCs w:val="20"/>
        </w:rPr>
        <w:t xml:space="preserve"> </w:t>
      </w:r>
    </w:p>
    <w:p>
      <w:pPr>
        <w:spacing w:after="120"/>
        <w:ind w:firstLine="720"/>
        <w:jc w:val="both"/>
        <w:rPr>
          <w:rFonts w:ascii="Arial" w:hAnsi="Arial" w:cs="Arial"/>
          <w:sz w:val="20"/>
          <w:szCs w:val="20"/>
        </w:rPr>
      </w:pPr>
      <w:r w:rsidRPr="00344B2C">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344B2C">
        <w:rPr>
          <w:rFonts w:ascii="Arial" w:hAnsi="Arial" w:cs="Arial"/>
          <w:sz w:val="20"/>
          <w:szCs w:val="20"/>
        </w:rPr>
        <w:t xml:space="preserve">(1) Thủ trưởng đơn vị ra quyết đị</w:t>
      </w:r>
      <w:r w:rsidRPr="00344B2C">
        <w:rPr>
          <w:rFonts w:ascii="Arial" w:hAnsi="Arial" w:cs="Arial"/>
          <w:sz w:val="20"/>
          <w:szCs w:val="20"/>
        </w:rPr>
        <w:t xml:space="preserve">nh.</w:t>
      </w:r>
    </w:p>
    <w:p>
      <w:pPr>
        <w:spacing w:after="120"/>
        <w:ind w:firstLine="720"/>
        <w:jc w:val="both"/>
        <w:rPr>
          <w:rFonts w:ascii="Arial" w:hAnsi="Arial" w:cs="Arial"/>
          <w:sz w:val="20"/>
          <w:szCs w:val="20"/>
        </w:rPr>
      </w:pPr>
      <w:r w:rsidRPr="00344B2C">
        <w:rPr>
          <w:rFonts w:ascii="Arial" w:hAnsi="Arial" w:cs="Arial"/>
          <w:sz w:val="20"/>
          <w:szCs w:val="20"/>
        </w:rPr>
        <w:t xml:space="preserve">(2) Tên đơn vị.</w:t>
      </w:r>
    </w:p>
    <w:p>
      <w:pPr>
        <w:spacing w:after="120"/>
        <w:ind w:firstLine="720"/>
        <w:jc w:val="both"/>
        <w:rPr>
          <w:rFonts w:ascii="Arial" w:hAnsi="Arial" w:cs="Arial"/>
          <w:sz w:val="20"/>
          <w:szCs w:val="20"/>
        </w:rPr>
      </w:pPr>
      <w:r w:rsidRPr="00344B2C">
        <w:rPr>
          <w:rFonts w:ascii="Arial" w:hAnsi="Arial" w:cs="Arial"/>
          <w:sz w:val="20"/>
          <w:szCs w:val="20"/>
        </w:rPr>
        <w:t xml:space="preserve">(3) Số lượng sáng kiến</w:t>
      </w:r>
      <w:r w:rsidRPr="00344B2C">
        <w:rPr>
          <w:rFonts w:ascii="Arial" w:hAnsi="Arial" w:cs="Arial"/>
          <w:sz w:val="20"/>
          <w:szCs w:val="20"/>
        </w:rPr>
        <w:t xml:space="preserve"> </w:t>
      </w:r>
    </w:p>
    <w:p>
      <w:pPr>
        <w:spacing w:after="120"/>
        <w:ind w:firstLine="720"/>
        <w:jc w:val="both"/>
        <w:rPr>
          <w:rFonts w:ascii="Arial" w:hAnsi="Arial" w:cs="Arial"/>
          <w:b/>
          <w:bCs/>
          <w:sz w:val="20"/>
          <w:szCs w:val="20"/>
        </w:rPr>
        <w:sectPr w:rsidSect="00344B2C">
          <w:pgSz w:w="11906" w:h="16838" w:orient="portrait" w:code="9"/>
          <w:pgMar w:top="1440" w:right="1440" w:bottom="1440" w:left="1440" w:header="720" w:footer="720" w:gutter="0"/>
          <w:cols w:num="1" w:space="720">
            <w:col w:w="9026" w:space="720"/>
          </w:cols>
          <w:docGrid w:linePitch="326"/>
        </w:sectPr>
      </w:pPr>
    </w:p>
    <w:p>
      <w:pPr>
        <w:jc w:val="center"/>
        <w:rPr>
          <w:rFonts w:ascii="Arial" w:hAnsi="Arial" w:cs="Arial"/>
          <w:sz w:val="20"/>
          <w:szCs w:val="20"/>
        </w:rPr>
      </w:pPr>
      <w:r w:rsidRPr="00344B2C">
        <w:rPr>
          <w:rFonts w:ascii="Arial" w:hAnsi="Arial" w:cs="Arial"/>
          <w:b/>
          <w:bCs/>
          <w:sz w:val="20"/>
          <w:szCs w:val="20"/>
        </w:rPr>
        <w:t xml:space="preserve">PHỤ LỤC 18</w:t>
      </w:r>
    </w:p>
    <w:p>
      <w:pPr>
        <w:jc w:val="center"/>
        <w:rPr>
          <w:rFonts w:ascii="Arial" w:hAnsi="Arial" w:cs="Arial"/>
          <w:sz w:val="20"/>
          <w:szCs w:val="20"/>
        </w:rPr>
      </w:pPr>
      <w:r w:rsidRPr="00344B2C">
        <w:rPr>
          <w:rFonts w:ascii="Arial" w:hAnsi="Arial" w:cs="Arial"/>
          <w:i/>
          <w:iCs/>
          <w:sz w:val="20"/>
          <w:szCs w:val="20"/>
        </w:rPr>
        <w:t xml:space="preserve">(Ban hành kèm theo Thông tư số 15/2023/TT-BKHĐT ngày 26 tháng 12 năm 2023 của Bộ trưởng Bộ Kế hoạch và Đầu tư hướng dẫn công tác thi đua, khen thưởng ngành Kế hoạch và Đầu tư)</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6F424F">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sz w:val="20"/>
                <w:szCs w:val="20"/>
              </w:rPr>
              <w:t xml:space="preserve">ĐƠN VỊ CẤP TRÊN</w:t>
            </w:r>
            <w:r>
              <w:rPr>
                <w:rFonts w:ascii="Arial" w:hAnsi="Arial" w:cs="Arial"/>
                <w:sz w:val="20"/>
                <w:szCs w:val="20"/>
              </w:rPr>
              <w:br/>
            </w:r>
            <w:r w:rsidRPr="00344B2C">
              <w:rPr>
                <w:rFonts w:ascii="Arial" w:hAnsi="Arial" w:cs="Arial"/>
                <w:b/>
                <w:bCs/>
                <w:sz w:val="20"/>
                <w:szCs w:val="20"/>
              </w:rPr>
              <w:t xml:space="preserve">TÊN ĐƠN </w:t>
            </w:r>
            <w:r w:rsidRPr="00344B2C">
              <w:rPr>
                <w:rFonts w:ascii="Arial" w:hAnsi="Arial" w:cs="Arial"/>
                <w:b/>
                <w:bCs/>
                <w:sz w:val="20"/>
                <w:szCs w:val="20"/>
              </w:rPr>
              <w:t xml:space="preserve">VỊ</w:t>
            </w:r>
            <w:r>
              <w:rPr>
                <w:rFonts w:ascii="Arial" w:hAnsi="Arial" w:cs="Arial"/>
                <w:b/>
                <w:bCs/>
                <w:sz w:val="20"/>
                <w:szCs w:val="20"/>
              </w:rPr>
              <w:br/>
            </w:r>
            <w:r w:rsidRPr="00E10CCE" w:rsidR="006F424F">
              <w:rPr>
                <w:rFonts w:ascii="Arial" w:hAnsi="Arial" w:cs="Arial"/>
                <w:sz w:val="20"/>
                <w:szCs w:val="20"/>
                <w:vertAlign w:val="superscript"/>
              </w:rPr>
              <w:t xml:space="preserve">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CỘNG HÒA XÃ HỘI CHỦ NGHĨA VIỆT NAM</w:t>
            </w:r>
            <w:r>
              <w:rPr>
                <w:rFonts w:ascii="Arial" w:hAnsi="Arial" w:cs="Arial"/>
                <w:b/>
                <w:bCs/>
                <w:sz w:val="20"/>
                <w:szCs w:val="20"/>
              </w:rPr>
              <w:br/>
            </w:r>
            <w:r w:rsidRPr="00344B2C">
              <w:rPr>
                <w:rFonts w:ascii="Arial" w:hAnsi="Arial" w:cs="Arial"/>
                <w:b/>
                <w:bCs/>
                <w:sz w:val="20"/>
                <w:szCs w:val="20"/>
              </w:rPr>
              <w:t xml:space="preserve">Độc lập - Tự do - Hạnh phúc </w:t>
            </w:r>
            <w:r>
              <w:rPr>
                <w:rFonts w:ascii="Arial" w:hAnsi="Arial" w:cs="Arial"/>
                <w:b/>
                <w:bCs/>
                <w:sz w:val="20"/>
                <w:szCs w:val="20"/>
              </w:rPr>
              <w:br/>
            </w:r>
            <w:r w:rsidRPr="00E10CCE" w:rsidR="006F424F">
              <w:rPr>
                <w:rFonts w:ascii="Arial" w:hAnsi="Arial" w:cs="Arial"/>
                <w:sz w:val="20"/>
                <w:szCs w:val="20"/>
                <w:vertAlign w:val="superscript"/>
              </w:rPr>
              <w:t xml:space="preserve">______________</w:t>
            </w:r>
          </w:p>
        </w:tc>
      </w:tr>
      <w:tr w:rsidTr="006F424F">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bookmarkStart w:id="5" w:name="_GoBack"/>
            <w:bookmarkEnd w:id="5"/>
            <w:r w:rsidRPr="00344B2C">
              <w:rPr>
                <w:rFonts w:ascii="Arial" w:hAnsi="Arial" w:cs="Arial"/>
                <w:i/>
                <w:iCs/>
                <w:sz w:val="20"/>
                <w:szCs w:val="20"/>
              </w:rPr>
              <w:t xml:space="preserve">Hà Nội, ngày</w:t>
            </w:r>
            <w:r w:rsidRPr="00344B2C">
              <w:rPr>
                <w:rFonts w:ascii="Arial" w:hAnsi="Arial" w:cs="Arial"/>
                <w:i/>
                <w:iCs/>
                <w:sz w:val="20"/>
                <w:szCs w:val="20"/>
              </w:rPr>
              <w:t xml:space="preserve">…..</w:t>
            </w:r>
            <w:r w:rsidRPr="00344B2C">
              <w:rPr>
                <w:rFonts w:ascii="Arial" w:hAnsi="Arial" w:cs="Arial"/>
                <w:i/>
                <w:iCs/>
                <w:sz w:val="20"/>
                <w:szCs w:val="20"/>
              </w:rPr>
              <w:t xml:space="preserve"> tháng.....năm 20....</w:t>
            </w:r>
          </w:p>
        </w:tc>
      </w:tr>
    </w:tbl>
    <w:p>
      <w:pPr>
        <w:jc w:val="center"/>
        <w:rPr>
          <w:rFonts w:ascii="Arial" w:hAnsi="Arial" w:cs="Arial"/>
          <w:sz w:val="20"/>
          <w:szCs w:val="20"/>
        </w:rPr>
      </w:pPr>
    </w:p>
    <w:p>
      <w:pPr>
        <w:jc w:val="center"/>
        <w:rPr>
          <w:rFonts w:ascii="Arial" w:hAnsi="Arial" w:cs="Arial"/>
          <w:b/>
          <w:bCs/>
          <w:sz w:val="20"/>
          <w:szCs w:val="20"/>
        </w:rPr>
      </w:pPr>
      <w:r w:rsidRPr="00344B2C">
        <w:rPr>
          <w:rFonts w:ascii="Arial" w:hAnsi="Arial" w:cs="Arial"/>
          <w:b/>
          <w:bCs/>
          <w:sz w:val="20"/>
          <w:szCs w:val="20"/>
        </w:rPr>
        <w:t xml:space="preserve">BÁO CÁO MÔ TẢ SÁNG KIẾN</w:t>
      </w:r>
    </w:p>
    <w:p>
      <w:pPr>
        <w:jc w:val="center"/>
        <w:rPr>
          <w:rFonts w:ascii="Arial" w:hAnsi="Arial" w:cs="Arial"/>
          <w:sz w:val="20"/>
          <w:szCs w:val="20"/>
        </w:rPr>
      </w:pPr>
    </w:p>
    <w:p>
      <w:pPr>
        <w:spacing w:after="120"/>
        <w:ind w:firstLine="720"/>
        <w:jc w:val="both"/>
        <w:rPr>
          <w:rFonts w:ascii="Arial" w:hAnsi="Arial" w:cs="Arial"/>
          <w:sz w:val="20"/>
          <w:szCs w:val="20"/>
        </w:rPr>
      </w:pPr>
      <w:r w:rsidRPr="00344B2C">
        <w:rPr>
          <w:rFonts w:ascii="Arial" w:hAnsi="Arial" w:cs="Arial"/>
          <w:b/>
          <w:bCs/>
          <w:sz w:val="20"/>
          <w:szCs w:val="20"/>
        </w:rPr>
        <w:t xml:space="preserve">1. Thông tin cá nhân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344B2C">
              <w:rPr>
                <w:rFonts w:ascii="Arial" w:hAnsi="Arial" w:cs="Arial"/>
                <w:sz w:val="20"/>
                <w:szCs w:val="20"/>
              </w:rPr>
              <w:t xml:space="preserve">-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344B2C">
              <w:rPr>
                <w:rFonts w:ascii="Arial" w:hAnsi="Arial" w:cs="Arial"/>
                <w:sz w:val="20"/>
                <w:szCs w:val="20"/>
              </w:rPr>
              <w:t xml:space="preserve">Giới tính: </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344B2C">
              <w:rPr>
                <w:rFonts w:ascii="Arial" w:hAnsi="Arial" w:cs="Arial"/>
                <w:sz w:val="20"/>
                <w:szCs w:val="20"/>
              </w:rPr>
              <w:t xml:space="preserve">- Ngày sinh:</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344B2C">
              <w:rPr>
                <w:rFonts w:ascii="Arial" w:hAnsi="Arial" w:cs="Arial"/>
                <w:sz w:val="20"/>
                <w:szCs w:val="20"/>
              </w:rPr>
              <w:t xml:space="preserve">Chức vụ:</w:t>
            </w:r>
          </w:p>
        </w:tc>
      </w:tr>
    </w:tbl>
    <w:p>
      <w:pPr>
        <w:spacing w:after="120"/>
        <w:ind w:firstLine="720"/>
        <w:jc w:val="both"/>
        <w:rPr>
          <w:rFonts w:ascii="Arial" w:hAnsi="Arial" w:cs="Arial"/>
          <w:sz w:val="20"/>
          <w:szCs w:val="20"/>
        </w:rPr>
      </w:pPr>
      <w:r w:rsidRPr="00344B2C">
        <w:rPr>
          <w:rFonts w:ascii="Arial" w:hAnsi="Arial" w:cs="Arial"/>
          <w:sz w:val="20"/>
          <w:szCs w:val="20"/>
        </w:rPr>
        <w:t xml:space="preserve">- Đơn vị công tác:</w:t>
      </w:r>
    </w:p>
    <w:p>
      <w:pPr>
        <w:spacing w:after="120"/>
        <w:ind w:firstLine="720"/>
        <w:jc w:val="both"/>
        <w:rPr>
          <w:rFonts w:ascii="Arial" w:hAnsi="Arial" w:cs="Arial"/>
          <w:sz w:val="20"/>
          <w:szCs w:val="20"/>
        </w:rPr>
      </w:pPr>
      <w:r w:rsidRPr="00344B2C">
        <w:rPr>
          <w:rFonts w:ascii="Arial" w:hAnsi="Arial" w:cs="Arial"/>
          <w:b/>
          <w:bCs/>
          <w:sz w:val="20"/>
          <w:szCs w:val="20"/>
        </w:rPr>
        <w:t xml:space="preserve">2. Tên sáng</w:t>
      </w:r>
      <w:r w:rsidRPr="00344B2C">
        <w:rPr>
          <w:rFonts w:ascii="Arial" w:hAnsi="Arial" w:cs="Arial"/>
          <w:b/>
          <w:bCs/>
          <w:sz w:val="20"/>
          <w:szCs w:val="20"/>
        </w:rPr>
        <w:t xml:space="preserve"> kiến</w:t>
      </w:r>
    </w:p>
    <w:p>
      <w:pPr>
        <w:spacing w:after="120"/>
        <w:ind w:firstLine="720"/>
        <w:jc w:val="both"/>
        <w:rPr>
          <w:rFonts w:ascii="Arial" w:hAnsi="Arial" w:cs="Arial"/>
          <w:sz w:val="20"/>
          <w:szCs w:val="20"/>
        </w:rPr>
      </w:pPr>
      <w:r w:rsidRPr="00344B2C">
        <w:rPr>
          <w:rFonts w:ascii="Arial" w:hAnsi="Arial" w:cs="Arial"/>
          <w:b/>
          <w:bCs/>
          <w:sz w:val="20"/>
          <w:szCs w:val="20"/>
        </w:rPr>
        <w:t xml:space="preserve">3. Nội dung sáng kiến</w:t>
      </w:r>
    </w:p>
    <w:p>
      <w:pPr>
        <w:spacing w:after="120"/>
        <w:ind w:firstLine="720"/>
        <w:jc w:val="both"/>
        <w:rPr>
          <w:rFonts w:ascii="Arial" w:hAnsi="Arial" w:cs="Arial"/>
          <w:sz w:val="20"/>
          <w:szCs w:val="20"/>
        </w:rPr>
      </w:pPr>
      <w:r w:rsidRPr="00344B2C">
        <w:rPr>
          <w:rFonts w:ascii="Arial" w:hAnsi="Arial" w:cs="Arial"/>
          <w:sz w:val="20"/>
          <w:szCs w:val="20"/>
        </w:rPr>
        <w:t xml:space="preserve">Mô tả gắn, đầy đủ, rõ ràng các bước thực hiện giải pháp cũng như các điều kiện cần thiết để áp dụng giải pháp; nếu là giải pháp cải tiến giải pháp đã biết trước đó thì cần nêu rõ tình trạng của giải pháp đã biết, những nội dung </w:t>
      </w:r>
      <w:r w:rsidRPr="00344B2C">
        <w:rPr>
          <w:rFonts w:ascii="Arial" w:hAnsi="Arial" w:cs="Arial"/>
          <w:sz w:val="20"/>
          <w:szCs w:val="20"/>
        </w:rPr>
        <w:t xml:space="preserve">mới, sáng tạo khắc phục những nhược điểm đã biết.</w:t>
      </w:r>
    </w:p>
    <w:p>
      <w:pPr>
        <w:spacing w:after="120"/>
        <w:ind w:firstLine="720"/>
        <w:jc w:val="both"/>
        <w:rPr>
          <w:rFonts w:ascii="Arial" w:hAnsi="Arial" w:cs="Arial"/>
          <w:sz w:val="20"/>
          <w:szCs w:val="20"/>
        </w:rPr>
      </w:pPr>
      <w:r w:rsidRPr="00344B2C">
        <w:rPr>
          <w:rFonts w:ascii="Arial" w:hAnsi="Arial" w:cs="Arial"/>
          <w:b/>
          <w:bCs/>
          <w:sz w:val="20"/>
          <w:szCs w:val="20"/>
        </w:rPr>
        <w:t xml:space="preserve">3. Kết quả sáng kiến</w:t>
      </w:r>
    </w:p>
    <w:p>
      <w:pPr>
        <w:ind w:firstLine="720"/>
        <w:jc w:val="both"/>
        <w:rPr>
          <w:rFonts w:ascii="Arial" w:hAnsi="Arial" w:cs="Arial"/>
          <w:sz w:val="20"/>
          <w:szCs w:val="20"/>
        </w:rPr>
      </w:pPr>
      <w:r w:rsidRPr="00344B2C">
        <w:rPr>
          <w:rFonts w:ascii="Arial" w:hAnsi="Arial" w:cs="Arial"/>
          <w:sz w:val="20"/>
          <w:szCs w:val="20"/>
        </w:rPr>
        <w:t xml:space="preserve">Nêu rõ phạm vi ảnh hưởng và hiệu quả áp dụng và đính kèm các tài liệu minh chứng liên quan.</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6F424F">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44B2C">
              <w:rPr>
                <w:rFonts w:ascii="Arial" w:hAnsi="Arial" w:cs="Arial"/>
                <w:b/>
                <w:bCs/>
                <w:sz w:val="20"/>
                <w:szCs w:val="20"/>
              </w:rPr>
              <w:t xml:space="preserve">Thủ trưởng đơn vị xác nhận </w:t>
            </w:r>
            <w:r>
              <w:rPr>
                <w:rFonts w:ascii="Arial" w:hAnsi="Arial" w:cs="Arial"/>
                <w:b/>
                <w:bCs/>
                <w:sz w:val="20"/>
                <w:szCs w:val="20"/>
              </w:rPr>
              <w:br/>
            </w:r>
            <w:r w:rsidRPr="00344B2C">
              <w:rPr>
                <w:rFonts w:ascii="Arial" w:hAnsi="Arial" w:cs="Arial"/>
                <w:i/>
                <w:iCs/>
                <w:sz w:val="20"/>
                <w:szCs w:val="20"/>
              </w:rPr>
              <w:t xml:space="preserve">(Ký,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344B2C">
              <w:rPr>
                <w:rFonts w:ascii="Arial" w:hAnsi="Arial" w:cs="Arial"/>
                <w:b/>
                <w:bCs/>
                <w:sz w:val="20"/>
                <w:szCs w:val="20"/>
              </w:rPr>
              <w:t xml:space="preserve">Người báo cáo</w:t>
            </w:r>
            <w:r>
              <w:rPr>
                <w:rFonts w:ascii="Arial" w:hAnsi="Arial" w:cs="Arial"/>
                <w:b/>
                <w:bCs/>
                <w:sz w:val="20"/>
                <w:szCs w:val="20"/>
              </w:rPr>
              <w:br/>
            </w:r>
            <w:r w:rsidRPr="00344B2C">
              <w:rPr>
                <w:rFonts w:ascii="Arial" w:hAnsi="Arial" w:cs="Arial"/>
                <w:i/>
                <w:iCs/>
                <w:sz w:val="20"/>
                <w:szCs w:val="20"/>
              </w:rPr>
              <w:t xml:space="preserve">(Ký ghi rõ họ và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jc w:val="center"/>
        <w:rPr>
          <w:rFonts w:ascii="Arial" w:hAnsi="Arial" w:cs="Arial"/>
          <w:sz w:val="20"/>
          <w:szCs w:val="20"/>
        </w:rPr>
      </w:pPr>
    </w:p>
    <w:sectPr w:rsidSect="00344B2C">
      <w:pgSz w:w="11906" w:h="16838" w:orient="portrait" w:code="9"/>
      <w:pgMar w:top="1440" w:right="1440" w:bottom="1440" w:left="1440" w:header="720" w:footer="72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90"/>
  <w:bordersDoNotSurroundFooter/>
  <w:bordersDoNotSurroundHeader/>
  <w:proofState w:spelling="clean"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2024-01-02T02:29:00Z</dcterms:created>
  <dcterms:modified xsi:type="dcterms:W3CDTF">2024-01-02T02:29:00Z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38</Pages>
  <Words>9879</Words>
  <Characters>56316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66063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38</Pages>
  <Words>9879</Words>
  <Characters>56316</Characters>
  <Application>Microsoft Office Word</Application>
  <DocSecurity>0</DocSecurity>
  <Lines>469</Lines>
  <Paragraphs>132</Paragraphs>
  <Company>HP</Company>
  <CharactersWithSpaces>66063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2024-01-02T02:29:00Z</dcterms:created>
  <dcterms:modified xsi:type="dcterms:W3CDTF">2024-01-02T02:29:00Z</dcterms:modified>
</cp:coreProperties>
</file>