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w:t>
            </w:r>
            <w:r>
              <w:rPr>
                <w:b/>
              </w:rPr>
              <w:br/>
            </w:r>
            <w:r>
              <w:rPr>
                <w:b/>
              </w:rPr>
              <w:t xml:space="preserve">-------</w:t>
            </w:r>
            <w:r>
              <w:rPr>
                <w:b/>
              </w:rPr>
              <w:t xml:space="preserve">---</w:t>
            </w:r>
          </w:p>
          <w:p>
            <w:pPr>
              <w:pStyle w:val="Normal(Web)"/>
              <w:divId w:val="2"/>
              <w:jc w:val="center"/>
              <w:rPr>
                <w:vanish w:val="0"/>
              </w:rPr>
            </w:pPr>
            <w:r>
              <w:t xml:space="preserve">Số: 320/QĐ-BYT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r>
              <w:rPr>
                <w:b/>
              </w:rPr>
              <w:t xml:space="preserve">--------------</w:t>
            </w:r>
          </w:p>
          <w:p>
            <w:pPr>
              <w:pStyle w:val="Normal(Web)"/>
              <w:divId w:val="4"/>
              <w:jc w:val="right"/>
              <w:rPr>
                <w:vanish w:val="0"/>
              </w:rPr>
            </w:pPr>
            <w:r>
              <w:rPr>
                <w:i/>
              </w:rPr>
              <w:t xml:space="preserve">Hà Nội, ngày 23 tháng 01 năm 2014</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VỀ VIỆC BAN HÀNH TÀI LIỆU "HƯỚNG DẪN </w:t>
      </w:r>
    </w:p>
    <w:p>
      <w:pPr>
        <w:pStyle w:val="Normal(Web)"/>
        <w:divId w:val="7"/>
        <w:jc w:val="center"/>
        <w:rPr>
          <w:vanish w:val="0"/>
        </w:rPr>
      </w:pPr>
      <w:r>
        <w:rPr>
          <w:b/>
        </w:rPr>
        <w:t xml:space="preserve">QUY TRÌNH KỸ THUẬT CHUYÊN NGÀNH HÓA SINH"</w:t>
      </w:r>
    </w:p>
    <w:p>
      <w:pPr>
        <w:pStyle w:val="Normal(Web)"/>
        <w:divId w:val="8"/>
        <w:jc w:val="center"/>
        <w:rPr>
          <w:vanish w:val="0"/>
        </w:rPr>
      </w:pPr>
      <w:r>
        <w:rPr>
          <w:b/>
        </w:rPr>
        <w:t xml:space="preserve">--------------------</w:t>
      </w:r>
    </w:p>
    <w:p>
      <w:pPr>
        <w:pStyle w:val="Normal(Web)"/>
        <w:divId w:val="9"/>
        <w:jc w:val="center"/>
        <w:rPr>
          <w:vanish w:val="0"/>
        </w:rPr>
      </w:pPr>
      <w:r>
        <w:t xml:space="preserve">BỘ TRƯỞNG BỘ Y TẾ</w:t>
      </w:r>
    </w:p>
    <w:p>
      <w:pPr>
        <w:pStyle w:val="Normal(Web)"/>
        <w:divId w:val="10"/>
        <w:rPr>
          <w:vanish w:val="0"/>
        </w:rPr>
      </w:pPr>
      <w:r>
        <w:rPr>
          <w:i/>
        </w:rPr>
        <w:t xml:space="preserve">Căn </w:t>
      </w:r>
      <w:r>
        <w:rPr>
          <w:i/>
        </w:rPr>
        <w:t xml:space="preserve">cứ Luật khám bệnh, chữa bệnh năm 2009;</w:t>
      </w:r>
    </w:p>
    <w:p>
      <w:pPr>
        <w:pStyle w:val="Normal(Web)"/>
        <w:divId w:val="11"/>
        <w:rPr>
          <w:vanish w:val="0"/>
        </w:rPr>
      </w:pPr>
      <w:r>
        <w:rPr>
          <w:i/>
        </w:rPr>
        <w:t xml:space="preserve">Căn cứ Nghị định số </w:t>
      </w:r>
      <w:hyperlink r:id="rId3" w:history="1">
        <w:r>
          <w:rPr>
            <w:rStyle w:val="Hyperlink"/>
            <w:i/>
          </w:rPr>
          <w:t xml:space="preserve">63/2012/NĐ-CP </w:t>
        </w:r>
      </w:hyperlink>
      <w:r>
        <w:rPr>
          <w:i/>
        </w:rPr>
        <w:t xml:space="preserve"> ngày 31/8/2012 của Chính Phủ quy định chức năng, nhiệm vụ, quyền hạn và cơ cấu tổ chức của Bộ Y tế;</w:t>
      </w:r>
    </w:p>
    <w:p>
      <w:pPr>
        <w:pStyle w:val="Normal(Web)"/>
        <w:divId w:val="12"/>
        <w:rPr>
          <w:vanish w:val="0"/>
        </w:rPr>
      </w:pPr>
      <w:r>
        <w:rPr>
          <w:i/>
        </w:rPr>
        <w:t xml:space="preserve">Xét Biên bản họp của Hội đồng nghiệm thu Hướng dẫn Quy trình kỹ thuật khám bệnh, chữa bệnh chuyên ngành Hóa sinh của Bộ Y tế;</w:t>
      </w:r>
    </w:p>
    <w:p>
      <w:pPr>
        <w:pStyle w:val="Normal(Web)"/>
        <w:divId w:val="13"/>
        <w:rPr>
          <w:vanish w:val="0"/>
        </w:rPr>
      </w:pPr>
      <w:r>
        <w:rPr>
          <w:i/>
        </w:rPr>
        <w:t xml:space="preserve">Theo đề nghị của </w:t>
      </w:r>
      <w:r>
        <w:rPr>
          <w:i/>
        </w:rPr>
        <w:t xml:space="preserve">Cục trưởng Cục Quản lý Khám, chữa bệnh,</w:t>
      </w:r>
    </w:p>
    <w:p>
      <w:pPr>
        <w:pStyle w:val="Normal(Web)"/>
        <w:divId w:val="14"/>
        <w:jc w:val="center"/>
        <w:rPr>
          <w:vanish w:val="0"/>
        </w:rPr>
      </w:pPr>
      <w:r>
        <w:rPr>
          <w:b/>
        </w:rPr>
        <w:t xml:space="preserve">QUYẾT ĐỊNH:</w:t>
      </w:r>
    </w:p>
    <w:p>
      <w:pPr>
        <w:pStyle w:val="Normal(Web)"/>
        <w:divId w:val="15"/>
        <w:rPr>
          <w:vanish w:val="0"/>
        </w:rPr>
      </w:pPr>
      <w:r>
        <w:rPr>
          <w:b/>
        </w:rPr>
        <w:t xml:space="preserve">Điều 1.</w:t>
      </w:r>
      <w:r>
        <w:t xml:space="preserve"> Ban hành kèm theo Quyết định này tài liệu "Hướng dẫn quy trình kỹ thuật chuyên ngành Hóa sinh", gồm 220 quy trình kỹ thuật.</w:t>
      </w:r>
    </w:p>
    <w:p>
      <w:pPr>
        <w:pStyle w:val="Normal(Web)"/>
        <w:divId w:val="16"/>
        <w:rPr>
          <w:vanish w:val="0"/>
        </w:rPr>
      </w:pPr>
      <w:r>
        <w:rPr>
          <w:b/>
        </w:rPr>
        <w:t xml:space="preserve">Điều 2.</w:t>
      </w:r>
      <w:r>
        <w:t xml:space="preserve"> Tài liệu "Hướng dẫn quy trình kỹ thuật chuyên ngành Hóa sinh" ban hành kèm theo Quyết định này được áp dụng tại các cơ sở khám bệnh, chữa bệnh.</w:t>
      </w:r>
    </w:p>
    <w:p>
      <w:pPr>
        <w:pStyle w:val="Normal(Web)"/>
        <w:divId w:val="17"/>
        <w:rPr>
          <w:vanish w:val="0"/>
        </w:rPr>
      </w:pPr>
      <w:r>
        <w:t xml:space="preserve">Căn cứ vào tài liệu hướng dẫn này và điều kiện cụ thể của đơn vị, Giám đốc cơ sở khám bệnh, chữa bệnh xây dựng và ban hành tài liệu Hướng dẫn Quy trình kỹ thuật Hóa sinh phù hợp để thực hiện tại đơn vị.</w:t>
      </w:r>
    </w:p>
    <w:p>
      <w:pPr>
        <w:pStyle w:val="Normal(Web)"/>
        <w:divId w:val="18"/>
        <w:rPr>
          <w:vanish w:val="0"/>
        </w:rPr>
      </w:pPr>
      <w:r>
        <w:rPr>
          <w:b/>
        </w:rPr>
        <w:t xml:space="preserve">Điều 3.</w:t>
      </w:r>
      <w:r>
        <w:t xml:space="preserve"> Quyết định này có hiệu lực kể từ ngày ký ban hành.</w:t>
      </w:r>
    </w:p>
    <w:p>
      <w:pPr>
        <w:pStyle w:val="Normal(Web)"/>
        <w:divId w:val="19"/>
        <w:rPr>
          <w:vanish w:val="0"/>
        </w:rPr>
      </w:pPr>
      <w:r>
        <w:rPr>
          <w:b/>
        </w:rPr>
        <w:t xml:space="preserve">Điều 4.</w:t>
      </w:r>
      <w:r>
        <w:t xml:space="preserve"> Các ông, bà: Chánh Văn phòng Bộ, Chánh Thanh tra Bộ, Cục trưởng Cục Quản lý </w:t>
      </w:r>
      <w:r>
        <w:t xml:space="preserve">Khám, chữa bệnh, Cục trưởng và Vụ trưởng các Cục, Vụ thuộc Bộ Y tế, Giám đốc các bệnh viện, viện có giường bệnh trực thuộc Bộ Y tế, Giám đốc Sở Y tế các tỉnh, thành phố trực thuộc trung ương, Thủ trưởng Y tế các Bộ, Ngành và Thủ trưởng các đơn vị có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0"/>
              <w:rPr>
                <w:vanish w:val="0"/>
              </w:rPr>
            </w:pPr>
            <w:r>
              <w:t xml:space="preserve"> </w:t>
            </w:r>
            <w:r>
              <w:rPr>
                <w:b/>
                <w:i/>
              </w:rPr>
              <w:t xml:space="preserve">Nơi nhận:</w:t>
            </w:r>
            <w:r>
              <w:rPr/>
              <w:br/>
            </w:r>
            <w:r>
              <w:t xml:space="preserve">- Như Điều 4;</w:t>
            </w:r>
            <w:r>
              <w:rPr/>
              <w:br/>
            </w:r>
            <w:r>
              <w:t xml:space="preserve">- Bộ trưởng Bộ Y tế (để b/c);</w:t>
            </w:r>
            <w:r>
              <w:rPr/>
              <w:br/>
            </w:r>
            <w:r>
              <w:t xml:space="preserve">- Các Thứ trưởng BYT;</w:t>
            </w:r>
            <w:r>
              <w:rPr/>
              <w:br/>
            </w:r>
            <w:r>
              <w:t xml:space="preserve">- B</w:t>
            </w:r>
            <w:r>
              <w:t xml:space="preserve">ả</w:t>
            </w:r>
            <w:r>
              <w:t xml:space="preserve">o hiểm X</w:t>
            </w:r>
            <w:r>
              <w:t xml:space="preserve">ã </w:t>
            </w:r>
            <w:r>
              <w:t xml:space="preserve">hội Việt Nam (để ph</w:t>
            </w:r>
            <w:r>
              <w:t xml:space="preserve">ố</w:t>
            </w:r>
            <w:r>
              <w:t xml:space="preserve">i hợp);</w:t>
            </w:r>
            <w:r>
              <w:rPr/>
              <w:br/>
            </w:r>
            <w:r>
              <w:t xml:space="preserve">- Cổng thông tin điện tử BYT;</w:t>
            </w:r>
            <w:r>
              <w:rPr/>
              <w:br/>
            </w:r>
            <w:r>
              <w:t xml:space="preserve">- Website Cục KCB;</w:t>
            </w:r>
            <w:r>
              <w:rPr/>
              <w:br/>
            </w:r>
            <w:r>
              <w:t xml:space="preserve">- Lưu</w:t>
            </w:r>
            <w:r>
              <w:t xml:space="preserve">: </w:t>
            </w:r>
            <w:r>
              <w:t xml:space="preserve">VT, KCB.</w:t>
            </w:r>
          </w:p>
        </w:tc>
        <w:tc>
          <w:tcPr>
            <w:tcW w:w="0" w:type="auto"/>
            <w:shd w:val="clear" w:color="auto" w:fill="auto"/>
            <w:vAlign w:val="center"/>
          </w:tcPr>
          <w:p>
            <w:pPr>
              <w:pStyle w:val="Normal(Web)"/>
              <w:divId w:val="2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Thị Xuyên</w:t>
            </w:r>
          </w:p>
        </w:tc>
      </w:tr>
    </w:tbl>
    <w:p>
      <w:pPr>
        <w:pStyle w:val="Normal(Web)"/>
        <w:divId w:val="22"/>
        <w:jc w:val="center"/>
        <w:rPr>
          <w:vanish w:val="0"/>
        </w:rPr>
      </w:pPr>
      <w:r>
        <w:rPr>
          <w:b/>
        </w:rPr>
        <w:t xml:space="preserve">DANH MỤC</w:t>
      </w:r>
    </w:p>
    <w:p>
      <w:pPr>
        <w:pStyle w:val="Normal(Web)"/>
        <w:divId w:val="23"/>
        <w:jc w:val="center"/>
        <w:rPr>
          <w:vanish w:val="0"/>
        </w:rPr>
      </w:pPr>
      <w:r>
        <w:rPr>
          <w:b/>
        </w:rPr>
        <w:t xml:space="preserve">QUY TRÌNH KỸ THUẬT CHU</w:t>
      </w:r>
      <w:r>
        <w:rPr>
          <w:b/>
        </w:rPr>
        <w:t xml:space="preserve">Y</w:t>
      </w:r>
      <w:r>
        <w:rPr>
          <w:b/>
        </w:rPr>
        <w:t xml:space="preserve">ÊN NGÀNH HÓA SINH</w:t>
      </w:r>
      <w:r>
        <w:rPr/>
        <w:br/>
      </w:r>
      <w:r>
        <w:rPr>
          <w:i/>
        </w:rPr>
        <w:t xml:space="preserve">(Ban hành kèm theo Quyết định số 32</w:t>
      </w:r>
      <w:r>
        <w:rPr>
          <w:i/>
        </w:rPr>
        <w:t xml:space="preserve">0 ngày </w:t>
      </w:r>
      <w:r>
        <w:rPr>
          <w:i/>
        </w:rPr>
        <w:t xml:space="preserve">23 </w:t>
      </w:r>
      <w:r>
        <w:rPr>
          <w:i/>
        </w:rPr>
        <w:t xml:space="preserve">tháng 01 năm 2014</w:t>
      </w:r>
      <w:r>
        <w:rPr>
          <w:i/>
        </w:rPr>
        <w:t xml:space="preserve"> c</w:t>
      </w:r>
      <w:r>
        <w:rPr>
          <w:i/>
        </w:rPr>
        <w:t xml:space="preserve">ủa Bộ trưởng Bộ Y tế)</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4"/>
              <w:jc w:val="center"/>
              <w:rPr>
                <w:vanish w:val="0"/>
              </w:rPr>
            </w:pPr>
            <w:r>
              <w:rPr>
                <w:b/>
              </w:rPr>
              <w:t xml:space="preserve">TT</w:t>
            </w:r>
          </w:p>
        </w:tc>
        <w:tc>
          <w:tcPr>
            <w:tcW w:w="0" w:type="auto"/>
            <w:shd w:val="clear" w:color="auto" w:fill="auto"/>
            <w:vAlign w:val="center"/>
          </w:tcPr>
          <w:p>
            <w:pPr>
              <w:pStyle w:val="Normal(Web)"/>
              <w:divId w:val="25"/>
              <w:jc w:val="center"/>
              <w:rPr>
                <w:vanish w:val="0"/>
              </w:rPr>
            </w:pPr>
            <w:r>
              <w:rPr>
                <w:b/>
              </w:rPr>
              <w:t xml:space="preserve">TÊN QUY TRÌNH KỸ THUẬT</w:t>
            </w:r>
          </w:p>
        </w:tc>
      </w:tr>
      <w:tr>
        <w:trPr>
          <w:jc w:val="left"/>
        </w:trPr>
        <w:tc>
          <w:tcPr>
            <w:tcW w:w="0" w:type="auto"/>
            <w:hMerge w:val="restart"/>
            <w:shd w:val="clear" w:color="auto" w:fill="auto"/>
            <w:vAlign w:val="center"/>
          </w:tcPr>
          <w:p>
            <w:pPr>
              <w:pStyle w:val="Normal(Web)"/>
              <w:divId w:val="26"/>
              <w:rPr>
                <w:vanish w:val="0"/>
              </w:rPr>
            </w:pPr>
            <w:r>
              <w:rPr>
                <w:b/>
              </w:rPr>
              <w:t xml:space="preserve">A. MÁU</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27"/>
              <w:jc w:val="center"/>
              <w:rPr>
                <w:vanish w:val="0"/>
              </w:rPr>
            </w:pPr>
            <w:r>
              <w:t xml:space="preserve">1</w:t>
            </w:r>
          </w:p>
        </w:tc>
        <w:tc>
          <w:tcPr>
            <w:tcW w:w="0" w:type="auto"/>
            <w:shd w:val="clear" w:color="auto" w:fill="auto"/>
            <w:vAlign w:val="center"/>
          </w:tcPr>
          <w:p>
            <w:pPr>
              <w:pStyle w:val="Normal(Web)"/>
              <w:divId w:val="28"/>
              <w:rPr>
                <w:vanish w:val="0"/>
              </w:rPr>
            </w:pPr>
            <w:r>
              <w:t xml:space="preserve">Đo hoạt độ ACP (Phosphatase Acid)</w:t>
            </w:r>
          </w:p>
        </w:tc>
      </w:tr>
      <w:tr>
        <w:trPr>
          <w:jc w:val="left"/>
        </w:trPr>
        <w:tc>
          <w:tcPr>
            <w:tcW w:w="0" w:type="auto"/>
            <w:shd w:val="clear" w:color="auto" w:fill="auto"/>
            <w:vAlign w:val="center"/>
          </w:tcPr>
          <w:p>
            <w:pPr>
              <w:pStyle w:val="Normal(Web)"/>
              <w:divId w:val="29"/>
              <w:jc w:val="center"/>
              <w:rPr>
                <w:vanish w:val="0"/>
              </w:rPr>
            </w:pPr>
            <w:r>
              <w:t xml:space="preserve">2</w:t>
            </w:r>
          </w:p>
        </w:tc>
        <w:tc>
          <w:tcPr>
            <w:tcW w:w="0" w:type="auto"/>
            <w:shd w:val="clear" w:color="auto" w:fill="auto"/>
            <w:vAlign w:val="center"/>
          </w:tcPr>
          <w:p>
            <w:pPr>
              <w:pStyle w:val="Normal(Web)"/>
              <w:divId w:val="30"/>
              <w:rPr>
                <w:vanish w:val="0"/>
              </w:rPr>
            </w:pPr>
            <w:r>
              <w:t xml:space="preserve">Định lượng ACTH</w:t>
            </w:r>
          </w:p>
        </w:tc>
      </w:tr>
      <w:tr>
        <w:trPr>
          <w:jc w:val="left"/>
        </w:trPr>
        <w:tc>
          <w:tcPr>
            <w:tcW w:w="0" w:type="auto"/>
            <w:shd w:val="clear" w:color="auto" w:fill="auto"/>
            <w:vAlign w:val="center"/>
          </w:tcPr>
          <w:p>
            <w:pPr>
              <w:pStyle w:val="Normal(Web)"/>
              <w:divId w:val="31"/>
              <w:jc w:val="center"/>
              <w:rPr>
                <w:vanish w:val="0"/>
              </w:rPr>
            </w:pPr>
            <w:r>
              <w:t xml:space="preserve">3</w:t>
            </w:r>
          </w:p>
        </w:tc>
        <w:tc>
          <w:tcPr>
            <w:tcW w:w="0" w:type="auto"/>
            <w:shd w:val="clear" w:color="auto" w:fill="auto"/>
            <w:vAlign w:val="center"/>
          </w:tcPr>
          <w:p>
            <w:pPr>
              <w:pStyle w:val="Normal(Web)"/>
              <w:divId w:val="32"/>
              <w:rPr>
                <w:vanish w:val="0"/>
              </w:rPr>
            </w:pPr>
            <w:r>
              <w:t xml:space="preserve">Định lượng Acid Uric</w:t>
            </w:r>
          </w:p>
        </w:tc>
      </w:tr>
      <w:tr>
        <w:trPr>
          <w:jc w:val="left"/>
        </w:trPr>
        <w:tc>
          <w:tcPr>
            <w:tcW w:w="0" w:type="auto"/>
            <w:shd w:val="clear" w:color="auto" w:fill="auto"/>
            <w:vAlign w:val="center"/>
          </w:tcPr>
          <w:p>
            <w:pPr>
              <w:pStyle w:val="Normal(Web)"/>
              <w:divId w:val="33"/>
              <w:jc w:val="center"/>
              <w:rPr>
                <w:vanish w:val="0"/>
              </w:rPr>
            </w:pPr>
            <w:r>
              <w:t xml:space="preserve">4</w:t>
            </w:r>
          </w:p>
        </w:tc>
        <w:tc>
          <w:tcPr>
            <w:tcW w:w="0" w:type="auto"/>
            <w:shd w:val="clear" w:color="auto" w:fill="auto"/>
            <w:vAlign w:val="center"/>
          </w:tcPr>
          <w:p>
            <w:pPr>
              <w:pStyle w:val="Normal(Web)"/>
              <w:divId w:val="34"/>
              <w:rPr>
                <w:vanish w:val="0"/>
              </w:rPr>
            </w:pPr>
            <w:r>
              <w:t xml:space="preserve">Định lượng ADH (Anti Diuretic Hormone)</w:t>
            </w:r>
          </w:p>
        </w:tc>
      </w:tr>
      <w:tr>
        <w:trPr>
          <w:jc w:val="left"/>
        </w:trPr>
        <w:tc>
          <w:tcPr>
            <w:tcW w:w="0" w:type="auto"/>
            <w:shd w:val="clear" w:color="auto" w:fill="auto"/>
            <w:vAlign w:val="center"/>
          </w:tcPr>
          <w:p>
            <w:pPr>
              <w:pStyle w:val="Normal(Web)"/>
              <w:divId w:val="35"/>
              <w:jc w:val="center"/>
              <w:rPr>
                <w:vanish w:val="0"/>
              </w:rPr>
            </w:pPr>
            <w:r>
              <w:t xml:space="preserve">5</w:t>
            </w:r>
          </w:p>
        </w:tc>
        <w:tc>
          <w:tcPr>
            <w:tcW w:w="0" w:type="auto"/>
            <w:shd w:val="clear" w:color="auto" w:fill="auto"/>
            <w:vAlign w:val="center"/>
          </w:tcPr>
          <w:p>
            <w:pPr>
              <w:pStyle w:val="Normal(Web)"/>
              <w:divId w:val="36"/>
              <w:rPr>
                <w:vanish w:val="0"/>
              </w:rPr>
            </w:pPr>
            <w:r>
              <w:t xml:space="preserve">Định lượng Adiponectin</w:t>
            </w:r>
          </w:p>
        </w:tc>
      </w:tr>
      <w:tr>
        <w:trPr>
          <w:jc w:val="left"/>
        </w:trPr>
        <w:tc>
          <w:tcPr>
            <w:tcW w:w="0" w:type="auto"/>
            <w:shd w:val="clear" w:color="auto" w:fill="auto"/>
            <w:vAlign w:val="center"/>
          </w:tcPr>
          <w:p>
            <w:pPr>
              <w:pStyle w:val="Normal(Web)"/>
              <w:divId w:val="37"/>
              <w:jc w:val="center"/>
              <w:rPr>
                <w:vanish w:val="0"/>
              </w:rPr>
            </w:pPr>
            <w:r>
              <w:t xml:space="preserve">6</w:t>
            </w:r>
          </w:p>
        </w:tc>
        <w:tc>
          <w:tcPr>
            <w:tcW w:w="0" w:type="auto"/>
            <w:shd w:val="clear" w:color="auto" w:fill="auto"/>
            <w:vAlign w:val="center"/>
          </w:tcPr>
          <w:p>
            <w:pPr>
              <w:pStyle w:val="Normal(Web)"/>
              <w:divId w:val="38"/>
              <w:rPr>
                <w:vanish w:val="0"/>
              </w:rPr>
            </w:pPr>
            <w:r>
              <w:t xml:space="preserve">Định lượng Aldosteron</w:t>
            </w:r>
          </w:p>
        </w:tc>
      </w:tr>
      <w:tr>
        <w:trPr>
          <w:jc w:val="left"/>
        </w:trPr>
        <w:tc>
          <w:tcPr>
            <w:tcW w:w="0" w:type="auto"/>
            <w:shd w:val="clear" w:color="auto" w:fill="auto"/>
            <w:vAlign w:val="center"/>
          </w:tcPr>
          <w:p>
            <w:pPr>
              <w:pStyle w:val="Normal(Web)"/>
              <w:divId w:val="39"/>
              <w:jc w:val="center"/>
              <w:rPr>
                <w:vanish w:val="0"/>
              </w:rPr>
            </w:pPr>
            <w:r>
              <w:t xml:space="preserve">7</w:t>
            </w:r>
          </w:p>
        </w:tc>
        <w:tc>
          <w:tcPr>
            <w:tcW w:w="0" w:type="auto"/>
            <w:shd w:val="clear" w:color="auto" w:fill="auto"/>
            <w:vAlign w:val="center"/>
          </w:tcPr>
          <w:p>
            <w:pPr>
              <w:pStyle w:val="Normal(Web)"/>
              <w:divId w:val="40"/>
              <w:rPr>
                <w:vanish w:val="0"/>
              </w:rPr>
            </w:pPr>
            <w:r>
              <w:t xml:space="preserve">Định lượng Albumin</w:t>
            </w:r>
          </w:p>
        </w:tc>
      </w:tr>
      <w:tr>
        <w:trPr>
          <w:jc w:val="left"/>
        </w:trPr>
        <w:tc>
          <w:tcPr>
            <w:tcW w:w="0" w:type="auto"/>
            <w:shd w:val="clear" w:color="auto" w:fill="auto"/>
            <w:vAlign w:val="center"/>
          </w:tcPr>
          <w:p>
            <w:pPr>
              <w:pStyle w:val="Normal(Web)"/>
              <w:divId w:val="41"/>
              <w:jc w:val="center"/>
              <w:rPr>
                <w:vanish w:val="0"/>
              </w:rPr>
            </w:pPr>
            <w:r>
              <w:t xml:space="preserve">8</w:t>
            </w:r>
          </w:p>
        </w:tc>
        <w:tc>
          <w:tcPr>
            <w:tcW w:w="0" w:type="auto"/>
            <w:shd w:val="clear" w:color="auto" w:fill="auto"/>
            <w:vAlign w:val="center"/>
          </w:tcPr>
          <w:p>
            <w:pPr>
              <w:pStyle w:val="Normal(Web)"/>
              <w:divId w:val="42"/>
              <w:rPr>
                <w:vanish w:val="0"/>
              </w:rPr>
            </w:pPr>
            <w:r>
              <w:t xml:space="preserve">Định lượng Alphal Antitrypsin</w:t>
            </w:r>
          </w:p>
        </w:tc>
      </w:tr>
      <w:tr>
        <w:trPr>
          <w:jc w:val="left"/>
        </w:trPr>
        <w:tc>
          <w:tcPr>
            <w:tcW w:w="0" w:type="auto"/>
            <w:shd w:val="clear" w:color="auto" w:fill="auto"/>
            <w:vAlign w:val="center"/>
          </w:tcPr>
          <w:p>
            <w:pPr>
              <w:pStyle w:val="Normal(Web)"/>
              <w:divId w:val="43"/>
              <w:jc w:val="center"/>
              <w:rPr>
                <w:vanish w:val="0"/>
              </w:rPr>
            </w:pPr>
            <w:r>
              <w:t xml:space="preserve">9</w:t>
            </w:r>
          </w:p>
        </w:tc>
        <w:tc>
          <w:tcPr>
            <w:tcW w:w="0" w:type="auto"/>
            <w:shd w:val="clear" w:color="auto" w:fill="auto"/>
            <w:vAlign w:val="center"/>
          </w:tcPr>
          <w:p>
            <w:pPr>
              <w:pStyle w:val="Normal(Web)"/>
              <w:divId w:val="44"/>
              <w:rPr>
                <w:vanish w:val="0"/>
              </w:rPr>
            </w:pPr>
            <w:r>
              <w:t xml:space="preserve">Đo hoạt độ ALP (Alkalin Phosphatase)</w:t>
            </w:r>
          </w:p>
        </w:tc>
      </w:tr>
      <w:tr>
        <w:trPr>
          <w:jc w:val="left"/>
        </w:trPr>
        <w:tc>
          <w:tcPr>
            <w:tcW w:w="0" w:type="auto"/>
            <w:shd w:val="clear" w:color="auto" w:fill="auto"/>
            <w:vAlign w:val="center"/>
          </w:tcPr>
          <w:p>
            <w:pPr>
              <w:pStyle w:val="Normal(Web)"/>
              <w:divId w:val="45"/>
              <w:jc w:val="center"/>
              <w:rPr>
                <w:vanish w:val="0"/>
              </w:rPr>
            </w:pPr>
            <w:r>
              <w:t xml:space="preserve">10</w:t>
            </w:r>
          </w:p>
        </w:tc>
        <w:tc>
          <w:tcPr>
            <w:tcW w:w="0" w:type="auto"/>
            <w:shd w:val="clear" w:color="auto" w:fill="auto"/>
            <w:vAlign w:val="center"/>
          </w:tcPr>
          <w:p>
            <w:pPr>
              <w:pStyle w:val="Normal(Web)"/>
              <w:divId w:val="46"/>
              <w:rPr>
                <w:vanish w:val="0"/>
              </w:rPr>
            </w:pPr>
            <w:r>
              <w:t xml:space="preserve">Đo hoạt độ Amylase</w:t>
            </w:r>
          </w:p>
        </w:tc>
      </w:tr>
      <w:tr>
        <w:trPr>
          <w:jc w:val="left"/>
        </w:trPr>
        <w:tc>
          <w:tcPr>
            <w:tcW w:w="0" w:type="auto"/>
            <w:shd w:val="clear" w:color="auto" w:fill="auto"/>
            <w:vAlign w:val="center"/>
          </w:tcPr>
          <w:p>
            <w:pPr>
              <w:pStyle w:val="Normal(Web)"/>
              <w:divId w:val="47"/>
              <w:jc w:val="center"/>
              <w:rPr>
                <w:vanish w:val="0"/>
              </w:rPr>
            </w:pPr>
            <w:r>
              <w:t xml:space="preserve">11</w:t>
            </w:r>
          </w:p>
        </w:tc>
        <w:tc>
          <w:tcPr>
            <w:tcW w:w="0" w:type="auto"/>
            <w:shd w:val="clear" w:color="auto" w:fill="auto"/>
            <w:vAlign w:val="center"/>
          </w:tcPr>
          <w:p>
            <w:pPr>
              <w:pStyle w:val="Normal(Web)"/>
              <w:divId w:val="48"/>
              <w:rPr>
                <w:vanish w:val="0"/>
              </w:rPr>
            </w:pPr>
            <w:r>
              <w:t xml:space="preserve">Định lượng Amoniac (NH3)</w:t>
            </w:r>
          </w:p>
        </w:tc>
      </w:tr>
      <w:tr>
        <w:trPr>
          <w:jc w:val="left"/>
        </w:trPr>
        <w:tc>
          <w:tcPr>
            <w:tcW w:w="0" w:type="auto"/>
            <w:shd w:val="clear" w:color="auto" w:fill="auto"/>
            <w:vAlign w:val="center"/>
          </w:tcPr>
          <w:p>
            <w:pPr>
              <w:pStyle w:val="Normal(Web)"/>
              <w:divId w:val="49"/>
              <w:jc w:val="center"/>
              <w:rPr>
                <w:vanish w:val="0"/>
              </w:rPr>
            </w:pPr>
            <w:r>
              <w:t xml:space="preserve">12</w:t>
            </w:r>
          </w:p>
        </w:tc>
        <w:tc>
          <w:tcPr>
            <w:tcW w:w="0" w:type="auto"/>
            <w:shd w:val="clear" w:color="auto" w:fill="auto"/>
            <w:vAlign w:val="center"/>
          </w:tcPr>
          <w:p>
            <w:pPr>
              <w:pStyle w:val="Normal(Web)"/>
              <w:divId w:val="50"/>
              <w:rPr>
                <w:vanish w:val="0"/>
              </w:rPr>
            </w:pPr>
            <w:r>
              <w:t xml:space="preserve">Định lượng AMH ( Anti- Mullerian Hormone)</w:t>
            </w:r>
          </w:p>
        </w:tc>
      </w:tr>
      <w:tr>
        <w:trPr>
          <w:jc w:val="left"/>
        </w:trPr>
        <w:tc>
          <w:tcPr>
            <w:tcW w:w="0" w:type="auto"/>
            <w:shd w:val="clear" w:color="auto" w:fill="auto"/>
            <w:vAlign w:val="center"/>
          </w:tcPr>
          <w:p>
            <w:pPr>
              <w:pStyle w:val="Normal(Web)"/>
              <w:divId w:val="51"/>
              <w:jc w:val="center"/>
              <w:rPr>
                <w:vanish w:val="0"/>
              </w:rPr>
            </w:pPr>
            <w:r>
              <w:t xml:space="preserve">13</w:t>
            </w:r>
          </w:p>
        </w:tc>
        <w:tc>
          <w:tcPr>
            <w:tcW w:w="0" w:type="auto"/>
            <w:shd w:val="clear" w:color="auto" w:fill="auto"/>
            <w:vAlign w:val="center"/>
          </w:tcPr>
          <w:p>
            <w:pPr>
              <w:pStyle w:val="Normal(Web)"/>
              <w:divId w:val="52"/>
              <w:rPr>
                <w:vanish w:val="0"/>
              </w:rPr>
            </w:pPr>
            <w:r>
              <w:t xml:space="preserve">Định lượng Anti CCP</w:t>
            </w:r>
          </w:p>
        </w:tc>
      </w:tr>
      <w:tr>
        <w:trPr>
          <w:jc w:val="left"/>
        </w:trPr>
        <w:tc>
          <w:tcPr>
            <w:tcW w:w="0" w:type="auto"/>
            <w:shd w:val="clear" w:color="auto" w:fill="auto"/>
            <w:vAlign w:val="center"/>
          </w:tcPr>
          <w:p>
            <w:pPr>
              <w:pStyle w:val="Normal(Web)"/>
              <w:divId w:val="53"/>
              <w:jc w:val="center"/>
              <w:rPr>
                <w:vanish w:val="0"/>
              </w:rPr>
            </w:pPr>
            <w:r>
              <w:t xml:space="preserve">14</w:t>
            </w:r>
          </w:p>
        </w:tc>
        <w:tc>
          <w:tcPr>
            <w:tcW w:w="0" w:type="auto"/>
            <w:shd w:val="clear" w:color="auto" w:fill="auto"/>
            <w:vAlign w:val="center"/>
          </w:tcPr>
          <w:p>
            <w:pPr>
              <w:pStyle w:val="Normal(Web)"/>
              <w:divId w:val="54"/>
              <w:rPr>
                <w:vanish w:val="0"/>
              </w:rPr>
            </w:pPr>
            <w:r>
              <w:t xml:space="preserve">Định lượng Anti-Tg (Antibody-Thyroglobulin)</w:t>
            </w:r>
          </w:p>
        </w:tc>
      </w:tr>
      <w:tr>
        <w:trPr>
          <w:jc w:val="left"/>
        </w:trPr>
        <w:tc>
          <w:tcPr>
            <w:tcW w:w="0" w:type="auto"/>
            <w:shd w:val="clear" w:color="auto" w:fill="auto"/>
            <w:vAlign w:val="center"/>
          </w:tcPr>
          <w:p>
            <w:pPr>
              <w:pStyle w:val="Normal(Web)"/>
              <w:divId w:val="55"/>
              <w:jc w:val="center"/>
              <w:rPr>
                <w:vanish w:val="0"/>
              </w:rPr>
            </w:pPr>
            <w:r>
              <w:t xml:space="preserve">15</w:t>
            </w:r>
          </w:p>
        </w:tc>
        <w:tc>
          <w:tcPr>
            <w:tcW w:w="0" w:type="auto"/>
            <w:shd w:val="clear" w:color="auto" w:fill="auto"/>
            <w:vAlign w:val="center"/>
          </w:tcPr>
          <w:p>
            <w:pPr>
              <w:pStyle w:val="Normal(Web)"/>
              <w:divId w:val="56"/>
              <w:rPr>
                <w:vanish w:val="0"/>
              </w:rPr>
            </w:pPr>
            <w:r>
              <w:t xml:space="preserve">Định lượng Anti - TPO (Anti- thyroid Peroxidase antibodies)</w:t>
            </w:r>
          </w:p>
        </w:tc>
      </w:tr>
      <w:tr>
        <w:trPr>
          <w:jc w:val="left"/>
        </w:trPr>
        <w:tc>
          <w:tcPr>
            <w:tcW w:w="0" w:type="auto"/>
            <w:shd w:val="clear" w:color="auto" w:fill="auto"/>
            <w:vAlign w:val="center"/>
          </w:tcPr>
          <w:p>
            <w:pPr>
              <w:pStyle w:val="Normal(Web)"/>
              <w:divId w:val="57"/>
              <w:jc w:val="center"/>
              <w:rPr>
                <w:vanish w:val="0"/>
              </w:rPr>
            </w:pPr>
            <w:r>
              <w:t xml:space="preserve">16</w:t>
            </w:r>
          </w:p>
        </w:tc>
        <w:tc>
          <w:tcPr>
            <w:tcW w:w="0" w:type="auto"/>
            <w:shd w:val="clear" w:color="auto" w:fill="auto"/>
            <w:vAlign w:val="center"/>
          </w:tcPr>
          <w:p>
            <w:pPr>
              <w:pStyle w:val="Normal(Web)"/>
              <w:divId w:val="58"/>
              <w:rPr>
                <w:vanish w:val="0"/>
              </w:rPr>
            </w:pPr>
            <w:r>
              <w:t xml:space="preserve">Định lượng Apo A1 (Apolipoprotein A1)</w:t>
            </w:r>
          </w:p>
        </w:tc>
      </w:tr>
      <w:tr>
        <w:trPr>
          <w:jc w:val="left"/>
        </w:trPr>
        <w:tc>
          <w:tcPr>
            <w:tcW w:w="0" w:type="auto"/>
            <w:shd w:val="clear" w:color="auto" w:fill="auto"/>
            <w:vAlign w:val="center"/>
          </w:tcPr>
          <w:p>
            <w:pPr>
              <w:pStyle w:val="Normal(Web)"/>
              <w:divId w:val="59"/>
              <w:jc w:val="center"/>
              <w:rPr>
                <w:vanish w:val="0"/>
              </w:rPr>
            </w:pPr>
            <w:r>
              <w:t xml:space="preserve">17</w:t>
            </w:r>
          </w:p>
        </w:tc>
        <w:tc>
          <w:tcPr>
            <w:tcW w:w="0" w:type="auto"/>
            <w:shd w:val="clear" w:color="auto" w:fill="auto"/>
            <w:vAlign w:val="center"/>
          </w:tcPr>
          <w:p>
            <w:pPr>
              <w:pStyle w:val="Normal(Web)"/>
              <w:divId w:val="60"/>
              <w:rPr>
                <w:vanish w:val="0"/>
              </w:rPr>
            </w:pPr>
            <w:r>
              <w:t xml:space="preserve">Định lượng Apo B (Apolipoprotein B)</w:t>
            </w:r>
          </w:p>
        </w:tc>
      </w:tr>
      <w:tr>
        <w:trPr>
          <w:jc w:val="left"/>
        </w:trPr>
        <w:tc>
          <w:tcPr>
            <w:tcW w:w="0" w:type="auto"/>
            <w:shd w:val="clear" w:color="auto" w:fill="auto"/>
            <w:vAlign w:val="center"/>
          </w:tcPr>
          <w:p>
            <w:pPr>
              <w:pStyle w:val="Normal(Web)"/>
              <w:divId w:val="61"/>
              <w:jc w:val="center"/>
              <w:rPr>
                <w:vanish w:val="0"/>
              </w:rPr>
            </w:pPr>
            <w:r>
              <w:t xml:space="preserve">18</w:t>
            </w:r>
          </w:p>
        </w:tc>
        <w:tc>
          <w:tcPr>
            <w:tcW w:w="0" w:type="auto"/>
            <w:shd w:val="clear" w:color="auto" w:fill="auto"/>
            <w:vAlign w:val="center"/>
          </w:tcPr>
          <w:p>
            <w:pPr>
              <w:pStyle w:val="Normal(Web)"/>
              <w:divId w:val="62"/>
              <w:rPr>
                <w:vanish w:val="0"/>
              </w:rPr>
            </w:pPr>
            <w:r>
              <w:t xml:space="preserve">Định lượng AFP (Alpha Fetoproteine)</w:t>
            </w:r>
          </w:p>
        </w:tc>
      </w:tr>
      <w:tr>
        <w:trPr>
          <w:jc w:val="left"/>
        </w:trPr>
        <w:tc>
          <w:tcPr>
            <w:tcW w:w="0" w:type="auto"/>
            <w:shd w:val="clear" w:color="auto" w:fill="auto"/>
            <w:vAlign w:val="center"/>
          </w:tcPr>
          <w:p>
            <w:pPr>
              <w:pStyle w:val="Normal(Web)"/>
              <w:divId w:val="63"/>
              <w:jc w:val="center"/>
              <w:rPr>
                <w:vanish w:val="0"/>
              </w:rPr>
            </w:pPr>
            <w:r>
              <w:t xml:space="preserve">19</w:t>
            </w:r>
          </w:p>
        </w:tc>
        <w:tc>
          <w:tcPr>
            <w:tcW w:w="0" w:type="auto"/>
            <w:shd w:val="clear" w:color="auto" w:fill="auto"/>
            <w:vAlign w:val="center"/>
          </w:tcPr>
          <w:p>
            <w:pPr>
              <w:pStyle w:val="Normal(Web)"/>
              <w:divId w:val="64"/>
              <w:rPr>
                <w:vanish w:val="0"/>
              </w:rPr>
            </w:pPr>
            <w:r>
              <w:t xml:space="preserve">Đo hoạt độ ALT (GPT)</w:t>
            </w:r>
          </w:p>
        </w:tc>
      </w:tr>
      <w:tr>
        <w:trPr>
          <w:jc w:val="left"/>
        </w:trPr>
        <w:tc>
          <w:tcPr>
            <w:tcW w:w="0" w:type="auto"/>
            <w:shd w:val="clear" w:color="auto" w:fill="auto"/>
            <w:vAlign w:val="center"/>
          </w:tcPr>
          <w:p>
            <w:pPr>
              <w:pStyle w:val="Normal(Web)"/>
              <w:divId w:val="65"/>
              <w:jc w:val="center"/>
              <w:rPr>
                <w:vanish w:val="0"/>
              </w:rPr>
            </w:pPr>
            <w:r>
              <w:t xml:space="preserve">20</w:t>
            </w:r>
          </w:p>
        </w:tc>
        <w:tc>
          <w:tcPr>
            <w:tcW w:w="0" w:type="auto"/>
            <w:shd w:val="clear" w:color="auto" w:fill="auto"/>
            <w:vAlign w:val="center"/>
          </w:tcPr>
          <w:p>
            <w:pPr>
              <w:pStyle w:val="Normal(Web)"/>
              <w:divId w:val="66"/>
              <w:rPr>
                <w:vanish w:val="0"/>
              </w:rPr>
            </w:pPr>
            <w:r>
              <w:t xml:space="preserve">Đo hoạt độ AST (GOT)</w:t>
            </w:r>
          </w:p>
        </w:tc>
      </w:tr>
      <w:tr>
        <w:trPr>
          <w:jc w:val="left"/>
        </w:trPr>
        <w:tc>
          <w:tcPr>
            <w:tcW w:w="0" w:type="auto"/>
            <w:shd w:val="clear" w:color="auto" w:fill="auto"/>
            <w:vAlign w:val="center"/>
          </w:tcPr>
          <w:p>
            <w:pPr>
              <w:pStyle w:val="Normal(Web)"/>
              <w:divId w:val="67"/>
              <w:jc w:val="center"/>
              <w:rPr>
                <w:vanish w:val="0"/>
              </w:rPr>
            </w:pPr>
            <w:r>
              <w:t xml:space="preserve">21</w:t>
            </w:r>
          </w:p>
        </w:tc>
        <w:tc>
          <w:tcPr>
            <w:tcW w:w="0" w:type="auto"/>
            <w:shd w:val="clear" w:color="auto" w:fill="auto"/>
            <w:vAlign w:val="center"/>
          </w:tcPr>
          <w:p>
            <w:pPr>
              <w:pStyle w:val="Normal(Web)"/>
              <w:divId w:val="68"/>
              <w:rPr>
                <w:vanish w:val="0"/>
              </w:rPr>
            </w:pPr>
            <w:r>
              <w:t xml:space="preserve">Định lượng a1 Acid Glycoprotein</w:t>
            </w:r>
          </w:p>
        </w:tc>
      </w:tr>
      <w:tr>
        <w:trPr>
          <w:jc w:val="left"/>
        </w:trPr>
        <w:tc>
          <w:tcPr>
            <w:tcW w:w="0" w:type="auto"/>
            <w:shd w:val="clear" w:color="auto" w:fill="auto"/>
            <w:vAlign w:val="center"/>
          </w:tcPr>
          <w:p>
            <w:pPr>
              <w:pStyle w:val="Normal(Web)"/>
              <w:divId w:val="69"/>
              <w:jc w:val="center"/>
              <w:rPr>
                <w:vanish w:val="0"/>
              </w:rPr>
            </w:pPr>
            <w:r>
              <w:t xml:space="preserve">22</w:t>
            </w:r>
          </w:p>
        </w:tc>
        <w:tc>
          <w:tcPr>
            <w:tcW w:w="0" w:type="auto"/>
            <w:shd w:val="clear" w:color="auto" w:fill="auto"/>
            <w:vAlign w:val="center"/>
          </w:tcPr>
          <w:p>
            <w:pPr>
              <w:pStyle w:val="Normal(Web)"/>
              <w:divId w:val="70"/>
              <w:rPr>
                <w:vanish w:val="0"/>
              </w:rPr>
            </w:pPr>
            <w:r>
              <w:t xml:space="preserve">Định lượng b2 microglobulin</w:t>
            </w:r>
          </w:p>
        </w:tc>
      </w:tr>
      <w:tr>
        <w:trPr>
          <w:jc w:val="left"/>
        </w:trPr>
        <w:tc>
          <w:tcPr>
            <w:tcW w:w="0" w:type="auto"/>
            <w:shd w:val="clear" w:color="auto" w:fill="auto"/>
            <w:vAlign w:val="center"/>
          </w:tcPr>
          <w:p>
            <w:pPr>
              <w:pStyle w:val="Normal(Web)"/>
              <w:divId w:val="71"/>
              <w:jc w:val="center"/>
              <w:rPr>
                <w:vanish w:val="0"/>
              </w:rPr>
            </w:pPr>
            <w:r>
              <w:t xml:space="preserve">23</w:t>
            </w:r>
          </w:p>
        </w:tc>
        <w:tc>
          <w:tcPr>
            <w:tcW w:w="0" w:type="auto"/>
            <w:shd w:val="clear" w:color="auto" w:fill="auto"/>
            <w:vAlign w:val="center"/>
          </w:tcPr>
          <w:p>
            <w:pPr>
              <w:pStyle w:val="Normal(Web)"/>
              <w:divId w:val="72"/>
              <w:rPr>
                <w:vanish w:val="0"/>
              </w:rPr>
            </w:pPr>
            <w:r>
              <w:t xml:space="preserve">Định lượng Beta Crosslap</w:t>
            </w:r>
          </w:p>
        </w:tc>
      </w:tr>
      <w:tr>
        <w:trPr>
          <w:jc w:val="left"/>
        </w:trPr>
        <w:tc>
          <w:tcPr>
            <w:tcW w:w="0" w:type="auto"/>
            <w:shd w:val="clear" w:color="auto" w:fill="auto"/>
            <w:vAlign w:val="center"/>
          </w:tcPr>
          <w:p>
            <w:pPr>
              <w:pStyle w:val="Normal(Web)"/>
              <w:divId w:val="73"/>
              <w:jc w:val="center"/>
              <w:rPr>
                <w:vanish w:val="0"/>
              </w:rPr>
            </w:pPr>
            <w:r>
              <w:t xml:space="preserve">24</w:t>
            </w:r>
          </w:p>
        </w:tc>
        <w:tc>
          <w:tcPr>
            <w:tcW w:w="0" w:type="auto"/>
            <w:shd w:val="clear" w:color="auto" w:fill="auto"/>
            <w:vAlign w:val="center"/>
          </w:tcPr>
          <w:p>
            <w:pPr>
              <w:pStyle w:val="Normal(Web)"/>
              <w:divId w:val="74"/>
              <w:rPr>
                <w:vanish w:val="0"/>
              </w:rPr>
            </w:pPr>
            <w:r>
              <w:t xml:space="preserve">Định lượng bhCG (Beta human Chorionic gonadotropins)</w:t>
            </w:r>
          </w:p>
        </w:tc>
      </w:tr>
      <w:tr>
        <w:trPr>
          <w:jc w:val="left"/>
        </w:trPr>
        <w:tc>
          <w:tcPr>
            <w:tcW w:w="0" w:type="auto"/>
            <w:shd w:val="clear" w:color="auto" w:fill="auto"/>
            <w:vAlign w:val="center"/>
          </w:tcPr>
          <w:p>
            <w:pPr>
              <w:pStyle w:val="Normal(Web)"/>
              <w:divId w:val="75"/>
              <w:jc w:val="center"/>
              <w:rPr>
                <w:vanish w:val="0"/>
              </w:rPr>
            </w:pPr>
            <w:r>
              <w:t xml:space="preserve">25</w:t>
            </w:r>
          </w:p>
        </w:tc>
        <w:tc>
          <w:tcPr>
            <w:tcW w:w="0" w:type="auto"/>
            <w:shd w:val="clear" w:color="auto" w:fill="auto"/>
            <w:vAlign w:val="center"/>
          </w:tcPr>
          <w:p>
            <w:pPr>
              <w:pStyle w:val="Normal(Web)"/>
              <w:divId w:val="76"/>
              <w:rPr>
                <w:vanish w:val="0"/>
              </w:rPr>
            </w:pPr>
            <w:r>
              <w:t xml:space="preserve">Định lượng Bilirubin trực tiếp</w:t>
            </w:r>
          </w:p>
        </w:tc>
      </w:tr>
      <w:tr>
        <w:trPr>
          <w:jc w:val="left"/>
        </w:trPr>
        <w:tc>
          <w:tcPr>
            <w:tcW w:w="0" w:type="auto"/>
            <w:shd w:val="clear" w:color="auto" w:fill="auto"/>
            <w:vAlign w:val="center"/>
          </w:tcPr>
          <w:p>
            <w:pPr>
              <w:pStyle w:val="Normal(Web)"/>
              <w:divId w:val="77"/>
              <w:jc w:val="center"/>
              <w:rPr>
                <w:vanish w:val="0"/>
              </w:rPr>
            </w:pPr>
            <w:r>
              <w:t xml:space="preserve">26</w:t>
            </w:r>
          </w:p>
        </w:tc>
        <w:tc>
          <w:tcPr>
            <w:tcW w:w="0" w:type="auto"/>
            <w:shd w:val="clear" w:color="auto" w:fill="auto"/>
            <w:vAlign w:val="center"/>
          </w:tcPr>
          <w:p>
            <w:pPr>
              <w:pStyle w:val="Normal(Web)"/>
              <w:divId w:val="78"/>
              <w:rPr>
                <w:vanish w:val="0"/>
              </w:rPr>
            </w:pPr>
            <w:r>
              <w:t xml:space="preserve">Định lượng Bilirubin gián tiếp</w:t>
            </w:r>
          </w:p>
        </w:tc>
      </w:tr>
      <w:tr>
        <w:trPr>
          <w:jc w:val="left"/>
        </w:trPr>
        <w:tc>
          <w:tcPr>
            <w:tcW w:w="0" w:type="auto"/>
            <w:shd w:val="clear" w:color="auto" w:fill="auto"/>
            <w:vAlign w:val="center"/>
          </w:tcPr>
          <w:p>
            <w:pPr>
              <w:pStyle w:val="Normal(Web)"/>
              <w:divId w:val="79"/>
              <w:jc w:val="center"/>
              <w:rPr>
                <w:vanish w:val="0"/>
              </w:rPr>
            </w:pPr>
            <w:r>
              <w:t xml:space="preserve">27</w:t>
            </w:r>
          </w:p>
        </w:tc>
        <w:tc>
          <w:tcPr>
            <w:tcW w:w="0" w:type="auto"/>
            <w:shd w:val="clear" w:color="auto" w:fill="auto"/>
            <w:vAlign w:val="center"/>
          </w:tcPr>
          <w:p>
            <w:pPr>
              <w:pStyle w:val="Normal(Web)"/>
              <w:divId w:val="80"/>
              <w:rPr>
                <w:vanish w:val="0"/>
              </w:rPr>
            </w:pPr>
            <w:r>
              <w:t xml:space="preserve">Định lượng Bilirubin toàn phần</w:t>
            </w:r>
          </w:p>
        </w:tc>
      </w:tr>
      <w:tr>
        <w:trPr>
          <w:jc w:val="left"/>
        </w:trPr>
        <w:tc>
          <w:tcPr>
            <w:tcW w:w="0" w:type="auto"/>
            <w:shd w:val="clear" w:color="auto" w:fill="auto"/>
            <w:vAlign w:val="center"/>
          </w:tcPr>
          <w:p>
            <w:pPr>
              <w:pStyle w:val="Normal(Web)"/>
              <w:divId w:val="81"/>
              <w:jc w:val="center"/>
              <w:rPr>
                <w:vanish w:val="0"/>
              </w:rPr>
            </w:pPr>
            <w:r>
              <w:t xml:space="preserve">28</w:t>
            </w:r>
          </w:p>
        </w:tc>
        <w:tc>
          <w:tcPr>
            <w:tcW w:w="0" w:type="auto"/>
            <w:shd w:val="clear" w:color="auto" w:fill="auto"/>
            <w:vAlign w:val="center"/>
          </w:tcPr>
          <w:p>
            <w:pPr>
              <w:pStyle w:val="Normal(Web)"/>
              <w:divId w:val="82"/>
              <w:rPr>
                <w:vanish w:val="0"/>
              </w:rPr>
            </w:pPr>
            <w:r>
              <w:t xml:space="preserve">Định lượng BNP (B- Type Natriuretic Peptide)</w:t>
            </w:r>
          </w:p>
        </w:tc>
      </w:tr>
      <w:tr>
        <w:trPr>
          <w:jc w:val="left"/>
        </w:trPr>
        <w:tc>
          <w:tcPr>
            <w:tcW w:w="0" w:type="auto"/>
            <w:shd w:val="clear" w:color="auto" w:fill="auto"/>
            <w:vAlign w:val="center"/>
          </w:tcPr>
          <w:p>
            <w:pPr>
              <w:pStyle w:val="Normal(Web)"/>
              <w:divId w:val="83"/>
              <w:jc w:val="center"/>
              <w:rPr>
                <w:vanish w:val="0"/>
              </w:rPr>
            </w:pPr>
            <w:r>
              <w:t xml:space="preserve">29</w:t>
            </w:r>
          </w:p>
        </w:tc>
        <w:tc>
          <w:tcPr>
            <w:tcW w:w="0" w:type="auto"/>
            <w:shd w:val="clear" w:color="auto" w:fill="auto"/>
            <w:vAlign w:val="center"/>
          </w:tcPr>
          <w:p>
            <w:pPr>
              <w:pStyle w:val="Normal(Web)"/>
              <w:divId w:val="84"/>
              <w:rPr>
                <w:vanish w:val="0"/>
              </w:rPr>
            </w:pPr>
            <w:r>
              <w:t xml:space="preserve">Định lượng Calci toàn phần</w:t>
            </w:r>
          </w:p>
        </w:tc>
      </w:tr>
      <w:tr>
        <w:trPr>
          <w:jc w:val="left"/>
        </w:trPr>
        <w:tc>
          <w:tcPr>
            <w:tcW w:w="0" w:type="auto"/>
            <w:shd w:val="clear" w:color="auto" w:fill="auto"/>
            <w:vAlign w:val="center"/>
          </w:tcPr>
          <w:p>
            <w:pPr>
              <w:pStyle w:val="Normal(Web)"/>
              <w:divId w:val="85"/>
              <w:jc w:val="center"/>
              <w:rPr>
                <w:vanish w:val="0"/>
              </w:rPr>
            </w:pPr>
            <w:r>
              <w:t xml:space="preserve">30</w:t>
            </w:r>
          </w:p>
        </w:tc>
        <w:tc>
          <w:tcPr>
            <w:tcW w:w="0" w:type="auto"/>
            <w:shd w:val="clear" w:color="auto" w:fill="auto"/>
            <w:vAlign w:val="center"/>
          </w:tcPr>
          <w:p>
            <w:pPr>
              <w:pStyle w:val="Normal(Web)"/>
              <w:divId w:val="86"/>
              <w:rPr>
                <w:vanish w:val="0"/>
              </w:rPr>
            </w:pPr>
            <w:r>
              <w:t xml:space="preserve">Định lượng Calci ion hóa</w:t>
            </w:r>
          </w:p>
        </w:tc>
      </w:tr>
      <w:tr>
        <w:trPr>
          <w:jc w:val="left"/>
        </w:trPr>
        <w:tc>
          <w:tcPr>
            <w:tcW w:w="0" w:type="auto"/>
            <w:shd w:val="clear" w:color="auto" w:fill="auto"/>
            <w:vAlign w:val="center"/>
          </w:tcPr>
          <w:p>
            <w:pPr>
              <w:pStyle w:val="Normal(Web)"/>
              <w:divId w:val="87"/>
              <w:jc w:val="center"/>
              <w:rPr>
                <w:vanish w:val="0"/>
              </w:rPr>
            </w:pPr>
            <w:r>
              <w:t xml:space="preserve">31</w:t>
            </w:r>
          </w:p>
        </w:tc>
        <w:tc>
          <w:tcPr>
            <w:tcW w:w="0" w:type="auto"/>
            <w:shd w:val="clear" w:color="auto" w:fill="auto"/>
            <w:vAlign w:val="center"/>
          </w:tcPr>
          <w:p>
            <w:pPr>
              <w:pStyle w:val="Normal(Web)"/>
              <w:divId w:val="88"/>
              <w:rPr>
                <w:vanish w:val="0"/>
              </w:rPr>
            </w:pPr>
            <w:r>
              <w:t xml:space="preserve">Định lượng canci ion hóa bằng điện cực chọn lọc</w:t>
            </w:r>
          </w:p>
        </w:tc>
      </w:tr>
      <w:tr>
        <w:trPr>
          <w:jc w:val="left"/>
        </w:trPr>
        <w:tc>
          <w:tcPr>
            <w:tcW w:w="0" w:type="auto"/>
            <w:shd w:val="clear" w:color="auto" w:fill="auto"/>
            <w:vAlign w:val="center"/>
          </w:tcPr>
          <w:p>
            <w:pPr>
              <w:pStyle w:val="Normal(Web)"/>
              <w:divId w:val="89"/>
              <w:jc w:val="center"/>
              <w:rPr>
                <w:vanish w:val="0"/>
              </w:rPr>
            </w:pPr>
            <w:r>
              <w:t xml:space="preserve">32</w:t>
            </w:r>
          </w:p>
        </w:tc>
        <w:tc>
          <w:tcPr>
            <w:tcW w:w="0" w:type="auto"/>
            <w:shd w:val="clear" w:color="auto" w:fill="auto"/>
            <w:vAlign w:val="center"/>
          </w:tcPr>
          <w:p>
            <w:pPr>
              <w:pStyle w:val="Normal(Web)"/>
              <w:divId w:val="90"/>
              <w:rPr>
                <w:vanish w:val="0"/>
              </w:rPr>
            </w:pPr>
            <w:r>
              <w:t xml:space="preserve">Định lượng CA 125 (cancer antigen 125)</w:t>
            </w:r>
          </w:p>
        </w:tc>
      </w:tr>
      <w:tr>
        <w:trPr>
          <w:jc w:val="left"/>
        </w:trPr>
        <w:tc>
          <w:tcPr>
            <w:tcW w:w="0" w:type="auto"/>
            <w:shd w:val="clear" w:color="auto" w:fill="auto"/>
            <w:vAlign w:val="center"/>
          </w:tcPr>
          <w:p>
            <w:pPr>
              <w:pStyle w:val="Normal(Web)"/>
              <w:divId w:val="91"/>
              <w:jc w:val="center"/>
              <w:rPr>
                <w:vanish w:val="0"/>
              </w:rPr>
            </w:pPr>
            <w:r>
              <w:t xml:space="preserve">33</w:t>
            </w:r>
          </w:p>
        </w:tc>
        <w:tc>
          <w:tcPr>
            <w:tcW w:w="0" w:type="auto"/>
            <w:shd w:val="clear" w:color="auto" w:fill="auto"/>
            <w:vAlign w:val="center"/>
          </w:tcPr>
          <w:p>
            <w:pPr>
              <w:pStyle w:val="Normal(Web)"/>
              <w:divId w:val="92"/>
              <w:rPr>
                <w:vanish w:val="0"/>
              </w:rPr>
            </w:pPr>
            <w:r>
              <w:t xml:space="preserve">Định lượng CA 19 - 9 (carbohydrate antigen 19- 9)</w:t>
            </w:r>
          </w:p>
        </w:tc>
      </w:tr>
      <w:tr>
        <w:trPr>
          <w:jc w:val="left"/>
        </w:trPr>
        <w:tc>
          <w:tcPr>
            <w:tcW w:w="0" w:type="auto"/>
            <w:shd w:val="clear" w:color="auto" w:fill="auto"/>
            <w:vAlign w:val="center"/>
          </w:tcPr>
          <w:p>
            <w:pPr>
              <w:pStyle w:val="Normal(Web)"/>
              <w:divId w:val="93"/>
              <w:jc w:val="center"/>
              <w:rPr>
                <w:vanish w:val="0"/>
              </w:rPr>
            </w:pPr>
            <w:r>
              <w:t xml:space="preserve">34</w:t>
            </w:r>
          </w:p>
        </w:tc>
        <w:tc>
          <w:tcPr>
            <w:tcW w:w="0" w:type="auto"/>
            <w:shd w:val="clear" w:color="auto" w:fill="auto"/>
            <w:vAlign w:val="center"/>
          </w:tcPr>
          <w:p>
            <w:pPr>
              <w:pStyle w:val="Normal(Web)"/>
              <w:divId w:val="94"/>
              <w:rPr>
                <w:vanish w:val="0"/>
              </w:rPr>
            </w:pPr>
            <w:r>
              <w:t xml:space="preserve">Định lượng CA 15 - 3 (cancer antigen 15- 3)</w:t>
            </w:r>
          </w:p>
        </w:tc>
      </w:tr>
      <w:tr>
        <w:trPr>
          <w:jc w:val="left"/>
        </w:trPr>
        <w:tc>
          <w:tcPr>
            <w:tcW w:w="0" w:type="auto"/>
            <w:shd w:val="clear" w:color="auto" w:fill="auto"/>
            <w:vAlign w:val="center"/>
          </w:tcPr>
          <w:p>
            <w:pPr>
              <w:pStyle w:val="Normal(Web)"/>
              <w:divId w:val="95"/>
              <w:jc w:val="center"/>
              <w:rPr>
                <w:vanish w:val="0"/>
              </w:rPr>
            </w:pPr>
            <w:r>
              <w:t xml:space="preserve">35</w:t>
            </w:r>
          </w:p>
        </w:tc>
        <w:tc>
          <w:tcPr>
            <w:tcW w:w="0" w:type="auto"/>
            <w:shd w:val="clear" w:color="auto" w:fill="auto"/>
            <w:vAlign w:val="center"/>
          </w:tcPr>
          <w:p>
            <w:pPr>
              <w:pStyle w:val="Normal(Web)"/>
              <w:divId w:val="96"/>
              <w:rPr>
                <w:vanish w:val="0"/>
              </w:rPr>
            </w:pPr>
            <w:r>
              <w:t xml:space="preserve">Định lượng CA 72 - 4 (cancer antigen 72- 4)</w:t>
            </w:r>
          </w:p>
        </w:tc>
      </w:tr>
      <w:tr>
        <w:trPr>
          <w:jc w:val="left"/>
        </w:trPr>
        <w:tc>
          <w:tcPr>
            <w:tcW w:w="0" w:type="auto"/>
            <w:shd w:val="clear" w:color="auto" w:fill="auto"/>
            <w:vAlign w:val="center"/>
          </w:tcPr>
          <w:p>
            <w:pPr>
              <w:pStyle w:val="Normal(Web)"/>
              <w:divId w:val="97"/>
              <w:jc w:val="center"/>
              <w:rPr>
                <w:vanish w:val="0"/>
              </w:rPr>
            </w:pPr>
            <w:r>
              <w:t xml:space="preserve">36</w:t>
            </w:r>
          </w:p>
        </w:tc>
        <w:tc>
          <w:tcPr>
            <w:tcW w:w="0" w:type="auto"/>
            <w:shd w:val="clear" w:color="auto" w:fill="auto"/>
            <w:vAlign w:val="center"/>
          </w:tcPr>
          <w:p>
            <w:pPr>
              <w:pStyle w:val="Normal(Web)"/>
              <w:divId w:val="98"/>
              <w:rPr>
                <w:vanish w:val="0"/>
              </w:rPr>
            </w:pPr>
            <w:r>
              <w:t xml:space="preserve">Định lượng Calcitonin</w:t>
            </w:r>
          </w:p>
        </w:tc>
      </w:tr>
      <w:tr>
        <w:trPr>
          <w:jc w:val="left"/>
        </w:trPr>
        <w:tc>
          <w:tcPr>
            <w:tcW w:w="0" w:type="auto"/>
            <w:shd w:val="clear" w:color="auto" w:fill="auto"/>
            <w:vAlign w:val="center"/>
          </w:tcPr>
          <w:p>
            <w:pPr>
              <w:pStyle w:val="Normal(Web)"/>
              <w:divId w:val="99"/>
              <w:jc w:val="center"/>
              <w:rPr>
                <w:vanish w:val="0"/>
              </w:rPr>
            </w:pPr>
            <w:r>
              <w:t xml:space="preserve">37</w:t>
            </w:r>
          </w:p>
        </w:tc>
        <w:tc>
          <w:tcPr>
            <w:tcW w:w="0" w:type="auto"/>
            <w:shd w:val="clear" w:color="auto" w:fill="auto"/>
            <w:vAlign w:val="center"/>
          </w:tcPr>
          <w:p>
            <w:pPr>
              <w:pStyle w:val="Normal(Web)"/>
              <w:divId w:val="100"/>
              <w:rPr>
                <w:vanish w:val="0"/>
              </w:rPr>
            </w:pPr>
            <w:r>
              <w:t xml:space="preserve">Định lượng Carbamazepin</w:t>
            </w:r>
          </w:p>
        </w:tc>
      </w:tr>
      <w:tr>
        <w:trPr>
          <w:jc w:val="left"/>
        </w:trPr>
        <w:tc>
          <w:tcPr>
            <w:tcW w:w="0" w:type="auto"/>
            <w:shd w:val="clear" w:color="auto" w:fill="auto"/>
            <w:vAlign w:val="center"/>
          </w:tcPr>
          <w:p>
            <w:pPr>
              <w:pStyle w:val="Normal(Web)"/>
              <w:divId w:val="101"/>
              <w:jc w:val="center"/>
              <w:rPr>
                <w:vanish w:val="0"/>
              </w:rPr>
            </w:pPr>
            <w:r>
              <w:t xml:space="preserve">38</w:t>
            </w:r>
          </w:p>
        </w:tc>
        <w:tc>
          <w:tcPr>
            <w:tcW w:w="0" w:type="auto"/>
            <w:shd w:val="clear" w:color="auto" w:fill="auto"/>
            <w:vAlign w:val="center"/>
          </w:tcPr>
          <w:p>
            <w:pPr>
              <w:pStyle w:val="Normal(Web)"/>
              <w:divId w:val="102"/>
              <w:rPr>
                <w:vanish w:val="0"/>
              </w:rPr>
            </w:pPr>
            <w:r>
              <w:t xml:space="preserve">Định lượng Ceruloplasmin</w:t>
            </w:r>
          </w:p>
        </w:tc>
      </w:tr>
      <w:tr>
        <w:trPr>
          <w:jc w:val="left"/>
        </w:trPr>
        <w:tc>
          <w:tcPr>
            <w:tcW w:w="0" w:type="auto"/>
            <w:shd w:val="clear" w:color="auto" w:fill="auto"/>
            <w:vAlign w:val="center"/>
          </w:tcPr>
          <w:p>
            <w:pPr>
              <w:pStyle w:val="Normal(Web)"/>
              <w:divId w:val="103"/>
              <w:jc w:val="center"/>
              <w:rPr>
                <w:vanish w:val="0"/>
              </w:rPr>
            </w:pPr>
            <w:r>
              <w:t xml:space="preserve">39</w:t>
            </w:r>
          </w:p>
        </w:tc>
        <w:tc>
          <w:tcPr>
            <w:tcW w:w="0" w:type="auto"/>
            <w:shd w:val="clear" w:color="auto" w:fill="auto"/>
            <w:vAlign w:val="center"/>
          </w:tcPr>
          <w:p>
            <w:pPr>
              <w:pStyle w:val="Normal(Web)"/>
              <w:divId w:val="104"/>
              <w:rPr>
                <w:vanish w:val="0"/>
              </w:rPr>
            </w:pPr>
            <w:r>
              <w:t xml:space="preserve">Định lượng CEA (carcino embryonic antigen)</w:t>
            </w:r>
          </w:p>
        </w:tc>
      </w:tr>
      <w:tr>
        <w:trPr>
          <w:jc w:val="left"/>
        </w:trPr>
        <w:tc>
          <w:tcPr>
            <w:tcW w:w="0" w:type="auto"/>
            <w:shd w:val="clear" w:color="auto" w:fill="auto"/>
            <w:vAlign w:val="center"/>
          </w:tcPr>
          <w:p>
            <w:pPr>
              <w:pStyle w:val="Normal(Web)"/>
              <w:divId w:val="105"/>
              <w:jc w:val="center"/>
              <w:rPr>
                <w:vanish w:val="0"/>
              </w:rPr>
            </w:pPr>
            <w:r>
              <w:t xml:space="preserve">40</w:t>
            </w:r>
          </w:p>
        </w:tc>
        <w:tc>
          <w:tcPr>
            <w:tcW w:w="0" w:type="auto"/>
            <w:shd w:val="clear" w:color="auto" w:fill="auto"/>
            <w:vAlign w:val="center"/>
          </w:tcPr>
          <w:p>
            <w:pPr>
              <w:pStyle w:val="Normal(Web)"/>
              <w:divId w:val="106"/>
              <w:rPr>
                <w:vanish w:val="0"/>
              </w:rPr>
            </w:pPr>
            <w:r>
              <w:t xml:space="preserve">Đo hoạt độ Cholinesterase (ChE)</w:t>
            </w:r>
          </w:p>
        </w:tc>
      </w:tr>
      <w:tr>
        <w:trPr>
          <w:jc w:val="left"/>
        </w:trPr>
        <w:tc>
          <w:tcPr>
            <w:tcW w:w="0" w:type="auto"/>
            <w:shd w:val="clear" w:color="auto" w:fill="auto"/>
            <w:vAlign w:val="center"/>
          </w:tcPr>
          <w:p>
            <w:pPr>
              <w:pStyle w:val="Normal(Web)"/>
              <w:divId w:val="107"/>
              <w:jc w:val="center"/>
              <w:rPr>
                <w:vanish w:val="0"/>
              </w:rPr>
            </w:pPr>
            <w:r>
              <w:t xml:space="preserve">41</w:t>
            </w:r>
          </w:p>
        </w:tc>
        <w:tc>
          <w:tcPr>
            <w:tcW w:w="0" w:type="auto"/>
            <w:shd w:val="clear" w:color="auto" w:fill="auto"/>
            <w:vAlign w:val="center"/>
          </w:tcPr>
          <w:p>
            <w:pPr>
              <w:pStyle w:val="Normal(Web)"/>
              <w:divId w:val="108"/>
              <w:rPr>
                <w:vanish w:val="0"/>
              </w:rPr>
            </w:pPr>
            <w:r>
              <w:t xml:space="preserve">Định lượng Cholesterol toàn phần</w:t>
            </w:r>
          </w:p>
        </w:tc>
      </w:tr>
      <w:tr>
        <w:trPr>
          <w:jc w:val="left"/>
        </w:trPr>
        <w:tc>
          <w:tcPr>
            <w:tcW w:w="0" w:type="auto"/>
            <w:shd w:val="clear" w:color="auto" w:fill="auto"/>
            <w:vAlign w:val="center"/>
          </w:tcPr>
          <w:p>
            <w:pPr>
              <w:pStyle w:val="Normal(Web)"/>
              <w:divId w:val="109"/>
              <w:jc w:val="center"/>
              <w:rPr>
                <w:vanish w:val="0"/>
              </w:rPr>
            </w:pPr>
            <w:r>
              <w:t xml:space="preserve">42</w:t>
            </w:r>
          </w:p>
        </w:tc>
        <w:tc>
          <w:tcPr>
            <w:tcW w:w="0" w:type="auto"/>
            <w:shd w:val="clear" w:color="auto" w:fill="auto"/>
            <w:vAlign w:val="center"/>
          </w:tcPr>
          <w:p>
            <w:pPr>
              <w:pStyle w:val="Normal(Web)"/>
              <w:divId w:val="110"/>
              <w:rPr>
                <w:vanish w:val="0"/>
              </w:rPr>
            </w:pPr>
            <w:r>
              <w:t xml:space="preserve">Đo hoạt độ CK (Creatine kinase)</w:t>
            </w:r>
          </w:p>
        </w:tc>
      </w:tr>
      <w:tr>
        <w:trPr>
          <w:jc w:val="left"/>
        </w:trPr>
        <w:tc>
          <w:tcPr>
            <w:tcW w:w="0" w:type="auto"/>
            <w:shd w:val="clear" w:color="auto" w:fill="auto"/>
            <w:vAlign w:val="center"/>
          </w:tcPr>
          <w:p>
            <w:pPr>
              <w:pStyle w:val="Normal(Web)"/>
              <w:divId w:val="111"/>
              <w:jc w:val="center"/>
              <w:rPr>
                <w:vanish w:val="0"/>
              </w:rPr>
            </w:pPr>
            <w:r>
              <w:t xml:space="preserve">43</w:t>
            </w:r>
          </w:p>
        </w:tc>
        <w:tc>
          <w:tcPr>
            <w:tcW w:w="0" w:type="auto"/>
            <w:shd w:val="clear" w:color="auto" w:fill="auto"/>
            <w:vAlign w:val="center"/>
          </w:tcPr>
          <w:p>
            <w:pPr>
              <w:pStyle w:val="Normal(Web)"/>
              <w:divId w:val="112"/>
              <w:rPr>
                <w:vanish w:val="0"/>
              </w:rPr>
            </w:pPr>
            <w:r>
              <w:t xml:space="preserve">Đo hoạt độ CK-MB (Isozym MB of Creatine kinase)</w:t>
            </w:r>
          </w:p>
        </w:tc>
      </w:tr>
      <w:tr>
        <w:trPr>
          <w:jc w:val="left"/>
        </w:trPr>
        <w:tc>
          <w:tcPr>
            <w:tcW w:w="0" w:type="auto"/>
            <w:shd w:val="clear" w:color="auto" w:fill="auto"/>
            <w:vAlign w:val="center"/>
          </w:tcPr>
          <w:p>
            <w:pPr>
              <w:pStyle w:val="Normal(Web)"/>
              <w:divId w:val="113"/>
              <w:jc w:val="center"/>
              <w:rPr>
                <w:vanish w:val="0"/>
              </w:rPr>
            </w:pPr>
            <w:r>
              <w:t xml:space="preserve">44</w:t>
            </w:r>
          </w:p>
        </w:tc>
        <w:tc>
          <w:tcPr>
            <w:tcW w:w="0" w:type="auto"/>
            <w:shd w:val="clear" w:color="auto" w:fill="auto"/>
            <w:vAlign w:val="center"/>
          </w:tcPr>
          <w:p>
            <w:pPr>
              <w:pStyle w:val="Normal(Web)"/>
              <w:divId w:val="114"/>
              <w:rPr>
                <w:vanish w:val="0"/>
              </w:rPr>
            </w:pPr>
            <w:r>
              <w:t xml:space="preserve">Định lượng CK-MB mass</w:t>
            </w:r>
          </w:p>
        </w:tc>
      </w:tr>
      <w:tr>
        <w:trPr>
          <w:jc w:val="left"/>
        </w:trPr>
        <w:tc>
          <w:tcPr>
            <w:tcW w:w="0" w:type="auto"/>
            <w:shd w:val="clear" w:color="auto" w:fill="auto"/>
            <w:vAlign w:val="center"/>
          </w:tcPr>
          <w:p>
            <w:pPr>
              <w:pStyle w:val="Normal(Web)"/>
              <w:divId w:val="115"/>
              <w:jc w:val="center"/>
              <w:rPr>
                <w:vanish w:val="0"/>
              </w:rPr>
            </w:pPr>
            <w:r>
              <w:t xml:space="preserve">45</w:t>
            </w:r>
          </w:p>
        </w:tc>
        <w:tc>
          <w:tcPr>
            <w:tcW w:w="0" w:type="auto"/>
            <w:shd w:val="clear" w:color="auto" w:fill="auto"/>
            <w:vAlign w:val="center"/>
          </w:tcPr>
          <w:p>
            <w:pPr>
              <w:pStyle w:val="Normal(Web)"/>
              <w:divId w:val="116"/>
              <w:rPr>
                <w:vanish w:val="0"/>
              </w:rPr>
            </w:pPr>
            <w:r>
              <w:t xml:space="preserve">Định lượng C-Peptid</w:t>
            </w:r>
          </w:p>
        </w:tc>
      </w:tr>
      <w:tr>
        <w:trPr>
          <w:jc w:val="left"/>
        </w:trPr>
        <w:tc>
          <w:tcPr>
            <w:tcW w:w="0" w:type="auto"/>
            <w:shd w:val="clear" w:color="auto" w:fill="auto"/>
            <w:vAlign w:val="center"/>
          </w:tcPr>
          <w:p>
            <w:pPr>
              <w:pStyle w:val="Normal(Web)"/>
              <w:divId w:val="117"/>
              <w:jc w:val="center"/>
              <w:rPr>
                <w:vanish w:val="0"/>
              </w:rPr>
            </w:pPr>
            <w:r>
              <w:t xml:space="preserve">46</w:t>
            </w:r>
          </w:p>
        </w:tc>
        <w:tc>
          <w:tcPr>
            <w:tcW w:w="0" w:type="auto"/>
            <w:shd w:val="clear" w:color="auto" w:fill="auto"/>
            <w:vAlign w:val="center"/>
          </w:tcPr>
          <w:p>
            <w:pPr>
              <w:pStyle w:val="Normal(Web)"/>
              <w:divId w:val="118"/>
              <w:rPr>
                <w:vanish w:val="0"/>
              </w:rPr>
            </w:pPr>
            <w:r>
              <w:t xml:space="preserve">Định lượng Cortisol</w:t>
            </w:r>
          </w:p>
        </w:tc>
      </w:tr>
      <w:tr>
        <w:trPr>
          <w:jc w:val="left"/>
        </w:trPr>
        <w:tc>
          <w:tcPr>
            <w:tcW w:w="0" w:type="auto"/>
            <w:shd w:val="clear" w:color="auto" w:fill="auto"/>
            <w:vAlign w:val="center"/>
          </w:tcPr>
          <w:p>
            <w:pPr>
              <w:pStyle w:val="Normal(Web)"/>
              <w:divId w:val="119"/>
              <w:jc w:val="center"/>
              <w:rPr>
                <w:vanish w:val="0"/>
              </w:rPr>
            </w:pPr>
            <w:r>
              <w:t xml:space="preserve">47</w:t>
            </w:r>
          </w:p>
        </w:tc>
        <w:tc>
          <w:tcPr>
            <w:tcW w:w="0" w:type="auto"/>
            <w:shd w:val="clear" w:color="auto" w:fill="auto"/>
            <w:vAlign w:val="center"/>
          </w:tcPr>
          <w:p>
            <w:pPr>
              <w:pStyle w:val="Normal(Web)"/>
              <w:divId w:val="120"/>
              <w:rPr>
                <w:vanish w:val="0"/>
              </w:rPr>
            </w:pPr>
            <w:r>
              <w:t xml:space="preserve">Định lượng Cystatine C</w:t>
            </w:r>
          </w:p>
        </w:tc>
      </w:tr>
      <w:tr>
        <w:trPr>
          <w:jc w:val="left"/>
        </w:trPr>
        <w:tc>
          <w:tcPr>
            <w:tcW w:w="0" w:type="auto"/>
            <w:shd w:val="clear" w:color="auto" w:fill="auto"/>
            <w:vAlign w:val="center"/>
          </w:tcPr>
          <w:p>
            <w:pPr>
              <w:pStyle w:val="Normal(Web)"/>
              <w:divId w:val="121"/>
              <w:jc w:val="center"/>
              <w:rPr>
                <w:vanish w:val="0"/>
              </w:rPr>
            </w:pPr>
            <w:r>
              <w:t xml:space="preserve">48</w:t>
            </w:r>
          </w:p>
        </w:tc>
        <w:tc>
          <w:tcPr>
            <w:tcW w:w="0" w:type="auto"/>
            <w:shd w:val="clear" w:color="auto" w:fill="auto"/>
            <w:vAlign w:val="center"/>
          </w:tcPr>
          <w:p>
            <w:pPr>
              <w:pStyle w:val="Normal(Web)"/>
              <w:divId w:val="122"/>
              <w:rPr>
                <w:vanish w:val="0"/>
              </w:rPr>
            </w:pPr>
            <w:r>
              <w:t xml:space="preserve">Định lượng bổ thể C3</w:t>
            </w:r>
          </w:p>
        </w:tc>
      </w:tr>
      <w:tr>
        <w:trPr>
          <w:jc w:val="left"/>
        </w:trPr>
        <w:tc>
          <w:tcPr>
            <w:tcW w:w="0" w:type="auto"/>
            <w:shd w:val="clear" w:color="auto" w:fill="auto"/>
            <w:vAlign w:val="center"/>
          </w:tcPr>
          <w:p>
            <w:pPr>
              <w:pStyle w:val="Normal(Web)"/>
              <w:divId w:val="123"/>
              <w:jc w:val="center"/>
              <w:rPr>
                <w:vanish w:val="0"/>
              </w:rPr>
            </w:pPr>
            <w:r>
              <w:t xml:space="preserve">49</w:t>
            </w:r>
          </w:p>
        </w:tc>
        <w:tc>
          <w:tcPr>
            <w:tcW w:w="0" w:type="auto"/>
            <w:shd w:val="clear" w:color="auto" w:fill="auto"/>
            <w:vAlign w:val="center"/>
          </w:tcPr>
          <w:p>
            <w:pPr>
              <w:pStyle w:val="Normal(Web)"/>
              <w:divId w:val="124"/>
              <w:rPr>
                <w:vanish w:val="0"/>
              </w:rPr>
            </w:pPr>
            <w:r>
              <w:t xml:space="preserve">Định lượng bổ thể C4</w:t>
            </w:r>
          </w:p>
        </w:tc>
      </w:tr>
      <w:tr>
        <w:trPr>
          <w:jc w:val="left"/>
        </w:trPr>
        <w:tc>
          <w:tcPr>
            <w:tcW w:w="0" w:type="auto"/>
            <w:shd w:val="clear" w:color="auto" w:fill="auto"/>
            <w:vAlign w:val="center"/>
          </w:tcPr>
          <w:p>
            <w:pPr>
              <w:pStyle w:val="Normal(Web)"/>
              <w:divId w:val="125"/>
              <w:jc w:val="center"/>
              <w:rPr>
                <w:vanish w:val="0"/>
              </w:rPr>
            </w:pPr>
            <w:r>
              <w:t xml:space="preserve">50</w:t>
            </w:r>
          </w:p>
        </w:tc>
        <w:tc>
          <w:tcPr>
            <w:tcW w:w="0" w:type="auto"/>
            <w:shd w:val="clear" w:color="auto" w:fill="auto"/>
            <w:vAlign w:val="center"/>
          </w:tcPr>
          <w:p>
            <w:pPr>
              <w:pStyle w:val="Normal(Web)"/>
              <w:divId w:val="126"/>
              <w:rPr>
                <w:vanish w:val="0"/>
              </w:rPr>
            </w:pPr>
            <w:r>
              <w:t xml:space="preserve">Định lượng CRP hs (C-reactive protein high sesitivity)</w:t>
            </w:r>
          </w:p>
        </w:tc>
      </w:tr>
      <w:tr>
        <w:trPr>
          <w:jc w:val="left"/>
        </w:trPr>
        <w:tc>
          <w:tcPr>
            <w:tcW w:w="0" w:type="auto"/>
            <w:shd w:val="clear" w:color="auto" w:fill="auto"/>
            <w:vAlign w:val="center"/>
          </w:tcPr>
          <w:p>
            <w:pPr>
              <w:pStyle w:val="Normal(Web)"/>
              <w:divId w:val="127"/>
              <w:jc w:val="center"/>
              <w:rPr>
                <w:vanish w:val="0"/>
              </w:rPr>
            </w:pPr>
            <w:r>
              <w:t xml:space="preserve">51</w:t>
            </w:r>
          </w:p>
        </w:tc>
        <w:tc>
          <w:tcPr>
            <w:tcW w:w="0" w:type="auto"/>
            <w:shd w:val="clear" w:color="auto" w:fill="auto"/>
            <w:vAlign w:val="center"/>
          </w:tcPr>
          <w:p>
            <w:pPr>
              <w:pStyle w:val="Normal(Web)"/>
              <w:divId w:val="128"/>
              <w:rPr>
                <w:vanish w:val="0"/>
              </w:rPr>
            </w:pPr>
            <w:r>
              <w:t xml:space="preserve">Định lượng Creatinin</w:t>
            </w:r>
          </w:p>
        </w:tc>
      </w:tr>
      <w:tr>
        <w:trPr>
          <w:jc w:val="left"/>
        </w:trPr>
        <w:tc>
          <w:tcPr>
            <w:tcW w:w="0" w:type="auto"/>
            <w:shd w:val="clear" w:color="auto" w:fill="auto"/>
            <w:vAlign w:val="center"/>
          </w:tcPr>
          <w:p>
            <w:pPr>
              <w:pStyle w:val="Normal(Web)"/>
              <w:divId w:val="129"/>
              <w:jc w:val="center"/>
              <w:rPr>
                <w:vanish w:val="0"/>
              </w:rPr>
            </w:pPr>
            <w:r>
              <w:t xml:space="preserve">52</w:t>
            </w:r>
          </w:p>
        </w:tc>
        <w:tc>
          <w:tcPr>
            <w:tcW w:w="0" w:type="auto"/>
            <w:shd w:val="clear" w:color="auto" w:fill="auto"/>
            <w:vAlign w:val="center"/>
          </w:tcPr>
          <w:p>
            <w:pPr>
              <w:pStyle w:val="Normal(Web)"/>
              <w:divId w:val="130"/>
              <w:rPr>
                <w:vanish w:val="0"/>
              </w:rPr>
            </w:pPr>
            <w:r>
              <w:t xml:space="preserve">Định lượng Cyfra 21 – 1</w:t>
            </w:r>
          </w:p>
        </w:tc>
      </w:tr>
      <w:tr>
        <w:trPr>
          <w:jc w:val="left"/>
        </w:trPr>
        <w:tc>
          <w:tcPr>
            <w:tcW w:w="0" w:type="auto"/>
            <w:shd w:val="clear" w:color="auto" w:fill="auto"/>
            <w:vAlign w:val="center"/>
          </w:tcPr>
          <w:p>
            <w:pPr>
              <w:pStyle w:val="Normal(Web)"/>
              <w:divId w:val="131"/>
              <w:jc w:val="center"/>
              <w:rPr>
                <w:vanish w:val="0"/>
              </w:rPr>
            </w:pPr>
            <w:r>
              <w:t xml:space="preserve">53</w:t>
            </w:r>
          </w:p>
        </w:tc>
        <w:tc>
          <w:tcPr>
            <w:tcW w:w="0" w:type="auto"/>
            <w:shd w:val="clear" w:color="auto" w:fill="auto"/>
            <w:vAlign w:val="center"/>
          </w:tcPr>
          <w:p>
            <w:pPr>
              <w:pStyle w:val="Normal(Web)"/>
              <w:divId w:val="132"/>
              <w:rPr>
                <w:vanish w:val="0"/>
              </w:rPr>
            </w:pPr>
            <w:r>
              <w:t xml:space="preserve">Định lượng cyclosphorin</w:t>
            </w:r>
          </w:p>
        </w:tc>
      </w:tr>
      <w:tr>
        <w:trPr>
          <w:jc w:val="left"/>
        </w:trPr>
        <w:tc>
          <w:tcPr>
            <w:tcW w:w="0" w:type="auto"/>
            <w:shd w:val="clear" w:color="auto" w:fill="auto"/>
            <w:vAlign w:val="center"/>
          </w:tcPr>
          <w:p>
            <w:pPr>
              <w:pStyle w:val="Normal(Web)"/>
              <w:divId w:val="133"/>
              <w:jc w:val="center"/>
              <w:rPr>
                <w:vanish w:val="0"/>
              </w:rPr>
            </w:pPr>
            <w:r>
              <w:t xml:space="preserve">54</w:t>
            </w:r>
          </w:p>
        </w:tc>
        <w:tc>
          <w:tcPr>
            <w:tcW w:w="0" w:type="auto"/>
            <w:shd w:val="clear" w:color="auto" w:fill="auto"/>
            <w:vAlign w:val="center"/>
          </w:tcPr>
          <w:p>
            <w:pPr>
              <w:pStyle w:val="Normal(Web)"/>
              <w:divId w:val="134"/>
              <w:rPr>
                <w:vanish w:val="0"/>
              </w:rPr>
            </w:pPr>
            <w:r>
              <w:t xml:space="preserve">Định lượng D-Dimer</w:t>
            </w:r>
          </w:p>
        </w:tc>
      </w:tr>
      <w:tr>
        <w:trPr>
          <w:jc w:val="left"/>
        </w:trPr>
        <w:tc>
          <w:tcPr>
            <w:tcW w:w="0" w:type="auto"/>
            <w:shd w:val="clear" w:color="auto" w:fill="auto"/>
            <w:vAlign w:val="center"/>
          </w:tcPr>
          <w:p>
            <w:pPr>
              <w:pStyle w:val="Normal(Web)"/>
              <w:divId w:val="135"/>
              <w:jc w:val="center"/>
              <w:rPr>
                <w:vanish w:val="0"/>
              </w:rPr>
            </w:pPr>
            <w:r>
              <w:t xml:space="preserve">55</w:t>
            </w:r>
          </w:p>
        </w:tc>
        <w:tc>
          <w:tcPr>
            <w:tcW w:w="0" w:type="auto"/>
            <w:shd w:val="clear" w:color="auto" w:fill="auto"/>
            <w:vAlign w:val="center"/>
          </w:tcPr>
          <w:p>
            <w:pPr>
              <w:pStyle w:val="Normal(Web)"/>
              <w:divId w:val="136"/>
              <w:rPr>
                <w:vanish w:val="0"/>
              </w:rPr>
            </w:pPr>
            <w:r>
              <w:t xml:space="preserve">Định lượng 25OH Vitamin D (D3)</w:t>
            </w:r>
          </w:p>
        </w:tc>
      </w:tr>
      <w:tr>
        <w:trPr>
          <w:jc w:val="left"/>
        </w:trPr>
        <w:tc>
          <w:tcPr>
            <w:tcW w:w="0" w:type="auto"/>
            <w:shd w:val="clear" w:color="auto" w:fill="auto"/>
            <w:vAlign w:val="center"/>
          </w:tcPr>
          <w:p>
            <w:pPr>
              <w:pStyle w:val="Normal(Web)"/>
              <w:divId w:val="137"/>
              <w:jc w:val="center"/>
              <w:rPr>
                <w:vanish w:val="0"/>
              </w:rPr>
            </w:pPr>
            <w:r>
              <w:t xml:space="preserve">56</w:t>
            </w:r>
          </w:p>
        </w:tc>
        <w:tc>
          <w:tcPr>
            <w:tcW w:w="0" w:type="auto"/>
            <w:shd w:val="clear" w:color="auto" w:fill="auto"/>
            <w:vAlign w:val="center"/>
          </w:tcPr>
          <w:p>
            <w:pPr>
              <w:pStyle w:val="Normal(Web)"/>
              <w:divId w:val="138"/>
              <w:rPr>
                <w:vanish w:val="0"/>
              </w:rPr>
            </w:pPr>
            <w:r>
              <w:t xml:space="preserve">Định lượng Digoxin</w:t>
            </w:r>
          </w:p>
        </w:tc>
      </w:tr>
      <w:tr>
        <w:trPr>
          <w:jc w:val="left"/>
        </w:trPr>
        <w:tc>
          <w:tcPr>
            <w:tcW w:w="0" w:type="auto"/>
            <w:shd w:val="clear" w:color="auto" w:fill="auto"/>
            <w:vAlign w:val="center"/>
          </w:tcPr>
          <w:p>
            <w:pPr>
              <w:pStyle w:val="Normal(Web)"/>
              <w:divId w:val="139"/>
              <w:jc w:val="center"/>
              <w:rPr>
                <w:vanish w:val="0"/>
              </w:rPr>
            </w:pPr>
            <w:r>
              <w:t xml:space="preserve">57</w:t>
            </w:r>
          </w:p>
        </w:tc>
        <w:tc>
          <w:tcPr>
            <w:tcW w:w="0" w:type="auto"/>
            <w:shd w:val="clear" w:color="auto" w:fill="auto"/>
            <w:vAlign w:val="center"/>
          </w:tcPr>
          <w:p>
            <w:pPr>
              <w:pStyle w:val="Normal(Web)"/>
              <w:divId w:val="140"/>
              <w:rPr>
                <w:vanish w:val="0"/>
              </w:rPr>
            </w:pPr>
            <w:r>
              <w:t xml:space="preserve">Định lượng Digitoxin</w:t>
            </w:r>
          </w:p>
        </w:tc>
      </w:tr>
      <w:tr>
        <w:trPr>
          <w:jc w:val="left"/>
        </w:trPr>
        <w:tc>
          <w:tcPr>
            <w:tcW w:w="0" w:type="auto"/>
            <w:shd w:val="clear" w:color="auto" w:fill="auto"/>
            <w:vAlign w:val="center"/>
          </w:tcPr>
          <w:p>
            <w:pPr>
              <w:pStyle w:val="Normal(Web)"/>
              <w:divId w:val="141"/>
              <w:jc w:val="center"/>
              <w:rPr>
                <w:vanish w:val="0"/>
              </w:rPr>
            </w:pPr>
            <w:r>
              <w:t xml:space="preserve">58</w:t>
            </w:r>
          </w:p>
        </w:tc>
        <w:tc>
          <w:tcPr>
            <w:tcW w:w="0" w:type="auto"/>
            <w:shd w:val="clear" w:color="auto" w:fill="auto"/>
            <w:vAlign w:val="center"/>
          </w:tcPr>
          <w:p>
            <w:pPr>
              <w:pStyle w:val="Normal(Web)"/>
              <w:divId w:val="142"/>
              <w:rPr>
                <w:vanish w:val="0"/>
              </w:rPr>
            </w:pPr>
            <w:r>
              <w:t xml:space="preserve">Định lượng các chất điện giải (Na, K, Cl)</w:t>
            </w:r>
          </w:p>
        </w:tc>
      </w:tr>
      <w:tr>
        <w:trPr>
          <w:jc w:val="left"/>
        </w:trPr>
        <w:tc>
          <w:tcPr>
            <w:tcW w:w="0" w:type="auto"/>
            <w:shd w:val="clear" w:color="auto" w:fill="auto"/>
            <w:vAlign w:val="center"/>
          </w:tcPr>
          <w:p>
            <w:pPr>
              <w:pStyle w:val="Normal(Web)"/>
              <w:divId w:val="143"/>
              <w:jc w:val="center"/>
              <w:rPr>
                <w:vanish w:val="0"/>
              </w:rPr>
            </w:pPr>
            <w:r>
              <w:t xml:space="preserve">59</w:t>
            </w:r>
          </w:p>
        </w:tc>
        <w:tc>
          <w:tcPr>
            <w:tcW w:w="0" w:type="auto"/>
            <w:shd w:val="clear" w:color="auto" w:fill="auto"/>
            <w:vAlign w:val="center"/>
          </w:tcPr>
          <w:p>
            <w:pPr>
              <w:pStyle w:val="Normal(Web)"/>
              <w:divId w:val="144"/>
              <w:rPr>
                <w:vanish w:val="0"/>
              </w:rPr>
            </w:pPr>
            <w:r>
              <w:t xml:space="preserve">Định lượng FABD (Fatty acid binding protein)</w:t>
            </w:r>
          </w:p>
        </w:tc>
      </w:tr>
      <w:tr>
        <w:trPr>
          <w:jc w:val="left"/>
        </w:trPr>
        <w:tc>
          <w:tcPr>
            <w:tcW w:w="0" w:type="auto"/>
            <w:shd w:val="clear" w:color="auto" w:fill="auto"/>
            <w:vAlign w:val="center"/>
          </w:tcPr>
          <w:p>
            <w:pPr>
              <w:pStyle w:val="Normal(Web)"/>
              <w:divId w:val="145"/>
              <w:jc w:val="center"/>
              <w:rPr>
                <w:vanish w:val="0"/>
              </w:rPr>
            </w:pPr>
            <w:r>
              <w:t xml:space="preserve">60</w:t>
            </w:r>
          </w:p>
        </w:tc>
        <w:tc>
          <w:tcPr>
            <w:tcW w:w="0" w:type="auto"/>
            <w:shd w:val="clear" w:color="auto" w:fill="auto"/>
            <w:vAlign w:val="center"/>
          </w:tcPr>
          <w:p>
            <w:pPr>
              <w:pStyle w:val="Normal(Web)"/>
              <w:divId w:val="146"/>
              <w:rPr>
                <w:vanish w:val="0"/>
              </w:rPr>
            </w:pPr>
            <w:r>
              <w:t xml:space="preserve">Định lượng Ethanol (cồn)</w:t>
            </w:r>
          </w:p>
        </w:tc>
      </w:tr>
      <w:tr>
        <w:trPr>
          <w:jc w:val="left"/>
        </w:trPr>
        <w:tc>
          <w:tcPr>
            <w:tcW w:w="0" w:type="auto"/>
            <w:shd w:val="clear" w:color="auto" w:fill="auto"/>
            <w:vAlign w:val="center"/>
          </w:tcPr>
          <w:p>
            <w:pPr>
              <w:pStyle w:val="Normal(Web)"/>
              <w:divId w:val="147"/>
              <w:jc w:val="center"/>
              <w:rPr>
                <w:vanish w:val="0"/>
              </w:rPr>
            </w:pPr>
            <w:r>
              <w:t xml:space="preserve">61</w:t>
            </w:r>
          </w:p>
        </w:tc>
        <w:tc>
          <w:tcPr>
            <w:tcW w:w="0" w:type="auto"/>
            <w:shd w:val="clear" w:color="auto" w:fill="auto"/>
            <w:vAlign w:val="center"/>
          </w:tcPr>
          <w:p>
            <w:pPr>
              <w:pStyle w:val="Normal(Web)"/>
              <w:divId w:val="148"/>
              <w:rPr>
                <w:vanish w:val="0"/>
              </w:rPr>
            </w:pPr>
            <w:r>
              <w:t xml:space="preserve">Định lượng Estradiol</w:t>
            </w:r>
          </w:p>
        </w:tc>
      </w:tr>
      <w:tr>
        <w:trPr>
          <w:jc w:val="left"/>
        </w:trPr>
        <w:tc>
          <w:tcPr>
            <w:tcW w:w="0" w:type="auto"/>
            <w:shd w:val="clear" w:color="auto" w:fill="auto"/>
            <w:vAlign w:val="center"/>
          </w:tcPr>
          <w:p>
            <w:pPr>
              <w:pStyle w:val="Normal(Web)"/>
              <w:divId w:val="149"/>
              <w:jc w:val="center"/>
              <w:rPr>
                <w:vanish w:val="0"/>
              </w:rPr>
            </w:pPr>
            <w:r>
              <w:t xml:space="preserve">62</w:t>
            </w:r>
          </w:p>
        </w:tc>
        <w:tc>
          <w:tcPr>
            <w:tcW w:w="0" w:type="auto"/>
            <w:shd w:val="clear" w:color="auto" w:fill="auto"/>
            <w:vAlign w:val="center"/>
          </w:tcPr>
          <w:p>
            <w:pPr>
              <w:pStyle w:val="Normal(Web)"/>
              <w:divId w:val="150"/>
              <w:rPr>
                <w:vanish w:val="0"/>
              </w:rPr>
            </w:pPr>
            <w:r>
              <w:t xml:space="preserve">Định lượng E3 không liên hợp (Unconjugated Estriol)</w:t>
            </w:r>
          </w:p>
        </w:tc>
      </w:tr>
      <w:tr>
        <w:trPr>
          <w:jc w:val="left"/>
        </w:trPr>
        <w:tc>
          <w:tcPr>
            <w:tcW w:w="0" w:type="auto"/>
            <w:shd w:val="clear" w:color="auto" w:fill="auto"/>
            <w:vAlign w:val="center"/>
          </w:tcPr>
          <w:p>
            <w:pPr>
              <w:pStyle w:val="Normal(Web)"/>
              <w:divId w:val="151"/>
              <w:jc w:val="center"/>
              <w:rPr>
                <w:vanish w:val="0"/>
              </w:rPr>
            </w:pPr>
            <w:r>
              <w:t xml:space="preserve">63</w:t>
            </w:r>
          </w:p>
        </w:tc>
        <w:tc>
          <w:tcPr>
            <w:tcW w:w="0" w:type="auto"/>
            <w:shd w:val="clear" w:color="auto" w:fill="auto"/>
            <w:vAlign w:val="center"/>
          </w:tcPr>
          <w:p>
            <w:pPr>
              <w:pStyle w:val="Normal(Web)"/>
              <w:divId w:val="152"/>
              <w:rPr>
                <w:vanish w:val="0"/>
              </w:rPr>
            </w:pPr>
            <w:r>
              <w:t xml:space="preserve">Định lượng Ferritin</w:t>
            </w:r>
          </w:p>
        </w:tc>
      </w:tr>
      <w:tr>
        <w:trPr>
          <w:jc w:val="left"/>
        </w:trPr>
        <w:tc>
          <w:tcPr>
            <w:tcW w:w="0" w:type="auto"/>
            <w:shd w:val="clear" w:color="auto" w:fill="auto"/>
            <w:vAlign w:val="center"/>
          </w:tcPr>
          <w:p>
            <w:pPr>
              <w:pStyle w:val="Normal(Web)"/>
              <w:divId w:val="153"/>
              <w:jc w:val="center"/>
              <w:rPr>
                <w:vanish w:val="0"/>
              </w:rPr>
            </w:pPr>
            <w:r>
              <w:t xml:space="preserve">64</w:t>
            </w:r>
          </w:p>
        </w:tc>
        <w:tc>
          <w:tcPr>
            <w:tcW w:w="0" w:type="auto"/>
            <w:shd w:val="clear" w:color="auto" w:fill="auto"/>
            <w:vAlign w:val="center"/>
          </w:tcPr>
          <w:p>
            <w:pPr>
              <w:pStyle w:val="Normal(Web)"/>
              <w:divId w:val="154"/>
              <w:rPr>
                <w:vanish w:val="0"/>
              </w:rPr>
            </w:pPr>
            <w:r>
              <w:t xml:space="preserve">Định lượng Fructosamin</w:t>
            </w:r>
          </w:p>
        </w:tc>
      </w:tr>
      <w:tr>
        <w:trPr>
          <w:jc w:val="left"/>
        </w:trPr>
        <w:tc>
          <w:tcPr>
            <w:tcW w:w="0" w:type="auto"/>
            <w:shd w:val="clear" w:color="auto" w:fill="auto"/>
            <w:vAlign w:val="center"/>
          </w:tcPr>
          <w:p>
            <w:pPr>
              <w:pStyle w:val="Normal(Web)"/>
              <w:divId w:val="155"/>
              <w:jc w:val="center"/>
              <w:rPr>
                <w:vanish w:val="0"/>
              </w:rPr>
            </w:pPr>
            <w:r>
              <w:t xml:space="preserve">65</w:t>
            </w:r>
          </w:p>
        </w:tc>
        <w:tc>
          <w:tcPr>
            <w:tcW w:w="0" w:type="auto"/>
            <w:shd w:val="clear" w:color="auto" w:fill="auto"/>
            <w:vAlign w:val="center"/>
          </w:tcPr>
          <w:p>
            <w:pPr>
              <w:pStyle w:val="Normal(Web)"/>
              <w:divId w:val="156"/>
              <w:rPr>
                <w:vanish w:val="0"/>
              </w:rPr>
            </w:pPr>
            <w:r>
              <w:t xml:space="preserve">Định lượng FSH (Follicular stimulating hormone)</w:t>
            </w:r>
          </w:p>
        </w:tc>
      </w:tr>
      <w:tr>
        <w:trPr>
          <w:jc w:val="left"/>
        </w:trPr>
        <w:tc>
          <w:tcPr>
            <w:tcW w:w="0" w:type="auto"/>
            <w:shd w:val="clear" w:color="auto" w:fill="auto"/>
            <w:vAlign w:val="center"/>
          </w:tcPr>
          <w:p>
            <w:pPr>
              <w:pStyle w:val="Normal(Web)"/>
              <w:divId w:val="157"/>
              <w:jc w:val="center"/>
              <w:rPr>
                <w:vanish w:val="0"/>
              </w:rPr>
            </w:pPr>
            <w:r>
              <w:t xml:space="preserve">66</w:t>
            </w:r>
          </w:p>
        </w:tc>
        <w:tc>
          <w:tcPr>
            <w:tcW w:w="0" w:type="auto"/>
            <w:shd w:val="clear" w:color="auto" w:fill="auto"/>
            <w:vAlign w:val="center"/>
          </w:tcPr>
          <w:p>
            <w:pPr>
              <w:pStyle w:val="Normal(Web)"/>
              <w:divId w:val="158"/>
              <w:rPr>
                <w:vanish w:val="0"/>
              </w:rPr>
            </w:pPr>
            <w:r>
              <w:t xml:space="preserve">Định lượng free bHCG (Free Beta Human chorionic gonadotropin)</w:t>
            </w:r>
          </w:p>
        </w:tc>
      </w:tr>
      <w:tr>
        <w:trPr>
          <w:jc w:val="left"/>
        </w:trPr>
        <w:tc>
          <w:tcPr>
            <w:tcW w:w="0" w:type="auto"/>
            <w:shd w:val="clear" w:color="auto" w:fill="auto"/>
            <w:vAlign w:val="center"/>
          </w:tcPr>
          <w:p>
            <w:pPr>
              <w:pStyle w:val="Normal(Web)"/>
              <w:divId w:val="159"/>
              <w:jc w:val="center"/>
              <w:rPr>
                <w:vanish w:val="0"/>
              </w:rPr>
            </w:pPr>
            <w:r>
              <w:t xml:space="preserve">67</w:t>
            </w:r>
          </w:p>
        </w:tc>
        <w:tc>
          <w:tcPr>
            <w:tcW w:w="0" w:type="auto"/>
            <w:shd w:val="clear" w:color="auto" w:fill="auto"/>
            <w:vAlign w:val="center"/>
          </w:tcPr>
          <w:p>
            <w:pPr>
              <w:pStyle w:val="Normal(Web)"/>
              <w:divId w:val="160"/>
              <w:rPr>
                <w:vanish w:val="0"/>
              </w:rPr>
            </w:pPr>
            <w:r>
              <w:t xml:space="preserve">Định lượng Folate</w:t>
            </w:r>
          </w:p>
        </w:tc>
      </w:tr>
      <w:tr>
        <w:trPr>
          <w:jc w:val="left"/>
        </w:trPr>
        <w:tc>
          <w:tcPr>
            <w:tcW w:w="0" w:type="auto"/>
            <w:shd w:val="clear" w:color="auto" w:fill="auto"/>
            <w:vAlign w:val="center"/>
          </w:tcPr>
          <w:p>
            <w:pPr>
              <w:pStyle w:val="Normal(Web)"/>
              <w:divId w:val="161"/>
              <w:jc w:val="center"/>
              <w:rPr>
                <w:vanish w:val="0"/>
              </w:rPr>
            </w:pPr>
            <w:r>
              <w:t xml:space="preserve">68</w:t>
            </w:r>
          </w:p>
        </w:tc>
        <w:tc>
          <w:tcPr>
            <w:tcW w:w="0" w:type="auto"/>
            <w:shd w:val="clear" w:color="auto" w:fill="auto"/>
            <w:vAlign w:val="center"/>
          </w:tcPr>
          <w:p>
            <w:pPr>
              <w:pStyle w:val="Normal(Web)"/>
              <w:divId w:val="162"/>
              <w:rPr>
                <w:vanish w:val="0"/>
              </w:rPr>
            </w:pPr>
            <w:r>
              <w:t xml:space="preserve">Định lượng FT</w:t>
            </w:r>
            <w:r>
              <w:rPr>
                <w:vertAlign w:val="subscript"/>
              </w:rPr>
              <w:t xml:space="preserve">3</w:t>
            </w:r>
            <w:r>
              <w:t xml:space="preserve"> (Free Triiodothyronine)</w:t>
            </w:r>
          </w:p>
        </w:tc>
      </w:tr>
      <w:tr>
        <w:trPr>
          <w:jc w:val="left"/>
        </w:trPr>
        <w:tc>
          <w:tcPr>
            <w:tcW w:w="0" w:type="auto"/>
            <w:shd w:val="clear" w:color="auto" w:fill="auto"/>
            <w:vAlign w:val="center"/>
          </w:tcPr>
          <w:p>
            <w:pPr>
              <w:pStyle w:val="Normal(Web)"/>
              <w:divId w:val="163"/>
              <w:jc w:val="center"/>
              <w:rPr>
                <w:vanish w:val="0"/>
              </w:rPr>
            </w:pPr>
            <w:r>
              <w:t xml:space="preserve">69</w:t>
            </w:r>
          </w:p>
        </w:tc>
        <w:tc>
          <w:tcPr>
            <w:tcW w:w="0" w:type="auto"/>
            <w:shd w:val="clear" w:color="auto" w:fill="auto"/>
            <w:vAlign w:val="center"/>
          </w:tcPr>
          <w:p>
            <w:pPr>
              <w:pStyle w:val="Normal(Web)"/>
              <w:divId w:val="164"/>
              <w:rPr>
                <w:vanish w:val="0"/>
              </w:rPr>
            </w:pPr>
            <w:r>
              <w:t xml:space="preserve">Định lượng FT</w:t>
            </w:r>
            <w:r>
              <w:rPr>
                <w:vertAlign w:val="subscript"/>
              </w:rPr>
              <w:t xml:space="preserve">4</w:t>
            </w:r>
            <w:r>
              <w:t xml:space="preserve"> (Free thyroxine)</w:t>
            </w:r>
          </w:p>
        </w:tc>
      </w:tr>
      <w:tr>
        <w:trPr>
          <w:jc w:val="left"/>
        </w:trPr>
        <w:tc>
          <w:tcPr>
            <w:tcW w:w="0" w:type="auto"/>
            <w:shd w:val="clear" w:color="auto" w:fill="auto"/>
            <w:vAlign w:val="center"/>
          </w:tcPr>
          <w:p>
            <w:pPr>
              <w:pStyle w:val="Normal(Web)"/>
              <w:divId w:val="165"/>
              <w:jc w:val="center"/>
              <w:rPr>
                <w:vanish w:val="0"/>
              </w:rPr>
            </w:pPr>
            <w:r>
              <w:t xml:space="preserve">70</w:t>
            </w:r>
          </w:p>
        </w:tc>
        <w:tc>
          <w:tcPr>
            <w:tcW w:w="0" w:type="auto"/>
            <w:shd w:val="clear" w:color="auto" w:fill="auto"/>
            <w:vAlign w:val="center"/>
          </w:tcPr>
          <w:p>
            <w:pPr>
              <w:pStyle w:val="Normal(Web)"/>
              <w:divId w:val="166"/>
              <w:rPr>
                <w:vanish w:val="0"/>
              </w:rPr>
            </w:pPr>
            <w:r>
              <w:t xml:space="preserve">Định lượng Galectin 3</w:t>
            </w:r>
          </w:p>
        </w:tc>
      </w:tr>
      <w:tr>
        <w:trPr>
          <w:jc w:val="left"/>
        </w:trPr>
        <w:tc>
          <w:tcPr>
            <w:tcW w:w="0" w:type="auto"/>
            <w:shd w:val="clear" w:color="auto" w:fill="auto"/>
            <w:vAlign w:val="center"/>
          </w:tcPr>
          <w:p>
            <w:pPr>
              <w:pStyle w:val="Normal(Web)"/>
              <w:divId w:val="167"/>
              <w:jc w:val="center"/>
              <w:rPr>
                <w:vanish w:val="0"/>
              </w:rPr>
            </w:pPr>
            <w:r>
              <w:t xml:space="preserve">71</w:t>
            </w:r>
          </w:p>
        </w:tc>
        <w:tc>
          <w:tcPr>
            <w:tcW w:w="0" w:type="auto"/>
            <w:shd w:val="clear" w:color="auto" w:fill="auto"/>
            <w:vAlign w:val="center"/>
          </w:tcPr>
          <w:p>
            <w:pPr>
              <w:pStyle w:val="Normal(Web)"/>
              <w:divId w:val="168"/>
              <w:rPr>
                <w:vanish w:val="0"/>
              </w:rPr>
            </w:pPr>
            <w:r>
              <w:t xml:space="preserve">Định lượng Gastrin</w:t>
            </w:r>
          </w:p>
        </w:tc>
      </w:tr>
      <w:tr>
        <w:trPr>
          <w:jc w:val="left"/>
        </w:trPr>
        <w:tc>
          <w:tcPr>
            <w:tcW w:w="0" w:type="auto"/>
            <w:shd w:val="clear" w:color="auto" w:fill="auto"/>
            <w:vAlign w:val="center"/>
          </w:tcPr>
          <w:p>
            <w:pPr>
              <w:pStyle w:val="Normal(Web)"/>
              <w:divId w:val="169"/>
              <w:jc w:val="center"/>
              <w:rPr>
                <w:vanish w:val="0"/>
              </w:rPr>
            </w:pPr>
            <w:r>
              <w:t xml:space="preserve">72</w:t>
            </w:r>
          </w:p>
        </w:tc>
        <w:tc>
          <w:tcPr>
            <w:tcW w:w="0" w:type="auto"/>
            <w:shd w:val="clear" w:color="auto" w:fill="auto"/>
            <w:vAlign w:val="center"/>
          </w:tcPr>
          <w:p>
            <w:pPr>
              <w:pStyle w:val="Normal(Web)"/>
              <w:divId w:val="170"/>
              <w:rPr>
                <w:vanish w:val="0"/>
              </w:rPr>
            </w:pPr>
            <w:r>
              <w:t xml:space="preserve">Đo hoạt độ G6PD (Glucose -6 phosphat dehydrogenase)</w:t>
            </w:r>
          </w:p>
        </w:tc>
      </w:tr>
      <w:tr>
        <w:trPr>
          <w:jc w:val="left"/>
        </w:trPr>
        <w:tc>
          <w:tcPr>
            <w:tcW w:w="0" w:type="auto"/>
            <w:shd w:val="clear" w:color="auto" w:fill="auto"/>
            <w:vAlign w:val="center"/>
          </w:tcPr>
          <w:p>
            <w:pPr>
              <w:pStyle w:val="Normal(Web)"/>
              <w:divId w:val="171"/>
              <w:jc w:val="center"/>
              <w:rPr>
                <w:vanish w:val="0"/>
              </w:rPr>
            </w:pPr>
            <w:r>
              <w:t xml:space="preserve">73</w:t>
            </w:r>
          </w:p>
        </w:tc>
        <w:tc>
          <w:tcPr>
            <w:tcW w:w="0" w:type="auto"/>
            <w:shd w:val="clear" w:color="auto" w:fill="auto"/>
            <w:vAlign w:val="center"/>
          </w:tcPr>
          <w:p>
            <w:pPr>
              <w:pStyle w:val="Normal(Web)"/>
              <w:divId w:val="172"/>
              <w:rPr>
                <w:vanish w:val="0"/>
              </w:rPr>
            </w:pPr>
            <w:r>
              <w:t xml:space="preserve">Định lượng GH (Growth Hormone)</w:t>
            </w:r>
          </w:p>
        </w:tc>
      </w:tr>
      <w:tr>
        <w:trPr>
          <w:jc w:val="left"/>
        </w:trPr>
        <w:tc>
          <w:tcPr>
            <w:tcW w:w="0" w:type="auto"/>
            <w:shd w:val="clear" w:color="auto" w:fill="auto"/>
            <w:vAlign w:val="center"/>
          </w:tcPr>
          <w:p>
            <w:pPr>
              <w:pStyle w:val="Normal(Web)"/>
              <w:divId w:val="173"/>
              <w:jc w:val="center"/>
              <w:rPr>
                <w:vanish w:val="0"/>
              </w:rPr>
            </w:pPr>
            <w:r>
              <w:t xml:space="preserve">74</w:t>
            </w:r>
          </w:p>
        </w:tc>
        <w:tc>
          <w:tcPr>
            <w:tcW w:w="0" w:type="auto"/>
            <w:shd w:val="clear" w:color="auto" w:fill="auto"/>
            <w:vAlign w:val="center"/>
          </w:tcPr>
          <w:p>
            <w:pPr>
              <w:pStyle w:val="Normal(Web)"/>
              <w:divId w:val="174"/>
              <w:rPr>
                <w:vanish w:val="0"/>
              </w:rPr>
            </w:pPr>
            <w:r>
              <w:t xml:space="preserve">Đo hoạt độ GLDH (Glutamat dehydrogenase)</w:t>
            </w:r>
          </w:p>
        </w:tc>
      </w:tr>
      <w:tr>
        <w:trPr>
          <w:jc w:val="left"/>
        </w:trPr>
        <w:tc>
          <w:tcPr>
            <w:tcW w:w="0" w:type="auto"/>
            <w:shd w:val="clear" w:color="auto" w:fill="auto"/>
            <w:vAlign w:val="center"/>
          </w:tcPr>
          <w:p>
            <w:pPr>
              <w:pStyle w:val="Normal(Web)"/>
              <w:divId w:val="175"/>
              <w:jc w:val="center"/>
              <w:rPr>
                <w:vanish w:val="0"/>
              </w:rPr>
            </w:pPr>
            <w:r>
              <w:t xml:space="preserve">75</w:t>
            </w:r>
          </w:p>
        </w:tc>
        <w:tc>
          <w:tcPr>
            <w:tcW w:w="0" w:type="auto"/>
            <w:shd w:val="clear" w:color="auto" w:fill="auto"/>
            <w:vAlign w:val="center"/>
          </w:tcPr>
          <w:p>
            <w:pPr>
              <w:pStyle w:val="Normal(Web)"/>
              <w:divId w:val="176"/>
              <w:rPr>
                <w:vanish w:val="0"/>
              </w:rPr>
            </w:pPr>
            <w:r>
              <w:t xml:space="preserve">Định lượng Glucose</w:t>
            </w:r>
          </w:p>
        </w:tc>
      </w:tr>
      <w:tr>
        <w:trPr>
          <w:jc w:val="left"/>
        </w:trPr>
        <w:tc>
          <w:tcPr>
            <w:tcW w:w="0" w:type="auto"/>
            <w:shd w:val="clear" w:color="auto" w:fill="auto"/>
            <w:vAlign w:val="center"/>
          </w:tcPr>
          <w:p>
            <w:pPr>
              <w:pStyle w:val="Normal(Web)"/>
              <w:divId w:val="177"/>
              <w:jc w:val="center"/>
              <w:rPr>
                <w:vanish w:val="0"/>
              </w:rPr>
            </w:pPr>
            <w:r>
              <w:t xml:space="preserve">76</w:t>
            </w:r>
          </w:p>
        </w:tc>
        <w:tc>
          <w:tcPr>
            <w:tcW w:w="0" w:type="auto"/>
            <w:shd w:val="clear" w:color="auto" w:fill="auto"/>
            <w:vAlign w:val="center"/>
          </w:tcPr>
          <w:p>
            <w:pPr>
              <w:pStyle w:val="Normal(Web)"/>
              <w:divId w:val="178"/>
              <w:rPr>
                <w:vanish w:val="0"/>
              </w:rPr>
            </w:pPr>
            <w:r>
              <w:t xml:space="preserve">Định lượng Globulin</w:t>
            </w:r>
          </w:p>
        </w:tc>
      </w:tr>
      <w:tr>
        <w:trPr>
          <w:jc w:val="left"/>
        </w:trPr>
        <w:tc>
          <w:tcPr>
            <w:tcW w:w="0" w:type="auto"/>
            <w:shd w:val="clear" w:color="auto" w:fill="auto"/>
            <w:vAlign w:val="center"/>
          </w:tcPr>
          <w:p>
            <w:pPr>
              <w:pStyle w:val="Normal(Web)"/>
              <w:divId w:val="179"/>
              <w:jc w:val="center"/>
              <w:rPr>
                <w:vanish w:val="0"/>
              </w:rPr>
            </w:pPr>
            <w:r>
              <w:t xml:space="preserve">77</w:t>
            </w:r>
          </w:p>
        </w:tc>
        <w:tc>
          <w:tcPr>
            <w:tcW w:w="0" w:type="auto"/>
            <w:shd w:val="clear" w:color="auto" w:fill="auto"/>
            <w:vAlign w:val="center"/>
          </w:tcPr>
          <w:p>
            <w:pPr>
              <w:pStyle w:val="Normal(Web)"/>
              <w:divId w:val="180"/>
              <w:rPr>
                <w:vanish w:val="0"/>
              </w:rPr>
            </w:pPr>
            <w:r>
              <w:t xml:space="preserve">Đo hoạt độ GGT (Gama Glutamyl Transferase)</w:t>
            </w:r>
          </w:p>
        </w:tc>
      </w:tr>
      <w:tr>
        <w:trPr>
          <w:jc w:val="left"/>
        </w:trPr>
        <w:tc>
          <w:tcPr>
            <w:tcW w:w="0" w:type="auto"/>
            <w:shd w:val="clear" w:color="auto" w:fill="auto"/>
            <w:vAlign w:val="center"/>
          </w:tcPr>
          <w:p>
            <w:pPr>
              <w:pStyle w:val="Normal(Web)"/>
              <w:divId w:val="181"/>
              <w:jc w:val="center"/>
              <w:rPr>
                <w:vanish w:val="0"/>
              </w:rPr>
            </w:pPr>
            <w:r>
              <w:t xml:space="preserve">78</w:t>
            </w:r>
          </w:p>
        </w:tc>
        <w:tc>
          <w:tcPr>
            <w:tcW w:w="0" w:type="auto"/>
            <w:shd w:val="clear" w:color="auto" w:fill="auto"/>
            <w:vAlign w:val="center"/>
          </w:tcPr>
          <w:p>
            <w:pPr>
              <w:pStyle w:val="Normal(Web)"/>
              <w:divId w:val="182"/>
              <w:rPr>
                <w:vanish w:val="0"/>
              </w:rPr>
            </w:pPr>
            <w:r>
              <w:t xml:space="preserve">Định lượng GLP-1</w:t>
            </w:r>
          </w:p>
        </w:tc>
      </w:tr>
      <w:tr>
        <w:trPr>
          <w:jc w:val="left"/>
        </w:trPr>
        <w:tc>
          <w:tcPr>
            <w:tcW w:w="0" w:type="auto"/>
            <w:shd w:val="clear" w:color="auto" w:fill="auto"/>
            <w:vAlign w:val="center"/>
          </w:tcPr>
          <w:p>
            <w:pPr>
              <w:pStyle w:val="Normal(Web)"/>
              <w:divId w:val="183"/>
              <w:jc w:val="center"/>
              <w:rPr>
                <w:vanish w:val="0"/>
              </w:rPr>
            </w:pPr>
            <w:r>
              <w:t xml:space="preserve">79</w:t>
            </w:r>
          </w:p>
        </w:tc>
        <w:tc>
          <w:tcPr>
            <w:tcW w:w="0" w:type="auto"/>
            <w:shd w:val="clear" w:color="auto" w:fill="auto"/>
            <w:vAlign w:val="center"/>
          </w:tcPr>
          <w:p>
            <w:pPr>
              <w:pStyle w:val="Normal(Web)"/>
              <w:divId w:val="184"/>
              <w:rPr>
                <w:vanish w:val="0"/>
              </w:rPr>
            </w:pPr>
            <w:r>
              <w:t xml:space="preserve">Định lượng Gentamicin</w:t>
            </w:r>
          </w:p>
        </w:tc>
      </w:tr>
      <w:tr>
        <w:trPr>
          <w:jc w:val="left"/>
        </w:trPr>
        <w:tc>
          <w:tcPr>
            <w:tcW w:w="0" w:type="auto"/>
            <w:shd w:val="clear" w:color="auto" w:fill="auto"/>
            <w:vAlign w:val="center"/>
          </w:tcPr>
          <w:p>
            <w:pPr>
              <w:pStyle w:val="Normal(Web)"/>
              <w:divId w:val="185"/>
              <w:jc w:val="center"/>
              <w:rPr>
                <w:vanish w:val="0"/>
              </w:rPr>
            </w:pPr>
            <w:r>
              <w:t xml:space="preserve">80</w:t>
            </w:r>
          </w:p>
        </w:tc>
        <w:tc>
          <w:tcPr>
            <w:tcW w:w="0" w:type="auto"/>
            <w:shd w:val="clear" w:color="auto" w:fill="auto"/>
            <w:vAlign w:val="center"/>
          </w:tcPr>
          <w:p>
            <w:pPr>
              <w:pStyle w:val="Normal(Web)"/>
              <w:divId w:val="186"/>
              <w:rPr>
                <w:vanish w:val="0"/>
              </w:rPr>
            </w:pPr>
            <w:r>
              <w:t xml:space="preserve">Định lượng Haptoglobulin</w:t>
            </w:r>
          </w:p>
        </w:tc>
      </w:tr>
      <w:tr>
        <w:trPr>
          <w:jc w:val="left"/>
        </w:trPr>
        <w:tc>
          <w:tcPr>
            <w:tcW w:w="0" w:type="auto"/>
            <w:shd w:val="clear" w:color="auto" w:fill="auto"/>
            <w:vAlign w:val="center"/>
          </w:tcPr>
          <w:p>
            <w:pPr>
              <w:pStyle w:val="Normal(Web)"/>
              <w:divId w:val="187"/>
              <w:jc w:val="center"/>
              <w:rPr>
                <w:vanish w:val="0"/>
              </w:rPr>
            </w:pPr>
            <w:r>
              <w:t xml:space="preserve">81</w:t>
            </w:r>
          </w:p>
        </w:tc>
        <w:tc>
          <w:tcPr>
            <w:tcW w:w="0" w:type="auto"/>
            <w:shd w:val="clear" w:color="auto" w:fill="auto"/>
            <w:vAlign w:val="center"/>
          </w:tcPr>
          <w:p>
            <w:pPr>
              <w:pStyle w:val="Normal(Web)"/>
              <w:divId w:val="188"/>
              <w:rPr>
                <w:vanish w:val="0"/>
              </w:rPr>
            </w:pPr>
            <w:r>
              <w:t xml:space="preserve">Định lượng HBsAg (HBsAg Quantitative) ( CMIA / ECLIA)</w:t>
            </w:r>
          </w:p>
        </w:tc>
      </w:tr>
      <w:tr>
        <w:trPr>
          <w:jc w:val="left"/>
        </w:trPr>
        <w:tc>
          <w:tcPr>
            <w:tcW w:w="0" w:type="auto"/>
            <w:shd w:val="clear" w:color="auto" w:fill="auto"/>
            <w:vAlign w:val="center"/>
          </w:tcPr>
          <w:p>
            <w:pPr>
              <w:pStyle w:val="Normal(Web)"/>
              <w:divId w:val="189"/>
              <w:jc w:val="center"/>
              <w:rPr>
                <w:vanish w:val="0"/>
              </w:rPr>
            </w:pPr>
            <w:r>
              <w:t xml:space="preserve">82</w:t>
            </w:r>
          </w:p>
        </w:tc>
        <w:tc>
          <w:tcPr>
            <w:tcW w:w="0" w:type="auto"/>
            <w:shd w:val="clear" w:color="auto" w:fill="auto"/>
            <w:vAlign w:val="center"/>
          </w:tcPr>
          <w:p>
            <w:pPr>
              <w:pStyle w:val="Normal(Web)"/>
              <w:divId w:val="190"/>
              <w:rPr>
                <w:vanish w:val="0"/>
              </w:rPr>
            </w:pPr>
            <w:r>
              <w:t xml:space="preserve">Đo hoạt độ HBDH (Hydroxy butyrat dehydrogenase)</w:t>
            </w:r>
          </w:p>
        </w:tc>
      </w:tr>
      <w:tr>
        <w:trPr>
          <w:jc w:val="left"/>
        </w:trPr>
        <w:tc>
          <w:tcPr>
            <w:tcW w:w="0" w:type="auto"/>
            <w:shd w:val="clear" w:color="auto" w:fill="auto"/>
            <w:vAlign w:val="center"/>
          </w:tcPr>
          <w:p>
            <w:pPr>
              <w:pStyle w:val="Normal(Web)"/>
              <w:divId w:val="191"/>
              <w:jc w:val="center"/>
              <w:rPr>
                <w:vanish w:val="0"/>
              </w:rPr>
            </w:pPr>
            <w:r>
              <w:t xml:space="preserve">83</w:t>
            </w:r>
          </w:p>
        </w:tc>
        <w:tc>
          <w:tcPr>
            <w:tcW w:w="0" w:type="auto"/>
            <w:shd w:val="clear" w:color="auto" w:fill="auto"/>
            <w:vAlign w:val="center"/>
          </w:tcPr>
          <w:p>
            <w:pPr>
              <w:pStyle w:val="Normal(Web)"/>
              <w:divId w:val="192"/>
              <w:rPr>
                <w:vanish w:val="0"/>
              </w:rPr>
            </w:pPr>
            <w:r>
              <w:t xml:space="preserve">Định lượng HbA1c</w:t>
            </w:r>
          </w:p>
        </w:tc>
      </w:tr>
      <w:tr>
        <w:trPr>
          <w:jc w:val="left"/>
        </w:trPr>
        <w:tc>
          <w:tcPr>
            <w:tcW w:w="0" w:type="auto"/>
            <w:shd w:val="clear" w:color="auto" w:fill="auto"/>
            <w:vAlign w:val="center"/>
          </w:tcPr>
          <w:p>
            <w:pPr>
              <w:pStyle w:val="Normal(Web)"/>
              <w:divId w:val="193"/>
              <w:jc w:val="center"/>
              <w:rPr>
                <w:vanish w:val="0"/>
              </w:rPr>
            </w:pPr>
            <w:r>
              <w:t xml:space="preserve">84</w:t>
            </w:r>
          </w:p>
        </w:tc>
        <w:tc>
          <w:tcPr>
            <w:tcW w:w="0" w:type="auto"/>
            <w:shd w:val="clear" w:color="auto" w:fill="auto"/>
            <w:vAlign w:val="center"/>
          </w:tcPr>
          <w:p>
            <w:pPr>
              <w:pStyle w:val="Normal(Web)"/>
              <w:divId w:val="194"/>
              <w:rPr>
                <w:vanish w:val="0"/>
              </w:rPr>
            </w:pPr>
            <w:r>
              <w:t xml:space="preserve">Định lượng HDL-C (High density lipoprotein Cholesterol)</w:t>
            </w:r>
          </w:p>
        </w:tc>
      </w:tr>
      <w:tr>
        <w:trPr>
          <w:jc w:val="left"/>
        </w:trPr>
        <w:tc>
          <w:tcPr>
            <w:tcW w:w="0" w:type="auto"/>
            <w:shd w:val="clear" w:color="auto" w:fill="auto"/>
            <w:vAlign w:val="center"/>
          </w:tcPr>
          <w:p>
            <w:pPr>
              <w:pStyle w:val="Normal(Web)"/>
              <w:divId w:val="195"/>
              <w:jc w:val="center"/>
              <w:rPr>
                <w:vanish w:val="0"/>
              </w:rPr>
            </w:pPr>
            <w:r>
              <w:t xml:space="preserve">85</w:t>
            </w:r>
          </w:p>
        </w:tc>
        <w:tc>
          <w:tcPr>
            <w:tcW w:w="0" w:type="auto"/>
            <w:shd w:val="clear" w:color="auto" w:fill="auto"/>
            <w:vAlign w:val="center"/>
          </w:tcPr>
          <w:p>
            <w:pPr>
              <w:pStyle w:val="Normal(Web)"/>
              <w:divId w:val="196"/>
              <w:rPr>
                <w:vanish w:val="0"/>
              </w:rPr>
            </w:pPr>
            <w:r>
              <w:t xml:space="preserve">Định lượng HE4</w:t>
            </w:r>
          </w:p>
        </w:tc>
      </w:tr>
      <w:tr>
        <w:trPr>
          <w:jc w:val="left"/>
        </w:trPr>
        <w:tc>
          <w:tcPr>
            <w:tcW w:w="0" w:type="auto"/>
            <w:shd w:val="clear" w:color="auto" w:fill="auto"/>
            <w:vAlign w:val="center"/>
          </w:tcPr>
          <w:p>
            <w:pPr>
              <w:pStyle w:val="Normal(Web)"/>
              <w:divId w:val="197"/>
              <w:jc w:val="center"/>
              <w:rPr>
                <w:vanish w:val="0"/>
              </w:rPr>
            </w:pPr>
            <w:r>
              <w:t xml:space="preserve">86</w:t>
            </w:r>
          </w:p>
        </w:tc>
        <w:tc>
          <w:tcPr>
            <w:tcW w:w="0" w:type="auto"/>
            <w:shd w:val="clear" w:color="auto" w:fill="auto"/>
            <w:vAlign w:val="center"/>
          </w:tcPr>
          <w:p>
            <w:pPr>
              <w:pStyle w:val="Normal(Web)"/>
              <w:divId w:val="198"/>
              <w:rPr>
                <w:vanish w:val="0"/>
              </w:rPr>
            </w:pPr>
            <w:r>
              <w:t xml:space="preserve">Định lượng Homocystein</w:t>
            </w:r>
          </w:p>
        </w:tc>
      </w:tr>
      <w:tr>
        <w:trPr>
          <w:jc w:val="left"/>
        </w:trPr>
        <w:tc>
          <w:tcPr>
            <w:tcW w:w="0" w:type="auto"/>
            <w:shd w:val="clear" w:color="auto" w:fill="auto"/>
            <w:vAlign w:val="center"/>
          </w:tcPr>
          <w:p>
            <w:pPr>
              <w:pStyle w:val="Normal(Web)"/>
              <w:divId w:val="199"/>
              <w:jc w:val="center"/>
              <w:rPr>
                <w:vanish w:val="0"/>
              </w:rPr>
            </w:pPr>
            <w:r>
              <w:t xml:space="preserve">87</w:t>
            </w:r>
          </w:p>
        </w:tc>
        <w:tc>
          <w:tcPr>
            <w:tcW w:w="0" w:type="auto"/>
            <w:shd w:val="clear" w:color="auto" w:fill="auto"/>
            <w:vAlign w:val="center"/>
          </w:tcPr>
          <w:p>
            <w:pPr>
              <w:pStyle w:val="Normal(Web)"/>
              <w:divId w:val="200"/>
              <w:rPr>
                <w:vanish w:val="0"/>
              </w:rPr>
            </w:pPr>
            <w:r>
              <w:t xml:space="preserve">Định lượng IL-1a (Interleukin 1a)</w:t>
            </w:r>
          </w:p>
        </w:tc>
      </w:tr>
      <w:tr>
        <w:trPr>
          <w:jc w:val="left"/>
        </w:trPr>
        <w:tc>
          <w:tcPr>
            <w:tcW w:w="0" w:type="auto"/>
            <w:shd w:val="clear" w:color="auto" w:fill="auto"/>
            <w:vAlign w:val="center"/>
          </w:tcPr>
          <w:p>
            <w:pPr>
              <w:pStyle w:val="Normal(Web)"/>
              <w:divId w:val="201"/>
              <w:jc w:val="center"/>
              <w:rPr>
                <w:vanish w:val="0"/>
              </w:rPr>
            </w:pPr>
            <w:r>
              <w:t xml:space="preserve">88</w:t>
            </w:r>
          </w:p>
        </w:tc>
        <w:tc>
          <w:tcPr>
            <w:tcW w:w="0" w:type="auto"/>
            <w:shd w:val="clear" w:color="auto" w:fill="auto"/>
            <w:vAlign w:val="center"/>
          </w:tcPr>
          <w:p>
            <w:pPr>
              <w:pStyle w:val="Normal(Web)"/>
              <w:divId w:val="202"/>
              <w:rPr>
                <w:vanish w:val="0"/>
              </w:rPr>
            </w:pPr>
            <w:r>
              <w:t xml:space="preserve">Định lượng IL-1b (Interleukin 1b)</w:t>
            </w:r>
          </w:p>
        </w:tc>
      </w:tr>
      <w:tr>
        <w:trPr>
          <w:jc w:val="left"/>
        </w:trPr>
        <w:tc>
          <w:tcPr>
            <w:tcW w:w="0" w:type="auto"/>
            <w:shd w:val="clear" w:color="auto" w:fill="auto"/>
            <w:vAlign w:val="center"/>
          </w:tcPr>
          <w:p>
            <w:pPr>
              <w:pStyle w:val="Normal(Web)"/>
              <w:divId w:val="203"/>
              <w:jc w:val="center"/>
              <w:rPr>
                <w:vanish w:val="0"/>
              </w:rPr>
            </w:pPr>
            <w:r>
              <w:t xml:space="preserve">89</w:t>
            </w:r>
          </w:p>
        </w:tc>
        <w:tc>
          <w:tcPr>
            <w:tcW w:w="0" w:type="auto"/>
            <w:shd w:val="clear" w:color="auto" w:fill="auto"/>
            <w:vAlign w:val="center"/>
          </w:tcPr>
          <w:p>
            <w:pPr>
              <w:pStyle w:val="Normal(Web)"/>
              <w:divId w:val="204"/>
              <w:rPr>
                <w:vanish w:val="0"/>
              </w:rPr>
            </w:pPr>
            <w:r>
              <w:t xml:space="preserve">Định lượng IL-6 (Interleukin 6)</w:t>
            </w:r>
          </w:p>
        </w:tc>
      </w:tr>
      <w:tr>
        <w:trPr>
          <w:jc w:val="left"/>
        </w:trPr>
        <w:tc>
          <w:tcPr>
            <w:tcW w:w="0" w:type="auto"/>
            <w:shd w:val="clear" w:color="auto" w:fill="auto"/>
            <w:vAlign w:val="center"/>
          </w:tcPr>
          <w:p>
            <w:pPr>
              <w:pStyle w:val="Normal(Web)"/>
              <w:divId w:val="205"/>
              <w:jc w:val="center"/>
              <w:rPr>
                <w:vanish w:val="0"/>
              </w:rPr>
            </w:pPr>
            <w:r>
              <w:t xml:space="preserve">90</w:t>
            </w:r>
          </w:p>
        </w:tc>
        <w:tc>
          <w:tcPr>
            <w:tcW w:w="0" w:type="auto"/>
            <w:shd w:val="clear" w:color="auto" w:fill="auto"/>
            <w:vAlign w:val="center"/>
          </w:tcPr>
          <w:p>
            <w:pPr>
              <w:pStyle w:val="Normal(Web)"/>
              <w:divId w:val="206"/>
              <w:rPr>
                <w:vanish w:val="0"/>
              </w:rPr>
            </w:pPr>
            <w:r>
              <w:t xml:space="preserve">Định lượng IL-8 (Interleukin 8)</w:t>
            </w:r>
          </w:p>
        </w:tc>
      </w:tr>
      <w:tr>
        <w:trPr>
          <w:jc w:val="left"/>
        </w:trPr>
        <w:tc>
          <w:tcPr>
            <w:tcW w:w="0" w:type="auto"/>
            <w:shd w:val="clear" w:color="auto" w:fill="auto"/>
            <w:vAlign w:val="center"/>
          </w:tcPr>
          <w:p>
            <w:pPr>
              <w:pStyle w:val="Normal(Web)"/>
              <w:divId w:val="207"/>
              <w:jc w:val="center"/>
              <w:rPr>
                <w:vanish w:val="0"/>
              </w:rPr>
            </w:pPr>
            <w:r>
              <w:t xml:space="preserve">91</w:t>
            </w:r>
          </w:p>
        </w:tc>
        <w:tc>
          <w:tcPr>
            <w:tcW w:w="0" w:type="auto"/>
            <w:shd w:val="clear" w:color="auto" w:fill="auto"/>
            <w:vAlign w:val="center"/>
          </w:tcPr>
          <w:p>
            <w:pPr>
              <w:pStyle w:val="Normal(Web)"/>
              <w:divId w:val="208"/>
              <w:rPr>
                <w:vanish w:val="0"/>
              </w:rPr>
            </w:pPr>
            <w:r>
              <w:t xml:space="preserve">Định lượng IL-10 (Interleukin 10)</w:t>
            </w:r>
          </w:p>
        </w:tc>
      </w:tr>
      <w:tr>
        <w:trPr>
          <w:jc w:val="left"/>
        </w:trPr>
        <w:tc>
          <w:tcPr>
            <w:tcW w:w="0" w:type="auto"/>
            <w:shd w:val="clear" w:color="auto" w:fill="auto"/>
            <w:vAlign w:val="center"/>
          </w:tcPr>
          <w:p>
            <w:pPr>
              <w:pStyle w:val="Normal(Web)"/>
              <w:divId w:val="209"/>
              <w:jc w:val="center"/>
              <w:rPr>
                <w:vanish w:val="0"/>
              </w:rPr>
            </w:pPr>
            <w:r>
              <w:t xml:space="preserve">92</w:t>
            </w:r>
          </w:p>
        </w:tc>
        <w:tc>
          <w:tcPr>
            <w:tcW w:w="0" w:type="auto"/>
            <w:shd w:val="clear" w:color="auto" w:fill="auto"/>
            <w:vAlign w:val="center"/>
          </w:tcPr>
          <w:p>
            <w:pPr>
              <w:pStyle w:val="Normal(Web)"/>
              <w:divId w:val="210"/>
              <w:rPr>
                <w:vanish w:val="0"/>
              </w:rPr>
            </w:pPr>
            <w:r>
              <w:t xml:space="preserve">Định lượng IgE (bằng phương pháp ELISA)</w:t>
            </w:r>
          </w:p>
        </w:tc>
      </w:tr>
      <w:tr>
        <w:trPr>
          <w:jc w:val="left"/>
        </w:trPr>
        <w:tc>
          <w:tcPr>
            <w:tcW w:w="0" w:type="auto"/>
            <w:shd w:val="clear" w:color="auto" w:fill="auto"/>
            <w:vAlign w:val="center"/>
          </w:tcPr>
          <w:p>
            <w:pPr>
              <w:pStyle w:val="Normal(Web)"/>
              <w:divId w:val="211"/>
              <w:jc w:val="center"/>
              <w:rPr>
                <w:vanish w:val="0"/>
              </w:rPr>
            </w:pPr>
            <w:r>
              <w:t xml:space="preserve">93</w:t>
            </w:r>
          </w:p>
        </w:tc>
        <w:tc>
          <w:tcPr>
            <w:tcW w:w="0" w:type="auto"/>
            <w:shd w:val="clear" w:color="auto" w:fill="auto"/>
            <w:vAlign w:val="center"/>
          </w:tcPr>
          <w:p>
            <w:pPr>
              <w:pStyle w:val="Normal(Web)"/>
              <w:divId w:val="212"/>
              <w:rPr>
                <w:vanish w:val="0"/>
              </w:rPr>
            </w:pPr>
            <w:r>
              <w:t xml:space="preserve">Định lượng IgE (Immunoglobuline E)</w:t>
            </w:r>
          </w:p>
        </w:tc>
      </w:tr>
      <w:tr>
        <w:trPr>
          <w:jc w:val="left"/>
        </w:trPr>
        <w:tc>
          <w:tcPr>
            <w:tcW w:w="0" w:type="auto"/>
            <w:shd w:val="clear" w:color="auto" w:fill="auto"/>
            <w:vAlign w:val="center"/>
          </w:tcPr>
          <w:p>
            <w:pPr>
              <w:pStyle w:val="Normal(Web)"/>
              <w:divId w:val="213"/>
              <w:jc w:val="center"/>
              <w:rPr>
                <w:vanish w:val="0"/>
              </w:rPr>
            </w:pPr>
            <w:r>
              <w:t xml:space="preserve">94</w:t>
            </w:r>
          </w:p>
        </w:tc>
        <w:tc>
          <w:tcPr>
            <w:tcW w:w="0" w:type="auto"/>
            <w:shd w:val="clear" w:color="auto" w:fill="auto"/>
            <w:vAlign w:val="center"/>
          </w:tcPr>
          <w:p>
            <w:pPr>
              <w:pStyle w:val="Normal(Web)"/>
              <w:divId w:val="214"/>
              <w:rPr>
                <w:vanish w:val="0"/>
              </w:rPr>
            </w:pPr>
            <w:r>
              <w:t xml:space="preserve">Định lượng IgA (Immunoglobuline A)</w:t>
            </w:r>
          </w:p>
        </w:tc>
      </w:tr>
      <w:tr>
        <w:trPr>
          <w:jc w:val="left"/>
        </w:trPr>
        <w:tc>
          <w:tcPr>
            <w:tcW w:w="0" w:type="auto"/>
            <w:shd w:val="clear" w:color="auto" w:fill="auto"/>
            <w:vAlign w:val="center"/>
          </w:tcPr>
          <w:p>
            <w:pPr>
              <w:pStyle w:val="Normal(Web)"/>
              <w:divId w:val="215"/>
              <w:jc w:val="center"/>
              <w:rPr>
                <w:vanish w:val="0"/>
              </w:rPr>
            </w:pPr>
            <w:r>
              <w:t xml:space="preserve">95</w:t>
            </w:r>
          </w:p>
        </w:tc>
        <w:tc>
          <w:tcPr>
            <w:tcW w:w="0" w:type="auto"/>
            <w:shd w:val="clear" w:color="auto" w:fill="auto"/>
            <w:vAlign w:val="center"/>
          </w:tcPr>
          <w:p>
            <w:pPr>
              <w:pStyle w:val="Normal(Web)"/>
              <w:divId w:val="216"/>
              <w:rPr>
                <w:vanish w:val="0"/>
              </w:rPr>
            </w:pPr>
            <w:r>
              <w:t xml:space="preserve">Định lượng IgG (Immunoglobuline G)</w:t>
            </w:r>
          </w:p>
        </w:tc>
      </w:tr>
      <w:tr>
        <w:trPr>
          <w:jc w:val="left"/>
        </w:trPr>
        <w:tc>
          <w:tcPr>
            <w:tcW w:w="0" w:type="auto"/>
            <w:shd w:val="clear" w:color="auto" w:fill="auto"/>
            <w:vAlign w:val="center"/>
          </w:tcPr>
          <w:p>
            <w:pPr>
              <w:pStyle w:val="Normal(Web)"/>
              <w:divId w:val="217"/>
              <w:jc w:val="center"/>
              <w:rPr>
                <w:vanish w:val="0"/>
              </w:rPr>
            </w:pPr>
            <w:r>
              <w:t xml:space="preserve">96</w:t>
            </w:r>
          </w:p>
        </w:tc>
        <w:tc>
          <w:tcPr>
            <w:tcW w:w="0" w:type="auto"/>
            <w:shd w:val="clear" w:color="auto" w:fill="auto"/>
            <w:vAlign w:val="center"/>
          </w:tcPr>
          <w:p>
            <w:pPr>
              <w:pStyle w:val="Normal(Web)"/>
              <w:divId w:val="218"/>
              <w:rPr>
                <w:vanish w:val="0"/>
              </w:rPr>
            </w:pPr>
            <w:r>
              <w:t xml:space="preserve">Định lượng IgM (Immunoglobuline M)</w:t>
            </w:r>
          </w:p>
        </w:tc>
      </w:tr>
      <w:tr>
        <w:trPr>
          <w:jc w:val="left"/>
        </w:trPr>
        <w:tc>
          <w:tcPr>
            <w:tcW w:w="0" w:type="auto"/>
            <w:shd w:val="clear" w:color="auto" w:fill="auto"/>
            <w:vAlign w:val="center"/>
          </w:tcPr>
          <w:p>
            <w:pPr>
              <w:pStyle w:val="Normal(Web)"/>
              <w:divId w:val="219"/>
              <w:jc w:val="center"/>
              <w:rPr>
                <w:vanish w:val="0"/>
              </w:rPr>
            </w:pPr>
            <w:r>
              <w:t xml:space="preserve">97</w:t>
            </w:r>
          </w:p>
        </w:tc>
        <w:tc>
          <w:tcPr>
            <w:tcW w:w="0" w:type="auto"/>
            <w:shd w:val="clear" w:color="auto" w:fill="auto"/>
            <w:vAlign w:val="center"/>
          </w:tcPr>
          <w:p>
            <w:pPr>
              <w:pStyle w:val="Normal(Web)"/>
              <w:divId w:val="220"/>
              <w:rPr>
                <w:vanish w:val="0"/>
              </w:rPr>
            </w:pPr>
            <w:r>
              <w:t xml:space="preserve">Định lượng IGFBP-3 (Insulin like growth factor binding protein 3)</w:t>
            </w:r>
          </w:p>
        </w:tc>
      </w:tr>
      <w:tr>
        <w:trPr>
          <w:jc w:val="left"/>
        </w:trPr>
        <w:tc>
          <w:tcPr>
            <w:tcW w:w="0" w:type="auto"/>
            <w:shd w:val="clear" w:color="auto" w:fill="auto"/>
            <w:vAlign w:val="center"/>
          </w:tcPr>
          <w:p>
            <w:pPr>
              <w:pStyle w:val="Normal(Web)"/>
              <w:divId w:val="221"/>
              <w:jc w:val="center"/>
              <w:rPr>
                <w:vanish w:val="0"/>
              </w:rPr>
            </w:pPr>
            <w:r>
              <w:t xml:space="preserve">98</w:t>
            </w:r>
          </w:p>
        </w:tc>
        <w:tc>
          <w:tcPr>
            <w:tcW w:w="0" w:type="auto"/>
            <w:shd w:val="clear" w:color="auto" w:fill="auto"/>
            <w:vAlign w:val="center"/>
          </w:tcPr>
          <w:p>
            <w:pPr>
              <w:pStyle w:val="Normal(Web)"/>
              <w:divId w:val="222"/>
              <w:rPr>
                <w:vanish w:val="0"/>
              </w:rPr>
            </w:pPr>
            <w:r>
              <w:t xml:space="preserve">Định lượng Insulin</w:t>
            </w:r>
          </w:p>
        </w:tc>
      </w:tr>
      <w:tr>
        <w:trPr>
          <w:jc w:val="left"/>
        </w:trPr>
        <w:tc>
          <w:tcPr>
            <w:tcW w:w="0" w:type="auto"/>
            <w:shd w:val="clear" w:color="auto" w:fill="auto"/>
            <w:vAlign w:val="center"/>
          </w:tcPr>
          <w:p>
            <w:pPr>
              <w:pStyle w:val="Normal(Web)"/>
              <w:divId w:val="223"/>
              <w:jc w:val="center"/>
              <w:rPr>
                <w:vanish w:val="0"/>
              </w:rPr>
            </w:pPr>
            <w:r>
              <w:t xml:space="preserve">99</w:t>
            </w:r>
          </w:p>
        </w:tc>
        <w:tc>
          <w:tcPr>
            <w:tcW w:w="0" w:type="auto"/>
            <w:shd w:val="clear" w:color="auto" w:fill="auto"/>
            <w:vAlign w:val="center"/>
          </w:tcPr>
          <w:p>
            <w:pPr>
              <w:pStyle w:val="Normal(Web)"/>
              <w:divId w:val="224"/>
              <w:rPr>
                <w:vanish w:val="0"/>
              </w:rPr>
            </w:pPr>
            <w:r>
              <w:t xml:space="preserve">Điện di Isozym – LDH</w:t>
            </w:r>
          </w:p>
        </w:tc>
      </w:tr>
      <w:tr>
        <w:trPr>
          <w:jc w:val="left"/>
        </w:trPr>
        <w:tc>
          <w:tcPr>
            <w:tcW w:w="0" w:type="auto"/>
            <w:shd w:val="clear" w:color="auto" w:fill="auto"/>
            <w:vAlign w:val="center"/>
          </w:tcPr>
          <w:p>
            <w:pPr>
              <w:pStyle w:val="Normal(Web)"/>
              <w:divId w:val="225"/>
              <w:jc w:val="center"/>
              <w:rPr>
                <w:vanish w:val="0"/>
              </w:rPr>
            </w:pPr>
            <w:r>
              <w:t xml:space="preserve">100</w:t>
            </w:r>
          </w:p>
        </w:tc>
        <w:tc>
          <w:tcPr>
            <w:tcW w:w="0" w:type="auto"/>
            <w:shd w:val="clear" w:color="auto" w:fill="auto"/>
            <w:vAlign w:val="center"/>
          </w:tcPr>
          <w:p>
            <w:pPr>
              <w:pStyle w:val="Normal(Web)"/>
              <w:divId w:val="226"/>
              <w:rPr>
                <w:vanish w:val="0"/>
              </w:rPr>
            </w:pPr>
            <w:r>
              <w:t xml:space="preserve">Định lượng IMA (Ischemia Modified Albumin)</w:t>
            </w:r>
          </w:p>
        </w:tc>
      </w:tr>
      <w:tr>
        <w:trPr>
          <w:jc w:val="left"/>
        </w:trPr>
        <w:tc>
          <w:tcPr>
            <w:tcW w:w="0" w:type="auto"/>
            <w:shd w:val="clear" w:color="auto" w:fill="auto"/>
            <w:vAlign w:val="center"/>
          </w:tcPr>
          <w:p>
            <w:pPr>
              <w:pStyle w:val="Normal(Web)"/>
              <w:divId w:val="227"/>
              <w:jc w:val="center"/>
              <w:rPr>
                <w:vanish w:val="0"/>
              </w:rPr>
            </w:pPr>
            <w:r>
              <w:t xml:space="preserve">101</w:t>
            </w:r>
          </w:p>
        </w:tc>
        <w:tc>
          <w:tcPr>
            <w:tcW w:w="0" w:type="auto"/>
            <w:shd w:val="clear" w:color="auto" w:fill="auto"/>
            <w:vAlign w:val="center"/>
          </w:tcPr>
          <w:p>
            <w:pPr>
              <w:pStyle w:val="Normal(Web)"/>
              <w:divId w:val="228"/>
              <w:rPr>
                <w:vanish w:val="0"/>
              </w:rPr>
            </w:pPr>
            <w:r>
              <w:t xml:space="preserve">Định lượng Kappa</w:t>
            </w:r>
          </w:p>
        </w:tc>
      </w:tr>
      <w:tr>
        <w:trPr>
          <w:jc w:val="left"/>
        </w:trPr>
        <w:tc>
          <w:tcPr>
            <w:tcW w:w="0" w:type="auto"/>
            <w:shd w:val="clear" w:color="auto" w:fill="auto"/>
            <w:vAlign w:val="center"/>
          </w:tcPr>
          <w:p>
            <w:pPr>
              <w:pStyle w:val="Normal(Web)"/>
              <w:divId w:val="229"/>
              <w:jc w:val="center"/>
              <w:rPr>
                <w:vanish w:val="0"/>
              </w:rPr>
            </w:pPr>
            <w:r>
              <w:t xml:space="preserve">102</w:t>
            </w:r>
          </w:p>
        </w:tc>
        <w:tc>
          <w:tcPr>
            <w:tcW w:w="0" w:type="auto"/>
            <w:shd w:val="clear" w:color="auto" w:fill="auto"/>
            <w:vAlign w:val="center"/>
          </w:tcPr>
          <w:p>
            <w:pPr>
              <w:pStyle w:val="Normal(Web)"/>
              <w:divId w:val="230"/>
              <w:rPr>
                <w:vanish w:val="0"/>
              </w:rPr>
            </w:pPr>
            <w:r>
              <w:t xml:space="preserve">Định lượng Kappa tự do (Free kappa)</w:t>
            </w:r>
          </w:p>
        </w:tc>
      </w:tr>
      <w:tr>
        <w:trPr>
          <w:jc w:val="left"/>
        </w:trPr>
        <w:tc>
          <w:tcPr>
            <w:tcW w:w="0" w:type="auto"/>
            <w:shd w:val="clear" w:color="auto" w:fill="auto"/>
            <w:vAlign w:val="center"/>
          </w:tcPr>
          <w:p>
            <w:pPr>
              <w:pStyle w:val="Normal(Web)"/>
              <w:divId w:val="231"/>
              <w:jc w:val="center"/>
              <w:rPr>
                <w:vanish w:val="0"/>
              </w:rPr>
            </w:pPr>
            <w:r>
              <w:t xml:space="preserve">103</w:t>
            </w:r>
          </w:p>
        </w:tc>
        <w:tc>
          <w:tcPr>
            <w:tcW w:w="0" w:type="auto"/>
            <w:shd w:val="clear" w:color="auto" w:fill="auto"/>
            <w:vAlign w:val="center"/>
          </w:tcPr>
          <w:p>
            <w:pPr>
              <w:pStyle w:val="Normal(Web)"/>
              <w:divId w:val="232"/>
              <w:rPr>
                <w:vanish w:val="0"/>
              </w:rPr>
            </w:pPr>
            <w:r>
              <w:t xml:space="preserve">Xét nghiệm Khí máu</w:t>
            </w:r>
          </w:p>
        </w:tc>
      </w:tr>
      <w:tr>
        <w:trPr>
          <w:jc w:val="left"/>
        </w:trPr>
        <w:tc>
          <w:tcPr>
            <w:tcW w:w="0" w:type="auto"/>
            <w:shd w:val="clear" w:color="auto" w:fill="auto"/>
            <w:vAlign w:val="center"/>
          </w:tcPr>
          <w:p>
            <w:pPr>
              <w:pStyle w:val="Normal(Web)"/>
              <w:divId w:val="233"/>
              <w:jc w:val="center"/>
              <w:rPr>
                <w:vanish w:val="0"/>
              </w:rPr>
            </w:pPr>
            <w:r>
              <w:t xml:space="preserve">104</w:t>
            </w:r>
          </w:p>
        </w:tc>
        <w:tc>
          <w:tcPr>
            <w:tcW w:w="0" w:type="auto"/>
            <w:shd w:val="clear" w:color="auto" w:fill="auto"/>
            <w:vAlign w:val="center"/>
          </w:tcPr>
          <w:p>
            <w:pPr>
              <w:pStyle w:val="Normal(Web)"/>
              <w:divId w:val="234"/>
              <w:rPr>
                <w:vanish w:val="0"/>
              </w:rPr>
            </w:pPr>
            <w:r>
              <w:t xml:space="preserve">Định lượng Lactat (Acid Lactic)</w:t>
            </w:r>
          </w:p>
        </w:tc>
      </w:tr>
      <w:tr>
        <w:trPr>
          <w:jc w:val="left"/>
        </w:trPr>
        <w:tc>
          <w:tcPr>
            <w:tcW w:w="0" w:type="auto"/>
            <w:shd w:val="clear" w:color="auto" w:fill="auto"/>
            <w:vAlign w:val="center"/>
          </w:tcPr>
          <w:p>
            <w:pPr>
              <w:pStyle w:val="Normal(Web)"/>
              <w:divId w:val="235"/>
              <w:jc w:val="center"/>
              <w:rPr>
                <w:vanish w:val="0"/>
              </w:rPr>
            </w:pPr>
            <w:r>
              <w:t xml:space="preserve">105</w:t>
            </w:r>
          </w:p>
        </w:tc>
        <w:tc>
          <w:tcPr>
            <w:tcW w:w="0" w:type="auto"/>
            <w:shd w:val="clear" w:color="auto" w:fill="auto"/>
            <w:vAlign w:val="center"/>
          </w:tcPr>
          <w:p>
            <w:pPr>
              <w:pStyle w:val="Normal(Web)"/>
              <w:divId w:val="236"/>
              <w:rPr>
                <w:vanish w:val="0"/>
              </w:rPr>
            </w:pPr>
            <w:r>
              <w:t xml:space="preserve">Định lượng Lambda</w:t>
            </w:r>
          </w:p>
        </w:tc>
      </w:tr>
      <w:tr>
        <w:trPr>
          <w:jc w:val="left"/>
        </w:trPr>
        <w:tc>
          <w:tcPr>
            <w:tcW w:w="0" w:type="auto"/>
            <w:shd w:val="clear" w:color="auto" w:fill="auto"/>
            <w:vAlign w:val="center"/>
          </w:tcPr>
          <w:p>
            <w:pPr>
              <w:pStyle w:val="Normal(Web)"/>
              <w:divId w:val="237"/>
              <w:jc w:val="center"/>
              <w:rPr>
                <w:vanish w:val="0"/>
              </w:rPr>
            </w:pPr>
            <w:r>
              <w:t xml:space="preserve">106</w:t>
            </w:r>
          </w:p>
        </w:tc>
        <w:tc>
          <w:tcPr>
            <w:tcW w:w="0" w:type="auto"/>
            <w:shd w:val="clear" w:color="auto" w:fill="auto"/>
            <w:vAlign w:val="center"/>
          </w:tcPr>
          <w:p>
            <w:pPr>
              <w:pStyle w:val="Normal(Web)"/>
              <w:divId w:val="238"/>
              <w:rPr>
                <w:vanish w:val="0"/>
              </w:rPr>
            </w:pPr>
            <w:r>
              <w:t xml:space="preserve">Định lượng Lambda tự do (Free Lambda)</w:t>
            </w:r>
          </w:p>
        </w:tc>
      </w:tr>
      <w:tr>
        <w:trPr>
          <w:jc w:val="left"/>
        </w:trPr>
        <w:tc>
          <w:tcPr>
            <w:tcW w:w="0" w:type="auto"/>
            <w:shd w:val="clear" w:color="auto" w:fill="auto"/>
            <w:vAlign w:val="center"/>
          </w:tcPr>
          <w:p>
            <w:pPr>
              <w:pStyle w:val="Normal(Web)"/>
              <w:divId w:val="239"/>
              <w:jc w:val="center"/>
              <w:rPr>
                <w:vanish w:val="0"/>
              </w:rPr>
            </w:pPr>
            <w:r>
              <w:t xml:space="preserve">107</w:t>
            </w:r>
          </w:p>
        </w:tc>
        <w:tc>
          <w:tcPr>
            <w:tcW w:w="0" w:type="auto"/>
            <w:shd w:val="clear" w:color="auto" w:fill="auto"/>
            <w:vAlign w:val="center"/>
          </w:tcPr>
          <w:p>
            <w:pPr>
              <w:pStyle w:val="Normal(Web)"/>
              <w:divId w:val="240"/>
              <w:rPr>
                <w:vanish w:val="0"/>
              </w:rPr>
            </w:pPr>
            <w:r>
              <w:t xml:space="preserve">Định lượng Leptin human</w:t>
            </w:r>
          </w:p>
        </w:tc>
      </w:tr>
      <w:tr>
        <w:trPr>
          <w:jc w:val="left"/>
        </w:trPr>
        <w:tc>
          <w:tcPr>
            <w:tcW w:w="0" w:type="auto"/>
            <w:shd w:val="clear" w:color="auto" w:fill="auto"/>
            <w:vAlign w:val="center"/>
          </w:tcPr>
          <w:p>
            <w:pPr>
              <w:pStyle w:val="Normal(Web)"/>
              <w:divId w:val="241"/>
              <w:jc w:val="center"/>
              <w:rPr>
                <w:vanish w:val="0"/>
              </w:rPr>
            </w:pPr>
            <w:r>
              <w:t xml:space="preserve">108</w:t>
            </w:r>
          </w:p>
        </w:tc>
        <w:tc>
          <w:tcPr>
            <w:tcW w:w="0" w:type="auto"/>
            <w:shd w:val="clear" w:color="auto" w:fill="auto"/>
            <w:vAlign w:val="center"/>
          </w:tcPr>
          <w:p>
            <w:pPr>
              <w:pStyle w:val="Normal(Web)"/>
              <w:divId w:val="242"/>
              <w:rPr>
                <w:vanish w:val="0"/>
              </w:rPr>
            </w:pPr>
            <w:r>
              <w:t xml:space="preserve">Điện di LDL/HDL cholesterol</w:t>
            </w:r>
          </w:p>
        </w:tc>
      </w:tr>
      <w:tr>
        <w:trPr>
          <w:jc w:val="left"/>
        </w:trPr>
        <w:tc>
          <w:tcPr>
            <w:tcW w:w="0" w:type="auto"/>
            <w:shd w:val="clear" w:color="auto" w:fill="auto"/>
            <w:vAlign w:val="center"/>
          </w:tcPr>
          <w:p>
            <w:pPr>
              <w:pStyle w:val="Normal(Web)"/>
              <w:divId w:val="243"/>
              <w:jc w:val="center"/>
              <w:rPr>
                <w:vanish w:val="0"/>
              </w:rPr>
            </w:pPr>
            <w:r>
              <w:t xml:space="preserve">109</w:t>
            </w:r>
          </w:p>
        </w:tc>
        <w:tc>
          <w:tcPr>
            <w:tcW w:w="0" w:type="auto"/>
            <w:shd w:val="clear" w:color="auto" w:fill="auto"/>
            <w:vAlign w:val="center"/>
          </w:tcPr>
          <w:p>
            <w:pPr>
              <w:pStyle w:val="Normal(Web)"/>
              <w:divId w:val="244"/>
              <w:rPr>
                <w:vanish w:val="0"/>
              </w:rPr>
            </w:pPr>
            <w:r>
              <w:t xml:space="preserve">Đo hoạt độ Lipase</w:t>
            </w:r>
          </w:p>
        </w:tc>
      </w:tr>
      <w:tr>
        <w:trPr>
          <w:jc w:val="left"/>
        </w:trPr>
        <w:tc>
          <w:tcPr>
            <w:tcW w:w="0" w:type="auto"/>
            <w:shd w:val="clear" w:color="auto" w:fill="auto"/>
            <w:vAlign w:val="center"/>
          </w:tcPr>
          <w:p>
            <w:pPr>
              <w:pStyle w:val="Normal(Web)"/>
              <w:divId w:val="245"/>
              <w:jc w:val="center"/>
              <w:rPr>
                <w:vanish w:val="0"/>
              </w:rPr>
            </w:pPr>
            <w:r>
              <w:t xml:space="preserve">110</w:t>
            </w:r>
          </w:p>
        </w:tc>
        <w:tc>
          <w:tcPr>
            <w:tcW w:w="0" w:type="auto"/>
            <w:shd w:val="clear" w:color="auto" w:fill="auto"/>
            <w:vAlign w:val="center"/>
          </w:tcPr>
          <w:p>
            <w:pPr>
              <w:pStyle w:val="Normal(Web)"/>
              <w:divId w:val="246"/>
              <w:rPr>
                <w:vanish w:val="0"/>
              </w:rPr>
            </w:pPr>
            <w:r>
              <w:t xml:space="preserve">Định lượng LH (Luteinizing hormone)</w:t>
            </w:r>
          </w:p>
        </w:tc>
      </w:tr>
      <w:tr>
        <w:trPr>
          <w:jc w:val="left"/>
        </w:trPr>
        <w:tc>
          <w:tcPr>
            <w:tcW w:w="0" w:type="auto"/>
            <w:shd w:val="clear" w:color="auto" w:fill="auto"/>
            <w:vAlign w:val="center"/>
          </w:tcPr>
          <w:p>
            <w:pPr>
              <w:pStyle w:val="Normal(Web)"/>
              <w:divId w:val="247"/>
              <w:jc w:val="center"/>
              <w:rPr>
                <w:vanish w:val="0"/>
              </w:rPr>
            </w:pPr>
            <w:r>
              <w:t xml:space="preserve">111</w:t>
            </w:r>
          </w:p>
        </w:tc>
        <w:tc>
          <w:tcPr>
            <w:tcW w:w="0" w:type="auto"/>
            <w:shd w:val="clear" w:color="auto" w:fill="auto"/>
            <w:vAlign w:val="center"/>
          </w:tcPr>
          <w:p>
            <w:pPr>
              <w:pStyle w:val="Normal(Web)"/>
              <w:divId w:val="248"/>
              <w:rPr>
                <w:vanish w:val="0"/>
              </w:rPr>
            </w:pPr>
            <w:r>
              <w:t xml:space="preserve">Đo hoạt độ LDH (Lactat dehydrogenase)</w:t>
            </w:r>
          </w:p>
        </w:tc>
      </w:tr>
      <w:tr>
        <w:trPr>
          <w:jc w:val="left"/>
        </w:trPr>
        <w:tc>
          <w:tcPr>
            <w:tcW w:w="0" w:type="auto"/>
            <w:shd w:val="clear" w:color="auto" w:fill="auto"/>
            <w:vAlign w:val="center"/>
          </w:tcPr>
          <w:p>
            <w:pPr>
              <w:pStyle w:val="Normal(Web)"/>
              <w:divId w:val="249"/>
              <w:jc w:val="center"/>
              <w:rPr>
                <w:vanish w:val="0"/>
              </w:rPr>
            </w:pPr>
            <w:r>
              <w:t xml:space="preserve">112</w:t>
            </w:r>
          </w:p>
        </w:tc>
        <w:tc>
          <w:tcPr>
            <w:tcW w:w="0" w:type="auto"/>
            <w:shd w:val="clear" w:color="auto" w:fill="auto"/>
            <w:vAlign w:val="center"/>
          </w:tcPr>
          <w:p>
            <w:pPr>
              <w:pStyle w:val="Normal(Web)"/>
              <w:divId w:val="250"/>
              <w:rPr>
                <w:vanish w:val="0"/>
              </w:rPr>
            </w:pPr>
            <w:r>
              <w:t xml:space="preserve">Định lượng LDL - C (Low density lipoprotein Cholesterol)</w:t>
            </w:r>
          </w:p>
        </w:tc>
      </w:tr>
      <w:tr>
        <w:trPr>
          <w:jc w:val="left"/>
        </w:trPr>
        <w:tc>
          <w:tcPr>
            <w:tcW w:w="0" w:type="auto"/>
            <w:shd w:val="clear" w:color="auto" w:fill="auto"/>
            <w:vAlign w:val="center"/>
          </w:tcPr>
          <w:p>
            <w:pPr>
              <w:pStyle w:val="Normal(Web)"/>
              <w:divId w:val="251"/>
              <w:jc w:val="center"/>
              <w:rPr>
                <w:vanish w:val="0"/>
              </w:rPr>
            </w:pPr>
            <w:r>
              <w:t xml:space="preserve">113</w:t>
            </w:r>
          </w:p>
        </w:tc>
        <w:tc>
          <w:tcPr>
            <w:tcW w:w="0" w:type="auto"/>
            <w:shd w:val="clear" w:color="auto" w:fill="auto"/>
            <w:vAlign w:val="center"/>
          </w:tcPr>
          <w:p>
            <w:pPr>
              <w:pStyle w:val="Normal(Web)"/>
              <w:divId w:val="252"/>
              <w:rPr>
                <w:vanish w:val="0"/>
              </w:rPr>
            </w:pPr>
            <w:r>
              <w:t xml:space="preserve">Điện di Lipoprotein</w:t>
            </w:r>
          </w:p>
        </w:tc>
      </w:tr>
      <w:tr>
        <w:trPr>
          <w:jc w:val="left"/>
        </w:trPr>
        <w:tc>
          <w:tcPr>
            <w:tcW w:w="0" w:type="auto"/>
            <w:shd w:val="clear" w:color="auto" w:fill="auto"/>
            <w:vAlign w:val="center"/>
          </w:tcPr>
          <w:p>
            <w:pPr>
              <w:pStyle w:val="Normal(Web)"/>
              <w:divId w:val="253"/>
              <w:jc w:val="center"/>
              <w:rPr>
                <w:vanish w:val="0"/>
              </w:rPr>
            </w:pPr>
            <w:r>
              <w:t xml:space="preserve">114</w:t>
            </w:r>
          </w:p>
        </w:tc>
        <w:tc>
          <w:tcPr>
            <w:tcW w:w="0" w:type="auto"/>
            <w:shd w:val="clear" w:color="auto" w:fill="auto"/>
            <w:vAlign w:val="center"/>
          </w:tcPr>
          <w:p>
            <w:pPr>
              <w:pStyle w:val="Normal(Web)"/>
              <w:divId w:val="254"/>
              <w:rPr>
                <w:vanish w:val="0"/>
              </w:rPr>
            </w:pPr>
            <w:r>
              <w:t xml:space="preserve">Định lượng Lp-PLA2 (Lipoprotein Associated Phospholipase A2)</w:t>
            </w:r>
          </w:p>
        </w:tc>
      </w:tr>
      <w:tr>
        <w:trPr>
          <w:jc w:val="left"/>
        </w:trPr>
        <w:tc>
          <w:tcPr>
            <w:tcW w:w="0" w:type="auto"/>
            <w:shd w:val="clear" w:color="auto" w:fill="auto"/>
            <w:vAlign w:val="center"/>
          </w:tcPr>
          <w:p>
            <w:pPr>
              <w:pStyle w:val="Normal(Web)"/>
              <w:divId w:val="255"/>
              <w:jc w:val="center"/>
              <w:rPr>
                <w:vanish w:val="0"/>
              </w:rPr>
            </w:pPr>
            <w:r>
              <w:t xml:space="preserve">115</w:t>
            </w:r>
          </w:p>
        </w:tc>
        <w:tc>
          <w:tcPr>
            <w:tcW w:w="0" w:type="auto"/>
            <w:shd w:val="clear" w:color="auto" w:fill="auto"/>
            <w:vAlign w:val="center"/>
          </w:tcPr>
          <w:p>
            <w:pPr>
              <w:pStyle w:val="Normal(Web)"/>
              <w:divId w:val="256"/>
              <w:rPr>
                <w:vanish w:val="0"/>
              </w:rPr>
            </w:pPr>
            <w:r>
              <w:t xml:space="preserve">Định lượng Malondialdehyd (MDA)</w:t>
            </w:r>
          </w:p>
        </w:tc>
      </w:tr>
      <w:tr>
        <w:trPr>
          <w:jc w:val="left"/>
        </w:trPr>
        <w:tc>
          <w:tcPr>
            <w:tcW w:w="0" w:type="auto"/>
            <w:shd w:val="clear" w:color="auto" w:fill="auto"/>
            <w:vAlign w:val="center"/>
          </w:tcPr>
          <w:p>
            <w:pPr>
              <w:pStyle w:val="Normal(Web)"/>
              <w:divId w:val="257"/>
              <w:jc w:val="center"/>
              <w:rPr>
                <w:vanish w:val="0"/>
              </w:rPr>
            </w:pPr>
            <w:r>
              <w:t xml:space="preserve">116</w:t>
            </w:r>
          </w:p>
        </w:tc>
        <w:tc>
          <w:tcPr>
            <w:tcW w:w="0" w:type="auto"/>
            <w:shd w:val="clear" w:color="auto" w:fill="auto"/>
            <w:vAlign w:val="center"/>
          </w:tcPr>
          <w:p>
            <w:pPr>
              <w:pStyle w:val="Normal(Web)"/>
              <w:divId w:val="258"/>
              <w:rPr>
                <w:vanish w:val="0"/>
              </w:rPr>
            </w:pPr>
            <w:r>
              <w:t xml:space="preserve">Đo hoạt độ MPO</w:t>
            </w:r>
          </w:p>
        </w:tc>
      </w:tr>
      <w:tr>
        <w:trPr>
          <w:jc w:val="left"/>
        </w:trPr>
        <w:tc>
          <w:tcPr>
            <w:tcW w:w="0" w:type="auto"/>
            <w:shd w:val="clear" w:color="auto" w:fill="auto"/>
            <w:vAlign w:val="center"/>
          </w:tcPr>
          <w:p>
            <w:pPr>
              <w:pStyle w:val="Normal(Web)"/>
              <w:divId w:val="259"/>
              <w:jc w:val="center"/>
              <w:rPr>
                <w:vanish w:val="0"/>
              </w:rPr>
            </w:pPr>
            <w:r>
              <w:t xml:space="preserve">117</w:t>
            </w:r>
          </w:p>
        </w:tc>
        <w:tc>
          <w:tcPr>
            <w:tcW w:w="0" w:type="auto"/>
            <w:shd w:val="clear" w:color="auto" w:fill="auto"/>
            <w:vAlign w:val="center"/>
          </w:tcPr>
          <w:p>
            <w:pPr>
              <w:pStyle w:val="Normal(Web)"/>
              <w:divId w:val="260"/>
              <w:rPr>
                <w:vanish w:val="0"/>
              </w:rPr>
            </w:pPr>
            <w:r>
              <w:t xml:space="preserve">Định lượng Myoglobin</w:t>
            </w:r>
          </w:p>
        </w:tc>
      </w:tr>
      <w:tr>
        <w:trPr>
          <w:jc w:val="left"/>
        </w:trPr>
        <w:tc>
          <w:tcPr>
            <w:tcW w:w="0" w:type="auto"/>
            <w:shd w:val="clear" w:color="auto" w:fill="auto"/>
            <w:vAlign w:val="center"/>
          </w:tcPr>
          <w:p>
            <w:pPr>
              <w:pStyle w:val="Normal(Web)"/>
              <w:divId w:val="261"/>
              <w:jc w:val="center"/>
              <w:rPr>
                <w:vanish w:val="0"/>
              </w:rPr>
            </w:pPr>
            <w:r>
              <w:t xml:space="preserve">118</w:t>
            </w:r>
          </w:p>
        </w:tc>
        <w:tc>
          <w:tcPr>
            <w:tcW w:w="0" w:type="auto"/>
            <w:shd w:val="clear" w:color="auto" w:fill="auto"/>
            <w:vAlign w:val="center"/>
          </w:tcPr>
          <w:p>
            <w:pPr>
              <w:pStyle w:val="Normal(Web)"/>
              <w:divId w:val="262"/>
              <w:rPr>
                <w:vanish w:val="0"/>
              </w:rPr>
            </w:pPr>
            <w:r>
              <w:t xml:space="preserve">Định lượng Mg</w:t>
            </w:r>
          </w:p>
        </w:tc>
      </w:tr>
      <w:tr>
        <w:trPr>
          <w:jc w:val="left"/>
        </w:trPr>
        <w:tc>
          <w:tcPr>
            <w:tcW w:w="0" w:type="auto"/>
            <w:shd w:val="clear" w:color="auto" w:fill="auto"/>
            <w:vAlign w:val="center"/>
          </w:tcPr>
          <w:p>
            <w:pPr>
              <w:pStyle w:val="Normal(Web)"/>
              <w:divId w:val="263"/>
              <w:jc w:val="center"/>
              <w:rPr>
                <w:vanish w:val="0"/>
              </w:rPr>
            </w:pPr>
            <w:r>
              <w:t xml:space="preserve">119</w:t>
            </w:r>
          </w:p>
        </w:tc>
        <w:tc>
          <w:tcPr>
            <w:tcW w:w="0" w:type="auto"/>
            <w:shd w:val="clear" w:color="auto" w:fill="auto"/>
            <w:vAlign w:val="center"/>
          </w:tcPr>
          <w:p>
            <w:pPr>
              <w:pStyle w:val="Normal(Web)"/>
              <w:divId w:val="264"/>
              <w:rPr>
                <w:vanish w:val="0"/>
              </w:rPr>
            </w:pPr>
            <w:r>
              <w:t xml:space="preserve">Định lượng N-MID Osteocalcin</w:t>
            </w:r>
          </w:p>
        </w:tc>
      </w:tr>
      <w:tr>
        <w:trPr>
          <w:jc w:val="left"/>
        </w:trPr>
        <w:tc>
          <w:tcPr>
            <w:tcW w:w="0" w:type="auto"/>
            <w:shd w:val="clear" w:color="auto" w:fill="auto"/>
            <w:vAlign w:val="center"/>
          </w:tcPr>
          <w:p>
            <w:pPr>
              <w:pStyle w:val="Normal(Web)"/>
              <w:divId w:val="265"/>
              <w:jc w:val="center"/>
              <w:rPr>
                <w:vanish w:val="0"/>
              </w:rPr>
            </w:pPr>
            <w:r>
              <w:t xml:space="preserve">120</w:t>
            </w:r>
          </w:p>
        </w:tc>
        <w:tc>
          <w:tcPr>
            <w:tcW w:w="0" w:type="auto"/>
            <w:shd w:val="clear" w:color="auto" w:fill="auto"/>
            <w:vAlign w:val="center"/>
          </w:tcPr>
          <w:p>
            <w:pPr>
              <w:pStyle w:val="Normal(Web)"/>
              <w:divId w:val="266"/>
              <w:rPr>
                <w:vanish w:val="0"/>
              </w:rPr>
            </w:pPr>
            <w:r>
              <w:t xml:space="preserve">Định lượng NSE (Neuron Specific Enolase)</w:t>
            </w:r>
          </w:p>
        </w:tc>
      </w:tr>
      <w:tr>
        <w:trPr>
          <w:jc w:val="left"/>
        </w:trPr>
        <w:tc>
          <w:tcPr>
            <w:tcW w:w="0" w:type="auto"/>
            <w:shd w:val="clear" w:color="auto" w:fill="auto"/>
            <w:vAlign w:val="center"/>
          </w:tcPr>
          <w:p>
            <w:pPr>
              <w:pStyle w:val="Normal(Web)"/>
              <w:divId w:val="267"/>
              <w:jc w:val="center"/>
              <w:rPr>
                <w:vanish w:val="0"/>
              </w:rPr>
            </w:pPr>
            <w:r>
              <w:t xml:space="preserve">121</w:t>
            </w:r>
          </w:p>
        </w:tc>
        <w:tc>
          <w:tcPr>
            <w:tcW w:w="0" w:type="auto"/>
            <w:shd w:val="clear" w:color="auto" w:fill="auto"/>
            <w:vAlign w:val="center"/>
          </w:tcPr>
          <w:p>
            <w:pPr>
              <w:pStyle w:val="Normal(Web)"/>
              <w:divId w:val="268"/>
              <w:rPr>
                <w:vanish w:val="0"/>
              </w:rPr>
            </w:pPr>
            <w:r>
              <w:t xml:space="preserve">Định lượng NT-proBNP</w:t>
            </w:r>
          </w:p>
        </w:tc>
      </w:tr>
      <w:tr>
        <w:trPr>
          <w:jc w:val="left"/>
        </w:trPr>
        <w:tc>
          <w:tcPr>
            <w:tcW w:w="0" w:type="auto"/>
            <w:shd w:val="clear" w:color="auto" w:fill="auto"/>
            <w:vAlign w:val="center"/>
          </w:tcPr>
          <w:p>
            <w:pPr>
              <w:pStyle w:val="Normal(Web)"/>
              <w:divId w:val="269"/>
              <w:jc w:val="center"/>
              <w:rPr>
                <w:vanish w:val="0"/>
              </w:rPr>
            </w:pPr>
            <w:r>
              <w:t xml:space="preserve">122</w:t>
            </w:r>
          </w:p>
        </w:tc>
        <w:tc>
          <w:tcPr>
            <w:tcW w:w="0" w:type="auto"/>
            <w:shd w:val="clear" w:color="auto" w:fill="auto"/>
            <w:vAlign w:val="center"/>
          </w:tcPr>
          <w:p>
            <w:pPr>
              <w:pStyle w:val="Normal(Web)"/>
              <w:divId w:val="270"/>
              <w:rPr>
                <w:vanish w:val="0"/>
              </w:rPr>
            </w:pPr>
            <w:r>
              <w:t xml:space="preserve">Đo hoạt độ P-Amylase</w:t>
            </w:r>
          </w:p>
        </w:tc>
      </w:tr>
      <w:tr>
        <w:trPr>
          <w:jc w:val="left"/>
        </w:trPr>
        <w:tc>
          <w:tcPr>
            <w:tcW w:w="0" w:type="auto"/>
            <w:shd w:val="clear" w:color="auto" w:fill="auto"/>
            <w:vAlign w:val="center"/>
          </w:tcPr>
          <w:p>
            <w:pPr>
              <w:pStyle w:val="Normal(Web)"/>
              <w:divId w:val="271"/>
              <w:jc w:val="center"/>
              <w:rPr>
                <w:vanish w:val="0"/>
              </w:rPr>
            </w:pPr>
            <w:r>
              <w:t xml:space="preserve">123</w:t>
            </w:r>
          </w:p>
        </w:tc>
        <w:tc>
          <w:tcPr>
            <w:tcW w:w="0" w:type="auto"/>
            <w:shd w:val="clear" w:color="auto" w:fill="auto"/>
            <w:vAlign w:val="center"/>
          </w:tcPr>
          <w:p>
            <w:pPr>
              <w:pStyle w:val="Normal(Web)"/>
              <w:divId w:val="272"/>
              <w:rPr>
                <w:vanish w:val="0"/>
              </w:rPr>
            </w:pPr>
            <w:r>
              <w:t xml:space="preserve">Định lượng PAPP-A</w:t>
            </w:r>
          </w:p>
        </w:tc>
      </w:tr>
      <w:tr>
        <w:trPr>
          <w:jc w:val="left"/>
        </w:trPr>
        <w:tc>
          <w:tcPr>
            <w:tcW w:w="0" w:type="auto"/>
            <w:shd w:val="clear" w:color="auto" w:fill="auto"/>
            <w:vAlign w:val="center"/>
          </w:tcPr>
          <w:p>
            <w:pPr>
              <w:pStyle w:val="Normal(Web)"/>
              <w:divId w:val="273"/>
              <w:jc w:val="center"/>
              <w:rPr>
                <w:vanish w:val="0"/>
              </w:rPr>
            </w:pPr>
            <w:r>
              <w:t xml:space="preserve">124</w:t>
            </w:r>
          </w:p>
        </w:tc>
        <w:tc>
          <w:tcPr>
            <w:tcW w:w="0" w:type="auto"/>
            <w:shd w:val="clear" w:color="auto" w:fill="auto"/>
            <w:vAlign w:val="center"/>
          </w:tcPr>
          <w:p>
            <w:pPr>
              <w:pStyle w:val="Normal(Web)"/>
              <w:divId w:val="274"/>
              <w:rPr>
                <w:vanish w:val="0"/>
              </w:rPr>
            </w:pPr>
            <w:r>
              <w:t xml:space="preserve">Định lượng Pepsinogen I</w:t>
            </w:r>
          </w:p>
        </w:tc>
      </w:tr>
      <w:tr>
        <w:trPr>
          <w:jc w:val="left"/>
        </w:trPr>
        <w:tc>
          <w:tcPr>
            <w:tcW w:w="0" w:type="auto"/>
            <w:shd w:val="clear" w:color="auto" w:fill="auto"/>
            <w:vAlign w:val="center"/>
          </w:tcPr>
          <w:p>
            <w:pPr>
              <w:pStyle w:val="Normal(Web)"/>
              <w:divId w:val="275"/>
              <w:jc w:val="center"/>
              <w:rPr>
                <w:vanish w:val="0"/>
              </w:rPr>
            </w:pPr>
            <w:r>
              <w:t xml:space="preserve">125</w:t>
            </w:r>
          </w:p>
        </w:tc>
        <w:tc>
          <w:tcPr>
            <w:tcW w:w="0" w:type="auto"/>
            <w:shd w:val="clear" w:color="auto" w:fill="auto"/>
            <w:vAlign w:val="center"/>
          </w:tcPr>
          <w:p>
            <w:pPr>
              <w:pStyle w:val="Normal(Web)"/>
              <w:divId w:val="276"/>
              <w:rPr>
                <w:vanish w:val="0"/>
              </w:rPr>
            </w:pPr>
            <w:r>
              <w:t xml:space="preserve">Định lượng Pepsinogen II</w:t>
            </w:r>
          </w:p>
        </w:tc>
      </w:tr>
      <w:tr>
        <w:trPr>
          <w:jc w:val="left"/>
        </w:trPr>
        <w:tc>
          <w:tcPr>
            <w:tcW w:w="0" w:type="auto"/>
            <w:shd w:val="clear" w:color="auto" w:fill="auto"/>
            <w:vAlign w:val="center"/>
          </w:tcPr>
          <w:p>
            <w:pPr>
              <w:pStyle w:val="Normal(Web)"/>
              <w:divId w:val="277"/>
              <w:jc w:val="center"/>
              <w:rPr>
                <w:vanish w:val="0"/>
              </w:rPr>
            </w:pPr>
            <w:r>
              <w:t xml:space="preserve">126</w:t>
            </w:r>
          </w:p>
        </w:tc>
        <w:tc>
          <w:tcPr>
            <w:tcW w:w="0" w:type="auto"/>
            <w:shd w:val="clear" w:color="auto" w:fill="auto"/>
            <w:vAlign w:val="center"/>
          </w:tcPr>
          <w:p>
            <w:pPr>
              <w:pStyle w:val="Normal(Web)"/>
              <w:divId w:val="278"/>
              <w:rPr>
                <w:vanish w:val="0"/>
              </w:rPr>
            </w:pPr>
            <w:r>
              <w:t xml:space="preserve">Định lượng Phenobarbital</w:t>
            </w:r>
          </w:p>
        </w:tc>
      </w:tr>
      <w:tr>
        <w:trPr>
          <w:jc w:val="left"/>
        </w:trPr>
        <w:tc>
          <w:tcPr>
            <w:tcW w:w="0" w:type="auto"/>
            <w:shd w:val="clear" w:color="auto" w:fill="auto"/>
            <w:vAlign w:val="center"/>
          </w:tcPr>
          <w:p>
            <w:pPr>
              <w:pStyle w:val="Normal(Web)"/>
              <w:divId w:val="279"/>
              <w:jc w:val="center"/>
              <w:rPr>
                <w:vanish w:val="0"/>
              </w:rPr>
            </w:pPr>
            <w:r>
              <w:t xml:space="preserve">127</w:t>
            </w:r>
          </w:p>
        </w:tc>
        <w:tc>
          <w:tcPr>
            <w:tcW w:w="0" w:type="auto"/>
            <w:shd w:val="clear" w:color="auto" w:fill="auto"/>
            <w:vAlign w:val="center"/>
          </w:tcPr>
          <w:p>
            <w:pPr>
              <w:pStyle w:val="Normal(Web)"/>
              <w:divId w:val="280"/>
              <w:rPr>
                <w:vanish w:val="0"/>
              </w:rPr>
            </w:pPr>
            <w:r>
              <w:t xml:space="preserve">Định lượng Phenytoin</w:t>
            </w:r>
          </w:p>
        </w:tc>
      </w:tr>
      <w:tr>
        <w:trPr>
          <w:jc w:val="left"/>
        </w:trPr>
        <w:tc>
          <w:tcPr>
            <w:tcW w:w="0" w:type="auto"/>
            <w:shd w:val="clear" w:color="auto" w:fill="auto"/>
            <w:vAlign w:val="center"/>
          </w:tcPr>
          <w:p>
            <w:pPr>
              <w:pStyle w:val="Normal(Web)"/>
              <w:divId w:val="281"/>
              <w:jc w:val="center"/>
              <w:rPr>
                <w:vanish w:val="0"/>
              </w:rPr>
            </w:pPr>
            <w:r>
              <w:t xml:space="preserve">128</w:t>
            </w:r>
          </w:p>
        </w:tc>
        <w:tc>
          <w:tcPr>
            <w:tcW w:w="0" w:type="auto"/>
            <w:shd w:val="clear" w:color="auto" w:fill="auto"/>
            <w:vAlign w:val="center"/>
          </w:tcPr>
          <w:p>
            <w:pPr>
              <w:pStyle w:val="Normal(Web)"/>
              <w:divId w:val="282"/>
              <w:rPr>
                <w:vanish w:val="0"/>
              </w:rPr>
            </w:pPr>
            <w:r>
              <w:t xml:space="preserve">Định lượng Phospho</w:t>
            </w:r>
          </w:p>
        </w:tc>
      </w:tr>
      <w:tr>
        <w:trPr>
          <w:jc w:val="left"/>
        </w:trPr>
        <w:tc>
          <w:tcPr>
            <w:tcW w:w="0" w:type="auto"/>
            <w:shd w:val="clear" w:color="auto" w:fill="auto"/>
            <w:vAlign w:val="center"/>
          </w:tcPr>
          <w:p>
            <w:pPr>
              <w:pStyle w:val="Normal(Web)"/>
              <w:divId w:val="283"/>
              <w:jc w:val="center"/>
              <w:rPr>
                <w:vanish w:val="0"/>
              </w:rPr>
            </w:pPr>
            <w:r>
              <w:t xml:space="preserve">129</w:t>
            </w:r>
          </w:p>
        </w:tc>
        <w:tc>
          <w:tcPr>
            <w:tcW w:w="0" w:type="auto"/>
            <w:shd w:val="clear" w:color="auto" w:fill="auto"/>
            <w:vAlign w:val="center"/>
          </w:tcPr>
          <w:p>
            <w:pPr>
              <w:pStyle w:val="Normal(Web)"/>
              <w:divId w:val="284"/>
              <w:rPr>
                <w:vanish w:val="0"/>
              </w:rPr>
            </w:pPr>
            <w:r>
              <w:t xml:space="preserve">Định lượng Pre-albumin</w:t>
            </w:r>
          </w:p>
        </w:tc>
      </w:tr>
      <w:tr>
        <w:trPr>
          <w:jc w:val="left"/>
        </w:trPr>
        <w:tc>
          <w:tcPr>
            <w:tcW w:w="0" w:type="auto"/>
            <w:shd w:val="clear" w:color="auto" w:fill="auto"/>
            <w:vAlign w:val="center"/>
          </w:tcPr>
          <w:p>
            <w:pPr>
              <w:pStyle w:val="Normal(Web)"/>
              <w:divId w:val="285"/>
              <w:jc w:val="center"/>
              <w:rPr>
                <w:vanish w:val="0"/>
              </w:rPr>
            </w:pPr>
            <w:r>
              <w:t xml:space="preserve">130</w:t>
            </w:r>
          </w:p>
        </w:tc>
        <w:tc>
          <w:tcPr>
            <w:tcW w:w="0" w:type="auto"/>
            <w:shd w:val="clear" w:color="auto" w:fill="auto"/>
            <w:vAlign w:val="center"/>
          </w:tcPr>
          <w:p>
            <w:pPr>
              <w:pStyle w:val="Normal(Web)"/>
              <w:divId w:val="286"/>
              <w:rPr>
                <w:vanish w:val="0"/>
              </w:rPr>
            </w:pPr>
            <w:r>
              <w:t xml:space="preserve">Định tính Pro-calcitonin</w:t>
            </w:r>
          </w:p>
        </w:tc>
      </w:tr>
      <w:tr>
        <w:trPr>
          <w:jc w:val="left"/>
        </w:trPr>
        <w:tc>
          <w:tcPr>
            <w:tcW w:w="0" w:type="auto"/>
            <w:shd w:val="clear" w:color="auto" w:fill="auto"/>
            <w:vAlign w:val="center"/>
          </w:tcPr>
          <w:p>
            <w:pPr>
              <w:pStyle w:val="Normal(Web)"/>
              <w:divId w:val="287"/>
              <w:jc w:val="center"/>
              <w:rPr>
                <w:vanish w:val="0"/>
              </w:rPr>
            </w:pPr>
            <w:r>
              <w:t xml:space="preserve">131</w:t>
            </w:r>
          </w:p>
        </w:tc>
        <w:tc>
          <w:tcPr>
            <w:tcW w:w="0" w:type="auto"/>
            <w:shd w:val="clear" w:color="auto" w:fill="auto"/>
            <w:vAlign w:val="center"/>
          </w:tcPr>
          <w:p>
            <w:pPr>
              <w:pStyle w:val="Normal(Web)"/>
              <w:divId w:val="288"/>
              <w:rPr>
                <w:vanish w:val="0"/>
              </w:rPr>
            </w:pPr>
            <w:r>
              <w:t xml:space="preserve">Định lượng Prolactin</w:t>
            </w:r>
          </w:p>
        </w:tc>
      </w:tr>
      <w:tr>
        <w:trPr>
          <w:jc w:val="left"/>
        </w:trPr>
        <w:tc>
          <w:tcPr>
            <w:tcW w:w="0" w:type="auto"/>
            <w:shd w:val="clear" w:color="auto" w:fill="auto"/>
            <w:vAlign w:val="center"/>
          </w:tcPr>
          <w:p>
            <w:pPr>
              <w:pStyle w:val="Normal(Web)"/>
              <w:divId w:val="289"/>
              <w:jc w:val="center"/>
              <w:rPr>
                <w:vanish w:val="0"/>
              </w:rPr>
            </w:pPr>
            <w:r>
              <w:t xml:space="preserve">132</w:t>
            </w:r>
          </w:p>
        </w:tc>
        <w:tc>
          <w:tcPr>
            <w:tcW w:w="0" w:type="auto"/>
            <w:shd w:val="clear" w:color="auto" w:fill="auto"/>
            <w:vAlign w:val="center"/>
          </w:tcPr>
          <w:p>
            <w:pPr>
              <w:pStyle w:val="Normal(Web)"/>
              <w:divId w:val="290"/>
              <w:rPr>
                <w:vanish w:val="0"/>
              </w:rPr>
            </w:pPr>
            <w:r>
              <w:t xml:space="preserve">Điện di protein</w:t>
            </w:r>
          </w:p>
        </w:tc>
      </w:tr>
      <w:tr>
        <w:trPr>
          <w:jc w:val="left"/>
        </w:trPr>
        <w:tc>
          <w:tcPr>
            <w:tcW w:w="0" w:type="auto"/>
            <w:shd w:val="clear" w:color="auto" w:fill="auto"/>
            <w:vAlign w:val="center"/>
          </w:tcPr>
          <w:p>
            <w:pPr>
              <w:pStyle w:val="Normal(Web)"/>
              <w:divId w:val="291"/>
              <w:jc w:val="center"/>
              <w:rPr>
                <w:vanish w:val="0"/>
              </w:rPr>
            </w:pPr>
            <w:r>
              <w:t xml:space="preserve">133</w:t>
            </w:r>
          </w:p>
        </w:tc>
        <w:tc>
          <w:tcPr>
            <w:tcW w:w="0" w:type="auto"/>
            <w:shd w:val="clear" w:color="auto" w:fill="auto"/>
            <w:vAlign w:val="center"/>
          </w:tcPr>
          <w:p>
            <w:pPr>
              <w:pStyle w:val="Normal(Web)"/>
              <w:divId w:val="292"/>
              <w:rPr>
                <w:vanish w:val="0"/>
              </w:rPr>
            </w:pPr>
            <w:r>
              <w:t xml:space="preserve">Định lượng Protein toàn phần</w:t>
            </w:r>
          </w:p>
        </w:tc>
      </w:tr>
      <w:tr>
        <w:trPr>
          <w:jc w:val="left"/>
        </w:trPr>
        <w:tc>
          <w:tcPr>
            <w:tcW w:w="0" w:type="auto"/>
            <w:shd w:val="clear" w:color="auto" w:fill="auto"/>
            <w:vAlign w:val="center"/>
          </w:tcPr>
          <w:p>
            <w:pPr>
              <w:pStyle w:val="Normal(Web)"/>
              <w:divId w:val="293"/>
              <w:jc w:val="center"/>
              <w:rPr>
                <w:vanish w:val="0"/>
              </w:rPr>
            </w:pPr>
            <w:r>
              <w:t xml:space="preserve">134</w:t>
            </w:r>
          </w:p>
        </w:tc>
        <w:tc>
          <w:tcPr>
            <w:tcW w:w="0" w:type="auto"/>
            <w:shd w:val="clear" w:color="auto" w:fill="auto"/>
            <w:vAlign w:val="center"/>
          </w:tcPr>
          <w:p>
            <w:pPr>
              <w:pStyle w:val="Normal(Web)"/>
              <w:divId w:val="294"/>
              <w:rPr>
                <w:vanish w:val="0"/>
              </w:rPr>
            </w:pPr>
            <w:r>
              <w:t xml:space="preserve">Định lượng Progesteron</w:t>
            </w:r>
          </w:p>
        </w:tc>
      </w:tr>
      <w:tr>
        <w:trPr>
          <w:jc w:val="left"/>
        </w:trPr>
        <w:tc>
          <w:tcPr>
            <w:tcW w:w="0" w:type="auto"/>
            <w:shd w:val="clear" w:color="auto" w:fill="auto"/>
            <w:vAlign w:val="center"/>
          </w:tcPr>
          <w:p>
            <w:pPr>
              <w:pStyle w:val="Normal(Web)"/>
              <w:divId w:val="295"/>
              <w:jc w:val="center"/>
              <w:rPr>
                <w:vanish w:val="0"/>
              </w:rPr>
            </w:pPr>
            <w:r>
              <w:t xml:space="preserve">135</w:t>
            </w:r>
          </w:p>
        </w:tc>
        <w:tc>
          <w:tcPr>
            <w:tcW w:w="0" w:type="auto"/>
            <w:shd w:val="clear" w:color="auto" w:fill="auto"/>
            <w:vAlign w:val="center"/>
          </w:tcPr>
          <w:p>
            <w:pPr>
              <w:pStyle w:val="Normal(Web)"/>
              <w:divId w:val="296"/>
              <w:rPr>
                <w:vanish w:val="0"/>
              </w:rPr>
            </w:pPr>
            <w:r>
              <w:t xml:space="preserve">Định lượng Procainnamid</w:t>
            </w:r>
          </w:p>
        </w:tc>
      </w:tr>
      <w:tr>
        <w:trPr>
          <w:jc w:val="left"/>
        </w:trPr>
        <w:tc>
          <w:tcPr>
            <w:tcW w:w="0" w:type="auto"/>
            <w:shd w:val="clear" w:color="auto" w:fill="auto"/>
            <w:vAlign w:val="center"/>
          </w:tcPr>
          <w:p>
            <w:pPr>
              <w:pStyle w:val="Normal(Web)"/>
              <w:divId w:val="297"/>
              <w:jc w:val="center"/>
              <w:rPr>
                <w:vanish w:val="0"/>
              </w:rPr>
            </w:pPr>
            <w:r>
              <w:t xml:space="preserve">136</w:t>
            </w:r>
          </w:p>
        </w:tc>
        <w:tc>
          <w:tcPr>
            <w:tcW w:w="0" w:type="auto"/>
            <w:shd w:val="clear" w:color="auto" w:fill="auto"/>
            <w:vAlign w:val="center"/>
          </w:tcPr>
          <w:p>
            <w:pPr>
              <w:pStyle w:val="Normal(Web)"/>
              <w:divId w:val="298"/>
              <w:rPr>
                <w:vanish w:val="0"/>
              </w:rPr>
            </w:pPr>
            <w:r>
              <w:t xml:space="preserve">Định lượng protein S100</w:t>
            </w:r>
          </w:p>
        </w:tc>
      </w:tr>
      <w:tr>
        <w:trPr>
          <w:jc w:val="left"/>
        </w:trPr>
        <w:tc>
          <w:tcPr>
            <w:tcW w:w="0" w:type="auto"/>
            <w:shd w:val="clear" w:color="auto" w:fill="auto"/>
            <w:vAlign w:val="center"/>
          </w:tcPr>
          <w:p>
            <w:pPr>
              <w:pStyle w:val="Normal(Web)"/>
              <w:divId w:val="299"/>
              <w:jc w:val="center"/>
              <w:rPr>
                <w:vanish w:val="0"/>
              </w:rPr>
            </w:pPr>
            <w:r>
              <w:t xml:space="preserve">137</w:t>
            </w:r>
          </w:p>
        </w:tc>
        <w:tc>
          <w:tcPr>
            <w:tcW w:w="0" w:type="auto"/>
            <w:shd w:val="clear" w:color="auto" w:fill="auto"/>
            <w:vAlign w:val="center"/>
          </w:tcPr>
          <w:p>
            <w:pPr>
              <w:pStyle w:val="Normal(Web)"/>
              <w:divId w:val="300"/>
              <w:rPr>
                <w:vanish w:val="0"/>
              </w:rPr>
            </w:pPr>
            <w:r>
              <w:t xml:space="preserve">Định lượng Pro-GRP ( Pro- Gastrin-releasing peptide)</w:t>
            </w:r>
          </w:p>
        </w:tc>
      </w:tr>
      <w:tr>
        <w:trPr>
          <w:jc w:val="left"/>
        </w:trPr>
        <w:tc>
          <w:tcPr>
            <w:tcW w:w="0" w:type="auto"/>
            <w:shd w:val="clear" w:color="auto" w:fill="auto"/>
            <w:vAlign w:val="center"/>
          </w:tcPr>
          <w:p>
            <w:pPr>
              <w:pStyle w:val="Normal(Web)"/>
              <w:divId w:val="301"/>
              <w:jc w:val="center"/>
              <w:rPr>
                <w:vanish w:val="0"/>
              </w:rPr>
            </w:pPr>
            <w:r>
              <w:t xml:space="preserve">138</w:t>
            </w:r>
          </w:p>
        </w:tc>
        <w:tc>
          <w:tcPr>
            <w:tcW w:w="0" w:type="auto"/>
            <w:shd w:val="clear" w:color="auto" w:fill="auto"/>
            <w:vAlign w:val="center"/>
          </w:tcPr>
          <w:p>
            <w:pPr>
              <w:pStyle w:val="Normal(Web)"/>
              <w:divId w:val="302"/>
              <w:rPr>
                <w:vanish w:val="0"/>
              </w:rPr>
            </w:pPr>
            <w:r>
              <w:t xml:space="preserve">Định lượng PSA tự do (Free prostate-specific antigen)</w:t>
            </w:r>
          </w:p>
        </w:tc>
      </w:tr>
      <w:tr>
        <w:trPr>
          <w:jc w:val="left"/>
        </w:trPr>
        <w:tc>
          <w:tcPr>
            <w:tcW w:w="0" w:type="auto"/>
            <w:shd w:val="clear" w:color="auto" w:fill="auto"/>
            <w:vAlign w:val="center"/>
          </w:tcPr>
          <w:p>
            <w:pPr>
              <w:pStyle w:val="Normal(Web)"/>
              <w:divId w:val="303"/>
              <w:jc w:val="center"/>
              <w:rPr>
                <w:vanish w:val="0"/>
              </w:rPr>
            </w:pPr>
            <w:r>
              <w:t xml:space="preserve">139</w:t>
            </w:r>
          </w:p>
        </w:tc>
        <w:tc>
          <w:tcPr>
            <w:tcW w:w="0" w:type="auto"/>
            <w:shd w:val="clear" w:color="auto" w:fill="auto"/>
            <w:vAlign w:val="center"/>
          </w:tcPr>
          <w:p>
            <w:pPr>
              <w:pStyle w:val="Normal(Web)"/>
              <w:divId w:val="304"/>
              <w:rPr>
                <w:vanish w:val="0"/>
              </w:rPr>
            </w:pPr>
            <w:r>
              <w:t xml:space="preserve">Định lượng PSA toàn phần (Total prostate-specific antigen)</w:t>
            </w:r>
          </w:p>
        </w:tc>
      </w:tr>
      <w:tr>
        <w:trPr>
          <w:jc w:val="left"/>
        </w:trPr>
        <w:tc>
          <w:tcPr>
            <w:tcW w:w="0" w:type="auto"/>
            <w:shd w:val="clear" w:color="auto" w:fill="auto"/>
            <w:vAlign w:val="center"/>
          </w:tcPr>
          <w:p>
            <w:pPr>
              <w:pStyle w:val="Normal(Web)"/>
              <w:divId w:val="305"/>
              <w:jc w:val="center"/>
              <w:rPr>
                <w:vanish w:val="0"/>
              </w:rPr>
            </w:pPr>
            <w:r>
              <w:t xml:space="preserve">140</w:t>
            </w:r>
          </w:p>
        </w:tc>
        <w:tc>
          <w:tcPr>
            <w:tcW w:w="0" w:type="auto"/>
            <w:shd w:val="clear" w:color="auto" w:fill="auto"/>
            <w:vAlign w:val="center"/>
          </w:tcPr>
          <w:p>
            <w:pPr>
              <w:pStyle w:val="Normal(Web)"/>
              <w:divId w:val="306"/>
              <w:rPr>
                <w:vanish w:val="0"/>
              </w:rPr>
            </w:pPr>
            <w:r>
              <w:t xml:space="preserve">Định lượng PTH (Parathyroid hormon)</w:t>
            </w:r>
          </w:p>
        </w:tc>
      </w:tr>
      <w:tr>
        <w:trPr>
          <w:jc w:val="left"/>
        </w:trPr>
        <w:tc>
          <w:tcPr>
            <w:tcW w:w="0" w:type="auto"/>
            <w:shd w:val="clear" w:color="auto" w:fill="auto"/>
            <w:vAlign w:val="center"/>
          </w:tcPr>
          <w:p>
            <w:pPr>
              <w:pStyle w:val="Normal(Web)"/>
              <w:divId w:val="307"/>
              <w:jc w:val="center"/>
              <w:rPr>
                <w:vanish w:val="0"/>
              </w:rPr>
            </w:pPr>
            <w:r>
              <w:t xml:space="preserve">141</w:t>
            </w:r>
          </w:p>
        </w:tc>
        <w:tc>
          <w:tcPr>
            <w:tcW w:w="0" w:type="auto"/>
            <w:shd w:val="clear" w:color="auto" w:fill="auto"/>
            <w:vAlign w:val="center"/>
          </w:tcPr>
          <w:p>
            <w:pPr>
              <w:pStyle w:val="Normal(Web)"/>
              <w:divId w:val="308"/>
              <w:rPr>
                <w:vanish w:val="0"/>
              </w:rPr>
            </w:pPr>
            <w:r>
              <w:t xml:space="preserve">Định lượng Renin activity</w:t>
            </w:r>
          </w:p>
        </w:tc>
      </w:tr>
      <w:tr>
        <w:trPr>
          <w:jc w:val="left"/>
        </w:trPr>
        <w:tc>
          <w:tcPr>
            <w:tcW w:w="0" w:type="auto"/>
            <w:shd w:val="clear" w:color="auto" w:fill="auto"/>
            <w:vAlign w:val="center"/>
          </w:tcPr>
          <w:p>
            <w:pPr>
              <w:pStyle w:val="Normal(Web)"/>
              <w:divId w:val="309"/>
              <w:jc w:val="center"/>
              <w:rPr>
                <w:vanish w:val="0"/>
              </w:rPr>
            </w:pPr>
            <w:r>
              <w:t xml:space="preserve">142</w:t>
            </w:r>
          </w:p>
        </w:tc>
        <w:tc>
          <w:tcPr>
            <w:tcW w:w="0" w:type="auto"/>
            <w:shd w:val="clear" w:color="auto" w:fill="auto"/>
            <w:vAlign w:val="center"/>
          </w:tcPr>
          <w:p>
            <w:pPr>
              <w:pStyle w:val="Normal(Web)"/>
              <w:divId w:val="310"/>
              <w:rPr>
                <w:vanish w:val="0"/>
              </w:rPr>
            </w:pPr>
            <w:r>
              <w:t xml:space="preserve">Định lượng RF (Reumatoid factor)</w:t>
            </w:r>
          </w:p>
        </w:tc>
      </w:tr>
      <w:tr>
        <w:trPr>
          <w:jc w:val="left"/>
        </w:trPr>
        <w:tc>
          <w:tcPr>
            <w:tcW w:w="0" w:type="auto"/>
            <w:shd w:val="clear" w:color="auto" w:fill="auto"/>
            <w:vAlign w:val="center"/>
          </w:tcPr>
          <w:p>
            <w:pPr>
              <w:pStyle w:val="Normal(Web)"/>
              <w:divId w:val="311"/>
              <w:jc w:val="center"/>
              <w:rPr>
                <w:vanish w:val="0"/>
              </w:rPr>
            </w:pPr>
            <w:r>
              <w:t xml:space="preserve">143</w:t>
            </w:r>
          </w:p>
        </w:tc>
        <w:tc>
          <w:tcPr>
            <w:tcW w:w="0" w:type="auto"/>
            <w:shd w:val="clear" w:color="auto" w:fill="auto"/>
            <w:vAlign w:val="center"/>
          </w:tcPr>
          <w:p>
            <w:pPr>
              <w:pStyle w:val="Normal(Web)"/>
              <w:divId w:val="312"/>
              <w:rPr>
                <w:vanish w:val="0"/>
              </w:rPr>
            </w:pPr>
            <w:r>
              <w:t xml:space="preserve">Định lượng Sắt</w:t>
            </w:r>
          </w:p>
        </w:tc>
      </w:tr>
      <w:tr>
        <w:trPr>
          <w:jc w:val="left"/>
        </w:trPr>
        <w:tc>
          <w:tcPr>
            <w:tcW w:w="0" w:type="auto"/>
            <w:shd w:val="clear" w:color="auto" w:fill="auto"/>
            <w:vAlign w:val="center"/>
          </w:tcPr>
          <w:p>
            <w:pPr>
              <w:pStyle w:val="Normal(Web)"/>
              <w:divId w:val="313"/>
              <w:jc w:val="center"/>
              <w:rPr>
                <w:vanish w:val="0"/>
              </w:rPr>
            </w:pPr>
            <w:r>
              <w:t xml:space="preserve">144</w:t>
            </w:r>
          </w:p>
        </w:tc>
        <w:tc>
          <w:tcPr>
            <w:tcW w:w="0" w:type="auto"/>
            <w:shd w:val="clear" w:color="auto" w:fill="auto"/>
            <w:vAlign w:val="center"/>
          </w:tcPr>
          <w:p>
            <w:pPr>
              <w:pStyle w:val="Normal(Web)"/>
              <w:divId w:val="314"/>
              <w:rPr>
                <w:vanish w:val="0"/>
              </w:rPr>
            </w:pPr>
            <w:r>
              <w:t xml:space="preserve">Định lượng SCC (squamous cell carcinoma antigen)</w:t>
            </w:r>
          </w:p>
        </w:tc>
      </w:tr>
      <w:tr>
        <w:trPr>
          <w:jc w:val="left"/>
        </w:trPr>
        <w:tc>
          <w:tcPr>
            <w:tcW w:w="0" w:type="auto"/>
            <w:shd w:val="clear" w:color="auto" w:fill="auto"/>
            <w:vAlign w:val="center"/>
          </w:tcPr>
          <w:p>
            <w:pPr>
              <w:pStyle w:val="Normal(Web)"/>
              <w:divId w:val="315"/>
              <w:jc w:val="center"/>
              <w:rPr>
                <w:vanish w:val="0"/>
              </w:rPr>
            </w:pPr>
            <w:r>
              <w:t xml:space="preserve">145</w:t>
            </w:r>
          </w:p>
        </w:tc>
        <w:tc>
          <w:tcPr>
            <w:tcW w:w="0" w:type="auto"/>
            <w:shd w:val="clear" w:color="auto" w:fill="auto"/>
            <w:vAlign w:val="center"/>
          </w:tcPr>
          <w:p>
            <w:pPr>
              <w:pStyle w:val="Normal(Web)"/>
              <w:divId w:val="316"/>
              <w:rPr>
                <w:vanish w:val="0"/>
              </w:rPr>
            </w:pPr>
            <w:r>
              <w:t xml:space="preserve">Định lượng SHBG (Sex hormon binding globulin)</w:t>
            </w:r>
          </w:p>
        </w:tc>
      </w:tr>
      <w:tr>
        <w:trPr>
          <w:jc w:val="left"/>
        </w:trPr>
        <w:tc>
          <w:tcPr>
            <w:tcW w:w="0" w:type="auto"/>
            <w:shd w:val="clear" w:color="auto" w:fill="auto"/>
            <w:vAlign w:val="center"/>
          </w:tcPr>
          <w:p>
            <w:pPr>
              <w:pStyle w:val="Normal(Web)"/>
              <w:divId w:val="317"/>
              <w:jc w:val="center"/>
              <w:rPr>
                <w:vanish w:val="0"/>
              </w:rPr>
            </w:pPr>
            <w:r>
              <w:t xml:space="preserve">146</w:t>
            </w:r>
          </w:p>
        </w:tc>
        <w:tc>
          <w:tcPr>
            <w:tcW w:w="0" w:type="auto"/>
            <w:shd w:val="clear" w:color="auto" w:fill="auto"/>
            <w:vAlign w:val="center"/>
          </w:tcPr>
          <w:p>
            <w:pPr>
              <w:pStyle w:val="Normal(Web)"/>
              <w:divId w:val="318"/>
              <w:rPr>
                <w:vanish w:val="0"/>
              </w:rPr>
            </w:pPr>
            <w:r>
              <w:t xml:space="preserve">Định lượng Sperm Antibody</w:t>
            </w:r>
          </w:p>
        </w:tc>
      </w:tr>
      <w:tr>
        <w:trPr>
          <w:jc w:val="left"/>
        </w:trPr>
        <w:tc>
          <w:tcPr>
            <w:tcW w:w="0" w:type="auto"/>
            <w:shd w:val="clear" w:color="auto" w:fill="auto"/>
            <w:vAlign w:val="center"/>
          </w:tcPr>
          <w:p>
            <w:pPr>
              <w:pStyle w:val="Normal(Web)"/>
              <w:divId w:val="319"/>
              <w:jc w:val="center"/>
              <w:rPr>
                <w:vanish w:val="0"/>
              </w:rPr>
            </w:pPr>
            <w:r>
              <w:t xml:space="preserve">147</w:t>
            </w:r>
          </w:p>
        </w:tc>
        <w:tc>
          <w:tcPr>
            <w:tcW w:w="0" w:type="auto"/>
            <w:shd w:val="clear" w:color="auto" w:fill="auto"/>
            <w:vAlign w:val="center"/>
          </w:tcPr>
          <w:p>
            <w:pPr>
              <w:pStyle w:val="Normal(Web)"/>
              <w:divId w:val="320"/>
              <w:rPr>
                <w:vanish w:val="0"/>
              </w:rPr>
            </w:pPr>
            <w:r>
              <w:t xml:space="preserve">Định lượng T</w:t>
            </w:r>
            <w:r>
              <w:rPr>
                <w:vertAlign w:val="subscript"/>
              </w:rPr>
              <w:t xml:space="preserve">3</w:t>
            </w:r>
            <w:r>
              <w:t xml:space="preserve"> (Tri iodothyronine)</w:t>
            </w:r>
          </w:p>
        </w:tc>
      </w:tr>
      <w:tr>
        <w:trPr>
          <w:jc w:val="left"/>
        </w:trPr>
        <w:tc>
          <w:tcPr>
            <w:tcW w:w="0" w:type="auto"/>
            <w:shd w:val="clear" w:color="auto" w:fill="auto"/>
            <w:vAlign w:val="center"/>
          </w:tcPr>
          <w:p>
            <w:pPr>
              <w:pStyle w:val="Normal(Web)"/>
              <w:divId w:val="321"/>
              <w:jc w:val="center"/>
              <w:rPr>
                <w:vanish w:val="0"/>
              </w:rPr>
            </w:pPr>
            <w:r>
              <w:t xml:space="preserve">148</w:t>
            </w:r>
          </w:p>
        </w:tc>
        <w:tc>
          <w:tcPr>
            <w:tcW w:w="0" w:type="auto"/>
            <w:shd w:val="clear" w:color="auto" w:fill="auto"/>
            <w:vAlign w:val="center"/>
          </w:tcPr>
          <w:p>
            <w:pPr>
              <w:pStyle w:val="Normal(Web)"/>
              <w:divId w:val="322"/>
              <w:rPr>
                <w:vanish w:val="0"/>
              </w:rPr>
            </w:pPr>
            <w:r>
              <w:t xml:space="preserve">Định lượng T</w:t>
            </w:r>
            <w:r>
              <w:rPr>
                <w:vertAlign w:val="subscript"/>
              </w:rPr>
              <w:t xml:space="preserve">4</w:t>
            </w:r>
            <w:r>
              <w:t xml:space="preserve"> (Thyroxine)</w:t>
            </w:r>
          </w:p>
        </w:tc>
      </w:tr>
      <w:tr>
        <w:trPr>
          <w:jc w:val="left"/>
        </w:trPr>
        <w:tc>
          <w:tcPr>
            <w:tcW w:w="0" w:type="auto"/>
            <w:shd w:val="clear" w:color="auto" w:fill="auto"/>
            <w:vAlign w:val="center"/>
          </w:tcPr>
          <w:p>
            <w:pPr>
              <w:pStyle w:val="Normal(Web)"/>
              <w:divId w:val="323"/>
              <w:jc w:val="center"/>
              <w:rPr>
                <w:vanish w:val="0"/>
              </w:rPr>
            </w:pPr>
            <w:r>
              <w:t xml:space="preserve">149</w:t>
            </w:r>
          </w:p>
        </w:tc>
        <w:tc>
          <w:tcPr>
            <w:tcW w:w="0" w:type="auto"/>
            <w:shd w:val="clear" w:color="auto" w:fill="auto"/>
            <w:vAlign w:val="center"/>
          </w:tcPr>
          <w:p>
            <w:pPr>
              <w:pStyle w:val="Normal(Web)"/>
              <w:divId w:val="324"/>
              <w:rPr>
                <w:vanish w:val="0"/>
              </w:rPr>
            </w:pPr>
            <w:r>
              <w:t xml:space="preserve">Định lượng s TfR (solube transferin receptor)</w:t>
            </w:r>
          </w:p>
        </w:tc>
      </w:tr>
      <w:tr>
        <w:trPr>
          <w:jc w:val="left"/>
        </w:trPr>
        <w:tc>
          <w:tcPr>
            <w:tcW w:w="0" w:type="auto"/>
            <w:shd w:val="clear" w:color="auto" w:fill="auto"/>
            <w:vAlign w:val="center"/>
          </w:tcPr>
          <w:p>
            <w:pPr>
              <w:pStyle w:val="Normal(Web)"/>
              <w:divId w:val="325"/>
              <w:jc w:val="center"/>
              <w:rPr>
                <w:vanish w:val="0"/>
              </w:rPr>
            </w:pPr>
            <w:r>
              <w:t xml:space="preserve">150</w:t>
            </w:r>
          </w:p>
        </w:tc>
        <w:tc>
          <w:tcPr>
            <w:tcW w:w="0" w:type="auto"/>
            <w:shd w:val="clear" w:color="auto" w:fill="auto"/>
            <w:vAlign w:val="center"/>
          </w:tcPr>
          <w:p>
            <w:pPr>
              <w:pStyle w:val="Normal(Web)"/>
              <w:divId w:val="326"/>
              <w:rPr>
                <w:vanish w:val="0"/>
              </w:rPr>
            </w:pPr>
            <w:r>
              <w:t xml:space="preserve">Định lượng Tacrolimus</w:t>
            </w:r>
          </w:p>
        </w:tc>
      </w:tr>
      <w:tr>
        <w:trPr>
          <w:jc w:val="left"/>
        </w:trPr>
        <w:tc>
          <w:tcPr>
            <w:tcW w:w="0" w:type="auto"/>
            <w:shd w:val="clear" w:color="auto" w:fill="auto"/>
            <w:vAlign w:val="center"/>
          </w:tcPr>
          <w:p>
            <w:pPr>
              <w:pStyle w:val="Normal(Web)"/>
              <w:divId w:val="327"/>
              <w:jc w:val="center"/>
              <w:rPr>
                <w:vanish w:val="0"/>
              </w:rPr>
            </w:pPr>
            <w:r>
              <w:t xml:space="preserve">151</w:t>
            </w:r>
          </w:p>
        </w:tc>
        <w:tc>
          <w:tcPr>
            <w:tcW w:w="0" w:type="auto"/>
            <w:shd w:val="clear" w:color="auto" w:fill="auto"/>
            <w:vAlign w:val="center"/>
          </w:tcPr>
          <w:p>
            <w:pPr>
              <w:pStyle w:val="Normal(Web)"/>
              <w:divId w:val="328"/>
              <w:rPr>
                <w:vanish w:val="0"/>
              </w:rPr>
            </w:pPr>
            <w:r>
              <w:t xml:space="preserve">Định lượng Testosterol</w:t>
            </w:r>
          </w:p>
        </w:tc>
      </w:tr>
      <w:tr>
        <w:trPr>
          <w:jc w:val="left"/>
        </w:trPr>
        <w:tc>
          <w:tcPr>
            <w:tcW w:w="0" w:type="auto"/>
            <w:shd w:val="clear" w:color="auto" w:fill="auto"/>
            <w:vAlign w:val="center"/>
          </w:tcPr>
          <w:p>
            <w:pPr>
              <w:pStyle w:val="Normal(Web)"/>
              <w:divId w:val="329"/>
              <w:jc w:val="center"/>
              <w:rPr>
                <w:vanish w:val="0"/>
              </w:rPr>
            </w:pPr>
            <w:r>
              <w:t xml:space="preserve">152</w:t>
            </w:r>
          </w:p>
        </w:tc>
        <w:tc>
          <w:tcPr>
            <w:tcW w:w="0" w:type="auto"/>
            <w:shd w:val="clear" w:color="auto" w:fill="auto"/>
            <w:vAlign w:val="center"/>
          </w:tcPr>
          <w:p>
            <w:pPr>
              <w:pStyle w:val="Normal(Web)"/>
              <w:divId w:val="330"/>
              <w:rPr>
                <w:vanish w:val="0"/>
              </w:rPr>
            </w:pPr>
            <w:r>
              <w:t xml:space="preserve">Định lượng TGF b1 (Transforming Growth Factor Beta 1)</w:t>
            </w:r>
          </w:p>
        </w:tc>
      </w:tr>
      <w:tr>
        <w:trPr>
          <w:jc w:val="left"/>
        </w:trPr>
        <w:tc>
          <w:tcPr>
            <w:tcW w:w="0" w:type="auto"/>
            <w:shd w:val="clear" w:color="auto" w:fill="auto"/>
            <w:vAlign w:val="center"/>
          </w:tcPr>
          <w:p>
            <w:pPr>
              <w:pStyle w:val="Normal(Web)"/>
              <w:divId w:val="331"/>
              <w:jc w:val="center"/>
              <w:rPr>
                <w:vanish w:val="0"/>
              </w:rPr>
            </w:pPr>
            <w:r>
              <w:t xml:space="preserve">153</w:t>
            </w:r>
          </w:p>
        </w:tc>
        <w:tc>
          <w:tcPr>
            <w:tcW w:w="0" w:type="auto"/>
            <w:shd w:val="clear" w:color="auto" w:fill="auto"/>
            <w:vAlign w:val="center"/>
          </w:tcPr>
          <w:p>
            <w:pPr>
              <w:pStyle w:val="Normal(Web)"/>
              <w:divId w:val="332"/>
              <w:rPr>
                <w:vanish w:val="0"/>
              </w:rPr>
            </w:pPr>
            <w:r>
              <w:t xml:space="preserve">Định lượng TGF b2 (Transforming Growth Factor Beta 2)</w:t>
            </w:r>
          </w:p>
        </w:tc>
      </w:tr>
      <w:tr>
        <w:trPr>
          <w:jc w:val="left"/>
        </w:trPr>
        <w:tc>
          <w:tcPr>
            <w:tcW w:w="0" w:type="auto"/>
            <w:shd w:val="clear" w:color="auto" w:fill="auto"/>
            <w:vAlign w:val="center"/>
          </w:tcPr>
          <w:p>
            <w:pPr>
              <w:pStyle w:val="Normal(Web)"/>
              <w:divId w:val="333"/>
              <w:jc w:val="center"/>
              <w:rPr>
                <w:vanish w:val="0"/>
              </w:rPr>
            </w:pPr>
            <w:r>
              <w:t xml:space="preserve">154</w:t>
            </w:r>
          </w:p>
        </w:tc>
        <w:tc>
          <w:tcPr>
            <w:tcW w:w="0" w:type="auto"/>
            <w:shd w:val="clear" w:color="auto" w:fill="auto"/>
            <w:vAlign w:val="center"/>
          </w:tcPr>
          <w:p>
            <w:pPr>
              <w:pStyle w:val="Normal(Web)"/>
              <w:divId w:val="334"/>
              <w:rPr>
                <w:vanish w:val="0"/>
              </w:rPr>
            </w:pPr>
            <w:r>
              <w:t xml:space="preserve">Định lượng Tg (Thyroglobulin)</w:t>
            </w:r>
          </w:p>
        </w:tc>
      </w:tr>
      <w:tr>
        <w:trPr>
          <w:jc w:val="left"/>
        </w:trPr>
        <w:tc>
          <w:tcPr>
            <w:tcW w:w="0" w:type="auto"/>
            <w:shd w:val="clear" w:color="auto" w:fill="auto"/>
            <w:vAlign w:val="center"/>
          </w:tcPr>
          <w:p>
            <w:pPr>
              <w:pStyle w:val="Normal(Web)"/>
              <w:divId w:val="335"/>
              <w:jc w:val="center"/>
              <w:rPr>
                <w:vanish w:val="0"/>
              </w:rPr>
            </w:pPr>
            <w:r>
              <w:t xml:space="preserve">155</w:t>
            </w:r>
          </w:p>
        </w:tc>
        <w:tc>
          <w:tcPr>
            <w:tcW w:w="0" w:type="auto"/>
            <w:shd w:val="clear" w:color="auto" w:fill="auto"/>
            <w:vAlign w:val="center"/>
          </w:tcPr>
          <w:p>
            <w:pPr>
              <w:pStyle w:val="Normal(Web)"/>
              <w:divId w:val="336"/>
              <w:rPr>
                <w:vanish w:val="0"/>
              </w:rPr>
            </w:pPr>
            <w:r>
              <w:t xml:space="preserve">Định lượng Theophylline</w:t>
            </w:r>
          </w:p>
        </w:tc>
      </w:tr>
      <w:tr>
        <w:trPr>
          <w:jc w:val="left"/>
        </w:trPr>
        <w:tc>
          <w:tcPr>
            <w:tcW w:w="0" w:type="auto"/>
            <w:shd w:val="clear" w:color="auto" w:fill="auto"/>
            <w:vAlign w:val="center"/>
          </w:tcPr>
          <w:p>
            <w:pPr>
              <w:pStyle w:val="Normal(Web)"/>
              <w:divId w:val="337"/>
              <w:jc w:val="center"/>
              <w:rPr>
                <w:vanish w:val="0"/>
              </w:rPr>
            </w:pPr>
            <w:r>
              <w:t xml:space="preserve">156</w:t>
            </w:r>
          </w:p>
        </w:tc>
        <w:tc>
          <w:tcPr>
            <w:tcW w:w="0" w:type="auto"/>
            <w:shd w:val="clear" w:color="auto" w:fill="auto"/>
            <w:vAlign w:val="center"/>
          </w:tcPr>
          <w:p>
            <w:pPr>
              <w:pStyle w:val="Normal(Web)"/>
              <w:divId w:val="338"/>
              <w:rPr>
                <w:vanish w:val="0"/>
              </w:rPr>
            </w:pPr>
            <w:r>
              <w:t xml:space="preserve">Định lượng TRAb (TSH Receptor Antibodies)</w:t>
            </w:r>
          </w:p>
        </w:tc>
      </w:tr>
      <w:tr>
        <w:trPr>
          <w:jc w:val="left"/>
        </w:trPr>
        <w:tc>
          <w:tcPr>
            <w:tcW w:w="0" w:type="auto"/>
            <w:shd w:val="clear" w:color="auto" w:fill="auto"/>
            <w:vAlign w:val="center"/>
          </w:tcPr>
          <w:p>
            <w:pPr>
              <w:pStyle w:val="Normal(Web)"/>
              <w:divId w:val="339"/>
              <w:jc w:val="center"/>
              <w:rPr>
                <w:vanish w:val="0"/>
              </w:rPr>
            </w:pPr>
            <w:r>
              <w:t xml:space="preserve">157</w:t>
            </w:r>
          </w:p>
        </w:tc>
        <w:tc>
          <w:tcPr>
            <w:tcW w:w="0" w:type="auto"/>
            <w:shd w:val="clear" w:color="auto" w:fill="auto"/>
            <w:vAlign w:val="center"/>
          </w:tcPr>
          <w:p>
            <w:pPr>
              <w:pStyle w:val="Normal(Web)"/>
              <w:divId w:val="340"/>
              <w:rPr>
                <w:vanish w:val="0"/>
              </w:rPr>
            </w:pPr>
            <w:r>
              <w:t xml:space="preserve">Định lượng Transferin</w:t>
            </w:r>
          </w:p>
        </w:tc>
      </w:tr>
      <w:tr>
        <w:trPr>
          <w:jc w:val="left"/>
        </w:trPr>
        <w:tc>
          <w:tcPr>
            <w:tcW w:w="0" w:type="auto"/>
            <w:shd w:val="clear" w:color="auto" w:fill="auto"/>
            <w:vAlign w:val="center"/>
          </w:tcPr>
          <w:p>
            <w:pPr>
              <w:pStyle w:val="Normal(Web)"/>
              <w:divId w:val="341"/>
              <w:jc w:val="center"/>
              <w:rPr>
                <w:vanish w:val="0"/>
              </w:rPr>
            </w:pPr>
            <w:r>
              <w:t xml:space="preserve">158</w:t>
            </w:r>
          </w:p>
        </w:tc>
        <w:tc>
          <w:tcPr>
            <w:tcW w:w="0" w:type="auto"/>
            <w:shd w:val="clear" w:color="auto" w:fill="auto"/>
            <w:vAlign w:val="center"/>
          </w:tcPr>
          <w:p>
            <w:pPr>
              <w:pStyle w:val="Normal(Web)"/>
              <w:divId w:val="342"/>
              <w:rPr>
                <w:vanish w:val="0"/>
              </w:rPr>
            </w:pPr>
            <w:r>
              <w:t xml:space="preserve">Định lượng Triglycerid</w:t>
            </w:r>
          </w:p>
        </w:tc>
      </w:tr>
      <w:tr>
        <w:trPr>
          <w:jc w:val="left"/>
        </w:trPr>
        <w:tc>
          <w:tcPr>
            <w:tcW w:w="0" w:type="auto"/>
            <w:shd w:val="clear" w:color="auto" w:fill="auto"/>
            <w:vAlign w:val="center"/>
          </w:tcPr>
          <w:p>
            <w:pPr>
              <w:pStyle w:val="Normal(Web)"/>
              <w:divId w:val="343"/>
              <w:jc w:val="center"/>
              <w:rPr>
                <w:vanish w:val="0"/>
              </w:rPr>
            </w:pPr>
            <w:r>
              <w:t xml:space="preserve">159</w:t>
            </w:r>
          </w:p>
        </w:tc>
        <w:tc>
          <w:tcPr>
            <w:tcW w:w="0" w:type="auto"/>
            <w:shd w:val="clear" w:color="auto" w:fill="auto"/>
            <w:vAlign w:val="center"/>
          </w:tcPr>
          <w:p>
            <w:pPr>
              <w:pStyle w:val="Normal(Web)"/>
              <w:divId w:val="344"/>
              <w:rPr>
                <w:vanish w:val="0"/>
              </w:rPr>
            </w:pPr>
            <w:r>
              <w:t xml:space="preserve">Định lượng Troponin T</w:t>
            </w:r>
          </w:p>
        </w:tc>
      </w:tr>
      <w:tr>
        <w:trPr>
          <w:jc w:val="left"/>
        </w:trPr>
        <w:tc>
          <w:tcPr>
            <w:tcW w:w="0" w:type="auto"/>
            <w:shd w:val="clear" w:color="auto" w:fill="auto"/>
            <w:vAlign w:val="center"/>
          </w:tcPr>
          <w:p>
            <w:pPr>
              <w:pStyle w:val="Normal(Web)"/>
              <w:divId w:val="345"/>
              <w:jc w:val="center"/>
              <w:rPr>
                <w:vanish w:val="0"/>
              </w:rPr>
            </w:pPr>
            <w:r>
              <w:t xml:space="preserve">160</w:t>
            </w:r>
          </w:p>
        </w:tc>
        <w:tc>
          <w:tcPr>
            <w:tcW w:w="0" w:type="auto"/>
            <w:shd w:val="clear" w:color="auto" w:fill="auto"/>
            <w:vAlign w:val="center"/>
          </w:tcPr>
          <w:p>
            <w:pPr>
              <w:pStyle w:val="Normal(Web)"/>
              <w:divId w:val="346"/>
              <w:rPr>
                <w:vanish w:val="0"/>
              </w:rPr>
            </w:pPr>
            <w:r>
              <w:t xml:space="preserve">Định lượng Troponin T hs</w:t>
            </w:r>
          </w:p>
        </w:tc>
      </w:tr>
      <w:tr>
        <w:trPr>
          <w:jc w:val="left"/>
        </w:trPr>
        <w:tc>
          <w:tcPr>
            <w:tcW w:w="0" w:type="auto"/>
            <w:shd w:val="clear" w:color="auto" w:fill="auto"/>
            <w:vAlign w:val="center"/>
          </w:tcPr>
          <w:p>
            <w:pPr>
              <w:pStyle w:val="Normal(Web)"/>
              <w:divId w:val="347"/>
              <w:jc w:val="center"/>
              <w:rPr>
                <w:vanish w:val="0"/>
              </w:rPr>
            </w:pPr>
            <w:r>
              <w:t xml:space="preserve">161</w:t>
            </w:r>
          </w:p>
        </w:tc>
        <w:tc>
          <w:tcPr>
            <w:tcW w:w="0" w:type="auto"/>
            <w:shd w:val="clear" w:color="auto" w:fill="auto"/>
            <w:vAlign w:val="center"/>
          </w:tcPr>
          <w:p>
            <w:pPr>
              <w:pStyle w:val="Normal(Web)"/>
              <w:divId w:val="348"/>
              <w:rPr>
                <w:vanish w:val="0"/>
              </w:rPr>
            </w:pPr>
            <w:r>
              <w:t xml:space="preserve">Định lượng Troponin I</w:t>
            </w:r>
          </w:p>
        </w:tc>
      </w:tr>
      <w:tr>
        <w:trPr>
          <w:jc w:val="left"/>
        </w:trPr>
        <w:tc>
          <w:tcPr>
            <w:tcW w:w="0" w:type="auto"/>
            <w:shd w:val="clear" w:color="auto" w:fill="auto"/>
            <w:vAlign w:val="center"/>
          </w:tcPr>
          <w:p>
            <w:pPr>
              <w:pStyle w:val="Normal(Web)"/>
              <w:divId w:val="349"/>
              <w:jc w:val="center"/>
              <w:rPr>
                <w:vanish w:val="0"/>
              </w:rPr>
            </w:pPr>
            <w:r>
              <w:t xml:space="preserve">162</w:t>
            </w:r>
          </w:p>
        </w:tc>
        <w:tc>
          <w:tcPr>
            <w:tcW w:w="0" w:type="auto"/>
            <w:shd w:val="clear" w:color="auto" w:fill="auto"/>
            <w:vAlign w:val="center"/>
          </w:tcPr>
          <w:p>
            <w:pPr>
              <w:pStyle w:val="Normal(Web)"/>
              <w:divId w:val="350"/>
              <w:rPr>
                <w:vanish w:val="0"/>
              </w:rPr>
            </w:pPr>
            <w:r>
              <w:t xml:space="preserve">Định lượng TSH (Thyroid Stimulating hormone)</w:t>
            </w:r>
          </w:p>
        </w:tc>
      </w:tr>
      <w:tr>
        <w:trPr>
          <w:jc w:val="left"/>
        </w:trPr>
        <w:tc>
          <w:tcPr>
            <w:tcW w:w="0" w:type="auto"/>
            <w:shd w:val="clear" w:color="auto" w:fill="auto"/>
            <w:vAlign w:val="center"/>
          </w:tcPr>
          <w:p>
            <w:pPr>
              <w:pStyle w:val="Normal(Web)"/>
              <w:divId w:val="351"/>
              <w:jc w:val="center"/>
              <w:rPr>
                <w:vanish w:val="0"/>
              </w:rPr>
            </w:pPr>
            <w:r>
              <w:t xml:space="preserve">163</w:t>
            </w:r>
          </w:p>
        </w:tc>
        <w:tc>
          <w:tcPr>
            <w:tcW w:w="0" w:type="auto"/>
            <w:shd w:val="clear" w:color="auto" w:fill="auto"/>
            <w:vAlign w:val="center"/>
          </w:tcPr>
          <w:p>
            <w:pPr>
              <w:pStyle w:val="Normal(Web)"/>
              <w:divId w:val="352"/>
              <w:rPr>
                <w:vanish w:val="0"/>
              </w:rPr>
            </w:pPr>
            <w:r>
              <w:t xml:space="preserve">Định lượng Tobramycin</w:t>
            </w:r>
          </w:p>
        </w:tc>
      </w:tr>
      <w:tr>
        <w:trPr>
          <w:jc w:val="left"/>
        </w:trPr>
        <w:tc>
          <w:tcPr>
            <w:tcW w:w="0" w:type="auto"/>
            <w:shd w:val="clear" w:color="auto" w:fill="auto"/>
            <w:vAlign w:val="center"/>
          </w:tcPr>
          <w:p>
            <w:pPr>
              <w:pStyle w:val="Normal(Web)"/>
              <w:divId w:val="353"/>
              <w:jc w:val="center"/>
              <w:rPr>
                <w:vanish w:val="0"/>
              </w:rPr>
            </w:pPr>
            <w:r>
              <w:t xml:space="preserve">164</w:t>
            </w:r>
          </w:p>
        </w:tc>
        <w:tc>
          <w:tcPr>
            <w:tcW w:w="0" w:type="auto"/>
            <w:shd w:val="clear" w:color="auto" w:fill="auto"/>
            <w:vAlign w:val="center"/>
          </w:tcPr>
          <w:p>
            <w:pPr>
              <w:pStyle w:val="Normal(Web)"/>
              <w:divId w:val="354"/>
              <w:rPr>
                <w:vanish w:val="0"/>
              </w:rPr>
            </w:pPr>
            <w:r>
              <w:t xml:space="preserve">Định lượng Total p1NP</w:t>
            </w:r>
          </w:p>
        </w:tc>
      </w:tr>
      <w:tr>
        <w:trPr>
          <w:jc w:val="left"/>
        </w:trPr>
        <w:tc>
          <w:tcPr>
            <w:tcW w:w="0" w:type="auto"/>
            <w:shd w:val="clear" w:color="auto" w:fill="auto"/>
            <w:vAlign w:val="center"/>
          </w:tcPr>
          <w:p>
            <w:pPr>
              <w:pStyle w:val="Normal(Web)"/>
              <w:divId w:val="355"/>
              <w:jc w:val="center"/>
              <w:rPr>
                <w:vanish w:val="0"/>
              </w:rPr>
            </w:pPr>
            <w:r>
              <w:t xml:space="preserve">165</w:t>
            </w:r>
          </w:p>
        </w:tc>
        <w:tc>
          <w:tcPr>
            <w:tcW w:w="0" w:type="auto"/>
            <w:shd w:val="clear" w:color="auto" w:fill="auto"/>
            <w:vAlign w:val="center"/>
          </w:tcPr>
          <w:p>
            <w:pPr>
              <w:pStyle w:val="Normal(Web)"/>
              <w:divId w:val="356"/>
              <w:rPr>
                <w:vanish w:val="0"/>
              </w:rPr>
            </w:pPr>
            <w:r>
              <w:t xml:space="preserve">Định lượng T-uptake</w:t>
            </w:r>
          </w:p>
        </w:tc>
      </w:tr>
      <w:tr>
        <w:trPr>
          <w:jc w:val="left"/>
        </w:trPr>
        <w:tc>
          <w:tcPr>
            <w:tcW w:w="0" w:type="auto"/>
            <w:shd w:val="clear" w:color="auto" w:fill="auto"/>
            <w:vAlign w:val="center"/>
          </w:tcPr>
          <w:p>
            <w:pPr>
              <w:pStyle w:val="Normal(Web)"/>
              <w:divId w:val="357"/>
              <w:jc w:val="center"/>
              <w:rPr>
                <w:vanish w:val="0"/>
              </w:rPr>
            </w:pPr>
            <w:r>
              <w:t xml:space="preserve">166</w:t>
            </w:r>
          </w:p>
        </w:tc>
        <w:tc>
          <w:tcPr>
            <w:tcW w:w="0" w:type="auto"/>
            <w:shd w:val="clear" w:color="auto" w:fill="auto"/>
            <w:vAlign w:val="center"/>
          </w:tcPr>
          <w:p>
            <w:pPr>
              <w:pStyle w:val="Normal(Web)"/>
              <w:divId w:val="358"/>
              <w:rPr>
                <w:vanish w:val="0"/>
              </w:rPr>
            </w:pPr>
            <w:r>
              <w:t xml:space="preserve">Định lượng Urê</w:t>
            </w:r>
          </w:p>
        </w:tc>
      </w:tr>
      <w:tr>
        <w:trPr>
          <w:jc w:val="left"/>
        </w:trPr>
        <w:tc>
          <w:tcPr>
            <w:tcW w:w="0" w:type="auto"/>
            <w:shd w:val="clear" w:color="auto" w:fill="auto"/>
            <w:vAlign w:val="center"/>
          </w:tcPr>
          <w:p>
            <w:pPr>
              <w:pStyle w:val="Normal(Web)"/>
              <w:divId w:val="359"/>
              <w:jc w:val="center"/>
              <w:rPr>
                <w:vanish w:val="0"/>
              </w:rPr>
            </w:pPr>
            <w:r>
              <w:t xml:space="preserve">167</w:t>
            </w:r>
          </w:p>
        </w:tc>
        <w:tc>
          <w:tcPr>
            <w:tcW w:w="0" w:type="auto"/>
            <w:shd w:val="clear" w:color="auto" w:fill="auto"/>
            <w:vAlign w:val="center"/>
          </w:tcPr>
          <w:p>
            <w:pPr>
              <w:pStyle w:val="Normal(Web)"/>
              <w:divId w:val="360"/>
              <w:rPr>
                <w:vanish w:val="0"/>
              </w:rPr>
            </w:pPr>
            <w:r>
              <w:t xml:space="preserve">Định lượng Valproic acid</w:t>
            </w:r>
          </w:p>
        </w:tc>
      </w:tr>
      <w:tr>
        <w:trPr>
          <w:jc w:val="left"/>
        </w:trPr>
        <w:tc>
          <w:tcPr>
            <w:tcW w:w="0" w:type="auto"/>
            <w:shd w:val="clear" w:color="auto" w:fill="auto"/>
            <w:vAlign w:val="center"/>
          </w:tcPr>
          <w:p>
            <w:pPr>
              <w:pStyle w:val="Normal(Web)"/>
              <w:divId w:val="361"/>
              <w:jc w:val="center"/>
              <w:rPr>
                <w:vanish w:val="0"/>
              </w:rPr>
            </w:pPr>
            <w:r>
              <w:t xml:space="preserve">168</w:t>
            </w:r>
          </w:p>
        </w:tc>
        <w:tc>
          <w:tcPr>
            <w:tcW w:w="0" w:type="auto"/>
            <w:shd w:val="clear" w:color="auto" w:fill="auto"/>
            <w:vAlign w:val="center"/>
          </w:tcPr>
          <w:p>
            <w:pPr>
              <w:pStyle w:val="Normal(Web)"/>
              <w:divId w:val="362"/>
              <w:rPr>
                <w:vanish w:val="0"/>
              </w:rPr>
            </w:pPr>
            <w:r>
              <w:t xml:space="preserve">Định lượng Vancomycin</w:t>
            </w:r>
          </w:p>
        </w:tc>
      </w:tr>
      <w:tr>
        <w:trPr>
          <w:jc w:val="left"/>
        </w:trPr>
        <w:tc>
          <w:tcPr>
            <w:tcW w:w="0" w:type="auto"/>
            <w:shd w:val="clear" w:color="auto" w:fill="auto"/>
            <w:vAlign w:val="center"/>
          </w:tcPr>
          <w:p>
            <w:pPr>
              <w:pStyle w:val="Normal(Web)"/>
              <w:divId w:val="363"/>
              <w:jc w:val="center"/>
              <w:rPr>
                <w:vanish w:val="0"/>
              </w:rPr>
            </w:pPr>
            <w:r>
              <w:t xml:space="preserve">169</w:t>
            </w:r>
          </w:p>
        </w:tc>
        <w:tc>
          <w:tcPr>
            <w:tcW w:w="0" w:type="auto"/>
            <w:shd w:val="clear" w:color="auto" w:fill="auto"/>
            <w:vAlign w:val="center"/>
          </w:tcPr>
          <w:p>
            <w:pPr>
              <w:pStyle w:val="Normal(Web)"/>
              <w:divId w:val="364"/>
              <w:rPr>
                <w:vanish w:val="0"/>
              </w:rPr>
            </w:pPr>
            <w:r>
              <w:t xml:space="preserve">Định lượng Vitamin B12</w:t>
            </w:r>
          </w:p>
        </w:tc>
      </w:tr>
      <w:tr>
        <w:trPr>
          <w:jc w:val="left"/>
        </w:trPr>
        <w:tc>
          <w:tcPr>
            <w:tcW w:w="0" w:type="auto"/>
            <w:shd w:val="clear" w:color="auto" w:fill="auto"/>
            <w:vAlign w:val="center"/>
          </w:tcPr>
          <w:p>
            <w:pPr>
              <w:pStyle w:val="Normal(Web)"/>
              <w:divId w:val="365"/>
              <w:jc w:val="center"/>
              <w:rPr>
                <w:vanish w:val="0"/>
              </w:rPr>
            </w:pPr>
            <w:r>
              <w:t xml:space="preserve">170</w:t>
            </w:r>
          </w:p>
        </w:tc>
        <w:tc>
          <w:tcPr>
            <w:tcW w:w="0" w:type="auto"/>
            <w:shd w:val="clear" w:color="auto" w:fill="auto"/>
            <w:vAlign w:val="center"/>
          </w:tcPr>
          <w:p>
            <w:pPr>
              <w:pStyle w:val="Normal(Web)"/>
              <w:divId w:val="366"/>
              <w:rPr>
                <w:vanish w:val="0"/>
              </w:rPr>
            </w:pPr>
            <w:r>
              <w:t xml:space="preserve">Định lượng PLGF (Placental Growth Factor- yếu tố tân tạo mạch máu)</w:t>
            </w:r>
          </w:p>
        </w:tc>
      </w:tr>
      <w:tr>
        <w:trPr>
          <w:jc w:val="left"/>
        </w:trPr>
        <w:tc>
          <w:tcPr>
            <w:tcW w:w="0" w:type="auto"/>
            <w:shd w:val="clear" w:color="auto" w:fill="auto"/>
            <w:vAlign w:val="center"/>
          </w:tcPr>
          <w:p>
            <w:pPr>
              <w:pStyle w:val="Normal(Web)"/>
              <w:divId w:val="367"/>
              <w:jc w:val="center"/>
              <w:rPr>
                <w:vanish w:val="0"/>
              </w:rPr>
            </w:pPr>
            <w:r>
              <w:t xml:space="preserve">171</w:t>
            </w:r>
          </w:p>
        </w:tc>
        <w:tc>
          <w:tcPr>
            <w:tcW w:w="0" w:type="auto"/>
            <w:shd w:val="clear" w:color="auto" w:fill="auto"/>
            <w:vAlign w:val="center"/>
          </w:tcPr>
          <w:p>
            <w:pPr>
              <w:pStyle w:val="Normal(Web)"/>
              <w:divId w:val="368"/>
              <w:rPr>
                <w:vanish w:val="0"/>
              </w:rPr>
            </w:pPr>
            <w:r>
              <w:t xml:space="preserve">Định lượng sF1t-1 (yếu tố kháng tân tạo mạch máu)</w:t>
            </w:r>
          </w:p>
        </w:tc>
      </w:tr>
      <w:tr>
        <w:trPr>
          <w:jc w:val="left"/>
        </w:trPr>
        <w:tc>
          <w:tcPr>
            <w:tcW w:w="0" w:type="auto"/>
            <w:hMerge w:val="restart"/>
            <w:shd w:val="clear" w:color="auto" w:fill="auto"/>
            <w:vAlign w:val="center"/>
          </w:tcPr>
          <w:p>
            <w:pPr>
              <w:pStyle w:val="Normal(Web)"/>
              <w:divId w:val="369"/>
              <w:rPr>
                <w:vanish w:val="0"/>
              </w:rPr>
            </w:pPr>
            <w:r>
              <w:rPr>
                <w:b/>
              </w:rPr>
              <w:t xml:space="preserve">B. </w:t>
            </w:r>
            <w:r>
              <w:rPr>
                <w:b/>
              </w:rPr>
              <w:t xml:space="preserve">NƯỚC TIỂU</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370"/>
              <w:jc w:val="center"/>
              <w:rPr>
                <w:vanish w:val="0"/>
              </w:rPr>
            </w:pPr>
            <w:r>
              <w:t xml:space="preserve">172</w:t>
            </w:r>
          </w:p>
        </w:tc>
        <w:tc>
          <w:tcPr>
            <w:tcW w:w="0" w:type="auto"/>
            <w:shd w:val="clear" w:color="auto" w:fill="auto"/>
            <w:vAlign w:val="center"/>
          </w:tcPr>
          <w:p>
            <w:pPr>
              <w:pStyle w:val="Normal(Web)"/>
              <w:divId w:val="371"/>
              <w:rPr>
                <w:vanish w:val="0"/>
              </w:rPr>
            </w:pPr>
            <w:r>
              <w:t xml:space="preserve">Định lượng các chất điện giải</w:t>
            </w:r>
          </w:p>
        </w:tc>
      </w:tr>
      <w:tr>
        <w:trPr>
          <w:jc w:val="left"/>
        </w:trPr>
        <w:tc>
          <w:tcPr>
            <w:tcW w:w="0" w:type="auto"/>
            <w:shd w:val="clear" w:color="auto" w:fill="auto"/>
            <w:vAlign w:val="center"/>
          </w:tcPr>
          <w:p>
            <w:pPr>
              <w:pStyle w:val="Normal(Web)"/>
              <w:divId w:val="372"/>
              <w:jc w:val="center"/>
              <w:rPr>
                <w:vanish w:val="0"/>
              </w:rPr>
            </w:pPr>
            <w:r>
              <w:t xml:space="preserve">173</w:t>
            </w:r>
          </w:p>
        </w:tc>
        <w:tc>
          <w:tcPr>
            <w:tcW w:w="0" w:type="auto"/>
            <w:shd w:val="clear" w:color="auto" w:fill="auto"/>
            <w:vAlign w:val="center"/>
          </w:tcPr>
          <w:p>
            <w:pPr>
              <w:pStyle w:val="Normal(Web)"/>
              <w:divId w:val="373"/>
              <w:rPr>
                <w:vanish w:val="0"/>
              </w:rPr>
            </w:pPr>
            <w:r>
              <w:t xml:space="preserve">Định tính Amphetamin</w:t>
            </w:r>
          </w:p>
        </w:tc>
      </w:tr>
      <w:tr>
        <w:trPr>
          <w:jc w:val="left"/>
        </w:trPr>
        <w:tc>
          <w:tcPr>
            <w:tcW w:w="0" w:type="auto"/>
            <w:shd w:val="clear" w:color="auto" w:fill="auto"/>
            <w:vAlign w:val="center"/>
          </w:tcPr>
          <w:p>
            <w:pPr>
              <w:pStyle w:val="Normal(Web)"/>
              <w:divId w:val="374"/>
              <w:jc w:val="center"/>
              <w:rPr>
                <w:vanish w:val="0"/>
              </w:rPr>
            </w:pPr>
            <w:r>
              <w:t xml:space="preserve">174</w:t>
            </w:r>
          </w:p>
        </w:tc>
        <w:tc>
          <w:tcPr>
            <w:tcW w:w="0" w:type="auto"/>
            <w:shd w:val="clear" w:color="auto" w:fill="auto"/>
            <w:vAlign w:val="center"/>
          </w:tcPr>
          <w:p>
            <w:pPr>
              <w:pStyle w:val="Normal(Web)"/>
              <w:divId w:val="375"/>
              <w:rPr>
                <w:vanish w:val="0"/>
              </w:rPr>
            </w:pPr>
            <w:r>
              <w:t xml:space="preserve">Định lượng Amphetamin</w:t>
            </w:r>
          </w:p>
        </w:tc>
      </w:tr>
      <w:tr>
        <w:trPr>
          <w:jc w:val="left"/>
        </w:trPr>
        <w:tc>
          <w:tcPr>
            <w:tcW w:w="0" w:type="auto"/>
            <w:shd w:val="clear" w:color="auto" w:fill="auto"/>
            <w:vAlign w:val="center"/>
          </w:tcPr>
          <w:p>
            <w:pPr>
              <w:pStyle w:val="Normal(Web)"/>
              <w:divId w:val="376"/>
              <w:jc w:val="center"/>
              <w:rPr>
                <w:vanish w:val="0"/>
              </w:rPr>
            </w:pPr>
            <w:r>
              <w:t xml:space="preserve">175</w:t>
            </w:r>
          </w:p>
        </w:tc>
        <w:tc>
          <w:tcPr>
            <w:tcW w:w="0" w:type="auto"/>
            <w:shd w:val="clear" w:color="auto" w:fill="auto"/>
            <w:vAlign w:val="center"/>
          </w:tcPr>
          <w:p>
            <w:pPr>
              <w:pStyle w:val="Normal(Web)"/>
              <w:divId w:val="377"/>
              <w:rPr>
                <w:vanish w:val="0"/>
              </w:rPr>
            </w:pPr>
            <w:r>
              <w:t xml:space="preserve">Đo hoạt độ Amylase</w:t>
            </w:r>
          </w:p>
        </w:tc>
      </w:tr>
      <w:tr>
        <w:trPr>
          <w:jc w:val="left"/>
        </w:trPr>
        <w:tc>
          <w:tcPr>
            <w:tcW w:w="0" w:type="auto"/>
            <w:shd w:val="clear" w:color="auto" w:fill="auto"/>
            <w:vAlign w:val="center"/>
          </w:tcPr>
          <w:p>
            <w:pPr>
              <w:pStyle w:val="Normal(Web)"/>
              <w:divId w:val="378"/>
              <w:jc w:val="center"/>
              <w:rPr>
                <w:vanish w:val="0"/>
              </w:rPr>
            </w:pPr>
            <w:r>
              <w:t xml:space="preserve">176</w:t>
            </w:r>
          </w:p>
        </w:tc>
        <w:tc>
          <w:tcPr>
            <w:tcW w:w="0" w:type="auto"/>
            <w:shd w:val="clear" w:color="auto" w:fill="auto"/>
            <w:vAlign w:val="center"/>
          </w:tcPr>
          <w:p>
            <w:pPr>
              <w:pStyle w:val="Normal(Web)"/>
              <w:divId w:val="379"/>
              <w:rPr>
                <w:vanish w:val="0"/>
              </w:rPr>
            </w:pPr>
            <w:r>
              <w:t xml:space="preserve">Định lượng axit uric</w:t>
            </w:r>
          </w:p>
        </w:tc>
      </w:tr>
      <w:tr>
        <w:trPr>
          <w:jc w:val="left"/>
        </w:trPr>
        <w:tc>
          <w:tcPr>
            <w:tcW w:w="0" w:type="auto"/>
            <w:shd w:val="clear" w:color="auto" w:fill="auto"/>
            <w:vAlign w:val="center"/>
          </w:tcPr>
          <w:p>
            <w:pPr>
              <w:pStyle w:val="Normal(Web)"/>
              <w:divId w:val="380"/>
              <w:jc w:val="center"/>
              <w:rPr>
                <w:vanish w:val="0"/>
              </w:rPr>
            </w:pPr>
            <w:r>
              <w:t xml:space="preserve">177</w:t>
            </w:r>
          </w:p>
        </w:tc>
        <w:tc>
          <w:tcPr>
            <w:tcW w:w="0" w:type="auto"/>
            <w:shd w:val="clear" w:color="auto" w:fill="auto"/>
            <w:vAlign w:val="center"/>
          </w:tcPr>
          <w:p>
            <w:pPr>
              <w:pStyle w:val="Normal(Web)"/>
              <w:divId w:val="381"/>
              <w:rPr>
                <w:vanish w:val="0"/>
              </w:rPr>
            </w:pPr>
            <w:r>
              <w:t xml:space="preserve">Định lượng Barbiturates</w:t>
            </w:r>
          </w:p>
        </w:tc>
      </w:tr>
      <w:tr>
        <w:trPr>
          <w:jc w:val="left"/>
        </w:trPr>
        <w:tc>
          <w:tcPr>
            <w:tcW w:w="0" w:type="auto"/>
            <w:shd w:val="clear" w:color="auto" w:fill="auto"/>
            <w:vAlign w:val="center"/>
          </w:tcPr>
          <w:p>
            <w:pPr>
              <w:pStyle w:val="Normal(Web)"/>
              <w:divId w:val="382"/>
              <w:jc w:val="center"/>
              <w:rPr>
                <w:vanish w:val="0"/>
              </w:rPr>
            </w:pPr>
            <w:r>
              <w:t xml:space="preserve">178</w:t>
            </w:r>
          </w:p>
        </w:tc>
        <w:tc>
          <w:tcPr>
            <w:tcW w:w="0" w:type="auto"/>
            <w:shd w:val="clear" w:color="auto" w:fill="auto"/>
            <w:vAlign w:val="center"/>
          </w:tcPr>
          <w:p>
            <w:pPr>
              <w:pStyle w:val="Normal(Web)"/>
              <w:divId w:val="383"/>
              <w:rPr>
                <w:vanish w:val="0"/>
              </w:rPr>
            </w:pPr>
            <w:r>
              <w:t xml:space="preserve">Định lượng Benzodiazepin</w:t>
            </w:r>
          </w:p>
        </w:tc>
      </w:tr>
      <w:tr>
        <w:trPr>
          <w:jc w:val="left"/>
        </w:trPr>
        <w:tc>
          <w:tcPr>
            <w:tcW w:w="0" w:type="auto"/>
            <w:shd w:val="clear" w:color="auto" w:fill="auto"/>
            <w:vAlign w:val="center"/>
          </w:tcPr>
          <w:p>
            <w:pPr>
              <w:pStyle w:val="Normal(Web)"/>
              <w:divId w:val="384"/>
              <w:jc w:val="center"/>
              <w:rPr>
                <w:vanish w:val="0"/>
              </w:rPr>
            </w:pPr>
            <w:r>
              <w:t xml:space="preserve">179</w:t>
            </w:r>
          </w:p>
        </w:tc>
        <w:tc>
          <w:tcPr>
            <w:tcW w:w="0" w:type="auto"/>
            <w:shd w:val="clear" w:color="auto" w:fill="auto"/>
            <w:vAlign w:val="center"/>
          </w:tcPr>
          <w:p>
            <w:pPr>
              <w:pStyle w:val="Normal(Web)"/>
              <w:divId w:val="385"/>
              <w:rPr>
                <w:vanish w:val="0"/>
              </w:rPr>
            </w:pPr>
            <w:r>
              <w:t xml:space="preserve">Định tính b HCG</w:t>
            </w:r>
          </w:p>
        </w:tc>
      </w:tr>
      <w:tr>
        <w:trPr>
          <w:jc w:val="left"/>
        </w:trPr>
        <w:tc>
          <w:tcPr>
            <w:tcW w:w="0" w:type="auto"/>
            <w:shd w:val="clear" w:color="auto" w:fill="auto"/>
            <w:vAlign w:val="center"/>
          </w:tcPr>
          <w:p>
            <w:pPr>
              <w:pStyle w:val="Normal(Web)"/>
              <w:divId w:val="386"/>
              <w:jc w:val="center"/>
              <w:rPr>
                <w:vanish w:val="0"/>
              </w:rPr>
            </w:pPr>
            <w:r>
              <w:t xml:space="preserve">180</w:t>
            </w:r>
          </w:p>
        </w:tc>
        <w:tc>
          <w:tcPr>
            <w:tcW w:w="0" w:type="auto"/>
            <w:shd w:val="clear" w:color="auto" w:fill="auto"/>
            <w:vAlign w:val="center"/>
          </w:tcPr>
          <w:p>
            <w:pPr>
              <w:pStyle w:val="Normal(Web)"/>
              <w:divId w:val="387"/>
              <w:rPr>
                <w:vanish w:val="0"/>
              </w:rPr>
            </w:pPr>
            <w:r>
              <w:t xml:space="preserve">Định lượng Canxi</w:t>
            </w:r>
          </w:p>
        </w:tc>
      </w:tr>
      <w:tr>
        <w:trPr>
          <w:jc w:val="left"/>
        </w:trPr>
        <w:tc>
          <w:tcPr>
            <w:tcW w:w="0" w:type="auto"/>
            <w:shd w:val="clear" w:color="auto" w:fill="auto"/>
            <w:vAlign w:val="center"/>
          </w:tcPr>
          <w:p>
            <w:pPr>
              <w:pStyle w:val="Normal(Web)"/>
              <w:divId w:val="388"/>
              <w:jc w:val="center"/>
              <w:rPr>
                <w:vanish w:val="0"/>
              </w:rPr>
            </w:pPr>
            <w:r>
              <w:t xml:space="preserve">181</w:t>
            </w:r>
          </w:p>
        </w:tc>
        <w:tc>
          <w:tcPr>
            <w:tcW w:w="0" w:type="auto"/>
            <w:shd w:val="clear" w:color="auto" w:fill="auto"/>
            <w:vAlign w:val="center"/>
          </w:tcPr>
          <w:p>
            <w:pPr>
              <w:pStyle w:val="Normal(Web)"/>
              <w:divId w:val="389"/>
              <w:rPr>
                <w:vanish w:val="0"/>
              </w:rPr>
            </w:pPr>
            <w:r>
              <w:t xml:space="preserve">Định lượng Catecholamin</w:t>
            </w:r>
          </w:p>
        </w:tc>
      </w:tr>
      <w:tr>
        <w:trPr>
          <w:jc w:val="left"/>
        </w:trPr>
        <w:tc>
          <w:tcPr>
            <w:tcW w:w="0" w:type="auto"/>
            <w:shd w:val="clear" w:color="auto" w:fill="auto"/>
            <w:vAlign w:val="center"/>
          </w:tcPr>
          <w:p>
            <w:pPr>
              <w:pStyle w:val="Normal(Web)"/>
              <w:divId w:val="390"/>
              <w:jc w:val="center"/>
              <w:rPr>
                <w:vanish w:val="0"/>
              </w:rPr>
            </w:pPr>
            <w:r>
              <w:t xml:space="preserve">182</w:t>
            </w:r>
          </w:p>
        </w:tc>
        <w:tc>
          <w:tcPr>
            <w:tcW w:w="0" w:type="auto"/>
            <w:shd w:val="clear" w:color="auto" w:fill="auto"/>
            <w:vAlign w:val="center"/>
          </w:tcPr>
          <w:p>
            <w:pPr>
              <w:pStyle w:val="Normal(Web)"/>
              <w:divId w:val="391"/>
              <w:rPr>
                <w:vanish w:val="0"/>
              </w:rPr>
            </w:pPr>
            <w:r>
              <w:t xml:space="preserve">Định lượng Cocain</w:t>
            </w:r>
          </w:p>
        </w:tc>
      </w:tr>
      <w:tr>
        <w:trPr>
          <w:jc w:val="left"/>
        </w:trPr>
        <w:tc>
          <w:tcPr>
            <w:tcW w:w="0" w:type="auto"/>
            <w:shd w:val="clear" w:color="auto" w:fill="auto"/>
            <w:vAlign w:val="center"/>
          </w:tcPr>
          <w:p>
            <w:pPr>
              <w:pStyle w:val="Normal(Web)"/>
              <w:divId w:val="392"/>
              <w:jc w:val="center"/>
              <w:rPr>
                <w:vanish w:val="0"/>
              </w:rPr>
            </w:pPr>
            <w:r>
              <w:t xml:space="preserve">183</w:t>
            </w:r>
          </w:p>
        </w:tc>
        <w:tc>
          <w:tcPr>
            <w:tcW w:w="0" w:type="auto"/>
            <w:shd w:val="clear" w:color="auto" w:fill="auto"/>
            <w:vAlign w:val="center"/>
          </w:tcPr>
          <w:p>
            <w:pPr>
              <w:pStyle w:val="Normal(Web)"/>
              <w:divId w:val="393"/>
              <w:rPr>
                <w:vanish w:val="0"/>
              </w:rPr>
            </w:pPr>
            <w:r>
              <w:t xml:space="preserve">Định lượng Cortisol</w:t>
            </w:r>
          </w:p>
        </w:tc>
      </w:tr>
      <w:tr>
        <w:trPr>
          <w:jc w:val="left"/>
        </w:trPr>
        <w:tc>
          <w:tcPr>
            <w:tcW w:w="0" w:type="auto"/>
            <w:shd w:val="clear" w:color="auto" w:fill="auto"/>
            <w:vAlign w:val="center"/>
          </w:tcPr>
          <w:p>
            <w:pPr>
              <w:pStyle w:val="Normal(Web)"/>
              <w:divId w:val="394"/>
              <w:jc w:val="center"/>
              <w:rPr>
                <w:vanish w:val="0"/>
              </w:rPr>
            </w:pPr>
            <w:r>
              <w:t xml:space="preserve">184</w:t>
            </w:r>
          </w:p>
        </w:tc>
        <w:tc>
          <w:tcPr>
            <w:tcW w:w="0" w:type="auto"/>
            <w:shd w:val="clear" w:color="auto" w:fill="auto"/>
            <w:vAlign w:val="center"/>
          </w:tcPr>
          <w:p>
            <w:pPr>
              <w:pStyle w:val="Normal(Web)"/>
              <w:divId w:val="395"/>
              <w:rPr>
                <w:vanish w:val="0"/>
              </w:rPr>
            </w:pPr>
            <w:r>
              <w:t xml:space="preserve">Định lượng Creatinin</w:t>
            </w:r>
          </w:p>
        </w:tc>
      </w:tr>
      <w:tr>
        <w:trPr>
          <w:jc w:val="left"/>
        </w:trPr>
        <w:tc>
          <w:tcPr>
            <w:tcW w:w="0" w:type="auto"/>
            <w:shd w:val="clear" w:color="auto" w:fill="auto"/>
            <w:vAlign w:val="center"/>
          </w:tcPr>
          <w:p>
            <w:pPr>
              <w:pStyle w:val="Normal(Web)"/>
              <w:divId w:val="396"/>
              <w:jc w:val="center"/>
              <w:rPr>
                <w:vanish w:val="0"/>
              </w:rPr>
            </w:pPr>
            <w:r>
              <w:t xml:space="preserve">185</w:t>
            </w:r>
          </w:p>
        </w:tc>
        <w:tc>
          <w:tcPr>
            <w:tcW w:w="0" w:type="auto"/>
            <w:shd w:val="clear" w:color="auto" w:fill="auto"/>
            <w:vAlign w:val="center"/>
          </w:tcPr>
          <w:p>
            <w:pPr>
              <w:pStyle w:val="Normal(Web)"/>
              <w:divId w:val="397"/>
              <w:rPr>
                <w:vanish w:val="0"/>
              </w:rPr>
            </w:pPr>
            <w:r>
              <w:t xml:space="preserve">Định lượng dưỡng chấp</w:t>
            </w:r>
          </w:p>
        </w:tc>
      </w:tr>
      <w:tr>
        <w:trPr>
          <w:jc w:val="left"/>
        </w:trPr>
        <w:tc>
          <w:tcPr>
            <w:tcW w:w="0" w:type="auto"/>
            <w:shd w:val="clear" w:color="auto" w:fill="auto"/>
            <w:vAlign w:val="center"/>
          </w:tcPr>
          <w:p>
            <w:pPr>
              <w:pStyle w:val="Normal(Web)"/>
              <w:divId w:val="398"/>
              <w:jc w:val="center"/>
              <w:rPr>
                <w:vanish w:val="0"/>
              </w:rPr>
            </w:pPr>
            <w:r>
              <w:t xml:space="preserve">186</w:t>
            </w:r>
          </w:p>
        </w:tc>
        <w:tc>
          <w:tcPr>
            <w:tcW w:w="0" w:type="auto"/>
            <w:shd w:val="clear" w:color="auto" w:fill="auto"/>
            <w:vAlign w:val="center"/>
          </w:tcPr>
          <w:p>
            <w:pPr>
              <w:pStyle w:val="Normal(Web)"/>
              <w:divId w:val="399"/>
              <w:rPr>
                <w:vanish w:val="0"/>
              </w:rPr>
            </w:pPr>
            <w:r>
              <w:t xml:space="preserve">Định tính dưỡng chấp</w:t>
            </w:r>
          </w:p>
        </w:tc>
      </w:tr>
      <w:tr>
        <w:trPr>
          <w:jc w:val="left"/>
        </w:trPr>
        <w:tc>
          <w:tcPr>
            <w:tcW w:w="0" w:type="auto"/>
            <w:shd w:val="clear" w:color="auto" w:fill="auto"/>
            <w:vAlign w:val="center"/>
          </w:tcPr>
          <w:p>
            <w:pPr>
              <w:pStyle w:val="Normal(Web)"/>
              <w:divId w:val="400"/>
              <w:jc w:val="center"/>
              <w:rPr>
                <w:vanish w:val="0"/>
              </w:rPr>
            </w:pPr>
            <w:r>
              <w:t xml:space="preserve">187</w:t>
            </w:r>
          </w:p>
        </w:tc>
        <w:tc>
          <w:tcPr>
            <w:tcW w:w="0" w:type="auto"/>
            <w:shd w:val="clear" w:color="auto" w:fill="auto"/>
            <w:vAlign w:val="center"/>
          </w:tcPr>
          <w:p>
            <w:pPr>
              <w:pStyle w:val="Normal(Web)"/>
              <w:divId w:val="401"/>
              <w:rPr>
                <w:vanish w:val="0"/>
              </w:rPr>
            </w:pPr>
            <w:r>
              <w:t xml:space="preserve">Định lượng Glucose</w:t>
            </w:r>
          </w:p>
        </w:tc>
      </w:tr>
      <w:tr>
        <w:trPr>
          <w:jc w:val="left"/>
        </w:trPr>
        <w:tc>
          <w:tcPr>
            <w:tcW w:w="0" w:type="auto"/>
            <w:shd w:val="clear" w:color="auto" w:fill="auto"/>
            <w:vAlign w:val="center"/>
          </w:tcPr>
          <w:p>
            <w:pPr>
              <w:pStyle w:val="Normal(Web)"/>
              <w:divId w:val="402"/>
              <w:jc w:val="center"/>
              <w:rPr>
                <w:vanish w:val="0"/>
              </w:rPr>
            </w:pPr>
            <w:r>
              <w:t xml:space="preserve">188</w:t>
            </w:r>
          </w:p>
        </w:tc>
        <w:tc>
          <w:tcPr>
            <w:tcW w:w="0" w:type="auto"/>
            <w:shd w:val="clear" w:color="auto" w:fill="auto"/>
            <w:vAlign w:val="center"/>
          </w:tcPr>
          <w:p>
            <w:pPr>
              <w:pStyle w:val="Normal(Web)"/>
              <w:divId w:val="403"/>
              <w:rPr>
                <w:vanish w:val="0"/>
              </w:rPr>
            </w:pPr>
            <w:r>
              <w:t xml:space="preserve">Định tính Marijuana</w:t>
            </w:r>
          </w:p>
        </w:tc>
      </w:tr>
      <w:tr>
        <w:trPr>
          <w:jc w:val="left"/>
        </w:trPr>
        <w:tc>
          <w:tcPr>
            <w:tcW w:w="0" w:type="auto"/>
            <w:shd w:val="clear" w:color="auto" w:fill="auto"/>
            <w:vAlign w:val="center"/>
          </w:tcPr>
          <w:p>
            <w:pPr>
              <w:pStyle w:val="Normal(Web)"/>
              <w:divId w:val="404"/>
              <w:jc w:val="center"/>
              <w:rPr>
                <w:vanish w:val="0"/>
              </w:rPr>
            </w:pPr>
            <w:r>
              <w:t xml:space="preserve">189</w:t>
            </w:r>
          </w:p>
        </w:tc>
        <w:tc>
          <w:tcPr>
            <w:tcW w:w="0" w:type="auto"/>
            <w:shd w:val="clear" w:color="auto" w:fill="auto"/>
            <w:vAlign w:val="center"/>
          </w:tcPr>
          <w:p>
            <w:pPr>
              <w:pStyle w:val="Normal(Web)"/>
              <w:divId w:val="405"/>
              <w:rPr>
                <w:vanish w:val="0"/>
              </w:rPr>
            </w:pPr>
            <w:r>
              <w:t xml:space="preserve">Định lượng MAU</w:t>
            </w:r>
          </w:p>
        </w:tc>
      </w:tr>
      <w:tr>
        <w:trPr>
          <w:jc w:val="left"/>
        </w:trPr>
        <w:tc>
          <w:tcPr>
            <w:tcW w:w="0" w:type="auto"/>
            <w:shd w:val="clear" w:color="auto" w:fill="auto"/>
            <w:vAlign w:val="center"/>
          </w:tcPr>
          <w:p>
            <w:pPr>
              <w:pStyle w:val="Normal(Web)"/>
              <w:divId w:val="406"/>
              <w:jc w:val="center"/>
              <w:rPr>
                <w:vanish w:val="0"/>
              </w:rPr>
            </w:pPr>
            <w:r>
              <w:t xml:space="preserve">190</w:t>
            </w:r>
          </w:p>
        </w:tc>
        <w:tc>
          <w:tcPr>
            <w:tcW w:w="0" w:type="auto"/>
            <w:shd w:val="clear" w:color="auto" w:fill="auto"/>
            <w:vAlign w:val="center"/>
          </w:tcPr>
          <w:p>
            <w:pPr>
              <w:pStyle w:val="Normal(Web)"/>
              <w:divId w:val="407"/>
              <w:rPr>
                <w:vanish w:val="0"/>
              </w:rPr>
            </w:pPr>
            <w:r>
              <w:t xml:space="preserve">Định lượng Mathadon</w:t>
            </w:r>
          </w:p>
        </w:tc>
      </w:tr>
      <w:tr>
        <w:trPr>
          <w:jc w:val="left"/>
        </w:trPr>
        <w:tc>
          <w:tcPr>
            <w:tcW w:w="0" w:type="auto"/>
            <w:shd w:val="clear" w:color="auto" w:fill="auto"/>
            <w:vAlign w:val="center"/>
          </w:tcPr>
          <w:p>
            <w:pPr>
              <w:pStyle w:val="Normal(Web)"/>
              <w:divId w:val="408"/>
              <w:jc w:val="center"/>
              <w:rPr>
                <w:vanish w:val="0"/>
              </w:rPr>
            </w:pPr>
            <w:r>
              <w:t xml:space="preserve">191</w:t>
            </w:r>
          </w:p>
        </w:tc>
        <w:tc>
          <w:tcPr>
            <w:tcW w:w="0" w:type="auto"/>
            <w:shd w:val="clear" w:color="auto" w:fill="auto"/>
            <w:vAlign w:val="center"/>
          </w:tcPr>
          <w:p>
            <w:pPr>
              <w:pStyle w:val="Normal(Web)"/>
              <w:divId w:val="409"/>
              <w:rPr>
                <w:vanish w:val="0"/>
              </w:rPr>
            </w:pPr>
            <w:r>
              <w:t xml:space="preserve">Định lượng NGAL</w:t>
            </w:r>
          </w:p>
        </w:tc>
      </w:tr>
      <w:tr>
        <w:trPr>
          <w:jc w:val="left"/>
        </w:trPr>
        <w:tc>
          <w:tcPr>
            <w:tcW w:w="0" w:type="auto"/>
            <w:shd w:val="clear" w:color="auto" w:fill="auto"/>
            <w:vAlign w:val="center"/>
          </w:tcPr>
          <w:p>
            <w:pPr>
              <w:pStyle w:val="Normal(Web)"/>
              <w:divId w:val="410"/>
              <w:jc w:val="center"/>
              <w:rPr>
                <w:vanish w:val="0"/>
              </w:rPr>
            </w:pPr>
            <w:r>
              <w:t xml:space="preserve">192</w:t>
            </w:r>
          </w:p>
        </w:tc>
        <w:tc>
          <w:tcPr>
            <w:tcW w:w="0" w:type="auto"/>
            <w:shd w:val="clear" w:color="auto" w:fill="auto"/>
            <w:vAlign w:val="center"/>
          </w:tcPr>
          <w:p>
            <w:pPr>
              <w:pStyle w:val="Normal(Web)"/>
              <w:divId w:val="411"/>
              <w:rPr>
                <w:vanish w:val="0"/>
              </w:rPr>
            </w:pPr>
            <w:r>
              <w:t xml:space="preserve">Định lượng opiat</w:t>
            </w:r>
          </w:p>
        </w:tc>
      </w:tr>
      <w:tr>
        <w:trPr>
          <w:jc w:val="left"/>
        </w:trPr>
        <w:tc>
          <w:tcPr>
            <w:tcW w:w="0" w:type="auto"/>
            <w:shd w:val="clear" w:color="auto" w:fill="auto"/>
            <w:vAlign w:val="center"/>
          </w:tcPr>
          <w:p>
            <w:pPr>
              <w:pStyle w:val="Normal(Web)"/>
              <w:divId w:val="412"/>
              <w:jc w:val="center"/>
              <w:rPr>
                <w:vanish w:val="0"/>
              </w:rPr>
            </w:pPr>
            <w:r>
              <w:t xml:space="preserve">193</w:t>
            </w:r>
          </w:p>
        </w:tc>
        <w:tc>
          <w:tcPr>
            <w:tcW w:w="0" w:type="auto"/>
            <w:shd w:val="clear" w:color="auto" w:fill="auto"/>
            <w:vAlign w:val="center"/>
          </w:tcPr>
          <w:p>
            <w:pPr>
              <w:pStyle w:val="Normal(Web)"/>
              <w:divId w:val="413"/>
              <w:rPr>
                <w:vanish w:val="0"/>
              </w:rPr>
            </w:pPr>
            <w:r>
              <w:t xml:space="preserve">Định tính Morphin</w:t>
            </w:r>
          </w:p>
        </w:tc>
      </w:tr>
      <w:tr>
        <w:trPr>
          <w:jc w:val="left"/>
        </w:trPr>
        <w:tc>
          <w:tcPr>
            <w:tcW w:w="0" w:type="auto"/>
            <w:shd w:val="clear" w:color="auto" w:fill="auto"/>
            <w:vAlign w:val="center"/>
          </w:tcPr>
          <w:p>
            <w:pPr>
              <w:pStyle w:val="Normal(Web)"/>
              <w:divId w:val="414"/>
              <w:jc w:val="center"/>
              <w:rPr>
                <w:vanish w:val="0"/>
              </w:rPr>
            </w:pPr>
            <w:r>
              <w:t xml:space="preserve">194</w:t>
            </w:r>
          </w:p>
        </w:tc>
        <w:tc>
          <w:tcPr>
            <w:tcW w:w="0" w:type="auto"/>
            <w:shd w:val="clear" w:color="auto" w:fill="auto"/>
            <w:vAlign w:val="center"/>
          </w:tcPr>
          <w:p>
            <w:pPr>
              <w:pStyle w:val="Normal(Web)"/>
              <w:divId w:val="415"/>
              <w:rPr>
                <w:vanish w:val="0"/>
              </w:rPr>
            </w:pPr>
            <w:r>
              <w:t xml:space="preserve">Định lượng Phospho</w:t>
            </w:r>
          </w:p>
        </w:tc>
      </w:tr>
      <w:tr>
        <w:trPr>
          <w:jc w:val="left"/>
        </w:trPr>
        <w:tc>
          <w:tcPr>
            <w:tcW w:w="0" w:type="auto"/>
            <w:shd w:val="clear" w:color="auto" w:fill="auto"/>
            <w:vAlign w:val="center"/>
          </w:tcPr>
          <w:p>
            <w:pPr>
              <w:pStyle w:val="Normal(Web)"/>
              <w:divId w:val="416"/>
              <w:jc w:val="center"/>
              <w:rPr>
                <w:vanish w:val="0"/>
              </w:rPr>
            </w:pPr>
            <w:r>
              <w:t xml:space="preserve">195</w:t>
            </w:r>
          </w:p>
        </w:tc>
        <w:tc>
          <w:tcPr>
            <w:tcW w:w="0" w:type="auto"/>
            <w:shd w:val="clear" w:color="auto" w:fill="auto"/>
            <w:vAlign w:val="center"/>
          </w:tcPr>
          <w:p>
            <w:pPr>
              <w:pStyle w:val="Normal(Web)"/>
              <w:divId w:val="417"/>
              <w:rPr>
                <w:vanish w:val="0"/>
              </w:rPr>
            </w:pPr>
            <w:r>
              <w:t xml:space="preserve">Định tính phospho hữu cơ</w:t>
            </w:r>
          </w:p>
        </w:tc>
      </w:tr>
      <w:tr>
        <w:trPr>
          <w:jc w:val="left"/>
        </w:trPr>
        <w:tc>
          <w:tcPr>
            <w:tcW w:w="0" w:type="auto"/>
            <w:shd w:val="clear" w:color="auto" w:fill="auto"/>
            <w:vAlign w:val="center"/>
          </w:tcPr>
          <w:p>
            <w:pPr>
              <w:pStyle w:val="Normal(Web)"/>
              <w:divId w:val="418"/>
              <w:jc w:val="center"/>
              <w:rPr>
                <w:vanish w:val="0"/>
              </w:rPr>
            </w:pPr>
            <w:r>
              <w:t xml:space="preserve">196</w:t>
            </w:r>
          </w:p>
        </w:tc>
        <w:tc>
          <w:tcPr>
            <w:tcW w:w="0" w:type="auto"/>
            <w:shd w:val="clear" w:color="auto" w:fill="auto"/>
            <w:vAlign w:val="center"/>
          </w:tcPr>
          <w:p>
            <w:pPr>
              <w:pStyle w:val="Normal(Web)"/>
              <w:divId w:val="419"/>
              <w:rPr>
                <w:vanish w:val="0"/>
              </w:rPr>
            </w:pPr>
            <w:r>
              <w:t xml:space="preserve">Định tính Porphyrin</w:t>
            </w:r>
          </w:p>
        </w:tc>
      </w:tr>
      <w:tr>
        <w:trPr>
          <w:jc w:val="left"/>
        </w:trPr>
        <w:tc>
          <w:tcPr>
            <w:tcW w:w="0" w:type="auto"/>
            <w:shd w:val="clear" w:color="auto" w:fill="auto"/>
            <w:vAlign w:val="center"/>
          </w:tcPr>
          <w:p>
            <w:pPr>
              <w:pStyle w:val="Normal(Web)"/>
              <w:divId w:val="420"/>
              <w:jc w:val="center"/>
              <w:rPr>
                <w:vanish w:val="0"/>
              </w:rPr>
            </w:pPr>
            <w:r>
              <w:t xml:space="preserve">197</w:t>
            </w:r>
          </w:p>
        </w:tc>
        <w:tc>
          <w:tcPr>
            <w:tcW w:w="0" w:type="auto"/>
            <w:shd w:val="clear" w:color="auto" w:fill="auto"/>
            <w:vAlign w:val="center"/>
          </w:tcPr>
          <w:p>
            <w:pPr>
              <w:pStyle w:val="Normal(Web)"/>
              <w:divId w:val="421"/>
              <w:rPr>
                <w:vanish w:val="0"/>
              </w:rPr>
            </w:pPr>
            <w:r>
              <w:t xml:space="preserve">Điện di protein</w:t>
            </w:r>
          </w:p>
        </w:tc>
      </w:tr>
      <w:tr>
        <w:trPr>
          <w:jc w:val="left"/>
        </w:trPr>
        <w:tc>
          <w:tcPr>
            <w:tcW w:w="0" w:type="auto"/>
            <w:shd w:val="clear" w:color="auto" w:fill="auto"/>
            <w:vAlign w:val="center"/>
          </w:tcPr>
          <w:p>
            <w:pPr>
              <w:pStyle w:val="Normal(Web)"/>
              <w:divId w:val="422"/>
              <w:jc w:val="center"/>
              <w:rPr>
                <w:vanish w:val="0"/>
              </w:rPr>
            </w:pPr>
            <w:r>
              <w:t xml:space="preserve">198</w:t>
            </w:r>
          </w:p>
        </w:tc>
        <w:tc>
          <w:tcPr>
            <w:tcW w:w="0" w:type="auto"/>
            <w:shd w:val="clear" w:color="auto" w:fill="auto"/>
            <w:vAlign w:val="center"/>
          </w:tcPr>
          <w:p>
            <w:pPr>
              <w:pStyle w:val="Normal(Web)"/>
              <w:divId w:val="423"/>
              <w:rPr>
                <w:vanish w:val="0"/>
              </w:rPr>
            </w:pPr>
            <w:r>
              <w:t xml:space="preserve">Định lượng Protein</w:t>
            </w:r>
          </w:p>
        </w:tc>
      </w:tr>
      <w:tr>
        <w:trPr>
          <w:jc w:val="left"/>
        </w:trPr>
        <w:tc>
          <w:tcPr>
            <w:tcW w:w="0" w:type="auto"/>
            <w:shd w:val="clear" w:color="auto" w:fill="auto"/>
            <w:vAlign w:val="center"/>
          </w:tcPr>
          <w:p>
            <w:pPr>
              <w:pStyle w:val="Normal(Web)"/>
              <w:divId w:val="424"/>
              <w:jc w:val="center"/>
              <w:rPr>
                <w:vanish w:val="0"/>
              </w:rPr>
            </w:pPr>
            <w:r>
              <w:t xml:space="preserve">199</w:t>
            </w:r>
          </w:p>
        </w:tc>
        <w:tc>
          <w:tcPr>
            <w:tcW w:w="0" w:type="auto"/>
            <w:shd w:val="clear" w:color="auto" w:fill="auto"/>
            <w:vAlign w:val="center"/>
          </w:tcPr>
          <w:p>
            <w:pPr>
              <w:pStyle w:val="Normal(Web)"/>
              <w:divId w:val="425"/>
              <w:rPr>
                <w:vanish w:val="0"/>
              </w:rPr>
            </w:pPr>
            <w:r>
              <w:t xml:space="preserve">Định tính Protein Bence -jones</w:t>
            </w:r>
          </w:p>
        </w:tc>
      </w:tr>
      <w:tr>
        <w:trPr>
          <w:jc w:val="left"/>
        </w:trPr>
        <w:tc>
          <w:tcPr>
            <w:tcW w:w="0" w:type="auto"/>
            <w:shd w:val="clear" w:color="auto" w:fill="auto"/>
            <w:vAlign w:val="center"/>
          </w:tcPr>
          <w:p>
            <w:pPr>
              <w:pStyle w:val="Normal(Web)"/>
              <w:divId w:val="426"/>
              <w:jc w:val="center"/>
              <w:rPr>
                <w:vanish w:val="0"/>
              </w:rPr>
            </w:pPr>
            <w:r>
              <w:t xml:space="preserve">200</w:t>
            </w:r>
          </w:p>
        </w:tc>
        <w:tc>
          <w:tcPr>
            <w:tcW w:w="0" w:type="auto"/>
            <w:shd w:val="clear" w:color="auto" w:fill="auto"/>
            <w:vAlign w:val="center"/>
          </w:tcPr>
          <w:p>
            <w:pPr>
              <w:pStyle w:val="Normal(Web)"/>
              <w:divId w:val="427"/>
              <w:rPr>
                <w:vanish w:val="0"/>
              </w:rPr>
            </w:pPr>
            <w:r>
              <w:t xml:space="preserve">Định tính Rotundin</w:t>
            </w:r>
          </w:p>
        </w:tc>
      </w:tr>
      <w:tr>
        <w:trPr>
          <w:jc w:val="left"/>
        </w:trPr>
        <w:tc>
          <w:tcPr>
            <w:tcW w:w="0" w:type="auto"/>
            <w:shd w:val="clear" w:color="auto" w:fill="auto"/>
            <w:vAlign w:val="center"/>
          </w:tcPr>
          <w:p>
            <w:pPr>
              <w:pStyle w:val="Normal(Web)"/>
              <w:divId w:val="428"/>
              <w:jc w:val="center"/>
              <w:rPr>
                <w:vanish w:val="0"/>
              </w:rPr>
            </w:pPr>
            <w:r>
              <w:t xml:space="preserve">201</w:t>
            </w:r>
          </w:p>
        </w:tc>
        <w:tc>
          <w:tcPr>
            <w:tcW w:w="0" w:type="auto"/>
            <w:shd w:val="clear" w:color="auto" w:fill="auto"/>
            <w:vAlign w:val="center"/>
          </w:tcPr>
          <w:p>
            <w:pPr>
              <w:pStyle w:val="Normal(Web)"/>
              <w:divId w:val="429"/>
              <w:rPr>
                <w:vanish w:val="0"/>
              </w:rPr>
            </w:pPr>
            <w:r>
              <w:t xml:space="preserve">Định lượng THC (Canabionids)</w:t>
            </w:r>
          </w:p>
        </w:tc>
      </w:tr>
      <w:tr>
        <w:trPr>
          <w:jc w:val="left"/>
        </w:trPr>
        <w:tc>
          <w:tcPr>
            <w:tcW w:w="0" w:type="auto"/>
            <w:shd w:val="clear" w:color="auto" w:fill="auto"/>
            <w:vAlign w:val="center"/>
          </w:tcPr>
          <w:p>
            <w:pPr>
              <w:pStyle w:val="Normal(Web)"/>
              <w:divId w:val="430"/>
              <w:jc w:val="center"/>
              <w:rPr>
                <w:vanish w:val="0"/>
              </w:rPr>
            </w:pPr>
            <w:r>
              <w:t xml:space="preserve">202</w:t>
            </w:r>
          </w:p>
        </w:tc>
        <w:tc>
          <w:tcPr>
            <w:tcW w:w="0" w:type="auto"/>
            <w:shd w:val="clear" w:color="auto" w:fill="auto"/>
            <w:vAlign w:val="center"/>
          </w:tcPr>
          <w:p>
            <w:pPr>
              <w:pStyle w:val="Normal(Web)"/>
              <w:divId w:val="431"/>
              <w:rPr>
                <w:vanish w:val="0"/>
              </w:rPr>
            </w:pPr>
            <w:r>
              <w:t xml:space="preserve">Định lượng Ure</w:t>
            </w:r>
          </w:p>
        </w:tc>
      </w:tr>
      <w:tr>
        <w:trPr>
          <w:jc w:val="left"/>
        </w:trPr>
        <w:tc>
          <w:tcPr>
            <w:tcW w:w="0" w:type="auto"/>
            <w:shd w:val="clear" w:color="auto" w:fill="auto"/>
            <w:vAlign w:val="center"/>
          </w:tcPr>
          <w:p>
            <w:pPr>
              <w:pStyle w:val="Normal(Web)"/>
              <w:divId w:val="432"/>
              <w:jc w:val="center"/>
              <w:rPr>
                <w:vanish w:val="0"/>
              </w:rPr>
            </w:pPr>
            <w:r>
              <w:t xml:space="preserve">203</w:t>
            </w:r>
          </w:p>
        </w:tc>
        <w:tc>
          <w:tcPr>
            <w:tcW w:w="0" w:type="auto"/>
            <w:shd w:val="clear" w:color="auto" w:fill="auto"/>
            <w:vAlign w:val="center"/>
          </w:tcPr>
          <w:p>
            <w:pPr>
              <w:pStyle w:val="Normal(Web)"/>
              <w:divId w:val="433"/>
              <w:rPr>
                <w:vanish w:val="0"/>
              </w:rPr>
            </w:pPr>
            <w:r>
              <w:t xml:space="preserve">Tổng phân tích nước tiểu (bằng máy tự động)</w:t>
            </w:r>
          </w:p>
        </w:tc>
      </w:tr>
      <w:tr>
        <w:trPr>
          <w:jc w:val="left"/>
        </w:trPr>
        <w:tc>
          <w:tcPr>
            <w:tcW w:w="0" w:type="auto"/>
            <w:hMerge w:val="restart"/>
            <w:shd w:val="clear" w:color="auto" w:fill="auto"/>
            <w:vAlign w:val="center"/>
          </w:tcPr>
          <w:p>
            <w:pPr>
              <w:pStyle w:val="Normal(Web)"/>
              <w:divId w:val="434"/>
              <w:rPr>
                <w:vanish w:val="0"/>
              </w:rPr>
            </w:pPr>
            <w:r>
              <w:rPr>
                <w:b/>
              </w:rPr>
              <w:t xml:space="preserve">C. D</w:t>
            </w:r>
            <w:r>
              <w:rPr>
                <w:b/>
              </w:rPr>
              <w:t xml:space="preserve">Ị</w:t>
            </w:r>
            <w:r>
              <w:rPr>
                <w:b/>
              </w:rPr>
              <w:t xml:space="preserve">CH NÃO </w:t>
            </w:r>
            <w:r>
              <w:rPr>
                <w:b/>
              </w:rPr>
              <w:t xml:space="preserve">TỦY</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435"/>
              <w:jc w:val="center"/>
              <w:rPr>
                <w:vanish w:val="0"/>
              </w:rPr>
            </w:pPr>
            <w:r>
              <w:t xml:space="preserve">204</w:t>
            </w:r>
          </w:p>
        </w:tc>
        <w:tc>
          <w:tcPr>
            <w:tcW w:w="0" w:type="auto"/>
            <w:shd w:val="clear" w:color="auto" w:fill="auto"/>
            <w:vAlign w:val="center"/>
          </w:tcPr>
          <w:p>
            <w:pPr>
              <w:pStyle w:val="Normal(Web)"/>
              <w:divId w:val="436"/>
              <w:rPr>
                <w:vanish w:val="0"/>
              </w:rPr>
            </w:pPr>
            <w:r>
              <w:t xml:space="preserve">Định lượng Clo</w:t>
            </w:r>
          </w:p>
        </w:tc>
      </w:tr>
      <w:tr>
        <w:trPr>
          <w:jc w:val="left"/>
        </w:trPr>
        <w:tc>
          <w:tcPr>
            <w:tcW w:w="0" w:type="auto"/>
            <w:shd w:val="clear" w:color="auto" w:fill="auto"/>
            <w:vAlign w:val="center"/>
          </w:tcPr>
          <w:p>
            <w:pPr>
              <w:pStyle w:val="Normal(Web)"/>
              <w:divId w:val="437"/>
              <w:jc w:val="center"/>
              <w:rPr>
                <w:vanish w:val="0"/>
              </w:rPr>
            </w:pPr>
            <w:r>
              <w:t xml:space="preserve">205</w:t>
            </w:r>
          </w:p>
        </w:tc>
        <w:tc>
          <w:tcPr>
            <w:tcW w:w="0" w:type="auto"/>
            <w:shd w:val="clear" w:color="auto" w:fill="auto"/>
            <w:vAlign w:val="center"/>
          </w:tcPr>
          <w:p>
            <w:pPr>
              <w:pStyle w:val="Normal(Web)"/>
              <w:divId w:val="438"/>
              <w:rPr>
                <w:vanish w:val="0"/>
              </w:rPr>
            </w:pPr>
            <w:r>
              <w:t xml:space="preserve">Định lượng Glucose</w:t>
            </w:r>
          </w:p>
        </w:tc>
      </w:tr>
      <w:tr>
        <w:trPr>
          <w:jc w:val="left"/>
        </w:trPr>
        <w:tc>
          <w:tcPr>
            <w:tcW w:w="0" w:type="auto"/>
            <w:shd w:val="clear" w:color="auto" w:fill="auto"/>
            <w:vAlign w:val="center"/>
          </w:tcPr>
          <w:p>
            <w:pPr>
              <w:pStyle w:val="Normal(Web)"/>
              <w:divId w:val="439"/>
              <w:jc w:val="center"/>
              <w:rPr>
                <w:vanish w:val="0"/>
              </w:rPr>
            </w:pPr>
            <w:r>
              <w:t xml:space="preserve">206</w:t>
            </w:r>
          </w:p>
        </w:tc>
        <w:tc>
          <w:tcPr>
            <w:tcW w:w="0" w:type="auto"/>
            <w:shd w:val="clear" w:color="auto" w:fill="auto"/>
            <w:vAlign w:val="center"/>
          </w:tcPr>
          <w:p>
            <w:pPr>
              <w:pStyle w:val="Normal(Web)"/>
              <w:divId w:val="440"/>
              <w:rPr>
                <w:vanish w:val="0"/>
              </w:rPr>
            </w:pPr>
            <w:r>
              <w:t xml:space="preserve">Phản ứng Pandy</w:t>
            </w:r>
          </w:p>
        </w:tc>
      </w:tr>
      <w:tr>
        <w:trPr>
          <w:jc w:val="left"/>
        </w:trPr>
        <w:tc>
          <w:tcPr>
            <w:tcW w:w="0" w:type="auto"/>
            <w:shd w:val="clear" w:color="auto" w:fill="auto"/>
            <w:vAlign w:val="center"/>
          </w:tcPr>
          <w:p>
            <w:pPr>
              <w:pStyle w:val="Normal(Web)"/>
              <w:divId w:val="441"/>
              <w:jc w:val="center"/>
              <w:rPr>
                <w:vanish w:val="0"/>
              </w:rPr>
            </w:pPr>
            <w:r>
              <w:t xml:space="preserve">207</w:t>
            </w:r>
          </w:p>
        </w:tc>
        <w:tc>
          <w:tcPr>
            <w:tcW w:w="0" w:type="auto"/>
            <w:shd w:val="clear" w:color="auto" w:fill="auto"/>
            <w:vAlign w:val="center"/>
          </w:tcPr>
          <w:p>
            <w:pPr>
              <w:pStyle w:val="Normal(Web)"/>
              <w:divId w:val="442"/>
              <w:rPr>
                <w:vanish w:val="0"/>
              </w:rPr>
            </w:pPr>
            <w:r>
              <w:t xml:space="preserve">Định lượng Protein</w:t>
            </w:r>
          </w:p>
        </w:tc>
      </w:tr>
      <w:tr>
        <w:trPr>
          <w:jc w:val="left"/>
        </w:trPr>
        <w:tc>
          <w:tcPr>
            <w:tcW w:w="0" w:type="auto"/>
            <w:hMerge w:val="restart"/>
            <w:shd w:val="clear" w:color="auto" w:fill="auto"/>
            <w:vAlign w:val="center"/>
          </w:tcPr>
          <w:p>
            <w:pPr>
              <w:pStyle w:val="Normal(Web)"/>
              <w:divId w:val="443"/>
              <w:rPr>
                <w:vanish w:val="0"/>
              </w:rPr>
            </w:pPr>
            <w:r>
              <w:rPr>
                <w:b/>
              </w:rPr>
              <w:t xml:space="preserve">D. THỦY D</w:t>
            </w:r>
            <w:r>
              <w:rPr>
                <w:b/>
              </w:rPr>
              <w:t xml:space="preserve">Ị</w:t>
            </w:r>
            <w:r>
              <w:rPr>
                <w:b/>
              </w:rPr>
              <w:t xml:space="preserve">CH MẮT</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444"/>
              <w:jc w:val="center"/>
              <w:rPr>
                <w:vanish w:val="0"/>
              </w:rPr>
            </w:pPr>
            <w:r>
              <w:t xml:space="preserve">208</w:t>
            </w:r>
          </w:p>
        </w:tc>
        <w:tc>
          <w:tcPr>
            <w:tcW w:w="0" w:type="auto"/>
            <w:shd w:val="clear" w:color="auto" w:fill="auto"/>
            <w:vAlign w:val="center"/>
          </w:tcPr>
          <w:p>
            <w:pPr>
              <w:pStyle w:val="Normal(Web)"/>
              <w:divId w:val="445"/>
              <w:rPr>
                <w:vanish w:val="0"/>
              </w:rPr>
            </w:pPr>
            <w:r>
              <w:t xml:space="preserve">Định lượng Albumin</w:t>
            </w:r>
          </w:p>
        </w:tc>
      </w:tr>
      <w:tr>
        <w:trPr>
          <w:jc w:val="left"/>
        </w:trPr>
        <w:tc>
          <w:tcPr>
            <w:tcW w:w="0" w:type="auto"/>
            <w:shd w:val="clear" w:color="auto" w:fill="auto"/>
            <w:vAlign w:val="center"/>
          </w:tcPr>
          <w:p>
            <w:pPr>
              <w:pStyle w:val="Normal(Web)"/>
              <w:divId w:val="446"/>
              <w:jc w:val="center"/>
              <w:rPr>
                <w:vanish w:val="0"/>
              </w:rPr>
            </w:pPr>
            <w:r>
              <w:t xml:space="preserve">209</w:t>
            </w:r>
          </w:p>
        </w:tc>
        <w:tc>
          <w:tcPr>
            <w:tcW w:w="0" w:type="auto"/>
            <w:shd w:val="clear" w:color="auto" w:fill="auto"/>
            <w:vAlign w:val="center"/>
          </w:tcPr>
          <w:p>
            <w:pPr>
              <w:pStyle w:val="Normal(Web)"/>
              <w:divId w:val="447"/>
              <w:rPr>
                <w:vanish w:val="0"/>
              </w:rPr>
            </w:pPr>
            <w:r>
              <w:t xml:space="preserve">Định lượng Globulin</w:t>
            </w:r>
          </w:p>
        </w:tc>
      </w:tr>
      <w:tr>
        <w:trPr>
          <w:jc w:val="left"/>
        </w:trPr>
        <w:tc>
          <w:tcPr>
            <w:tcW w:w="0" w:type="auto"/>
            <w:hMerge w:val="restart"/>
            <w:shd w:val="clear" w:color="auto" w:fill="auto"/>
            <w:vAlign w:val="center"/>
          </w:tcPr>
          <w:p>
            <w:pPr>
              <w:pStyle w:val="Normal(Web)"/>
              <w:divId w:val="448"/>
              <w:rPr>
                <w:vanish w:val="0"/>
              </w:rPr>
            </w:pPr>
            <w:r>
              <w:rPr>
                <w:b/>
              </w:rPr>
              <w:t xml:space="preserve">E. DỊCH CHỌC DÒ (Dịch màng bụng, màng phổi, màng tim...)</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449"/>
              <w:jc w:val="center"/>
              <w:rPr>
                <w:vanish w:val="0"/>
              </w:rPr>
            </w:pPr>
            <w:r>
              <w:t xml:space="preserve">210</w:t>
            </w:r>
          </w:p>
        </w:tc>
        <w:tc>
          <w:tcPr>
            <w:tcW w:w="0" w:type="auto"/>
            <w:shd w:val="clear" w:color="auto" w:fill="auto"/>
            <w:vAlign w:val="center"/>
          </w:tcPr>
          <w:p>
            <w:pPr>
              <w:pStyle w:val="Normal(Web)"/>
              <w:divId w:val="450"/>
              <w:rPr>
                <w:vanish w:val="0"/>
              </w:rPr>
            </w:pPr>
            <w:r>
              <w:t xml:space="preserve">Đo hoạt độ Amylase</w:t>
            </w:r>
          </w:p>
        </w:tc>
      </w:tr>
      <w:tr>
        <w:trPr>
          <w:jc w:val="left"/>
        </w:trPr>
        <w:tc>
          <w:tcPr>
            <w:tcW w:w="0" w:type="auto"/>
            <w:shd w:val="clear" w:color="auto" w:fill="auto"/>
            <w:vAlign w:val="center"/>
          </w:tcPr>
          <w:p>
            <w:pPr>
              <w:pStyle w:val="Normal(Web)"/>
              <w:divId w:val="451"/>
              <w:jc w:val="center"/>
              <w:rPr>
                <w:vanish w:val="0"/>
              </w:rPr>
            </w:pPr>
            <w:r>
              <w:t xml:space="preserve">211</w:t>
            </w:r>
          </w:p>
        </w:tc>
        <w:tc>
          <w:tcPr>
            <w:tcW w:w="0" w:type="auto"/>
            <w:shd w:val="clear" w:color="auto" w:fill="auto"/>
            <w:vAlign w:val="center"/>
          </w:tcPr>
          <w:p>
            <w:pPr>
              <w:pStyle w:val="Normal(Web)"/>
              <w:divId w:val="452"/>
              <w:rPr>
                <w:vanish w:val="0"/>
              </w:rPr>
            </w:pPr>
            <w:r>
              <w:t xml:space="preserve">Định lượng Bilirubin toàn phần</w:t>
            </w:r>
          </w:p>
        </w:tc>
      </w:tr>
      <w:tr>
        <w:trPr>
          <w:jc w:val="left"/>
        </w:trPr>
        <w:tc>
          <w:tcPr>
            <w:tcW w:w="0" w:type="auto"/>
            <w:shd w:val="clear" w:color="auto" w:fill="auto"/>
            <w:vAlign w:val="center"/>
          </w:tcPr>
          <w:p>
            <w:pPr>
              <w:pStyle w:val="Normal(Web)"/>
              <w:divId w:val="453"/>
              <w:jc w:val="center"/>
              <w:rPr>
                <w:vanish w:val="0"/>
              </w:rPr>
            </w:pPr>
            <w:r>
              <w:t xml:space="preserve">212</w:t>
            </w:r>
          </w:p>
        </w:tc>
        <w:tc>
          <w:tcPr>
            <w:tcW w:w="0" w:type="auto"/>
            <w:shd w:val="clear" w:color="auto" w:fill="auto"/>
            <w:vAlign w:val="center"/>
          </w:tcPr>
          <w:p>
            <w:pPr>
              <w:pStyle w:val="Normal(Web)"/>
              <w:divId w:val="454"/>
              <w:rPr>
                <w:vanish w:val="0"/>
              </w:rPr>
            </w:pPr>
            <w:r>
              <w:t xml:space="preserve">Định lượng Cholesterol toàn phần</w:t>
            </w:r>
          </w:p>
        </w:tc>
      </w:tr>
      <w:tr>
        <w:trPr>
          <w:jc w:val="left"/>
        </w:trPr>
        <w:tc>
          <w:tcPr>
            <w:tcW w:w="0" w:type="auto"/>
            <w:shd w:val="clear" w:color="auto" w:fill="auto"/>
            <w:vAlign w:val="center"/>
          </w:tcPr>
          <w:p>
            <w:pPr>
              <w:pStyle w:val="Normal(Web)"/>
              <w:divId w:val="455"/>
              <w:jc w:val="center"/>
              <w:rPr>
                <w:vanish w:val="0"/>
              </w:rPr>
            </w:pPr>
            <w:r>
              <w:t xml:space="preserve">213</w:t>
            </w:r>
          </w:p>
        </w:tc>
        <w:tc>
          <w:tcPr>
            <w:tcW w:w="0" w:type="auto"/>
            <w:shd w:val="clear" w:color="auto" w:fill="auto"/>
            <w:vAlign w:val="center"/>
          </w:tcPr>
          <w:p>
            <w:pPr>
              <w:pStyle w:val="Normal(Web)"/>
              <w:divId w:val="456"/>
              <w:rPr>
                <w:vanish w:val="0"/>
              </w:rPr>
            </w:pPr>
            <w:r>
              <w:t xml:space="preserve">Định lượng Creatinin</w:t>
            </w:r>
          </w:p>
        </w:tc>
      </w:tr>
      <w:tr>
        <w:trPr>
          <w:jc w:val="left"/>
        </w:trPr>
        <w:tc>
          <w:tcPr>
            <w:tcW w:w="0" w:type="auto"/>
            <w:shd w:val="clear" w:color="auto" w:fill="auto"/>
            <w:vAlign w:val="center"/>
          </w:tcPr>
          <w:p>
            <w:pPr>
              <w:pStyle w:val="Normal(Web)"/>
              <w:divId w:val="457"/>
              <w:jc w:val="center"/>
              <w:rPr>
                <w:vanish w:val="0"/>
              </w:rPr>
            </w:pPr>
            <w:r>
              <w:t xml:space="preserve">214</w:t>
            </w:r>
          </w:p>
        </w:tc>
        <w:tc>
          <w:tcPr>
            <w:tcW w:w="0" w:type="auto"/>
            <w:shd w:val="clear" w:color="auto" w:fill="auto"/>
            <w:vAlign w:val="center"/>
          </w:tcPr>
          <w:p>
            <w:pPr>
              <w:pStyle w:val="Normal(Web)"/>
              <w:divId w:val="458"/>
              <w:rPr>
                <w:vanish w:val="0"/>
              </w:rPr>
            </w:pPr>
            <w:r>
              <w:t xml:space="preserve">Định lượng Glucose</w:t>
            </w:r>
          </w:p>
        </w:tc>
      </w:tr>
      <w:tr>
        <w:trPr>
          <w:jc w:val="left"/>
        </w:trPr>
        <w:tc>
          <w:tcPr>
            <w:tcW w:w="0" w:type="auto"/>
            <w:shd w:val="clear" w:color="auto" w:fill="auto"/>
            <w:vAlign w:val="center"/>
          </w:tcPr>
          <w:p>
            <w:pPr>
              <w:pStyle w:val="Normal(Web)"/>
              <w:divId w:val="459"/>
              <w:jc w:val="center"/>
              <w:rPr>
                <w:vanish w:val="0"/>
              </w:rPr>
            </w:pPr>
            <w:r>
              <w:t xml:space="preserve">215</w:t>
            </w:r>
          </w:p>
        </w:tc>
        <w:tc>
          <w:tcPr>
            <w:tcW w:w="0" w:type="auto"/>
            <w:shd w:val="clear" w:color="auto" w:fill="auto"/>
            <w:vAlign w:val="center"/>
          </w:tcPr>
          <w:p>
            <w:pPr>
              <w:pStyle w:val="Normal(Web)"/>
              <w:divId w:val="460"/>
              <w:rPr>
                <w:vanish w:val="0"/>
              </w:rPr>
            </w:pPr>
            <w:r>
              <w:t xml:space="preserve">Đo hoạt độ LDH</w:t>
            </w:r>
          </w:p>
        </w:tc>
      </w:tr>
      <w:tr>
        <w:trPr>
          <w:jc w:val="left"/>
        </w:trPr>
        <w:tc>
          <w:tcPr>
            <w:tcW w:w="0" w:type="auto"/>
            <w:shd w:val="clear" w:color="auto" w:fill="auto"/>
            <w:vAlign w:val="center"/>
          </w:tcPr>
          <w:p>
            <w:pPr>
              <w:pStyle w:val="Normal(Web)"/>
              <w:divId w:val="461"/>
              <w:jc w:val="center"/>
              <w:rPr>
                <w:vanish w:val="0"/>
              </w:rPr>
            </w:pPr>
            <w:r>
              <w:t xml:space="preserve">216</w:t>
            </w:r>
          </w:p>
        </w:tc>
        <w:tc>
          <w:tcPr>
            <w:tcW w:w="0" w:type="auto"/>
            <w:shd w:val="clear" w:color="auto" w:fill="auto"/>
            <w:vAlign w:val="center"/>
          </w:tcPr>
          <w:p>
            <w:pPr>
              <w:pStyle w:val="Normal(Web)"/>
              <w:divId w:val="462"/>
              <w:rPr>
                <w:vanish w:val="0"/>
              </w:rPr>
            </w:pPr>
            <w:r>
              <w:t xml:space="preserve">Định lượng Protein toàn phần</w:t>
            </w:r>
          </w:p>
        </w:tc>
      </w:tr>
      <w:tr>
        <w:trPr>
          <w:jc w:val="left"/>
        </w:trPr>
        <w:tc>
          <w:tcPr>
            <w:tcW w:w="0" w:type="auto"/>
            <w:shd w:val="clear" w:color="auto" w:fill="auto"/>
            <w:vAlign w:val="center"/>
          </w:tcPr>
          <w:p>
            <w:pPr>
              <w:pStyle w:val="Normal(Web)"/>
              <w:divId w:val="463"/>
              <w:jc w:val="center"/>
              <w:rPr>
                <w:vanish w:val="0"/>
              </w:rPr>
            </w:pPr>
            <w:r>
              <w:t xml:space="preserve">217</w:t>
            </w:r>
          </w:p>
        </w:tc>
        <w:tc>
          <w:tcPr>
            <w:tcW w:w="0" w:type="auto"/>
            <w:shd w:val="clear" w:color="auto" w:fill="auto"/>
            <w:vAlign w:val="center"/>
          </w:tcPr>
          <w:p>
            <w:pPr>
              <w:pStyle w:val="Normal(Web)"/>
              <w:divId w:val="464"/>
              <w:rPr>
                <w:vanish w:val="0"/>
              </w:rPr>
            </w:pPr>
            <w:r>
              <w:t xml:space="preserve">Phản ứng Rivalta</w:t>
            </w:r>
          </w:p>
        </w:tc>
      </w:tr>
      <w:tr>
        <w:trPr>
          <w:jc w:val="left"/>
        </w:trPr>
        <w:tc>
          <w:tcPr>
            <w:tcW w:w="0" w:type="auto"/>
            <w:shd w:val="clear" w:color="auto" w:fill="auto"/>
            <w:vAlign w:val="center"/>
          </w:tcPr>
          <w:p>
            <w:pPr>
              <w:pStyle w:val="Normal(Web)"/>
              <w:divId w:val="465"/>
              <w:jc w:val="center"/>
              <w:rPr>
                <w:vanish w:val="0"/>
              </w:rPr>
            </w:pPr>
            <w:r>
              <w:t xml:space="preserve">218</w:t>
            </w:r>
          </w:p>
        </w:tc>
        <w:tc>
          <w:tcPr>
            <w:tcW w:w="0" w:type="auto"/>
            <w:shd w:val="clear" w:color="auto" w:fill="auto"/>
            <w:vAlign w:val="center"/>
          </w:tcPr>
          <w:p>
            <w:pPr>
              <w:pStyle w:val="Normal(Web)"/>
              <w:divId w:val="466"/>
              <w:rPr>
                <w:vanish w:val="0"/>
              </w:rPr>
            </w:pPr>
            <w:r>
              <w:t xml:space="preserve">Định lượng Triglycerid</w:t>
            </w:r>
          </w:p>
        </w:tc>
      </w:tr>
      <w:tr>
        <w:trPr>
          <w:jc w:val="left"/>
        </w:trPr>
        <w:tc>
          <w:tcPr>
            <w:tcW w:w="0" w:type="auto"/>
            <w:shd w:val="clear" w:color="auto" w:fill="auto"/>
            <w:vAlign w:val="center"/>
          </w:tcPr>
          <w:p>
            <w:pPr>
              <w:pStyle w:val="Normal(Web)"/>
              <w:divId w:val="467"/>
              <w:jc w:val="center"/>
              <w:rPr>
                <w:vanish w:val="0"/>
              </w:rPr>
            </w:pPr>
            <w:r>
              <w:t xml:space="preserve">219</w:t>
            </w:r>
          </w:p>
        </w:tc>
        <w:tc>
          <w:tcPr>
            <w:tcW w:w="0" w:type="auto"/>
            <w:shd w:val="clear" w:color="auto" w:fill="auto"/>
            <w:vAlign w:val="center"/>
          </w:tcPr>
          <w:p>
            <w:pPr>
              <w:pStyle w:val="Normal(Web)"/>
              <w:divId w:val="468"/>
              <w:rPr>
                <w:vanish w:val="0"/>
              </w:rPr>
            </w:pPr>
            <w:r>
              <w:t xml:space="preserve">Đo tỷ trọng dịch chọc dò</w:t>
            </w:r>
          </w:p>
        </w:tc>
      </w:tr>
      <w:tr>
        <w:trPr>
          <w:jc w:val="left"/>
        </w:trPr>
        <w:tc>
          <w:tcPr>
            <w:tcW w:w="0" w:type="auto"/>
            <w:shd w:val="clear" w:color="auto" w:fill="auto"/>
            <w:vAlign w:val="center"/>
          </w:tcPr>
          <w:p>
            <w:pPr>
              <w:pStyle w:val="Normal(Web)"/>
              <w:divId w:val="469"/>
              <w:jc w:val="center"/>
              <w:rPr>
                <w:vanish w:val="0"/>
              </w:rPr>
            </w:pPr>
            <w:r>
              <w:t xml:space="preserve">220</w:t>
            </w:r>
          </w:p>
        </w:tc>
        <w:tc>
          <w:tcPr>
            <w:tcW w:w="0" w:type="auto"/>
            <w:shd w:val="clear" w:color="auto" w:fill="auto"/>
            <w:vAlign w:val="center"/>
          </w:tcPr>
          <w:p>
            <w:pPr>
              <w:pStyle w:val="Normal(Web)"/>
              <w:divId w:val="470"/>
              <w:rPr>
                <w:vanish w:val="0"/>
              </w:rPr>
            </w:pPr>
            <w:r>
              <w:t xml:space="preserve">Định lượng Ure</w:t>
            </w:r>
          </w:p>
        </w:tc>
      </w:tr>
    </w:tbl>
    <w:p>
      <w:pPr>
        <w:pStyle w:val="Normal(Web)"/>
        <w:divId w:val="471"/>
        <w:rPr>
          <w:vanish w:val="0"/>
        </w:rPr>
      </w:pPr>
      <w:r>
        <w:t xml:space="preserve">(Tổng số 220 quy trình kỹ thuật)</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 w:id="299">
      <w:marLeft w:val="0"/>
      <w:marRight w:val="0"/>
      <w:marTop w:val="-20"/>
      <w:marBottom w:val="-20"/>
      <w:divBdr>
        <w:top w:val="none" w:sz="0" w:space="0" w:color="auto"/>
        <w:left w:val="none" w:sz="0" w:space="0" w:color="auto"/>
        <w:bottom w:val="none" w:sz="0" w:space="0" w:color="auto"/>
        <w:right w:val="none" w:sz="0" w:space="0" w:color="auto"/>
      </w:divBdr>
    </w:div>
    <w:div w:id="300">
      <w:marLeft w:val="0"/>
      <w:marRight w:val="0"/>
      <w:marTop w:val="-20"/>
      <w:marBottom w:val="-20"/>
      <w:divBdr>
        <w:top w:val="none" w:sz="0" w:space="0" w:color="auto"/>
        <w:left w:val="none" w:sz="0" w:space="0" w:color="auto"/>
        <w:bottom w:val="none" w:sz="0" w:space="0" w:color="auto"/>
        <w:right w:val="none" w:sz="0" w:space="0" w:color="auto"/>
      </w:divBdr>
    </w:div>
    <w:div w:id="301">
      <w:marLeft w:val="0"/>
      <w:marRight w:val="0"/>
      <w:marTop w:val="-20"/>
      <w:marBottom w:val="-20"/>
      <w:divBdr>
        <w:top w:val="none" w:sz="0" w:space="0" w:color="auto"/>
        <w:left w:val="none" w:sz="0" w:space="0" w:color="auto"/>
        <w:bottom w:val="none" w:sz="0" w:space="0" w:color="auto"/>
        <w:right w:val="none" w:sz="0" w:space="0" w:color="auto"/>
      </w:divBdr>
    </w:div>
    <w:div w:id="302">
      <w:marLeft w:val="0"/>
      <w:marRight w:val="0"/>
      <w:marTop w:val="-20"/>
      <w:marBottom w:val="-20"/>
      <w:divBdr>
        <w:top w:val="none" w:sz="0" w:space="0" w:color="auto"/>
        <w:left w:val="none" w:sz="0" w:space="0" w:color="auto"/>
        <w:bottom w:val="none" w:sz="0" w:space="0" w:color="auto"/>
        <w:right w:val="none" w:sz="0" w:space="0" w:color="auto"/>
      </w:divBdr>
    </w:div>
    <w:div w:id="303">
      <w:marLeft w:val="0"/>
      <w:marRight w:val="0"/>
      <w:marTop w:val="-20"/>
      <w:marBottom w:val="-20"/>
      <w:divBdr>
        <w:top w:val="none" w:sz="0" w:space="0" w:color="auto"/>
        <w:left w:val="none" w:sz="0" w:space="0" w:color="auto"/>
        <w:bottom w:val="none" w:sz="0" w:space="0" w:color="auto"/>
        <w:right w:val="none" w:sz="0" w:space="0" w:color="auto"/>
      </w:divBdr>
    </w:div>
    <w:div w:id="304">
      <w:marLeft w:val="0"/>
      <w:marRight w:val="0"/>
      <w:marTop w:val="-20"/>
      <w:marBottom w:val="-20"/>
      <w:divBdr>
        <w:top w:val="none" w:sz="0" w:space="0" w:color="auto"/>
        <w:left w:val="none" w:sz="0" w:space="0" w:color="auto"/>
        <w:bottom w:val="none" w:sz="0" w:space="0" w:color="auto"/>
        <w:right w:val="none" w:sz="0" w:space="0" w:color="auto"/>
      </w:divBdr>
    </w:div>
    <w:div w:id="305">
      <w:marLeft w:val="0"/>
      <w:marRight w:val="0"/>
      <w:marTop w:val="-20"/>
      <w:marBottom w:val="-20"/>
      <w:divBdr>
        <w:top w:val="none" w:sz="0" w:space="0" w:color="auto"/>
        <w:left w:val="none" w:sz="0" w:space="0" w:color="auto"/>
        <w:bottom w:val="none" w:sz="0" w:space="0" w:color="auto"/>
        <w:right w:val="none" w:sz="0" w:space="0" w:color="auto"/>
      </w:divBdr>
    </w:div>
    <w:div w:id="306">
      <w:marLeft w:val="0"/>
      <w:marRight w:val="0"/>
      <w:marTop w:val="-20"/>
      <w:marBottom w:val="-20"/>
      <w:divBdr>
        <w:top w:val="none" w:sz="0" w:space="0" w:color="auto"/>
        <w:left w:val="none" w:sz="0" w:space="0" w:color="auto"/>
        <w:bottom w:val="none" w:sz="0" w:space="0" w:color="auto"/>
        <w:right w:val="none" w:sz="0" w:space="0" w:color="auto"/>
      </w:divBdr>
    </w:div>
    <w:div w:id="307">
      <w:marLeft w:val="0"/>
      <w:marRight w:val="0"/>
      <w:marTop w:val="-20"/>
      <w:marBottom w:val="-20"/>
      <w:divBdr>
        <w:top w:val="none" w:sz="0" w:space="0" w:color="auto"/>
        <w:left w:val="none" w:sz="0" w:space="0" w:color="auto"/>
        <w:bottom w:val="none" w:sz="0" w:space="0" w:color="auto"/>
        <w:right w:val="none" w:sz="0" w:space="0" w:color="auto"/>
      </w:divBdr>
    </w:div>
    <w:div w:id="308">
      <w:marLeft w:val="0"/>
      <w:marRight w:val="0"/>
      <w:marTop w:val="-20"/>
      <w:marBottom w:val="-20"/>
      <w:divBdr>
        <w:top w:val="none" w:sz="0" w:space="0" w:color="auto"/>
        <w:left w:val="none" w:sz="0" w:space="0" w:color="auto"/>
        <w:bottom w:val="none" w:sz="0" w:space="0" w:color="auto"/>
        <w:right w:val="none" w:sz="0" w:space="0" w:color="auto"/>
      </w:divBdr>
    </w:div>
    <w:div w:id="309">
      <w:marLeft w:val="0"/>
      <w:marRight w:val="0"/>
      <w:marTop w:val="-20"/>
      <w:marBottom w:val="-20"/>
      <w:divBdr>
        <w:top w:val="none" w:sz="0" w:space="0" w:color="auto"/>
        <w:left w:val="none" w:sz="0" w:space="0" w:color="auto"/>
        <w:bottom w:val="none" w:sz="0" w:space="0" w:color="auto"/>
        <w:right w:val="none" w:sz="0" w:space="0" w:color="auto"/>
      </w:divBdr>
    </w:div>
    <w:div w:id="310">
      <w:marLeft w:val="0"/>
      <w:marRight w:val="0"/>
      <w:marTop w:val="-20"/>
      <w:marBottom w:val="-20"/>
      <w:divBdr>
        <w:top w:val="none" w:sz="0" w:space="0" w:color="auto"/>
        <w:left w:val="none" w:sz="0" w:space="0" w:color="auto"/>
        <w:bottom w:val="none" w:sz="0" w:space="0" w:color="auto"/>
        <w:right w:val="none" w:sz="0" w:space="0" w:color="auto"/>
      </w:divBdr>
    </w:div>
    <w:div w:id="311">
      <w:marLeft w:val="0"/>
      <w:marRight w:val="0"/>
      <w:marTop w:val="-20"/>
      <w:marBottom w:val="-20"/>
      <w:divBdr>
        <w:top w:val="none" w:sz="0" w:space="0" w:color="auto"/>
        <w:left w:val="none" w:sz="0" w:space="0" w:color="auto"/>
        <w:bottom w:val="none" w:sz="0" w:space="0" w:color="auto"/>
        <w:right w:val="none" w:sz="0" w:space="0" w:color="auto"/>
      </w:divBdr>
    </w:div>
    <w:div w:id="312">
      <w:marLeft w:val="0"/>
      <w:marRight w:val="0"/>
      <w:marTop w:val="-20"/>
      <w:marBottom w:val="-20"/>
      <w:divBdr>
        <w:top w:val="none" w:sz="0" w:space="0" w:color="auto"/>
        <w:left w:val="none" w:sz="0" w:space="0" w:color="auto"/>
        <w:bottom w:val="none" w:sz="0" w:space="0" w:color="auto"/>
        <w:right w:val="none" w:sz="0" w:space="0" w:color="auto"/>
      </w:divBdr>
    </w:div>
    <w:div w:id="313">
      <w:marLeft w:val="0"/>
      <w:marRight w:val="0"/>
      <w:marTop w:val="-20"/>
      <w:marBottom w:val="-20"/>
      <w:divBdr>
        <w:top w:val="none" w:sz="0" w:space="0" w:color="auto"/>
        <w:left w:val="none" w:sz="0" w:space="0" w:color="auto"/>
        <w:bottom w:val="none" w:sz="0" w:space="0" w:color="auto"/>
        <w:right w:val="none" w:sz="0" w:space="0" w:color="auto"/>
      </w:divBdr>
    </w:div>
    <w:div w:id="314">
      <w:marLeft w:val="0"/>
      <w:marRight w:val="0"/>
      <w:marTop w:val="-20"/>
      <w:marBottom w:val="-20"/>
      <w:divBdr>
        <w:top w:val="none" w:sz="0" w:space="0" w:color="auto"/>
        <w:left w:val="none" w:sz="0" w:space="0" w:color="auto"/>
        <w:bottom w:val="none" w:sz="0" w:space="0" w:color="auto"/>
        <w:right w:val="none" w:sz="0" w:space="0" w:color="auto"/>
      </w:divBdr>
    </w:div>
    <w:div w:id="315">
      <w:marLeft w:val="0"/>
      <w:marRight w:val="0"/>
      <w:marTop w:val="-20"/>
      <w:marBottom w:val="-20"/>
      <w:divBdr>
        <w:top w:val="none" w:sz="0" w:space="0" w:color="auto"/>
        <w:left w:val="none" w:sz="0" w:space="0" w:color="auto"/>
        <w:bottom w:val="none" w:sz="0" w:space="0" w:color="auto"/>
        <w:right w:val="none" w:sz="0" w:space="0" w:color="auto"/>
      </w:divBdr>
    </w:div>
    <w:div w:id="316">
      <w:marLeft w:val="0"/>
      <w:marRight w:val="0"/>
      <w:marTop w:val="-20"/>
      <w:marBottom w:val="-20"/>
      <w:divBdr>
        <w:top w:val="none" w:sz="0" w:space="0" w:color="auto"/>
        <w:left w:val="none" w:sz="0" w:space="0" w:color="auto"/>
        <w:bottom w:val="none" w:sz="0" w:space="0" w:color="auto"/>
        <w:right w:val="none" w:sz="0" w:space="0" w:color="auto"/>
      </w:divBdr>
    </w:div>
    <w:div w:id="317">
      <w:marLeft w:val="0"/>
      <w:marRight w:val="0"/>
      <w:marTop w:val="-20"/>
      <w:marBottom w:val="-20"/>
      <w:divBdr>
        <w:top w:val="none" w:sz="0" w:space="0" w:color="auto"/>
        <w:left w:val="none" w:sz="0" w:space="0" w:color="auto"/>
        <w:bottom w:val="none" w:sz="0" w:space="0" w:color="auto"/>
        <w:right w:val="none" w:sz="0" w:space="0" w:color="auto"/>
      </w:divBdr>
    </w:div>
    <w:div w:id="318">
      <w:marLeft w:val="0"/>
      <w:marRight w:val="0"/>
      <w:marTop w:val="-20"/>
      <w:marBottom w:val="-20"/>
      <w:divBdr>
        <w:top w:val="none" w:sz="0" w:space="0" w:color="auto"/>
        <w:left w:val="none" w:sz="0" w:space="0" w:color="auto"/>
        <w:bottom w:val="none" w:sz="0" w:space="0" w:color="auto"/>
        <w:right w:val="none" w:sz="0" w:space="0" w:color="auto"/>
      </w:divBdr>
    </w:div>
    <w:div w:id="319">
      <w:marLeft w:val="0"/>
      <w:marRight w:val="0"/>
      <w:marTop w:val="-20"/>
      <w:marBottom w:val="-20"/>
      <w:divBdr>
        <w:top w:val="none" w:sz="0" w:space="0" w:color="auto"/>
        <w:left w:val="none" w:sz="0" w:space="0" w:color="auto"/>
        <w:bottom w:val="none" w:sz="0" w:space="0" w:color="auto"/>
        <w:right w:val="none" w:sz="0" w:space="0" w:color="auto"/>
      </w:divBdr>
    </w:div>
    <w:div w:id="320">
      <w:marLeft w:val="0"/>
      <w:marRight w:val="0"/>
      <w:marTop w:val="-20"/>
      <w:marBottom w:val="-20"/>
      <w:divBdr>
        <w:top w:val="none" w:sz="0" w:space="0" w:color="auto"/>
        <w:left w:val="none" w:sz="0" w:space="0" w:color="auto"/>
        <w:bottom w:val="none" w:sz="0" w:space="0" w:color="auto"/>
        <w:right w:val="none" w:sz="0" w:space="0" w:color="auto"/>
      </w:divBdr>
    </w:div>
    <w:div w:id="321">
      <w:marLeft w:val="0"/>
      <w:marRight w:val="0"/>
      <w:marTop w:val="-20"/>
      <w:marBottom w:val="-20"/>
      <w:divBdr>
        <w:top w:val="none" w:sz="0" w:space="0" w:color="auto"/>
        <w:left w:val="none" w:sz="0" w:space="0" w:color="auto"/>
        <w:bottom w:val="none" w:sz="0" w:space="0" w:color="auto"/>
        <w:right w:val="none" w:sz="0" w:space="0" w:color="auto"/>
      </w:divBdr>
    </w:div>
    <w:div w:id="322">
      <w:marLeft w:val="0"/>
      <w:marRight w:val="0"/>
      <w:marTop w:val="-20"/>
      <w:marBottom w:val="-20"/>
      <w:divBdr>
        <w:top w:val="none" w:sz="0" w:space="0" w:color="auto"/>
        <w:left w:val="none" w:sz="0" w:space="0" w:color="auto"/>
        <w:bottom w:val="none" w:sz="0" w:space="0" w:color="auto"/>
        <w:right w:val="none" w:sz="0" w:space="0" w:color="auto"/>
      </w:divBdr>
    </w:div>
    <w:div w:id="323">
      <w:marLeft w:val="0"/>
      <w:marRight w:val="0"/>
      <w:marTop w:val="-20"/>
      <w:marBottom w:val="-20"/>
      <w:divBdr>
        <w:top w:val="none" w:sz="0" w:space="0" w:color="auto"/>
        <w:left w:val="none" w:sz="0" w:space="0" w:color="auto"/>
        <w:bottom w:val="none" w:sz="0" w:space="0" w:color="auto"/>
        <w:right w:val="none" w:sz="0" w:space="0" w:color="auto"/>
      </w:divBdr>
    </w:div>
    <w:div w:id="324">
      <w:marLeft w:val="0"/>
      <w:marRight w:val="0"/>
      <w:marTop w:val="-20"/>
      <w:marBottom w:val="-20"/>
      <w:divBdr>
        <w:top w:val="none" w:sz="0" w:space="0" w:color="auto"/>
        <w:left w:val="none" w:sz="0" w:space="0" w:color="auto"/>
        <w:bottom w:val="none" w:sz="0" w:space="0" w:color="auto"/>
        <w:right w:val="none" w:sz="0" w:space="0" w:color="auto"/>
      </w:divBdr>
    </w:div>
    <w:div w:id="325">
      <w:marLeft w:val="0"/>
      <w:marRight w:val="0"/>
      <w:marTop w:val="-20"/>
      <w:marBottom w:val="-20"/>
      <w:divBdr>
        <w:top w:val="none" w:sz="0" w:space="0" w:color="auto"/>
        <w:left w:val="none" w:sz="0" w:space="0" w:color="auto"/>
        <w:bottom w:val="none" w:sz="0" w:space="0" w:color="auto"/>
        <w:right w:val="none" w:sz="0" w:space="0" w:color="auto"/>
      </w:divBdr>
    </w:div>
    <w:div w:id="326">
      <w:marLeft w:val="0"/>
      <w:marRight w:val="0"/>
      <w:marTop w:val="-20"/>
      <w:marBottom w:val="-20"/>
      <w:divBdr>
        <w:top w:val="none" w:sz="0" w:space="0" w:color="auto"/>
        <w:left w:val="none" w:sz="0" w:space="0" w:color="auto"/>
        <w:bottom w:val="none" w:sz="0" w:space="0" w:color="auto"/>
        <w:right w:val="none" w:sz="0" w:space="0" w:color="auto"/>
      </w:divBdr>
    </w:div>
    <w:div w:id="327">
      <w:marLeft w:val="0"/>
      <w:marRight w:val="0"/>
      <w:marTop w:val="-20"/>
      <w:marBottom w:val="-20"/>
      <w:divBdr>
        <w:top w:val="none" w:sz="0" w:space="0" w:color="auto"/>
        <w:left w:val="none" w:sz="0" w:space="0" w:color="auto"/>
        <w:bottom w:val="none" w:sz="0" w:space="0" w:color="auto"/>
        <w:right w:val="none" w:sz="0" w:space="0" w:color="auto"/>
      </w:divBdr>
    </w:div>
    <w:div w:id="328">
      <w:marLeft w:val="0"/>
      <w:marRight w:val="0"/>
      <w:marTop w:val="-20"/>
      <w:marBottom w:val="-20"/>
      <w:divBdr>
        <w:top w:val="none" w:sz="0" w:space="0" w:color="auto"/>
        <w:left w:val="none" w:sz="0" w:space="0" w:color="auto"/>
        <w:bottom w:val="none" w:sz="0" w:space="0" w:color="auto"/>
        <w:right w:val="none" w:sz="0" w:space="0" w:color="auto"/>
      </w:divBdr>
    </w:div>
    <w:div w:id="329">
      <w:marLeft w:val="0"/>
      <w:marRight w:val="0"/>
      <w:marTop w:val="-20"/>
      <w:marBottom w:val="-20"/>
      <w:divBdr>
        <w:top w:val="none" w:sz="0" w:space="0" w:color="auto"/>
        <w:left w:val="none" w:sz="0" w:space="0" w:color="auto"/>
        <w:bottom w:val="none" w:sz="0" w:space="0" w:color="auto"/>
        <w:right w:val="none" w:sz="0" w:space="0" w:color="auto"/>
      </w:divBdr>
    </w:div>
    <w:div w:id="330">
      <w:marLeft w:val="0"/>
      <w:marRight w:val="0"/>
      <w:marTop w:val="-20"/>
      <w:marBottom w:val="-20"/>
      <w:divBdr>
        <w:top w:val="none" w:sz="0" w:space="0" w:color="auto"/>
        <w:left w:val="none" w:sz="0" w:space="0" w:color="auto"/>
        <w:bottom w:val="none" w:sz="0" w:space="0" w:color="auto"/>
        <w:right w:val="none" w:sz="0" w:space="0" w:color="auto"/>
      </w:divBdr>
    </w:div>
    <w:div w:id="331">
      <w:marLeft w:val="0"/>
      <w:marRight w:val="0"/>
      <w:marTop w:val="-20"/>
      <w:marBottom w:val="-20"/>
      <w:divBdr>
        <w:top w:val="none" w:sz="0" w:space="0" w:color="auto"/>
        <w:left w:val="none" w:sz="0" w:space="0" w:color="auto"/>
        <w:bottom w:val="none" w:sz="0" w:space="0" w:color="auto"/>
        <w:right w:val="none" w:sz="0" w:space="0" w:color="auto"/>
      </w:divBdr>
    </w:div>
    <w:div w:id="332">
      <w:marLeft w:val="0"/>
      <w:marRight w:val="0"/>
      <w:marTop w:val="-20"/>
      <w:marBottom w:val="-20"/>
      <w:divBdr>
        <w:top w:val="none" w:sz="0" w:space="0" w:color="auto"/>
        <w:left w:val="none" w:sz="0" w:space="0" w:color="auto"/>
        <w:bottom w:val="none" w:sz="0" w:space="0" w:color="auto"/>
        <w:right w:val="none" w:sz="0" w:space="0" w:color="auto"/>
      </w:divBdr>
    </w:div>
    <w:div w:id="333">
      <w:marLeft w:val="0"/>
      <w:marRight w:val="0"/>
      <w:marTop w:val="-20"/>
      <w:marBottom w:val="-20"/>
      <w:divBdr>
        <w:top w:val="none" w:sz="0" w:space="0" w:color="auto"/>
        <w:left w:val="none" w:sz="0" w:space="0" w:color="auto"/>
        <w:bottom w:val="none" w:sz="0" w:space="0" w:color="auto"/>
        <w:right w:val="none" w:sz="0" w:space="0" w:color="auto"/>
      </w:divBdr>
    </w:div>
    <w:div w:id="334">
      <w:marLeft w:val="0"/>
      <w:marRight w:val="0"/>
      <w:marTop w:val="-20"/>
      <w:marBottom w:val="-20"/>
      <w:divBdr>
        <w:top w:val="none" w:sz="0" w:space="0" w:color="auto"/>
        <w:left w:val="none" w:sz="0" w:space="0" w:color="auto"/>
        <w:bottom w:val="none" w:sz="0" w:space="0" w:color="auto"/>
        <w:right w:val="none" w:sz="0" w:space="0" w:color="auto"/>
      </w:divBdr>
    </w:div>
    <w:div w:id="335">
      <w:marLeft w:val="0"/>
      <w:marRight w:val="0"/>
      <w:marTop w:val="-20"/>
      <w:marBottom w:val="-20"/>
      <w:divBdr>
        <w:top w:val="none" w:sz="0" w:space="0" w:color="auto"/>
        <w:left w:val="none" w:sz="0" w:space="0" w:color="auto"/>
        <w:bottom w:val="none" w:sz="0" w:space="0" w:color="auto"/>
        <w:right w:val="none" w:sz="0" w:space="0" w:color="auto"/>
      </w:divBdr>
    </w:div>
    <w:div w:id="336">
      <w:marLeft w:val="0"/>
      <w:marRight w:val="0"/>
      <w:marTop w:val="-20"/>
      <w:marBottom w:val="-20"/>
      <w:divBdr>
        <w:top w:val="none" w:sz="0" w:space="0" w:color="auto"/>
        <w:left w:val="none" w:sz="0" w:space="0" w:color="auto"/>
        <w:bottom w:val="none" w:sz="0" w:space="0" w:color="auto"/>
        <w:right w:val="none" w:sz="0" w:space="0" w:color="auto"/>
      </w:divBdr>
    </w:div>
    <w:div w:id="337">
      <w:marLeft w:val="0"/>
      <w:marRight w:val="0"/>
      <w:marTop w:val="-20"/>
      <w:marBottom w:val="-20"/>
      <w:divBdr>
        <w:top w:val="none" w:sz="0" w:space="0" w:color="auto"/>
        <w:left w:val="none" w:sz="0" w:space="0" w:color="auto"/>
        <w:bottom w:val="none" w:sz="0" w:space="0" w:color="auto"/>
        <w:right w:val="none" w:sz="0" w:space="0" w:color="auto"/>
      </w:divBdr>
    </w:div>
    <w:div w:id="338">
      <w:marLeft w:val="0"/>
      <w:marRight w:val="0"/>
      <w:marTop w:val="-20"/>
      <w:marBottom w:val="-20"/>
      <w:divBdr>
        <w:top w:val="none" w:sz="0" w:space="0" w:color="auto"/>
        <w:left w:val="none" w:sz="0" w:space="0" w:color="auto"/>
        <w:bottom w:val="none" w:sz="0" w:space="0" w:color="auto"/>
        <w:right w:val="none" w:sz="0" w:space="0" w:color="auto"/>
      </w:divBdr>
    </w:div>
    <w:div w:id="339">
      <w:marLeft w:val="0"/>
      <w:marRight w:val="0"/>
      <w:marTop w:val="-20"/>
      <w:marBottom w:val="-20"/>
      <w:divBdr>
        <w:top w:val="none" w:sz="0" w:space="0" w:color="auto"/>
        <w:left w:val="none" w:sz="0" w:space="0" w:color="auto"/>
        <w:bottom w:val="none" w:sz="0" w:space="0" w:color="auto"/>
        <w:right w:val="none" w:sz="0" w:space="0" w:color="auto"/>
      </w:divBdr>
    </w:div>
    <w:div w:id="340">
      <w:marLeft w:val="0"/>
      <w:marRight w:val="0"/>
      <w:marTop w:val="-20"/>
      <w:marBottom w:val="-20"/>
      <w:divBdr>
        <w:top w:val="none" w:sz="0" w:space="0" w:color="auto"/>
        <w:left w:val="none" w:sz="0" w:space="0" w:color="auto"/>
        <w:bottom w:val="none" w:sz="0" w:space="0" w:color="auto"/>
        <w:right w:val="none" w:sz="0" w:space="0" w:color="auto"/>
      </w:divBdr>
    </w:div>
    <w:div w:id="341">
      <w:marLeft w:val="0"/>
      <w:marRight w:val="0"/>
      <w:marTop w:val="-20"/>
      <w:marBottom w:val="-20"/>
      <w:divBdr>
        <w:top w:val="none" w:sz="0" w:space="0" w:color="auto"/>
        <w:left w:val="none" w:sz="0" w:space="0" w:color="auto"/>
        <w:bottom w:val="none" w:sz="0" w:space="0" w:color="auto"/>
        <w:right w:val="none" w:sz="0" w:space="0" w:color="auto"/>
      </w:divBdr>
    </w:div>
    <w:div w:id="342">
      <w:marLeft w:val="0"/>
      <w:marRight w:val="0"/>
      <w:marTop w:val="-20"/>
      <w:marBottom w:val="-20"/>
      <w:divBdr>
        <w:top w:val="none" w:sz="0" w:space="0" w:color="auto"/>
        <w:left w:val="none" w:sz="0" w:space="0" w:color="auto"/>
        <w:bottom w:val="none" w:sz="0" w:space="0" w:color="auto"/>
        <w:right w:val="none" w:sz="0" w:space="0" w:color="auto"/>
      </w:divBdr>
    </w:div>
    <w:div w:id="343">
      <w:marLeft w:val="0"/>
      <w:marRight w:val="0"/>
      <w:marTop w:val="-20"/>
      <w:marBottom w:val="-20"/>
      <w:divBdr>
        <w:top w:val="none" w:sz="0" w:space="0" w:color="auto"/>
        <w:left w:val="none" w:sz="0" w:space="0" w:color="auto"/>
        <w:bottom w:val="none" w:sz="0" w:space="0" w:color="auto"/>
        <w:right w:val="none" w:sz="0" w:space="0" w:color="auto"/>
      </w:divBdr>
    </w:div>
    <w:div w:id="344">
      <w:marLeft w:val="0"/>
      <w:marRight w:val="0"/>
      <w:marTop w:val="-20"/>
      <w:marBottom w:val="-20"/>
      <w:divBdr>
        <w:top w:val="none" w:sz="0" w:space="0" w:color="auto"/>
        <w:left w:val="none" w:sz="0" w:space="0" w:color="auto"/>
        <w:bottom w:val="none" w:sz="0" w:space="0" w:color="auto"/>
        <w:right w:val="none" w:sz="0" w:space="0" w:color="auto"/>
      </w:divBdr>
    </w:div>
    <w:div w:id="345">
      <w:marLeft w:val="0"/>
      <w:marRight w:val="0"/>
      <w:marTop w:val="-20"/>
      <w:marBottom w:val="-20"/>
      <w:divBdr>
        <w:top w:val="none" w:sz="0" w:space="0" w:color="auto"/>
        <w:left w:val="none" w:sz="0" w:space="0" w:color="auto"/>
        <w:bottom w:val="none" w:sz="0" w:space="0" w:color="auto"/>
        <w:right w:val="none" w:sz="0" w:space="0" w:color="auto"/>
      </w:divBdr>
    </w:div>
    <w:div w:id="346">
      <w:marLeft w:val="0"/>
      <w:marRight w:val="0"/>
      <w:marTop w:val="-20"/>
      <w:marBottom w:val="-20"/>
      <w:divBdr>
        <w:top w:val="none" w:sz="0" w:space="0" w:color="auto"/>
        <w:left w:val="none" w:sz="0" w:space="0" w:color="auto"/>
        <w:bottom w:val="none" w:sz="0" w:space="0" w:color="auto"/>
        <w:right w:val="none" w:sz="0" w:space="0" w:color="auto"/>
      </w:divBdr>
    </w:div>
    <w:div w:id="347">
      <w:marLeft w:val="0"/>
      <w:marRight w:val="0"/>
      <w:marTop w:val="-20"/>
      <w:marBottom w:val="-20"/>
      <w:divBdr>
        <w:top w:val="none" w:sz="0" w:space="0" w:color="auto"/>
        <w:left w:val="none" w:sz="0" w:space="0" w:color="auto"/>
        <w:bottom w:val="none" w:sz="0" w:space="0" w:color="auto"/>
        <w:right w:val="none" w:sz="0" w:space="0" w:color="auto"/>
      </w:divBdr>
    </w:div>
    <w:div w:id="348">
      <w:marLeft w:val="0"/>
      <w:marRight w:val="0"/>
      <w:marTop w:val="-20"/>
      <w:marBottom w:val="-20"/>
      <w:divBdr>
        <w:top w:val="none" w:sz="0" w:space="0" w:color="auto"/>
        <w:left w:val="none" w:sz="0" w:space="0" w:color="auto"/>
        <w:bottom w:val="none" w:sz="0" w:space="0" w:color="auto"/>
        <w:right w:val="none" w:sz="0" w:space="0" w:color="auto"/>
      </w:divBdr>
    </w:div>
    <w:div w:id="349">
      <w:marLeft w:val="0"/>
      <w:marRight w:val="0"/>
      <w:marTop w:val="-20"/>
      <w:marBottom w:val="-20"/>
      <w:divBdr>
        <w:top w:val="none" w:sz="0" w:space="0" w:color="auto"/>
        <w:left w:val="none" w:sz="0" w:space="0" w:color="auto"/>
        <w:bottom w:val="none" w:sz="0" w:space="0" w:color="auto"/>
        <w:right w:val="none" w:sz="0" w:space="0" w:color="auto"/>
      </w:divBdr>
    </w:div>
    <w:div w:id="350">
      <w:marLeft w:val="0"/>
      <w:marRight w:val="0"/>
      <w:marTop w:val="-20"/>
      <w:marBottom w:val="-20"/>
      <w:divBdr>
        <w:top w:val="none" w:sz="0" w:space="0" w:color="auto"/>
        <w:left w:val="none" w:sz="0" w:space="0" w:color="auto"/>
        <w:bottom w:val="none" w:sz="0" w:space="0" w:color="auto"/>
        <w:right w:val="none" w:sz="0" w:space="0" w:color="auto"/>
      </w:divBdr>
    </w:div>
    <w:div w:id="351">
      <w:marLeft w:val="0"/>
      <w:marRight w:val="0"/>
      <w:marTop w:val="-20"/>
      <w:marBottom w:val="-20"/>
      <w:divBdr>
        <w:top w:val="none" w:sz="0" w:space="0" w:color="auto"/>
        <w:left w:val="none" w:sz="0" w:space="0" w:color="auto"/>
        <w:bottom w:val="none" w:sz="0" w:space="0" w:color="auto"/>
        <w:right w:val="none" w:sz="0" w:space="0" w:color="auto"/>
      </w:divBdr>
    </w:div>
    <w:div w:id="352">
      <w:marLeft w:val="0"/>
      <w:marRight w:val="0"/>
      <w:marTop w:val="-20"/>
      <w:marBottom w:val="-20"/>
      <w:divBdr>
        <w:top w:val="none" w:sz="0" w:space="0" w:color="auto"/>
        <w:left w:val="none" w:sz="0" w:space="0" w:color="auto"/>
        <w:bottom w:val="none" w:sz="0" w:space="0" w:color="auto"/>
        <w:right w:val="none" w:sz="0" w:space="0" w:color="auto"/>
      </w:divBdr>
    </w:div>
    <w:div w:id="353">
      <w:marLeft w:val="0"/>
      <w:marRight w:val="0"/>
      <w:marTop w:val="-20"/>
      <w:marBottom w:val="-20"/>
      <w:divBdr>
        <w:top w:val="none" w:sz="0" w:space="0" w:color="auto"/>
        <w:left w:val="none" w:sz="0" w:space="0" w:color="auto"/>
        <w:bottom w:val="none" w:sz="0" w:space="0" w:color="auto"/>
        <w:right w:val="none" w:sz="0" w:space="0" w:color="auto"/>
      </w:divBdr>
    </w:div>
    <w:div w:id="354">
      <w:marLeft w:val="0"/>
      <w:marRight w:val="0"/>
      <w:marTop w:val="-20"/>
      <w:marBottom w:val="-20"/>
      <w:divBdr>
        <w:top w:val="none" w:sz="0" w:space="0" w:color="auto"/>
        <w:left w:val="none" w:sz="0" w:space="0" w:color="auto"/>
        <w:bottom w:val="none" w:sz="0" w:space="0" w:color="auto"/>
        <w:right w:val="none" w:sz="0" w:space="0" w:color="auto"/>
      </w:divBdr>
    </w:div>
    <w:div w:id="355">
      <w:marLeft w:val="0"/>
      <w:marRight w:val="0"/>
      <w:marTop w:val="-20"/>
      <w:marBottom w:val="-20"/>
      <w:divBdr>
        <w:top w:val="none" w:sz="0" w:space="0" w:color="auto"/>
        <w:left w:val="none" w:sz="0" w:space="0" w:color="auto"/>
        <w:bottom w:val="none" w:sz="0" w:space="0" w:color="auto"/>
        <w:right w:val="none" w:sz="0" w:space="0" w:color="auto"/>
      </w:divBdr>
    </w:div>
    <w:div w:id="356">
      <w:marLeft w:val="0"/>
      <w:marRight w:val="0"/>
      <w:marTop w:val="-20"/>
      <w:marBottom w:val="-20"/>
      <w:divBdr>
        <w:top w:val="none" w:sz="0" w:space="0" w:color="auto"/>
        <w:left w:val="none" w:sz="0" w:space="0" w:color="auto"/>
        <w:bottom w:val="none" w:sz="0" w:space="0" w:color="auto"/>
        <w:right w:val="none" w:sz="0" w:space="0" w:color="auto"/>
      </w:divBdr>
    </w:div>
    <w:div w:id="357">
      <w:marLeft w:val="0"/>
      <w:marRight w:val="0"/>
      <w:marTop w:val="-20"/>
      <w:marBottom w:val="-20"/>
      <w:divBdr>
        <w:top w:val="none" w:sz="0" w:space="0" w:color="auto"/>
        <w:left w:val="none" w:sz="0" w:space="0" w:color="auto"/>
        <w:bottom w:val="none" w:sz="0" w:space="0" w:color="auto"/>
        <w:right w:val="none" w:sz="0" w:space="0" w:color="auto"/>
      </w:divBdr>
    </w:div>
    <w:div w:id="358">
      <w:marLeft w:val="0"/>
      <w:marRight w:val="0"/>
      <w:marTop w:val="-20"/>
      <w:marBottom w:val="-20"/>
      <w:divBdr>
        <w:top w:val="none" w:sz="0" w:space="0" w:color="auto"/>
        <w:left w:val="none" w:sz="0" w:space="0" w:color="auto"/>
        <w:bottom w:val="none" w:sz="0" w:space="0" w:color="auto"/>
        <w:right w:val="none" w:sz="0" w:space="0" w:color="auto"/>
      </w:divBdr>
    </w:div>
    <w:div w:id="359">
      <w:marLeft w:val="0"/>
      <w:marRight w:val="0"/>
      <w:marTop w:val="-20"/>
      <w:marBottom w:val="-20"/>
      <w:divBdr>
        <w:top w:val="none" w:sz="0" w:space="0" w:color="auto"/>
        <w:left w:val="none" w:sz="0" w:space="0" w:color="auto"/>
        <w:bottom w:val="none" w:sz="0" w:space="0" w:color="auto"/>
        <w:right w:val="none" w:sz="0" w:space="0" w:color="auto"/>
      </w:divBdr>
    </w:div>
    <w:div w:id="360">
      <w:marLeft w:val="0"/>
      <w:marRight w:val="0"/>
      <w:marTop w:val="-20"/>
      <w:marBottom w:val="-20"/>
      <w:divBdr>
        <w:top w:val="none" w:sz="0" w:space="0" w:color="auto"/>
        <w:left w:val="none" w:sz="0" w:space="0" w:color="auto"/>
        <w:bottom w:val="none" w:sz="0" w:space="0" w:color="auto"/>
        <w:right w:val="none" w:sz="0" w:space="0" w:color="auto"/>
      </w:divBdr>
    </w:div>
    <w:div w:id="361">
      <w:marLeft w:val="0"/>
      <w:marRight w:val="0"/>
      <w:marTop w:val="-20"/>
      <w:marBottom w:val="-20"/>
      <w:divBdr>
        <w:top w:val="none" w:sz="0" w:space="0" w:color="auto"/>
        <w:left w:val="none" w:sz="0" w:space="0" w:color="auto"/>
        <w:bottom w:val="none" w:sz="0" w:space="0" w:color="auto"/>
        <w:right w:val="none" w:sz="0" w:space="0" w:color="auto"/>
      </w:divBdr>
    </w:div>
    <w:div w:id="362">
      <w:marLeft w:val="0"/>
      <w:marRight w:val="0"/>
      <w:marTop w:val="-20"/>
      <w:marBottom w:val="-20"/>
      <w:divBdr>
        <w:top w:val="none" w:sz="0" w:space="0" w:color="auto"/>
        <w:left w:val="none" w:sz="0" w:space="0" w:color="auto"/>
        <w:bottom w:val="none" w:sz="0" w:space="0" w:color="auto"/>
        <w:right w:val="none" w:sz="0" w:space="0" w:color="auto"/>
      </w:divBdr>
    </w:div>
    <w:div w:id="363">
      <w:marLeft w:val="0"/>
      <w:marRight w:val="0"/>
      <w:marTop w:val="-20"/>
      <w:marBottom w:val="-20"/>
      <w:divBdr>
        <w:top w:val="none" w:sz="0" w:space="0" w:color="auto"/>
        <w:left w:val="none" w:sz="0" w:space="0" w:color="auto"/>
        <w:bottom w:val="none" w:sz="0" w:space="0" w:color="auto"/>
        <w:right w:val="none" w:sz="0" w:space="0" w:color="auto"/>
      </w:divBdr>
    </w:div>
    <w:div w:id="364">
      <w:marLeft w:val="0"/>
      <w:marRight w:val="0"/>
      <w:marTop w:val="-20"/>
      <w:marBottom w:val="-20"/>
      <w:divBdr>
        <w:top w:val="none" w:sz="0" w:space="0" w:color="auto"/>
        <w:left w:val="none" w:sz="0" w:space="0" w:color="auto"/>
        <w:bottom w:val="none" w:sz="0" w:space="0" w:color="auto"/>
        <w:right w:val="none" w:sz="0" w:space="0" w:color="auto"/>
      </w:divBdr>
    </w:div>
    <w:div w:id="365">
      <w:marLeft w:val="0"/>
      <w:marRight w:val="0"/>
      <w:marTop w:val="-20"/>
      <w:marBottom w:val="-20"/>
      <w:divBdr>
        <w:top w:val="none" w:sz="0" w:space="0" w:color="auto"/>
        <w:left w:val="none" w:sz="0" w:space="0" w:color="auto"/>
        <w:bottom w:val="none" w:sz="0" w:space="0" w:color="auto"/>
        <w:right w:val="none" w:sz="0" w:space="0" w:color="auto"/>
      </w:divBdr>
    </w:div>
    <w:div w:id="366">
      <w:marLeft w:val="0"/>
      <w:marRight w:val="0"/>
      <w:marTop w:val="-20"/>
      <w:marBottom w:val="-20"/>
      <w:divBdr>
        <w:top w:val="none" w:sz="0" w:space="0" w:color="auto"/>
        <w:left w:val="none" w:sz="0" w:space="0" w:color="auto"/>
        <w:bottom w:val="none" w:sz="0" w:space="0" w:color="auto"/>
        <w:right w:val="none" w:sz="0" w:space="0" w:color="auto"/>
      </w:divBdr>
    </w:div>
    <w:div w:id="367">
      <w:marLeft w:val="0"/>
      <w:marRight w:val="0"/>
      <w:marTop w:val="-20"/>
      <w:marBottom w:val="-20"/>
      <w:divBdr>
        <w:top w:val="none" w:sz="0" w:space="0" w:color="auto"/>
        <w:left w:val="none" w:sz="0" w:space="0" w:color="auto"/>
        <w:bottom w:val="none" w:sz="0" w:space="0" w:color="auto"/>
        <w:right w:val="none" w:sz="0" w:space="0" w:color="auto"/>
      </w:divBdr>
    </w:div>
    <w:div w:id="368">
      <w:marLeft w:val="0"/>
      <w:marRight w:val="0"/>
      <w:marTop w:val="-20"/>
      <w:marBottom w:val="-20"/>
      <w:divBdr>
        <w:top w:val="none" w:sz="0" w:space="0" w:color="auto"/>
        <w:left w:val="none" w:sz="0" w:space="0" w:color="auto"/>
        <w:bottom w:val="none" w:sz="0" w:space="0" w:color="auto"/>
        <w:right w:val="none" w:sz="0" w:space="0" w:color="auto"/>
      </w:divBdr>
    </w:div>
    <w:div w:id="369">
      <w:marLeft w:val="0"/>
      <w:marRight w:val="0"/>
      <w:marTop w:val="-20"/>
      <w:marBottom w:val="-20"/>
      <w:divBdr>
        <w:top w:val="none" w:sz="0" w:space="0" w:color="auto"/>
        <w:left w:val="none" w:sz="0" w:space="0" w:color="auto"/>
        <w:bottom w:val="none" w:sz="0" w:space="0" w:color="auto"/>
        <w:right w:val="none" w:sz="0" w:space="0" w:color="auto"/>
      </w:divBdr>
    </w:div>
    <w:div w:id="370">
      <w:marLeft w:val="0"/>
      <w:marRight w:val="0"/>
      <w:marTop w:val="-20"/>
      <w:marBottom w:val="-20"/>
      <w:divBdr>
        <w:top w:val="none" w:sz="0" w:space="0" w:color="auto"/>
        <w:left w:val="none" w:sz="0" w:space="0" w:color="auto"/>
        <w:bottom w:val="none" w:sz="0" w:space="0" w:color="auto"/>
        <w:right w:val="none" w:sz="0" w:space="0" w:color="auto"/>
      </w:divBdr>
    </w:div>
    <w:div w:id="371">
      <w:marLeft w:val="0"/>
      <w:marRight w:val="0"/>
      <w:marTop w:val="-20"/>
      <w:marBottom w:val="-20"/>
      <w:divBdr>
        <w:top w:val="none" w:sz="0" w:space="0" w:color="auto"/>
        <w:left w:val="none" w:sz="0" w:space="0" w:color="auto"/>
        <w:bottom w:val="none" w:sz="0" w:space="0" w:color="auto"/>
        <w:right w:val="none" w:sz="0" w:space="0" w:color="auto"/>
      </w:divBdr>
    </w:div>
    <w:div w:id="372">
      <w:marLeft w:val="0"/>
      <w:marRight w:val="0"/>
      <w:marTop w:val="-20"/>
      <w:marBottom w:val="-20"/>
      <w:divBdr>
        <w:top w:val="none" w:sz="0" w:space="0" w:color="auto"/>
        <w:left w:val="none" w:sz="0" w:space="0" w:color="auto"/>
        <w:bottom w:val="none" w:sz="0" w:space="0" w:color="auto"/>
        <w:right w:val="none" w:sz="0" w:space="0" w:color="auto"/>
      </w:divBdr>
    </w:div>
    <w:div w:id="373">
      <w:marLeft w:val="0"/>
      <w:marRight w:val="0"/>
      <w:marTop w:val="-20"/>
      <w:marBottom w:val="-20"/>
      <w:divBdr>
        <w:top w:val="none" w:sz="0" w:space="0" w:color="auto"/>
        <w:left w:val="none" w:sz="0" w:space="0" w:color="auto"/>
        <w:bottom w:val="none" w:sz="0" w:space="0" w:color="auto"/>
        <w:right w:val="none" w:sz="0" w:space="0" w:color="auto"/>
      </w:divBdr>
    </w:div>
    <w:div w:id="374">
      <w:marLeft w:val="0"/>
      <w:marRight w:val="0"/>
      <w:marTop w:val="-20"/>
      <w:marBottom w:val="-20"/>
      <w:divBdr>
        <w:top w:val="none" w:sz="0" w:space="0" w:color="auto"/>
        <w:left w:val="none" w:sz="0" w:space="0" w:color="auto"/>
        <w:bottom w:val="none" w:sz="0" w:space="0" w:color="auto"/>
        <w:right w:val="none" w:sz="0" w:space="0" w:color="auto"/>
      </w:divBdr>
    </w:div>
    <w:div w:id="375">
      <w:marLeft w:val="0"/>
      <w:marRight w:val="0"/>
      <w:marTop w:val="-20"/>
      <w:marBottom w:val="-20"/>
      <w:divBdr>
        <w:top w:val="none" w:sz="0" w:space="0" w:color="auto"/>
        <w:left w:val="none" w:sz="0" w:space="0" w:color="auto"/>
        <w:bottom w:val="none" w:sz="0" w:space="0" w:color="auto"/>
        <w:right w:val="none" w:sz="0" w:space="0" w:color="auto"/>
      </w:divBdr>
    </w:div>
    <w:div w:id="376">
      <w:marLeft w:val="0"/>
      <w:marRight w:val="0"/>
      <w:marTop w:val="-20"/>
      <w:marBottom w:val="-20"/>
      <w:divBdr>
        <w:top w:val="none" w:sz="0" w:space="0" w:color="auto"/>
        <w:left w:val="none" w:sz="0" w:space="0" w:color="auto"/>
        <w:bottom w:val="none" w:sz="0" w:space="0" w:color="auto"/>
        <w:right w:val="none" w:sz="0" w:space="0" w:color="auto"/>
      </w:divBdr>
    </w:div>
    <w:div w:id="377">
      <w:marLeft w:val="0"/>
      <w:marRight w:val="0"/>
      <w:marTop w:val="-20"/>
      <w:marBottom w:val="-20"/>
      <w:divBdr>
        <w:top w:val="none" w:sz="0" w:space="0" w:color="auto"/>
        <w:left w:val="none" w:sz="0" w:space="0" w:color="auto"/>
        <w:bottom w:val="none" w:sz="0" w:space="0" w:color="auto"/>
        <w:right w:val="none" w:sz="0" w:space="0" w:color="auto"/>
      </w:divBdr>
    </w:div>
    <w:div w:id="378">
      <w:marLeft w:val="0"/>
      <w:marRight w:val="0"/>
      <w:marTop w:val="-20"/>
      <w:marBottom w:val="-20"/>
      <w:divBdr>
        <w:top w:val="none" w:sz="0" w:space="0" w:color="auto"/>
        <w:left w:val="none" w:sz="0" w:space="0" w:color="auto"/>
        <w:bottom w:val="none" w:sz="0" w:space="0" w:color="auto"/>
        <w:right w:val="none" w:sz="0" w:space="0" w:color="auto"/>
      </w:divBdr>
    </w:div>
    <w:div w:id="379">
      <w:marLeft w:val="0"/>
      <w:marRight w:val="0"/>
      <w:marTop w:val="-20"/>
      <w:marBottom w:val="-20"/>
      <w:divBdr>
        <w:top w:val="none" w:sz="0" w:space="0" w:color="auto"/>
        <w:left w:val="none" w:sz="0" w:space="0" w:color="auto"/>
        <w:bottom w:val="none" w:sz="0" w:space="0" w:color="auto"/>
        <w:right w:val="none" w:sz="0" w:space="0" w:color="auto"/>
      </w:divBdr>
    </w:div>
    <w:div w:id="380">
      <w:marLeft w:val="0"/>
      <w:marRight w:val="0"/>
      <w:marTop w:val="-20"/>
      <w:marBottom w:val="-20"/>
      <w:divBdr>
        <w:top w:val="none" w:sz="0" w:space="0" w:color="auto"/>
        <w:left w:val="none" w:sz="0" w:space="0" w:color="auto"/>
        <w:bottom w:val="none" w:sz="0" w:space="0" w:color="auto"/>
        <w:right w:val="none" w:sz="0" w:space="0" w:color="auto"/>
      </w:divBdr>
    </w:div>
    <w:div w:id="381">
      <w:marLeft w:val="0"/>
      <w:marRight w:val="0"/>
      <w:marTop w:val="-20"/>
      <w:marBottom w:val="-20"/>
      <w:divBdr>
        <w:top w:val="none" w:sz="0" w:space="0" w:color="auto"/>
        <w:left w:val="none" w:sz="0" w:space="0" w:color="auto"/>
        <w:bottom w:val="none" w:sz="0" w:space="0" w:color="auto"/>
        <w:right w:val="none" w:sz="0" w:space="0" w:color="auto"/>
      </w:divBdr>
    </w:div>
    <w:div w:id="382">
      <w:marLeft w:val="0"/>
      <w:marRight w:val="0"/>
      <w:marTop w:val="-20"/>
      <w:marBottom w:val="-20"/>
      <w:divBdr>
        <w:top w:val="none" w:sz="0" w:space="0" w:color="auto"/>
        <w:left w:val="none" w:sz="0" w:space="0" w:color="auto"/>
        <w:bottom w:val="none" w:sz="0" w:space="0" w:color="auto"/>
        <w:right w:val="none" w:sz="0" w:space="0" w:color="auto"/>
      </w:divBdr>
    </w:div>
    <w:div w:id="383">
      <w:marLeft w:val="0"/>
      <w:marRight w:val="0"/>
      <w:marTop w:val="-20"/>
      <w:marBottom w:val="-20"/>
      <w:divBdr>
        <w:top w:val="none" w:sz="0" w:space="0" w:color="auto"/>
        <w:left w:val="none" w:sz="0" w:space="0" w:color="auto"/>
        <w:bottom w:val="none" w:sz="0" w:space="0" w:color="auto"/>
        <w:right w:val="none" w:sz="0" w:space="0" w:color="auto"/>
      </w:divBdr>
    </w:div>
    <w:div w:id="384">
      <w:marLeft w:val="0"/>
      <w:marRight w:val="0"/>
      <w:marTop w:val="-20"/>
      <w:marBottom w:val="-20"/>
      <w:divBdr>
        <w:top w:val="none" w:sz="0" w:space="0" w:color="auto"/>
        <w:left w:val="none" w:sz="0" w:space="0" w:color="auto"/>
        <w:bottom w:val="none" w:sz="0" w:space="0" w:color="auto"/>
        <w:right w:val="none" w:sz="0" w:space="0" w:color="auto"/>
      </w:divBdr>
    </w:div>
    <w:div w:id="385">
      <w:marLeft w:val="0"/>
      <w:marRight w:val="0"/>
      <w:marTop w:val="-20"/>
      <w:marBottom w:val="-20"/>
      <w:divBdr>
        <w:top w:val="none" w:sz="0" w:space="0" w:color="auto"/>
        <w:left w:val="none" w:sz="0" w:space="0" w:color="auto"/>
        <w:bottom w:val="none" w:sz="0" w:space="0" w:color="auto"/>
        <w:right w:val="none" w:sz="0" w:space="0" w:color="auto"/>
      </w:divBdr>
    </w:div>
    <w:div w:id="386">
      <w:marLeft w:val="0"/>
      <w:marRight w:val="0"/>
      <w:marTop w:val="-20"/>
      <w:marBottom w:val="-20"/>
      <w:divBdr>
        <w:top w:val="none" w:sz="0" w:space="0" w:color="auto"/>
        <w:left w:val="none" w:sz="0" w:space="0" w:color="auto"/>
        <w:bottom w:val="none" w:sz="0" w:space="0" w:color="auto"/>
        <w:right w:val="none" w:sz="0" w:space="0" w:color="auto"/>
      </w:divBdr>
    </w:div>
    <w:div w:id="387">
      <w:marLeft w:val="0"/>
      <w:marRight w:val="0"/>
      <w:marTop w:val="-20"/>
      <w:marBottom w:val="-20"/>
      <w:divBdr>
        <w:top w:val="none" w:sz="0" w:space="0" w:color="auto"/>
        <w:left w:val="none" w:sz="0" w:space="0" w:color="auto"/>
        <w:bottom w:val="none" w:sz="0" w:space="0" w:color="auto"/>
        <w:right w:val="none" w:sz="0" w:space="0" w:color="auto"/>
      </w:divBdr>
    </w:div>
    <w:div w:id="388">
      <w:marLeft w:val="0"/>
      <w:marRight w:val="0"/>
      <w:marTop w:val="-20"/>
      <w:marBottom w:val="-20"/>
      <w:divBdr>
        <w:top w:val="none" w:sz="0" w:space="0" w:color="auto"/>
        <w:left w:val="none" w:sz="0" w:space="0" w:color="auto"/>
        <w:bottom w:val="none" w:sz="0" w:space="0" w:color="auto"/>
        <w:right w:val="none" w:sz="0" w:space="0" w:color="auto"/>
      </w:divBdr>
    </w:div>
    <w:div w:id="389">
      <w:marLeft w:val="0"/>
      <w:marRight w:val="0"/>
      <w:marTop w:val="-20"/>
      <w:marBottom w:val="-20"/>
      <w:divBdr>
        <w:top w:val="none" w:sz="0" w:space="0" w:color="auto"/>
        <w:left w:val="none" w:sz="0" w:space="0" w:color="auto"/>
        <w:bottom w:val="none" w:sz="0" w:space="0" w:color="auto"/>
        <w:right w:val="none" w:sz="0" w:space="0" w:color="auto"/>
      </w:divBdr>
    </w:div>
    <w:div w:id="390">
      <w:marLeft w:val="0"/>
      <w:marRight w:val="0"/>
      <w:marTop w:val="-20"/>
      <w:marBottom w:val="-20"/>
      <w:divBdr>
        <w:top w:val="none" w:sz="0" w:space="0" w:color="auto"/>
        <w:left w:val="none" w:sz="0" w:space="0" w:color="auto"/>
        <w:bottom w:val="none" w:sz="0" w:space="0" w:color="auto"/>
        <w:right w:val="none" w:sz="0" w:space="0" w:color="auto"/>
      </w:divBdr>
    </w:div>
    <w:div w:id="391">
      <w:marLeft w:val="0"/>
      <w:marRight w:val="0"/>
      <w:marTop w:val="-20"/>
      <w:marBottom w:val="-20"/>
      <w:divBdr>
        <w:top w:val="none" w:sz="0" w:space="0" w:color="auto"/>
        <w:left w:val="none" w:sz="0" w:space="0" w:color="auto"/>
        <w:bottom w:val="none" w:sz="0" w:space="0" w:color="auto"/>
        <w:right w:val="none" w:sz="0" w:space="0" w:color="auto"/>
      </w:divBdr>
    </w:div>
    <w:div w:id="392">
      <w:marLeft w:val="0"/>
      <w:marRight w:val="0"/>
      <w:marTop w:val="-20"/>
      <w:marBottom w:val="-20"/>
      <w:divBdr>
        <w:top w:val="none" w:sz="0" w:space="0" w:color="auto"/>
        <w:left w:val="none" w:sz="0" w:space="0" w:color="auto"/>
        <w:bottom w:val="none" w:sz="0" w:space="0" w:color="auto"/>
        <w:right w:val="none" w:sz="0" w:space="0" w:color="auto"/>
      </w:divBdr>
    </w:div>
    <w:div w:id="393">
      <w:marLeft w:val="0"/>
      <w:marRight w:val="0"/>
      <w:marTop w:val="-20"/>
      <w:marBottom w:val="-20"/>
      <w:divBdr>
        <w:top w:val="none" w:sz="0" w:space="0" w:color="auto"/>
        <w:left w:val="none" w:sz="0" w:space="0" w:color="auto"/>
        <w:bottom w:val="none" w:sz="0" w:space="0" w:color="auto"/>
        <w:right w:val="none" w:sz="0" w:space="0" w:color="auto"/>
      </w:divBdr>
    </w:div>
    <w:div w:id="394">
      <w:marLeft w:val="0"/>
      <w:marRight w:val="0"/>
      <w:marTop w:val="-20"/>
      <w:marBottom w:val="-20"/>
      <w:divBdr>
        <w:top w:val="none" w:sz="0" w:space="0" w:color="auto"/>
        <w:left w:val="none" w:sz="0" w:space="0" w:color="auto"/>
        <w:bottom w:val="none" w:sz="0" w:space="0" w:color="auto"/>
        <w:right w:val="none" w:sz="0" w:space="0" w:color="auto"/>
      </w:divBdr>
    </w:div>
    <w:div w:id="395">
      <w:marLeft w:val="0"/>
      <w:marRight w:val="0"/>
      <w:marTop w:val="-20"/>
      <w:marBottom w:val="-20"/>
      <w:divBdr>
        <w:top w:val="none" w:sz="0" w:space="0" w:color="auto"/>
        <w:left w:val="none" w:sz="0" w:space="0" w:color="auto"/>
        <w:bottom w:val="none" w:sz="0" w:space="0" w:color="auto"/>
        <w:right w:val="none" w:sz="0" w:space="0" w:color="auto"/>
      </w:divBdr>
    </w:div>
    <w:div w:id="396">
      <w:marLeft w:val="0"/>
      <w:marRight w:val="0"/>
      <w:marTop w:val="-20"/>
      <w:marBottom w:val="-20"/>
      <w:divBdr>
        <w:top w:val="none" w:sz="0" w:space="0" w:color="auto"/>
        <w:left w:val="none" w:sz="0" w:space="0" w:color="auto"/>
        <w:bottom w:val="none" w:sz="0" w:space="0" w:color="auto"/>
        <w:right w:val="none" w:sz="0" w:space="0" w:color="auto"/>
      </w:divBdr>
    </w:div>
    <w:div w:id="397">
      <w:marLeft w:val="0"/>
      <w:marRight w:val="0"/>
      <w:marTop w:val="-20"/>
      <w:marBottom w:val="-20"/>
      <w:divBdr>
        <w:top w:val="none" w:sz="0" w:space="0" w:color="auto"/>
        <w:left w:val="none" w:sz="0" w:space="0" w:color="auto"/>
        <w:bottom w:val="none" w:sz="0" w:space="0" w:color="auto"/>
        <w:right w:val="none" w:sz="0" w:space="0" w:color="auto"/>
      </w:divBdr>
    </w:div>
    <w:div w:id="398">
      <w:marLeft w:val="0"/>
      <w:marRight w:val="0"/>
      <w:marTop w:val="-20"/>
      <w:marBottom w:val="-20"/>
      <w:divBdr>
        <w:top w:val="none" w:sz="0" w:space="0" w:color="auto"/>
        <w:left w:val="none" w:sz="0" w:space="0" w:color="auto"/>
        <w:bottom w:val="none" w:sz="0" w:space="0" w:color="auto"/>
        <w:right w:val="none" w:sz="0" w:space="0" w:color="auto"/>
      </w:divBdr>
    </w:div>
    <w:div w:id="399">
      <w:marLeft w:val="0"/>
      <w:marRight w:val="0"/>
      <w:marTop w:val="-20"/>
      <w:marBottom w:val="-20"/>
      <w:divBdr>
        <w:top w:val="none" w:sz="0" w:space="0" w:color="auto"/>
        <w:left w:val="none" w:sz="0" w:space="0" w:color="auto"/>
        <w:bottom w:val="none" w:sz="0" w:space="0" w:color="auto"/>
        <w:right w:val="none" w:sz="0" w:space="0" w:color="auto"/>
      </w:divBdr>
    </w:div>
    <w:div w:id="400">
      <w:marLeft w:val="0"/>
      <w:marRight w:val="0"/>
      <w:marTop w:val="-20"/>
      <w:marBottom w:val="-20"/>
      <w:divBdr>
        <w:top w:val="none" w:sz="0" w:space="0" w:color="auto"/>
        <w:left w:val="none" w:sz="0" w:space="0" w:color="auto"/>
        <w:bottom w:val="none" w:sz="0" w:space="0" w:color="auto"/>
        <w:right w:val="none" w:sz="0" w:space="0" w:color="auto"/>
      </w:divBdr>
    </w:div>
    <w:div w:id="401">
      <w:marLeft w:val="0"/>
      <w:marRight w:val="0"/>
      <w:marTop w:val="-20"/>
      <w:marBottom w:val="-20"/>
      <w:divBdr>
        <w:top w:val="none" w:sz="0" w:space="0" w:color="auto"/>
        <w:left w:val="none" w:sz="0" w:space="0" w:color="auto"/>
        <w:bottom w:val="none" w:sz="0" w:space="0" w:color="auto"/>
        <w:right w:val="none" w:sz="0" w:space="0" w:color="auto"/>
      </w:divBdr>
    </w:div>
    <w:div w:id="402">
      <w:marLeft w:val="0"/>
      <w:marRight w:val="0"/>
      <w:marTop w:val="-20"/>
      <w:marBottom w:val="-20"/>
      <w:divBdr>
        <w:top w:val="none" w:sz="0" w:space="0" w:color="auto"/>
        <w:left w:val="none" w:sz="0" w:space="0" w:color="auto"/>
        <w:bottom w:val="none" w:sz="0" w:space="0" w:color="auto"/>
        <w:right w:val="none" w:sz="0" w:space="0" w:color="auto"/>
      </w:divBdr>
    </w:div>
    <w:div w:id="403">
      <w:marLeft w:val="0"/>
      <w:marRight w:val="0"/>
      <w:marTop w:val="-20"/>
      <w:marBottom w:val="-20"/>
      <w:divBdr>
        <w:top w:val="none" w:sz="0" w:space="0" w:color="auto"/>
        <w:left w:val="none" w:sz="0" w:space="0" w:color="auto"/>
        <w:bottom w:val="none" w:sz="0" w:space="0" w:color="auto"/>
        <w:right w:val="none" w:sz="0" w:space="0" w:color="auto"/>
      </w:divBdr>
    </w:div>
    <w:div w:id="404">
      <w:marLeft w:val="0"/>
      <w:marRight w:val="0"/>
      <w:marTop w:val="-20"/>
      <w:marBottom w:val="-20"/>
      <w:divBdr>
        <w:top w:val="none" w:sz="0" w:space="0" w:color="auto"/>
        <w:left w:val="none" w:sz="0" w:space="0" w:color="auto"/>
        <w:bottom w:val="none" w:sz="0" w:space="0" w:color="auto"/>
        <w:right w:val="none" w:sz="0" w:space="0" w:color="auto"/>
      </w:divBdr>
    </w:div>
    <w:div w:id="405">
      <w:marLeft w:val="0"/>
      <w:marRight w:val="0"/>
      <w:marTop w:val="-20"/>
      <w:marBottom w:val="-20"/>
      <w:divBdr>
        <w:top w:val="none" w:sz="0" w:space="0" w:color="auto"/>
        <w:left w:val="none" w:sz="0" w:space="0" w:color="auto"/>
        <w:bottom w:val="none" w:sz="0" w:space="0" w:color="auto"/>
        <w:right w:val="none" w:sz="0" w:space="0" w:color="auto"/>
      </w:divBdr>
    </w:div>
    <w:div w:id="406">
      <w:marLeft w:val="0"/>
      <w:marRight w:val="0"/>
      <w:marTop w:val="-20"/>
      <w:marBottom w:val="-20"/>
      <w:divBdr>
        <w:top w:val="none" w:sz="0" w:space="0" w:color="auto"/>
        <w:left w:val="none" w:sz="0" w:space="0" w:color="auto"/>
        <w:bottom w:val="none" w:sz="0" w:space="0" w:color="auto"/>
        <w:right w:val="none" w:sz="0" w:space="0" w:color="auto"/>
      </w:divBdr>
    </w:div>
    <w:div w:id="407">
      <w:marLeft w:val="0"/>
      <w:marRight w:val="0"/>
      <w:marTop w:val="-20"/>
      <w:marBottom w:val="-20"/>
      <w:divBdr>
        <w:top w:val="none" w:sz="0" w:space="0" w:color="auto"/>
        <w:left w:val="none" w:sz="0" w:space="0" w:color="auto"/>
        <w:bottom w:val="none" w:sz="0" w:space="0" w:color="auto"/>
        <w:right w:val="none" w:sz="0" w:space="0" w:color="auto"/>
      </w:divBdr>
    </w:div>
    <w:div w:id="408">
      <w:marLeft w:val="0"/>
      <w:marRight w:val="0"/>
      <w:marTop w:val="-20"/>
      <w:marBottom w:val="-20"/>
      <w:divBdr>
        <w:top w:val="none" w:sz="0" w:space="0" w:color="auto"/>
        <w:left w:val="none" w:sz="0" w:space="0" w:color="auto"/>
        <w:bottom w:val="none" w:sz="0" w:space="0" w:color="auto"/>
        <w:right w:val="none" w:sz="0" w:space="0" w:color="auto"/>
      </w:divBdr>
    </w:div>
    <w:div w:id="409">
      <w:marLeft w:val="0"/>
      <w:marRight w:val="0"/>
      <w:marTop w:val="-20"/>
      <w:marBottom w:val="-20"/>
      <w:divBdr>
        <w:top w:val="none" w:sz="0" w:space="0" w:color="auto"/>
        <w:left w:val="none" w:sz="0" w:space="0" w:color="auto"/>
        <w:bottom w:val="none" w:sz="0" w:space="0" w:color="auto"/>
        <w:right w:val="none" w:sz="0" w:space="0" w:color="auto"/>
      </w:divBdr>
    </w:div>
    <w:div w:id="410">
      <w:marLeft w:val="0"/>
      <w:marRight w:val="0"/>
      <w:marTop w:val="-20"/>
      <w:marBottom w:val="-20"/>
      <w:divBdr>
        <w:top w:val="none" w:sz="0" w:space="0" w:color="auto"/>
        <w:left w:val="none" w:sz="0" w:space="0" w:color="auto"/>
        <w:bottom w:val="none" w:sz="0" w:space="0" w:color="auto"/>
        <w:right w:val="none" w:sz="0" w:space="0" w:color="auto"/>
      </w:divBdr>
    </w:div>
    <w:div w:id="411">
      <w:marLeft w:val="0"/>
      <w:marRight w:val="0"/>
      <w:marTop w:val="-20"/>
      <w:marBottom w:val="-20"/>
      <w:divBdr>
        <w:top w:val="none" w:sz="0" w:space="0" w:color="auto"/>
        <w:left w:val="none" w:sz="0" w:space="0" w:color="auto"/>
        <w:bottom w:val="none" w:sz="0" w:space="0" w:color="auto"/>
        <w:right w:val="none" w:sz="0" w:space="0" w:color="auto"/>
      </w:divBdr>
    </w:div>
    <w:div w:id="412">
      <w:marLeft w:val="0"/>
      <w:marRight w:val="0"/>
      <w:marTop w:val="-20"/>
      <w:marBottom w:val="-20"/>
      <w:divBdr>
        <w:top w:val="none" w:sz="0" w:space="0" w:color="auto"/>
        <w:left w:val="none" w:sz="0" w:space="0" w:color="auto"/>
        <w:bottom w:val="none" w:sz="0" w:space="0" w:color="auto"/>
        <w:right w:val="none" w:sz="0" w:space="0" w:color="auto"/>
      </w:divBdr>
    </w:div>
    <w:div w:id="413">
      <w:marLeft w:val="0"/>
      <w:marRight w:val="0"/>
      <w:marTop w:val="-20"/>
      <w:marBottom w:val="-20"/>
      <w:divBdr>
        <w:top w:val="none" w:sz="0" w:space="0" w:color="auto"/>
        <w:left w:val="none" w:sz="0" w:space="0" w:color="auto"/>
        <w:bottom w:val="none" w:sz="0" w:space="0" w:color="auto"/>
        <w:right w:val="none" w:sz="0" w:space="0" w:color="auto"/>
      </w:divBdr>
    </w:div>
    <w:div w:id="414">
      <w:marLeft w:val="0"/>
      <w:marRight w:val="0"/>
      <w:marTop w:val="-20"/>
      <w:marBottom w:val="-20"/>
      <w:divBdr>
        <w:top w:val="none" w:sz="0" w:space="0" w:color="auto"/>
        <w:left w:val="none" w:sz="0" w:space="0" w:color="auto"/>
        <w:bottom w:val="none" w:sz="0" w:space="0" w:color="auto"/>
        <w:right w:val="none" w:sz="0" w:space="0" w:color="auto"/>
      </w:divBdr>
    </w:div>
    <w:div w:id="415">
      <w:marLeft w:val="0"/>
      <w:marRight w:val="0"/>
      <w:marTop w:val="-20"/>
      <w:marBottom w:val="-20"/>
      <w:divBdr>
        <w:top w:val="none" w:sz="0" w:space="0" w:color="auto"/>
        <w:left w:val="none" w:sz="0" w:space="0" w:color="auto"/>
        <w:bottom w:val="none" w:sz="0" w:space="0" w:color="auto"/>
        <w:right w:val="none" w:sz="0" w:space="0" w:color="auto"/>
      </w:divBdr>
    </w:div>
    <w:div w:id="416">
      <w:marLeft w:val="0"/>
      <w:marRight w:val="0"/>
      <w:marTop w:val="-20"/>
      <w:marBottom w:val="-20"/>
      <w:divBdr>
        <w:top w:val="none" w:sz="0" w:space="0" w:color="auto"/>
        <w:left w:val="none" w:sz="0" w:space="0" w:color="auto"/>
        <w:bottom w:val="none" w:sz="0" w:space="0" w:color="auto"/>
        <w:right w:val="none" w:sz="0" w:space="0" w:color="auto"/>
      </w:divBdr>
    </w:div>
    <w:div w:id="417">
      <w:marLeft w:val="0"/>
      <w:marRight w:val="0"/>
      <w:marTop w:val="-20"/>
      <w:marBottom w:val="-20"/>
      <w:divBdr>
        <w:top w:val="none" w:sz="0" w:space="0" w:color="auto"/>
        <w:left w:val="none" w:sz="0" w:space="0" w:color="auto"/>
        <w:bottom w:val="none" w:sz="0" w:space="0" w:color="auto"/>
        <w:right w:val="none" w:sz="0" w:space="0" w:color="auto"/>
      </w:divBdr>
    </w:div>
    <w:div w:id="418">
      <w:marLeft w:val="0"/>
      <w:marRight w:val="0"/>
      <w:marTop w:val="-20"/>
      <w:marBottom w:val="-20"/>
      <w:divBdr>
        <w:top w:val="none" w:sz="0" w:space="0" w:color="auto"/>
        <w:left w:val="none" w:sz="0" w:space="0" w:color="auto"/>
        <w:bottom w:val="none" w:sz="0" w:space="0" w:color="auto"/>
        <w:right w:val="none" w:sz="0" w:space="0" w:color="auto"/>
      </w:divBdr>
    </w:div>
    <w:div w:id="419">
      <w:marLeft w:val="0"/>
      <w:marRight w:val="0"/>
      <w:marTop w:val="-20"/>
      <w:marBottom w:val="-20"/>
      <w:divBdr>
        <w:top w:val="none" w:sz="0" w:space="0" w:color="auto"/>
        <w:left w:val="none" w:sz="0" w:space="0" w:color="auto"/>
        <w:bottom w:val="none" w:sz="0" w:space="0" w:color="auto"/>
        <w:right w:val="none" w:sz="0" w:space="0" w:color="auto"/>
      </w:divBdr>
    </w:div>
    <w:div w:id="420">
      <w:marLeft w:val="0"/>
      <w:marRight w:val="0"/>
      <w:marTop w:val="-20"/>
      <w:marBottom w:val="-20"/>
      <w:divBdr>
        <w:top w:val="none" w:sz="0" w:space="0" w:color="auto"/>
        <w:left w:val="none" w:sz="0" w:space="0" w:color="auto"/>
        <w:bottom w:val="none" w:sz="0" w:space="0" w:color="auto"/>
        <w:right w:val="none" w:sz="0" w:space="0" w:color="auto"/>
      </w:divBdr>
    </w:div>
    <w:div w:id="421">
      <w:marLeft w:val="0"/>
      <w:marRight w:val="0"/>
      <w:marTop w:val="-20"/>
      <w:marBottom w:val="-20"/>
      <w:divBdr>
        <w:top w:val="none" w:sz="0" w:space="0" w:color="auto"/>
        <w:left w:val="none" w:sz="0" w:space="0" w:color="auto"/>
        <w:bottom w:val="none" w:sz="0" w:space="0" w:color="auto"/>
        <w:right w:val="none" w:sz="0" w:space="0" w:color="auto"/>
      </w:divBdr>
    </w:div>
    <w:div w:id="422">
      <w:marLeft w:val="0"/>
      <w:marRight w:val="0"/>
      <w:marTop w:val="-20"/>
      <w:marBottom w:val="-20"/>
      <w:divBdr>
        <w:top w:val="none" w:sz="0" w:space="0" w:color="auto"/>
        <w:left w:val="none" w:sz="0" w:space="0" w:color="auto"/>
        <w:bottom w:val="none" w:sz="0" w:space="0" w:color="auto"/>
        <w:right w:val="none" w:sz="0" w:space="0" w:color="auto"/>
      </w:divBdr>
    </w:div>
    <w:div w:id="423">
      <w:marLeft w:val="0"/>
      <w:marRight w:val="0"/>
      <w:marTop w:val="-20"/>
      <w:marBottom w:val="-20"/>
      <w:divBdr>
        <w:top w:val="none" w:sz="0" w:space="0" w:color="auto"/>
        <w:left w:val="none" w:sz="0" w:space="0" w:color="auto"/>
        <w:bottom w:val="none" w:sz="0" w:space="0" w:color="auto"/>
        <w:right w:val="none" w:sz="0" w:space="0" w:color="auto"/>
      </w:divBdr>
    </w:div>
    <w:div w:id="424">
      <w:marLeft w:val="0"/>
      <w:marRight w:val="0"/>
      <w:marTop w:val="-20"/>
      <w:marBottom w:val="-20"/>
      <w:divBdr>
        <w:top w:val="none" w:sz="0" w:space="0" w:color="auto"/>
        <w:left w:val="none" w:sz="0" w:space="0" w:color="auto"/>
        <w:bottom w:val="none" w:sz="0" w:space="0" w:color="auto"/>
        <w:right w:val="none" w:sz="0" w:space="0" w:color="auto"/>
      </w:divBdr>
    </w:div>
    <w:div w:id="425">
      <w:marLeft w:val="0"/>
      <w:marRight w:val="0"/>
      <w:marTop w:val="-20"/>
      <w:marBottom w:val="-20"/>
      <w:divBdr>
        <w:top w:val="none" w:sz="0" w:space="0" w:color="auto"/>
        <w:left w:val="none" w:sz="0" w:space="0" w:color="auto"/>
        <w:bottom w:val="none" w:sz="0" w:space="0" w:color="auto"/>
        <w:right w:val="none" w:sz="0" w:space="0" w:color="auto"/>
      </w:divBdr>
    </w:div>
    <w:div w:id="426">
      <w:marLeft w:val="0"/>
      <w:marRight w:val="0"/>
      <w:marTop w:val="-20"/>
      <w:marBottom w:val="-20"/>
      <w:divBdr>
        <w:top w:val="none" w:sz="0" w:space="0" w:color="auto"/>
        <w:left w:val="none" w:sz="0" w:space="0" w:color="auto"/>
        <w:bottom w:val="none" w:sz="0" w:space="0" w:color="auto"/>
        <w:right w:val="none" w:sz="0" w:space="0" w:color="auto"/>
      </w:divBdr>
    </w:div>
    <w:div w:id="427">
      <w:marLeft w:val="0"/>
      <w:marRight w:val="0"/>
      <w:marTop w:val="-20"/>
      <w:marBottom w:val="-20"/>
      <w:divBdr>
        <w:top w:val="none" w:sz="0" w:space="0" w:color="auto"/>
        <w:left w:val="none" w:sz="0" w:space="0" w:color="auto"/>
        <w:bottom w:val="none" w:sz="0" w:space="0" w:color="auto"/>
        <w:right w:val="none" w:sz="0" w:space="0" w:color="auto"/>
      </w:divBdr>
    </w:div>
    <w:div w:id="428">
      <w:marLeft w:val="0"/>
      <w:marRight w:val="0"/>
      <w:marTop w:val="-20"/>
      <w:marBottom w:val="-20"/>
      <w:divBdr>
        <w:top w:val="none" w:sz="0" w:space="0" w:color="auto"/>
        <w:left w:val="none" w:sz="0" w:space="0" w:color="auto"/>
        <w:bottom w:val="none" w:sz="0" w:space="0" w:color="auto"/>
        <w:right w:val="none" w:sz="0" w:space="0" w:color="auto"/>
      </w:divBdr>
    </w:div>
    <w:div w:id="429">
      <w:marLeft w:val="0"/>
      <w:marRight w:val="0"/>
      <w:marTop w:val="-20"/>
      <w:marBottom w:val="-20"/>
      <w:divBdr>
        <w:top w:val="none" w:sz="0" w:space="0" w:color="auto"/>
        <w:left w:val="none" w:sz="0" w:space="0" w:color="auto"/>
        <w:bottom w:val="none" w:sz="0" w:space="0" w:color="auto"/>
        <w:right w:val="none" w:sz="0" w:space="0" w:color="auto"/>
      </w:divBdr>
    </w:div>
    <w:div w:id="430">
      <w:marLeft w:val="0"/>
      <w:marRight w:val="0"/>
      <w:marTop w:val="-20"/>
      <w:marBottom w:val="-20"/>
      <w:divBdr>
        <w:top w:val="none" w:sz="0" w:space="0" w:color="auto"/>
        <w:left w:val="none" w:sz="0" w:space="0" w:color="auto"/>
        <w:bottom w:val="none" w:sz="0" w:space="0" w:color="auto"/>
        <w:right w:val="none" w:sz="0" w:space="0" w:color="auto"/>
      </w:divBdr>
    </w:div>
    <w:div w:id="431">
      <w:marLeft w:val="0"/>
      <w:marRight w:val="0"/>
      <w:marTop w:val="-20"/>
      <w:marBottom w:val="-20"/>
      <w:divBdr>
        <w:top w:val="none" w:sz="0" w:space="0" w:color="auto"/>
        <w:left w:val="none" w:sz="0" w:space="0" w:color="auto"/>
        <w:bottom w:val="none" w:sz="0" w:space="0" w:color="auto"/>
        <w:right w:val="none" w:sz="0" w:space="0" w:color="auto"/>
      </w:divBdr>
    </w:div>
    <w:div w:id="432">
      <w:marLeft w:val="0"/>
      <w:marRight w:val="0"/>
      <w:marTop w:val="-20"/>
      <w:marBottom w:val="-20"/>
      <w:divBdr>
        <w:top w:val="none" w:sz="0" w:space="0" w:color="auto"/>
        <w:left w:val="none" w:sz="0" w:space="0" w:color="auto"/>
        <w:bottom w:val="none" w:sz="0" w:space="0" w:color="auto"/>
        <w:right w:val="none" w:sz="0" w:space="0" w:color="auto"/>
      </w:divBdr>
    </w:div>
    <w:div w:id="433">
      <w:marLeft w:val="0"/>
      <w:marRight w:val="0"/>
      <w:marTop w:val="-20"/>
      <w:marBottom w:val="-20"/>
      <w:divBdr>
        <w:top w:val="none" w:sz="0" w:space="0" w:color="auto"/>
        <w:left w:val="none" w:sz="0" w:space="0" w:color="auto"/>
        <w:bottom w:val="none" w:sz="0" w:space="0" w:color="auto"/>
        <w:right w:val="none" w:sz="0" w:space="0" w:color="auto"/>
      </w:divBdr>
    </w:div>
    <w:div w:id="434">
      <w:marLeft w:val="0"/>
      <w:marRight w:val="0"/>
      <w:marTop w:val="-20"/>
      <w:marBottom w:val="-20"/>
      <w:divBdr>
        <w:top w:val="none" w:sz="0" w:space="0" w:color="auto"/>
        <w:left w:val="none" w:sz="0" w:space="0" w:color="auto"/>
        <w:bottom w:val="none" w:sz="0" w:space="0" w:color="auto"/>
        <w:right w:val="none" w:sz="0" w:space="0" w:color="auto"/>
      </w:divBdr>
    </w:div>
    <w:div w:id="435">
      <w:marLeft w:val="0"/>
      <w:marRight w:val="0"/>
      <w:marTop w:val="-20"/>
      <w:marBottom w:val="-20"/>
      <w:divBdr>
        <w:top w:val="none" w:sz="0" w:space="0" w:color="auto"/>
        <w:left w:val="none" w:sz="0" w:space="0" w:color="auto"/>
        <w:bottom w:val="none" w:sz="0" w:space="0" w:color="auto"/>
        <w:right w:val="none" w:sz="0" w:space="0" w:color="auto"/>
      </w:divBdr>
    </w:div>
    <w:div w:id="436">
      <w:marLeft w:val="0"/>
      <w:marRight w:val="0"/>
      <w:marTop w:val="-20"/>
      <w:marBottom w:val="-20"/>
      <w:divBdr>
        <w:top w:val="none" w:sz="0" w:space="0" w:color="auto"/>
        <w:left w:val="none" w:sz="0" w:space="0" w:color="auto"/>
        <w:bottom w:val="none" w:sz="0" w:space="0" w:color="auto"/>
        <w:right w:val="none" w:sz="0" w:space="0" w:color="auto"/>
      </w:divBdr>
    </w:div>
    <w:div w:id="437">
      <w:marLeft w:val="0"/>
      <w:marRight w:val="0"/>
      <w:marTop w:val="-20"/>
      <w:marBottom w:val="-20"/>
      <w:divBdr>
        <w:top w:val="none" w:sz="0" w:space="0" w:color="auto"/>
        <w:left w:val="none" w:sz="0" w:space="0" w:color="auto"/>
        <w:bottom w:val="none" w:sz="0" w:space="0" w:color="auto"/>
        <w:right w:val="none" w:sz="0" w:space="0" w:color="auto"/>
      </w:divBdr>
    </w:div>
    <w:div w:id="438">
      <w:marLeft w:val="0"/>
      <w:marRight w:val="0"/>
      <w:marTop w:val="-20"/>
      <w:marBottom w:val="-20"/>
      <w:divBdr>
        <w:top w:val="none" w:sz="0" w:space="0" w:color="auto"/>
        <w:left w:val="none" w:sz="0" w:space="0" w:color="auto"/>
        <w:bottom w:val="none" w:sz="0" w:space="0" w:color="auto"/>
        <w:right w:val="none" w:sz="0" w:space="0" w:color="auto"/>
      </w:divBdr>
    </w:div>
    <w:div w:id="439">
      <w:marLeft w:val="0"/>
      <w:marRight w:val="0"/>
      <w:marTop w:val="-20"/>
      <w:marBottom w:val="-20"/>
      <w:divBdr>
        <w:top w:val="none" w:sz="0" w:space="0" w:color="auto"/>
        <w:left w:val="none" w:sz="0" w:space="0" w:color="auto"/>
        <w:bottom w:val="none" w:sz="0" w:space="0" w:color="auto"/>
        <w:right w:val="none" w:sz="0" w:space="0" w:color="auto"/>
      </w:divBdr>
    </w:div>
    <w:div w:id="440">
      <w:marLeft w:val="0"/>
      <w:marRight w:val="0"/>
      <w:marTop w:val="-20"/>
      <w:marBottom w:val="-20"/>
      <w:divBdr>
        <w:top w:val="none" w:sz="0" w:space="0" w:color="auto"/>
        <w:left w:val="none" w:sz="0" w:space="0" w:color="auto"/>
        <w:bottom w:val="none" w:sz="0" w:space="0" w:color="auto"/>
        <w:right w:val="none" w:sz="0" w:space="0" w:color="auto"/>
      </w:divBdr>
    </w:div>
    <w:div w:id="441">
      <w:marLeft w:val="0"/>
      <w:marRight w:val="0"/>
      <w:marTop w:val="-20"/>
      <w:marBottom w:val="-20"/>
      <w:divBdr>
        <w:top w:val="none" w:sz="0" w:space="0" w:color="auto"/>
        <w:left w:val="none" w:sz="0" w:space="0" w:color="auto"/>
        <w:bottom w:val="none" w:sz="0" w:space="0" w:color="auto"/>
        <w:right w:val="none" w:sz="0" w:space="0" w:color="auto"/>
      </w:divBdr>
    </w:div>
    <w:div w:id="442">
      <w:marLeft w:val="0"/>
      <w:marRight w:val="0"/>
      <w:marTop w:val="-20"/>
      <w:marBottom w:val="-20"/>
      <w:divBdr>
        <w:top w:val="none" w:sz="0" w:space="0" w:color="auto"/>
        <w:left w:val="none" w:sz="0" w:space="0" w:color="auto"/>
        <w:bottom w:val="none" w:sz="0" w:space="0" w:color="auto"/>
        <w:right w:val="none" w:sz="0" w:space="0" w:color="auto"/>
      </w:divBdr>
    </w:div>
    <w:div w:id="443">
      <w:marLeft w:val="0"/>
      <w:marRight w:val="0"/>
      <w:marTop w:val="-20"/>
      <w:marBottom w:val="-20"/>
      <w:divBdr>
        <w:top w:val="none" w:sz="0" w:space="0" w:color="auto"/>
        <w:left w:val="none" w:sz="0" w:space="0" w:color="auto"/>
        <w:bottom w:val="none" w:sz="0" w:space="0" w:color="auto"/>
        <w:right w:val="none" w:sz="0" w:space="0" w:color="auto"/>
      </w:divBdr>
    </w:div>
    <w:div w:id="444">
      <w:marLeft w:val="0"/>
      <w:marRight w:val="0"/>
      <w:marTop w:val="-20"/>
      <w:marBottom w:val="-20"/>
      <w:divBdr>
        <w:top w:val="none" w:sz="0" w:space="0" w:color="auto"/>
        <w:left w:val="none" w:sz="0" w:space="0" w:color="auto"/>
        <w:bottom w:val="none" w:sz="0" w:space="0" w:color="auto"/>
        <w:right w:val="none" w:sz="0" w:space="0" w:color="auto"/>
      </w:divBdr>
    </w:div>
    <w:div w:id="445">
      <w:marLeft w:val="0"/>
      <w:marRight w:val="0"/>
      <w:marTop w:val="-20"/>
      <w:marBottom w:val="-20"/>
      <w:divBdr>
        <w:top w:val="none" w:sz="0" w:space="0" w:color="auto"/>
        <w:left w:val="none" w:sz="0" w:space="0" w:color="auto"/>
        <w:bottom w:val="none" w:sz="0" w:space="0" w:color="auto"/>
        <w:right w:val="none" w:sz="0" w:space="0" w:color="auto"/>
      </w:divBdr>
    </w:div>
    <w:div w:id="446">
      <w:marLeft w:val="0"/>
      <w:marRight w:val="0"/>
      <w:marTop w:val="-20"/>
      <w:marBottom w:val="-20"/>
      <w:divBdr>
        <w:top w:val="none" w:sz="0" w:space="0" w:color="auto"/>
        <w:left w:val="none" w:sz="0" w:space="0" w:color="auto"/>
        <w:bottom w:val="none" w:sz="0" w:space="0" w:color="auto"/>
        <w:right w:val="none" w:sz="0" w:space="0" w:color="auto"/>
      </w:divBdr>
    </w:div>
    <w:div w:id="447">
      <w:marLeft w:val="0"/>
      <w:marRight w:val="0"/>
      <w:marTop w:val="-20"/>
      <w:marBottom w:val="-20"/>
      <w:divBdr>
        <w:top w:val="none" w:sz="0" w:space="0" w:color="auto"/>
        <w:left w:val="none" w:sz="0" w:space="0" w:color="auto"/>
        <w:bottom w:val="none" w:sz="0" w:space="0" w:color="auto"/>
        <w:right w:val="none" w:sz="0" w:space="0" w:color="auto"/>
      </w:divBdr>
    </w:div>
    <w:div w:id="448">
      <w:marLeft w:val="0"/>
      <w:marRight w:val="0"/>
      <w:marTop w:val="-20"/>
      <w:marBottom w:val="-20"/>
      <w:divBdr>
        <w:top w:val="none" w:sz="0" w:space="0" w:color="auto"/>
        <w:left w:val="none" w:sz="0" w:space="0" w:color="auto"/>
        <w:bottom w:val="none" w:sz="0" w:space="0" w:color="auto"/>
        <w:right w:val="none" w:sz="0" w:space="0" w:color="auto"/>
      </w:divBdr>
    </w:div>
    <w:div w:id="449">
      <w:marLeft w:val="0"/>
      <w:marRight w:val="0"/>
      <w:marTop w:val="-20"/>
      <w:marBottom w:val="-20"/>
      <w:divBdr>
        <w:top w:val="none" w:sz="0" w:space="0" w:color="auto"/>
        <w:left w:val="none" w:sz="0" w:space="0" w:color="auto"/>
        <w:bottom w:val="none" w:sz="0" w:space="0" w:color="auto"/>
        <w:right w:val="none" w:sz="0" w:space="0" w:color="auto"/>
      </w:divBdr>
    </w:div>
    <w:div w:id="450">
      <w:marLeft w:val="0"/>
      <w:marRight w:val="0"/>
      <w:marTop w:val="-20"/>
      <w:marBottom w:val="-20"/>
      <w:divBdr>
        <w:top w:val="none" w:sz="0" w:space="0" w:color="auto"/>
        <w:left w:val="none" w:sz="0" w:space="0" w:color="auto"/>
        <w:bottom w:val="none" w:sz="0" w:space="0" w:color="auto"/>
        <w:right w:val="none" w:sz="0" w:space="0" w:color="auto"/>
      </w:divBdr>
    </w:div>
    <w:div w:id="451">
      <w:marLeft w:val="0"/>
      <w:marRight w:val="0"/>
      <w:marTop w:val="-20"/>
      <w:marBottom w:val="-20"/>
      <w:divBdr>
        <w:top w:val="none" w:sz="0" w:space="0" w:color="auto"/>
        <w:left w:val="none" w:sz="0" w:space="0" w:color="auto"/>
        <w:bottom w:val="none" w:sz="0" w:space="0" w:color="auto"/>
        <w:right w:val="none" w:sz="0" w:space="0" w:color="auto"/>
      </w:divBdr>
    </w:div>
    <w:div w:id="452">
      <w:marLeft w:val="0"/>
      <w:marRight w:val="0"/>
      <w:marTop w:val="-20"/>
      <w:marBottom w:val="-20"/>
      <w:divBdr>
        <w:top w:val="none" w:sz="0" w:space="0" w:color="auto"/>
        <w:left w:val="none" w:sz="0" w:space="0" w:color="auto"/>
        <w:bottom w:val="none" w:sz="0" w:space="0" w:color="auto"/>
        <w:right w:val="none" w:sz="0" w:space="0" w:color="auto"/>
      </w:divBdr>
    </w:div>
    <w:div w:id="453">
      <w:marLeft w:val="0"/>
      <w:marRight w:val="0"/>
      <w:marTop w:val="-20"/>
      <w:marBottom w:val="-20"/>
      <w:divBdr>
        <w:top w:val="none" w:sz="0" w:space="0" w:color="auto"/>
        <w:left w:val="none" w:sz="0" w:space="0" w:color="auto"/>
        <w:bottom w:val="none" w:sz="0" w:space="0" w:color="auto"/>
        <w:right w:val="none" w:sz="0" w:space="0" w:color="auto"/>
      </w:divBdr>
    </w:div>
    <w:div w:id="454">
      <w:marLeft w:val="0"/>
      <w:marRight w:val="0"/>
      <w:marTop w:val="-20"/>
      <w:marBottom w:val="-20"/>
      <w:divBdr>
        <w:top w:val="none" w:sz="0" w:space="0" w:color="auto"/>
        <w:left w:val="none" w:sz="0" w:space="0" w:color="auto"/>
        <w:bottom w:val="none" w:sz="0" w:space="0" w:color="auto"/>
        <w:right w:val="none" w:sz="0" w:space="0" w:color="auto"/>
      </w:divBdr>
    </w:div>
    <w:div w:id="455">
      <w:marLeft w:val="0"/>
      <w:marRight w:val="0"/>
      <w:marTop w:val="-20"/>
      <w:marBottom w:val="-20"/>
      <w:divBdr>
        <w:top w:val="none" w:sz="0" w:space="0" w:color="auto"/>
        <w:left w:val="none" w:sz="0" w:space="0" w:color="auto"/>
        <w:bottom w:val="none" w:sz="0" w:space="0" w:color="auto"/>
        <w:right w:val="none" w:sz="0" w:space="0" w:color="auto"/>
      </w:divBdr>
    </w:div>
    <w:div w:id="456">
      <w:marLeft w:val="0"/>
      <w:marRight w:val="0"/>
      <w:marTop w:val="-20"/>
      <w:marBottom w:val="-20"/>
      <w:divBdr>
        <w:top w:val="none" w:sz="0" w:space="0" w:color="auto"/>
        <w:left w:val="none" w:sz="0" w:space="0" w:color="auto"/>
        <w:bottom w:val="none" w:sz="0" w:space="0" w:color="auto"/>
        <w:right w:val="none" w:sz="0" w:space="0" w:color="auto"/>
      </w:divBdr>
    </w:div>
    <w:div w:id="457">
      <w:marLeft w:val="0"/>
      <w:marRight w:val="0"/>
      <w:marTop w:val="-20"/>
      <w:marBottom w:val="-20"/>
      <w:divBdr>
        <w:top w:val="none" w:sz="0" w:space="0" w:color="auto"/>
        <w:left w:val="none" w:sz="0" w:space="0" w:color="auto"/>
        <w:bottom w:val="none" w:sz="0" w:space="0" w:color="auto"/>
        <w:right w:val="none" w:sz="0" w:space="0" w:color="auto"/>
      </w:divBdr>
    </w:div>
    <w:div w:id="458">
      <w:marLeft w:val="0"/>
      <w:marRight w:val="0"/>
      <w:marTop w:val="-20"/>
      <w:marBottom w:val="-20"/>
      <w:divBdr>
        <w:top w:val="none" w:sz="0" w:space="0" w:color="auto"/>
        <w:left w:val="none" w:sz="0" w:space="0" w:color="auto"/>
        <w:bottom w:val="none" w:sz="0" w:space="0" w:color="auto"/>
        <w:right w:val="none" w:sz="0" w:space="0" w:color="auto"/>
      </w:divBdr>
    </w:div>
    <w:div w:id="459">
      <w:marLeft w:val="0"/>
      <w:marRight w:val="0"/>
      <w:marTop w:val="-20"/>
      <w:marBottom w:val="-20"/>
      <w:divBdr>
        <w:top w:val="none" w:sz="0" w:space="0" w:color="auto"/>
        <w:left w:val="none" w:sz="0" w:space="0" w:color="auto"/>
        <w:bottom w:val="none" w:sz="0" w:space="0" w:color="auto"/>
        <w:right w:val="none" w:sz="0" w:space="0" w:color="auto"/>
      </w:divBdr>
    </w:div>
    <w:div w:id="460">
      <w:marLeft w:val="0"/>
      <w:marRight w:val="0"/>
      <w:marTop w:val="-20"/>
      <w:marBottom w:val="-20"/>
      <w:divBdr>
        <w:top w:val="none" w:sz="0" w:space="0" w:color="auto"/>
        <w:left w:val="none" w:sz="0" w:space="0" w:color="auto"/>
        <w:bottom w:val="none" w:sz="0" w:space="0" w:color="auto"/>
        <w:right w:val="none" w:sz="0" w:space="0" w:color="auto"/>
      </w:divBdr>
    </w:div>
    <w:div w:id="461">
      <w:marLeft w:val="0"/>
      <w:marRight w:val="0"/>
      <w:marTop w:val="-20"/>
      <w:marBottom w:val="-20"/>
      <w:divBdr>
        <w:top w:val="none" w:sz="0" w:space="0" w:color="auto"/>
        <w:left w:val="none" w:sz="0" w:space="0" w:color="auto"/>
        <w:bottom w:val="none" w:sz="0" w:space="0" w:color="auto"/>
        <w:right w:val="none" w:sz="0" w:space="0" w:color="auto"/>
      </w:divBdr>
    </w:div>
    <w:div w:id="462">
      <w:marLeft w:val="0"/>
      <w:marRight w:val="0"/>
      <w:marTop w:val="-20"/>
      <w:marBottom w:val="-20"/>
      <w:divBdr>
        <w:top w:val="none" w:sz="0" w:space="0" w:color="auto"/>
        <w:left w:val="none" w:sz="0" w:space="0" w:color="auto"/>
        <w:bottom w:val="none" w:sz="0" w:space="0" w:color="auto"/>
        <w:right w:val="none" w:sz="0" w:space="0" w:color="auto"/>
      </w:divBdr>
    </w:div>
    <w:div w:id="463">
      <w:marLeft w:val="0"/>
      <w:marRight w:val="0"/>
      <w:marTop w:val="-20"/>
      <w:marBottom w:val="-20"/>
      <w:divBdr>
        <w:top w:val="none" w:sz="0" w:space="0" w:color="auto"/>
        <w:left w:val="none" w:sz="0" w:space="0" w:color="auto"/>
        <w:bottom w:val="none" w:sz="0" w:space="0" w:color="auto"/>
        <w:right w:val="none" w:sz="0" w:space="0" w:color="auto"/>
      </w:divBdr>
    </w:div>
    <w:div w:id="464">
      <w:marLeft w:val="0"/>
      <w:marRight w:val="0"/>
      <w:marTop w:val="-20"/>
      <w:marBottom w:val="-20"/>
      <w:divBdr>
        <w:top w:val="none" w:sz="0" w:space="0" w:color="auto"/>
        <w:left w:val="none" w:sz="0" w:space="0" w:color="auto"/>
        <w:bottom w:val="none" w:sz="0" w:space="0" w:color="auto"/>
        <w:right w:val="none" w:sz="0" w:space="0" w:color="auto"/>
      </w:divBdr>
    </w:div>
    <w:div w:id="465">
      <w:marLeft w:val="0"/>
      <w:marRight w:val="0"/>
      <w:marTop w:val="-20"/>
      <w:marBottom w:val="-20"/>
      <w:divBdr>
        <w:top w:val="none" w:sz="0" w:space="0" w:color="auto"/>
        <w:left w:val="none" w:sz="0" w:space="0" w:color="auto"/>
        <w:bottom w:val="none" w:sz="0" w:space="0" w:color="auto"/>
        <w:right w:val="none" w:sz="0" w:space="0" w:color="auto"/>
      </w:divBdr>
    </w:div>
    <w:div w:id="466">
      <w:marLeft w:val="0"/>
      <w:marRight w:val="0"/>
      <w:marTop w:val="-20"/>
      <w:marBottom w:val="-20"/>
      <w:divBdr>
        <w:top w:val="none" w:sz="0" w:space="0" w:color="auto"/>
        <w:left w:val="none" w:sz="0" w:space="0" w:color="auto"/>
        <w:bottom w:val="none" w:sz="0" w:space="0" w:color="auto"/>
        <w:right w:val="none" w:sz="0" w:space="0" w:color="auto"/>
      </w:divBdr>
    </w:div>
    <w:div w:id="467">
      <w:marLeft w:val="0"/>
      <w:marRight w:val="0"/>
      <w:marTop w:val="-20"/>
      <w:marBottom w:val="-20"/>
      <w:divBdr>
        <w:top w:val="none" w:sz="0" w:space="0" w:color="auto"/>
        <w:left w:val="none" w:sz="0" w:space="0" w:color="auto"/>
        <w:bottom w:val="none" w:sz="0" w:space="0" w:color="auto"/>
        <w:right w:val="none" w:sz="0" w:space="0" w:color="auto"/>
      </w:divBdr>
    </w:div>
    <w:div w:id="468">
      <w:marLeft w:val="0"/>
      <w:marRight w:val="0"/>
      <w:marTop w:val="-20"/>
      <w:marBottom w:val="-20"/>
      <w:divBdr>
        <w:top w:val="none" w:sz="0" w:space="0" w:color="auto"/>
        <w:left w:val="none" w:sz="0" w:space="0" w:color="auto"/>
        <w:bottom w:val="none" w:sz="0" w:space="0" w:color="auto"/>
        <w:right w:val="none" w:sz="0" w:space="0" w:color="auto"/>
      </w:divBdr>
    </w:div>
    <w:div w:id="469">
      <w:marLeft w:val="0"/>
      <w:marRight w:val="0"/>
      <w:marTop w:val="-20"/>
      <w:marBottom w:val="-20"/>
      <w:divBdr>
        <w:top w:val="none" w:sz="0" w:space="0" w:color="auto"/>
        <w:left w:val="none" w:sz="0" w:space="0" w:color="auto"/>
        <w:bottom w:val="none" w:sz="0" w:space="0" w:color="auto"/>
        <w:right w:val="none" w:sz="0" w:space="0" w:color="auto"/>
      </w:divBdr>
    </w:div>
    <w:div w:id="470">
      <w:marLeft w:val="0"/>
      <w:marRight w:val="0"/>
      <w:marTop w:val="-20"/>
      <w:marBottom w:val="-20"/>
      <w:divBdr>
        <w:top w:val="none" w:sz="0" w:space="0" w:color="auto"/>
        <w:left w:val="none" w:sz="0" w:space="0" w:color="auto"/>
        <w:bottom w:val="none" w:sz="0" w:space="0" w:color="auto"/>
        <w:right w:val="none" w:sz="0" w:space="0" w:color="auto"/>
      </w:divBdr>
    </w:div>
    <w:div w:id="47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63-2012-nd-cp-cua-chinh-phu-ve-viec-quy-dinh-chuc-nang-nhiem-vu-quyen-han-va-co-cau-to-chuc-cua-bo-y-te.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2022-06-22T10:45:46Z</dcterms:created>
  <dcterms:modified xsi:type="dcterms:W3CDTF">2022-06-22T10:45:46Z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2022-06-22T10:45:46Z</dcterms:created>
  <dcterms:modified xsi:type="dcterms:W3CDTF">2022-06-22T10:45:46Z</dcterms:modified>
</cp:coreProperties>
</file>