
<file path=[Content_Types].xml><?xml version="1.0" encoding="utf-8"?>
<Types xmlns="http://schemas.openxmlformats.org/package/2006/content-types">
  <Default Extension="doc" ContentType="application/msword"/>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9006" w:type="dxa"/>
        <w:jc w:val="center"/>
        <w:tblLook w:val="04A0" w:firstRow="1" w:lastRow="0" w:firstColumn="1" w:lastColumn="0" w:noHBand="0" w:noVBand="1"/>
      </w:tblPr>
      <w:tblGrid>
        <w:gridCol w:w="3117"/>
        <w:gridCol w:w="5889"/>
      </w:tblGrid>
      <w:tr w:rsidTr="00D251C0">
        <w:trPr>
          <w:trHeight w:val="659"/>
          <w:jc w:val="center"/>
        </w:trPr>
        <w:tc>
          <w:tcPr>
            <w:tcW w:w="3117" w:type="dxa"/>
          </w:tcPr>
          <w:p>
            <w:pPr>
              <w:widowControl/>
              <w:adjustRightInd w:val="0"/>
              <w:snapToGrid w:val="0"/>
              <w:jc w:val="center"/>
              <w:rPr>
                <w:rFonts w:ascii="Arial" w:hAnsi="Arial" w:cs="Arial"/>
                <w:b/>
                <w:bCs/>
                <w:color w:val="auto"/>
                <w:sz w:val="20"/>
                <w:szCs w:val="20"/>
                <w:highlight w:val="white"/>
                <w:lang w:val="en-US" w:eastAsia="en-US"/>
              </w:rPr>
            </w:pPr>
            <w:r w:rsidRPr="0007636F">
              <w:rPr>
                <w:rFonts w:ascii="Arial" w:hAnsi="Arial" w:cs="Arial"/>
                <w:b/>
                <w:bCs/>
                <w:color w:val="auto"/>
                <w:sz w:val="20"/>
                <w:szCs w:val="20"/>
                <w:highlight w:val="white"/>
                <w:lang w:val="en-US" w:eastAsia="en-US"/>
              </w:rPr>
              <w:t xml:space="preserve">CHÍNH PHỦ</w:t>
            </w:r>
          </w:p>
          <w:p>
            <w:pPr>
              <w:widowControl/>
              <w:adjustRightInd w:val="0"/>
              <w:snapToGrid w:val="0"/>
              <w:jc w:val="center"/>
              <w:rPr>
                <w:rFonts w:ascii="Arial" w:hAnsi="Arial" w:cs="Arial"/>
                <w:color w:val="auto"/>
                <w:sz w:val="20"/>
                <w:szCs w:val="20"/>
                <w:highlight w:val="white"/>
                <w:vertAlign w:val="superscript"/>
                <w:lang w:val="en-US" w:eastAsia="en-US"/>
              </w:rPr>
            </w:pPr>
            <w:r w:rsidRPr="0007636F">
              <w:rPr>
                <w:rFonts w:ascii="Arial" w:hAnsi="Arial" w:cs="Arial"/>
                <w:bCs/>
                <w:color w:val="auto"/>
                <w:sz w:val="20"/>
                <w:szCs w:val="20"/>
                <w:highlight w:val="white"/>
                <w:vertAlign w:val="superscript"/>
                <w:lang w:val="en-US" w:eastAsia="en-US"/>
              </w:rPr>
              <w:t xml:space="preserve">_______</w:t>
            </w:r>
          </w:p>
          <w:p>
            <w:pPr>
              <w:widowControl/>
              <w:adjustRightInd w:val="0"/>
              <w:snapToGrid w:val="0"/>
              <w:jc w:val="center"/>
              <w:rPr>
                <w:rFonts w:ascii="Arial" w:hAnsi="Arial" w:cs="Arial"/>
                <w:color w:val="auto"/>
                <w:sz w:val="20"/>
                <w:szCs w:val="20"/>
                <w:highlight w:val="white"/>
                <w:vertAlign w:val="superscript"/>
                <w:lang w:val="en-US" w:eastAsia="en-US"/>
              </w:rPr>
            </w:pPr>
            <w:r w:rsidRPr="0007636F">
              <w:rPr>
                <w:rFonts w:ascii="Arial" w:hAnsi="Arial" w:cs="Arial"/>
                <w:color w:val="auto"/>
                <w:sz w:val="20"/>
                <w:szCs w:val="20"/>
                <w:highlight w:val="white"/>
                <w:lang w:val="en-US" w:eastAsia="en-US"/>
              </w:rPr>
              <w:t xml:space="preserve">Số: 08/2022/NĐ-CP</w:t>
            </w:r>
          </w:p>
        </w:tc>
        <w:tc>
          <w:tcPr>
            <w:tcW w:w="5889" w:type="dxa"/>
          </w:tcPr>
          <w:p>
            <w:pPr>
              <w:widowControl/>
              <w:adjustRightInd w:val="0"/>
              <w:snapToGrid w:val="0"/>
              <w:jc w:val="center"/>
              <w:rPr>
                <w:rFonts w:ascii="Arial" w:hAnsi="Arial" w:cs="Arial"/>
                <w:b/>
                <w:bCs/>
                <w:color w:val="auto"/>
                <w:sz w:val="20"/>
                <w:szCs w:val="20"/>
                <w:highlight w:val="white"/>
                <w:lang w:val="en-US" w:eastAsia="en-US"/>
              </w:rPr>
            </w:pPr>
            <w:r w:rsidRPr="0007636F">
              <w:rPr>
                <w:rFonts w:ascii="Arial" w:hAnsi="Arial" w:cs="Arial"/>
                <w:b/>
                <w:bCs/>
                <w:color w:val="auto"/>
                <w:sz w:val="20"/>
                <w:szCs w:val="20"/>
                <w:highlight w:val="white"/>
                <w:lang w:val="en-US" w:eastAsia="en-US"/>
              </w:rPr>
              <w:t xml:space="preserve">CỘNG HÒA XÃ HỘI CHỦ NGHĨA VIỆT NAM</w:t>
            </w:r>
          </w:p>
          <w:p>
            <w:pPr>
              <w:widowControl/>
              <w:adjustRightInd w:val="0"/>
              <w:snapToGrid w:val="0"/>
              <w:jc w:val="center"/>
              <w:rPr>
                <w:rFonts w:ascii="Arial" w:hAnsi="Arial" w:cs="Arial"/>
                <w:b/>
                <w:bCs/>
                <w:color w:val="auto"/>
                <w:sz w:val="20"/>
                <w:szCs w:val="20"/>
                <w:highlight w:val="white"/>
                <w:lang w:val="en-US" w:eastAsia="en-US"/>
              </w:rPr>
            </w:pPr>
            <w:r w:rsidRPr="0007636F">
              <w:rPr>
                <w:rFonts w:ascii="Arial" w:hAnsi="Arial" w:cs="Arial"/>
                <w:b/>
                <w:bCs/>
                <w:color w:val="auto"/>
                <w:sz w:val="20"/>
                <w:szCs w:val="20"/>
                <w:highlight w:val="white"/>
                <w:lang w:val="en-US" w:eastAsia="en-US"/>
              </w:rPr>
              <w:t xml:space="preserve">Độc lập - Tự do - Hạnh phúc</w:t>
            </w:r>
          </w:p>
          <w:p>
            <w:pPr>
              <w:widowControl/>
              <w:adjustRightInd w:val="0"/>
              <w:snapToGrid w:val="0"/>
              <w:jc w:val="center"/>
              <w:rPr>
                <w:rFonts w:ascii="Arial" w:hAnsi="Arial" w:cs="Arial"/>
                <w:color w:val="auto"/>
                <w:sz w:val="20"/>
                <w:szCs w:val="20"/>
                <w:highlight w:val="white"/>
                <w:vertAlign w:val="superscript"/>
                <w:lang w:val="en-US" w:eastAsia="en-US"/>
              </w:rPr>
            </w:pPr>
            <w:r w:rsidRPr="0007636F">
              <w:rPr>
                <w:rFonts w:ascii="Arial" w:hAnsi="Arial" w:cs="Arial"/>
                <w:bCs/>
                <w:color w:val="auto"/>
                <w:sz w:val="20"/>
                <w:szCs w:val="20"/>
                <w:highlight w:val="white"/>
                <w:vertAlign w:val="superscript"/>
                <w:lang w:val="en-US" w:eastAsia="en-US"/>
              </w:rPr>
              <w:t xml:space="preserve">________________________</w:t>
            </w:r>
          </w:p>
          <w:p>
            <w:pPr>
              <w:widowControl/>
              <w:adjustRightInd w:val="0"/>
              <w:snapToGrid w:val="0"/>
              <w:jc w:val="center"/>
              <w:rPr>
                <w:rFonts w:ascii="Arial" w:hAnsi="Arial" w:cs="Arial"/>
                <w:color w:val="auto"/>
                <w:sz w:val="20"/>
                <w:szCs w:val="20"/>
                <w:highlight w:val="white"/>
                <w:vertAlign w:val="superscript"/>
                <w:lang w:val="en-US" w:eastAsia="en-US"/>
              </w:rPr>
            </w:pPr>
            <w:r w:rsidRPr="0007636F">
              <w:rPr>
                <w:rFonts w:ascii="Arial" w:hAnsi="Arial" w:cs="Arial"/>
                <w:i/>
                <w:iCs/>
                <w:color w:val="auto"/>
                <w:sz w:val="20"/>
                <w:szCs w:val="20"/>
                <w:highlight w:val="white"/>
                <w:lang w:val="en-US" w:eastAsia="en-US"/>
              </w:rPr>
              <w:t xml:space="preserve">Hà Nội, ngày 10 tháng 01 năm 2022</w:t>
            </w:r>
          </w:p>
        </w:tc>
      </w:tr>
    </w:tbl>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p>
    <w:p>
      <w:pPr>
        <w:pStyle w:val="Vănbảnnộidung"/>
        <w:adjustRightInd w:val="0"/>
        <w:snapToGrid w:val="0"/>
        <w:spacing w:after="0" w:line="240" w:lineRule="auto"/>
        <w:ind w:firstLine="0"/>
        <w:jc w:val="center"/>
        <w:rPr>
          <w:rFonts w:ascii="Arial" w:hAnsi="Arial" w:cs="Arial"/>
          <w:sz w:val="20"/>
          <w:szCs w:val="20"/>
          <w:highlight w:val="white"/>
        </w:rPr>
      </w:pPr>
      <w:r w:rsidRPr="0007636F">
        <w:rPr>
          <w:rStyle w:val="Vănbảnnộidung_"/>
          <w:rFonts w:ascii="Arial" w:hAnsi="Arial" w:cs="Arial"/>
          <w:b/>
          <w:bCs/>
          <w:sz w:val="20"/>
          <w:szCs w:val="20"/>
          <w:highlight w:val="white"/>
          <w:lang w:eastAsia="vi-VN"/>
        </w:rPr>
        <w:t xml:space="preserve">NGHỊ ĐỊNH</w:t>
      </w: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r w:rsidRPr="0007636F">
        <w:rPr>
          <w:rStyle w:val="Vănbảnnộidung_"/>
          <w:rFonts w:ascii="Arial" w:hAnsi="Arial" w:cs="Arial"/>
          <w:b/>
          <w:bCs/>
          <w:sz w:val="20"/>
          <w:szCs w:val="20"/>
          <w:highlight w:val="white"/>
          <w:lang w:eastAsia="vi-VN"/>
        </w:rPr>
        <w:t xml:space="preserve">Quy định chi tiết một số điều của Luật Bảo vệ môi trường</w:t>
      </w:r>
    </w:p>
    <w:p>
      <w:pPr>
        <w:pStyle w:val="Vănbảnnộidung"/>
        <w:adjustRightInd w:val="0"/>
        <w:snapToGrid w:val="0"/>
        <w:spacing w:after="0" w:line="240" w:lineRule="auto"/>
        <w:ind w:firstLine="0"/>
        <w:jc w:val="center"/>
        <w:rPr>
          <w:rStyle w:val="Vănbảnnộidung_"/>
          <w:rFonts w:ascii="Arial" w:hAnsi="Arial" w:cs="Arial"/>
          <w:bCs/>
          <w:sz w:val="20"/>
          <w:szCs w:val="20"/>
          <w:highlight w:val="white"/>
          <w:vertAlign w:val="superscript"/>
          <w:lang w:eastAsia="vi-VN"/>
        </w:rPr>
      </w:pPr>
      <w:r w:rsidRPr="0007636F">
        <w:rPr>
          <w:rStyle w:val="Vănbảnnộidung_"/>
          <w:rFonts w:ascii="Arial" w:hAnsi="Arial" w:cs="Arial"/>
          <w:bCs/>
          <w:sz w:val="20"/>
          <w:szCs w:val="20"/>
          <w:highlight w:val="white"/>
          <w:vertAlign w:val="superscript"/>
          <w:lang w:eastAsia="vi-VN"/>
        </w:rPr>
        <w:t xml:space="preserve">____________</w:t>
      </w:r>
    </w:p>
    <w:p>
      <w:pPr>
        <w:pStyle w:val="Vănbảnnộidung"/>
        <w:adjustRightInd w:val="0"/>
        <w:snapToGrid w:val="0"/>
        <w:spacing w:after="0" w:line="240" w:lineRule="auto"/>
        <w:ind w:firstLine="0"/>
        <w:jc w:val="center"/>
        <w:rPr>
          <w:rFonts w:ascii="Arial" w:hAnsi="Arial" w:cs="Arial"/>
          <w:sz w:val="20"/>
          <w:szCs w:val="20"/>
          <w:highlight w:val="white"/>
        </w:rPr>
      </w:pP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i/>
          <w:iCs/>
          <w:sz w:val="20"/>
          <w:szCs w:val="20"/>
          <w:highlight w:val="white"/>
          <w:lang w:eastAsia="vi-VN"/>
        </w:rPr>
        <w:t xml:space="preserve">Căn cứ Luật Tổ chức Chính phủ ngày 19 tháng 6 năm 2015; Luật sửa đổi, bổ sung một số điều của Luật Tổ chức Chính phủ và Luật Tổ chức chính quyền địa phương ngày 22 tháng 11 năm 2019;</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i/>
          <w:iCs/>
          <w:sz w:val="20"/>
          <w:szCs w:val="20"/>
          <w:highlight w:val="white"/>
          <w:lang w:eastAsia="vi-VN"/>
        </w:rPr>
        <w:t xml:space="preserve">Căn cứ Luật Bảo vệ môi trường ngày 17 tháng 11 năm 2020;</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i/>
          <w:iCs/>
          <w:sz w:val="20"/>
          <w:szCs w:val="20"/>
          <w:highlight w:val="white"/>
          <w:lang w:eastAsia="vi-VN"/>
        </w:rPr>
        <w:t xml:space="preserve">Căn cứ Luật Đầu tư công ngày 13 tháng 6 năm 2019;</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i/>
          <w:iCs/>
          <w:sz w:val="20"/>
          <w:szCs w:val="20"/>
          <w:highlight w:val="white"/>
          <w:lang w:eastAsia="vi-VN"/>
        </w:rPr>
        <w:t xml:space="preserve">Căn cứ Luật Đầu tư ngày 17 tháng 6 năm 2020;</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i/>
          <w:iCs/>
          <w:sz w:val="20"/>
          <w:szCs w:val="20"/>
          <w:highlight w:val="white"/>
          <w:lang w:eastAsia="vi-VN"/>
        </w:rPr>
        <w:t xml:space="preserve">Căn cứ Luật Ngân sách nhà nước ngày 25 tháng 6 năm 2015;</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i/>
          <w:iCs/>
          <w:sz w:val="20"/>
          <w:szCs w:val="20"/>
          <w:highlight w:val="white"/>
          <w:lang w:eastAsia="vi-VN"/>
        </w:rPr>
        <w:t xml:space="preserve">Theo đề nghị của </w:t>
      </w:r>
      <w:r w:rsidRPr="0007636F">
        <w:rPr>
          <w:rStyle w:val="Vănbảnnộidung_"/>
          <w:rFonts w:ascii="Arial" w:hAnsi="Arial" w:cs="Arial"/>
          <w:i/>
          <w:iCs/>
          <w:sz w:val="20"/>
          <w:szCs w:val="20"/>
          <w:highlight w:val="white"/>
          <w:u w:color="FF0000"/>
          <w:lang w:eastAsia="vi-VN"/>
        </w:rPr>
        <w:t xml:space="preserve">Bộ trưởng Bộ</w:t>
      </w:r>
      <w:r w:rsidRPr="0007636F">
        <w:rPr>
          <w:rStyle w:val="Vănbảnnộidung_"/>
          <w:rFonts w:ascii="Arial" w:hAnsi="Arial" w:cs="Arial"/>
          <w:i/>
          <w:iCs/>
          <w:sz w:val="20"/>
          <w:szCs w:val="20"/>
          <w:highlight w:val="white"/>
          <w:lang w:eastAsia="vi-VN"/>
        </w:rPr>
        <w:t xml:space="preserve"> Tài nguyên và Môi trường;</w:t>
      </w:r>
    </w:p>
    <w:p>
      <w:pPr>
        <w:pStyle w:val="Vănbảnnộidung"/>
        <w:adjustRightInd w:val="0"/>
        <w:snapToGrid w:val="0"/>
        <w:spacing w:after="0" w:line="240" w:lineRule="auto"/>
        <w:ind w:firstLine="720"/>
        <w:jc w:val="both"/>
        <w:rPr>
          <w:rStyle w:val="Vănbảnnộidung_"/>
          <w:rFonts w:ascii="Arial" w:hAnsi="Arial" w:cs="Arial"/>
          <w:i/>
          <w:iCs/>
          <w:sz w:val="20"/>
          <w:szCs w:val="20"/>
          <w:highlight w:val="white"/>
          <w:lang w:eastAsia="vi-VN"/>
        </w:rPr>
      </w:pPr>
      <w:r w:rsidRPr="0007636F">
        <w:rPr>
          <w:rStyle w:val="Vănbảnnộidung_"/>
          <w:rFonts w:ascii="Arial" w:hAnsi="Arial" w:cs="Arial"/>
          <w:i/>
          <w:iCs/>
          <w:sz w:val="20"/>
          <w:szCs w:val="20"/>
          <w:highlight w:val="white"/>
          <w:lang w:eastAsia="vi-VN"/>
        </w:rPr>
        <w:t xml:space="preserve">Chính phủ ban hành Nghị định quy định chi tiết một số điều của Luật Bảo vệ môi trường.</w:t>
      </w:r>
    </w:p>
    <w:p>
      <w:pPr>
        <w:pStyle w:val="Vănbảnnộidung"/>
        <w:adjustRightInd w:val="0"/>
        <w:snapToGrid w:val="0"/>
        <w:spacing w:after="0" w:line="240" w:lineRule="auto"/>
        <w:ind w:firstLine="0"/>
        <w:jc w:val="center"/>
        <w:rPr>
          <w:rFonts w:ascii="Arial" w:hAnsi="Arial" w:cs="Arial"/>
          <w:sz w:val="20"/>
          <w:szCs w:val="20"/>
          <w:highlight w:val="white"/>
        </w:rPr>
      </w:pP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r w:rsidRPr="0007636F">
        <w:rPr>
          <w:rStyle w:val="Vănbảnnộidung_"/>
          <w:rFonts w:ascii="Arial" w:hAnsi="Arial" w:cs="Arial"/>
          <w:b/>
          <w:bCs/>
          <w:sz w:val="20"/>
          <w:szCs w:val="20"/>
          <w:highlight w:val="white"/>
          <w:lang w:eastAsia="vi-VN"/>
        </w:rPr>
        <w:t xml:space="preserve">Chương I</w:t>
      </w:r>
    </w:p>
    <w:p>
      <w:pPr>
        <w:pStyle w:val="Vănbảnnộidung"/>
        <w:adjustRightInd w:val="0"/>
        <w:snapToGrid w:val="0"/>
        <w:spacing w:after="0" w:line="240" w:lineRule="auto"/>
        <w:ind w:firstLine="0"/>
        <w:jc w:val="center"/>
        <w:rPr>
          <w:rFonts w:ascii="Arial" w:hAnsi="Arial" w:cs="Arial"/>
          <w:sz w:val="20"/>
          <w:szCs w:val="20"/>
          <w:highlight w:val="white"/>
        </w:rPr>
      </w:pPr>
      <w:r w:rsidRPr="0007636F">
        <w:rPr>
          <w:rStyle w:val="Vănbảnnộidung_"/>
          <w:rFonts w:ascii="Arial" w:hAnsi="Arial" w:cs="Arial"/>
          <w:b/>
          <w:bCs/>
          <w:sz w:val="20"/>
          <w:szCs w:val="20"/>
          <w:highlight w:val="white"/>
          <w:lang w:eastAsia="vi-VN"/>
        </w:rPr>
        <w:t xml:space="preserve">QUY ĐỊNH CHUNG</w:t>
      </w:r>
    </w:p>
    <w:p>
      <w:pPr>
        <w:pStyle w:val="Tiêuđề#2"/>
        <w:keepNext/>
        <w:keepLines/>
        <w:adjustRightInd w:val="0"/>
        <w:snapToGrid w:val="0"/>
        <w:spacing w:after="0" w:line="240" w:lineRule="auto"/>
        <w:ind w:left="0" w:firstLine="0"/>
        <w:jc w:val="center"/>
        <w:outlineLvl w:val="9"/>
        <w:rPr>
          <w:rStyle w:val="Tiêuđề#2_"/>
          <w:rFonts w:ascii="Arial" w:hAnsi="Arial" w:cs="Arial"/>
          <w:b/>
          <w:bCs/>
          <w:sz w:val="20"/>
          <w:szCs w:val="20"/>
          <w:highlight w:val="white"/>
          <w:lang w:eastAsia="vi-VN"/>
        </w:rPr>
      </w:pPr>
      <w:bookmarkStart w:id="0" w:name="bookmark3"/>
      <w:bookmarkStart w:id="1" w:name="bookmark4"/>
      <w:bookmarkStart w:id="2" w:name="bookmark5"/>
    </w:p>
    <w:p>
      <w:pPr>
        <w:pStyle w:val="Tiêuđề#2"/>
        <w:keepNext/>
        <w:keepLines/>
        <w:adjustRightInd w:val="0"/>
        <w:snapToGrid w:val="0"/>
        <w:spacing w:after="120" w:line="240" w:lineRule="auto"/>
        <w:ind w:left="0" w:firstLine="720"/>
        <w:jc w:val="both"/>
        <w:outlineLvl w:val="9"/>
        <w:rPr>
          <w:rFonts w:ascii="Arial" w:hAnsi="Arial" w:cs="Arial"/>
          <w:sz w:val="20"/>
          <w:szCs w:val="20"/>
          <w:highlight w:val="white"/>
        </w:rPr>
      </w:pPr>
      <w:r w:rsidRPr="0007636F">
        <w:rPr>
          <w:rStyle w:val="Tiêuđề#2_"/>
          <w:rFonts w:ascii="Arial" w:hAnsi="Arial" w:cs="Arial"/>
          <w:b/>
          <w:bCs/>
          <w:sz w:val="20"/>
          <w:szCs w:val="20"/>
          <w:highlight w:val="white"/>
          <w:lang w:eastAsia="vi-VN"/>
        </w:rPr>
        <w:t xml:space="preserve">Điều 1. Phạm vi điều chỉnh</w:t>
      </w:r>
      <w:bookmarkEnd w:id="0"/>
      <w:bookmarkEnd w:id="1"/>
      <w:bookmarkEnd w:id="2"/>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sz w:val="20"/>
          <w:szCs w:val="20"/>
          <w:highlight w:val="white"/>
          <w:lang w:eastAsia="vi-VN"/>
        </w:rPr>
        <w:t xml:space="preserve">Nghị định này quy định chi tiết khoản 4 Điều 9; khoản 5 Điều 13; khoản 4 Điều 14; khoản 4 Điều 15; khoản 3 Điều 20; khoản 4 Điều 21; khoản 4 Điều 23; khoản 2 Điều 24; khoản 3 Điều 25; khoản 7 Điều 28; khoản 7 Điều 33; khoản 7 Điều 37; khoản 6 Điều 43; khoản 6 Điều 44; khoản 5 Điều 46; khoản 8 Điều 49; khoản 6 Điều 51; khoản 4 Điều 52; khoản 4 Điều 53; khoản 5 Điều 54; khoản 5 Điều 55; khoản 7 Điều 56; khoản 3 Điều 59; khoản 5 Điều 61; khoản 1 Điều 63; khoản 7 Điều 65; khoản 7 Điều 67; điểm d khoản 2 Điều 69; khoản 2 Điều 70; khoản 3 Điều 71; khoản 8 Điều 72; khoản 7 Điều 73; khoản 4 Điều 78; khoản 3, khoản 4 Điều 79; khoản 3 Điều 80; khoản 5 Điều 85; khoản 1 Điều 86; khoản 1 Điều 105; khoản 4 Điều 110; khoản 7 Điều 111; khoản 7 Điều 112; khoản 4 Điều 114; khoản 3 Điều 115; điểm </w:t>
      </w:r>
      <w:r w:rsidRPr="0007636F">
        <w:rPr>
          <w:rStyle w:val="Vănbảnnộidung_"/>
          <w:rFonts w:ascii="Arial" w:hAnsi="Arial" w:cs="Arial"/>
          <w:sz w:val="20"/>
          <w:szCs w:val="20"/>
          <w:highlight w:val="white"/>
          <w:u w:color="FF0000"/>
          <w:lang w:eastAsia="vi-VN"/>
        </w:rPr>
        <w:t xml:space="preserve">a khoản</w:t>
      </w:r>
      <w:r w:rsidRPr="0007636F">
        <w:rPr>
          <w:rStyle w:val="Vănbảnnộidung_"/>
          <w:rFonts w:ascii="Arial" w:hAnsi="Arial" w:cs="Arial"/>
          <w:sz w:val="20"/>
          <w:szCs w:val="20"/>
          <w:highlight w:val="white"/>
          <w:lang w:eastAsia="vi-VN"/>
        </w:rPr>
        <w:t xml:space="preserve"> 2 Điều 116; khoản 7 Điều 121; khoản 4 Điều 131; khoản 4 Điều 132; khoản 4 Điều 135; khoản 5 Điều 137; khoản 5 Điều 138; khoản 2 Điều 140; khoản 5 Điều 141; khoản 4 Điều 142; khoản 3 Điều 143; khoản 5 Điều 144; khoản 4 Điều 145; khoản 2 Điều 146; khoản 7 Điều 148; khoản 5 Điều 149; khoản 5 Điều 150; khoản 3 Điều 151; khoản 4 Điều 158; khoản 6 Điều 160; khoản 4 Điều 167; khoản 6 Điều 171 Luật Bảo vệ môi trường về bảo vệ các thành phần môi trường; phân vùng môi trường, đánh giá môi trường chiến lược, đánh giá tác động môi trường; giấy phép môi trường, đăng ký môi trường; bảo vệ môi trường trong hoạt động sản xuất, kinh doanh, dịch vụ, đô thị, nông thôn và một </w:t>
      </w:r>
      <w:r w:rsidRPr="0007636F">
        <w:rPr>
          <w:rStyle w:val="Vănbảnnộidung_"/>
          <w:rFonts w:ascii="Arial" w:hAnsi="Arial" w:cs="Arial"/>
          <w:sz w:val="20"/>
          <w:szCs w:val="20"/>
          <w:highlight w:val="white"/>
          <w:u w:color="FF0000"/>
          <w:lang w:eastAsia="vi-VN"/>
        </w:rPr>
        <w:t xml:space="preserve">số </w:t>
      </w:r>
      <w:r w:rsidRPr="0007636F">
        <w:rPr>
          <w:rStyle w:val="Vănbảnnộidung_"/>
          <w:rFonts w:ascii="Arial" w:hAnsi="Arial" w:cs="Arial"/>
          <w:sz w:val="20"/>
          <w:szCs w:val="20"/>
          <w:highlight w:val="white"/>
          <w:lang w:eastAsia="vi-VN"/>
        </w:rPr>
        <w:t xml:space="preserve">lĩnh vực; quản lý chất thải; trách nhiệm tái chế, xử lý sản phẩm, bao bì của tổ chức, cá nhân sản xuất, nhập khẩu; quan trắc môi trường; hệ thống thông tin, cơ sở dữ liệu về môi trường; phòng ngừa, ứng phó sự cố môi trường, bồi thường thiệt hại về môi trường; công cụ kinh tế và </w:t>
      </w:r>
      <w:r w:rsidRPr="0007636F">
        <w:rPr>
          <w:rStyle w:val="Vănbảnnộidung_"/>
          <w:rFonts w:ascii="Arial" w:hAnsi="Arial" w:cs="Arial"/>
          <w:sz w:val="20"/>
          <w:szCs w:val="20"/>
          <w:highlight w:val="white"/>
          <w:u w:color="FF0000"/>
          <w:lang w:eastAsia="vi-VN"/>
        </w:rPr>
        <w:t xml:space="preserve">nguồn</w:t>
      </w:r>
      <w:r w:rsidRPr="0007636F">
        <w:rPr>
          <w:rStyle w:val="Vănbảnnộidung_"/>
          <w:rFonts w:ascii="Arial" w:hAnsi="Arial" w:cs="Arial"/>
          <w:sz w:val="20"/>
          <w:szCs w:val="20"/>
          <w:highlight w:val="white"/>
          <w:lang w:eastAsia="vi-VN"/>
        </w:rPr>
        <w:t xml:space="preserve"> lực bảo vệ môi trường; quản lý nhà nước, kiểm tra, thanh tra và cung cấp dịch vụ công trực tuyến về bảo vệ môi trường.</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b/>
          <w:bCs/>
          <w:sz w:val="20"/>
          <w:szCs w:val="20"/>
          <w:highlight w:val="white"/>
          <w:lang w:eastAsia="vi-VN"/>
        </w:rPr>
        <w:t xml:space="preserve">Điều 2. Đối tượng áp dụng</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sz w:val="20"/>
          <w:szCs w:val="20"/>
          <w:highlight w:val="white"/>
          <w:lang w:eastAsia="vi-VN"/>
        </w:rPr>
        <w:t xml:space="preserve">Nghị định này áp dụng đối với cơ quan, tổ chức, cộng đồng dân cư, hộ gia đình và cá nhân có hoạt động liên quan đến các nội dung quy định tại Điều 1 Nghị định này trên lãnh thổ nước Cộng hòa xã hội chủ nghĩa Việt Nam, bao gồm đất liền, hải đảo, vùng biển, lòng đất và vùng trời.</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b/>
          <w:bCs/>
          <w:sz w:val="20"/>
          <w:szCs w:val="20"/>
          <w:highlight w:val="white"/>
          <w:lang w:eastAsia="vi-VN"/>
        </w:rPr>
        <w:t xml:space="preserve">Điều 3. Giải thích từ ngữ</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sz w:val="20"/>
          <w:szCs w:val="20"/>
          <w:highlight w:val="white"/>
          <w:lang w:eastAsia="vi-VN"/>
        </w:rPr>
        <w:t xml:space="preserve">Trong Nghị định này, các từ ngữ dưới đây được hiểu như sau:</w:t>
      </w:r>
    </w:p>
    <w:p>
      <w:pPr>
        <w:pStyle w:val="Vănbảnnộidung"/>
        <w:tabs>
          <w:tab w:val="left" w:pos="1250"/>
        </w:tabs>
        <w:adjustRightInd w:val="0"/>
        <w:snapToGrid w:val="0"/>
        <w:spacing w:after="120" w:line="240" w:lineRule="auto"/>
        <w:ind w:firstLine="720"/>
        <w:jc w:val="both"/>
        <w:rPr>
          <w:rFonts w:ascii="Arial" w:hAnsi="Arial" w:cs="Arial"/>
          <w:sz w:val="20"/>
          <w:szCs w:val="20"/>
          <w:highlight w:val="white"/>
        </w:rPr>
      </w:pPr>
      <w:bookmarkStart w:id="3" w:name="bookmark6"/>
      <w:r w:rsidRPr="0007636F">
        <w:rPr>
          <w:rStyle w:val="Vănbảnnộidung_"/>
          <w:rFonts w:ascii="Arial" w:hAnsi="Arial" w:cs="Arial"/>
          <w:sz w:val="20"/>
          <w:szCs w:val="20"/>
          <w:highlight w:val="white"/>
          <w:lang w:eastAsia="vi-VN"/>
        </w:rPr>
        <w:t xml:space="preserve">1</w:t>
      </w:r>
      <w:bookmarkEnd w:id="3"/>
      <w:r w:rsidRPr="0007636F">
        <w:rPr>
          <w:rStyle w:val="Vănbảnnộidung_"/>
          <w:rFonts w:ascii="Arial" w:hAnsi="Arial" w:cs="Arial"/>
          <w:sz w:val="20"/>
          <w:szCs w:val="20"/>
          <w:highlight w:val="white"/>
          <w:lang w:eastAsia="vi-VN"/>
        </w:rPr>
        <w:t xml:space="preserve">. Hệ thống thu gom, thoát nước mưa của cơ sở sản xuất, kinh doanh, dịch vụ gồm mạng lưới thu gom, thoát nước (đường ống, hố ga, cống, kênh, mương, hồ điều hòa), các trạm bơm thoát nước mưa và các công trình phụ trợ khác nhằm mục đích thu gom, chuyển tải, tiêu thoát nước mưa, chống ngập úng.</w:t>
      </w:r>
    </w:p>
    <w:p>
      <w:pPr>
        <w:pStyle w:val="Vănbảnnộidung"/>
        <w:tabs>
          <w:tab w:val="left" w:pos="1245"/>
        </w:tabs>
        <w:adjustRightInd w:val="0"/>
        <w:snapToGrid w:val="0"/>
        <w:spacing w:after="120" w:line="240" w:lineRule="auto"/>
        <w:ind w:firstLine="720"/>
        <w:jc w:val="both"/>
        <w:rPr>
          <w:rFonts w:ascii="Arial" w:hAnsi="Arial" w:cs="Arial"/>
          <w:sz w:val="20"/>
          <w:szCs w:val="20"/>
          <w:highlight w:val="white"/>
        </w:rPr>
      </w:pPr>
      <w:bookmarkStart w:id="4" w:name="bookmark7"/>
      <w:r w:rsidRPr="0007636F">
        <w:rPr>
          <w:rStyle w:val="Vănbảnnộidung_"/>
          <w:rFonts w:ascii="Arial" w:hAnsi="Arial" w:cs="Arial"/>
          <w:sz w:val="20"/>
          <w:szCs w:val="20"/>
          <w:highlight w:val="white"/>
          <w:lang w:eastAsia="vi-VN"/>
        </w:rPr>
        <w:t xml:space="preserve">2</w:t>
      </w:r>
      <w:bookmarkEnd w:id="4"/>
      <w:r w:rsidRPr="0007636F">
        <w:rPr>
          <w:rStyle w:val="Vănbảnnộidung_"/>
          <w:rFonts w:ascii="Arial" w:hAnsi="Arial" w:cs="Arial"/>
          <w:sz w:val="20"/>
          <w:szCs w:val="20"/>
          <w:highlight w:val="white"/>
          <w:lang w:eastAsia="vi-VN"/>
        </w:rPr>
        <w:t xml:space="preserve">. Hệ thống thu gom, xử lý, thoát nước thải của cơ sở sản xuất, kinh doanh, dịch vụ gồm mạng lưới thu gom nước thải (đường ống, hố ga, cống), các trạm bơm nước thải, các công trình xử lý nước thải và các công trình phụ trợ khác nhằm mục đích thu gom, xử lý nước thải và thoát nước thải sau xử lý vào môi trường tiếp nhận.</w:t>
      </w:r>
    </w:p>
    <w:p>
      <w:pPr>
        <w:pStyle w:val="Vănbảnnộidung"/>
        <w:tabs>
          <w:tab w:val="left" w:pos="1245"/>
        </w:tabs>
        <w:adjustRightInd w:val="0"/>
        <w:snapToGrid w:val="0"/>
        <w:spacing w:after="120" w:line="240" w:lineRule="auto"/>
        <w:ind w:firstLine="720"/>
        <w:jc w:val="both"/>
        <w:rPr>
          <w:rFonts w:ascii="Arial" w:hAnsi="Arial" w:cs="Arial"/>
          <w:sz w:val="20"/>
          <w:szCs w:val="20"/>
          <w:highlight w:val="white"/>
        </w:rPr>
      </w:pPr>
      <w:bookmarkStart w:id="5" w:name="bookmark8"/>
      <w:r w:rsidRPr="0007636F">
        <w:rPr>
          <w:rStyle w:val="Vănbảnnộidung_"/>
          <w:rFonts w:ascii="Arial" w:hAnsi="Arial" w:cs="Arial"/>
          <w:sz w:val="20"/>
          <w:szCs w:val="20"/>
          <w:highlight w:val="white"/>
          <w:lang w:eastAsia="vi-VN"/>
        </w:rPr>
        <w:t xml:space="preserve">3</w:t>
      </w:r>
      <w:bookmarkEnd w:id="5"/>
      <w:r w:rsidRPr="0007636F">
        <w:rPr>
          <w:rStyle w:val="Vănbảnnộidung_"/>
          <w:rFonts w:ascii="Arial" w:hAnsi="Arial" w:cs="Arial"/>
          <w:sz w:val="20"/>
          <w:szCs w:val="20"/>
          <w:highlight w:val="white"/>
          <w:lang w:eastAsia="vi-VN"/>
        </w:rPr>
        <w:t xml:space="preserve">. Công trình, thiết bị xử lý chất thải tại chỗ là các công trình, thiết bị được sản xuất, lắp ráp sẵn hoặc được xây dựng tại chỗ để xử lý nước thải, khí thải của cơ sở sản xuất, kinh doanh, dịch vụ quy mô hộ gia đình; công viên, khu vui chơi, giải trí, khu kinh doanh, dịch vụ tập trung, chợ, nhà ga, bến xe, bến tàu, bến cảng, bến phà và khu vực công cộng khác; hộ gia đình, cá nhân có phát sinh nước thải, khí thải phải xử lý theo quy định của pháp luật về bảo vệ môi trường.</w:t>
      </w:r>
    </w:p>
    <w:p>
      <w:pPr>
        <w:pStyle w:val="Vănbảnnộidung"/>
        <w:tabs>
          <w:tab w:val="left" w:pos="1245"/>
        </w:tabs>
        <w:adjustRightInd w:val="0"/>
        <w:snapToGrid w:val="0"/>
        <w:spacing w:after="120" w:line="240" w:lineRule="auto"/>
        <w:ind w:firstLine="720"/>
        <w:jc w:val="both"/>
        <w:rPr>
          <w:rFonts w:ascii="Arial" w:hAnsi="Arial" w:cs="Arial"/>
          <w:sz w:val="20"/>
          <w:szCs w:val="20"/>
          <w:highlight w:val="white"/>
        </w:rPr>
      </w:pPr>
      <w:bookmarkStart w:id="6" w:name="bookmark9"/>
      <w:r w:rsidRPr="0007636F">
        <w:rPr>
          <w:rStyle w:val="Vănbảnnộidung_"/>
          <w:rFonts w:ascii="Arial" w:hAnsi="Arial" w:cs="Arial"/>
          <w:sz w:val="20"/>
          <w:szCs w:val="20"/>
          <w:highlight w:val="white"/>
          <w:lang w:eastAsia="vi-VN"/>
        </w:rPr>
        <w:t xml:space="preserve">4</w:t>
      </w:r>
      <w:bookmarkEnd w:id="6"/>
      <w:r w:rsidRPr="0007636F">
        <w:rPr>
          <w:rStyle w:val="Vănbảnnộidung_"/>
          <w:rFonts w:ascii="Arial" w:hAnsi="Arial" w:cs="Arial"/>
          <w:sz w:val="20"/>
          <w:szCs w:val="20"/>
          <w:highlight w:val="white"/>
          <w:lang w:eastAsia="vi-VN"/>
        </w:rPr>
        <w:t xml:space="preserve">. Nước làm mát là nước phục vụ mục đích giải nhiệt cho thiết bị, máy móc trong quá trình sản xuất, không tiếp xúc trực tiếp với nguyên liệu, vật liệu, nhiên liệu, hóa chất sử dụng trong các công đoạn sản xuất.</w:t>
      </w:r>
    </w:p>
    <w:p>
      <w:pPr>
        <w:pStyle w:val="Vănbảnnộidung"/>
        <w:tabs>
          <w:tab w:val="left" w:pos="1227"/>
        </w:tabs>
        <w:adjustRightInd w:val="0"/>
        <w:snapToGrid w:val="0"/>
        <w:spacing w:after="120" w:line="240" w:lineRule="auto"/>
        <w:ind w:firstLine="720"/>
        <w:jc w:val="both"/>
        <w:rPr>
          <w:rFonts w:ascii="Arial" w:hAnsi="Arial" w:cs="Arial"/>
          <w:sz w:val="20"/>
          <w:szCs w:val="20"/>
          <w:highlight w:val="white"/>
        </w:rPr>
      </w:pPr>
      <w:bookmarkStart w:id="7" w:name="bookmark10"/>
      <w:r w:rsidRPr="0007636F">
        <w:rPr>
          <w:rStyle w:val="Vănbảnnộidung_"/>
          <w:rFonts w:ascii="Arial" w:hAnsi="Arial" w:cs="Arial"/>
          <w:sz w:val="20"/>
          <w:szCs w:val="20"/>
          <w:highlight w:val="white"/>
          <w:lang w:eastAsia="en-US"/>
        </w:rPr>
        <w:t xml:space="preserve">5</w:t>
      </w:r>
      <w:bookmarkEnd w:id="7"/>
      <w:r w:rsidRPr="0007636F">
        <w:rPr>
          <w:rStyle w:val="Vănbảnnộidung_"/>
          <w:rFonts w:ascii="Arial" w:hAnsi="Arial" w:cs="Arial"/>
          <w:sz w:val="20"/>
          <w:szCs w:val="20"/>
          <w:highlight w:val="white"/>
          <w:lang w:eastAsia="en-US"/>
        </w:rPr>
        <w:t xml:space="preserve">. </w:t>
      </w:r>
      <w:r w:rsidRPr="0007636F">
        <w:rPr>
          <w:rStyle w:val="Vănbảnnộidung_"/>
          <w:rFonts w:ascii="Arial" w:hAnsi="Arial" w:cs="Arial"/>
          <w:sz w:val="20"/>
          <w:szCs w:val="20"/>
          <w:highlight w:val="white"/>
          <w:lang w:eastAsia="vi-VN"/>
        </w:rPr>
        <w:t xml:space="preserve">Tự xử lý chất thải là hoạt động xử lý chất thải do </w:t>
      </w:r>
      <w:r w:rsidRPr="0007636F">
        <w:rPr>
          <w:rStyle w:val="Vănbảnnộidung_"/>
          <w:rFonts w:ascii="Arial" w:hAnsi="Arial" w:cs="Arial"/>
          <w:sz w:val="20"/>
          <w:szCs w:val="20"/>
          <w:highlight w:val="white"/>
          <w:u w:color="FF0000"/>
          <w:lang w:eastAsia="vi-VN"/>
        </w:rPr>
        <w:t xml:space="preserve">chủ nguồn thải</w:t>
      </w:r>
      <w:r w:rsidRPr="0007636F">
        <w:rPr>
          <w:rStyle w:val="Vănbảnnộidung_"/>
          <w:rFonts w:ascii="Arial" w:hAnsi="Arial" w:cs="Arial"/>
          <w:sz w:val="20"/>
          <w:szCs w:val="20"/>
          <w:highlight w:val="white"/>
          <w:lang w:eastAsia="vi-VN"/>
        </w:rPr>
        <w:t xml:space="preserve"> thực hiện trong khuôn viên cơ sở phát sinh chất thải bằng các hạng mục, dây chuyền sản xuất hoặc công trình bảo vệ môi trường đáp ứng yêu cầu về bảo vệ môi trường.</w:t>
      </w:r>
    </w:p>
    <w:p>
      <w:pPr>
        <w:pStyle w:val="Vănbảnnộidung"/>
        <w:tabs>
          <w:tab w:val="left" w:pos="1227"/>
        </w:tabs>
        <w:adjustRightInd w:val="0"/>
        <w:snapToGrid w:val="0"/>
        <w:spacing w:after="120" w:line="240" w:lineRule="auto"/>
        <w:ind w:firstLine="720"/>
        <w:jc w:val="both"/>
        <w:rPr>
          <w:rFonts w:ascii="Arial" w:hAnsi="Arial" w:cs="Arial"/>
          <w:sz w:val="20"/>
          <w:szCs w:val="20"/>
          <w:highlight w:val="white"/>
        </w:rPr>
      </w:pPr>
      <w:bookmarkStart w:id="8" w:name="bookmark11"/>
      <w:r w:rsidRPr="0007636F">
        <w:rPr>
          <w:rStyle w:val="Vănbảnnộidung_"/>
          <w:rFonts w:ascii="Arial" w:hAnsi="Arial" w:cs="Arial"/>
          <w:sz w:val="20"/>
          <w:szCs w:val="20"/>
          <w:highlight w:val="white"/>
          <w:lang w:eastAsia="vi-VN"/>
        </w:rPr>
        <w:t xml:space="preserve">6</w:t>
      </w:r>
      <w:bookmarkEnd w:id="8"/>
      <w:r w:rsidRPr="0007636F">
        <w:rPr>
          <w:rStyle w:val="Vănbảnnộidung_"/>
          <w:rFonts w:ascii="Arial" w:hAnsi="Arial" w:cs="Arial"/>
          <w:sz w:val="20"/>
          <w:szCs w:val="20"/>
          <w:highlight w:val="white"/>
          <w:lang w:eastAsia="vi-VN"/>
        </w:rPr>
        <w:t xml:space="preserve">. Tái sử dụng chất thải là việc sử dụng lại </w:t>
      </w:r>
      <w:r w:rsidRPr="0007636F">
        <w:rPr>
          <w:rStyle w:val="Vănbảnnộidung_"/>
          <w:rFonts w:ascii="Arial" w:hAnsi="Arial" w:cs="Arial"/>
          <w:sz w:val="20"/>
          <w:szCs w:val="20"/>
          <w:highlight w:val="white"/>
          <w:u w:color="FF0000"/>
          <w:lang w:eastAsia="vi-VN"/>
        </w:rPr>
        <w:t xml:space="preserve">chất thải</w:t>
      </w:r>
      <w:r w:rsidRPr="0007636F">
        <w:rPr>
          <w:rStyle w:val="Vănbảnnộidung_"/>
          <w:rFonts w:ascii="Arial" w:hAnsi="Arial" w:cs="Arial"/>
          <w:sz w:val="20"/>
          <w:szCs w:val="20"/>
          <w:highlight w:val="white"/>
          <w:lang w:eastAsia="vi-VN"/>
        </w:rPr>
        <w:t xml:space="preserve"> một cách trực tiếp hoặc sử dụng sau khi đã sơ chế. Sơ chế chất thải là việc sử dụng các biện pháp kỹ thuật cơ - lý đơn thuần nhằm thay đổi tính chất vật lý như kích thước, độ ẩm, nhiệt độ để tạo điều kiện thuận lợi cho việc phân loại, lưu giữ, vận chuyển, tái sử dụng, tái chế, đồng xử lý, xử lý nhằm phối trộn hoặc tách riêng các thành phần của chất thải cho phù hợp với các quy trình quản lý khác nhau.</w:t>
      </w:r>
    </w:p>
    <w:p>
      <w:pPr>
        <w:pStyle w:val="Vănbảnnộidung"/>
        <w:tabs>
          <w:tab w:val="left" w:pos="1227"/>
        </w:tabs>
        <w:adjustRightInd w:val="0"/>
        <w:snapToGrid w:val="0"/>
        <w:spacing w:after="120" w:line="240" w:lineRule="auto"/>
        <w:ind w:firstLine="720"/>
        <w:jc w:val="both"/>
        <w:rPr>
          <w:rFonts w:ascii="Arial" w:hAnsi="Arial" w:cs="Arial"/>
          <w:sz w:val="20"/>
          <w:szCs w:val="20"/>
          <w:highlight w:val="white"/>
        </w:rPr>
      </w:pPr>
      <w:bookmarkStart w:id="9" w:name="bookmark12"/>
      <w:r w:rsidRPr="0007636F">
        <w:rPr>
          <w:rStyle w:val="Vănbảnnộidung_"/>
          <w:rFonts w:ascii="Arial" w:hAnsi="Arial" w:cs="Arial"/>
          <w:sz w:val="20"/>
          <w:szCs w:val="20"/>
          <w:highlight w:val="white"/>
          <w:lang w:eastAsia="vi-VN"/>
        </w:rPr>
        <w:t xml:space="preserve">7</w:t>
      </w:r>
      <w:bookmarkEnd w:id="9"/>
      <w:r w:rsidRPr="0007636F">
        <w:rPr>
          <w:rStyle w:val="Vănbảnnộidung_"/>
          <w:rFonts w:ascii="Arial" w:hAnsi="Arial" w:cs="Arial"/>
          <w:sz w:val="20"/>
          <w:szCs w:val="20"/>
          <w:highlight w:val="white"/>
          <w:lang w:eastAsia="vi-VN"/>
        </w:rPr>
        <w:t xml:space="preserve">. Tái chế chất thải là quá trình sử dụng các giải pháp công nghệ, kỹ thuật để thu lại các thành phần có giá trị từ chất thải.</w:t>
      </w:r>
    </w:p>
    <w:p>
      <w:pPr>
        <w:pStyle w:val="Vănbảnnộidung"/>
        <w:tabs>
          <w:tab w:val="left" w:pos="1227"/>
        </w:tabs>
        <w:adjustRightInd w:val="0"/>
        <w:snapToGrid w:val="0"/>
        <w:spacing w:after="120" w:line="240" w:lineRule="auto"/>
        <w:ind w:firstLine="720"/>
        <w:jc w:val="both"/>
        <w:rPr>
          <w:rFonts w:ascii="Arial" w:hAnsi="Arial" w:cs="Arial"/>
          <w:sz w:val="20"/>
          <w:szCs w:val="20"/>
          <w:highlight w:val="white"/>
        </w:rPr>
      </w:pPr>
      <w:bookmarkStart w:id="10" w:name="bookmark13"/>
      <w:r w:rsidRPr="0007636F">
        <w:rPr>
          <w:rStyle w:val="Vănbảnnộidung_"/>
          <w:rFonts w:ascii="Arial" w:hAnsi="Arial" w:cs="Arial"/>
          <w:sz w:val="20"/>
          <w:szCs w:val="20"/>
          <w:highlight w:val="white"/>
          <w:lang w:eastAsia="vi-VN"/>
        </w:rPr>
        <w:t xml:space="preserve">8</w:t>
      </w:r>
      <w:bookmarkEnd w:id="10"/>
      <w:r w:rsidRPr="0007636F">
        <w:rPr>
          <w:rStyle w:val="Vănbảnnộidung_"/>
          <w:rFonts w:ascii="Arial" w:hAnsi="Arial" w:cs="Arial"/>
          <w:sz w:val="20"/>
          <w:szCs w:val="20"/>
          <w:highlight w:val="white"/>
          <w:lang w:eastAsia="vi-VN"/>
        </w:rPr>
        <w:t xml:space="preserve">. Xử lý chất thải là quá trình sử dụng các giải pháp công nghệ, kỹ thuật (khác với sơ chế) để làm giảm, loại bỏ, cô lập, cách ly, thiêu đốt, tiêu hủy, </w:t>
      </w:r>
      <w:r w:rsidRPr="0007636F">
        <w:rPr>
          <w:rStyle w:val="Vănbảnnộidung_"/>
          <w:rFonts w:ascii="Arial" w:hAnsi="Arial" w:cs="Arial"/>
          <w:sz w:val="20"/>
          <w:szCs w:val="20"/>
          <w:highlight w:val="white"/>
          <w:u w:color="FF0000"/>
          <w:lang w:eastAsia="vi-VN"/>
        </w:rPr>
        <w:t xml:space="preserve">chôn lấp</w:t>
      </w:r>
      <w:r w:rsidRPr="0007636F">
        <w:rPr>
          <w:rStyle w:val="Vănbảnnộidung_"/>
          <w:rFonts w:ascii="Arial" w:hAnsi="Arial" w:cs="Arial"/>
          <w:sz w:val="20"/>
          <w:szCs w:val="20"/>
          <w:highlight w:val="white"/>
          <w:lang w:eastAsia="vi-VN"/>
        </w:rPr>
        <w:t xml:space="preserve"> chất thải và các yếu tố có hại trong chất thải.</w:t>
      </w:r>
    </w:p>
    <w:p>
      <w:pPr>
        <w:pStyle w:val="Vănbảnnộidung"/>
        <w:tabs>
          <w:tab w:val="left" w:pos="1227"/>
        </w:tabs>
        <w:adjustRightInd w:val="0"/>
        <w:snapToGrid w:val="0"/>
        <w:spacing w:after="120" w:line="240" w:lineRule="auto"/>
        <w:ind w:firstLine="720"/>
        <w:jc w:val="both"/>
        <w:rPr>
          <w:rFonts w:ascii="Arial" w:hAnsi="Arial" w:cs="Arial"/>
          <w:sz w:val="20"/>
          <w:szCs w:val="20"/>
          <w:highlight w:val="white"/>
        </w:rPr>
      </w:pPr>
      <w:bookmarkStart w:id="11" w:name="bookmark14"/>
      <w:r w:rsidRPr="0007636F">
        <w:rPr>
          <w:rStyle w:val="Vănbảnnộidung_"/>
          <w:rFonts w:ascii="Arial" w:hAnsi="Arial" w:cs="Arial"/>
          <w:sz w:val="20"/>
          <w:szCs w:val="20"/>
          <w:highlight w:val="white"/>
          <w:lang w:eastAsia="vi-VN"/>
        </w:rPr>
        <w:t xml:space="preserve">9</w:t>
      </w:r>
      <w:bookmarkEnd w:id="11"/>
      <w:r w:rsidRPr="0007636F">
        <w:rPr>
          <w:rStyle w:val="Vănbảnnộidung_"/>
          <w:rFonts w:ascii="Arial" w:hAnsi="Arial" w:cs="Arial"/>
          <w:sz w:val="20"/>
          <w:szCs w:val="20"/>
          <w:highlight w:val="white"/>
          <w:lang w:eastAsia="vi-VN"/>
        </w:rPr>
        <w:t xml:space="preserve">. Nước thải là nước đã bị thay đổi đặc điểm, tính chất được thải ra từ hoạt động sản xuất, kinh doanh, dịch vụ, sinh hoạt hoặc hoạt động khác.</w:t>
      </w:r>
    </w:p>
    <w:p>
      <w:pPr>
        <w:pStyle w:val="Vănbảnnộidung"/>
        <w:tabs>
          <w:tab w:val="left" w:pos="1330"/>
        </w:tabs>
        <w:adjustRightInd w:val="0"/>
        <w:snapToGrid w:val="0"/>
        <w:spacing w:after="120" w:line="240" w:lineRule="auto"/>
        <w:ind w:firstLine="720"/>
        <w:jc w:val="both"/>
        <w:rPr>
          <w:rFonts w:ascii="Arial" w:hAnsi="Arial" w:cs="Arial"/>
          <w:sz w:val="20"/>
          <w:szCs w:val="20"/>
          <w:highlight w:val="white"/>
        </w:rPr>
      </w:pPr>
      <w:bookmarkStart w:id="12" w:name="bookmark15"/>
      <w:r w:rsidRPr="0007636F">
        <w:rPr>
          <w:rStyle w:val="Vănbảnnộidung_"/>
          <w:rFonts w:ascii="Arial" w:hAnsi="Arial" w:cs="Arial"/>
          <w:sz w:val="20"/>
          <w:szCs w:val="20"/>
          <w:highlight w:val="white"/>
          <w:lang w:eastAsia="vi-VN"/>
        </w:rPr>
        <w:t xml:space="preserve">1</w:t>
      </w:r>
      <w:bookmarkEnd w:id="12"/>
      <w:r w:rsidRPr="0007636F">
        <w:rPr>
          <w:rStyle w:val="Vănbảnnộidung_"/>
          <w:rFonts w:ascii="Arial" w:hAnsi="Arial" w:cs="Arial"/>
          <w:sz w:val="20"/>
          <w:szCs w:val="20"/>
          <w:highlight w:val="white"/>
          <w:lang w:eastAsia="vi-VN"/>
        </w:rPr>
        <w:t xml:space="preserve">0. </w:t>
      </w:r>
      <w:r w:rsidRPr="0007636F">
        <w:rPr>
          <w:rStyle w:val="Vănbảnnộidung_"/>
          <w:rFonts w:ascii="Arial" w:hAnsi="Arial" w:cs="Arial"/>
          <w:sz w:val="20"/>
          <w:szCs w:val="20"/>
          <w:highlight w:val="white"/>
          <w:u w:color="FF0000"/>
          <w:lang w:eastAsia="vi-VN"/>
        </w:rPr>
        <w:t xml:space="preserve">Chất thải rắn</w:t>
      </w:r>
      <w:r w:rsidRPr="0007636F">
        <w:rPr>
          <w:rStyle w:val="Vănbảnnộidung_"/>
          <w:rFonts w:ascii="Arial" w:hAnsi="Arial" w:cs="Arial"/>
          <w:sz w:val="20"/>
          <w:szCs w:val="20"/>
          <w:highlight w:val="white"/>
          <w:lang w:eastAsia="vi-VN"/>
        </w:rPr>
        <w:t xml:space="preserve"> thông thường là chất thải rắn không thuộc danh mục chất thải nguy hại và không thuộc danh mục chất thải công nghiệp phải kiểm soát có yếu tố nguy hại </w:t>
      </w:r>
      <w:r w:rsidRPr="0007636F">
        <w:rPr>
          <w:rStyle w:val="Vănbảnnộidung_"/>
          <w:rFonts w:ascii="Arial" w:hAnsi="Arial" w:cs="Arial"/>
          <w:sz w:val="20"/>
          <w:szCs w:val="20"/>
          <w:highlight w:val="white"/>
          <w:u w:color="FF0000"/>
          <w:lang w:eastAsia="vi-VN"/>
        </w:rPr>
        <w:t xml:space="preserve">vượt ngưỡng</w:t>
      </w:r>
      <w:r w:rsidRPr="0007636F">
        <w:rPr>
          <w:rStyle w:val="Vănbảnnộidung_"/>
          <w:rFonts w:ascii="Arial" w:hAnsi="Arial" w:cs="Arial"/>
          <w:sz w:val="20"/>
          <w:szCs w:val="20"/>
          <w:highlight w:val="white"/>
          <w:lang w:eastAsia="vi-VN"/>
        </w:rPr>
        <w:t xml:space="preserve"> chất thải nguy hại.</w:t>
      </w:r>
    </w:p>
    <w:p>
      <w:pPr>
        <w:pStyle w:val="Vănbảnnộidung"/>
        <w:tabs>
          <w:tab w:val="left" w:pos="1330"/>
        </w:tabs>
        <w:adjustRightInd w:val="0"/>
        <w:snapToGrid w:val="0"/>
        <w:spacing w:after="120" w:line="240" w:lineRule="auto"/>
        <w:ind w:firstLine="720"/>
        <w:jc w:val="both"/>
        <w:rPr>
          <w:rFonts w:ascii="Arial" w:hAnsi="Arial" w:cs="Arial"/>
          <w:sz w:val="20"/>
          <w:szCs w:val="20"/>
          <w:highlight w:val="white"/>
        </w:rPr>
      </w:pPr>
      <w:bookmarkStart w:id="13" w:name="bookmark16"/>
      <w:r w:rsidRPr="0007636F">
        <w:rPr>
          <w:rStyle w:val="Vănbảnnộidung_"/>
          <w:rFonts w:ascii="Arial" w:hAnsi="Arial" w:cs="Arial"/>
          <w:sz w:val="20"/>
          <w:szCs w:val="20"/>
          <w:highlight w:val="white"/>
          <w:lang w:eastAsia="vi-VN"/>
        </w:rPr>
        <w:t xml:space="preserve">1</w:t>
      </w:r>
      <w:bookmarkEnd w:id="13"/>
      <w:r w:rsidRPr="0007636F">
        <w:rPr>
          <w:rStyle w:val="Vănbảnnộidung_"/>
          <w:rFonts w:ascii="Arial" w:hAnsi="Arial" w:cs="Arial"/>
          <w:sz w:val="20"/>
          <w:szCs w:val="20"/>
          <w:highlight w:val="white"/>
          <w:lang w:eastAsia="vi-VN"/>
        </w:rPr>
        <w:t xml:space="preserve">1. </w:t>
      </w:r>
      <w:r w:rsidRPr="0007636F">
        <w:rPr>
          <w:rStyle w:val="Vănbảnnộidung_"/>
          <w:rFonts w:ascii="Arial" w:hAnsi="Arial" w:cs="Arial"/>
          <w:sz w:val="20"/>
          <w:szCs w:val="20"/>
          <w:highlight w:val="white"/>
          <w:u w:color="FF0000"/>
          <w:lang w:eastAsia="vi-VN"/>
        </w:rPr>
        <w:t xml:space="preserve">Chất thải rắn</w:t>
      </w:r>
      <w:r w:rsidRPr="0007636F">
        <w:rPr>
          <w:rStyle w:val="Vănbảnnộidung_"/>
          <w:rFonts w:ascii="Arial" w:hAnsi="Arial" w:cs="Arial"/>
          <w:sz w:val="20"/>
          <w:szCs w:val="20"/>
          <w:highlight w:val="white"/>
          <w:lang w:eastAsia="vi-VN"/>
        </w:rPr>
        <w:t xml:space="preserve"> sinh hoạt (còn gọi là rác thải sinh hoạt) là chất thải </w:t>
      </w:r>
      <w:r w:rsidRPr="0007636F">
        <w:rPr>
          <w:rStyle w:val="Vănbảnnộidung_"/>
          <w:rFonts w:ascii="Arial" w:hAnsi="Arial" w:cs="Arial"/>
          <w:sz w:val="20"/>
          <w:szCs w:val="20"/>
          <w:highlight w:val="white"/>
          <w:u w:color="FF0000"/>
          <w:lang w:eastAsia="vi-VN"/>
        </w:rPr>
        <w:t xml:space="preserve">rắn phát</w:t>
      </w:r>
      <w:r w:rsidRPr="0007636F">
        <w:rPr>
          <w:rStyle w:val="Vănbảnnộidung_"/>
          <w:rFonts w:ascii="Arial" w:hAnsi="Arial" w:cs="Arial"/>
          <w:sz w:val="20"/>
          <w:szCs w:val="20"/>
          <w:highlight w:val="white"/>
          <w:lang w:eastAsia="vi-VN"/>
        </w:rPr>
        <w:t xml:space="preserve"> sinh trong sinh hoạt thường ngày của con người.</w:t>
      </w:r>
    </w:p>
    <w:p>
      <w:pPr>
        <w:pStyle w:val="Vănbảnnộidung"/>
        <w:tabs>
          <w:tab w:val="left" w:pos="1334"/>
        </w:tabs>
        <w:adjustRightInd w:val="0"/>
        <w:snapToGrid w:val="0"/>
        <w:spacing w:after="120" w:line="240" w:lineRule="auto"/>
        <w:ind w:firstLine="720"/>
        <w:jc w:val="both"/>
        <w:rPr>
          <w:rFonts w:ascii="Arial" w:hAnsi="Arial" w:cs="Arial"/>
          <w:sz w:val="20"/>
          <w:szCs w:val="20"/>
          <w:highlight w:val="white"/>
        </w:rPr>
      </w:pPr>
      <w:bookmarkStart w:id="14" w:name="bookmark17"/>
      <w:r w:rsidRPr="0007636F">
        <w:rPr>
          <w:rStyle w:val="Vănbảnnộidung_"/>
          <w:rFonts w:ascii="Arial" w:hAnsi="Arial" w:cs="Arial"/>
          <w:sz w:val="20"/>
          <w:szCs w:val="20"/>
          <w:highlight w:val="white"/>
          <w:lang w:eastAsia="vi-VN"/>
        </w:rPr>
        <w:t xml:space="preserve">1</w:t>
      </w:r>
      <w:bookmarkEnd w:id="14"/>
      <w:r w:rsidRPr="0007636F">
        <w:rPr>
          <w:rStyle w:val="Vănbảnnộidung_"/>
          <w:rFonts w:ascii="Arial" w:hAnsi="Arial" w:cs="Arial"/>
          <w:sz w:val="20"/>
          <w:szCs w:val="20"/>
          <w:highlight w:val="white"/>
          <w:lang w:eastAsia="vi-VN"/>
        </w:rPr>
        <w:t xml:space="preserve">2. Chất thải công nghiệp là chất thải phát sinh từ hoạt động sản xuất, kinh doanh, dịch vụ, trong đó bao gồm chất thải nguy hại, chất thải công nghiệp phải kiểm soát và chất thải rắn công nghiệp thông thường.</w:t>
      </w:r>
    </w:p>
    <w:p>
      <w:pPr>
        <w:pStyle w:val="Vănbảnnộidung"/>
        <w:tabs>
          <w:tab w:val="left" w:pos="1334"/>
        </w:tabs>
        <w:adjustRightInd w:val="0"/>
        <w:snapToGrid w:val="0"/>
        <w:spacing w:after="120" w:line="240" w:lineRule="auto"/>
        <w:ind w:firstLine="720"/>
        <w:jc w:val="both"/>
        <w:rPr>
          <w:rFonts w:ascii="Arial" w:hAnsi="Arial" w:cs="Arial"/>
          <w:sz w:val="20"/>
          <w:szCs w:val="20"/>
          <w:highlight w:val="white"/>
        </w:rPr>
      </w:pPr>
      <w:bookmarkStart w:id="15" w:name="bookmark18"/>
      <w:r w:rsidRPr="0007636F">
        <w:rPr>
          <w:rStyle w:val="Vănbảnnộidung_"/>
          <w:rFonts w:ascii="Arial" w:hAnsi="Arial" w:cs="Arial"/>
          <w:sz w:val="20"/>
          <w:szCs w:val="20"/>
          <w:highlight w:val="white"/>
          <w:lang w:eastAsia="vi-VN"/>
        </w:rPr>
        <w:t xml:space="preserve">1</w:t>
      </w:r>
      <w:bookmarkEnd w:id="15"/>
      <w:r w:rsidRPr="0007636F">
        <w:rPr>
          <w:rStyle w:val="Vănbảnnộidung_"/>
          <w:rFonts w:ascii="Arial" w:hAnsi="Arial" w:cs="Arial"/>
          <w:sz w:val="20"/>
          <w:szCs w:val="20"/>
          <w:highlight w:val="white"/>
          <w:lang w:eastAsia="vi-VN"/>
        </w:rPr>
        <w:t xml:space="preserve">3. V</w:t>
      </w:r>
      <w:r w:rsidRPr="0007636F">
        <w:rPr>
          <w:rStyle w:val="Vănbảnnộidung_"/>
          <w:rFonts w:ascii="Arial" w:hAnsi="Arial" w:cs="Arial"/>
          <w:sz w:val="20"/>
          <w:szCs w:val="20"/>
          <w:highlight w:val="white"/>
          <w:u w:color="FF0000"/>
          <w:lang w:eastAsia="vi-VN"/>
        </w:rPr>
        <w:t xml:space="preserve">i nhựa</w:t>
      </w:r>
      <w:r w:rsidRPr="0007636F">
        <w:rPr>
          <w:rStyle w:val="Vănbảnnộidung_"/>
          <w:rFonts w:ascii="Arial" w:hAnsi="Arial" w:cs="Arial"/>
          <w:sz w:val="20"/>
          <w:szCs w:val="20"/>
          <w:highlight w:val="white"/>
          <w:lang w:eastAsia="vi-VN"/>
        </w:rPr>
        <w:t xml:space="preserve"> trong sản phẩm, hàng hóa là các </w:t>
      </w:r>
      <w:r w:rsidRPr="0007636F">
        <w:rPr>
          <w:rStyle w:val="Vănbảnnộidung_"/>
          <w:rFonts w:ascii="Arial" w:hAnsi="Arial" w:cs="Arial"/>
          <w:sz w:val="20"/>
          <w:szCs w:val="20"/>
          <w:highlight w:val="white"/>
          <w:u w:color="FF0000"/>
          <w:lang w:eastAsia="vi-VN"/>
        </w:rPr>
        <w:t xml:space="preserve">hạt nhựa rắn</w:t>
      </w:r>
      <w:r w:rsidRPr="0007636F">
        <w:rPr>
          <w:rStyle w:val="Vănbảnnộidung_"/>
          <w:rFonts w:ascii="Arial" w:hAnsi="Arial" w:cs="Arial"/>
          <w:sz w:val="20"/>
          <w:szCs w:val="20"/>
          <w:highlight w:val="white"/>
          <w:lang w:eastAsia="vi-VN"/>
        </w:rPr>
        <w:t xml:space="preserve">, không tan trong nước có đường kính nhỏ hơn 05 </w:t>
      </w:r>
      <w:r w:rsidRPr="0007636F">
        <w:rPr>
          <w:rStyle w:val="Vănbảnnộidung_"/>
          <w:rFonts w:ascii="Arial" w:hAnsi="Arial" w:cs="Arial"/>
          <w:sz w:val="20"/>
          <w:szCs w:val="20"/>
          <w:highlight w:val="white"/>
          <w:u w:color="FF0000"/>
          <w:lang w:eastAsia="vi-VN"/>
        </w:rPr>
        <w:t xml:space="preserve">mm</w:t>
      </w:r>
      <w:r w:rsidRPr="0007636F">
        <w:rPr>
          <w:rStyle w:val="Vănbảnnộidung_"/>
          <w:rFonts w:ascii="Arial" w:hAnsi="Arial" w:cs="Arial"/>
          <w:sz w:val="20"/>
          <w:szCs w:val="20"/>
          <w:highlight w:val="white"/>
          <w:lang w:eastAsia="vi-VN"/>
        </w:rPr>
        <w:t xml:space="preserve"> với </w:t>
      </w:r>
      <w:r w:rsidRPr="0007636F">
        <w:rPr>
          <w:rStyle w:val="Vănbảnnộidung_"/>
          <w:rFonts w:ascii="Arial" w:hAnsi="Arial" w:cs="Arial"/>
          <w:sz w:val="20"/>
          <w:szCs w:val="20"/>
          <w:highlight w:val="white"/>
          <w:u w:color="FF0000"/>
          <w:lang w:eastAsia="vi-VN"/>
        </w:rPr>
        <w:t xml:space="preserve">thành phần chính</w:t>
      </w:r>
      <w:r w:rsidRPr="0007636F">
        <w:rPr>
          <w:rStyle w:val="Vănbảnnộidung_"/>
          <w:rFonts w:ascii="Arial" w:hAnsi="Arial" w:cs="Arial"/>
          <w:sz w:val="20"/>
          <w:szCs w:val="20"/>
          <w:highlight w:val="white"/>
          <w:lang w:eastAsia="vi-VN"/>
        </w:rPr>
        <w:t xml:space="preserve"> là </w:t>
      </w:r>
      <w:r w:rsidRPr="0007636F">
        <w:rPr>
          <w:rStyle w:val="Vănbảnnộidung_"/>
          <w:rFonts w:ascii="Arial" w:hAnsi="Arial" w:cs="Arial"/>
          <w:sz w:val="20"/>
          <w:szCs w:val="20"/>
          <w:highlight w:val="white"/>
          <w:u w:color="FF0000"/>
          <w:lang w:eastAsia="vi-VN"/>
        </w:rPr>
        <w:t xml:space="preserve">polyme tổng hợp</w:t>
      </w:r>
      <w:r w:rsidRPr="0007636F">
        <w:rPr>
          <w:rStyle w:val="Vănbảnnộidung_"/>
          <w:rFonts w:ascii="Arial" w:hAnsi="Arial" w:cs="Arial"/>
          <w:sz w:val="20"/>
          <w:szCs w:val="20"/>
          <w:highlight w:val="white"/>
          <w:lang w:eastAsia="vi-VN"/>
        </w:rPr>
        <w:t xml:space="preserve"> hoặc bán tổng hợp, được phối trộn có </w:t>
      </w:r>
      <w:r w:rsidRPr="0007636F">
        <w:rPr>
          <w:rStyle w:val="Vănbảnnộidung_"/>
          <w:rFonts w:ascii="Arial" w:hAnsi="Arial" w:cs="Arial"/>
          <w:sz w:val="20"/>
          <w:szCs w:val="20"/>
          <w:highlight w:val="white"/>
          <w:u w:color="FF0000"/>
          <w:lang w:eastAsia="vi-VN"/>
        </w:rPr>
        <w:t xml:space="preserve">chủ đích</w:t>
      </w:r>
      <w:r w:rsidRPr="0007636F">
        <w:rPr>
          <w:rStyle w:val="Vănbảnnộidung_"/>
          <w:rFonts w:ascii="Arial" w:hAnsi="Arial" w:cs="Arial"/>
          <w:sz w:val="20"/>
          <w:szCs w:val="20"/>
          <w:highlight w:val="white"/>
          <w:lang w:eastAsia="vi-VN"/>
        </w:rPr>
        <w:t xml:space="preserve"> trong các sản phẩm, hàng hóa bao gồm: kem đánh răng, bột giặt, xà phòng, mỹ phẩm, dầu gội đầu, sữa tắm, sữa rửa mặt và các sản phẩm </w:t>
      </w:r>
      <w:r w:rsidRPr="0007636F">
        <w:rPr>
          <w:rStyle w:val="Vănbảnnộidung_"/>
          <w:rFonts w:ascii="Arial" w:hAnsi="Arial" w:cs="Arial"/>
          <w:sz w:val="20"/>
          <w:szCs w:val="20"/>
          <w:highlight w:val="white"/>
          <w:u w:color="FF0000"/>
          <w:lang w:eastAsia="vi-VN"/>
        </w:rPr>
        <w:t xml:space="preserve">tẩy da</w:t>
      </w:r>
      <w:r w:rsidRPr="0007636F">
        <w:rPr>
          <w:rStyle w:val="Vănbảnnộidung_"/>
          <w:rFonts w:ascii="Arial" w:hAnsi="Arial" w:cs="Arial"/>
          <w:sz w:val="20"/>
          <w:szCs w:val="20"/>
          <w:highlight w:val="white"/>
          <w:lang w:eastAsia="vi-VN"/>
        </w:rPr>
        <w:t xml:space="preserve"> khác.</w:t>
      </w:r>
    </w:p>
    <w:p>
      <w:pPr>
        <w:pStyle w:val="Vănbảnnộidung"/>
        <w:tabs>
          <w:tab w:val="left" w:pos="1334"/>
        </w:tabs>
        <w:adjustRightInd w:val="0"/>
        <w:snapToGrid w:val="0"/>
        <w:spacing w:after="120" w:line="240" w:lineRule="auto"/>
        <w:ind w:firstLine="720"/>
        <w:jc w:val="both"/>
        <w:rPr>
          <w:rFonts w:ascii="Arial" w:hAnsi="Arial" w:cs="Arial"/>
          <w:sz w:val="20"/>
          <w:szCs w:val="20"/>
          <w:highlight w:val="white"/>
        </w:rPr>
      </w:pPr>
      <w:bookmarkStart w:id="16" w:name="bookmark19"/>
      <w:r w:rsidRPr="0007636F">
        <w:rPr>
          <w:rStyle w:val="Vănbảnnộidung_"/>
          <w:rFonts w:ascii="Arial" w:hAnsi="Arial" w:cs="Arial"/>
          <w:sz w:val="20"/>
          <w:szCs w:val="20"/>
          <w:highlight w:val="white"/>
          <w:lang w:eastAsia="vi-VN"/>
        </w:rPr>
        <w:t xml:space="preserve">1</w:t>
      </w:r>
      <w:bookmarkEnd w:id="16"/>
      <w:r w:rsidRPr="0007636F">
        <w:rPr>
          <w:rStyle w:val="Vănbảnnộidung_"/>
          <w:rFonts w:ascii="Arial" w:hAnsi="Arial" w:cs="Arial"/>
          <w:sz w:val="20"/>
          <w:szCs w:val="20"/>
          <w:highlight w:val="white"/>
          <w:lang w:eastAsia="vi-VN"/>
        </w:rPr>
        <w:t xml:space="preserve">4. </w:t>
      </w:r>
      <w:r w:rsidRPr="0007636F">
        <w:rPr>
          <w:rStyle w:val="Vănbảnnộidung_"/>
          <w:rFonts w:ascii="Arial" w:hAnsi="Arial" w:cs="Arial"/>
          <w:sz w:val="20"/>
          <w:szCs w:val="20"/>
          <w:highlight w:val="white"/>
          <w:u w:color="FF0000"/>
          <w:lang w:eastAsia="vi-VN"/>
        </w:rPr>
        <w:t xml:space="preserve">Sản phẩm nhựa</w:t>
      </w:r>
      <w:r w:rsidRPr="0007636F">
        <w:rPr>
          <w:rStyle w:val="Vănbảnnộidung_"/>
          <w:rFonts w:ascii="Arial" w:hAnsi="Arial" w:cs="Arial"/>
          <w:sz w:val="20"/>
          <w:szCs w:val="20"/>
          <w:highlight w:val="white"/>
          <w:lang w:eastAsia="vi-VN"/>
        </w:rPr>
        <w:t xml:space="preserve"> sử dụng một lần là các sản phẩm (trừ sản phẩm </w:t>
      </w:r>
      <w:r w:rsidRPr="0007636F">
        <w:rPr>
          <w:rStyle w:val="Vănbảnnộidung_"/>
          <w:rFonts w:ascii="Arial" w:hAnsi="Arial" w:cs="Arial"/>
          <w:sz w:val="20"/>
          <w:szCs w:val="20"/>
          <w:highlight w:val="white"/>
          <w:u w:color="FF0000"/>
          <w:lang w:eastAsia="vi-VN"/>
        </w:rPr>
        <w:t xml:space="preserve">gắn kèm</w:t>
      </w:r>
      <w:r w:rsidRPr="0007636F">
        <w:rPr>
          <w:rStyle w:val="Vănbảnnộidung_"/>
          <w:rFonts w:ascii="Arial" w:hAnsi="Arial" w:cs="Arial"/>
          <w:sz w:val="20"/>
          <w:szCs w:val="20"/>
          <w:highlight w:val="white"/>
          <w:lang w:eastAsia="vi-VN"/>
        </w:rPr>
        <w:t xml:space="preserve"> không thể thay thế) bao gồm khay, hộp chứa đựng thực phẩm, bát, đũa, ly, cốc, dao, thìa, dĩa, ống hút, dụng cụ ăn uống khác có thành phần nhựa được thiết kế và đưa ra thị trường với chủ đích để sử dụng một lần trước khi thải bỏ ra môi trường.</w:t>
      </w:r>
    </w:p>
    <w:p>
      <w:pPr>
        <w:pStyle w:val="Vănbảnnộidung"/>
        <w:tabs>
          <w:tab w:val="left" w:pos="1334"/>
        </w:tabs>
        <w:adjustRightInd w:val="0"/>
        <w:snapToGrid w:val="0"/>
        <w:spacing w:after="120" w:line="240" w:lineRule="auto"/>
        <w:ind w:firstLine="720"/>
        <w:jc w:val="both"/>
        <w:rPr>
          <w:rFonts w:ascii="Arial" w:hAnsi="Arial" w:cs="Arial"/>
          <w:sz w:val="20"/>
          <w:szCs w:val="20"/>
          <w:highlight w:val="white"/>
        </w:rPr>
      </w:pPr>
      <w:bookmarkStart w:id="17" w:name="bookmark20"/>
      <w:r w:rsidRPr="0007636F">
        <w:rPr>
          <w:rStyle w:val="Vănbảnnộidung_"/>
          <w:rFonts w:ascii="Arial" w:hAnsi="Arial" w:cs="Arial"/>
          <w:sz w:val="20"/>
          <w:szCs w:val="20"/>
          <w:highlight w:val="white"/>
          <w:lang w:eastAsia="vi-VN"/>
        </w:rPr>
        <w:t xml:space="preserve">1</w:t>
      </w:r>
      <w:bookmarkEnd w:id="17"/>
      <w:r w:rsidRPr="0007636F">
        <w:rPr>
          <w:rStyle w:val="Vănbảnnộidung_"/>
          <w:rFonts w:ascii="Arial" w:hAnsi="Arial" w:cs="Arial"/>
          <w:sz w:val="20"/>
          <w:szCs w:val="20"/>
          <w:highlight w:val="white"/>
          <w:lang w:eastAsia="vi-VN"/>
        </w:rPr>
        <w:t xml:space="preserve">5. </w:t>
      </w:r>
      <w:r w:rsidRPr="0007636F">
        <w:rPr>
          <w:rStyle w:val="Vănbảnnộidung_"/>
          <w:rFonts w:ascii="Arial" w:hAnsi="Arial" w:cs="Arial"/>
          <w:sz w:val="20"/>
          <w:szCs w:val="20"/>
          <w:highlight w:val="white"/>
          <w:u w:color="FF0000"/>
          <w:lang w:eastAsia="vi-VN"/>
        </w:rPr>
        <w:t xml:space="preserve">Bao bì nhựa</w:t>
      </w:r>
      <w:r w:rsidRPr="0007636F">
        <w:rPr>
          <w:rStyle w:val="Vănbảnnộidung_"/>
          <w:rFonts w:ascii="Arial" w:hAnsi="Arial" w:cs="Arial"/>
          <w:sz w:val="20"/>
          <w:szCs w:val="20"/>
          <w:highlight w:val="white"/>
          <w:lang w:eastAsia="vi-VN"/>
        </w:rPr>
        <w:t xml:space="preserve"> khó phân hủy sinh học là bao bì có thành phần chính là </w:t>
      </w:r>
      <w:r w:rsidRPr="0007636F">
        <w:rPr>
          <w:rStyle w:val="Vănbảnnộidung_"/>
          <w:rFonts w:ascii="Arial" w:hAnsi="Arial" w:cs="Arial"/>
          <w:sz w:val="20"/>
          <w:szCs w:val="20"/>
          <w:highlight w:val="white"/>
          <w:u w:color="FF0000"/>
          <w:lang w:eastAsia="vi-VN"/>
        </w:rPr>
        <w:t xml:space="preserve">polyme</w:t>
      </w:r>
      <w:r w:rsidRPr="0007636F">
        <w:rPr>
          <w:rStyle w:val="Vănbảnnộidung_"/>
          <w:rFonts w:ascii="Arial" w:hAnsi="Arial" w:cs="Arial"/>
          <w:sz w:val="20"/>
          <w:szCs w:val="20"/>
          <w:highlight w:val="white"/>
          <w:lang w:eastAsia="vi-VN"/>
        </w:rPr>
        <w:t xml:space="preserve"> có nguồn gốc từ dầu mỏ như nhựa Polyme </w:t>
      </w:r>
      <w:r w:rsidRPr="0007636F">
        <w:rPr>
          <w:rStyle w:val="Vănbảnnộidung_"/>
          <w:rFonts w:ascii="Arial" w:hAnsi="Arial" w:cs="Arial"/>
          <w:sz w:val="20"/>
          <w:szCs w:val="20"/>
          <w:highlight w:val="white"/>
          <w:u w:color="FF0000"/>
          <w:lang w:eastAsia="vi-VN"/>
        </w:rPr>
        <w:t xml:space="preserve">Etylen</w:t>
      </w:r>
      <w:r w:rsidRPr="0007636F">
        <w:rPr>
          <w:rStyle w:val="Vănbảnnộidung_"/>
          <w:rFonts w:ascii="Arial" w:hAnsi="Arial" w:cs="Arial"/>
          <w:sz w:val="20"/>
          <w:szCs w:val="20"/>
          <w:highlight w:val="white"/>
          <w:lang w:eastAsia="vi-VN"/>
        </w:rPr>
        <w:t xml:space="preserve"> (PE), Polypropylen (PP), Polyme Styren </w:t>
      </w:r>
      <w:r w:rsidRPr="0007636F">
        <w:rPr>
          <w:rStyle w:val="Vănbảnnộidung_"/>
          <w:rFonts w:ascii="Arial" w:hAnsi="Arial" w:cs="Arial"/>
          <w:sz w:val="20"/>
          <w:szCs w:val="20"/>
          <w:highlight w:val="white"/>
          <w:lang w:eastAsia="en-US"/>
        </w:rPr>
        <w:t xml:space="preserve">(PS), </w:t>
      </w:r>
      <w:r w:rsidRPr="0007636F">
        <w:rPr>
          <w:rStyle w:val="Vănbảnnộidung_"/>
          <w:rFonts w:ascii="Arial" w:hAnsi="Arial" w:cs="Arial"/>
          <w:sz w:val="20"/>
          <w:szCs w:val="20"/>
          <w:highlight w:val="white"/>
          <w:lang w:eastAsia="vi-VN"/>
        </w:rPr>
        <w:t xml:space="preserve">Polyme </w:t>
      </w:r>
      <w:r w:rsidRPr="0007636F">
        <w:rPr>
          <w:rStyle w:val="Vănbảnnộidung_"/>
          <w:rFonts w:ascii="Arial" w:hAnsi="Arial" w:cs="Arial"/>
          <w:sz w:val="20"/>
          <w:szCs w:val="20"/>
          <w:highlight w:val="white"/>
          <w:lang w:eastAsia="en-US"/>
        </w:rPr>
        <w:t xml:space="preserve">Vinyl </w:t>
      </w:r>
      <w:r w:rsidRPr="0007636F">
        <w:rPr>
          <w:rStyle w:val="Vănbảnnộidung_"/>
          <w:rFonts w:ascii="Arial" w:hAnsi="Arial" w:cs="Arial"/>
          <w:sz w:val="20"/>
          <w:szCs w:val="20"/>
          <w:highlight w:val="white"/>
          <w:lang w:eastAsia="vi-VN"/>
        </w:rPr>
        <w:t xml:space="preserve">Clorua (PVC), </w:t>
      </w:r>
      <w:r w:rsidRPr="0007636F">
        <w:rPr>
          <w:rStyle w:val="Vănbảnnộidung_"/>
          <w:rFonts w:ascii="Arial" w:hAnsi="Arial" w:cs="Arial"/>
          <w:sz w:val="20"/>
          <w:szCs w:val="20"/>
          <w:highlight w:val="white"/>
          <w:lang w:eastAsia="en-US"/>
        </w:rPr>
        <w:t xml:space="preserve">Polyethylene Terephthalate (PET) </w:t>
      </w:r>
      <w:r w:rsidRPr="0007636F">
        <w:rPr>
          <w:rStyle w:val="Vănbảnnộidung_"/>
          <w:rFonts w:ascii="Arial" w:hAnsi="Arial" w:cs="Arial"/>
          <w:sz w:val="20"/>
          <w:szCs w:val="20"/>
          <w:highlight w:val="white"/>
          <w:lang w:eastAsia="vi-VN"/>
        </w:rPr>
        <w:t xml:space="preserve">và thường khó phân hủy, lâu phân hủy trong môi trường thải bỏ (môi trường nước, môi trường đất hoặc tại </w:t>
      </w:r>
      <w:r w:rsidRPr="0007636F">
        <w:rPr>
          <w:rStyle w:val="Vănbảnnộidung_"/>
          <w:rFonts w:ascii="Arial" w:hAnsi="Arial" w:cs="Arial"/>
          <w:sz w:val="20"/>
          <w:szCs w:val="20"/>
          <w:highlight w:val="white"/>
          <w:u w:color="FF0000"/>
          <w:lang w:eastAsia="vi-VN"/>
        </w:rPr>
        <w:t xml:space="preserve">bãi chôn lấp</w:t>
      </w:r>
      <w:r w:rsidRPr="0007636F">
        <w:rPr>
          <w:rStyle w:val="Vănbảnnộidung_"/>
          <w:rFonts w:ascii="Arial" w:hAnsi="Arial" w:cs="Arial"/>
          <w:sz w:val="20"/>
          <w:szCs w:val="20"/>
          <w:highlight w:val="white"/>
          <w:lang w:eastAsia="vi-VN"/>
        </w:rPr>
        <w:t xml:space="preserve"> chất thải rắn).</w:t>
      </w:r>
    </w:p>
    <w:p>
      <w:pPr>
        <w:pStyle w:val="Vănbảnnộidung"/>
        <w:tabs>
          <w:tab w:val="left" w:pos="1427"/>
        </w:tabs>
        <w:adjustRightInd w:val="0"/>
        <w:snapToGrid w:val="0"/>
        <w:spacing w:after="120" w:line="240" w:lineRule="auto"/>
        <w:ind w:firstLine="720"/>
        <w:jc w:val="both"/>
        <w:rPr>
          <w:rFonts w:ascii="Arial" w:hAnsi="Arial" w:cs="Arial"/>
          <w:sz w:val="20"/>
          <w:szCs w:val="20"/>
          <w:highlight w:val="white"/>
        </w:rPr>
      </w:pPr>
      <w:bookmarkStart w:id="18" w:name="bookmark21"/>
      <w:r w:rsidRPr="0007636F">
        <w:rPr>
          <w:rStyle w:val="Vănbảnnộidung_"/>
          <w:rFonts w:ascii="Arial" w:hAnsi="Arial" w:cs="Arial"/>
          <w:sz w:val="20"/>
          <w:szCs w:val="20"/>
          <w:highlight w:val="white"/>
          <w:lang w:eastAsia="en-US"/>
        </w:rPr>
        <w:t xml:space="preserve">1</w:t>
      </w:r>
      <w:bookmarkEnd w:id="18"/>
      <w:r w:rsidRPr="0007636F">
        <w:rPr>
          <w:rStyle w:val="Vănbảnnộidung_"/>
          <w:rFonts w:ascii="Arial" w:hAnsi="Arial" w:cs="Arial"/>
          <w:sz w:val="20"/>
          <w:szCs w:val="20"/>
          <w:highlight w:val="white"/>
          <w:lang w:eastAsia="en-US"/>
        </w:rPr>
        <w:t xml:space="preserve">6. </w:t>
      </w:r>
      <w:r w:rsidRPr="0007636F">
        <w:rPr>
          <w:rStyle w:val="Vănbảnnộidung_"/>
          <w:rFonts w:ascii="Arial" w:hAnsi="Arial" w:cs="Arial"/>
          <w:sz w:val="20"/>
          <w:szCs w:val="20"/>
          <w:highlight w:val="white"/>
          <w:lang w:eastAsia="vi-VN"/>
        </w:rPr>
        <w:t xml:space="preserve">Khu bảo </w:t>
      </w:r>
      <w:r w:rsidRPr="0007636F">
        <w:rPr>
          <w:rStyle w:val="Vănbảnnộidung_"/>
          <w:rFonts w:ascii="Arial" w:hAnsi="Arial" w:cs="Arial"/>
          <w:sz w:val="20"/>
          <w:szCs w:val="20"/>
          <w:highlight w:val="white"/>
          <w:u w:color="FF0000"/>
          <w:lang w:eastAsia="vi-VN"/>
        </w:rPr>
        <w:t xml:space="preserve">tồ</w:t>
      </w:r>
      <w:r w:rsidRPr="0007636F">
        <w:rPr>
          <w:rStyle w:val="Vănbảnnộidung_"/>
          <w:rFonts w:ascii="Arial" w:hAnsi="Arial" w:cs="Arial"/>
          <w:sz w:val="20"/>
          <w:szCs w:val="20"/>
          <w:highlight w:val="white"/>
          <w:lang w:eastAsia="vi-VN"/>
        </w:rPr>
        <w:t xml:space="preserve">n thiên nhiên bao gồm vườn quốc gia, khu dự trữ thiên nhiên, khu bảo tồn loài - </w:t>
      </w:r>
      <w:r w:rsidRPr="0007636F">
        <w:rPr>
          <w:rStyle w:val="Vănbảnnộidung_"/>
          <w:rFonts w:ascii="Arial" w:hAnsi="Arial" w:cs="Arial"/>
          <w:sz w:val="20"/>
          <w:szCs w:val="20"/>
          <w:highlight w:val="white"/>
          <w:u w:color="FF0000"/>
          <w:lang w:eastAsia="vi-VN"/>
        </w:rPr>
        <w:t xml:space="preserve">sinh cảnh</w:t>
      </w:r>
      <w:r w:rsidRPr="0007636F">
        <w:rPr>
          <w:rStyle w:val="Vănbảnnộidung_"/>
          <w:rFonts w:ascii="Arial" w:hAnsi="Arial" w:cs="Arial"/>
          <w:sz w:val="20"/>
          <w:szCs w:val="20"/>
          <w:highlight w:val="white"/>
          <w:lang w:eastAsia="vi-VN"/>
        </w:rPr>
        <w:t xml:space="preserve"> và khu bảo vệ cảnh quan được xác lập theo quy định của pháp luật về đa dạng sinh học, lâm nghiệp và thủy sản.</w:t>
      </w:r>
    </w:p>
    <w:p>
      <w:pPr>
        <w:pStyle w:val="Vănbảnnộidung"/>
        <w:tabs>
          <w:tab w:val="left" w:pos="1427"/>
        </w:tabs>
        <w:adjustRightInd w:val="0"/>
        <w:snapToGrid w:val="0"/>
        <w:spacing w:after="120" w:line="240" w:lineRule="auto"/>
        <w:ind w:firstLine="720"/>
        <w:jc w:val="both"/>
        <w:rPr>
          <w:rFonts w:ascii="Arial" w:hAnsi="Arial" w:cs="Arial"/>
          <w:sz w:val="20"/>
          <w:szCs w:val="20"/>
          <w:highlight w:val="white"/>
        </w:rPr>
      </w:pPr>
      <w:bookmarkStart w:id="19" w:name="bookmark22"/>
      <w:r w:rsidRPr="0007636F">
        <w:rPr>
          <w:rStyle w:val="Vănbảnnộidung_"/>
          <w:rFonts w:ascii="Arial" w:hAnsi="Arial" w:cs="Arial"/>
          <w:sz w:val="20"/>
          <w:szCs w:val="20"/>
          <w:highlight w:val="white"/>
          <w:lang w:eastAsia="vi-VN"/>
        </w:rPr>
        <w:t xml:space="preserve">1</w:t>
      </w:r>
      <w:bookmarkEnd w:id="19"/>
      <w:r w:rsidRPr="0007636F" w:rsidR="000A7ADF">
        <w:rPr>
          <w:rStyle w:val="Vănbảnnộidung_"/>
          <w:rFonts w:ascii="Arial" w:hAnsi="Arial" w:cs="Arial"/>
          <w:sz w:val="20"/>
          <w:szCs w:val="20"/>
          <w:highlight w:val="white"/>
          <w:lang w:eastAsia="vi-VN"/>
        </w:rPr>
        <w:t xml:space="preserve">7. Hàng hóa</w:t>
      </w:r>
      <w:r w:rsidRPr="0007636F">
        <w:rPr>
          <w:rStyle w:val="Vănbảnnộidung_"/>
          <w:rFonts w:ascii="Arial" w:hAnsi="Arial" w:cs="Arial"/>
          <w:sz w:val="20"/>
          <w:szCs w:val="20"/>
          <w:highlight w:val="white"/>
          <w:lang w:eastAsia="vi-VN"/>
        </w:rPr>
        <w:t xml:space="preserve"> môi trường là công nghệ, thiết bị, sản phẩm được sử dụng để bảo vệ môi trường.</w:t>
      </w:r>
    </w:p>
    <w:p>
      <w:pPr>
        <w:pStyle w:val="Vănbảnnộidung"/>
        <w:tabs>
          <w:tab w:val="left" w:pos="1436"/>
        </w:tabs>
        <w:adjustRightInd w:val="0"/>
        <w:snapToGrid w:val="0"/>
        <w:spacing w:after="120" w:line="240" w:lineRule="auto"/>
        <w:ind w:firstLine="720"/>
        <w:jc w:val="both"/>
        <w:rPr>
          <w:rFonts w:ascii="Arial" w:hAnsi="Arial" w:cs="Arial"/>
          <w:sz w:val="20"/>
          <w:szCs w:val="20"/>
          <w:highlight w:val="white"/>
        </w:rPr>
      </w:pPr>
      <w:bookmarkStart w:id="20" w:name="bookmark23"/>
      <w:r w:rsidRPr="0007636F">
        <w:rPr>
          <w:rStyle w:val="Vănbảnnộidung_"/>
          <w:rFonts w:ascii="Arial" w:hAnsi="Arial" w:cs="Arial"/>
          <w:sz w:val="20"/>
          <w:szCs w:val="20"/>
          <w:highlight w:val="white"/>
          <w:lang w:eastAsia="vi-VN"/>
        </w:rPr>
        <w:t xml:space="preserve">1</w:t>
      </w:r>
      <w:bookmarkEnd w:id="20"/>
      <w:r w:rsidRPr="0007636F">
        <w:rPr>
          <w:rStyle w:val="Vănbảnnộidung_"/>
          <w:rFonts w:ascii="Arial" w:hAnsi="Arial" w:cs="Arial"/>
          <w:sz w:val="20"/>
          <w:szCs w:val="20"/>
          <w:highlight w:val="white"/>
          <w:lang w:eastAsia="vi-VN"/>
        </w:rPr>
        <w:t xml:space="preserve">8. Hệ thống thông tin môi trường là một hệ thống đồng bộ theo một kiến trúc tổng thể bao </w:t>
      </w:r>
      <w:r w:rsidRPr="0007636F">
        <w:rPr>
          <w:rStyle w:val="Vănbảnnộidung_"/>
          <w:rFonts w:ascii="Arial" w:hAnsi="Arial" w:cs="Arial"/>
          <w:sz w:val="20"/>
          <w:szCs w:val="20"/>
          <w:highlight w:val="white"/>
          <w:lang w:eastAsia="vi-VN"/>
        </w:rPr>
        <w:t xml:space="preserve">gồm con người, máy móc thiết bị, kỹ thuật, dữ liệu và các chương trình làm nhiệm vụ thu nhận, xử lý, lưu trữ và phân phối thông tin về môi trường cho người sử dụng trong một môi trường nhất định.</w:t>
      </w:r>
    </w:p>
    <w:p>
      <w:pPr>
        <w:pStyle w:val="Vănbảnnộidung"/>
        <w:tabs>
          <w:tab w:val="left" w:pos="1422"/>
        </w:tabs>
        <w:adjustRightInd w:val="0"/>
        <w:snapToGrid w:val="0"/>
        <w:spacing w:after="120" w:line="240" w:lineRule="auto"/>
        <w:ind w:firstLine="720"/>
        <w:jc w:val="both"/>
        <w:rPr>
          <w:rFonts w:ascii="Arial" w:hAnsi="Arial" w:cs="Arial"/>
          <w:sz w:val="20"/>
          <w:szCs w:val="20"/>
          <w:highlight w:val="white"/>
        </w:rPr>
      </w:pPr>
      <w:bookmarkStart w:id="21" w:name="bookmark24"/>
      <w:r w:rsidRPr="0007636F">
        <w:rPr>
          <w:rStyle w:val="Vănbảnnộidung_"/>
          <w:rFonts w:ascii="Arial" w:hAnsi="Arial" w:cs="Arial"/>
          <w:sz w:val="20"/>
          <w:szCs w:val="20"/>
          <w:highlight w:val="white"/>
          <w:lang w:eastAsia="vi-VN"/>
        </w:rPr>
        <w:t xml:space="preserve">1</w:t>
      </w:r>
      <w:bookmarkEnd w:id="21"/>
      <w:r w:rsidRPr="0007636F">
        <w:rPr>
          <w:rStyle w:val="Vănbảnnộidung_"/>
          <w:rFonts w:ascii="Arial" w:hAnsi="Arial" w:cs="Arial"/>
          <w:sz w:val="20"/>
          <w:szCs w:val="20"/>
          <w:highlight w:val="white"/>
          <w:lang w:eastAsia="vi-VN"/>
        </w:rPr>
        <w:t xml:space="preserve">9. </w:t>
      </w:r>
      <w:r w:rsidRPr="0007636F">
        <w:rPr>
          <w:rStyle w:val="Vănbảnnộidung_"/>
          <w:rFonts w:ascii="Arial" w:hAnsi="Arial" w:cs="Arial"/>
          <w:sz w:val="20"/>
          <w:szCs w:val="20"/>
          <w:highlight w:val="white"/>
          <w:u w:color="FF0000"/>
          <w:lang w:eastAsia="vi-VN"/>
        </w:rPr>
        <w:t xml:space="preserve">Hạn ngạch xả</w:t>
      </w:r>
      <w:r w:rsidRPr="0007636F">
        <w:rPr>
          <w:rStyle w:val="Vănbảnnộidung_"/>
          <w:rFonts w:ascii="Arial" w:hAnsi="Arial" w:cs="Arial"/>
          <w:sz w:val="20"/>
          <w:szCs w:val="20"/>
          <w:highlight w:val="white"/>
          <w:lang w:eastAsia="vi-VN"/>
        </w:rPr>
        <w:t xml:space="preserve"> nước thải là tải lượng của từng thông số ô nhiễm có thể tiếp tục xả vào môi trường nước.</w:t>
      </w:r>
    </w:p>
    <w:p>
      <w:pPr>
        <w:pStyle w:val="Vănbảnnộidung"/>
        <w:tabs>
          <w:tab w:val="left" w:pos="1417"/>
        </w:tabs>
        <w:adjustRightInd w:val="0"/>
        <w:snapToGrid w:val="0"/>
        <w:spacing w:after="120" w:line="240" w:lineRule="auto"/>
        <w:ind w:firstLine="720"/>
        <w:jc w:val="both"/>
        <w:rPr>
          <w:rFonts w:ascii="Arial" w:hAnsi="Arial" w:cs="Arial"/>
          <w:sz w:val="20"/>
          <w:szCs w:val="20"/>
          <w:highlight w:val="white"/>
        </w:rPr>
      </w:pPr>
      <w:bookmarkStart w:id="22" w:name="bookmark25"/>
      <w:r w:rsidRPr="0007636F">
        <w:rPr>
          <w:rStyle w:val="Vănbảnnộidung_"/>
          <w:rFonts w:ascii="Arial" w:hAnsi="Arial" w:cs="Arial"/>
          <w:sz w:val="20"/>
          <w:szCs w:val="20"/>
          <w:highlight w:val="white"/>
          <w:lang w:eastAsia="vi-VN"/>
        </w:rPr>
        <w:t xml:space="preserve">2</w:t>
      </w:r>
      <w:bookmarkEnd w:id="22"/>
      <w:r w:rsidRPr="0007636F">
        <w:rPr>
          <w:rStyle w:val="Vănbảnnộidung_"/>
          <w:rFonts w:ascii="Arial" w:hAnsi="Arial" w:cs="Arial"/>
          <w:sz w:val="20"/>
          <w:szCs w:val="20"/>
          <w:highlight w:val="white"/>
          <w:lang w:eastAsia="vi-VN"/>
        </w:rPr>
        <w:t xml:space="preserve">0. Nguồn ô nhiễm điểm là </w:t>
      </w:r>
      <w:r w:rsidRPr="0007636F">
        <w:rPr>
          <w:rStyle w:val="Vănbảnnộidung_"/>
          <w:rFonts w:ascii="Arial" w:hAnsi="Arial" w:cs="Arial"/>
          <w:sz w:val="20"/>
          <w:szCs w:val="20"/>
          <w:highlight w:val="white"/>
          <w:u w:color="FF0000"/>
          <w:lang w:eastAsia="vi-VN"/>
        </w:rPr>
        <w:t xml:space="preserve">nguồn thải</w:t>
      </w:r>
      <w:r w:rsidRPr="0007636F">
        <w:rPr>
          <w:rStyle w:val="Vănbảnnộidung_"/>
          <w:rFonts w:ascii="Arial" w:hAnsi="Arial" w:cs="Arial"/>
          <w:sz w:val="20"/>
          <w:szCs w:val="20"/>
          <w:highlight w:val="white"/>
          <w:lang w:eastAsia="vi-VN"/>
        </w:rPr>
        <w:t xml:space="preserve"> trực tiếp chất ô nhiễm vào môi trường phải được xử lý và có tính chất đơn lẻ, có vị trí xác định.</w:t>
      </w:r>
    </w:p>
    <w:p>
      <w:pPr>
        <w:pStyle w:val="Vănbảnnộidung"/>
        <w:tabs>
          <w:tab w:val="left" w:pos="1417"/>
        </w:tabs>
        <w:adjustRightInd w:val="0"/>
        <w:snapToGrid w:val="0"/>
        <w:spacing w:after="120" w:line="240" w:lineRule="auto"/>
        <w:ind w:firstLine="720"/>
        <w:jc w:val="both"/>
        <w:rPr>
          <w:rFonts w:ascii="Arial" w:hAnsi="Arial" w:cs="Arial"/>
          <w:sz w:val="20"/>
          <w:szCs w:val="20"/>
          <w:highlight w:val="white"/>
        </w:rPr>
      </w:pPr>
      <w:bookmarkStart w:id="23" w:name="bookmark26"/>
      <w:r w:rsidRPr="0007636F">
        <w:rPr>
          <w:rStyle w:val="Vănbảnnộidung_"/>
          <w:rFonts w:ascii="Arial" w:hAnsi="Arial" w:cs="Arial"/>
          <w:sz w:val="20"/>
          <w:szCs w:val="20"/>
          <w:highlight w:val="white"/>
          <w:lang w:eastAsia="vi-VN"/>
        </w:rPr>
        <w:t xml:space="preserve">2</w:t>
      </w:r>
      <w:bookmarkEnd w:id="23"/>
      <w:r w:rsidRPr="0007636F">
        <w:rPr>
          <w:rStyle w:val="Vănbảnnộidung_"/>
          <w:rFonts w:ascii="Arial" w:hAnsi="Arial" w:cs="Arial"/>
          <w:sz w:val="20"/>
          <w:szCs w:val="20"/>
          <w:highlight w:val="white"/>
          <w:lang w:eastAsia="vi-VN"/>
        </w:rPr>
        <w:t xml:space="preserve">1. Nguồn ô nhiễm diện là </w:t>
      </w:r>
      <w:r w:rsidRPr="0007636F">
        <w:rPr>
          <w:rStyle w:val="Vănbảnnộidung_"/>
          <w:rFonts w:ascii="Arial" w:hAnsi="Arial" w:cs="Arial"/>
          <w:sz w:val="20"/>
          <w:szCs w:val="20"/>
          <w:highlight w:val="white"/>
          <w:u w:color="FF0000"/>
          <w:lang w:eastAsia="vi-VN"/>
        </w:rPr>
        <w:t xml:space="preserve">nguồn thải chất</w:t>
      </w:r>
      <w:r w:rsidRPr="0007636F">
        <w:rPr>
          <w:rStyle w:val="Vănbảnnộidung_"/>
          <w:rFonts w:ascii="Arial" w:hAnsi="Arial" w:cs="Arial"/>
          <w:sz w:val="20"/>
          <w:szCs w:val="20"/>
          <w:highlight w:val="white"/>
          <w:lang w:eastAsia="vi-VN"/>
        </w:rPr>
        <w:t xml:space="preserve"> ô nhiễm vào môi trường, có tính chất phân tán, không có vị trí xác định.</w:t>
      </w:r>
    </w:p>
    <w:p>
      <w:pPr>
        <w:pStyle w:val="Vănbảnnộidung"/>
        <w:tabs>
          <w:tab w:val="left" w:pos="1422"/>
        </w:tabs>
        <w:adjustRightInd w:val="0"/>
        <w:snapToGrid w:val="0"/>
        <w:spacing w:after="0" w:line="240" w:lineRule="auto"/>
        <w:ind w:firstLine="720"/>
        <w:jc w:val="both"/>
        <w:rPr>
          <w:rFonts w:ascii="Arial" w:hAnsi="Arial" w:cs="Arial"/>
          <w:sz w:val="20"/>
          <w:szCs w:val="20"/>
          <w:highlight w:val="white"/>
        </w:rPr>
      </w:pPr>
      <w:bookmarkStart w:id="24" w:name="bookmark27"/>
      <w:r w:rsidRPr="0007636F">
        <w:rPr>
          <w:rStyle w:val="Vănbảnnộidung_"/>
          <w:rFonts w:ascii="Arial" w:hAnsi="Arial" w:cs="Arial"/>
          <w:sz w:val="20"/>
          <w:szCs w:val="20"/>
          <w:highlight w:val="white"/>
          <w:lang w:eastAsia="vi-VN"/>
        </w:rPr>
        <w:t xml:space="preserve">2</w:t>
      </w:r>
      <w:bookmarkEnd w:id="24"/>
      <w:r w:rsidRPr="0007636F">
        <w:rPr>
          <w:rStyle w:val="Vănbảnnộidung_"/>
          <w:rFonts w:ascii="Arial" w:hAnsi="Arial" w:cs="Arial"/>
          <w:sz w:val="20"/>
          <w:szCs w:val="20"/>
          <w:highlight w:val="white"/>
          <w:lang w:eastAsia="vi-VN"/>
        </w:rPr>
        <w:t xml:space="preserve">2. Cơ sở thực hiện dịch vụ xử lý chất thải là cơ sở có hoạt động xử lý chất thải (bao gồm cả hoạt động tái chế, đồng xử lý chất thải) cho các hộ gia đình, cá nhân, cơ quan, tổ chức, cơ sở sản xuất, kinh doanh, dịch vụ, khu sản xuất, kinh doanh, dịch vụ tập trung, cụm công nghiệp.</w:t>
      </w: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r w:rsidRPr="0007636F">
        <w:rPr>
          <w:rStyle w:val="Vănbảnnộidung_"/>
          <w:rFonts w:ascii="Arial" w:hAnsi="Arial" w:cs="Arial"/>
          <w:b/>
          <w:bCs/>
          <w:sz w:val="20"/>
          <w:szCs w:val="20"/>
          <w:highlight w:val="white"/>
          <w:lang w:eastAsia="vi-VN"/>
        </w:rPr>
        <w:t xml:space="preserve">Chương II</w:t>
      </w:r>
    </w:p>
    <w:p>
      <w:pPr>
        <w:pStyle w:val="Vănbảnnộidung"/>
        <w:adjustRightInd w:val="0"/>
        <w:snapToGrid w:val="0"/>
        <w:spacing w:after="0" w:line="240" w:lineRule="auto"/>
        <w:ind w:firstLine="0"/>
        <w:jc w:val="center"/>
        <w:rPr>
          <w:rFonts w:ascii="Arial" w:hAnsi="Arial" w:cs="Arial"/>
          <w:sz w:val="20"/>
          <w:szCs w:val="20"/>
          <w:highlight w:val="white"/>
        </w:rPr>
      </w:pPr>
      <w:r w:rsidRPr="0007636F">
        <w:rPr>
          <w:rStyle w:val="Vănbảnnộidung_"/>
          <w:rFonts w:ascii="Arial" w:hAnsi="Arial" w:cs="Arial"/>
          <w:b/>
          <w:bCs/>
          <w:sz w:val="20"/>
          <w:szCs w:val="20"/>
          <w:highlight w:val="white"/>
          <w:lang w:eastAsia="vi-VN"/>
        </w:rPr>
        <w:t xml:space="preserve">BẢO VỆ CÁC THÀNH </w:t>
      </w:r>
      <w:r w:rsidRPr="0007636F">
        <w:rPr>
          <w:rStyle w:val="Vănbảnnộidung_"/>
          <w:rFonts w:ascii="Arial" w:hAnsi="Arial" w:cs="Arial"/>
          <w:b/>
          <w:bCs/>
          <w:sz w:val="20"/>
          <w:szCs w:val="20"/>
          <w:highlight w:val="white"/>
          <w:u w:color="FF0000"/>
          <w:lang w:eastAsia="vi-VN"/>
        </w:rPr>
        <w:t xml:space="preserve">PHẦN</w:t>
      </w:r>
      <w:r w:rsidRPr="0007636F">
        <w:rPr>
          <w:rStyle w:val="Vănbảnnộidung_"/>
          <w:rFonts w:ascii="Arial" w:hAnsi="Arial" w:cs="Arial"/>
          <w:b/>
          <w:bCs/>
          <w:sz w:val="20"/>
          <w:szCs w:val="20"/>
          <w:highlight w:val="white"/>
          <w:lang w:eastAsia="vi-VN"/>
        </w:rPr>
        <w:t xml:space="preserve"> MÔI TRƯỜNG VÀ DI SẢN THIÊN NHIÊN</w:t>
      </w: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r w:rsidRPr="0007636F">
        <w:rPr>
          <w:rStyle w:val="Vănbảnnộidung_"/>
          <w:rFonts w:ascii="Arial" w:hAnsi="Arial" w:cs="Arial"/>
          <w:b/>
          <w:bCs/>
          <w:sz w:val="20"/>
          <w:szCs w:val="20"/>
          <w:highlight w:val="white"/>
          <w:lang w:eastAsia="vi-VN"/>
        </w:rPr>
        <w:t xml:space="preserve">Mục 1</w:t>
      </w: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r w:rsidRPr="0007636F">
        <w:rPr>
          <w:rStyle w:val="Vănbảnnộidung_"/>
          <w:rFonts w:ascii="Arial" w:hAnsi="Arial" w:cs="Arial"/>
          <w:b/>
          <w:bCs/>
          <w:sz w:val="20"/>
          <w:szCs w:val="20"/>
          <w:highlight w:val="white"/>
          <w:lang w:eastAsia="vi-VN"/>
        </w:rPr>
        <w:t xml:space="preserve">BẢO VỆ MÔI TRƯỜNG NƯỚC</w:t>
      </w:r>
    </w:p>
    <w:p>
      <w:pPr>
        <w:pStyle w:val="Vănbảnnộidung"/>
        <w:adjustRightInd w:val="0"/>
        <w:snapToGrid w:val="0"/>
        <w:spacing w:after="0" w:line="240" w:lineRule="auto"/>
        <w:ind w:firstLine="0"/>
        <w:jc w:val="center"/>
        <w:rPr>
          <w:rFonts w:ascii="Arial" w:hAnsi="Arial" w:cs="Arial"/>
          <w:sz w:val="20"/>
          <w:szCs w:val="20"/>
          <w:highlight w:val="white"/>
        </w:rPr>
      </w:pP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b/>
          <w:bCs/>
          <w:sz w:val="20"/>
          <w:szCs w:val="20"/>
          <w:highlight w:val="white"/>
          <w:lang w:eastAsia="vi-VN"/>
        </w:rPr>
        <w:t xml:space="preserve">Điều 4. Nội dung kế hoạch quản lý chất lượng môi trường </w:t>
      </w:r>
      <w:r w:rsidRPr="0007636F">
        <w:rPr>
          <w:rStyle w:val="Vănbảnnộidung_"/>
          <w:rFonts w:ascii="Arial" w:hAnsi="Arial" w:cs="Arial"/>
          <w:b/>
          <w:bCs/>
          <w:sz w:val="20"/>
          <w:szCs w:val="20"/>
          <w:highlight w:val="white"/>
          <w:u w:color="FF0000"/>
          <w:lang w:eastAsia="vi-VN"/>
        </w:rPr>
        <w:t xml:space="preserve">nước mặt</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sz w:val="20"/>
          <w:szCs w:val="20"/>
          <w:highlight w:val="white"/>
          <w:u w:color="FF0000"/>
          <w:lang w:eastAsia="vi-VN"/>
        </w:rPr>
        <w:t xml:space="preserve">Nội dung chính</w:t>
      </w:r>
      <w:r w:rsidRPr="0007636F">
        <w:rPr>
          <w:rStyle w:val="Vănbảnnộidung_"/>
          <w:rFonts w:ascii="Arial" w:hAnsi="Arial" w:cs="Arial"/>
          <w:sz w:val="20"/>
          <w:szCs w:val="20"/>
          <w:highlight w:val="white"/>
          <w:lang w:eastAsia="vi-VN"/>
        </w:rPr>
        <w:t xml:space="preserve"> của kế hoạch quản lý chất lượng </w:t>
      </w:r>
      <w:r w:rsidRPr="0007636F">
        <w:rPr>
          <w:rStyle w:val="Vănbảnnộidung_"/>
          <w:rFonts w:ascii="Arial" w:hAnsi="Arial" w:cs="Arial"/>
          <w:sz w:val="20"/>
          <w:szCs w:val="20"/>
          <w:highlight w:val="white"/>
          <w:u w:color="FF0000"/>
          <w:lang w:eastAsia="vi-VN"/>
        </w:rPr>
        <w:t xml:space="preserve">nước mặt</w:t>
      </w:r>
      <w:r w:rsidRPr="0007636F">
        <w:rPr>
          <w:rStyle w:val="Vănbảnnộidung_"/>
          <w:rFonts w:ascii="Arial" w:hAnsi="Arial" w:cs="Arial"/>
          <w:sz w:val="20"/>
          <w:szCs w:val="20"/>
          <w:highlight w:val="white"/>
          <w:lang w:eastAsia="vi-VN"/>
        </w:rPr>
        <w:t xml:space="preserve"> được quy định tại khoản 2 Điều 9 Luật Bảo vệ môi trường. Một số nội dung được quy định chi tiết như sau:</w:t>
      </w:r>
    </w:p>
    <w:p>
      <w:pPr>
        <w:pStyle w:val="Vănbảnnộidung"/>
        <w:tabs>
          <w:tab w:val="left" w:pos="1301"/>
        </w:tabs>
        <w:adjustRightInd w:val="0"/>
        <w:snapToGrid w:val="0"/>
        <w:spacing w:after="120" w:line="240" w:lineRule="auto"/>
        <w:ind w:firstLine="720"/>
        <w:jc w:val="both"/>
        <w:rPr>
          <w:rFonts w:ascii="Arial" w:hAnsi="Arial" w:cs="Arial"/>
          <w:sz w:val="20"/>
          <w:szCs w:val="20"/>
          <w:highlight w:val="white"/>
        </w:rPr>
      </w:pPr>
      <w:bookmarkStart w:id="25" w:name="bookmark28"/>
      <w:r w:rsidRPr="0007636F">
        <w:rPr>
          <w:rStyle w:val="Vănbảnnộidung_"/>
          <w:rFonts w:ascii="Arial" w:hAnsi="Arial" w:cs="Arial"/>
          <w:sz w:val="20"/>
          <w:szCs w:val="20"/>
          <w:highlight w:val="white"/>
          <w:lang w:eastAsia="vi-VN"/>
        </w:rPr>
        <w:t xml:space="preserve">1</w:t>
      </w:r>
      <w:bookmarkEnd w:id="25"/>
      <w:r w:rsidRPr="0007636F">
        <w:rPr>
          <w:rStyle w:val="Vănbảnnộidung_"/>
          <w:rFonts w:ascii="Arial" w:hAnsi="Arial" w:cs="Arial"/>
          <w:sz w:val="20"/>
          <w:szCs w:val="20"/>
          <w:highlight w:val="white"/>
          <w:lang w:eastAsia="vi-VN"/>
        </w:rPr>
        <w:t xml:space="preserve">. Về đánh giá chất lượng môi trường </w:t>
      </w:r>
      <w:r w:rsidRPr="0007636F">
        <w:rPr>
          <w:rStyle w:val="Vănbảnnộidung_"/>
          <w:rFonts w:ascii="Arial" w:hAnsi="Arial" w:cs="Arial"/>
          <w:sz w:val="20"/>
          <w:szCs w:val="20"/>
          <w:highlight w:val="white"/>
          <w:u w:color="FF0000"/>
          <w:lang w:eastAsia="vi-VN"/>
        </w:rPr>
        <w:t xml:space="preserve">nước mặt</w:t>
      </w:r>
      <w:r w:rsidRPr="0007636F">
        <w:rPr>
          <w:rStyle w:val="Vănbảnnộidung_"/>
          <w:rFonts w:ascii="Arial" w:hAnsi="Arial" w:cs="Arial"/>
          <w:sz w:val="20"/>
          <w:szCs w:val="20"/>
          <w:highlight w:val="white"/>
          <w:lang w:eastAsia="vi-VN"/>
        </w:rPr>
        <w:t xml:space="preserve">; xác định vùng bảo hộ vệ sinh khu vực lấy nước sinh hoạt, hành lang bảo vệ nguồn nước mặt; xác định khu vực </w:t>
      </w:r>
      <w:r w:rsidRPr="0007636F">
        <w:rPr>
          <w:rStyle w:val="Vănbảnnộidung_"/>
          <w:rFonts w:ascii="Arial" w:hAnsi="Arial" w:cs="Arial"/>
          <w:sz w:val="20"/>
          <w:szCs w:val="20"/>
          <w:highlight w:val="white"/>
          <w:u w:color="FF0000"/>
          <w:lang w:eastAsia="vi-VN"/>
        </w:rPr>
        <w:t xml:space="preserve">sinh thủy</w:t>
      </w:r>
      <w:r w:rsidRPr="0007636F">
        <w:rPr>
          <w:rStyle w:val="Vănbảnnộidung_"/>
          <w:rFonts w:ascii="Arial" w:hAnsi="Arial" w:cs="Arial"/>
          <w:sz w:val="20"/>
          <w:szCs w:val="20"/>
          <w:highlight w:val="white"/>
          <w:lang w:eastAsia="vi-VN"/>
        </w:rPr>
        <w:t xml:space="preserve">:</w:t>
      </w:r>
    </w:p>
    <w:p>
      <w:pPr>
        <w:pStyle w:val="Vănbảnnộidung"/>
        <w:tabs>
          <w:tab w:val="left" w:pos="1301"/>
        </w:tabs>
        <w:adjustRightInd w:val="0"/>
        <w:snapToGrid w:val="0"/>
        <w:spacing w:after="120" w:line="240" w:lineRule="auto"/>
        <w:ind w:firstLine="720"/>
        <w:jc w:val="both"/>
        <w:rPr>
          <w:rFonts w:ascii="Arial" w:hAnsi="Arial" w:cs="Arial"/>
          <w:sz w:val="20"/>
          <w:szCs w:val="20"/>
          <w:highlight w:val="white"/>
        </w:rPr>
      </w:pPr>
      <w:bookmarkStart w:id="26" w:name="bookmark29"/>
      <w:r w:rsidRPr="0007636F">
        <w:rPr>
          <w:rStyle w:val="Vănbảnnộidung_"/>
          <w:rFonts w:ascii="Arial" w:hAnsi="Arial" w:cs="Arial"/>
          <w:sz w:val="20"/>
          <w:szCs w:val="20"/>
          <w:highlight w:val="white"/>
          <w:lang w:eastAsia="vi-VN"/>
        </w:rPr>
        <w:t xml:space="preserve">a</w:t>
      </w:r>
      <w:bookmarkEnd w:id="26"/>
      <w:r w:rsidRPr="0007636F">
        <w:rPr>
          <w:rStyle w:val="Vănbảnnộidung_"/>
          <w:rFonts w:ascii="Arial" w:hAnsi="Arial" w:cs="Arial"/>
          <w:sz w:val="20"/>
          <w:szCs w:val="20"/>
          <w:highlight w:val="white"/>
          <w:lang w:eastAsia="vi-VN"/>
        </w:rPr>
        <w:t xml:space="preserve">) Hiện trạng, diễn biến chất lượng môi trường </w:t>
      </w:r>
      <w:r w:rsidRPr="0007636F">
        <w:rPr>
          <w:rStyle w:val="Vănbảnnộidung_"/>
          <w:rFonts w:ascii="Arial" w:hAnsi="Arial" w:cs="Arial"/>
          <w:sz w:val="20"/>
          <w:szCs w:val="20"/>
          <w:highlight w:val="white"/>
          <w:u w:color="FF0000"/>
          <w:lang w:eastAsia="vi-VN"/>
        </w:rPr>
        <w:t xml:space="preserve">nước mặt đối</w:t>
      </w:r>
      <w:r w:rsidRPr="0007636F">
        <w:rPr>
          <w:rStyle w:val="Vănbảnnộidung_"/>
          <w:rFonts w:ascii="Arial" w:hAnsi="Arial" w:cs="Arial"/>
          <w:sz w:val="20"/>
          <w:szCs w:val="20"/>
          <w:highlight w:val="white"/>
          <w:lang w:eastAsia="vi-VN"/>
        </w:rPr>
        <w:t xml:space="preserve"> với sông, hồ giai đoạn tối thiểu 03 năm gần nhất;</w:t>
      </w:r>
    </w:p>
    <w:p>
      <w:pPr>
        <w:pStyle w:val="Vănbảnnộidung"/>
        <w:tabs>
          <w:tab w:val="left" w:pos="1316"/>
        </w:tabs>
        <w:adjustRightInd w:val="0"/>
        <w:snapToGrid w:val="0"/>
        <w:spacing w:after="120" w:line="240" w:lineRule="auto"/>
        <w:ind w:firstLine="720"/>
        <w:jc w:val="both"/>
        <w:rPr>
          <w:rFonts w:ascii="Arial" w:hAnsi="Arial" w:cs="Arial"/>
          <w:sz w:val="20"/>
          <w:szCs w:val="20"/>
          <w:highlight w:val="white"/>
        </w:rPr>
      </w:pPr>
      <w:bookmarkStart w:id="27" w:name="bookmark30"/>
      <w:r w:rsidRPr="0007636F">
        <w:rPr>
          <w:rStyle w:val="Vănbảnnộidung_"/>
          <w:rFonts w:ascii="Arial" w:hAnsi="Arial" w:cs="Arial"/>
          <w:sz w:val="20"/>
          <w:szCs w:val="20"/>
          <w:highlight w:val="white"/>
          <w:lang w:eastAsia="vi-VN"/>
        </w:rPr>
        <w:t xml:space="preserve">b</w:t>
      </w:r>
      <w:bookmarkEnd w:id="27"/>
      <w:r w:rsidRPr="0007636F">
        <w:rPr>
          <w:rStyle w:val="Vănbảnnộidung_"/>
          <w:rFonts w:ascii="Arial" w:hAnsi="Arial" w:cs="Arial"/>
          <w:sz w:val="20"/>
          <w:szCs w:val="20"/>
          <w:highlight w:val="white"/>
          <w:lang w:eastAsia="vi-VN"/>
        </w:rPr>
        <w:t xml:space="preserve">) </w:t>
      </w:r>
      <w:r w:rsidRPr="0007636F">
        <w:rPr>
          <w:rStyle w:val="Vănbảnnộidung_"/>
          <w:rFonts w:ascii="Arial" w:hAnsi="Arial" w:cs="Arial"/>
          <w:sz w:val="20"/>
          <w:szCs w:val="20"/>
          <w:highlight w:val="white"/>
          <w:u w:color="FF0000"/>
          <w:lang w:eastAsia="vi-VN"/>
        </w:rPr>
        <w:t xml:space="preserve">Tổng hợp</w:t>
      </w:r>
      <w:r w:rsidRPr="0007636F">
        <w:rPr>
          <w:rStyle w:val="Vănbảnnộidung_"/>
          <w:rFonts w:ascii="Arial" w:hAnsi="Arial" w:cs="Arial"/>
          <w:sz w:val="20"/>
          <w:szCs w:val="20"/>
          <w:highlight w:val="white"/>
          <w:lang w:eastAsia="vi-VN"/>
        </w:rPr>
        <w:t xml:space="preserve"> hiện trạng các vùng bảo hộ vệ sinh khu vực </w:t>
      </w:r>
      <w:r w:rsidRPr="0007636F">
        <w:rPr>
          <w:rStyle w:val="Vănbảnnộidung_"/>
          <w:rFonts w:ascii="Arial" w:hAnsi="Arial" w:cs="Arial"/>
          <w:sz w:val="20"/>
          <w:szCs w:val="20"/>
          <w:highlight w:val="white"/>
          <w:u w:color="FF0000"/>
          <w:lang w:eastAsia="vi-VN"/>
        </w:rPr>
        <w:t xml:space="preserve">lấy nước</w:t>
      </w:r>
      <w:r w:rsidRPr="0007636F">
        <w:rPr>
          <w:rStyle w:val="Vănbảnnộidung_"/>
          <w:rFonts w:ascii="Arial" w:hAnsi="Arial" w:cs="Arial"/>
          <w:sz w:val="20"/>
          <w:szCs w:val="20"/>
          <w:highlight w:val="white"/>
          <w:lang w:eastAsia="vi-VN"/>
        </w:rPr>
        <w:t xml:space="preserve"> sinh hoạt, hành lang bảo vệ nguồn nước mặt, </w:t>
      </w:r>
      <w:r w:rsidRPr="0007636F">
        <w:rPr>
          <w:rStyle w:val="Vănbảnnộidung_"/>
          <w:rFonts w:ascii="Arial" w:hAnsi="Arial" w:cs="Arial"/>
          <w:sz w:val="20"/>
          <w:szCs w:val="20"/>
          <w:highlight w:val="white"/>
          <w:u w:color="FF0000"/>
          <w:lang w:eastAsia="vi-VN"/>
        </w:rPr>
        <w:t xml:space="preserve">nguồn sinh thủy</w:t>
      </w:r>
      <w:r w:rsidRPr="0007636F">
        <w:rPr>
          <w:rStyle w:val="Vănbảnnộidung_"/>
          <w:rFonts w:ascii="Arial" w:hAnsi="Arial" w:cs="Arial"/>
          <w:sz w:val="20"/>
          <w:szCs w:val="20"/>
          <w:highlight w:val="white"/>
          <w:lang w:eastAsia="vi-VN"/>
        </w:rPr>
        <w:t xml:space="preserve"> đã được xác định theo quy định của pháp luật về tài nguyên nước.</w:t>
      </w:r>
    </w:p>
    <w:p>
      <w:pPr>
        <w:pStyle w:val="Vănbảnnộidung"/>
        <w:tabs>
          <w:tab w:val="left" w:pos="1283"/>
        </w:tabs>
        <w:adjustRightInd w:val="0"/>
        <w:snapToGrid w:val="0"/>
        <w:spacing w:after="120" w:line="240" w:lineRule="auto"/>
        <w:ind w:firstLine="720"/>
        <w:jc w:val="both"/>
        <w:rPr>
          <w:rFonts w:ascii="Arial" w:hAnsi="Arial" w:cs="Arial"/>
          <w:sz w:val="20"/>
          <w:szCs w:val="20"/>
          <w:highlight w:val="white"/>
        </w:rPr>
      </w:pPr>
      <w:bookmarkStart w:id="28" w:name="bookmark31"/>
      <w:r w:rsidRPr="0007636F">
        <w:rPr>
          <w:rStyle w:val="Vănbảnnộidung_"/>
          <w:rFonts w:ascii="Arial" w:hAnsi="Arial" w:cs="Arial"/>
          <w:sz w:val="20"/>
          <w:szCs w:val="20"/>
          <w:highlight w:val="white"/>
          <w:lang w:eastAsia="en-US"/>
        </w:rPr>
        <w:t xml:space="preserve">2</w:t>
      </w:r>
      <w:bookmarkEnd w:id="28"/>
      <w:r w:rsidRPr="0007636F">
        <w:rPr>
          <w:rStyle w:val="Vănbảnnộidung_"/>
          <w:rFonts w:ascii="Arial" w:hAnsi="Arial" w:cs="Arial"/>
          <w:sz w:val="20"/>
          <w:szCs w:val="20"/>
          <w:highlight w:val="white"/>
          <w:lang w:eastAsia="en-US"/>
        </w:rPr>
        <w:t xml:space="preserve">. V</w:t>
      </w:r>
      <w:r w:rsidRPr="0007636F">
        <w:rPr>
          <w:rStyle w:val="Vănbảnnộidung_"/>
          <w:rFonts w:ascii="Arial" w:hAnsi="Arial" w:cs="Arial"/>
          <w:sz w:val="20"/>
          <w:szCs w:val="20"/>
          <w:highlight w:val="white"/>
          <w:lang w:eastAsia="vi-VN"/>
        </w:rPr>
        <w:t xml:space="preserve">ề loại và tổng lượng chất ô nhiễm thải vào môi trường </w:t>
      </w:r>
      <w:r w:rsidRPr="0007636F">
        <w:rPr>
          <w:rStyle w:val="Vănbảnnộidung_"/>
          <w:rFonts w:ascii="Arial" w:hAnsi="Arial" w:cs="Arial"/>
          <w:sz w:val="20"/>
          <w:szCs w:val="20"/>
          <w:highlight w:val="white"/>
          <w:u w:color="FF0000"/>
          <w:lang w:eastAsia="vi-VN"/>
        </w:rPr>
        <w:t xml:space="preserve">nước mặt</w:t>
      </w:r>
      <w:r w:rsidRPr="0007636F">
        <w:rPr>
          <w:rStyle w:val="Vănbảnnộidung_"/>
          <w:rFonts w:ascii="Arial" w:hAnsi="Arial" w:cs="Arial"/>
          <w:sz w:val="20"/>
          <w:szCs w:val="20"/>
          <w:highlight w:val="white"/>
          <w:lang w:eastAsia="vi-VN"/>
        </w:rPr>
        <w:t xml:space="preserve">:</w:t>
      </w:r>
    </w:p>
    <w:p>
      <w:pPr>
        <w:pStyle w:val="Vănbảnnộidung"/>
        <w:tabs>
          <w:tab w:val="left" w:pos="1299"/>
        </w:tabs>
        <w:adjustRightInd w:val="0"/>
        <w:snapToGrid w:val="0"/>
        <w:spacing w:after="120" w:line="240" w:lineRule="auto"/>
        <w:ind w:firstLine="720"/>
        <w:jc w:val="both"/>
        <w:rPr>
          <w:rFonts w:ascii="Arial" w:hAnsi="Arial" w:cs="Arial"/>
          <w:sz w:val="20"/>
          <w:szCs w:val="20"/>
          <w:highlight w:val="white"/>
        </w:rPr>
      </w:pPr>
      <w:bookmarkStart w:id="29" w:name="bookmark32"/>
      <w:r w:rsidRPr="0007636F">
        <w:rPr>
          <w:rStyle w:val="Vănbảnnộidung_"/>
          <w:rFonts w:ascii="Arial" w:hAnsi="Arial" w:cs="Arial"/>
          <w:sz w:val="20"/>
          <w:szCs w:val="20"/>
          <w:highlight w:val="white"/>
          <w:lang w:eastAsia="vi-VN"/>
        </w:rPr>
        <w:t xml:space="preserve">a</w:t>
      </w:r>
      <w:bookmarkEnd w:id="29"/>
      <w:r w:rsidRPr="0007636F">
        <w:rPr>
          <w:rStyle w:val="Vănbảnnộidung_"/>
          <w:rFonts w:ascii="Arial" w:hAnsi="Arial" w:cs="Arial"/>
          <w:sz w:val="20"/>
          <w:szCs w:val="20"/>
          <w:highlight w:val="white"/>
          <w:lang w:eastAsia="vi-VN"/>
        </w:rPr>
        <w:t xml:space="preserve">) Kết quả tổng hợp, đánh giá tổng tải lượng của từng chất ô nhiễm được lựa chọn để đánh giá khả năng chịu tải đối với môi trường </w:t>
      </w:r>
      <w:r w:rsidRPr="0007636F">
        <w:rPr>
          <w:rStyle w:val="Vănbảnnộidung_"/>
          <w:rFonts w:ascii="Arial" w:hAnsi="Arial" w:cs="Arial"/>
          <w:sz w:val="20"/>
          <w:szCs w:val="20"/>
          <w:highlight w:val="white"/>
          <w:u w:color="FF0000"/>
          <w:lang w:eastAsia="vi-VN"/>
        </w:rPr>
        <w:t xml:space="preserve">nước mặt</w:t>
      </w:r>
      <w:r w:rsidRPr="0007636F">
        <w:rPr>
          <w:rStyle w:val="Vănbảnnộidung_"/>
          <w:rFonts w:ascii="Arial" w:hAnsi="Arial" w:cs="Arial"/>
          <w:sz w:val="20"/>
          <w:szCs w:val="20"/>
          <w:highlight w:val="white"/>
          <w:lang w:eastAsia="vi-VN"/>
        </w:rPr>
        <w:t xml:space="preserve"> từ các nguồn ô nhiễm điểm, nguồn ô nhiễm diện đã được điều tra, đánh giá theo quy định tại </w:t>
      </w:r>
      <w:r w:rsidRPr="0007636F">
        <w:rPr>
          <w:rStyle w:val="Vănbảnnộidung_"/>
          <w:rFonts w:ascii="Arial" w:hAnsi="Arial" w:cs="Arial"/>
          <w:sz w:val="20"/>
          <w:szCs w:val="20"/>
          <w:highlight w:val="white"/>
          <w:u w:color="FF0000"/>
          <w:lang w:eastAsia="vi-VN"/>
        </w:rPr>
        <w:t xml:space="preserve">điểm b khoản</w:t>
      </w:r>
      <w:r w:rsidRPr="0007636F">
        <w:rPr>
          <w:rStyle w:val="Vănbảnnộidung_"/>
          <w:rFonts w:ascii="Arial" w:hAnsi="Arial" w:cs="Arial"/>
          <w:sz w:val="20"/>
          <w:szCs w:val="20"/>
          <w:highlight w:val="white"/>
          <w:lang w:eastAsia="vi-VN"/>
        </w:rPr>
        <w:t xml:space="preserve"> 2 Điều 9 Luật Bảo vệ môi trường;</w:t>
      </w:r>
    </w:p>
    <w:p>
      <w:pPr>
        <w:pStyle w:val="Vănbảnnộidung"/>
        <w:tabs>
          <w:tab w:val="left" w:pos="1319"/>
        </w:tabs>
        <w:adjustRightInd w:val="0"/>
        <w:snapToGrid w:val="0"/>
        <w:spacing w:after="120" w:line="240" w:lineRule="auto"/>
        <w:ind w:firstLine="720"/>
        <w:jc w:val="both"/>
        <w:rPr>
          <w:rFonts w:ascii="Arial" w:hAnsi="Arial" w:cs="Arial"/>
          <w:sz w:val="20"/>
          <w:szCs w:val="20"/>
          <w:highlight w:val="white"/>
        </w:rPr>
      </w:pPr>
      <w:bookmarkStart w:id="30" w:name="bookmark33"/>
      <w:r w:rsidRPr="0007636F">
        <w:rPr>
          <w:rStyle w:val="Vănbảnnộidung_"/>
          <w:rFonts w:ascii="Arial" w:hAnsi="Arial" w:cs="Arial"/>
          <w:sz w:val="20"/>
          <w:szCs w:val="20"/>
          <w:highlight w:val="white"/>
          <w:lang w:eastAsia="vi-VN"/>
        </w:rPr>
        <w:t xml:space="preserve">b</w:t>
      </w:r>
      <w:bookmarkEnd w:id="30"/>
      <w:r w:rsidRPr="0007636F">
        <w:rPr>
          <w:rStyle w:val="Vănbảnnộidung_"/>
          <w:rFonts w:ascii="Arial" w:hAnsi="Arial" w:cs="Arial"/>
          <w:sz w:val="20"/>
          <w:szCs w:val="20"/>
          <w:highlight w:val="white"/>
          <w:lang w:eastAsia="vi-VN"/>
        </w:rPr>
        <w:t xml:space="preserve">) Dự báo tình hình phát sinh tải lượng ô nhiễm từ các nguồn ô nhiễm điểm, nguồn ô nhiễm diện trong thời kỳ của kế hoạch.</w:t>
      </w:r>
    </w:p>
    <w:p>
      <w:pPr>
        <w:pStyle w:val="Vănbảnnộidung"/>
        <w:tabs>
          <w:tab w:val="left" w:pos="1283"/>
        </w:tabs>
        <w:adjustRightInd w:val="0"/>
        <w:snapToGrid w:val="0"/>
        <w:spacing w:after="120" w:line="240" w:lineRule="auto"/>
        <w:ind w:firstLine="720"/>
        <w:jc w:val="both"/>
        <w:rPr>
          <w:rFonts w:ascii="Arial" w:hAnsi="Arial" w:cs="Arial"/>
          <w:sz w:val="20"/>
          <w:szCs w:val="20"/>
          <w:highlight w:val="white"/>
        </w:rPr>
      </w:pPr>
      <w:bookmarkStart w:id="31" w:name="bookmark34"/>
      <w:r w:rsidRPr="0007636F">
        <w:rPr>
          <w:rStyle w:val="Vănbảnnộidung_"/>
          <w:rFonts w:ascii="Arial" w:hAnsi="Arial" w:cs="Arial"/>
          <w:sz w:val="20"/>
          <w:szCs w:val="20"/>
          <w:highlight w:val="white"/>
          <w:lang w:eastAsia="vi-VN"/>
        </w:rPr>
        <w:t xml:space="preserve">3</w:t>
      </w:r>
      <w:bookmarkEnd w:id="31"/>
      <w:r w:rsidRPr="0007636F">
        <w:rPr>
          <w:rStyle w:val="Vănbảnnộidung_"/>
          <w:rFonts w:ascii="Arial" w:hAnsi="Arial" w:cs="Arial"/>
          <w:sz w:val="20"/>
          <w:szCs w:val="20"/>
          <w:highlight w:val="white"/>
          <w:lang w:eastAsia="vi-VN"/>
        </w:rPr>
        <w:t xml:space="preserve">. Về đánh giá khả năng chịu tải, phân vùng </w:t>
      </w:r>
      <w:r w:rsidRPr="0007636F">
        <w:rPr>
          <w:rStyle w:val="Vănbảnnộidung_"/>
          <w:rFonts w:ascii="Arial" w:hAnsi="Arial" w:cs="Arial"/>
          <w:sz w:val="20"/>
          <w:szCs w:val="20"/>
          <w:highlight w:val="white"/>
          <w:u w:color="FF0000"/>
          <w:lang w:eastAsia="vi-VN"/>
        </w:rPr>
        <w:t xml:space="preserve">xả thải</w:t>
      </w:r>
      <w:r w:rsidRPr="0007636F">
        <w:rPr>
          <w:rStyle w:val="Vănbảnnộidung_"/>
          <w:rFonts w:ascii="Arial" w:hAnsi="Arial" w:cs="Arial"/>
          <w:sz w:val="20"/>
          <w:szCs w:val="20"/>
          <w:highlight w:val="white"/>
          <w:lang w:eastAsia="vi-VN"/>
        </w:rPr>
        <w:t xml:space="preserve">, hạn ngạch xả nước thải:</w:t>
      </w:r>
    </w:p>
    <w:p>
      <w:pPr>
        <w:pStyle w:val="Vănbảnnộidung"/>
        <w:tabs>
          <w:tab w:val="left" w:pos="1295"/>
        </w:tabs>
        <w:adjustRightInd w:val="0"/>
        <w:snapToGrid w:val="0"/>
        <w:spacing w:after="120" w:line="240" w:lineRule="auto"/>
        <w:ind w:firstLine="720"/>
        <w:jc w:val="both"/>
        <w:rPr>
          <w:rFonts w:ascii="Arial" w:hAnsi="Arial" w:cs="Arial"/>
          <w:sz w:val="20"/>
          <w:szCs w:val="20"/>
          <w:highlight w:val="white"/>
        </w:rPr>
      </w:pPr>
      <w:bookmarkStart w:id="32" w:name="bookmark35"/>
      <w:r w:rsidRPr="0007636F">
        <w:rPr>
          <w:rStyle w:val="Vănbảnnộidung_"/>
          <w:rFonts w:ascii="Arial" w:hAnsi="Arial" w:cs="Arial"/>
          <w:sz w:val="20"/>
          <w:szCs w:val="20"/>
          <w:highlight w:val="white"/>
          <w:lang w:eastAsia="vi-VN"/>
        </w:rPr>
        <w:t xml:space="preserve">a</w:t>
      </w:r>
      <w:bookmarkEnd w:id="32"/>
      <w:r w:rsidRPr="0007636F">
        <w:rPr>
          <w:rStyle w:val="Vănbảnnộidung_"/>
          <w:rFonts w:ascii="Arial" w:hAnsi="Arial" w:cs="Arial"/>
          <w:sz w:val="20"/>
          <w:szCs w:val="20"/>
          <w:highlight w:val="white"/>
          <w:lang w:eastAsia="vi-VN"/>
        </w:rPr>
        <w:t xml:space="preserve">) Tổng hợp kết quả đánh giá khả năng chịu tải của môi trường </w:t>
      </w:r>
      <w:r w:rsidRPr="0007636F">
        <w:rPr>
          <w:rStyle w:val="Vănbảnnộidung_"/>
          <w:rFonts w:ascii="Arial" w:hAnsi="Arial" w:cs="Arial"/>
          <w:sz w:val="20"/>
          <w:szCs w:val="20"/>
          <w:highlight w:val="white"/>
          <w:u w:color="FF0000"/>
          <w:lang w:eastAsia="vi-VN"/>
        </w:rPr>
        <w:t xml:space="preserve">nước mặt</w:t>
      </w:r>
      <w:r w:rsidRPr="0007636F">
        <w:rPr>
          <w:rStyle w:val="Vănbảnnộidung_"/>
          <w:rFonts w:ascii="Arial" w:hAnsi="Arial" w:cs="Arial"/>
          <w:sz w:val="20"/>
          <w:szCs w:val="20"/>
          <w:highlight w:val="white"/>
          <w:lang w:eastAsia="vi-VN"/>
        </w:rPr>
        <w:t xml:space="preserve"> trên cơ sở các kết quả đã có trong vòng tối đa 03 năm gần nhất và kết quả điều tra, đánh giá bổ sung; xác định lộ trình đánh giá khả năng chịu tải của môi trường nước mặt trong giai đoạn thực hiện kế hoạch quản lý chất lượng môi trường nước mặt;</w:t>
      </w:r>
    </w:p>
    <w:p>
      <w:pPr>
        <w:pStyle w:val="Vănbảnnộidung"/>
        <w:tabs>
          <w:tab w:val="left" w:pos="1314"/>
        </w:tabs>
        <w:adjustRightInd w:val="0"/>
        <w:snapToGrid w:val="0"/>
        <w:spacing w:after="120" w:line="240" w:lineRule="auto"/>
        <w:ind w:firstLine="720"/>
        <w:jc w:val="both"/>
        <w:rPr>
          <w:rFonts w:ascii="Arial" w:hAnsi="Arial" w:cs="Arial"/>
          <w:sz w:val="20"/>
          <w:szCs w:val="20"/>
          <w:highlight w:val="white"/>
        </w:rPr>
      </w:pPr>
      <w:bookmarkStart w:id="33" w:name="bookmark36"/>
      <w:r w:rsidRPr="0007636F">
        <w:rPr>
          <w:rStyle w:val="Vănbảnnộidung_"/>
          <w:rFonts w:ascii="Arial" w:hAnsi="Arial" w:cs="Arial"/>
          <w:sz w:val="20"/>
          <w:szCs w:val="20"/>
          <w:highlight w:val="white"/>
          <w:lang w:eastAsia="vi-VN"/>
        </w:rPr>
        <w:t xml:space="preserve">b</w:t>
      </w:r>
      <w:bookmarkEnd w:id="33"/>
      <w:r w:rsidRPr="0007636F">
        <w:rPr>
          <w:rStyle w:val="Vănbảnnộidung_"/>
          <w:rFonts w:ascii="Arial" w:hAnsi="Arial" w:cs="Arial"/>
          <w:sz w:val="20"/>
          <w:szCs w:val="20"/>
          <w:highlight w:val="white"/>
          <w:lang w:eastAsia="vi-VN"/>
        </w:rPr>
        <w:t xml:space="preserve">) </w:t>
      </w:r>
      <w:r w:rsidRPr="0007636F">
        <w:rPr>
          <w:rStyle w:val="Vănbảnnộidung_"/>
          <w:rFonts w:ascii="Arial" w:hAnsi="Arial" w:cs="Arial"/>
          <w:sz w:val="20"/>
          <w:szCs w:val="20"/>
          <w:highlight w:val="white"/>
          <w:u w:color="FF0000"/>
          <w:lang w:eastAsia="vi-VN"/>
        </w:rPr>
        <w:t xml:space="preserve">Phân vùng xả thải</w:t>
      </w:r>
      <w:r w:rsidRPr="0007636F">
        <w:rPr>
          <w:rStyle w:val="Vănbảnnộidung_"/>
          <w:rFonts w:ascii="Arial" w:hAnsi="Arial" w:cs="Arial"/>
          <w:sz w:val="20"/>
          <w:szCs w:val="20"/>
          <w:highlight w:val="white"/>
          <w:lang w:eastAsia="vi-VN"/>
        </w:rPr>
        <w:t xml:space="preserve"> theo mục đích bảo vệ và cải thiện chất lượng môi trường </w:t>
      </w:r>
      <w:r w:rsidRPr="0007636F">
        <w:rPr>
          <w:rStyle w:val="Vănbảnnộidung_"/>
          <w:rFonts w:ascii="Arial" w:hAnsi="Arial" w:cs="Arial"/>
          <w:sz w:val="20"/>
          <w:szCs w:val="20"/>
          <w:highlight w:val="white"/>
          <w:u w:color="FF0000"/>
          <w:lang w:eastAsia="vi-VN"/>
        </w:rPr>
        <w:t xml:space="preserve">nước mặt</w:t>
      </w:r>
      <w:r w:rsidRPr="0007636F">
        <w:rPr>
          <w:rStyle w:val="Vănbảnnộidung_"/>
          <w:rFonts w:ascii="Arial" w:hAnsi="Arial" w:cs="Arial"/>
          <w:sz w:val="20"/>
          <w:szCs w:val="20"/>
          <w:highlight w:val="white"/>
          <w:lang w:eastAsia="vi-VN"/>
        </w:rPr>
        <w:t xml:space="preserve"> trên cơ sở kết quả đánh giá khả năng chịu tải của môi trường </w:t>
      </w:r>
      <w:r w:rsidRPr="0007636F">
        <w:rPr>
          <w:rStyle w:val="Vănbảnnộidung_"/>
          <w:rFonts w:ascii="Arial" w:hAnsi="Arial" w:cs="Arial"/>
          <w:sz w:val="20"/>
          <w:szCs w:val="20"/>
          <w:highlight w:val="white"/>
          <w:u w:color="FF0000"/>
          <w:lang w:eastAsia="vi-VN"/>
        </w:rPr>
        <w:t xml:space="preserve">nước mặt</w:t>
      </w:r>
      <w:r w:rsidRPr="0007636F">
        <w:rPr>
          <w:rStyle w:val="Vănbảnnộidung_"/>
          <w:rFonts w:ascii="Arial" w:hAnsi="Arial" w:cs="Arial"/>
          <w:sz w:val="20"/>
          <w:szCs w:val="20"/>
          <w:highlight w:val="white"/>
          <w:lang w:eastAsia="vi-VN"/>
        </w:rPr>
        <w:t xml:space="preserve"> và phân vùng môi trường (nếu có);</w:t>
      </w:r>
    </w:p>
    <w:p>
      <w:pPr>
        <w:pStyle w:val="Vănbảnnộidung"/>
        <w:tabs>
          <w:tab w:val="left" w:pos="1314"/>
        </w:tabs>
        <w:adjustRightInd w:val="0"/>
        <w:snapToGrid w:val="0"/>
        <w:spacing w:after="120" w:line="240" w:lineRule="auto"/>
        <w:ind w:firstLine="720"/>
        <w:jc w:val="both"/>
        <w:rPr>
          <w:rFonts w:ascii="Arial" w:hAnsi="Arial" w:cs="Arial"/>
          <w:sz w:val="20"/>
          <w:szCs w:val="20"/>
          <w:highlight w:val="white"/>
        </w:rPr>
      </w:pPr>
      <w:bookmarkStart w:id="34" w:name="bookmark37"/>
      <w:r w:rsidRPr="0007636F">
        <w:rPr>
          <w:rStyle w:val="Vănbảnnộidung_"/>
          <w:rFonts w:ascii="Arial" w:hAnsi="Arial" w:cs="Arial"/>
          <w:sz w:val="20"/>
          <w:szCs w:val="20"/>
          <w:highlight w:val="white"/>
          <w:lang w:eastAsia="vi-VN"/>
        </w:rPr>
        <w:t xml:space="preserve">c</w:t>
      </w:r>
      <w:bookmarkEnd w:id="34"/>
      <w:r w:rsidRPr="0007636F">
        <w:rPr>
          <w:rStyle w:val="Vănbảnnộidung_"/>
          <w:rFonts w:ascii="Arial" w:hAnsi="Arial" w:cs="Arial"/>
          <w:sz w:val="20"/>
          <w:szCs w:val="20"/>
          <w:highlight w:val="white"/>
          <w:lang w:eastAsia="vi-VN"/>
        </w:rPr>
        <w:t xml:space="preserve">) Xác định hạn ngạch xả nước thải đối với từng đoạn sông, hồ trên cơ sở kết quả đánh giá khả năng chịu tải của môi trường nước mặt và việc phân vùng </w:t>
      </w:r>
      <w:r w:rsidRPr="0007636F">
        <w:rPr>
          <w:rStyle w:val="Vănbảnnộidung_"/>
          <w:rFonts w:ascii="Arial" w:hAnsi="Arial" w:cs="Arial"/>
          <w:sz w:val="20"/>
          <w:szCs w:val="20"/>
          <w:highlight w:val="white"/>
          <w:u w:color="FF0000"/>
          <w:lang w:eastAsia="vi-VN"/>
        </w:rPr>
        <w:t xml:space="preserve">xả thải</w:t>
      </w:r>
      <w:r w:rsidRPr="0007636F">
        <w:rPr>
          <w:rStyle w:val="Vănbảnnộidung_"/>
          <w:rFonts w:ascii="Arial" w:hAnsi="Arial" w:cs="Arial"/>
          <w:sz w:val="20"/>
          <w:szCs w:val="20"/>
          <w:highlight w:val="white"/>
          <w:lang w:eastAsia="vi-VN"/>
        </w:rPr>
        <w:t xml:space="preserve">.</w:t>
      </w:r>
    </w:p>
    <w:p>
      <w:pPr>
        <w:pStyle w:val="Vănbảnnộidung"/>
        <w:tabs>
          <w:tab w:val="left" w:pos="1285"/>
        </w:tabs>
        <w:adjustRightInd w:val="0"/>
        <w:snapToGrid w:val="0"/>
        <w:spacing w:after="120" w:line="240" w:lineRule="auto"/>
        <w:ind w:firstLine="720"/>
        <w:jc w:val="both"/>
        <w:rPr>
          <w:rFonts w:ascii="Arial" w:hAnsi="Arial" w:cs="Arial"/>
          <w:sz w:val="20"/>
          <w:szCs w:val="20"/>
          <w:highlight w:val="white"/>
        </w:rPr>
      </w:pPr>
      <w:bookmarkStart w:id="35" w:name="bookmark38"/>
      <w:r w:rsidRPr="0007636F">
        <w:rPr>
          <w:rStyle w:val="Vănbảnnộidung_"/>
          <w:rFonts w:ascii="Arial" w:hAnsi="Arial" w:cs="Arial"/>
          <w:sz w:val="20"/>
          <w:szCs w:val="20"/>
          <w:highlight w:val="white"/>
          <w:lang w:eastAsia="vi-VN"/>
        </w:rPr>
        <w:t xml:space="preserve">4</w:t>
      </w:r>
      <w:bookmarkEnd w:id="35"/>
      <w:r w:rsidRPr="0007636F">
        <w:rPr>
          <w:rStyle w:val="Vănbảnnộidung_"/>
          <w:rFonts w:ascii="Arial" w:hAnsi="Arial" w:cs="Arial"/>
          <w:sz w:val="20"/>
          <w:szCs w:val="20"/>
          <w:highlight w:val="white"/>
          <w:lang w:eastAsia="vi-VN"/>
        </w:rPr>
        <w:t xml:space="preserve">. Dự báo xu hướng diễn biến chất lượng môi trường nước mặt trên cơ sở các nội dung sau:</w:t>
      </w:r>
    </w:p>
    <w:p>
      <w:pPr>
        <w:pStyle w:val="Vănbảnnộidung"/>
        <w:tabs>
          <w:tab w:val="left" w:pos="1299"/>
        </w:tabs>
        <w:adjustRightInd w:val="0"/>
        <w:snapToGrid w:val="0"/>
        <w:spacing w:after="120" w:line="240" w:lineRule="auto"/>
        <w:ind w:firstLine="720"/>
        <w:jc w:val="both"/>
        <w:rPr>
          <w:rFonts w:ascii="Arial" w:hAnsi="Arial" w:cs="Arial"/>
          <w:sz w:val="20"/>
          <w:szCs w:val="20"/>
          <w:highlight w:val="white"/>
        </w:rPr>
      </w:pPr>
      <w:bookmarkStart w:id="36" w:name="bookmark39"/>
      <w:r w:rsidRPr="0007636F">
        <w:rPr>
          <w:rStyle w:val="Vănbảnnộidung_"/>
          <w:rFonts w:ascii="Arial" w:hAnsi="Arial" w:cs="Arial"/>
          <w:sz w:val="20"/>
          <w:szCs w:val="20"/>
          <w:highlight w:val="white"/>
          <w:lang w:eastAsia="vi-VN"/>
        </w:rPr>
        <w:t xml:space="preserve">a</w:t>
      </w:r>
      <w:bookmarkEnd w:id="36"/>
      <w:r w:rsidRPr="0007636F">
        <w:rPr>
          <w:rStyle w:val="Vănbảnnộidung_"/>
          <w:rFonts w:ascii="Arial" w:hAnsi="Arial" w:cs="Arial"/>
          <w:sz w:val="20"/>
          <w:szCs w:val="20"/>
          <w:highlight w:val="white"/>
          <w:lang w:eastAsia="vi-VN"/>
        </w:rPr>
        <w:t xml:space="preserve">) Dự báo tình hình phát sinh tải lượng ô nhiễm từ các nguồn ô nhiễm điểm, ô nhiễm diện trong giai đoạn 05 năm tiếp theo;</w:t>
      </w:r>
    </w:p>
    <w:p>
      <w:pPr>
        <w:pStyle w:val="Vănbảnnộidung"/>
        <w:tabs>
          <w:tab w:val="left" w:pos="1307"/>
        </w:tabs>
        <w:adjustRightInd w:val="0"/>
        <w:snapToGrid w:val="0"/>
        <w:spacing w:after="120" w:line="240" w:lineRule="auto"/>
        <w:ind w:firstLine="720"/>
        <w:jc w:val="both"/>
        <w:rPr>
          <w:rFonts w:ascii="Arial" w:hAnsi="Arial" w:cs="Arial"/>
          <w:sz w:val="20"/>
          <w:szCs w:val="20"/>
          <w:highlight w:val="white"/>
        </w:rPr>
      </w:pPr>
      <w:bookmarkStart w:id="37" w:name="bookmark40"/>
      <w:r w:rsidRPr="0007636F">
        <w:rPr>
          <w:rStyle w:val="Vănbảnnộidung_"/>
          <w:rFonts w:ascii="Arial" w:hAnsi="Arial" w:cs="Arial"/>
          <w:sz w:val="20"/>
          <w:szCs w:val="20"/>
          <w:highlight w:val="white"/>
          <w:lang w:eastAsia="vi-VN"/>
        </w:rPr>
        <w:t xml:space="preserve">b</w:t>
      </w:r>
      <w:bookmarkEnd w:id="37"/>
      <w:r w:rsidRPr="0007636F">
        <w:rPr>
          <w:rStyle w:val="Vănbảnnộidung_"/>
          <w:rFonts w:ascii="Arial" w:hAnsi="Arial" w:cs="Arial"/>
          <w:sz w:val="20"/>
          <w:szCs w:val="20"/>
          <w:highlight w:val="white"/>
          <w:lang w:eastAsia="vi-VN"/>
        </w:rPr>
        <w:t xml:space="preserve">) Kết quả thực hiện các nội dung quy định tại các khoản 1, 2 và 3 Điều này.</w:t>
      </w:r>
    </w:p>
    <w:p>
      <w:pPr>
        <w:pStyle w:val="Vănbảnnộidung"/>
        <w:tabs>
          <w:tab w:val="left" w:pos="1287"/>
        </w:tabs>
        <w:adjustRightInd w:val="0"/>
        <w:snapToGrid w:val="0"/>
        <w:spacing w:after="120" w:line="240" w:lineRule="auto"/>
        <w:ind w:firstLine="720"/>
        <w:jc w:val="both"/>
        <w:rPr>
          <w:rFonts w:ascii="Arial" w:hAnsi="Arial" w:cs="Arial"/>
          <w:sz w:val="20"/>
          <w:szCs w:val="20"/>
          <w:highlight w:val="white"/>
        </w:rPr>
      </w:pPr>
      <w:bookmarkStart w:id="38" w:name="bookmark41"/>
      <w:r w:rsidRPr="0007636F">
        <w:rPr>
          <w:rStyle w:val="Vănbảnnộidung_"/>
          <w:rFonts w:ascii="Arial" w:hAnsi="Arial" w:cs="Arial"/>
          <w:sz w:val="20"/>
          <w:szCs w:val="20"/>
          <w:highlight w:val="white"/>
          <w:lang w:eastAsia="vi-VN"/>
        </w:rPr>
        <w:t xml:space="preserve">5</w:t>
      </w:r>
      <w:bookmarkEnd w:id="38"/>
      <w:r w:rsidRPr="0007636F">
        <w:rPr>
          <w:rStyle w:val="Vănbảnnộidung_"/>
          <w:rFonts w:ascii="Arial" w:hAnsi="Arial" w:cs="Arial"/>
          <w:sz w:val="20"/>
          <w:szCs w:val="20"/>
          <w:highlight w:val="white"/>
          <w:lang w:eastAsia="vi-VN"/>
        </w:rPr>
        <w:t xml:space="preserve">. Về các mục tiêu, chỉ tiêu của kế hoạch:</w:t>
      </w:r>
    </w:p>
    <w:p>
      <w:pPr>
        <w:pStyle w:val="Vănbảnnộidung"/>
        <w:tabs>
          <w:tab w:val="left" w:pos="1299"/>
        </w:tabs>
        <w:adjustRightInd w:val="0"/>
        <w:snapToGrid w:val="0"/>
        <w:spacing w:after="120" w:line="240" w:lineRule="auto"/>
        <w:ind w:firstLine="720"/>
        <w:jc w:val="both"/>
        <w:rPr>
          <w:rFonts w:ascii="Arial" w:hAnsi="Arial" w:cs="Arial"/>
          <w:sz w:val="20"/>
          <w:szCs w:val="20"/>
          <w:highlight w:val="white"/>
        </w:rPr>
      </w:pPr>
      <w:bookmarkStart w:id="39" w:name="bookmark42"/>
      <w:r w:rsidRPr="0007636F">
        <w:rPr>
          <w:rStyle w:val="Vănbảnnộidung_"/>
          <w:rFonts w:ascii="Arial" w:hAnsi="Arial" w:cs="Arial"/>
          <w:sz w:val="20"/>
          <w:szCs w:val="20"/>
          <w:highlight w:val="white"/>
          <w:lang w:eastAsia="vi-VN"/>
        </w:rPr>
        <w:t xml:space="preserve">a</w:t>
      </w:r>
      <w:bookmarkEnd w:id="39"/>
      <w:r w:rsidRPr="0007636F">
        <w:rPr>
          <w:rStyle w:val="Vănbảnnộidung_"/>
          <w:rFonts w:ascii="Arial" w:hAnsi="Arial" w:cs="Arial"/>
          <w:sz w:val="20"/>
          <w:szCs w:val="20"/>
          <w:highlight w:val="white"/>
          <w:lang w:eastAsia="vi-VN"/>
        </w:rPr>
        <w:t xml:space="preserve">) Mục tiêu, chỉ tiêu về chất lượng </w:t>
      </w:r>
      <w:r w:rsidRPr="0007636F">
        <w:rPr>
          <w:rStyle w:val="Vănbảnnộidung_"/>
          <w:rFonts w:ascii="Arial" w:hAnsi="Arial" w:cs="Arial"/>
          <w:sz w:val="20"/>
          <w:szCs w:val="20"/>
          <w:highlight w:val="white"/>
          <w:u w:color="FF0000"/>
          <w:lang w:eastAsia="vi-VN"/>
        </w:rPr>
        <w:t xml:space="preserve">nước mặt cần đạt</w:t>
      </w:r>
      <w:r w:rsidRPr="0007636F">
        <w:rPr>
          <w:rStyle w:val="Vănbảnnộidung_"/>
          <w:rFonts w:ascii="Arial" w:hAnsi="Arial" w:cs="Arial"/>
          <w:sz w:val="20"/>
          <w:szCs w:val="20"/>
          <w:highlight w:val="white"/>
          <w:lang w:eastAsia="vi-VN"/>
        </w:rPr>
        <w:t xml:space="preserve"> được cho giai đoạn 05 năm đối với từng đoạn sông, hồ căn cứ nhu cầu thực tiễn về phát triển kinh tế - xã hội, bảo vệ môi trường; mục tiêu chất lượng nước của sông, hồ nội tỉnh phải phù hợp với mục tiêu chất lượng nước của sông, hồ liên tỉnh;</w:t>
      </w:r>
    </w:p>
    <w:p>
      <w:pPr>
        <w:pStyle w:val="Vănbảnnộidung"/>
        <w:tabs>
          <w:tab w:val="left" w:pos="1314"/>
        </w:tabs>
        <w:adjustRightInd w:val="0"/>
        <w:snapToGrid w:val="0"/>
        <w:spacing w:after="120" w:line="240" w:lineRule="auto"/>
        <w:ind w:firstLine="720"/>
        <w:jc w:val="both"/>
        <w:rPr>
          <w:rFonts w:ascii="Arial" w:hAnsi="Arial" w:cs="Arial"/>
          <w:sz w:val="20"/>
          <w:szCs w:val="20"/>
          <w:highlight w:val="white"/>
        </w:rPr>
      </w:pPr>
      <w:bookmarkStart w:id="40" w:name="bookmark43"/>
      <w:r w:rsidRPr="0007636F">
        <w:rPr>
          <w:rStyle w:val="Vănbảnnộidung_"/>
          <w:rFonts w:ascii="Arial" w:hAnsi="Arial" w:cs="Arial"/>
          <w:sz w:val="20"/>
          <w:szCs w:val="20"/>
          <w:highlight w:val="white"/>
          <w:lang w:eastAsia="vi-VN"/>
        </w:rPr>
        <w:t xml:space="preserve">b</w:t>
      </w:r>
      <w:bookmarkEnd w:id="40"/>
      <w:r w:rsidRPr="0007636F">
        <w:rPr>
          <w:rStyle w:val="Vănbảnnộidung_"/>
          <w:rFonts w:ascii="Arial" w:hAnsi="Arial" w:cs="Arial"/>
          <w:sz w:val="20"/>
          <w:szCs w:val="20"/>
          <w:highlight w:val="white"/>
          <w:lang w:eastAsia="vi-VN"/>
        </w:rPr>
        <w:t xml:space="preserve">) Mục tiêu và lộ trình giảm </w:t>
      </w:r>
      <w:r w:rsidRPr="0007636F">
        <w:rPr>
          <w:rStyle w:val="Vănbảnnộidung_"/>
          <w:rFonts w:ascii="Arial" w:hAnsi="Arial" w:cs="Arial"/>
          <w:sz w:val="20"/>
          <w:szCs w:val="20"/>
          <w:highlight w:val="white"/>
          <w:u w:color="FF0000"/>
          <w:lang w:eastAsia="vi-VN"/>
        </w:rPr>
        <w:t xml:space="preserve">xả thải</w:t>
      </w:r>
      <w:r w:rsidRPr="0007636F">
        <w:rPr>
          <w:rStyle w:val="Vănbảnnộidung_"/>
          <w:rFonts w:ascii="Arial" w:hAnsi="Arial" w:cs="Arial"/>
          <w:sz w:val="20"/>
          <w:szCs w:val="20"/>
          <w:highlight w:val="white"/>
          <w:lang w:eastAsia="vi-VN"/>
        </w:rPr>
        <w:t xml:space="preserve"> vào các </w:t>
      </w:r>
      <w:r w:rsidRPr="0007636F">
        <w:rPr>
          <w:rStyle w:val="Vănbảnnộidung_"/>
          <w:rFonts w:ascii="Arial" w:hAnsi="Arial" w:cs="Arial"/>
          <w:sz w:val="20"/>
          <w:szCs w:val="20"/>
          <w:highlight w:val="white"/>
          <w:u w:color="FF0000"/>
          <w:lang w:eastAsia="vi-VN"/>
        </w:rPr>
        <w:t xml:space="preserve">đoạn sông</w:t>
      </w:r>
      <w:r w:rsidRPr="0007636F">
        <w:rPr>
          <w:rStyle w:val="Vănbảnnộidung_"/>
          <w:rFonts w:ascii="Arial" w:hAnsi="Arial" w:cs="Arial"/>
          <w:sz w:val="20"/>
          <w:szCs w:val="20"/>
          <w:highlight w:val="white"/>
          <w:lang w:eastAsia="vi-VN"/>
        </w:rPr>
        <w:t xml:space="preserve">, hồ không còn khả năng chịu tải nhằm mục tiêu cải thiện chất lượng nước, cụ thể: tổng tải lượng ô nhiễm cần giảm đối với từng thông số ô nhiễm mà môi trường </w:t>
      </w:r>
      <w:r w:rsidRPr="0007636F">
        <w:rPr>
          <w:rStyle w:val="Vănbảnnộidung_"/>
          <w:rFonts w:ascii="Arial" w:hAnsi="Arial" w:cs="Arial"/>
          <w:sz w:val="20"/>
          <w:szCs w:val="20"/>
          <w:highlight w:val="white"/>
          <w:u w:color="FF0000"/>
          <w:lang w:eastAsia="vi-VN"/>
        </w:rPr>
        <w:t xml:space="preserve">nước mặt</w:t>
      </w:r>
      <w:r w:rsidRPr="0007636F">
        <w:rPr>
          <w:rStyle w:val="Vănbảnnộidung_"/>
          <w:rFonts w:ascii="Arial" w:hAnsi="Arial" w:cs="Arial"/>
          <w:sz w:val="20"/>
          <w:szCs w:val="20"/>
          <w:highlight w:val="white"/>
          <w:lang w:eastAsia="vi-VN"/>
        </w:rPr>
        <w:t xml:space="preserve"> không còn khả năng chịu tải; phân bổ tải lượng cần giảm theo </w:t>
      </w:r>
      <w:r w:rsidRPr="0007636F">
        <w:rPr>
          <w:rStyle w:val="Vănbảnnộidung_"/>
          <w:rFonts w:ascii="Arial" w:hAnsi="Arial" w:cs="Arial"/>
          <w:sz w:val="20"/>
          <w:szCs w:val="20"/>
          <w:highlight w:val="white"/>
          <w:u w:color="FF0000"/>
          <w:lang w:eastAsia="vi-VN"/>
        </w:rPr>
        <w:t xml:space="preserve">nhóm nguồn</w:t>
      </w:r>
      <w:r w:rsidRPr="0007636F">
        <w:rPr>
          <w:rStyle w:val="Vănbảnnộidung_"/>
          <w:rFonts w:ascii="Arial" w:hAnsi="Arial" w:cs="Arial"/>
          <w:sz w:val="20"/>
          <w:szCs w:val="20"/>
          <w:highlight w:val="white"/>
          <w:lang w:eastAsia="vi-VN"/>
        </w:rPr>
        <w:t xml:space="preserve"> ô nhiễm và lộ trình thực hiện.</w:t>
      </w:r>
    </w:p>
    <w:p>
      <w:pPr>
        <w:pStyle w:val="Vănbảnnộidung"/>
        <w:tabs>
          <w:tab w:val="left" w:pos="1335"/>
        </w:tabs>
        <w:adjustRightInd w:val="0"/>
        <w:snapToGrid w:val="0"/>
        <w:spacing w:after="120" w:line="240" w:lineRule="auto"/>
        <w:ind w:firstLine="720"/>
        <w:jc w:val="both"/>
        <w:rPr>
          <w:rFonts w:ascii="Arial" w:hAnsi="Arial" w:cs="Arial"/>
          <w:sz w:val="20"/>
          <w:szCs w:val="20"/>
          <w:highlight w:val="white"/>
        </w:rPr>
      </w:pPr>
      <w:bookmarkStart w:id="41" w:name="bookmark44"/>
      <w:r w:rsidRPr="0007636F">
        <w:rPr>
          <w:rStyle w:val="Vănbảnnộidung_"/>
          <w:rFonts w:ascii="Arial" w:hAnsi="Arial" w:cs="Arial"/>
          <w:sz w:val="20"/>
          <w:szCs w:val="20"/>
          <w:highlight w:val="white"/>
          <w:lang w:eastAsia="en-US"/>
        </w:rPr>
        <w:t xml:space="preserve">6</w:t>
      </w:r>
      <w:bookmarkEnd w:id="41"/>
      <w:r w:rsidRPr="0007636F">
        <w:rPr>
          <w:rStyle w:val="Vănbảnnộidung_"/>
          <w:rFonts w:ascii="Arial" w:hAnsi="Arial" w:cs="Arial"/>
          <w:sz w:val="20"/>
          <w:szCs w:val="20"/>
          <w:highlight w:val="white"/>
          <w:lang w:eastAsia="en-US"/>
        </w:rPr>
        <w:t xml:space="preserve">. V</w:t>
      </w:r>
      <w:r w:rsidRPr="0007636F">
        <w:rPr>
          <w:rStyle w:val="Vănbảnnộidung_"/>
          <w:rFonts w:ascii="Arial" w:hAnsi="Arial" w:cs="Arial"/>
          <w:sz w:val="20"/>
          <w:szCs w:val="20"/>
          <w:highlight w:val="white"/>
          <w:lang w:eastAsia="vi-VN"/>
        </w:rPr>
        <w:t xml:space="preserve">ề biện pháp phòng ngừa và giảm thiểu ô nhiễm môi trường </w:t>
      </w:r>
      <w:r w:rsidRPr="0007636F">
        <w:rPr>
          <w:rStyle w:val="Vănbảnnộidung_"/>
          <w:rFonts w:ascii="Arial" w:hAnsi="Arial" w:cs="Arial"/>
          <w:sz w:val="20"/>
          <w:szCs w:val="20"/>
          <w:highlight w:val="white"/>
          <w:u w:color="FF0000"/>
          <w:lang w:eastAsia="vi-VN"/>
        </w:rPr>
        <w:t xml:space="preserve">nước mặt</w:t>
      </w:r>
      <w:r w:rsidRPr="0007636F">
        <w:rPr>
          <w:rStyle w:val="Vănbảnnộidung_"/>
          <w:rFonts w:ascii="Arial" w:hAnsi="Arial" w:cs="Arial"/>
          <w:sz w:val="20"/>
          <w:szCs w:val="20"/>
          <w:highlight w:val="white"/>
          <w:lang w:eastAsia="vi-VN"/>
        </w:rPr>
        <w:t xml:space="preserve">; giải pháp hợp tác, chia sẻ thông tin và quản lý ô nhiễm </w:t>
      </w:r>
      <w:r w:rsidRPr="0007636F">
        <w:rPr>
          <w:rStyle w:val="Vănbảnnộidung_"/>
          <w:rFonts w:ascii="Arial" w:hAnsi="Arial" w:cs="Arial"/>
          <w:sz w:val="20"/>
          <w:szCs w:val="20"/>
          <w:highlight w:val="white"/>
          <w:u w:color="FF0000"/>
          <w:lang w:eastAsia="vi-VN"/>
        </w:rPr>
        <w:t xml:space="preserve">nước mặt xuyên</w:t>
      </w:r>
      <w:r w:rsidRPr="0007636F">
        <w:rPr>
          <w:rStyle w:val="Vănbảnnộidung_"/>
          <w:rFonts w:ascii="Arial" w:hAnsi="Arial" w:cs="Arial"/>
          <w:sz w:val="20"/>
          <w:szCs w:val="20"/>
          <w:highlight w:val="white"/>
          <w:lang w:eastAsia="vi-VN"/>
        </w:rPr>
        <w:t xml:space="preserve"> biên giới:</w:t>
      </w:r>
    </w:p>
    <w:p>
      <w:pPr>
        <w:pStyle w:val="Vănbảnnộidung"/>
        <w:tabs>
          <w:tab w:val="left" w:pos="1359"/>
        </w:tabs>
        <w:adjustRightInd w:val="0"/>
        <w:snapToGrid w:val="0"/>
        <w:spacing w:after="120" w:line="240" w:lineRule="auto"/>
        <w:ind w:firstLine="720"/>
        <w:jc w:val="both"/>
        <w:rPr>
          <w:rFonts w:ascii="Arial" w:hAnsi="Arial" w:cs="Arial"/>
          <w:sz w:val="20"/>
          <w:szCs w:val="20"/>
          <w:highlight w:val="white"/>
        </w:rPr>
      </w:pPr>
      <w:bookmarkStart w:id="42" w:name="bookmark45"/>
      <w:r w:rsidRPr="0007636F">
        <w:rPr>
          <w:rStyle w:val="Vănbảnnộidung_"/>
          <w:rFonts w:ascii="Arial" w:hAnsi="Arial" w:cs="Arial"/>
          <w:sz w:val="20"/>
          <w:szCs w:val="20"/>
          <w:highlight w:val="white"/>
          <w:lang w:eastAsia="vi-VN"/>
        </w:rPr>
        <w:t xml:space="preserve">a</w:t>
      </w:r>
      <w:bookmarkEnd w:id="42"/>
      <w:r w:rsidRPr="0007636F">
        <w:rPr>
          <w:rStyle w:val="Vănbảnnộidung_"/>
          <w:rFonts w:ascii="Arial" w:hAnsi="Arial" w:cs="Arial"/>
          <w:sz w:val="20"/>
          <w:szCs w:val="20"/>
          <w:highlight w:val="white"/>
          <w:lang w:eastAsia="vi-VN"/>
        </w:rPr>
        <w:t xml:space="preserve">) Các biện pháp quy định tại khoản 2 Điều 7 Luật Bảo vệ môi trường đối với </w:t>
      </w:r>
      <w:r w:rsidRPr="0007636F">
        <w:rPr>
          <w:rStyle w:val="Vănbảnnộidung_"/>
          <w:rFonts w:ascii="Arial" w:hAnsi="Arial" w:cs="Arial"/>
          <w:sz w:val="20"/>
          <w:szCs w:val="20"/>
          <w:highlight w:val="white"/>
          <w:u w:color="FF0000"/>
          <w:lang w:eastAsia="vi-VN"/>
        </w:rPr>
        <w:t xml:space="preserve">đoạn sông</w:t>
      </w:r>
      <w:r w:rsidRPr="0007636F">
        <w:rPr>
          <w:rStyle w:val="Vănbảnnộidung_"/>
          <w:rFonts w:ascii="Arial" w:hAnsi="Arial" w:cs="Arial"/>
          <w:sz w:val="20"/>
          <w:szCs w:val="20"/>
          <w:highlight w:val="white"/>
          <w:lang w:eastAsia="vi-VN"/>
        </w:rPr>
        <w:t xml:space="preserve">, hồ không còn khả năng chịu tải;</w:t>
      </w:r>
    </w:p>
    <w:p>
      <w:pPr>
        <w:pStyle w:val="Vănbảnnộidung"/>
        <w:tabs>
          <w:tab w:val="left" w:pos="1369"/>
        </w:tabs>
        <w:adjustRightInd w:val="0"/>
        <w:snapToGrid w:val="0"/>
        <w:spacing w:after="120" w:line="240" w:lineRule="auto"/>
        <w:ind w:firstLine="720"/>
        <w:jc w:val="both"/>
        <w:rPr>
          <w:rFonts w:ascii="Arial" w:hAnsi="Arial" w:cs="Arial"/>
          <w:sz w:val="20"/>
          <w:szCs w:val="20"/>
          <w:highlight w:val="white"/>
        </w:rPr>
      </w:pPr>
      <w:bookmarkStart w:id="43" w:name="bookmark46"/>
      <w:r w:rsidRPr="0007636F">
        <w:rPr>
          <w:rStyle w:val="Vănbảnnộidung_"/>
          <w:rFonts w:ascii="Arial" w:hAnsi="Arial" w:cs="Arial"/>
          <w:sz w:val="20"/>
          <w:szCs w:val="20"/>
          <w:highlight w:val="white"/>
          <w:lang w:eastAsia="vi-VN"/>
        </w:rPr>
        <w:t xml:space="preserve">b</w:t>
      </w:r>
      <w:bookmarkEnd w:id="43"/>
      <w:r w:rsidRPr="0007636F">
        <w:rPr>
          <w:rStyle w:val="Vănbảnnộidung_"/>
          <w:rFonts w:ascii="Arial" w:hAnsi="Arial" w:cs="Arial"/>
          <w:sz w:val="20"/>
          <w:szCs w:val="20"/>
          <w:highlight w:val="white"/>
          <w:lang w:eastAsia="vi-VN"/>
        </w:rPr>
        <w:t xml:space="preserve">) Các biện pháp, giải pháp bảo vệ các vùng bảo hộ vệ sinh khu vực lấy nước sinh hoạt, hành lang bảo vệ nguồn nước mặt, </w:t>
      </w:r>
      <w:r w:rsidRPr="0007636F">
        <w:rPr>
          <w:rStyle w:val="Vănbảnnộidung_"/>
          <w:rFonts w:ascii="Arial" w:hAnsi="Arial" w:cs="Arial"/>
          <w:sz w:val="20"/>
          <w:szCs w:val="20"/>
          <w:highlight w:val="white"/>
          <w:u w:color="FF0000"/>
          <w:lang w:eastAsia="vi-VN"/>
        </w:rPr>
        <w:t xml:space="preserve">nguồn sinh thủy</w:t>
      </w:r>
      <w:r w:rsidRPr="0007636F">
        <w:rPr>
          <w:rStyle w:val="Vănbảnnộidung_"/>
          <w:rFonts w:ascii="Arial" w:hAnsi="Arial" w:cs="Arial"/>
          <w:sz w:val="20"/>
          <w:szCs w:val="20"/>
          <w:highlight w:val="white"/>
          <w:lang w:eastAsia="vi-VN"/>
        </w:rPr>
        <w:t xml:space="preserve"> theo quy định của pháp luật về tài nguyên nước;</w:t>
      </w:r>
    </w:p>
    <w:p>
      <w:pPr>
        <w:pStyle w:val="Vănbảnnộidung"/>
        <w:tabs>
          <w:tab w:val="left" w:pos="1369"/>
        </w:tabs>
        <w:adjustRightInd w:val="0"/>
        <w:snapToGrid w:val="0"/>
        <w:spacing w:after="120" w:line="240" w:lineRule="auto"/>
        <w:ind w:firstLine="720"/>
        <w:jc w:val="both"/>
        <w:rPr>
          <w:rFonts w:ascii="Arial" w:hAnsi="Arial" w:cs="Arial"/>
          <w:sz w:val="20"/>
          <w:szCs w:val="20"/>
          <w:highlight w:val="white"/>
        </w:rPr>
      </w:pPr>
      <w:bookmarkStart w:id="44" w:name="bookmark47"/>
      <w:r w:rsidRPr="0007636F">
        <w:rPr>
          <w:rStyle w:val="Vănbảnnộidung_"/>
          <w:rFonts w:ascii="Arial" w:hAnsi="Arial" w:cs="Arial"/>
          <w:sz w:val="20"/>
          <w:szCs w:val="20"/>
          <w:highlight w:val="white"/>
          <w:lang w:eastAsia="vi-VN"/>
        </w:rPr>
        <w:t xml:space="preserve">c</w:t>
      </w:r>
      <w:bookmarkEnd w:id="44"/>
      <w:r w:rsidRPr="0007636F">
        <w:rPr>
          <w:rStyle w:val="Vănbảnnộidung_"/>
          <w:rFonts w:ascii="Arial" w:hAnsi="Arial" w:cs="Arial"/>
          <w:sz w:val="20"/>
          <w:szCs w:val="20"/>
          <w:highlight w:val="white"/>
          <w:lang w:eastAsia="vi-VN"/>
        </w:rPr>
        <w:t xml:space="preserve">) Các biện pháp, giải pháp về cơ chế, chính sách để thực hiện lộ trình quy định tại </w:t>
      </w:r>
      <w:r w:rsidRPr="0007636F">
        <w:rPr>
          <w:rStyle w:val="Vănbảnnộidung_"/>
          <w:rFonts w:ascii="Arial" w:hAnsi="Arial" w:cs="Arial"/>
          <w:sz w:val="20"/>
          <w:szCs w:val="20"/>
          <w:highlight w:val="white"/>
          <w:u w:color="FF0000"/>
          <w:lang w:eastAsia="vi-VN"/>
        </w:rPr>
        <w:t xml:space="preserve">điểm a</w:t>
      </w:r>
      <w:r w:rsidRPr="0007636F">
        <w:rPr>
          <w:rStyle w:val="Vănbảnnộidung_"/>
          <w:rFonts w:ascii="Arial" w:hAnsi="Arial" w:cs="Arial"/>
          <w:sz w:val="20"/>
          <w:szCs w:val="20"/>
          <w:highlight w:val="white"/>
          <w:lang w:eastAsia="vi-VN"/>
        </w:rPr>
        <w:t xml:space="preserve"> và </w:t>
      </w:r>
      <w:r w:rsidRPr="0007636F">
        <w:rPr>
          <w:rStyle w:val="Vănbảnnộidung_"/>
          <w:rFonts w:ascii="Arial" w:hAnsi="Arial" w:cs="Arial"/>
          <w:sz w:val="20"/>
          <w:szCs w:val="20"/>
          <w:highlight w:val="white"/>
          <w:u w:color="FF0000"/>
          <w:lang w:eastAsia="vi-VN"/>
        </w:rPr>
        <w:t xml:space="preserve">điểm b khoản</w:t>
      </w:r>
      <w:r w:rsidRPr="0007636F">
        <w:rPr>
          <w:rStyle w:val="Vănbảnnộidung_"/>
          <w:rFonts w:ascii="Arial" w:hAnsi="Arial" w:cs="Arial"/>
          <w:sz w:val="20"/>
          <w:szCs w:val="20"/>
          <w:highlight w:val="white"/>
          <w:lang w:eastAsia="vi-VN"/>
        </w:rPr>
        <w:t xml:space="preserve"> </w:t>
      </w:r>
      <w:r w:rsidRPr="0007636F">
        <w:rPr>
          <w:rStyle w:val="Vănbảnnộidung_"/>
          <w:rFonts w:ascii="Arial" w:hAnsi="Arial" w:cs="Arial"/>
          <w:iCs/>
          <w:sz w:val="20"/>
          <w:szCs w:val="20"/>
          <w:highlight w:val="white"/>
          <w:lang w:eastAsia="vi-VN"/>
        </w:rPr>
        <w:t xml:space="preserve">4</w:t>
      </w:r>
      <w:r w:rsidRPr="0007636F">
        <w:rPr>
          <w:rStyle w:val="Vănbảnnộidung_"/>
          <w:rFonts w:ascii="Arial" w:hAnsi="Arial" w:cs="Arial"/>
          <w:sz w:val="20"/>
          <w:szCs w:val="20"/>
          <w:highlight w:val="white"/>
          <w:lang w:eastAsia="vi-VN"/>
        </w:rPr>
        <w:t xml:space="preserve"> Điều này;</w:t>
      </w:r>
    </w:p>
    <w:p>
      <w:pPr>
        <w:pStyle w:val="Vănbảnnộidung"/>
        <w:tabs>
          <w:tab w:val="left" w:pos="1378"/>
        </w:tabs>
        <w:adjustRightInd w:val="0"/>
        <w:snapToGrid w:val="0"/>
        <w:spacing w:after="120" w:line="240" w:lineRule="auto"/>
        <w:ind w:firstLine="720"/>
        <w:jc w:val="both"/>
        <w:rPr>
          <w:rFonts w:ascii="Arial" w:hAnsi="Arial" w:cs="Arial"/>
          <w:sz w:val="20"/>
          <w:szCs w:val="20"/>
          <w:highlight w:val="white"/>
        </w:rPr>
      </w:pPr>
      <w:bookmarkStart w:id="45" w:name="bookmark48"/>
      <w:r w:rsidRPr="0007636F">
        <w:rPr>
          <w:rStyle w:val="Vănbảnnộidung_"/>
          <w:rFonts w:ascii="Arial" w:hAnsi="Arial" w:cs="Arial"/>
          <w:sz w:val="20"/>
          <w:szCs w:val="20"/>
          <w:highlight w:val="white"/>
          <w:lang w:eastAsia="vi-VN"/>
        </w:rPr>
        <w:t xml:space="preserve">d</w:t>
      </w:r>
      <w:bookmarkEnd w:id="45"/>
      <w:r w:rsidRPr="0007636F">
        <w:rPr>
          <w:rStyle w:val="Vănbảnnộidung_"/>
          <w:rFonts w:ascii="Arial" w:hAnsi="Arial" w:cs="Arial"/>
          <w:sz w:val="20"/>
          <w:szCs w:val="20"/>
          <w:highlight w:val="white"/>
          <w:lang w:eastAsia="vi-VN"/>
        </w:rPr>
        <w:t xml:space="preserve">) Các biện pháp, giải pháp kiểm soát các </w:t>
      </w:r>
      <w:r w:rsidRPr="0007636F">
        <w:rPr>
          <w:rStyle w:val="Vănbảnnộidung_"/>
          <w:rFonts w:ascii="Arial" w:hAnsi="Arial" w:cs="Arial"/>
          <w:sz w:val="20"/>
          <w:szCs w:val="20"/>
          <w:highlight w:val="white"/>
          <w:u w:color="FF0000"/>
          <w:lang w:eastAsia="vi-VN"/>
        </w:rPr>
        <w:t xml:space="preserve">nguồn xả thải</w:t>
      </w:r>
      <w:r w:rsidRPr="0007636F">
        <w:rPr>
          <w:rStyle w:val="Vănbảnnộidung_"/>
          <w:rFonts w:ascii="Arial" w:hAnsi="Arial" w:cs="Arial"/>
          <w:sz w:val="20"/>
          <w:szCs w:val="20"/>
          <w:highlight w:val="white"/>
          <w:lang w:eastAsia="vi-VN"/>
        </w:rPr>
        <w:t xml:space="preserve"> vào môi trường </w:t>
      </w:r>
      <w:r w:rsidRPr="0007636F">
        <w:rPr>
          <w:rStyle w:val="Vănbảnnộidung_"/>
          <w:rFonts w:ascii="Arial" w:hAnsi="Arial" w:cs="Arial"/>
          <w:sz w:val="20"/>
          <w:szCs w:val="20"/>
          <w:highlight w:val="white"/>
          <w:u w:color="FF0000"/>
          <w:lang w:eastAsia="vi-VN"/>
        </w:rPr>
        <w:t xml:space="preserve">nước mặt</w:t>
      </w:r>
      <w:r w:rsidRPr="0007636F">
        <w:rPr>
          <w:rStyle w:val="Vănbảnnộidung_"/>
          <w:rFonts w:ascii="Arial" w:hAnsi="Arial" w:cs="Arial"/>
          <w:sz w:val="20"/>
          <w:szCs w:val="20"/>
          <w:highlight w:val="white"/>
          <w:lang w:eastAsia="vi-VN"/>
        </w:rPr>
        <w:t xml:space="preserve">;</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sz w:val="20"/>
          <w:szCs w:val="20"/>
          <w:highlight w:val="white"/>
          <w:u w:color="FF0000"/>
          <w:lang w:eastAsia="vi-VN"/>
        </w:rPr>
        <w:t xml:space="preserve">đ</w:t>
      </w:r>
      <w:r w:rsidRPr="0007636F">
        <w:rPr>
          <w:rStyle w:val="Vănbảnnộidung_"/>
          <w:rFonts w:ascii="Arial" w:hAnsi="Arial" w:cs="Arial"/>
          <w:sz w:val="20"/>
          <w:szCs w:val="20"/>
          <w:highlight w:val="white"/>
          <w:lang w:eastAsia="vi-VN"/>
        </w:rPr>
        <w:t xml:space="preserve">) </w:t>
      </w:r>
      <w:r w:rsidRPr="0007636F">
        <w:rPr>
          <w:rStyle w:val="Vănbảnnộidung_"/>
          <w:rFonts w:ascii="Arial" w:hAnsi="Arial" w:cs="Arial"/>
          <w:sz w:val="20"/>
          <w:szCs w:val="20"/>
          <w:highlight w:val="white"/>
          <w:u w:color="FF0000"/>
          <w:lang w:eastAsia="vi-VN"/>
        </w:rPr>
        <w:t xml:space="preserve">Thiết lập hệ</w:t>
      </w:r>
      <w:r w:rsidRPr="0007636F">
        <w:rPr>
          <w:rStyle w:val="Vănbảnnộidung_"/>
          <w:rFonts w:ascii="Arial" w:hAnsi="Arial" w:cs="Arial"/>
          <w:sz w:val="20"/>
          <w:szCs w:val="20"/>
          <w:highlight w:val="white"/>
          <w:lang w:eastAsia="vi-VN"/>
        </w:rPr>
        <w:t xml:space="preserve"> thống quan trắc, cảnh báo diễn biến chất lượng môi trường </w:t>
      </w:r>
      <w:r w:rsidRPr="0007636F">
        <w:rPr>
          <w:rStyle w:val="Vănbảnnộidung_"/>
          <w:rFonts w:ascii="Arial" w:hAnsi="Arial" w:cs="Arial"/>
          <w:sz w:val="20"/>
          <w:szCs w:val="20"/>
          <w:highlight w:val="white"/>
          <w:u w:color="FF0000"/>
          <w:lang w:eastAsia="vi-VN"/>
        </w:rPr>
        <w:t xml:space="preserve">nước mặt</w:t>
      </w:r>
      <w:r w:rsidRPr="0007636F">
        <w:rPr>
          <w:rStyle w:val="Vănbảnnộidung_"/>
          <w:rFonts w:ascii="Arial" w:hAnsi="Arial" w:cs="Arial"/>
          <w:sz w:val="20"/>
          <w:szCs w:val="20"/>
          <w:highlight w:val="white"/>
          <w:lang w:eastAsia="vi-VN"/>
        </w:rPr>
        <w:t xml:space="preserve">, bao gồm cả chất lượng môi trường </w:t>
      </w:r>
      <w:r w:rsidRPr="0007636F">
        <w:rPr>
          <w:rStyle w:val="Vănbảnnộidung_"/>
          <w:rFonts w:ascii="Arial" w:hAnsi="Arial" w:cs="Arial"/>
          <w:sz w:val="20"/>
          <w:szCs w:val="20"/>
          <w:highlight w:val="white"/>
          <w:u w:color="FF0000"/>
          <w:lang w:eastAsia="vi-VN"/>
        </w:rPr>
        <w:t xml:space="preserve">nước mặt xuyên</w:t>
      </w:r>
      <w:r w:rsidRPr="0007636F">
        <w:rPr>
          <w:rStyle w:val="Vănbảnnộidung_"/>
          <w:rFonts w:ascii="Arial" w:hAnsi="Arial" w:cs="Arial"/>
          <w:sz w:val="20"/>
          <w:szCs w:val="20"/>
          <w:highlight w:val="white"/>
          <w:lang w:eastAsia="vi-VN"/>
        </w:rPr>
        <w:t xml:space="preserve"> biên giới, phù hợp với quy hoạch tổng thể quan trắc môi trường quốc gia và nội dung quan trắc môi trường trong quy hoạch vùng, quy hoạch tỉnh;</w:t>
      </w:r>
    </w:p>
    <w:p>
      <w:pPr>
        <w:pStyle w:val="Vănbảnnộidung"/>
        <w:tabs>
          <w:tab w:val="left" w:pos="1364"/>
        </w:tabs>
        <w:adjustRightInd w:val="0"/>
        <w:snapToGrid w:val="0"/>
        <w:spacing w:after="120" w:line="240" w:lineRule="auto"/>
        <w:ind w:firstLine="720"/>
        <w:jc w:val="both"/>
        <w:rPr>
          <w:rFonts w:ascii="Arial" w:hAnsi="Arial" w:cs="Arial"/>
          <w:sz w:val="20"/>
          <w:szCs w:val="20"/>
          <w:highlight w:val="white"/>
        </w:rPr>
      </w:pPr>
      <w:bookmarkStart w:id="46" w:name="bookmark49"/>
      <w:r w:rsidRPr="0007636F">
        <w:rPr>
          <w:rStyle w:val="Vănbảnnộidung_"/>
          <w:rFonts w:ascii="Arial" w:hAnsi="Arial" w:cs="Arial"/>
          <w:sz w:val="20"/>
          <w:szCs w:val="20"/>
          <w:highlight w:val="white"/>
          <w:lang w:eastAsia="vi-VN"/>
        </w:rPr>
        <w:t xml:space="preserve">e</w:t>
      </w:r>
      <w:bookmarkEnd w:id="46"/>
      <w:r w:rsidRPr="0007636F">
        <w:rPr>
          <w:rStyle w:val="Vănbảnnộidung_"/>
          <w:rFonts w:ascii="Arial" w:hAnsi="Arial" w:cs="Arial"/>
          <w:sz w:val="20"/>
          <w:szCs w:val="20"/>
          <w:highlight w:val="white"/>
          <w:lang w:eastAsia="vi-VN"/>
        </w:rPr>
        <w:t xml:space="preserve">) Các biện pháp, giải pháp hợp tác, chia sẻ thông tin về chất lượng môi trường </w:t>
      </w:r>
      <w:r w:rsidRPr="0007636F">
        <w:rPr>
          <w:rStyle w:val="Vănbảnnộidung_"/>
          <w:rFonts w:ascii="Arial" w:hAnsi="Arial" w:cs="Arial"/>
          <w:sz w:val="20"/>
          <w:szCs w:val="20"/>
          <w:highlight w:val="white"/>
          <w:u w:color="FF0000"/>
          <w:lang w:eastAsia="vi-VN"/>
        </w:rPr>
        <w:t xml:space="preserve">nước mặt xuyên</w:t>
      </w:r>
      <w:r w:rsidRPr="0007636F">
        <w:rPr>
          <w:rStyle w:val="Vănbảnnộidung_"/>
          <w:rFonts w:ascii="Arial" w:hAnsi="Arial" w:cs="Arial"/>
          <w:sz w:val="20"/>
          <w:szCs w:val="20"/>
          <w:highlight w:val="white"/>
          <w:lang w:eastAsia="vi-VN"/>
        </w:rPr>
        <w:t xml:space="preserve"> biên giới;</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sz w:val="20"/>
          <w:szCs w:val="20"/>
          <w:highlight w:val="white"/>
          <w:lang w:eastAsia="vi-VN"/>
        </w:rPr>
        <w:t xml:space="preserve">g) Các biện pháp, giải pháp khác.</w:t>
      </w:r>
    </w:p>
    <w:p>
      <w:pPr>
        <w:pStyle w:val="Vănbảnnộidung"/>
        <w:tabs>
          <w:tab w:val="left" w:pos="1318"/>
        </w:tabs>
        <w:adjustRightInd w:val="0"/>
        <w:snapToGrid w:val="0"/>
        <w:spacing w:after="120" w:line="240" w:lineRule="auto"/>
        <w:ind w:firstLine="720"/>
        <w:jc w:val="both"/>
        <w:rPr>
          <w:rFonts w:ascii="Arial" w:hAnsi="Arial" w:cs="Arial"/>
          <w:sz w:val="20"/>
          <w:szCs w:val="20"/>
          <w:highlight w:val="white"/>
        </w:rPr>
      </w:pPr>
      <w:bookmarkStart w:id="47" w:name="bookmark50"/>
      <w:r w:rsidRPr="0007636F">
        <w:rPr>
          <w:rStyle w:val="Vănbảnnộidung_"/>
          <w:rFonts w:ascii="Arial" w:hAnsi="Arial" w:cs="Arial"/>
          <w:sz w:val="20"/>
          <w:szCs w:val="20"/>
          <w:highlight w:val="white"/>
          <w:lang w:eastAsia="vi-VN"/>
        </w:rPr>
        <w:t xml:space="preserve">7</w:t>
      </w:r>
      <w:bookmarkEnd w:id="47"/>
      <w:r w:rsidRPr="0007636F">
        <w:rPr>
          <w:rStyle w:val="Vănbảnnộidung_"/>
          <w:rFonts w:ascii="Arial" w:hAnsi="Arial" w:cs="Arial"/>
          <w:sz w:val="20"/>
          <w:szCs w:val="20"/>
          <w:highlight w:val="white"/>
          <w:lang w:eastAsia="vi-VN"/>
        </w:rPr>
        <w:t xml:space="preserve">. Về giải pháp bảo vệ, cải thiện chất lượng môi trường </w:t>
      </w:r>
      <w:r w:rsidRPr="0007636F">
        <w:rPr>
          <w:rStyle w:val="Vănbảnnộidung_"/>
          <w:rFonts w:ascii="Arial" w:hAnsi="Arial" w:cs="Arial"/>
          <w:sz w:val="20"/>
          <w:szCs w:val="20"/>
          <w:highlight w:val="white"/>
          <w:u w:color="FF0000"/>
          <w:lang w:eastAsia="vi-VN"/>
        </w:rPr>
        <w:t xml:space="preserve">nước mặt</w:t>
      </w:r>
      <w:r w:rsidRPr="0007636F">
        <w:rPr>
          <w:rStyle w:val="Vănbảnnộidung_"/>
          <w:rFonts w:ascii="Arial" w:hAnsi="Arial" w:cs="Arial"/>
          <w:sz w:val="20"/>
          <w:szCs w:val="20"/>
          <w:highlight w:val="white"/>
          <w:lang w:eastAsia="vi-VN"/>
        </w:rPr>
        <w:t xml:space="preserve">:</w:t>
      </w:r>
    </w:p>
    <w:p>
      <w:pPr>
        <w:pStyle w:val="Vănbảnnộidung"/>
        <w:tabs>
          <w:tab w:val="left" w:pos="1354"/>
        </w:tabs>
        <w:adjustRightInd w:val="0"/>
        <w:snapToGrid w:val="0"/>
        <w:spacing w:after="120" w:line="240" w:lineRule="auto"/>
        <w:ind w:firstLine="720"/>
        <w:jc w:val="both"/>
        <w:rPr>
          <w:rFonts w:ascii="Arial" w:hAnsi="Arial" w:cs="Arial"/>
          <w:sz w:val="20"/>
          <w:szCs w:val="20"/>
          <w:highlight w:val="white"/>
        </w:rPr>
      </w:pPr>
      <w:bookmarkStart w:id="48" w:name="bookmark51"/>
      <w:r w:rsidRPr="0007636F">
        <w:rPr>
          <w:rStyle w:val="Vănbảnnộidung_"/>
          <w:rFonts w:ascii="Arial" w:hAnsi="Arial" w:cs="Arial"/>
          <w:sz w:val="20"/>
          <w:szCs w:val="20"/>
          <w:highlight w:val="white"/>
          <w:lang w:eastAsia="vi-VN"/>
        </w:rPr>
        <w:t xml:space="preserve">a</w:t>
      </w:r>
      <w:bookmarkEnd w:id="48"/>
      <w:r w:rsidRPr="0007636F">
        <w:rPr>
          <w:rStyle w:val="Vănbảnnộidung_"/>
          <w:rFonts w:ascii="Arial" w:hAnsi="Arial" w:cs="Arial"/>
          <w:sz w:val="20"/>
          <w:szCs w:val="20"/>
          <w:highlight w:val="white"/>
          <w:lang w:eastAsia="vi-VN"/>
        </w:rPr>
        <w:t xml:space="preserve">) Các giải pháp về khoa học, công nghệ xử lý, cải thiện chất lượng môi trường nước mặt;</w:t>
      </w:r>
    </w:p>
    <w:p>
      <w:pPr>
        <w:pStyle w:val="Vănbảnnộidung"/>
        <w:tabs>
          <w:tab w:val="left" w:pos="1351"/>
        </w:tabs>
        <w:adjustRightInd w:val="0"/>
        <w:snapToGrid w:val="0"/>
        <w:spacing w:after="120" w:line="240" w:lineRule="auto"/>
        <w:ind w:firstLine="720"/>
        <w:jc w:val="both"/>
        <w:rPr>
          <w:rFonts w:ascii="Arial" w:hAnsi="Arial" w:cs="Arial"/>
          <w:sz w:val="20"/>
          <w:szCs w:val="20"/>
          <w:highlight w:val="white"/>
        </w:rPr>
      </w:pPr>
      <w:bookmarkStart w:id="49" w:name="bookmark52"/>
      <w:r w:rsidRPr="0007636F">
        <w:rPr>
          <w:rStyle w:val="Vănbảnnộidung_"/>
          <w:rFonts w:ascii="Arial" w:hAnsi="Arial" w:cs="Arial"/>
          <w:sz w:val="20"/>
          <w:szCs w:val="20"/>
          <w:highlight w:val="white"/>
          <w:lang w:eastAsia="vi-VN"/>
        </w:rPr>
        <w:t xml:space="preserve">b</w:t>
      </w:r>
      <w:bookmarkEnd w:id="49"/>
      <w:r w:rsidRPr="0007636F">
        <w:rPr>
          <w:rStyle w:val="Vănbảnnộidung_"/>
          <w:rFonts w:ascii="Arial" w:hAnsi="Arial" w:cs="Arial"/>
          <w:sz w:val="20"/>
          <w:szCs w:val="20"/>
          <w:highlight w:val="white"/>
          <w:lang w:eastAsia="vi-VN"/>
        </w:rPr>
        <w:t xml:space="preserve">) Các giải pháp về cơ chế, chính sách;</w:t>
      </w:r>
    </w:p>
    <w:p>
      <w:pPr>
        <w:pStyle w:val="Vănbảnnộidung"/>
        <w:tabs>
          <w:tab w:val="left" w:pos="1364"/>
        </w:tabs>
        <w:adjustRightInd w:val="0"/>
        <w:snapToGrid w:val="0"/>
        <w:spacing w:after="120" w:line="240" w:lineRule="auto"/>
        <w:ind w:firstLine="720"/>
        <w:jc w:val="both"/>
        <w:rPr>
          <w:rFonts w:ascii="Arial" w:hAnsi="Arial" w:cs="Arial"/>
          <w:sz w:val="20"/>
          <w:szCs w:val="20"/>
          <w:highlight w:val="white"/>
        </w:rPr>
      </w:pPr>
      <w:bookmarkStart w:id="50" w:name="bookmark53"/>
      <w:r w:rsidRPr="0007636F">
        <w:rPr>
          <w:rStyle w:val="Vănbảnnộidung_"/>
          <w:rFonts w:ascii="Arial" w:hAnsi="Arial" w:cs="Arial"/>
          <w:sz w:val="20"/>
          <w:szCs w:val="20"/>
          <w:highlight w:val="white"/>
          <w:lang w:eastAsia="vi-VN"/>
        </w:rPr>
        <w:t xml:space="preserve">c</w:t>
      </w:r>
      <w:bookmarkEnd w:id="50"/>
      <w:r w:rsidRPr="0007636F">
        <w:rPr>
          <w:rStyle w:val="Vănbảnnộidung_"/>
          <w:rFonts w:ascii="Arial" w:hAnsi="Arial" w:cs="Arial"/>
          <w:sz w:val="20"/>
          <w:szCs w:val="20"/>
          <w:highlight w:val="white"/>
          <w:lang w:eastAsia="vi-VN"/>
        </w:rPr>
        <w:t xml:space="preserve">) Các giải pháp về tổ chức, huy động sự tham gia của cơ quan, tổ chức, cộng đồng;</w:t>
      </w:r>
    </w:p>
    <w:p>
      <w:pPr>
        <w:pStyle w:val="Vănbảnnộidung"/>
        <w:tabs>
          <w:tab w:val="left" w:pos="1351"/>
        </w:tabs>
        <w:adjustRightInd w:val="0"/>
        <w:snapToGrid w:val="0"/>
        <w:spacing w:after="120" w:line="240" w:lineRule="auto"/>
        <w:ind w:firstLine="720"/>
        <w:jc w:val="both"/>
        <w:rPr>
          <w:rFonts w:ascii="Arial" w:hAnsi="Arial" w:cs="Arial"/>
          <w:sz w:val="20"/>
          <w:szCs w:val="20"/>
          <w:highlight w:val="white"/>
        </w:rPr>
      </w:pPr>
      <w:bookmarkStart w:id="51" w:name="bookmark54"/>
      <w:r w:rsidRPr="0007636F">
        <w:rPr>
          <w:rStyle w:val="Vănbảnnộidung_"/>
          <w:rFonts w:ascii="Arial" w:hAnsi="Arial" w:cs="Arial"/>
          <w:sz w:val="20"/>
          <w:szCs w:val="20"/>
          <w:highlight w:val="white"/>
          <w:lang w:eastAsia="vi-VN"/>
        </w:rPr>
        <w:t xml:space="preserve">d</w:t>
      </w:r>
      <w:bookmarkEnd w:id="51"/>
      <w:r w:rsidRPr="0007636F">
        <w:rPr>
          <w:rStyle w:val="Vănbảnnộidung_"/>
          <w:rFonts w:ascii="Arial" w:hAnsi="Arial" w:cs="Arial"/>
          <w:sz w:val="20"/>
          <w:szCs w:val="20"/>
          <w:highlight w:val="white"/>
          <w:lang w:eastAsia="vi-VN"/>
        </w:rPr>
        <w:t xml:space="preserve">) Các giải pháp công trình, phi công trình khác.</w:t>
      </w:r>
    </w:p>
    <w:p>
      <w:pPr>
        <w:pStyle w:val="Vănbảnnộidung"/>
        <w:tabs>
          <w:tab w:val="left" w:pos="1318"/>
        </w:tabs>
        <w:adjustRightInd w:val="0"/>
        <w:snapToGrid w:val="0"/>
        <w:spacing w:after="120" w:line="240" w:lineRule="auto"/>
        <w:ind w:firstLine="720"/>
        <w:jc w:val="both"/>
        <w:rPr>
          <w:rFonts w:ascii="Arial" w:hAnsi="Arial" w:cs="Arial"/>
          <w:sz w:val="20"/>
          <w:szCs w:val="20"/>
          <w:highlight w:val="white"/>
        </w:rPr>
      </w:pPr>
      <w:bookmarkStart w:id="52" w:name="bookmark55"/>
      <w:r w:rsidRPr="0007636F">
        <w:rPr>
          <w:rStyle w:val="Vănbảnnộidung_"/>
          <w:rFonts w:ascii="Arial" w:hAnsi="Arial" w:cs="Arial"/>
          <w:sz w:val="20"/>
          <w:szCs w:val="20"/>
          <w:highlight w:val="white"/>
          <w:lang w:eastAsia="vi-VN"/>
        </w:rPr>
        <w:t xml:space="preserve">8</w:t>
      </w:r>
      <w:bookmarkEnd w:id="52"/>
      <w:r w:rsidRPr="0007636F">
        <w:rPr>
          <w:rStyle w:val="Vănbảnnộidung_"/>
          <w:rFonts w:ascii="Arial" w:hAnsi="Arial" w:cs="Arial"/>
          <w:sz w:val="20"/>
          <w:szCs w:val="20"/>
          <w:highlight w:val="white"/>
          <w:lang w:eastAsia="vi-VN"/>
        </w:rPr>
        <w:t xml:space="preserve">. Tổ chức thực hiện:</w:t>
      </w:r>
    </w:p>
    <w:p>
      <w:pPr>
        <w:pStyle w:val="Vănbảnnộidung"/>
        <w:tabs>
          <w:tab w:val="left" w:pos="1350"/>
        </w:tabs>
        <w:adjustRightInd w:val="0"/>
        <w:snapToGrid w:val="0"/>
        <w:spacing w:after="120" w:line="240" w:lineRule="auto"/>
        <w:ind w:firstLine="720"/>
        <w:jc w:val="both"/>
        <w:rPr>
          <w:rFonts w:ascii="Arial" w:hAnsi="Arial" w:cs="Arial"/>
          <w:sz w:val="20"/>
          <w:szCs w:val="20"/>
          <w:highlight w:val="white"/>
        </w:rPr>
      </w:pPr>
      <w:bookmarkStart w:id="53" w:name="bookmark56"/>
      <w:r w:rsidRPr="0007636F">
        <w:rPr>
          <w:rStyle w:val="Vănbảnnộidung_"/>
          <w:rFonts w:ascii="Arial" w:hAnsi="Arial" w:cs="Arial"/>
          <w:sz w:val="20"/>
          <w:szCs w:val="20"/>
          <w:highlight w:val="white"/>
          <w:lang w:eastAsia="vi-VN"/>
        </w:rPr>
        <w:t xml:space="preserve">a</w:t>
      </w:r>
      <w:bookmarkEnd w:id="53"/>
      <w:r w:rsidRPr="0007636F">
        <w:rPr>
          <w:rStyle w:val="Vănbảnnộidung_"/>
          <w:rFonts w:ascii="Arial" w:hAnsi="Arial" w:cs="Arial"/>
          <w:sz w:val="20"/>
          <w:szCs w:val="20"/>
          <w:highlight w:val="white"/>
          <w:lang w:eastAsia="vi-VN"/>
        </w:rPr>
        <w:t xml:space="preserve">) Phân công trách nhiệm đối với cơ quan chủ trì và các cơ quan phối hợp thực hiện kế hoạch;</w:t>
      </w:r>
    </w:p>
    <w:p>
      <w:pPr>
        <w:pStyle w:val="Vănbảnnộidung"/>
        <w:tabs>
          <w:tab w:val="left" w:pos="1351"/>
        </w:tabs>
        <w:adjustRightInd w:val="0"/>
        <w:snapToGrid w:val="0"/>
        <w:spacing w:after="120" w:line="240" w:lineRule="auto"/>
        <w:ind w:firstLine="720"/>
        <w:jc w:val="both"/>
        <w:rPr>
          <w:rFonts w:ascii="Arial" w:hAnsi="Arial" w:cs="Arial"/>
          <w:sz w:val="20"/>
          <w:szCs w:val="20"/>
          <w:highlight w:val="white"/>
        </w:rPr>
      </w:pPr>
      <w:bookmarkStart w:id="54" w:name="bookmark57"/>
      <w:r w:rsidRPr="0007636F">
        <w:rPr>
          <w:rStyle w:val="Vănbảnnộidung_"/>
          <w:rFonts w:ascii="Arial" w:hAnsi="Arial" w:cs="Arial"/>
          <w:sz w:val="20"/>
          <w:szCs w:val="20"/>
          <w:highlight w:val="white"/>
          <w:lang w:eastAsia="vi-VN"/>
        </w:rPr>
        <w:t xml:space="preserve">b</w:t>
      </w:r>
      <w:bookmarkEnd w:id="54"/>
      <w:r w:rsidRPr="0007636F">
        <w:rPr>
          <w:rStyle w:val="Vănbảnnộidung_"/>
          <w:rFonts w:ascii="Arial" w:hAnsi="Arial" w:cs="Arial"/>
          <w:sz w:val="20"/>
          <w:szCs w:val="20"/>
          <w:highlight w:val="white"/>
          <w:lang w:eastAsia="vi-VN"/>
        </w:rPr>
        <w:t xml:space="preserve">) Cơ chế giám sát, báo cáo, đôn đốc thực hiện;</w:t>
      </w:r>
    </w:p>
    <w:p>
      <w:pPr>
        <w:pStyle w:val="Vănbảnnộidung"/>
        <w:tabs>
          <w:tab w:val="left" w:pos="1374"/>
        </w:tabs>
        <w:adjustRightInd w:val="0"/>
        <w:snapToGrid w:val="0"/>
        <w:spacing w:after="120" w:line="240" w:lineRule="auto"/>
        <w:ind w:firstLine="720"/>
        <w:jc w:val="both"/>
        <w:rPr>
          <w:rFonts w:ascii="Arial" w:hAnsi="Arial" w:cs="Arial"/>
          <w:sz w:val="20"/>
          <w:szCs w:val="20"/>
          <w:highlight w:val="white"/>
        </w:rPr>
      </w:pPr>
      <w:bookmarkStart w:id="55" w:name="bookmark58"/>
      <w:r w:rsidRPr="0007636F">
        <w:rPr>
          <w:rStyle w:val="Vănbảnnộidung_"/>
          <w:rFonts w:ascii="Arial" w:hAnsi="Arial" w:cs="Arial"/>
          <w:sz w:val="20"/>
          <w:szCs w:val="20"/>
          <w:highlight w:val="white"/>
          <w:lang w:eastAsia="vi-VN"/>
        </w:rPr>
        <w:t xml:space="preserve">c</w:t>
      </w:r>
      <w:bookmarkEnd w:id="55"/>
      <w:r w:rsidRPr="0007636F">
        <w:rPr>
          <w:rStyle w:val="Vănbảnnộidung_"/>
          <w:rFonts w:ascii="Arial" w:hAnsi="Arial" w:cs="Arial"/>
          <w:sz w:val="20"/>
          <w:szCs w:val="20"/>
          <w:highlight w:val="white"/>
          <w:lang w:eastAsia="vi-VN"/>
        </w:rPr>
        <w:t xml:space="preserve">) Danh mục các dự án, nhiệm vụ </w:t>
      </w:r>
      <w:r w:rsidRPr="0007636F">
        <w:rPr>
          <w:rStyle w:val="Vănbảnnộidung_"/>
          <w:rFonts w:ascii="Arial" w:hAnsi="Arial" w:cs="Arial"/>
          <w:sz w:val="20"/>
          <w:szCs w:val="20"/>
          <w:highlight w:val="white"/>
          <w:u w:color="FF0000"/>
          <w:lang w:eastAsia="vi-VN"/>
        </w:rPr>
        <w:t xml:space="preserve">ưu tiên</w:t>
      </w:r>
      <w:r w:rsidRPr="0007636F">
        <w:rPr>
          <w:rStyle w:val="Vănbảnnộidung_"/>
          <w:rFonts w:ascii="Arial" w:hAnsi="Arial" w:cs="Arial"/>
          <w:sz w:val="20"/>
          <w:szCs w:val="20"/>
          <w:highlight w:val="white"/>
          <w:lang w:eastAsia="vi-VN"/>
        </w:rPr>
        <w:t xml:space="preserve"> để thực hiện các mục tiêu của kế hoạch;</w:t>
      </w:r>
    </w:p>
    <w:p>
      <w:pPr>
        <w:pStyle w:val="Vănbảnnộidung"/>
        <w:tabs>
          <w:tab w:val="left" w:pos="1246"/>
        </w:tabs>
        <w:adjustRightInd w:val="0"/>
        <w:snapToGrid w:val="0"/>
        <w:spacing w:after="120" w:line="240" w:lineRule="auto"/>
        <w:ind w:firstLine="720"/>
        <w:jc w:val="both"/>
        <w:rPr>
          <w:rFonts w:ascii="Arial" w:hAnsi="Arial" w:cs="Arial"/>
          <w:sz w:val="20"/>
          <w:szCs w:val="20"/>
          <w:highlight w:val="white"/>
        </w:rPr>
      </w:pPr>
      <w:bookmarkStart w:id="56" w:name="bookmark59"/>
      <w:r w:rsidRPr="0007636F">
        <w:rPr>
          <w:rStyle w:val="Vănbảnnộidung_"/>
          <w:rFonts w:ascii="Arial" w:hAnsi="Arial" w:cs="Arial"/>
          <w:sz w:val="20"/>
          <w:szCs w:val="20"/>
          <w:highlight w:val="white"/>
          <w:lang w:eastAsia="vi-VN"/>
        </w:rPr>
        <w:t xml:space="preserve">d</w:t>
      </w:r>
      <w:bookmarkEnd w:id="56"/>
      <w:r w:rsidRPr="0007636F">
        <w:rPr>
          <w:rStyle w:val="Vănbảnnộidung_"/>
          <w:rFonts w:ascii="Arial" w:hAnsi="Arial" w:cs="Arial"/>
          <w:sz w:val="20"/>
          <w:szCs w:val="20"/>
          <w:highlight w:val="white"/>
          <w:lang w:eastAsia="vi-VN"/>
        </w:rPr>
        <w:t xml:space="preserve">) Cơ chế phân bổ nguồn lực thực hiện.</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b/>
          <w:bCs/>
          <w:sz w:val="20"/>
          <w:szCs w:val="20"/>
          <w:highlight w:val="white"/>
          <w:lang w:eastAsia="vi-VN"/>
        </w:rPr>
        <w:t xml:space="preserve">Điều 5. Trình tự, thủ tục ban hành kế hoạch quản lý chất lượng môi trường </w:t>
      </w:r>
      <w:r w:rsidRPr="0007636F">
        <w:rPr>
          <w:rStyle w:val="Vănbảnnộidung_"/>
          <w:rFonts w:ascii="Arial" w:hAnsi="Arial" w:cs="Arial"/>
          <w:b/>
          <w:bCs/>
          <w:sz w:val="20"/>
          <w:szCs w:val="20"/>
          <w:highlight w:val="white"/>
          <w:u w:color="FF0000"/>
          <w:lang w:eastAsia="vi-VN"/>
        </w:rPr>
        <w:t xml:space="preserve">nước mặt</w:t>
      </w:r>
    </w:p>
    <w:p>
      <w:pPr>
        <w:pStyle w:val="Vănbảnnộidung"/>
        <w:tabs>
          <w:tab w:val="left" w:pos="1225"/>
        </w:tabs>
        <w:adjustRightInd w:val="0"/>
        <w:snapToGrid w:val="0"/>
        <w:spacing w:after="120" w:line="240" w:lineRule="auto"/>
        <w:ind w:firstLine="720"/>
        <w:jc w:val="both"/>
        <w:rPr>
          <w:rFonts w:ascii="Arial" w:hAnsi="Arial" w:cs="Arial"/>
          <w:sz w:val="20"/>
          <w:szCs w:val="20"/>
          <w:highlight w:val="white"/>
        </w:rPr>
      </w:pPr>
      <w:bookmarkStart w:id="57" w:name="bookmark60"/>
      <w:r w:rsidRPr="0007636F">
        <w:rPr>
          <w:rStyle w:val="Vănbảnnộidung_"/>
          <w:rFonts w:ascii="Arial" w:hAnsi="Arial" w:cs="Arial"/>
          <w:sz w:val="20"/>
          <w:szCs w:val="20"/>
          <w:highlight w:val="white"/>
          <w:lang w:eastAsia="vi-VN"/>
        </w:rPr>
        <w:t xml:space="preserve">1</w:t>
      </w:r>
      <w:bookmarkEnd w:id="57"/>
      <w:r w:rsidRPr="0007636F">
        <w:rPr>
          <w:rStyle w:val="Vănbảnnộidung_"/>
          <w:rFonts w:ascii="Arial" w:hAnsi="Arial" w:cs="Arial"/>
          <w:sz w:val="20"/>
          <w:szCs w:val="20"/>
          <w:highlight w:val="white"/>
          <w:lang w:eastAsia="vi-VN"/>
        </w:rPr>
        <w:t xml:space="preserve">. Kế hoạch quản lý chất lượng môi trường </w:t>
      </w:r>
      <w:r w:rsidRPr="0007636F">
        <w:rPr>
          <w:rStyle w:val="Vănbảnnộidung_"/>
          <w:rFonts w:ascii="Arial" w:hAnsi="Arial" w:cs="Arial"/>
          <w:sz w:val="20"/>
          <w:szCs w:val="20"/>
          <w:highlight w:val="white"/>
          <w:u w:color="FF0000"/>
          <w:lang w:eastAsia="vi-VN"/>
        </w:rPr>
        <w:t xml:space="preserve">nước mặt đối</w:t>
      </w:r>
      <w:r w:rsidRPr="0007636F">
        <w:rPr>
          <w:rStyle w:val="Vănbảnnộidung_"/>
          <w:rFonts w:ascii="Arial" w:hAnsi="Arial" w:cs="Arial"/>
          <w:sz w:val="20"/>
          <w:szCs w:val="20"/>
          <w:highlight w:val="white"/>
          <w:lang w:eastAsia="vi-VN"/>
        </w:rPr>
        <w:t xml:space="preserve"> với các sông, hồ liên tỉnh có vai trò quan trọng với phát triển kinh tế - xã hội, bảo vệ môi trường được ban hành đối với từng sông, hồ liên tỉnh theo quy định sau:</w:t>
      </w:r>
    </w:p>
    <w:p>
      <w:pPr>
        <w:pStyle w:val="Vănbảnnộidung"/>
        <w:tabs>
          <w:tab w:val="left" w:pos="1234"/>
        </w:tabs>
        <w:adjustRightInd w:val="0"/>
        <w:snapToGrid w:val="0"/>
        <w:spacing w:after="120" w:line="240" w:lineRule="auto"/>
        <w:ind w:firstLine="720"/>
        <w:jc w:val="both"/>
        <w:rPr>
          <w:rFonts w:ascii="Arial" w:hAnsi="Arial" w:cs="Arial"/>
          <w:sz w:val="20"/>
          <w:szCs w:val="20"/>
          <w:highlight w:val="white"/>
        </w:rPr>
      </w:pPr>
      <w:bookmarkStart w:id="58" w:name="bookmark61"/>
      <w:r w:rsidRPr="0007636F">
        <w:rPr>
          <w:rStyle w:val="Vănbảnnộidung_"/>
          <w:rFonts w:ascii="Arial" w:hAnsi="Arial" w:cs="Arial"/>
          <w:sz w:val="20"/>
          <w:szCs w:val="20"/>
          <w:highlight w:val="white"/>
          <w:lang w:eastAsia="vi-VN"/>
        </w:rPr>
        <w:t xml:space="preserve">a</w:t>
      </w:r>
      <w:bookmarkEnd w:id="58"/>
      <w:r w:rsidRPr="0007636F">
        <w:rPr>
          <w:rStyle w:val="Vănbảnnộidung_"/>
          <w:rFonts w:ascii="Arial" w:hAnsi="Arial" w:cs="Arial"/>
          <w:sz w:val="20"/>
          <w:szCs w:val="20"/>
          <w:highlight w:val="white"/>
          <w:lang w:eastAsia="vi-VN"/>
        </w:rPr>
        <w:t xml:space="preserve">) Bộ Tài nguyên và Môi trường chủ trì, phối hợp với các bộ, cơ quan </w:t>
      </w:r>
      <w:r w:rsidRPr="0007636F">
        <w:rPr>
          <w:rStyle w:val="Vănbảnnộidung_"/>
          <w:rFonts w:ascii="Arial" w:hAnsi="Arial" w:cs="Arial"/>
          <w:sz w:val="20"/>
          <w:szCs w:val="20"/>
          <w:highlight w:val="white"/>
          <w:u w:color="FF0000"/>
          <w:lang w:eastAsia="vi-VN"/>
        </w:rPr>
        <w:t xml:space="preserve">ngang bộ</w:t>
      </w:r>
      <w:r w:rsidRPr="0007636F">
        <w:rPr>
          <w:rStyle w:val="Vănbảnnộidung_"/>
          <w:rFonts w:ascii="Arial" w:hAnsi="Arial" w:cs="Arial"/>
          <w:sz w:val="20"/>
          <w:szCs w:val="20"/>
          <w:highlight w:val="white"/>
          <w:lang w:eastAsia="vi-VN"/>
        </w:rPr>
        <w:t xml:space="preserve">, Ủy ban nhân dân cấp tỉnh có liên quan lập, phê duyệt, triển khai đề án điều tra, đánh giá, xây dựng dự thảo kế hoạch quản lý chất lượng môi trường </w:t>
      </w:r>
      <w:r w:rsidRPr="0007636F">
        <w:rPr>
          <w:rStyle w:val="Vănbảnnộidung_"/>
          <w:rFonts w:ascii="Arial" w:hAnsi="Arial" w:cs="Arial"/>
          <w:sz w:val="20"/>
          <w:szCs w:val="20"/>
          <w:highlight w:val="white"/>
          <w:u w:color="FF0000"/>
          <w:lang w:eastAsia="vi-VN"/>
        </w:rPr>
        <w:t xml:space="preserve">nước mặt đối</w:t>
      </w:r>
      <w:r w:rsidRPr="0007636F">
        <w:rPr>
          <w:rStyle w:val="Vănbảnnộidung_"/>
          <w:rFonts w:ascii="Arial" w:hAnsi="Arial" w:cs="Arial"/>
          <w:sz w:val="20"/>
          <w:szCs w:val="20"/>
          <w:highlight w:val="white"/>
          <w:lang w:eastAsia="vi-VN"/>
        </w:rPr>
        <w:t xml:space="preserve"> với từng sông, hồ liên tỉnh;</w:t>
      </w:r>
    </w:p>
    <w:p>
      <w:pPr>
        <w:pStyle w:val="Vănbảnnộidung"/>
        <w:tabs>
          <w:tab w:val="left" w:pos="1258"/>
        </w:tabs>
        <w:adjustRightInd w:val="0"/>
        <w:snapToGrid w:val="0"/>
        <w:spacing w:after="120" w:line="240" w:lineRule="auto"/>
        <w:ind w:firstLine="720"/>
        <w:jc w:val="both"/>
        <w:rPr>
          <w:rFonts w:ascii="Arial" w:hAnsi="Arial" w:cs="Arial"/>
          <w:sz w:val="20"/>
          <w:szCs w:val="20"/>
          <w:highlight w:val="white"/>
        </w:rPr>
      </w:pPr>
      <w:bookmarkStart w:id="59" w:name="bookmark62"/>
      <w:r w:rsidRPr="0007636F">
        <w:rPr>
          <w:rStyle w:val="Vănbảnnộidung_"/>
          <w:rFonts w:ascii="Arial" w:hAnsi="Arial" w:cs="Arial"/>
          <w:sz w:val="20"/>
          <w:szCs w:val="20"/>
          <w:highlight w:val="white"/>
          <w:lang w:eastAsia="vi-VN"/>
        </w:rPr>
        <w:t xml:space="preserve">b</w:t>
      </w:r>
      <w:bookmarkEnd w:id="59"/>
      <w:r w:rsidRPr="0007636F">
        <w:rPr>
          <w:rStyle w:val="Vănbảnnộidung_"/>
          <w:rFonts w:ascii="Arial" w:hAnsi="Arial" w:cs="Arial"/>
          <w:sz w:val="20"/>
          <w:szCs w:val="20"/>
          <w:highlight w:val="white"/>
          <w:lang w:eastAsia="vi-VN"/>
        </w:rPr>
        <w:t xml:space="preserve">) Bộ Tài nguyên và </w:t>
      </w:r>
      <w:r w:rsidRPr="0007636F">
        <w:rPr>
          <w:rStyle w:val="Vănbảnnộidung_"/>
          <w:rFonts w:ascii="Arial" w:hAnsi="Arial" w:cs="Arial"/>
          <w:sz w:val="20"/>
          <w:szCs w:val="20"/>
          <w:highlight w:val="white"/>
          <w:u w:color="FF0000"/>
          <w:lang w:eastAsia="vi-VN"/>
        </w:rPr>
        <w:t xml:space="preserve">Môi trường gửi</w:t>
      </w:r>
      <w:r w:rsidRPr="0007636F">
        <w:rPr>
          <w:rStyle w:val="Vănbảnnộidung_"/>
          <w:rFonts w:ascii="Arial" w:hAnsi="Arial" w:cs="Arial"/>
          <w:sz w:val="20"/>
          <w:szCs w:val="20"/>
          <w:highlight w:val="white"/>
          <w:lang w:eastAsia="vi-VN"/>
        </w:rPr>
        <w:t xml:space="preserve"> dự thảo kế hoạch quản lý chất lượng môi trường </w:t>
      </w:r>
      <w:r w:rsidRPr="0007636F">
        <w:rPr>
          <w:rStyle w:val="Vănbảnnộidung_"/>
          <w:rFonts w:ascii="Arial" w:hAnsi="Arial" w:cs="Arial"/>
          <w:sz w:val="20"/>
          <w:szCs w:val="20"/>
          <w:highlight w:val="white"/>
          <w:u w:color="FF0000"/>
          <w:lang w:eastAsia="vi-VN"/>
        </w:rPr>
        <w:t xml:space="preserve">nước mặt đối</w:t>
      </w:r>
      <w:r w:rsidRPr="0007636F">
        <w:rPr>
          <w:rStyle w:val="Vănbảnnộidung_"/>
          <w:rFonts w:ascii="Arial" w:hAnsi="Arial" w:cs="Arial"/>
          <w:sz w:val="20"/>
          <w:szCs w:val="20"/>
          <w:highlight w:val="white"/>
          <w:lang w:eastAsia="vi-VN"/>
        </w:rPr>
        <w:t xml:space="preserve"> với từng sông, hồ liên tỉnh đến Ủy ban nhân dân cấp tỉnh và các bộ, cơ quan </w:t>
      </w:r>
      <w:r w:rsidRPr="0007636F">
        <w:rPr>
          <w:rStyle w:val="Vănbảnnộidung_"/>
          <w:rFonts w:ascii="Arial" w:hAnsi="Arial" w:cs="Arial"/>
          <w:sz w:val="20"/>
          <w:szCs w:val="20"/>
          <w:highlight w:val="white"/>
          <w:u w:color="FF0000"/>
          <w:lang w:eastAsia="vi-VN"/>
        </w:rPr>
        <w:t xml:space="preserve">ngang bộ</w:t>
      </w:r>
      <w:r w:rsidRPr="0007636F">
        <w:rPr>
          <w:rStyle w:val="Vănbảnnộidung_"/>
          <w:rFonts w:ascii="Arial" w:hAnsi="Arial" w:cs="Arial"/>
          <w:sz w:val="20"/>
          <w:szCs w:val="20"/>
          <w:highlight w:val="white"/>
          <w:lang w:eastAsia="vi-VN"/>
        </w:rPr>
        <w:t xml:space="preserve"> có liên quan để lấy ý kiến bằng văn bản; nghiên cứu, tiếp thu, giải trình các ý kiến </w:t>
      </w:r>
      <w:r w:rsidRPr="0007636F">
        <w:rPr>
          <w:rStyle w:val="Vănbảnnộidung_"/>
          <w:rFonts w:ascii="Arial" w:hAnsi="Arial" w:cs="Arial"/>
          <w:sz w:val="20"/>
          <w:szCs w:val="20"/>
          <w:highlight w:val="white"/>
          <w:u w:color="FF0000"/>
          <w:lang w:eastAsia="vi-VN"/>
        </w:rPr>
        <w:t xml:space="preserve">góp ý</w:t>
      </w:r>
      <w:r w:rsidRPr="0007636F">
        <w:rPr>
          <w:rStyle w:val="Vănbảnnộidung_"/>
          <w:rFonts w:ascii="Arial" w:hAnsi="Arial" w:cs="Arial"/>
          <w:sz w:val="20"/>
          <w:szCs w:val="20"/>
          <w:highlight w:val="white"/>
          <w:lang w:eastAsia="vi-VN"/>
        </w:rPr>
        <w:t xml:space="preserve">, hoàn thiện dự thảo kế hoạch, trình Thủ tướng Chính phủ xem xét, ban hành. </w:t>
      </w:r>
      <w:r w:rsidRPr="0007636F">
        <w:rPr>
          <w:rStyle w:val="Vănbảnnộidung_"/>
          <w:rFonts w:ascii="Arial" w:hAnsi="Arial" w:cs="Arial"/>
          <w:sz w:val="20"/>
          <w:szCs w:val="20"/>
          <w:highlight w:val="white"/>
          <w:u w:color="FF0000"/>
          <w:lang w:eastAsia="vi-VN"/>
        </w:rPr>
        <w:t xml:space="preserve">Hồ sơ trình</w:t>
      </w:r>
      <w:r w:rsidRPr="0007636F">
        <w:rPr>
          <w:rStyle w:val="Vănbảnnộidung_"/>
          <w:rFonts w:ascii="Arial" w:hAnsi="Arial" w:cs="Arial"/>
          <w:sz w:val="20"/>
          <w:szCs w:val="20"/>
          <w:highlight w:val="white"/>
          <w:lang w:eastAsia="vi-VN"/>
        </w:rPr>
        <w:t xml:space="preserve"> Thủ tướng Chính phủ bao gồm: tờ trình; dự thảo kế hoạch; dự thảo quyết định ban hành kế hoạch; báo cáo giải trình, tiếp thu các ý kiến góp ý; văn bản góp ý của các cơ quan có liên quan;</w:t>
      </w:r>
    </w:p>
    <w:p>
      <w:pPr>
        <w:pStyle w:val="Vănbảnnộidung"/>
        <w:tabs>
          <w:tab w:val="left" w:pos="1263"/>
        </w:tabs>
        <w:adjustRightInd w:val="0"/>
        <w:snapToGrid w:val="0"/>
        <w:spacing w:after="120" w:line="240" w:lineRule="auto"/>
        <w:ind w:firstLine="720"/>
        <w:jc w:val="both"/>
        <w:rPr>
          <w:rFonts w:ascii="Arial" w:hAnsi="Arial" w:cs="Arial"/>
          <w:sz w:val="20"/>
          <w:szCs w:val="20"/>
          <w:highlight w:val="white"/>
        </w:rPr>
      </w:pPr>
      <w:bookmarkStart w:id="60" w:name="bookmark63"/>
      <w:r w:rsidRPr="0007636F">
        <w:rPr>
          <w:rStyle w:val="Vănbảnnộidung_"/>
          <w:rFonts w:ascii="Arial" w:hAnsi="Arial" w:cs="Arial"/>
          <w:sz w:val="20"/>
          <w:szCs w:val="20"/>
          <w:highlight w:val="white"/>
          <w:lang w:eastAsia="vi-VN"/>
        </w:rPr>
        <w:t xml:space="preserve">c</w:t>
      </w:r>
      <w:bookmarkEnd w:id="60"/>
      <w:r w:rsidRPr="0007636F">
        <w:rPr>
          <w:rStyle w:val="Vănbảnnộidung_"/>
          <w:rFonts w:ascii="Arial" w:hAnsi="Arial" w:cs="Arial"/>
          <w:sz w:val="20"/>
          <w:szCs w:val="20"/>
          <w:highlight w:val="white"/>
          <w:lang w:eastAsia="vi-VN"/>
        </w:rPr>
        <w:t xml:space="preserve">) Căn cứ yêu cầu quản lý nhà nước và đề xuất của Ủy ban nhân dân cấp tỉnh, Bộ Tài nguyên và Môi trường xem xét, quyết định việc giao nhiệm vụ xây dựng kế hoạch quản lý chất lượng </w:t>
      </w:r>
      <w:r w:rsidRPr="0007636F">
        <w:rPr>
          <w:rStyle w:val="Vănbảnnộidung_"/>
          <w:rFonts w:ascii="Arial" w:hAnsi="Arial" w:cs="Arial"/>
          <w:sz w:val="20"/>
          <w:szCs w:val="20"/>
          <w:highlight w:val="white"/>
          <w:u w:color="FF0000"/>
          <w:lang w:eastAsia="vi-VN"/>
        </w:rPr>
        <w:t xml:space="preserve">nước mặt đối</w:t>
      </w:r>
      <w:r w:rsidRPr="0007636F">
        <w:rPr>
          <w:rStyle w:val="Vănbảnnộidung_"/>
          <w:rFonts w:ascii="Arial" w:hAnsi="Arial" w:cs="Arial"/>
          <w:sz w:val="20"/>
          <w:szCs w:val="20"/>
          <w:highlight w:val="white"/>
          <w:lang w:eastAsia="vi-VN"/>
        </w:rPr>
        <w:t xml:space="preserve"> với từng sông, hồ liên tỉnh cho Ủy ban nhân dân cấp tỉnh chủ trì, phối hợp với các địa phương, cơ quan có liên quan thực hiện.</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sz w:val="20"/>
          <w:szCs w:val="20"/>
          <w:highlight w:val="white"/>
          <w:lang w:eastAsia="vi-VN"/>
        </w:rPr>
        <w:t xml:space="preserve">Ủy ban nhân dân cấp tỉnh được giao nhiệm vụ chủ trì thực hiện trách nhiệm của Bộ Tài nguyên và Môi trường trong việc xây dựng, lấy ý kiến và hoàn thiện dự thảo kế hoạch theo quy định tại </w:t>
      </w:r>
      <w:r w:rsidRPr="0007636F">
        <w:rPr>
          <w:rStyle w:val="Vănbảnnộidung_"/>
          <w:rFonts w:ascii="Arial" w:hAnsi="Arial" w:cs="Arial"/>
          <w:sz w:val="20"/>
          <w:szCs w:val="20"/>
          <w:highlight w:val="white"/>
          <w:u w:color="FF0000"/>
          <w:lang w:eastAsia="vi-VN"/>
        </w:rPr>
        <w:t xml:space="preserve">điểm a</w:t>
      </w:r>
      <w:r w:rsidRPr="0007636F">
        <w:rPr>
          <w:rStyle w:val="Vănbảnnộidung_"/>
          <w:rFonts w:ascii="Arial" w:hAnsi="Arial" w:cs="Arial"/>
          <w:sz w:val="20"/>
          <w:szCs w:val="20"/>
          <w:highlight w:val="white"/>
          <w:lang w:eastAsia="vi-VN"/>
        </w:rPr>
        <w:t xml:space="preserve"> </w:t>
      </w:r>
      <w:r w:rsidRPr="0007636F">
        <w:rPr>
          <w:rStyle w:val="Vănbảnnộidung_"/>
          <w:rFonts w:ascii="Arial" w:hAnsi="Arial" w:cs="Arial"/>
          <w:sz w:val="20"/>
          <w:szCs w:val="20"/>
          <w:highlight w:val="white"/>
          <w:lang w:eastAsia="vi-VN"/>
        </w:rPr>
        <w:t xml:space="preserve">và </w:t>
      </w:r>
      <w:r w:rsidRPr="0007636F">
        <w:rPr>
          <w:rStyle w:val="Vănbảnnộidung_"/>
          <w:rFonts w:ascii="Arial" w:hAnsi="Arial" w:cs="Arial"/>
          <w:sz w:val="20"/>
          <w:szCs w:val="20"/>
          <w:highlight w:val="white"/>
          <w:u w:color="FF0000"/>
          <w:lang w:eastAsia="vi-VN"/>
        </w:rPr>
        <w:t xml:space="preserve">điểm b khoản</w:t>
      </w:r>
      <w:r w:rsidRPr="0007636F">
        <w:rPr>
          <w:rStyle w:val="Vănbảnnộidung_"/>
          <w:rFonts w:ascii="Arial" w:hAnsi="Arial" w:cs="Arial"/>
          <w:sz w:val="20"/>
          <w:szCs w:val="20"/>
          <w:highlight w:val="white"/>
          <w:lang w:eastAsia="vi-VN"/>
        </w:rPr>
        <w:t xml:space="preserve"> này; gửi hồ sơ theo quy định tại </w:t>
      </w:r>
      <w:r w:rsidRPr="0007636F">
        <w:rPr>
          <w:rStyle w:val="Vănbảnnộidung_"/>
          <w:rFonts w:ascii="Arial" w:hAnsi="Arial" w:cs="Arial"/>
          <w:sz w:val="20"/>
          <w:szCs w:val="20"/>
          <w:highlight w:val="white"/>
          <w:u w:color="FF0000"/>
          <w:lang w:eastAsia="vi-VN"/>
        </w:rPr>
        <w:t xml:space="preserve">điểm b khoản</w:t>
      </w:r>
      <w:r w:rsidRPr="0007636F">
        <w:rPr>
          <w:rStyle w:val="Vănbảnnộidung_"/>
          <w:rFonts w:ascii="Arial" w:hAnsi="Arial" w:cs="Arial"/>
          <w:sz w:val="20"/>
          <w:szCs w:val="20"/>
          <w:highlight w:val="white"/>
          <w:lang w:eastAsia="vi-VN"/>
        </w:rPr>
        <w:t xml:space="preserve"> này đến Bộ Tài nguyên và Môi trường để xem xét, trình Thủ tướng Chính phủ ban hành.</w:t>
      </w:r>
    </w:p>
    <w:p>
      <w:pPr>
        <w:pStyle w:val="Vănbảnnộidung"/>
        <w:tabs>
          <w:tab w:val="left" w:pos="1220"/>
        </w:tabs>
        <w:adjustRightInd w:val="0"/>
        <w:snapToGrid w:val="0"/>
        <w:spacing w:after="120" w:line="240" w:lineRule="auto"/>
        <w:ind w:firstLine="720"/>
        <w:jc w:val="both"/>
        <w:rPr>
          <w:rFonts w:ascii="Arial" w:hAnsi="Arial" w:cs="Arial"/>
          <w:sz w:val="20"/>
          <w:szCs w:val="20"/>
          <w:highlight w:val="white"/>
        </w:rPr>
      </w:pPr>
      <w:bookmarkStart w:id="61" w:name="bookmark64"/>
      <w:r w:rsidRPr="0007636F">
        <w:rPr>
          <w:rStyle w:val="Vănbảnnộidung_"/>
          <w:rFonts w:ascii="Arial" w:hAnsi="Arial" w:cs="Arial"/>
          <w:sz w:val="20"/>
          <w:szCs w:val="20"/>
          <w:highlight w:val="white"/>
          <w:lang w:eastAsia="vi-VN"/>
        </w:rPr>
        <w:t xml:space="preserve">2</w:t>
      </w:r>
      <w:bookmarkEnd w:id="61"/>
      <w:r w:rsidRPr="0007636F">
        <w:rPr>
          <w:rStyle w:val="Vănbảnnộidung_"/>
          <w:rFonts w:ascii="Arial" w:hAnsi="Arial" w:cs="Arial"/>
          <w:sz w:val="20"/>
          <w:szCs w:val="20"/>
          <w:highlight w:val="white"/>
          <w:lang w:eastAsia="vi-VN"/>
        </w:rPr>
        <w:t xml:space="preserve">. Kế hoạch quản lý chất lượng môi trường </w:t>
      </w:r>
      <w:r w:rsidRPr="0007636F">
        <w:rPr>
          <w:rStyle w:val="Vănbảnnộidung_"/>
          <w:rFonts w:ascii="Arial" w:hAnsi="Arial" w:cs="Arial"/>
          <w:sz w:val="20"/>
          <w:szCs w:val="20"/>
          <w:highlight w:val="white"/>
          <w:u w:color="FF0000"/>
          <w:lang w:eastAsia="vi-VN"/>
        </w:rPr>
        <w:t xml:space="preserve">nước mặt đối</w:t>
      </w:r>
      <w:r w:rsidRPr="0007636F">
        <w:rPr>
          <w:rStyle w:val="Vănbảnnộidung_"/>
          <w:rFonts w:ascii="Arial" w:hAnsi="Arial" w:cs="Arial"/>
          <w:sz w:val="20"/>
          <w:szCs w:val="20"/>
          <w:highlight w:val="white"/>
          <w:lang w:eastAsia="vi-VN"/>
        </w:rPr>
        <w:t xml:space="preserve"> với sông, hồ nội tỉnh có vai trò quan trọng với phát triển kinh tế - xã hội, bảo vệ môi trường được xây dựng chung cho toàn bộ sông, hồ nội tỉnh hoặc riêng cho từng sông, hồ nội tỉnh và theo quy định sau:</w:t>
      </w:r>
    </w:p>
    <w:p>
      <w:pPr>
        <w:pStyle w:val="Vănbảnnộidung"/>
        <w:tabs>
          <w:tab w:val="left" w:pos="1234"/>
        </w:tabs>
        <w:adjustRightInd w:val="0"/>
        <w:snapToGrid w:val="0"/>
        <w:spacing w:after="120" w:line="240" w:lineRule="auto"/>
        <w:ind w:firstLine="720"/>
        <w:jc w:val="both"/>
        <w:rPr>
          <w:rFonts w:ascii="Arial" w:hAnsi="Arial" w:cs="Arial"/>
          <w:sz w:val="20"/>
          <w:szCs w:val="20"/>
          <w:highlight w:val="white"/>
        </w:rPr>
      </w:pPr>
      <w:bookmarkStart w:id="62" w:name="bookmark65"/>
      <w:r w:rsidRPr="0007636F">
        <w:rPr>
          <w:rStyle w:val="Vănbảnnộidung_"/>
          <w:rFonts w:ascii="Arial" w:hAnsi="Arial" w:cs="Arial"/>
          <w:sz w:val="20"/>
          <w:szCs w:val="20"/>
          <w:highlight w:val="white"/>
          <w:lang w:eastAsia="vi-VN"/>
        </w:rPr>
        <w:t xml:space="preserve">a</w:t>
      </w:r>
      <w:bookmarkEnd w:id="62"/>
      <w:r w:rsidRPr="0007636F">
        <w:rPr>
          <w:rStyle w:val="Vănbảnnộidung_"/>
          <w:rFonts w:ascii="Arial" w:hAnsi="Arial" w:cs="Arial"/>
          <w:sz w:val="20"/>
          <w:szCs w:val="20"/>
          <w:highlight w:val="white"/>
          <w:lang w:eastAsia="vi-VN"/>
        </w:rPr>
        <w:t xml:space="preserve">) Cơ quan chuyên môn về bảo vệ môi trường cấp tỉnh chủ trì, phối hợp với các sở, ban, ngành, Ủy ban nhân dân cấp huyện có liên quan lập, phê duyệt và thực hiện đề án điều tra, đánh giá, xây dựng dự thảo kế hoạch quản lý chất lượng môi trường nước mặt sông, hồ nội tỉnh;</w:t>
      </w:r>
    </w:p>
    <w:p>
      <w:pPr>
        <w:pStyle w:val="Vănbảnnộidung"/>
        <w:tabs>
          <w:tab w:val="left" w:pos="1308"/>
        </w:tabs>
        <w:adjustRightInd w:val="0"/>
        <w:snapToGrid w:val="0"/>
        <w:spacing w:after="120" w:line="240" w:lineRule="auto"/>
        <w:ind w:firstLine="720"/>
        <w:jc w:val="both"/>
        <w:rPr>
          <w:rFonts w:ascii="Arial" w:hAnsi="Arial" w:cs="Arial"/>
          <w:sz w:val="20"/>
          <w:szCs w:val="20"/>
          <w:highlight w:val="white"/>
        </w:rPr>
      </w:pPr>
      <w:bookmarkStart w:id="63" w:name="bookmark66"/>
      <w:r w:rsidRPr="0007636F">
        <w:rPr>
          <w:rStyle w:val="Vănbảnnộidung_"/>
          <w:rFonts w:ascii="Arial" w:hAnsi="Arial" w:cs="Arial"/>
          <w:sz w:val="20"/>
          <w:szCs w:val="20"/>
          <w:highlight w:val="white"/>
          <w:lang w:eastAsia="vi-VN"/>
        </w:rPr>
        <w:t xml:space="preserve">b</w:t>
      </w:r>
      <w:bookmarkEnd w:id="63"/>
      <w:r w:rsidRPr="0007636F">
        <w:rPr>
          <w:rStyle w:val="Vănbảnnộidung_"/>
          <w:rFonts w:ascii="Arial" w:hAnsi="Arial" w:cs="Arial"/>
          <w:sz w:val="20"/>
          <w:szCs w:val="20"/>
          <w:highlight w:val="white"/>
          <w:lang w:eastAsia="vi-VN"/>
        </w:rPr>
        <w:t xml:space="preserve">) Cơ quan chuyên môn về bảo vệ môi trường cấp tỉnh gửi dự thảo kế hoạch quản lý chất lượng môi trường nước mặt sông, hồ nội tỉnh đến các Ủy ban nhân dân cấp huyện, các sở, ban, ngành liên quan và cơ quan chuyên môn về bảo vệ môi trường cấp tỉnh của các tỉnh, thành phố trực thuộc trung ương giáp ranh để lấy ý kiến bằng văn bản; nghiên cứu, tiếp thu, giải trình các ý kiến góp ý, hoàn thiện dự thảo kế hoạch, trình Ủy ban nhân dân cấp tỉnh xem xét, ban hành. </w:t>
      </w:r>
      <w:r w:rsidRPr="0007636F">
        <w:rPr>
          <w:rStyle w:val="Vănbảnnộidung_"/>
          <w:rFonts w:ascii="Arial" w:hAnsi="Arial" w:cs="Arial"/>
          <w:sz w:val="20"/>
          <w:szCs w:val="20"/>
          <w:highlight w:val="white"/>
          <w:u w:color="FF0000"/>
          <w:lang w:eastAsia="vi-VN"/>
        </w:rPr>
        <w:t xml:space="preserve">Hồ sơ trình</w:t>
      </w:r>
      <w:r w:rsidRPr="0007636F">
        <w:rPr>
          <w:rStyle w:val="Vănbảnnộidung_"/>
          <w:rFonts w:ascii="Arial" w:hAnsi="Arial" w:cs="Arial"/>
          <w:sz w:val="20"/>
          <w:szCs w:val="20"/>
          <w:highlight w:val="white"/>
          <w:lang w:eastAsia="vi-VN"/>
        </w:rPr>
        <w:t xml:space="preserve"> Ủy ban nhân dân cấp tỉnh bao gồm: tờ trình; dự thảo kế hoạch; dự thảo quyết định ban hành kế hoạch; báo cáo giải trình, tiếp thu các ý kiến góp ý; văn bản góp ý của các cơ quan có liên quan.</w:t>
      </w:r>
    </w:p>
    <w:p>
      <w:pPr>
        <w:pStyle w:val="Vănbảnnộidung"/>
        <w:tabs>
          <w:tab w:val="left" w:pos="1260"/>
        </w:tabs>
        <w:adjustRightInd w:val="0"/>
        <w:snapToGrid w:val="0"/>
        <w:spacing w:after="120" w:line="240" w:lineRule="auto"/>
        <w:ind w:firstLine="720"/>
        <w:jc w:val="both"/>
        <w:rPr>
          <w:rFonts w:ascii="Arial" w:hAnsi="Arial" w:cs="Arial"/>
          <w:sz w:val="20"/>
          <w:szCs w:val="20"/>
          <w:highlight w:val="white"/>
        </w:rPr>
      </w:pPr>
      <w:bookmarkStart w:id="64" w:name="bookmark67"/>
      <w:r w:rsidRPr="0007636F">
        <w:rPr>
          <w:rStyle w:val="Vănbảnnộidung_"/>
          <w:rFonts w:ascii="Arial" w:hAnsi="Arial" w:cs="Arial"/>
          <w:sz w:val="20"/>
          <w:szCs w:val="20"/>
          <w:highlight w:val="white"/>
          <w:lang w:eastAsia="vi-VN"/>
        </w:rPr>
        <w:t xml:space="preserve">3</w:t>
      </w:r>
      <w:bookmarkEnd w:id="64"/>
      <w:r w:rsidRPr="0007636F">
        <w:rPr>
          <w:rStyle w:val="Vănbảnnộidung_"/>
          <w:rFonts w:ascii="Arial" w:hAnsi="Arial" w:cs="Arial"/>
          <w:sz w:val="20"/>
          <w:szCs w:val="20"/>
          <w:highlight w:val="white"/>
          <w:lang w:eastAsia="vi-VN"/>
        </w:rPr>
        <w:t xml:space="preserve">. Việc xác định sông, hồ có vai trò quan trọng với phát triển </w:t>
      </w:r>
      <w:r w:rsidRPr="0007636F">
        <w:rPr>
          <w:rStyle w:val="Vănbảnnộidung_"/>
          <w:rFonts w:ascii="Arial" w:hAnsi="Arial" w:cs="Arial"/>
          <w:sz w:val="20"/>
          <w:szCs w:val="20"/>
          <w:highlight w:val="white"/>
          <w:u w:color="FF0000"/>
          <w:lang w:eastAsia="vi-VN"/>
        </w:rPr>
        <w:t xml:space="preserve">kinh tế</w:t>
      </w:r>
      <w:r w:rsidRPr="0007636F">
        <w:rPr>
          <w:rStyle w:val="Vănbảnnộidung_"/>
          <w:rFonts w:ascii="Arial" w:hAnsi="Arial" w:cs="Arial"/>
          <w:sz w:val="20"/>
          <w:szCs w:val="20"/>
          <w:highlight w:val="white"/>
          <w:lang w:eastAsia="vi-VN"/>
        </w:rPr>
        <w:t xml:space="preserve"> - xã hội, bảo vệ môi trường được căn cứ vào hiện trạng chất lượng môi trường </w:t>
      </w:r>
      <w:r w:rsidRPr="0007636F">
        <w:rPr>
          <w:rStyle w:val="Vănbảnnộidung_"/>
          <w:rFonts w:ascii="Arial" w:hAnsi="Arial" w:cs="Arial"/>
          <w:sz w:val="20"/>
          <w:szCs w:val="20"/>
          <w:highlight w:val="white"/>
          <w:u w:color="FF0000"/>
          <w:lang w:eastAsia="vi-VN"/>
        </w:rPr>
        <w:t xml:space="preserve">nước mặt</w:t>
      </w:r>
      <w:r w:rsidRPr="0007636F">
        <w:rPr>
          <w:rStyle w:val="Vănbảnnộidung_"/>
          <w:rFonts w:ascii="Arial" w:hAnsi="Arial" w:cs="Arial"/>
          <w:sz w:val="20"/>
          <w:szCs w:val="20"/>
          <w:highlight w:val="white"/>
          <w:lang w:eastAsia="vi-VN"/>
        </w:rPr>
        <w:t xml:space="preserve">, hiện trạng </w:t>
      </w:r>
      <w:r w:rsidRPr="0007636F">
        <w:rPr>
          <w:rStyle w:val="Vănbảnnộidung_"/>
          <w:rFonts w:ascii="Arial" w:hAnsi="Arial" w:cs="Arial"/>
          <w:sz w:val="20"/>
          <w:szCs w:val="20"/>
          <w:highlight w:val="white"/>
          <w:u w:color="FF0000"/>
          <w:lang w:eastAsia="vi-VN"/>
        </w:rPr>
        <w:t xml:space="preserve">nguồn thải</w:t>
      </w:r>
      <w:r w:rsidRPr="0007636F">
        <w:rPr>
          <w:rStyle w:val="Vănbảnnộidung_"/>
          <w:rFonts w:ascii="Arial" w:hAnsi="Arial" w:cs="Arial"/>
          <w:sz w:val="20"/>
          <w:szCs w:val="20"/>
          <w:highlight w:val="white"/>
          <w:lang w:eastAsia="vi-VN"/>
        </w:rPr>
        <w:t xml:space="preserve">, nhu cầu sử dụng nguồn nước cho các mục đích phát triển kinh tế - xã hội, mục tiêu bảo vệ và cải thiện chất lượng môi trường </w:t>
      </w:r>
      <w:r w:rsidRPr="0007636F">
        <w:rPr>
          <w:rStyle w:val="Vănbảnnộidung_"/>
          <w:rFonts w:ascii="Arial" w:hAnsi="Arial" w:cs="Arial"/>
          <w:sz w:val="20"/>
          <w:szCs w:val="20"/>
          <w:highlight w:val="white"/>
          <w:u w:color="FF0000"/>
          <w:lang w:eastAsia="vi-VN"/>
        </w:rPr>
        <w:t xml:space="preserve">nước mặt</w:t>
      </w:r>
      <w:r w:rsidRPr="0007636F">
        <w:rPr>
          <w:rStyle w:val="Vănbảnnộidung_"/>
          <w:rFonts w:ascii="Arial" w:hAnsi="Arial" w:cs="Arial"/>
          <w:sz w:val="20"/>
          <w:szCs w:val="20"/>
          <w:highlight w:val="white"/>
          <w:lang w:eastAsia="vi-VN"/>
        </w:rPr>
        <w:t xml:space="preserve"> và các yêu cầu quản lý nhà nước về bảo vệ môi trường khác.</w:t>
      </w:r>
    </w:p>
    <w:p>
      <w:pPr>
        <w:pStyle w:val="Vănbảnnộidung"/>
        <w:tabs>
          <w:tab w:val="left" w:pos="1260"/>
        </w:tabs>
        <w:adjustRightInd w:val="0"/>
        <w:snapToGrid w:val="0"/>
        <w:spacing w:after="120" w:line="240" w:lineRule="auto"/>
        <w:ind w:firstLine="720"/>
        <w:jc w:val="both"/>
        <w:rPr>
          <w:rFonts w:ascii="Arial" w:hAnsi="Arial" w:cs="Arial"/>
          <w:sz w:val="20"/>
          <w:szCs w:val="20"/>
          <w:highlight w:val="white"/>
        </w:rPr>
      </w:pPr>
      <w:bookmarkStart w:id="65" w:name="bookmark68"/>
      <w:r w:rsidRPr="0007636F">
        <w:rPr>
          <w:rStyle w:val="Vănbảnnộidung_"/>
          <w:rFonts w:ascii="Arial" w:hAnsi="Arial" w:cs="Arial"/>
          <w:sz w:val="20"/>
          <w:szCs w:val="20"/>
          <w:highlight w:val="white"/>
          <w:lang w:eastAsia="vi-VN"/>
        </w:rPr>
        <w:t xml:space="preserve">4</w:t>
      </w:r>
      <w:bookmarkEnd w:id="65"/>
      <w:r w:rsidRPr="0007636F">
        <w:rPr>
          <w:rStyle w:val="Vănbảnnộidung_"/>
          <w:rFonts w:ascii="Arial" w:hAnsi="Arial" w:cs="Arial"/>
          <w:sz w:val="20"/>
          <w:szCs w:val="20"/>
          <w:highlight w:val="white"/>
          <w:lang w:eastAsia="vi-VN"/>
        </w:rPr>
        <w:t xml:space="preserve">. Kế hoạch quản lý chất lượng môi trường </w:t>
      </w:r>
      <w:r w:rsidRPr="0007636F">
        <w:rPr>
          <w:rStyle w:val="Vănbảnnộidung_"/>
          <w:rFonts w:ascii="Arial" w:hAnsi="Arial" w:cs="Arial"/>
          <w:sz w:val="20"/>
          <w:szCs w:val="20"/>
          <w:highlight w:val="white"/>
          <w:u w:color="FF0000"/>
          <w:lang w:eastAsia="vi-VN"/>
        </w:rPr>
        <w:t xml:space="preserve">nước mặt đối</w:t>
      </w:r>
      <w:r w:rsidRPr="0007636F">
        <w:rPr>
          <w:rStyle w:val="Vănbảnnộidung_"/>
          <w:rFonts w:ascii="Arial" w:hAnsi="Arial" w:cs="Arial"/>
          <w:sz w:val="20"/>
          <w:szCs w:val="20"/>
          <w:highlight w:val="white"/>
          <w:lang w:eastAsia="vi-VN"/>
        </w:rPr>
        <w:t xml:space="preserve"> với các sông, hồ liên tỉnh phải phù hợp với quy hoạch bảo vệ môi trường quốc gia. Trường hợp quy hoạch bảo vệ môi trường quốc gia chưa được ban hành, kế hoạch quản lý chất lượng môi trường </w:t>
      </w:r>
      <w:r w:rsidRPr="0007636F">
        <w:rPr>
          <w:rStyle w:val="Vănbảnnộidung_"/>
          <w:rFonts w:ascii="Arial" w:hAnsi="Arial" w:cs="Arial"/>
          <w:sz w:val="20"/>
          <w:szCs w:val="20"/>
          <w:highlight w:val="white"/>
          <w:u w:color="FF0000"/>
          <w:lang w:eastAsia="vi-VN"/>
        </w:rPr>
        <w:t xml:space="preserve">nước mặt đối</w:t>
      </w:r>
      <w:r w:rsidRPr="0007636F">
        <w:rPr>
          <w:rStyle w:val="Vănbảnnộidung_"/>
          <w:rFonts w:ascii="Arial" w:hAnsi="Arial" w:cs="Arial"/>
          <w:sz w:val="20"/>
          <w:szCs w:val="20"/>
          <w:highlight w:val="white"/>
          <w:lang w:eastAsia="vi-VN"/>
        </w:rPr>
        <w:t xml:space="preserve"> với các sông, hồ liên tỉnh phải phù hợp với yêu cầu quản lý nhà nước và phải được rà soát, cập nhật phù hợp với quy hoạch bảo vệ môi trường quốc gia khi được ban hành.</w:t>
      </w:r>
    </w:p>
    <w:p>
      <w:pPr>
        <w:pStyle w:val="Vănbảnnộidung"/>
        <w:tabs>
          <w:tab w:val="left" w:pos="1265"/>
        </w:tabs>
        <w:adjustRightInd w:val="0"/>
        <w:snapToGrid w:val="0"/>
        <w:spacing w:after="120" w:line="240" w:lineRule="auto"/>
        <w:ind w:firstLine="720"/>
        <w:jc w:val="both"/>
        <w:rPr>
          <w:rFonts w:ascii="Arial" w:hAnsi="Arial" w:cs="Arial"/>
          <w:sz w:val="20"/>
          <w:szCs w:val="20"/>
          <w:highlight w:val="white"/>
        </w:rPr>
      </w:pPr>
      <w:bookmarkStart w:id="66" w:name="bookmark69"/>
      <w:r w:rsidRPr="0007636F">
        <w:rPr>
          <w:rStyle w:val="Vănbảnnộidung_"/>
          <w:rFonts w:ascii="Arial" w:hAnsi="Arial" w:cs="Arial"/>
          <w:sz w:val="20"/>
          <w:szCs w:val="20"/>
          <w:highlight w:val="white"/>
          <w:lang w:eastAsia="vi-VN"/>
        </w:rPr>
        <w:t xml:space="preserve">5</w:t>
      </w:r>
      <w:bookmarkEnd w:id="66"/>
      <w:r w:rsidRPr="0007636F">
        <w:rPr>
          <w:rStyle w:val="Vănbảnnộidung_"/>
          <w:rFonts w:ascii="Arial" w:hAnsi="Arial" w:cs="Arial"/>
          <w:sz w:val="20"/>
          <w:szCs w:val="20"/>
          <w:highlight w:val="white"/>
          <w:lang w:eastAsia="vi-VN"/>
        </w:rPr>
        <w:t xml:space="preserve">. Kế hoạch quản lý chất lượng môi trường </w:t>
      </w:r>
      <w:r w:rsidRPr="0007636F">
        <w:rPr>
          <w:rStyle w:val="Vănbảnnộidung_"/>
          <w:rFonts w:ascii="Arial" w:hAnsi="Arial" w:cs="Arial"/>
          <w:sz w:val="20"/>
          <w:szCs w:val="20"/>
          <w:highlight w:val="white"/>
          <w:u w:color="FF0000"/>
          <w:lang w:eastAsia="vi-VN"/>
        </w:rPr>
        <w:t xml:space="preserve">nước mặt đối</w:t>
      </w:r>
      <w:r w:rsidRPr="0007636F">
        <w:rPr>
          <w:rStyle w:val="Vănbảnnộidung_"/>
          <w:rFonts w:ascii="Arial" w:hAnsi="Arial" w:cs="Arial"/>
          <w:sz w:val="20"/>
          <w:szCs w:val="20"/>
          <w:highlight w:val="white"/>
          <w:lang w:eastAsia="vi-VN"/>
        </w:rPr>
        <w:t xml:space="preserve"> với các sông, hồ nội tỉnh phải phù hợp với quy hoạch bảo vệ môi trường quốc gia, nội dung bảo vệ môi trường trong quy hoạch vùng, quy hoạch tỉnh. Trường hợp quy hoạch bảo vệ môi trường quốc gia, nội dung bảo vệ môi trường trong quy hoạch vùng, quy hoạch tỉnh chưa được ban hành, kế hoạch quản lý chất lượng môi trường </w:t>
      </w:r>
      <w:r w:rsidRPr="0007636F">
        <w:rPr>
          <w:rStyle w:val="Vănbảnnộidung_"/>
          <w:rFonts w:ascii="Arial" w:hAnsi="Arial" w:cs="Arial"/>
          <w:sz w:val="20"/>
          <w:szCs w:val="20"/>
          <w:highlight w:val="white"/>
          <w:u w:color="FF0000"/>
          <w:lang w:eastAsia="vi-VN"/>
        </w:rPr>
        <w:t xml:space="preserve">nước mặt đối</w:t>
      </w:r>
      <w:r w:rsidRPr="0007636F">
        <w:rPr>
          <w:rStyle w:val="Vănbảnnộidung_"/>
          <w:rFonts w:ascii="Arial" w:hAnsi="Arial" w:cs="Arial"/>
          <w:sz w:val="20"/>
          <w:szCs w:val="20"/>
          <w:highlight w:val="white"/>
          <w:lang w:eastAsia="vi-VN"/>
        </w:rPr>
        <w:t xml:space="preserve"> với các sông, hồ nội tỉnh phải phù hợp với yêu cầu quản lý nhà nước và phải được rà soát, cập nhật phù hợp với quy hoạch bảo vệ môi trường quốc gia, quy hoạch vùng, quy hoạch tỉnh khi được ban hành.</w:t>
      </w:r>
    </w:p>
    <w:p>
      <w:pPr>
        <w:pStyle w:val="Vănbảnnộidung"/>
        <w:tabs>
          <w:tab w:val="left" w:pos="1265"/>
        </w:tabs>
        <w:adjustRightInd w:val="0"/>
        <w:snapToGrid w:val="0"/>
        <w:spacing w:after="0" w:line="240" w:lineRule="auto"/>
        <w:ind w:firstLine="720"/>
        <w:jc w:val="both"/>
        <w:rPr>
          <w:rFonts w:ascii="Arial" w:hAnsi="Arial" w:cs="Arial"/>
          <w:sz w:val="20"/>
          <w:szCs w:val="20"/>
          <w:highlight w:val="white"/>
        </w:rPr>
      </w:pPr>
      <w:bookmarkStart w:id="67" w:name="bookmark70"/>
      <w:r w:rsidRPr="0007636F">
        <w:rPr>
          <w:rStyle w:val="Vănbảnnộidung_"/>
          <w:rFonts w:ascii="Arial" w:hAnsi="Arial" w:cs="Arial"/>
          <w:sz w:val="20"/>
          <w:szCs w:val="20"/>
          <w:highlight w:val="white"/>
          <w:lang w:eastAsia="vi-VN"/>
        </w:rPr>
        <w:t xml:space="preserve">6</w:t>
      </w:r>
      <w:bookmarkEnd w:id="67"/>
      <w:r w:rsidRPr="0007636F">
        <w:rPr>
          <w:rStyle w:val="Vănbảnnộidung_"/>
          <w:rFonts w:ascii="Arial" w:hAnsi="Arial" w:cs="Arial"/>
          <w:sz w:val="20"/>
          <w:szCs w:val="20"/>
          <w:highlight w:val="white"/>
          <w:lang w:eastAsia="vi-VN"/>
        </w:rPr>
        <w:t xml:space="preserve">. </w:t>
      </w:r>
      <w:r w:rsidRPr="0007636F">
        <w:rPr>
          <w:rStyle w:val="Vănbảnnộidung_"/>
          <w:rFonts w:ascii="Arial" w:hAnsi="Arial" w:cs="Arial"/>
          <w:sz w:val="20"/>
          <w:szCs w:val="20"/>
          <w:highlight w:val="white"/>
          <w:u w:color="FF0000"/>
          <w:lang w:eastAsia="vi-VN"/>
        </w:rPr>
        <w:t xml:space="preserve">Kế hoạch</w:t>
      </w:r>
      <w:r w:rsidRPr="0007636F">
        <w:rPr>
          <w:rStyle w:val="Vănbảnnộidung_"/>
          <w:rFonts w:ascii="Arial" w:hAnsi="Arial" w:cs="Arial"/>
          <w:sz w:val="20"/>
          <w:szCs w:val="20"/>
          <w:highlight w:val="white"/>
          <w:lang w:eastAsia="vi-VN"/>
        </w:rPr>
        <w:t xml:space="preserve"> quản lý chất lượng môi trường </w:t>
      </w:r>
      <w:r w:rsidRPr="0007636F">
        <w:rPr>
          <w:rStyle w:val="Vănbảnnộidung_"/>
          <w:rFonts w:ascii="Arial" w:hAnsi="Arial" w:cs="Arial"/>
          <w:sz w:val="20"/>
          <w:szCs w:val="20"/>
          <w:highlight w:val="white"/>
          <w:u w:color="FF0000"/>
          <w:lang w:eastAsia="vi-VN"/>
        </w:rPr>
        <w:t xml:space="preserve">nước mặt</w:t>
      </w:r>
      <w:r w:rsidRPr="0007636F">
        <w:rPr>
          <w:rStyle w:val="Vănbảnnộidung_"/>
          <w:rFonts w:ascii="Arial" w:hAnsi="Arial" w:cs="Arial"/>
          <w:sz w:val="20"/>
          <w:szCs w:val="20"/>
          <w:highlight w:val="white"/>
          <w:lang w:eastAsia="vi-VN"/>
        </w:rPr>
        <w:t xml:space="preserve"> quy định tại khoản 1 và khoản 2 Điều này phải được xây dựng phù hợp với kế hoạch phát triển kinh tế - xã hội 05 năm. Trước ngày 30 </w:t>
      </w:r>
      <w:r w:rsidRPr="0007636F">
        <w:rPr>
          <w:rStyle w:val="Vănbảnnộidung_"/>
          <w:rFonts w:ascii="Arial" w:hAnsi="Arial" w:cs="Arial"/>
          <w:sz w:val="20"/>
          <w:szCs w:val="20"/>
          <w:highlight w:val="white"/>
          <w:u w:color="FF0000"/>
          <w:lang w:eastAsia="vi-VN"/>
        </w:rPr>
        <w:t xml:space="preserve">tháng 6</w:t>
      </w:r>
      <w:r w:rsidRPr="0007636F">
        <w:rPr>
          <w:rStyle w:val="Vănbảnnộidung_"/>
          <w:rFonts w:ascii="Arial" w:hAnsi="Arial" w:cs="Arial"/>
          <w:sz w:val="20"/>
          <w:szCs w:val="20"/>
          <w:highlight w:val="white"/>
          <w:lang w:eastAsia="vi-VN"/>
        </w:rPr>
        <w:t xml:space="preserve"> năm thứ tư của kế hoạch đầu tư công trung hạn giai đoạn trước, cơ quan phê duyệt kế hoạch chỉ đạo tổ chức tổng kết, đánh giá việc thực hiện kế hoạch kỳ trước, xây dựng, phê duyệt kế hoạch cho giai đoạn tiếp theo để làm cơ sở đề xuất kế hoạch đầu tư công trung hạn.</w:t>
      </w: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r w:rsidRPr="0007636F">
        <w:rPr>
          <w:rStyle w:val="Vănbảnnộidung_"/>
          <w:rFonts w:ascii="Arial" w:hAnsi="Arial" w:cs="Arial"/>
          <w:b/>
          <w:bCs/>
          <w:sz w:val="20"/>
          <w:szCs w:val="20"/>
          <w:highlight w:val="white"/>
          <w:lang w:eastAsia="vi-VN"/>
        </w:rPr>
        <w:t xml:space="preserve">Mục 2</w:t>
      </w:r>
    </w:p>
    <w:p>
      <w:pPr>
        <w:pStyle w:val="Vănbảnnộidung"/>
        <w:adjustRightInd w:val="0"/>
        <w:snapToGrid w:val="0"/>
        <w:spacing w:after="0" w:line="240" w:lineRule="auto"/>
        <w:ind w:firstLine="0"/>
        <w:jc w:val="center"/>
        <w:rPr>
          <w:rFonts w:ascii="Arial" w:hAnsi="Arial" w:cs="Arial"/>
          <w:sz w:val="20"/>
          <w:szCs w:val="20"/>
          <w:highlight w:val="white"/>
        </w:rPr>
      </w:pPr>
      <w:r w:rsidRPr="0007636F">
        <w:rPr>
          <w:rStyle w:val="Vănbảnnộidung_"/>
          <w:rFonts w:ascii="Arial" w:hAnsi="Arial" w:cs="Arial"/>
          <w:b/>
          <w:bCs/>
          <w:sz w:val="20"/>
          <w:szCs w:val="20"/>
          <w:highlight w:val="white"/>
          <w:lang w:eastAsia="vi-VN"/>
        </w:rPr>
        <w:t xml:space="preserve">BẢO VỆ MÔI TRƯỜNG KHÔNG KHÍ</w:t>
      </w: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b/>
          <w:bCs/>
          <w:sz w:val="20"/>
          <w:szCs w:val="20"/>
          <w:highlight w:val="white"/>
          <w:lang w:eastAsia="vi-VN"/>
        </w:rPr>
        <w:t xml:space="preserve">Điều 6. Nội dung kế hoạch quốc gia về quản lý chất lượng môi trường không khí</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sz w:val="20"/>
          <w:szCs w:val="20"/>
          <w:highlight w:val="white"/>
          <w:u w:color="FF0000"/>
          <w:lang w:eastAsia="vi-VN"/>
        </w:rPr>
        <w:t xml:space="preserve">Nội dung chính</w:t>
      </w:r>
      <w:r w:rsidRPr="0007636F">
        <w:rPr>
          <w:rStyle w:val="Vănbảnnộidung_"/>
          <w:rFonts w:ascii="Arial" w:hAnsi="Arial" w:cs="Arial"/>
          <w:sz w:val="20"/>
          <w:szCs w:val="20"/>
          <w:highlight w:val="white"/>
          <w:lang w:eastAsia="vi-VN"/>
        </w:rPr>
        <w:t xml:space="preserve"> của kế hoạch quốc gia về quản lý chất lượng môi trường không khí được quy định tại khoản 3 Điều 13 Luật Bảo vệ môi trường. Một số nội dung được quy định chi tiết như sau:</w:t>
      </w:r>
    </w:p>
    <w:p>
      <w:pPr>
        <w:pStyle w:val="Vănbảnnộidung"/>
        <w:tabs>
          <w:tab w:val="left" w:pos="1271"/>
        </w:tabs>
        <w:adjustRightInd w:val="0"/>
        <w:snapToGrid w:val="0"/>
        <w:spacing w:after="120" w:line="240" w:lineRule="auto"/>
        <w:ind w:firstLine="720"/>
        <w:jc w:val="both"/>
        <w:rPr>
          <w:rFonts w:ascii="Arial" w:hAnsi="Arial" w:cs="Arial"/>
          <w:sz w:val="20"/>
          <w:szCs w:val="20"/>
          <w:highlight w:val="white"/>
        </w:rPr>
      </w:pPr>
      <w:bookmarkStart w:id="68" w:name="bookmark71"/>
      <w:r w:rsidRPr="0007636F">
        <w:rPr>
          <w:rStyle w:val="Vănbảnnộidung_"/>
          <w:rFonts w:ascii="Arial" w:hAnsi="Arial" w:cs="Arial"/>
          <w:sz w:val="20"/>
          <w:szCs w:val="20"/>
          <w:highlight w:val="white"/>
          <w:lang w:eastAsia="en-US"/>
        </w:rPr>
        <w:t xml:space="preserve">1</w:t>
      </w:r>
      <w:bookmarkEnd w:id="68"/>
      <w:r w:rsidRPr="0007636F">
        <w:rPr>
          <w:rStyle w:val="Vănbảnnộidung_"/>
          <w:rFonts w:ascii="Arial" w:hAnsi="Arial" w:cs="Arial"/>
          <w:sz w:val="20"/>
          <w:szCs w:val="20"/>
          <w:highlight w:val="white"/>
          <w:lang w:eastAsia="en-US"/>
        </w:rPr>
        <w:t xml:space="preserve">. V</w:t>
      </w:r>
      <w:r w:rsidRPr="0007636F">
        <w:rPr>
          <w:rStyle w:val="Vănbảnnộidung_"/>
          <w:rFonts w:ascii="Arial" w:hAnsi="Arial" w:cs="Arial"/>
          <w:sz w:val="20"/>
          <w:szCs w:val="20"/>
          <w:highlight w:val="white"/>
          <w:lang w:eastAsia="vi-VN"/>
        </w:rPr>
        <w:t xml:space="preserve">ề đánh giá công tác quản lý, kiểm soát ô nhiễm không khí cấp quốc gia; nhận định các nguyên nhân chính gây ô nhiễm môi trường không khí:</w:t>
      </w:r>
    </w:p>
    <w:p>
      <w:pPr>
        <w:pStyle w:val="Vănbảnnộidung"/>
        <w:tabs>
          <w:tab w:val="left" w:pos="1295"/>
        </w:tabs>
        <w:adjustRightInd w:val="0"/>
        <w:snapToGrid w:val="0"/>
        <w:spacing w:after="120" w:line="240" w:lineRule="auto"/>
        <w:ind w:firstLine="720"/>
        <w:jc w:val="both"/>
        <w:rPr>
          <w:rFonts w:ascii="Arial" w:hAnsi="Arial" w:cs="Arial"/>
          <w:sz w:val="20"/>
          <w:szCs w:val="20"/>
          <w:highlight w:val="white"/>
        </w:rPr>
      </w:pPr>
      <w:bookmarkStart w:id="69" w:name="bookmark72"/>
      <w:r w:rsidRPr="0007636F">
        <w:rPr>
          <w:rStyle w:val="Vănbảnnộidung_"/>
          <w:rFonts w:ascii="Arial" w:hAnsi="Arial" w:cs="Arial"/>
          <w:sz w:val="20"/>
          <w:szCs w:val="20"/>
          <w:highlight w:val="white"/>
          <w:lang w:eastAsia="vi-VN"/>
        </w:rPr>
        <w:t xml:space="preserve">a</w:t>
      </w:r>
      <w:bookmarkEnd w:id="69"/>
      <w:r w:rsidRPr="0007636F">
        <w:rPr>
          <w:rStyle w:val="Vănbảnnộidung_"/>
          <w:rFonts w:ascii="Arial" w:hAnsi="Arial" w:cs="Arial"/>
          <w:sz w:val="20"/>
          <w:szCs w:val="20"/>
          <w:highlight w:val="white"/>
          <w:lang w:eastAsia="vi-VN"/>
        </w:rPr>
        <w:t xml:space="preserve">) Hiện trạng, diễn biến chất lượng môi trường không khí quốc gia trong giai đoạn tối thiểu 03 năm gần nhất; tổng lượng </w:t>
      </w:r>
      <w:r w:rsidRPr="0007636F">
        <w:rPr>
          <w:rStyle w:val="Vănbảnnộidung_"/>
          <w:rFonts w:ascii="Arial" w:hAnsi="Arial" w:cs="Arial"/>
          <w:sz w:val="20"/>
          <w:szCs w:val="20"/>
          <w:highlight w:val="white"/>
          <w:u w:color="FF0000"/>
          <w:lang w:eastAsia="vi-VN"/>
        </w:rPr>
        <w:t xml:space="preserve">phát thải</w:t>
      </w:r>
      <w:r w:rsidRPr="0007636F">
        <w:rPr>
          <w:rStyle w:val="Vănbảnnộidung_"/>
          <w:rFonts w:ascii="Arial" w:hAnsi="Arial" w:cs="Arial"/>
          <w:sz w:val="20"/>
          <w:szCs w:val="20"/>
          <w:highlight w:val="white"/>
          <w:lang w:eastAsia="vi-VN"/>
        </w:rPr>
        <w:t xml:space="preserve"> gây ô nhiễm môi trường không khí và </w:t>
      </w:r>
      <w:r w:rsidRPr="0007636F">
        <w:rPr>
          <w:rStyle w:val="Vănbảnnộidung_"/>
          <w:rFonts w:ascii="Arial" w:hAnsi="Arial" w:cs="Arial"/>
          <w:sz w:val="20"/>
          <w:szCs w:val="20"/>
          <w:highlight w:val="white"/>
          <w:u w:color="FF0000"/>
          <w:lang w:eastAsia="vi-VN"/>
        </w:rPr>
        <w:t xml:space="preserve">phân bố</w:t>
      </w:r>
      <w:r w:rsidRPr="0007636F">
        <w:rPr>
          <w:rStyle w:val="Vănbảnnộidung_"/>
          <w:rFonts w:ascii="Arial" w:hAnsi="Arial" w:cs="Arial"/>
          <w:sz w:val="20"/>
          <w:szCs w:val="20"/>
          <w:highlight w:val="white"/>
          <w:lang w:eastAsia="vi-VN"/>
        </w:rPr>
        <w:t xml:space="preserve"> </w:t>
      </w:r>
      <w:r w:rsidRPr="0007636F">
        <w:rPr>
          <w:rStyle w:val="Vănbảnnộidung_"/>
          <w:rFonts w:ascii="Arial" w:hAnsi="Arial" w:cs="Arial"/>
          <w:sz w:val="20"/>
          <w:szCs w:val="20"/>
          <w:highlight w:val="white"/>
          <w:u w:color="FF0000"/>
          <w:lang w:eastAsia="vi-VN"/>
        </w:rPr>
        <w:t xml:space="preserve">phát thải</w:t>
      </w:r>
      <w:r w:rsidRPr="0007636F">
        <w:rPr>
          <w:rStyle w:val="Vănbảnnộidung_"/>
          <w:rFonts w:ascii="Arial" w:hAnsi="Arial" w:cs="Arial"/>
          <w:sz w:val="20"/>
          <w:szCs w:val="20"/>
          <w:highlight w:val="white"/>
          <w:lang w:eastAsia="vi-VN"/>
        </w:rPr>
        <w:t xml:space="preserve"> theo không gian t</w:t>
      </w:r>
      <w:r w:rsidRPr="0007636F" w:rsidR="000A7ADF">
        <w:rPr>
          <w:rStyle w:val="Vănbảnnộidung_"/>
          <w:rFonts w:ascii="Arial" w:hAnsi="Arial" w:cs="Arial"/>
          <w:sz w:val="20"/>
          <w:szCs w:val="20"/>
          <w:highlight w:val="white"/>
          <w:lang w:eastAsia="vi-VN"/>
        </w:rPr>
        <w:t xml:space="preserve">ừ</w:t>
      </w:r>
      <w:r w:rsidRPr="0007636F">
        <w:rPr>
          <w:rStyle w:val="Vănbảnnộidung_"/>
          <w:rFonts w:ascii="Arial" w:hAnsi="Arial" w:cs="Arial"/>
          <w:sz w:val="20"/>
          <w:szCs w:val="20"/>
          <w:highlight w:val="white"/>
          <w:lang w:eastAsia="vi-VN"/>
        </w:rPr>
        <w:t xml:space="preserve"> các nguồn ô nhiễm điểm, nguồn ô nhiễm di động, nguồn ô nhiễm diện; ảnh hưởng của ô nhiễm môi trường không khí tới sức khỏe cộng đồng;</w:t>
      </w:r>
    </w:p>
    <w:p>
      <w:pPr>
        <w:pStyle w:val="Vănbảnnộidung"/>
        <w:tabs>
          <w:tab w:val="left" w:pos="1309"/>
        </w:tabs>
        <w:adjustRightInd w:val="0"/>
        <w:snapToGrid w:val="0"/>
        <w:spacing w:after="120" w:line="240" w:lineRule="auto"/>
        <w:ind w:firstLine="720"/>
        <w:jc w:val="both"/>
        <w:rPr>
          <w:rFonts w:ascii="Arial" w:hAnsi="Arial" w:cs="Arial"/>
          <w:sz w:val="20"/>
          <w:szCs w:val="20"/>
          <w:highlight w:val="white"/>
        </w:rPr>
      </w:pPr>
      <w:bookmarkStart w:id="70" w:name="bookmark73"/>
      <w:r w:rsidRPr="0007636F">
        <w:rPr>
          <w:rStyle w:val="Vănbảnnộidung_"/>
          <w:rFonts w:ascii="Arial" w:hAnsi="Arial" w:cs="Arial"/>
          <w:sz w:val="20"/>
          <w:szCs w:val="20"/>
          <w:highlight w:val="white"/>
          <w:lang w:eastAsia="vi-VN"/>
        </w:rPr>
        <w:t xml:space="preserve">b</w:t>
      </w:r>
      <w:bookmarkEnd w:id="70"/>
      <w:r w:rsidRPr="0007636F">
        <w:rPr>
          <w:rStyle w:val="Vănbảnnộidung_"/>
          <w:rFonts w:ascii="Arial" w:hAnsi="Arial" w:cs="Arial"/>
          <w:sz w:val="20"/>
          <w:szCs w:val="20"/>
          <w:highlight w:val="white"/>
          <w:lang w:eastAsia="vi-VN"/>
        </w:rPr>
        <w:t xml:space="preserve">) Kết quả thực hiện các </w:t>
      </w:r>
      <w:r w:rsidRPr="0007636F">
        <w:rPr>
          <w:rStyle w:val="Vănbảnnộidung_"/>
          <w:rFonts w:ascii="Arial" w:hAnsi="Arial" w:cs="Arial"/>
          <w:sz w:val="20"/>
          <w:szCs w:val="20"/>
          <w:highlight w:val="white"/>
          <w:u w:color="FF0000"/>
          <w:lang w:eastAsia="vi-VN"/>
        </w:rPr>
        <w:t xml:space="preserve">chương trình</w:t>
      </w:r>
      <w:r w:rsidRPr="0007636F">
        <w:rPr>
          <w:rStyle w:val="Vănbảnnộidung_"/>
          <w:rFonts w:ascii="Arial" w:hAnsi="Arial" w:cs="Arial"/>
          <w:sz w:val="20"/>
          <w:szCs w:val="20"/>
          <w:highlight w:val="white"/>
          <w:lang w:eastAsia="vi-VN"/>
        </w:rPr>
        <w:t xml:space="preserve"> quan trắc chất lượng môi trường không khí, các trạm quan trắc tự động, liên tục chất lượng môi trường không khí và khí thải công nghiệp; việc sử dụng số liệu quan trắc phục vụ công tác đánh giá diễn biến và quản lý chất lượng môi trường không khí trong giai đoạn tối thiểu 03 năm gần nhất;</w:t>
      </w:r>
    </w:p>
    <w:p>
      <w:pPr>
        <w:pStyle w:val="Vănbảnnộidung"/>
        <w:tabs>
          <w:tab w:val="left" w:pos="1309"/>
        </w:tabs>
        <w:adjustRightInd w:val="0"/>
        <w:snapToGrid w:val="0"/>
        <w:spacing w:after="120" w:line="240" w:lineRule="auto"/>
        <w:ind w:firstLine="720"/>
        <w:jc w:val="both"/>
        <w:rPr>
          <w:rFonts w:ascii="Arial" w:hAnsi="Arial" w:cs="Arial"/>
          <w:sz w:val="20"/>
          <w:szCs w:val="20"/>
          <w:highlight w:val="white"/>
        </w:rPr>
      </w:pPr>
      <w:bookmarkStart w:id="71" w:name="bookmark74"/>
      <w:r w:rsidRPr="0007636F">
        <w:rPr>
          <w:rStyle w:val="Vănbảnnộidung_"/>
          <w:rFonts w:ascii="Arial" w:hAnsi="Arial" w:cs="Arial"/>
          <w:sz w:val="20"/>
          <w:szCs w:val="20"/>
          <w:highlight w:val="white"/>
          <w:lang w:eastAsia="vi-VN"/>
        </w:rPr>
        <w:t xml:space="preserve">c</w:t>
      </w:r>
      <w:bookmarkEnd w:id="71"/>
      <w:r w:rsidRPr="0007636F">
        <w:rPr>
          <w:rStyle w:val="Vănbảnnộidung_"/>
          <w:rFonts w:ascii="Arial" w:hAnsi="Arial" w:cs="Arial"/>
          <w:sz w:val="20"/>
          <w:szCs w:val="20"/>
          <w:highlight w:val="white"/>
          <w:lang w:eastAsia="vi-VN"/>
        </w:rPr>
        <w:t xml:space="preserve">) Hiện trạng công tác quản lý chất lượng môi trường không khí cấp quốc gia giai đoạn tối thiểu </w:t>
      </w:r>
      <w:r w:rsidRPr="0007636F">
        <w:rPr>
          <w:rStyle w:val="Vănbảnnộidung_"/>
          <w:rFonts w:ascii="Arial" w:hAnsi="Arial" w:cs="Arial"/>
          <w:sz w:val="20"/>
          <w:szCs w:val="20"/>
          <w:highlight w:val="white"/>
          <w:lang w:eastAsia="vi-VN"/>
        </w:rPr>
        <w:t xml:space="preserve">03 năm gần nhất; các vấn đề bất cập, tồn tại trong công tác quản lý chất lượng môi trường không khí;</w:t>
      </w:r>
    </w:p>
    <w:p>
      <w:pPr>
        <w:pStyle w:val="Vănbảnnộidung"/>
        <w:tabs>
          <w:tab w:val="left" w:pos="1302"/>
        </w:tabs>
        <w:adjustRightInd w:val="0"/>
        <w:snapToGrid w:val="0"/>
        <w:spacing w:after="120" w:line="240" w:lineRule="auto"/>
        <w:ind w:firstLine="720"/>
        <w:jc w:val="both"/>
        <w:rPr>
          <w:rFonts w:ascii="Arial" w:hAnsi="Arial" w:cs="Arial"/>
          <w:sz w:val="20"/>
          <w:szCs w:val="20"/>
          <w:highlight w:val="white"/>
        </w:rPr>
      </w:pPr>
      <w:bookmarkStart w:id="72" w:name="bookmark75"/>
      <w:r w:rsidRPr="0007636F">
        <w:rPr>
          <w:rStyle w:val="Vănbảnnộidung_"/>
          <w:rFonts w:ascii="Arial" w:hAnsi="Arial" w:cs="Arial"/>
          <w:sz w:val="20"/>
          <w:szCs w:val="20"/>
          <w:highlight w:val="white"/>
          <w:lang w:eastAsia="vi-VN"/>
        </w:rPr>
        <w:t xml:space="preserve">d</w:t>
      </w:r>
      <w:bookmarkEnd w:id="72"/>
      <w:r w:rsidRPr="0007636F">
        <w:rPr>
          <w:rStyle w:val="Vănbảnnộidung_"/>
          <w:rFonts w:ascii="Arial" w:hAnsi="Arial" w:cs="Arial"/>
          <w:sz w:val="20"/>
          <w:szCs w:val="20"/>
          <w:highlight w:val="white"/>
          <w:lang w:eastAsia="vi-VN"/>
        </w:rPr>
        <w:t xml:space="preserve">) Nhận định các nguyên nhân chính gây ô nhiễm môi trường không khí.</w:t>
      </w:r>
    </w:p>
    <w:p>
      <w:pPr>
        <w:pStyle w:val="Vănbảnnộidung"/>
        <w:tabs>
          <w:tab w:val="left" w:pos="1269"/>
        </w:tabs>
        <w:adjustRightInd w:val="0"/>
        <w:snapToGrid w:val="0"/>
        <w:spacing w:after="120" w:line="240" w:lineRule="auto"/>
        <w:ind w:firstLine="720"/>
        <w:jc w:val="both"/>
        <w:rPr>
          <w:rFonts w:ascii="Arial" w:hAnsi="Arial" w:cs="Arial"/>
          <w:sz w:val="20"/>
          <w:szCs w:val="20"/>
          <w:highlight w:val="white"/>
        </w:rPr>
      </w:pPr>
      <w:bookmarkStart w:id="73" w:name="bookmark76"/>
      <w:r w:rsidRPr="0007636F">
        <w:rPr>
          <w:rStyle w:val="Vănbảnnộidung_"/>
          <w:rFonts w:ascii="Arial" w:hAnsi="Arial" w:cs="Arial"/>
          <w:sz w:val="20"/>
          <w:szCs w:val="20"/>
          <w:highlight w:val="white"/>
          <w:lang w:eastAsia="vi-VN"/>
        </w:rPr>
        <w:t xml:space="preserve">2</w:t>
      </w:r>
      <w:bookmarkEnd w:id="73"/>
      <w:r w:rsidRPr="0007636F">
        <w:rPr>
          <w:rStyle w:val="Vănbảnnộidung_"/>
          <w:rFonts w:ascii="Arial" w:hAnsi="Arial" w:cs="Arial"/>
          <w:sz w:val="20"/>
          <w:szCs w:val="20"/>
          <w:highlight w:val="white"/>
          <w:lang w:eastAsia="vi-VN"/>
        </w:rPr>
        <w:t xml:space="preserve">. Mục tiêu quản lý chất lượng môi trường không khí:</w:t>
      </w:r>
    </w:p>
    <w:p>
      <w:pPr>
        <w:pStyle w:val="Vănbảnnộidung"/>
        <w:tabs>
          <w:tab w:val="left" w:pos="1290"/>
        </w:tabs>
        <w:adjustRightInd w:val="0"/>
        <w:snapToGrid w:val="0"/>
        <w:spacing w:after="120" w:line="240" w:lineRule="auto"/>
        <w:ind w:firstLine="720"/>
        <w:jc w:val="both"/>
        <w:rPr>
          <w:rFonts w:ascii="Arial" w:hAnsi="Arial" w:cs="Arial"/>
          <w:sz w:val="20"/>
          <w:szCs w:val="20"/>
          <w:highlight w:val="white"/>
        </w:rPr>
      </w:pPr>
      <w:bookmarkStart w:id="74" w:name="bookmark77"/>
      <w:r w:rsidRPr="0007636F">
        <w:rPr>
          <w:rStyle w:val="Vănbảnnộidung_"/>
          <w:rFonts w:ascii="Arial" w:hAnsi="Arial" w:cs="Arial"/>
          <w:sz w:val="20"/>
          <w:szCs w:val="20"/>
          <w:highlight w:val="white"/>
          <w:lang w:eastAsia="vi-VN"/>
        </w:rPr>
        <w:t xml:space="preserve">a</w:t>
      </w:r>
      <w:bookmarkEnd w:id="74"/>
      <w:r w:rsidRPr="0007636F">
        <w:rPr>
          <w:rStyle w:val="Vănbảnnộidung_"/>
          <w:rFonts w:ascii="Arial" w:hAnsi="Arial" w:cs="Arial"/>
          <w:sz w:val="20"/>
          <w:szCs w:val="20"/>
          <w:highlight w:val="white"/>
          <w:lang w:eastAsia="vi-VN"/>
        </w:rPr>
        <w:t xml:space="preserve">) Mục tiêu tổng thể: tăng cường hiệu lực, hiệu quả quản lý chất lượng môi trường không khí phù hợp với kế hoạch phát triển kinh tế - xã hội, bảo vệ môi trường theo kỳ kế hoạch;</w:t>
      </w:r>
    </w:p>
    <w:p>
      <w:pPr>
        <w:pStyle w:val="Vănbảnnộidung"/>
        <w:tabs>
          <w:tab w:val="left" w:pos="1305"/>
        </w:tabs>
        <w:adjustRightInd w:val="0"/>
        <w:snapToGrid w:val="0"/>
        <w:spacing w:after="120" w:line="240" w:lineRule="auto"/>
        <w:ind w:firstLine="720"/>
        <w:jc w:val="both"/>
        <w:rPr>
          <w:rFonts w:ascii="Arial" w:hAnsi="Arial" w:cs="Arial"/>
          <w:sz w:val="20"/>
          <w:szCs w:val="20"/>
          <w:highlight w:val="white"/>
        </w:rPr>
      </w:pPr>
      <w:bookmarkStart w:id="75" w:name="bookmark78"/>
      <w:r w:rsidRPr="0007636F">
        <w:rPr>
          <w:rStyle w:val="Vănbảnnộidung_"/>
          <w:rFonts w:ascii="Arial" w:hAnsi="Arial" w:cs="Arial"/>
          <w:sz w:val="20"/>
          <w:szCs w:val="20"/>
          <w:highlight w:val="white"/>
          <w:lang w:eastAsia="vi-VN"/>
        </w:rPr>
        <w:t xml:space="preserve">b</w:t>
      </w:r>
      <w:bookmarkEnd w:id="75"/>
      <w:r w:rsidRPr="0007636F">
        <w:rPr>
          <w:rStyle w:val="Vănbảnnộidung_"/>
          <w:rFonts w:ascii="Arial" w:hAnsi="Arial" w:cs="Arial"/>
          <w:sz w:val="20"/>
          <w:szCs w:val="20"/>
          <w:highlight w:val="white"/>
          <w:lang w:eastAsia="vi-VN"/>
        </w:rPr>
        <w:t xml:space="preserve">) Mục tiêu cụ thể: định lượng các chỉ tiêu nhằm giảm thiểu tổng lượng khí thải phát sinh từ các </w:t>
      </w:r>
      <w:r w:rsidRPr="0007636F">
        <w:rPr>
          <w:rStyle w:val="Vănbảnnộidung_"/>
          <w:rFonts w:ascii="Arial" w:hAnsi="Arial" w:cs="Arial"/>
          <w:sz w:val="20"/>
          <w:szCs w:val="20"/>
          <w:highlight w:val="white"/>
          <w:u w:color="FF0000"/>
          <w:lang w:eastAsia="vi-VN"/>
        </w:rPr>
        <w:t xml:space="preserve">nguồn thải chính</w:t>
      </w:r>
      <w:r w:rsidRPr="0007636F">
        <w:rPr>
          <w:rStyle w:val="Vănbảnnộidung_"/>
          <w:rFonts w:ascii="Arial" w:hAnsi="Arial" w:cs="Arial"/>
          <w:sz w:val="20"/>
          <w:szCs w:val="20"/>
          <w:highlight w:val="white"/>
          <w:lang w:eastAsia="vi-VN"/>
        </w:rPr>
        <w:t xml:space="preserve">; cải thiện chất lượng môi trường không khí.</w:t>
      </w:r>
    </w:p>
    <w:p>
      <w:pPr>
        <w:pStyle w:val="Vănbảnnộidung"/>
        <w:tabs>
          <w:tab w:val="left" w:pos="1269"/>
        </w:tabs>
        <w:adjustRightInd w:val="0"/>
        <w:snapToGrid w:val="0"/>
        <w:spacing w:after="120" w:line="240" w:lineRule="auto"/>
        <w:ind w:firstLine="720"/>
        <w:jc w:val="both"/>
        <w:rPr>
          <w:rFonts w:ascii="Arial" w:hAnsi="Arial" w:cs="Arial"/>
          <w:sz w:val="20"/>
          <w:szCs w:val="20"/>
          <w:highlight w:val="white"/>
        </w:rPr>
      </w:pPr>
      <w:bookmarkStart w:id="76" w:name="bookmark79"/>
      <w:r w:rsidRPr="0007636F">
        <w:rPr>
          <w:rStyle w:val="Vănbảnnộidung_"/>
          <w:rFonts w:ascii="Arial" w:hAnsi="Arial" w:cs="Arial"/>
          <w:sz w:val="20"/>
          <w:szCs w:val="20"/>
          <w:highlight w:val="white"/>
          <w:lang w:eastAsia="vi-VN"/>
        </w:rPr>
        <w:t xml:space="preserve">3</w:t>
      </w:r>
      <w:bookmarkEnd w:id="76"/>
      <w:r w:rsidRPr="0007636F">
        <w:rPr>
          <w:rStyle w:val="Vănbảnnộidung_"/>
          <w:rFonts w:ascii="Arial" w:hAnsi="Arial" w:cs="Arial"/>
          <w:sz w:val="20"/>
          <w:szCs w:val="20"/>
          <w:highlight w:val="white"/>
          <w:lang w:eastAsia="vi-VN"/>
        </w:rPr>
        <w:t xml:space="preserve">. Nhiệm vụ và giải pháp quản lý chất lượng môi trường không khí:</w:t>
      </w:r>
    </w:p>
    <w:p>
      <w:pPr>
        <w:pStyle w:val="Vănbảnnộidung"/>
        <w:tabs>
          <w:tab w:val="left" w:pos="1278"/>
        </w:tabs>
        <w:adjustRightInd w:val="0"/>
        <w:snapToGrid w:val="0"/>
        <w:spacing w:after="120" w:line="240" w:lineRule="auto"/>
        <w:ind w:firstLine="720"/>
        <w:jc w:val="both"/>
        <w:rPr>
          <w:rFonts w:ascii="Arial" w:hAnsi="Arial" w:cs="Arial"/>
          <w:sz w:val="20"/>
          <w:szCs w:val="20"/>
          <w:highlight w:val="white"/>
        </w:rPr>
      </w:pPr>
      <w:bookmarkStart w:id="77" w:name="bookmark80"/>
      <w:r w:rsidRPr="0007636F">
        <w:rPr>
          <w:rStyle w:val="Vănbảnnộidung_"/>
          <w:rFonts w:ascii="Arial" w:hAnsi="Arial" w:cs="Arial"/>
          <w:sz w:val="20"/>
          <w:szCs w:val="20"/>
          <w:highlight w:val="white"/>
          <w:lang w:eastAsia="vi-VN"/>
        </w:rPr>
        <w:t xml:space="preserve">a</w:t>
      </w:r>
      <w:bookmarkEnd w:id="77"/>
      <w:r w:rsidRPr="0007636F">
        <w:rPr>
          <w:rStyle w:val="Vănbảnnộidung_"/>
          <w:rFonts w:ascii="Arial" w:hAnsi="Arial" w:cs="Arial"/>
          <w:sz w:val="20"/>
          <w:szCs w:val="20"/>
          <w:highlight w:val="white"/>
          <w:lang w:eastAsia="vi-VN"/>
        </w:rPr>
        <w:t xml:space="preserve">) Về cơ chế, chính sách;</w:t>
      </w:r>
    </w:p>
    <w:p>
      <w:pPr>
        <w:pStyle w:val="Vănbảnnộidung"/>
        <w:tabs>
          <w:tab w:val="left" w:pos="1302"/>
        </w:tabs>
        <w:adjustRightInd w:val="0"/>
        <w:snapToGrid w:val="0"/>
        <w:spacing w:after="120" w:line="240" w:lineRule="auto"/>
        <w:ind w:firstLine="720"/>
        <w:jc w:val="both"/>
        <w:rPr>
          <w:rFonts w:ascii="Arial" w:hAnsi="Arial" w:cs="Arial"/>
          <w:sz w:val="20"/>
          <w:szCs w:val="20"/>
          <w:highlight w:val="white"/>
        </w:rPr>
      </w:pPr>
      <w:bookmarkStart w:id="78" w:name="bookmark81"/>
      <w:r w:rsidRPr="0007636F">
        <w:rPr>
          <w:rStyle w:val="Vănbảnnộidung_"/>
          <w:rFonts w:ascii="Arial" w:hAnsi="Arial" w:cs="Arial"/>
          <w:sz w:val="20"/>
          <w:szCs w:val="20"/>
          <w:highlight w:val="white"/>
          <w:lang w:eastAsia="vi-VN"/>
        </w:rPr>
        <w:t xml:space="preserve">b</w:t>
      </w:r>
      <w:bookmarkEnd w:id="78"/>
      <w:r w:rsidRPr="0007636F">
        <w:rPr>
          <w:rStyle w:val="Vănbảnnộidung_"/>
          <w:rFonts w:ascii="Arial" w:hAnsi="Arial" w:cs="Arial"/>
          <w:sz w:val="20"/>
          <w:szCs w:val="20"/>
          <w:highlight w:val="white"/>
          <w:lang w:eastAsia="vi-VN"/>
        </w:rPr>
        <w:t xml:space="preserve">) Về khoa học, công nghệ nhằm cải thiện chất lượng môi trường không khí;</w:t>
      </w:r>
    </w:p>
    <w:p>
      <w:pPr>
        <w:pStyle w:val="Vănbảnnộidung"/>
        <w:tabs>
          <w:tab w:val="left" w:pos="1302"/>
        </w:tabs>
        <w:adjustRightInd w:val="0"/>
        <w:snapToGrid w:val="0"/>
        <w:spacing w:after="120" w:line="240" w:lineRule="auto"/>
        <w:ind w:firstLine="720"/>
        <w:jc w:val="both"/>
        <w:rPr>
          <w:rFonts w:ascii="Arial" w:hAnsi="Arial" w:cs="Arial"/>
          <w:sz w:val="20"/>
          <w:szCs w:val="20"/>
          <w:highlight w:val="white"/>
        </w:rPr>
      </w:pPr>
      <w:bookmarkStart w:id="79" w:name="bookmark82"/>
      <w:r w:rsidRPr="0007636F">
        <w:rPr>
          <w:rStyle w:val="Vănbảnnộidung_"/>
          <w:rFonts w:ascii="Arial" w:hAnsi="Arial" w:cs="Arial"/>
          <w:sz w:val="20"/>
          <w:szCs w:val="20"/>
          <w:highlight w:val="white"/>
          <w:lang w:eastAsia="vi-VN"/>
        </w:rPr>
        <w:t xml:space="preserve">c</w:t>
      </w:r>
      <w:bookmarkEnd w:id="79"/>
      <w:r w:rsidRPr="0007636F">
        <w:rPr>
          <w:rStyle w:val="Vănbảnnộidung_"/>
          <w:rFonts w:ascii="Arial" w:hAnsi="Arial" w:cs="Arial"/>
          <w:sz w:val="20"/>
          <w:szCs w:val="20"/>
          <w:highlight w:val="white"/>
          <w:lang w:eastAsia="vi-VN"/>
        </w:rPr>
        <w:t xml:space="preserve">) Về quản lý, kiểm soát chất lượng môi trường không khí.</w:t>
      </w:r>
    </w:p>
    <w:p>
      <w:pPr>
        <w:pStyle w:val="Vănbảnnộidung"/>
        <w:tabs>
          <w:tab w:val="left" w:pos="1276"/>
        </w:tabs>
        <w:adjustRightInd w:val="0"/>
        <w:snapToGrid w:val="0"/>
        <w:spacing w:after="120" w:line="240" w:lineRule="auto"/>
        <w:ind w:firstLine="720"/>
        <w:jc w:val="both"/>
        <w:rPr>
          <w:rFonts w:ascii="Arial" w:hAnsi="Arial" w:cs="Arial"/>
          <w:sz w:val="20"/>
          <w:szCs w:val="20"/>
          <w:highlight w:val="white"/>
        </w:rPr>
      </w:pPr>
      <w:bookmarkStart w:id="80" w:name="bookmark83"/>
      <w:r w:rsidRPr="0007636F">
        <w:rPr>
          <w:rStyle w:val="Vănbảnnộidung_"/>
          <w:rFonts w:ascii="Arial" w:hAnsi="Arial" w:cs="Arial"/>
          <w:sz w:val="20"/>
          <w:szCs w:val="20"/>
          <w:highlight w:val="white"/>
          <w:lang w:eastAsia="vi-VN"/>
        </w:rPr>
        <w:t xml:space="preserve">4</w:t>
      </w:r>
      <w:bookmarkEnd w:id="80"/>
      <w:r w:rsidRPr="0007636F">
        <w:rPr>
          <w:rStyle w:val="Vănbảnnộidung_"/>
          <w:rFonts w:ascii="Arial" w:hAnsi="Arial" w:cs="Arial"/>
          <w:sz w:val="20"/>
          <w:szCs w:val="20"/>
          <w:highlight w:val="white"/>
          <w:lang w:eastAsia="vi-VN"/>
        </w:rPr>
        <w:t xml:space="preserve">. Chương trình, dự án ưu tiên để thực hiện các nhiệm vụ, giải pháp quy định tại khoản 3 Điều này.</w:t>
      </w:r>
    </w:p>
    <w:p>
      <w:pPr>
        <w:pStyle w:val="Vănbảnnộidung"/>
        <w:tabs>
          <w:tab w:val="left" w:pos="1285"/>
        </w:tabs>
        <w:adjustRightInd w:val="0"/>
        <w:snapToGrid w:val="0"/>
        <w:spacing w:after="120" w:line="240" w:lineRule="auto"/>
        <w:ind w:firstLine="720"/>
        <w:jc w:val="both"/>
        <w:rPr>
          <w:rFonts w:ascii="Arial" w:hAnsi="Arial" w:cs="Arial"/>
          <w:sz w:val="20"/>
          <w:szCs w:val="20"/>
          <w:highlight w:val="white"/>
        </w:rPr>
      </w:pPr>
      <w:bookmarkStart w:id="81" w:name="bookmark84"/>
      <w:r w:rsidRPr="0007636F">
        <w:rPr>
          <w:rStyle w:val="Vănbảnnộidung_"/>
          <w:rFonts w:ascii="Arial" w:hAnsi="Arial" w:cs="Arial"/>
          <w:sz w:val="20"/>
          <w:szCs w:val="20"/>
          <w:highlight w:val="white"/>
          <w:lang w:eastAsia="vi-VN"/>
        </w:rPr>
        <w:t xml:space="preserve">5</w:t>
      </w:r>
      <w:bookmarkEnd w:id="81"/>
      <w:r w:rsidRPr="0007636F">
        <w:rPr>
          <w:rStyle w:val="Vănbảnnộidung_"/>
          <w:rFonts w:ascii="Arial" w:hAnsi="Arial" w:cs="Arial"/>
          <w:sz w:val="20"/>
          <w:szCs w:val="20"/>
          <w:highlight w:val="white"/>
          <w:lang w:eastAsia="vi-VN"/>
        </w:rPr>
        <w:t xml:space="preserve">. Quy chế phối hợp, biện pháp quản lý chất lượng môi trường không khí </w:t>
      </w:r>
      <w:r w:rsidRPr="0007636F">
        <w:rPr>
          <w:rStyle w:val="Vănbảnnộidung_"/>
          <w:rFonts w:ascii="Arial" w:hAnsi="Arial" w:cs="Arial"/>
          <w:sz w:val="20"/>
          <w:szCs w:val="20"/>
          <w:highlight w:val="white"/>
          <w:u w:color="FF0000"/>
          <w:lang w:eastAsia="vi-VN"/>
        </w:rPr>
        <w:t xml:space="preserve">liên vùng</w:t>
      </w:r>
      <w:r w:rsidRPr="0007636F">
        <w:rPr>
          <w:rStyle w:val="Vănbảnnộidung_"/>
          <w:rFonts w:ascii="Arial" w:hAnsi="Arial" w:cs="Arial"/>
          <w:sz w:val="20"/>
          <w:szCs w:val="20"/>
          <w:highlight w:val="white"/>
          <w:lang w:eastAsia="vi-VN"/>
        </w:rPr>
        <w:t xml:space="preserve">, liên tỉnh phải thể hiện đầy đủ các nội dung, biện pháp phối hợp xử lý, quản lý chất lượng môi trường không khí; trách nhiệm của các cơ quan, tổ chức có liên quan trong công tác quản lý chất lượng môi trường không khí </w:t>
      </w:r>
      <w:r w:rsidRPr="0007636F">
        <w:rPr>
          <w:rStyle w:val="Vănbảnnộidung_"/>
          <w:rFonts w:ascii="Arial" w:hAnsi="Arial" w:cs="Arial"/>
          <w:sz w:val="20"/>
          <w:szCs w:val="20"/>
          <w:highlight w:val="white"/>
          <w:u w:color="FF0000"/>
          <w:lang w:eastAsia="vi-VN"/>
        </w:rPr>
        <w:t xml:space="preserve">liên vùng</w:t>
      </w:r>
      <w:r w:rsidRPr="0007636F">
        <w:rPr>
          <w:rStyle w:val="Vănbảnnộidung_"/>
          <w:rFonts w:ascii="Arial" w:hAnsi="Arial" w:cs="Arial"/>
          <w:sz w:val="20"/>
          <w:szCs w:val="20"/>
          <w:highlight w:val="white"/>
          <w:lang w:eastAsia="vi-VN"/>
        </w:rPr>
        <w:t xml:space="preserve">, liên tỉnh, thu thập và báo cáo, công bố thông tin trong trường hợp chất lượng môi trường không khí bị ô nhiễm.</w:t>
      </w:r>
    </w:p>
    <w:p>
      <w:pPr>
        <w:pStyle w:val="Vănbảnnộidung"/>
        <w:tabs>
          <w:tab w:val="left" w:pos="1269"/>
        </w:tabs>
        <w:adjustRightInd w:val="0"/>
        <w:snapToGrid w:val="0"/>
        <w:spacing w:after="120" w:line="240" w:lineRule="auto"/>
        <w:ind w:firstLine="720"/>
        <w:jc w:val="both"/>
        <w:rPr>
          <w:rFonts w:ascii="Arial" w:hAnsi="Arial" w:cs="Arial"/>
          <w:sz w:val="20"/>
          <w:szCs w:val="20"/>
          <w:highlight w:val="white"/>
        </w:rPr>
      </w:pPr>
      <w:bookmarkStart w:id="82" w:name="bookmark85"/>
      <w:r w:rsidRPr="0007636F">
        <w:rPr>
          <w:rStyle w:val="Vănbảnnộidung_"/>
          <w:rFonts w:ascii="Arial" w:hAnsi="Arial" w:cs="Arial"/>
          <w:sz w:val="20"/>
          <w:szCs w:val="20"/>
          <w:highlight w:val="white"/>
          <w:lang w:eastAsia="en-US"/>
        </w:rPr>
        <w:t xml:space="preserve">6</w:t>
      </w:r>
      <w:bookmarkEnd w:id="82"/>
      <w:r w:rsidRPr="0007636F">
        <w:rPr>
          <w:rStyle w:val="Vănbảnnộidung_"/>
          <w:rFonts w:ascii="Arial" w:hAnsi="Arial" w:cs="Arial"/>
          <w:sz w:val="20"/>
          <w:szCs w:val="20"/>
          <w:highlight w:val="white"/>
          <w:lang w:eastAsia="en-US"/>
        </w:rPr>
        <w:t xml:space="preserve">. </w:t>
      </w:r>
      <w:r w:rsidRPr="0007636F">
        <w:rPr>
          <w:rStyle w:val="Vănbảnnộidung_"/>
          <w:rFonts w:ascii="Arial" w:hAnsi="Arial" w:cs="Arial"/>
          <w:sz w:val="20"/>
          <w:szCs w:val="20"/>
          <w:highlight w:val="white"/>
          <w:lang w:eastAsia="vi-VN"/>
        </w:rPr>
        <w:t xml:space="preserve">Tổ chức thực hiện kế hoạch quốc gia về quản lý chất lượng môi trường không khí, bao gồm:</w:t>
      </w:r>
    </w:p>
    <w:p>
      <w:pPr>
        <w:pStyle w:val="Vănbảnnộidung"/>
        <w:tabs>
          <w:tab w:val="left" w:pos="1293"/>
        </w:tabs>
        <w:adjustRightInd w:val="0"/>
        <w:snapToGrid w:val="0"/>
        <w:spacing w:after="120" w:line="240" w:lineRule="auto"/>
        <w:ind w:firstLine="720"/>
        <w:jc w:val="both"/>
        <w:rPr>
          <w:rFonts w:ascii="Arial" w:hAnsi="Arial" w:cs="Arial"/>
          <w:sz w:val="20"/>
          <w:szCs w:val="20"/>
          <w:highlight w:val="white"/>
        </w:rPr>
      </w:pPr>
      <w:bookmarkStart w:id="83" w:name="bookmark86"/>
      <w:r w:rsidRPr="0007636F">
        <w:rPr>
          <w:rStyle w:val="Vănbảnnộidung_"/>
          <w:rFonts w:ascii="Arial" w:hAnsi="Arial" w:cs="Arial"/>
          <w:sz w:val="20"/>
          <w:szCs w:val="20"/>
          <w:highlight w:val="white"/>
          <w:lang w:eastAsia="vi-VN"/>
        </w:rPr>
        <w:t xml:space="preserve">a</w:t>
      </w:r>
      <w:bookmarkEnd w:id="83"/>
      <w:r w:rsidRPr="0007636F">
        <w:rPr>
          <w:rStyle w:val="Vănbảnnộidung_"/>
          <w:rFonts w:ascii="Arial" w:hAnsi="Arial" w:cs="Arial"/>
          <w:sz w:val="20"/>
          <w:szCs w:val="20"/>
          <w:highlight w:val="white"/>
          <w:lang w:eastAsia="vi-VN"/>
        </w:rPr>
        <w:t xml:space="preserve">) Phân công trách nhiệm của cơ quan chủ trì và các cơ quan phối hợp trong việc thực hiện kế hoạch;</w:t>
      </w:r>
    </w:p>
    <w:p>
      <w:pPr>
        <w:pStyle w:val="Vănbảnnộidung"/>
        <w:tabs>
          <w:tab w:val="left" w:pos="1305"/>
        </w:tabs>
        <w:adjustRightInd w:val="0"/>
        <w:snapToGrid w:val="0"/>
        <w:spacing w:after="120" w:line="240" w:lineRule="auto"/>
        <w:ind w:firstLine="720"/>
        <w:jc w:val="both"/>
        <w:rPr>
          <w:rFonts w:ascii="Arial" w:hAnsi="Arial" w:cs="Arial"/>
          <w:sz w:val="20"/>
          <w:szCs w:val="20"/>
          <w:highlight w:val="white"/>
        </w:rPr>
      </w:pPr>
      <w:bookmarkStart w:id="84" w:name="bookmark87"/>
      <w:r w:rsidRPr="0007636F">
        <w:rPr>
          <w:rStyle w:val="Vănbảnnộidung_"/>
          <w:rFonts w:ascii="Arial" w:hAnsi="Arial" w:cs="Arial"/>
          <w:sz w:val="20"/>
          <w:szCs w:val="20"/>
          <w:highlight w:val="white"/>
          <w:lang w:eastAsia="vi-VN"/>
        </w:rPr>
        <w:t xml:space="preserve">b</w:t>
      </w:r>
      <w:bookmarkEnd w:id="84"/>
      <w:r w:rsidRPr="0007636F">
        <w:rPr>
          <w:rStyle w:val="Vănbảnnộidung_"/>
          <w:rFonts w:ascii="Arial" w:hAnsi="Arial" w:cs="Arial"/>
          <w:sz w:val="20"/>
          <w:szCs w:val="20"/>
          <w:highlight w:val="white"/>
          <w:lang w:eastAsia="vi-VN"/>
        </w:rPr>
        <w:t xml:space="preserve">) Cơ chế giám sát, báo cáo, đôn đốc thực hiện;</w:t>
      </w:r>
    </w:p>
    <w:p>
      <w:pPr>
        <w:pStyle w:val="Vănbảnnộidung"/>
        <w:tabs>
          <w:tab w:val="left" w:pos="1312"/>
        </w:tabs>
        <w:adjustRightInd w:val="0"/>
        <w:snapToGrid w:val="0"/>
        <w:spacing w:after="120" w:line="240" w:lineRule="auto"/>
        <w:ind w:firstLine="720"/>
        <w:jc w:val="both"/>
        <w:rPr>
          <w:rFonts w:ascii="Arial" w:hAnsi="Arial" w:cs="Arial"/>
          <w:sz w:val="20"/>
          <w:szCs w:val="20"/>
          <w:highlight w:val="white"/>
        </w:rPr>
      </w:pPr>
      <w:bookmarkStart w:id="85" w:name="bookmark88"/>
      <w:r w:rsidRPr="0007636F">
        <w:rPr>
          <w:rStyle w:val="Vănbảnnộidung_"/>
          <w:rFonts w:ascii="Arial" w:hAnsi="Arial" w:cs="Arial"/>
          <w:sz w:val="20"/>
          <w:szCs w:val="20"/>
          <w:highlight w:val="white"/>
          <w:lang w:eastAsia="vi-VN"/>
        </w:rPr>
        <w:t xml:space="preserve">c</w:t>
      </w:r>
      <w:bookmarkEnd w:id="85"/>
      <w:r w:rsidRPr="0007636F">
        <w:rPr>
          <w:rStyle w:val="Vănbảnnộidung_"/>
          <w:rFonts w:ascii="Arial" w:hAnsi="Arial" w:cs="Arial"/>
          <w:sz w:val="20"/>
          <w:szCs w:val="20"/>
          <w:highlight w:val="white"/>
          <w:lang w:eastAsia="vi-VN"/>
        </w:rPr>
        <w:t xml:space="preserve">) Danh mục các chương trình, dự án ưu tiên để thực hiện các nhiệm vụ, giải pháp của kế hoạch;</w:t>
      </w:r>
    </w:p>
    <w:p>
      <w:pPr>
        <w:pStyle w:val="Vănbảnnộidung"/>
        <w:tabs>
          <w:tab w:val="left" w:pos="1305"/>
        </w:tabs>
        <w:adjustRightInd w:val="0"/>
        <w:snapToGrid w:val="0"/>
        <w:spacing w:after="120" w:line="240" w:lineRule="auto"/>
        <w:ind w:firstLine="720"/>
        <w:jc w:val="both"/>
        <w:rPr>
          <w:rFonts w:ascii="Arial" w:hAnsi="Arial" w:cs="Arial"/>
          <w:sz w:val="20"/>
          <w:szCs w:val="20"/>
          <w:highlight w:val="white"/>
        </w:rPr>
      </w:pPr>
      <w:bookmarkStart w:id="86" w:name="bookmark89"/>
      <w:r w:rsidRPr="0007636F">
        <w:rPr>
          <w:rStyle w:val="Vănbảnnộidung_"/>
          <w:rFonts w:ascii="Arial" w:hAnsi="Arial" w:cs="Arial"/>
          <w:sz w:val="20"/>
          <w:szCs w:val="20"/>
          <w:highlight w:val="white"/>
          <w:lang w:eastAsia="vi-VN"/>
        </w:rPr>
        <w:t xml:space="preserve">d</w:t>
      </w:r>
      <w:bookmarkEnd w:id="86"/>
      <w:r w:rsidRPr="0007636F">
        <w:rPr>
          <w:rStyle w:val="Vănbảnnộidung_"/>
          <w:rFonts w:ascii="Arial" w:hAnsi="Arial" w:cs="Arial"/>
          <w:sz w:val="20"/>
          <w:szCs w:val="20"/>
          <w:highlight w:val="white"/>
          <w:lang w:eastAsia="vi-VN"/>
        </w:rPr>
        <w:t xml:space="preserve">) Cơ chế phân bổ nguồn lực thực hiện.</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b/>
          <w:bCs/>
          <w:sz w:val="20"/>
          <w:szCs w:val="20"/>
          <w:highlight w:val="white"/>
          <w:lang w:eastAsia="vi-VN"/>
        </w:rPr>
        <w:t xml:space="preserve">Điều 7. Trình tự, thủ tục ban hành kế hoạch quốc gia về quản lý chất lượng môi trường không khí</w:t>
      </w:r>
    </w:p>
    <w:p>
      <w:pPr>
        <w:pStyle w:val="Vănbảnnộidung"/>
        <w:tabs>
          <w:tab w:val="left" w:pos="1269"/>
        </w:tabs>
        <w:adjustRightInd w:val="0"/>
        <w:snapToGrid w:val="0"/>
        <w:spacing w:after="120" w:line="240" w:lineRule="auto"/>
        <w:ind w:firstLine="720"/>
        <w:jc w:val="both"/>
        <w:rPr>
          <w:rFonts w:ascii="Arial" w:hAnsi="Arial" w:cs="Arial"/>
          <w:sz w:val="20"/>
          <w:szCs w:val="20"/>
          <w:highlight w:val="white"/>
        </w:rPr>
      </w:pPr>
      <w:bookmarkStart w:id="87" w:name="bookmark90"/>
      <w:r w:rsidRPr="0007636F">
        <w:rPr>
          <w:rStyle w:val="Vănbảnnộidung_"/>
          <w:rFonts w:ascii="Arial" w:hAnsi="Arial" w:cs="Arial"/>
          <w:sz w:val="20"/>
          <w:szCs w:val="20"/>
          <w:highlight w:val="white"/>
          <w:lang w:eastAsia="vi-VN"/>
        </w:rPr>
        <w:t xml:space="preserve">1</w:t>
      </w:r>
      <w:bookmarkEnd w:id="87"/>
      <w:r w:rsidRPr="0007636F">
        <w:rPr>
          <w:rStyle w:val="Vănbảnnộidung_"/>
          <w:rFonts w:ascii="Arial" w:hAnsi="Arial" w:cs="Arial"/>
          <w:sz w:val="20"/>
          <w:szCs w:val="20"/>
          <w:highlight w:val="white"/>
          <w:lang w:eastAsia="vi-VN"/>
        </w:rPr>
        <w:t xml:space="preserve">. Kế hoạch quốc gia về quản lý chất lượng môi trường không khí được ban hành theo quy định sau:</w:t>
      </w:r>
    </w:p>
    <w:p>
      <w:pPr>
        <w:pStyle w:val="Vănbảnnộidung"/>
        <w:tabs>
          <w:tab w:val="left" w:pos="1288"/>
        </w:tabs>
        <w:adjustRightInd w:val="0"/>
        <w:snapToGrid w:val="0"/>
        <w:spacing w:after="120" w:line="240" w:lineRule="auto"/>
        <w:ind w:firstLine="720"/>
        <w:jc w:val="both"/>
        <w:rPr>
          <w:rFonts w:ascii="Arial" w:hAnsi="Arial" w:cs="Arial"/>
          <w:sz w:val="20"/>
          <w:szCs w:val="20"/>
          <w:highlight w:val="white"/>
        </w:rPr>
      </w:pPr>
      <w:bookmarkStart w:id="88" w:name="bookmark91"/>
      <w:r w:rsidRPr="0007636F">
        <w:rPr>
          <w:rStyle w:val="Vănbảnnộidung_"/>
          <w:rFonts w:ascii="Arial" w:hAnsi="Arial" w:cs="Arial"/>
          <w:sz w:val="20"/>
          <w:szCs w:val="20"/>
          <w:highlight w:val="white"/>
          <w:lang w:eastAsia="vi-VN"/>
        </w:rPr>
        <w:t xml:space="preserve">a</w:t>
      </w:r>
      <w:bookmarkEnd w:id="88"/>
      <w:r w:rsidRPr="0007636F">
        <w:rPr>
          <w:rStyle w:val="Vănbảnnộidung_"/>
          <w:rFonts w:ascii="Arial" w:hAnsi="Arial" w:cs="Arial"/>
          <w:sz w:val="20"/>
          <w:szCs w:val="20"/>
          <w:highlight w:val="white"/>
          <w:lang w:eastAsia="vi-VN"/>
        </w:rPr>
        <w:t xml:space="preserve">) Bộ Tài nguyên và Môi trường chủ trì, phối hợp với các bộ, cơ quan </w:t>
      </w:r>
      <w:r w:rsidRPr="0007636F">
        <w:rPr>
          <w:rStyle w:val="Vănbảnnộidung_"/>
          <w:rFonts w:ascii="Arial" w:hAnsi="Arial" w:cs="Arial"/>
          <w:sz w:val="20"/>
          <w:szCs w:val="20"/>
          <w:highlight w:val="white"/>
          <w:u w:color="FF0000"/>
          <w:lang w:eastAsia="vi-VN"/>
        </w:rPr>
        <w:t xml:space="preserve">ngang bộ</w:t>
      </w:r>
      <w:r w:rsidRPr="0007636F">
        <w:rPr>
          <w:rStyle w:val="Vănbảnnộidung_"/>
          <w:rFonts w:ascii="Arial" w:hAnsi="Arial" w:cs="Arial"/>
          <w:sz w:val="20"/>
          <w:szCs w:val="20"/>
          <w:highlight w:val="white"/>
          <w:lang w:eastAsia="vi-VN"/>
        </w:rPr>
        <w:t xml:space="preserve">, Ủy ban nhân dân cấp tỉnh có liên quan tổ chức lập, phê duyệt, </w:t>
      </w:r>
      <w:r w:rsidRPr="0007636F">
        <w:rPr>
          <w:rStyle w:val="Vănbảnnộidung_"/>
          <w:rFonts w:ascii="Arial" w:hAnsi="Arial" w:cs="Arial"/>
          <w:sz w:val="20"/>
          <w:szCs w:val="20"/>
          <w:highlight w:val="white"/>
          <w:u w:color="FF0000"/>
          <w:lang w:eastAsia="vi-VN"/>
        </w:rPr>
        <w:t xml:space="preserve">triển khai</w:t>
      </w:r>
      <w:r w:rsidRPr="0007636F">
        <w:rPr>
          <w:rStyle w:val="Vănbảnnộidung_"/>
          <w:rFonts w:ascii="Arial" w:hAnsi="Arial" w:cs="Arial"/>
          <w:sz w:val="20"/>
          <w:szCs w:val="20"/>
          <w:highlight w:val="white"/>
          <w:lang w:eastAsia="vi-VN"/>
        </w:rPr>
        <w:t xml:space="preserve"> đề án điều tra, đánh giá, xây dựng dự thảo kế hoạch quốc gia về quản lý chất lượng môi trường không khí;</w:t>
      </w:r>
    </w:p>
    <w:p>
      <w:pPr>
        <w:pStyle w:val="Vănbảnnộidung"/>
        <w:tabs>
          <w:tab w:val="left" w:pos="1302"/>
        </w:tabs>
        <w:adjustRightInd w:val="0"/>
        <w:snapToGrid w:val="0"/>
        <w:spacing w:after="120" w:line="240" w:lineRule="auto"/>
        <w:ind w:firstLine="720"/>
        <w:jc w:val="both"/>
        <w:rPr>
          <w:rFonts w:ascii="Arial" w:hAnsi="Arial" w:cs="Arial"/>
          <w:sz w:val="20"/>
          <w:szCs w:val="20"/>
          <w:highlight w:val="white"/>
        </w:rPr>
      </w:pPr>
      <w:bookmarkStart w:id="89" w:name="bookmark92"/>
      <w:r w:rsidRPr="0007636F">
        <w:rPr>
          <w:rStyle w:val="Vănbảnnộidung_"/>
          <w:rFonts w:ascii="Arial" w:hAnsi="Arial" w:cs="Arial"/>
          <w:sz w:val="20"/>
          <w:szCs w:val="20"/>
          <w:highlight w:val="white"/>
          <w:lang w:eastAsia="vi-VN"/>
        </w:rPr>
        <w:t xml:space="preserve">b</w:t>
      </w:r>
      <w:bookmarkEnd w:id="89"/>
      <w:r w:rsidRPr="0007636F">
        <w:rPr>
          <w:rStyle w:val="Vănbảnnộidung_"/>
          <w:rFonts w:ascii="Arial" w:hAnsi="Arial" w:cs="Arial"/>
          <w:sz w:val="20"/>
          <w:szCs w:val="20"/>
          <w:highlight w:val="white"/>
          <w:lang w:eastAsia="vi-VN"/>
        </w:rPr>
        <w:t xml:space="preserve">) Bộ Tài nguyên và </w:t>
      </w:r>
      <w:r w:rsidRPr="0007636F">
        <w:rPr>
          <w:rStyle w:val="Vănbảnnộidung_"/>
          <w:rFonts w:ascii="Arial" w:hAnsi="Arial" w:cs="Arial"/>
          <w:sz w:val="20"/>
          <w:szCs w:val="20"/>
          <w:highlight w:val="white"/>
          <w:u w:color="FF0000"/>
          <w:lang w:eastAsia="vi-VN"/>
        </w:rPr>
        <w:t xml:space="preserve">Môi trường gửi</w:t>
      </w:r>
      <w:r w:rsidRPr="0007636F">
        <w:rPr>
          <w:rStyle w:val="Vănbảnnộidung_"/>
          <w:rFonts w:ascii="Arial" w:hAnsi="Arial" w:cs="Arial"/>
          <w:sz w:val="20"/>
          <w:szCs w:val="20"/>
          <w:highlight w:val="white"/>
          <w:lang w:eastAsia="vi-VN"/>
        </w:rPr>
        <w:t xml:space="preserve"> dự thảo kế hoạch quốc gia về quản lý chất lượng môi trường không khí đến Ủy ban nhân dân cấp tỉnh và các bộ, cơ quan </w:t>
      </w:r>
      <w:r w:rsidRPr="0007636F">
        <w:rPr>
          <w:rStyle w:val="Vănbảnnộidung_"/>
          <w:rFonts w:ascii="Arial" w:hAnsi="Arial" w:cs="Arial"/>
          <w:sz w:val="20"/>
          <w:szCs w:val="20"/>
          <w:highlight w:val="white"/>
          <w:u w:color="FF0000"/>
          <w:lang w:eastAsia="vi-VN"/>
        </w:rPr>
        <w:t xml:space="preserve">ngang bộ</w:t>
      </w:r>
      <w:r w:rsidRPr="0007636F">
        <w:rPr>
          <w:rStyle w:val="Vănbảnnộidung_"/>
          <w:rFonts w:ascii="Arial" w:hAnsi="Arial" w:cs="Arial"/>
          <w:sz w:val="20"/>
          <w:szCs w:val="20"/>
          <w:highlight w:val="white"/>
          <w:lang w:eastAsia="vi-VN"/>
        </w:rPr>
        <w:t xml:space="preserve"> có liên quan để lấy ý kiến góp ý bằng văn bản; nghiên cứu, tiếp thu, giải trình các ý kiến góp ý, hoàn thiện dự thảo kế hoạch, trình Thủ tướng Chính phủ xem xét, ban hành. </w:t>
      </w:r>
      <w:r w:rsidRPr="0007636F">
        <w:rPr>
          <w:rStyle w:val="Vănbảnnộidung_"/>
          <w:rFonts w:ascii="Arial" w:hAnsi="Arial" w:cs="Arial"/>
          <w:sz w:val="20"/>
          <w:szCs w:val="20"/>
          <w:highlight w:val="white"/>
          <w:u w:color="FF0000"/>
          <w:lang w:eastAsia="vi-VN"/>
        </w:rPr>
        <w:t xml:space="preserve">Hồ sơ trình</w:t>
      </w:r>
      <w:r w:rsidRPr="0007636F">
        <w:rPr>
          <w:rStyle w:val="Vănbảnnộidung_"/>
          <w:rFonts w:ascii="Arial" w:hAnsi="Arial" w:cs="Arial"/>
          <w:sz w:val="20"/>
          <w:szCs w:val="20"/>
          <w:highlight w:val="white"/>
          <w:lang w:eastAsia="vi-VN"/>
        </w:rPr>
        <w:t xml:space="preserve"> Thủ tướng Chính phủ bao gồm: tờ trình, dự thảo kế hoạch, dự thảo quyết định ban hành kế hoạch; báo cáo tổng hợp, giải trình tiếp thu dự thảo kế hoạch; văn bản góp ý của các cơ quan có liên quan.</w:t>
      </w:r>
    </w:p>
    <w:p>
      <w:pPr>
        <w:pStyle w:val="Vănbảnnộidung"/>
        <w:tabs>
          <w:tab w:val="left" w:pos="1274"/>
        </w:tabs>
        <w:adjustRightInd w:val="0"/>
        <w:snapToGrid w:val="0"/>
        <w:spacing w:after="120" w:line="240" w:lineRule="auto"/>
        <w:ind w:firstLine="720"/>
        <w:jc w:val="both"/>
        <w:rPr>
          <w:rFonts w:ascii="Arial" w:hAnsi="Arial" w:cs="Arial"/>
          <w:sz w:val="20"/>
          <w:szCs w:val="20"/>
          <w:highlight w:val="white"/>
        </w:rPr>
      </w:pPr>
      <w:bookmarkStart w:id="90" w:name="bookmark93"/>
      <w:r w:rsidRPr="0007636F">
        <w:rPr>
          <w:rStyle w:val="Vănbảnnộidung_"/>
          <w:rFonts w:ascii="Arial" w:hAnsi="Arial" w:cs="Arial"/>
          <w:sz w:val="20"/>
          <w:szCs w:val="20"/>
          <w:highlight w:val="white"/>
          <w:lang w:eastAsia="vi-VN"/>
        </w:rPr>
        <w:t xml:space="preserve">2</w:t>
      </w:r>
      <w:bookmarkEnd w:id="90"/>
      <w:r w:rsidRPr="0007636F">
        <w:rPr>
          <w:rStyle w:val="Vănbảnnộidung_"/>
          <w:rFonts w:ascii="Arial" w:hAnsi="Arial" w:cs="Arial"/>
          <w:sz w:val="20"/>
          <w:szCs w:val="20"/>
          <w:highlight w:val="white"/>
          <w:lang w:eastAsia="vi-VN"/>
        </w:rPr>
        <w:t xml:space="preserve">. </w:t>
      </w:r>
      <w:r w:rsidRPr="0007636F">
        <w:rPr>
          <w:rStyle w:val="Vănbảnnộidung_"/>
          <w:rFonts w:ascii="Arial" w:hAnsi="Arial" w:cs="Arial"/>
          <w:sz w:val="20"/>
          <w:szCs w:val="20"/>
          <w:highlight w:val="white"/>
          <w:u w:color="FF0000"/>
          <w:lang w:eastAsia="vi-VN"/>
        </w:rPr>
        <w:t xml:space="preserve">Kế hoạch</w:t>
      </w:r>
      <w:r w:rsidRPr="0007636F">
        <w:rPr>
          <w:rStyle w:val="Vănbảnnộidung_"/>
          <w:rFonts w:ascii="Arial" w:hAnsi="Arial" w:cs="Arial"/>
          <w:sz w:val="20"/>
          <w:szCs w:val="20"/>
          <w:highlight w:val="white"/>
          <w:lang w:eastAsia="vi-VN"/>
        </w:rPr>
        <w:t xml:space="preserve"> quốc gia về quản lý chất lượng môi trường không khí phải phù hợp với quy hoạch bảo vệ môi trường quốc gia. Trường hợp quy hoạch bảo vệ môi trường quốc gia chưa được ban hành, kế hoạch quốc gia về quản lý chất lượng môi trường không khí phải phù hợp với yêu cầu quản lý nhà nước về bảo vệ môi trường và phải được rà soát, cập nhật phù hợp với quy hoạch bảo vệ môi trường quốc gia khi được ban hành.</w:t>
      </w:r>
    </w:p>
    <w:p>
      <w:pPr>
        <w:pStyle w:val="Vănbảnnộidung"/>
        <w:tabs>
          <w:tab w:val="left" w:pos="1274"/>
        </w:tabs>
        <w:adjustRightInd w:val="0"/>
        <w:snapToGrid w:val="0"/>
        <w:spacing w:after="120" w:line="240" w:lineRule="auto"/>
        <w:ind w:firstLine="720"/>
        <w:jc w:val="both"/>
        <w:rPr>
          <w:rFonts w:ascii="Arial" w:hAnsi="Arial" w:cs="Arial"/>
          <w:sz w:val="20"/>
          <w:szCs w:val="20"/>
          <w:highlight w:val="white"/>
        </w:rPr>
      </w:pPr>
      <w:bookmarkStart w:id="91" w:name="bookmark94"/>
      <w:r w:rsidRPr="0007636F">
        <w:rPr>
          <w:rStyle w:val="Vănbảnnộidung_"/>
          <w:rFonts w:ascii="Arial" w:hAnsi="Arial" w:cs="Arial"/>
          <w:sz w:val="20"/>
          <w:szCs w:val="20"/>
          <w:highlight w:val="white"/>
          <w:lang w:eastAsia="vi-VN"/>
        </w:rPr>
        <w:t xml:space="preserve">3</w:t>
      </w:r>
      <w:bookmarkEnd w:id="91"/>
      <w:r w:rsidRPr="0007636F">
        <w:rPr>
          <w:rStyle w:val="Vănbảnnộidung_"/>
          <w:rFonts w:ascii="Arial" w:hAnsi="Arial" w:cs="Arial"/>
          <w:sz w:val="20"/>
          <w:szCs w:val="20"/>
          <w:highlight w:val="white"/>
          <w:lang w:eastAsia="vi-VN"/>
        </w:rPr>
        <w:t xml:space="preserve">. </w:t>
      </w:r>
      <w:r w:rsidRPr="0007636F">
        <w:rPr>
          <w:rStyle w:val="Vănbảnnộidung_"/>
          <w:rFonts w:ascii="Arial" w:hAnsi="Arial" w:cs="Arial"/>
          <w:sz w:val="20"/>
          <w:szCs w:val="20"/>
          <w:highlight w:val="white"/>
          <w:u w:color="FF0000"/>
          <w:lang w:eastAsia="vi-VN"/>
        </w:rPr>
        <w:t xml:space="preserve">Kế hoạch</w:t>
      </w:r>
      <w:r w:rsidRPr="0007636F">
        <w:rPr>
          <w:rStyle w:val="Vănbảnnộidung_"/>
          <w:rFonts w:ascii="Arial" w:hAnsi="Arial" w:cs="Arial"/>
          <w:sz w:val="20"/>
          <w:szCs w:val="20"/>
          <w:highlight w:val="white"/>
          <w:lang w:eastAsia="vi-VN"/>
        </w:rPr>
        <w:t xml:space="preserve"> quốc gia về quản lý chất lượng môi trường không khí được xây dựng phù hợp với kế hoạch phát triển kinh tế - xã hội 05 năm. Trước ngày 30 tháng 6 năm thứ tư của kế hoạch đầu tư công trung hạn giai đoạn trước, cơ quan phê duyệt kế hoạch chỉ đạo tổ chức tổng kết, đánh giá việc thực hiện kế hoạch kỳ trước, xây dựng, phê duyệt kế hoạch cho giai đoạn tiếp theo để làm cơ sở đề xuất kế hoạch đầu tư công trung hạn.</w:t>
      </w:r>
    </w:p>
    <w:p>
      <w:pPr>
        <w:pStyle w:val="Tiêuđề#2"/>
        <w:keepNext/>
        <w:keepLines/>
        <w:adjustRightInd w:val="0"/>
        <w:snapToGrid w:val="0"/>
        <w:spacing w:after="120" w:line="240" w:lineRule="auto"/>
        <w:ind w:left="0" w:firstLine="720"/>
        <w:jc w:val="both"/>
        <w:outlineLvl w:val="9"/>
        <w:rPr>
          <w:rFonts w:ascii="Arial" w:hAnsi="Arial" w:cs="Arial"/>
          <w:sz w:val="20"/>
          <w:szCs w:val="20"/>
          <w:highlight w:val="white"/>
        </w:rPr>
      </w:pPr>
      <w:bookmarkStart w:id="92" w:name="bookmark95"/>
      <w:bookmarkStart w:id="93" w:name="bookmark96"/>
      <w:bookmarkStart w:id="94" w:name="bookmark97"/>
      <w:r w:rsidRPr="0007636F">
        <w:rPr>
          <w:rStyle w:val="Tiêuđề#2_"/>
          <w:rFonts w:ascii="Arial" w:hAnsi="Arial" w:cs="Arial"/>
          <w:b/>
          <w:bCs/>
          <w:sz w:val="20"/>
          <w:szCs w:val="20"/>
          <w:highlight w:val="white"/>
          <w:lang w:eastAsia="vi-VN"/>
        </w:rPr>
        <w:t xml:space="preserve">Điều 8. Nội dung kế hoạch quản lý </w:t>
      </w:r>
      <w:r w:rsidRPr="0007636F">
        <w:rPr>
          <w:rStyle w:val="Tiêuđề#2_"/>
          <w:rFonts w:ascii="Arial" w:hAnsi="Arial" w:cs="Arial"/>
          <w:b/>
          <w:bCs/>
          <w:sz w:val="20"/>
          <w:szCs w:val="20"/>
          <w:highlight w:val="white"/>
          <w:u w:color="FF0000"/>
          <w:lang w:eastAsia="vi-VN"/>
        </w:rPr>
        <w:t xml:space="preserve">chất lượng</w:t>
      </w:r>
      <w:r w:rsidRPr="0007636F">
        <w:rPr>
          <w:rStyle w:val="Tiêuđề#2_"/>
          <w:rFonts w:ascii="Arial" w:hAnsi="Arial" w:cs="Arial"/>
          <w:b/>
          <w:bCs/>
          <w:sz w:val="20"/>
          <w:szCs w:val="20"/>
          <w:highlight w:val="white"/>
          <w:lang w:eastAsia="vi-VN"/>
        </w:rPr>
        <w:t xml:space="preserve"> môi trường không khí cấp tỉnh</w:t>
      </w:r>
      <w:bookmarkEnd w:id="92"/>
      <w:bookmarkEnd w:id="93"/>
      <w:bookmarkEnd w:id="94"/>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sz w:val="20"/>
          <w:szCs w:val="20"/>
          <w:highlight w:val="white"/>
          <w:u w:color="FF0000"/>
          <w:lang w:eastAsia="vi-VN"/>
        </w:rPr>
        <w:t xml:space="preserve">Nội dung chính</w:t>
      </w:r>
      <w:r w:rsidRPr="0007636F">
        <w:rPr>
          <w:rStyle w:val="Vănbảnnộidung_"/>
          <w:rFonts w:ascii="Arial" w:hAnsi="Arial" w:cs="Arial"/>
          <w:sz w:val="20"/>
          <w:szCs w:val="20"/>
          <w:highlight w:val="white"/>
          <w:lang w:eastAsia="vi-VN"/>
        </w:rPr>
        <w:t xml:space="preserve"> của kế hoạch quản lý chất lượng môi trường không khí cấp tỉnh được quy định tại khoản 4 Điều 13 Luật Bảo vệ môi trường. Một số nội dung được quy định chi tiết như sau:</w:t>
      </w:r>
    </w:p>
    <w:p>
      <w:pPr>
        <w:pStyle w:val="Vănbảnnộidung"/>
        <w:tabs>
          <w:tab w:val="left" w:pos="1293"/>
        </w:tabs>
        <w:adjustRightInd w:val="0"/>
        <w:snapToGrid w:val="0"/>
        <w:spacing w:after="120" w:line="240" w:lineRule="auto"/>
        <w:ind w:firstLine="720"/>
        <w:jc w:val="both"/>
        <w:rPr>
          <w:rFonts w:ascii="Arial" w:hAnsi="Arial" w:cs="Arial"/>
          <w:sz w:val="20"/>
          <w:szCs w:val="20"/>
          <w:highlight w:val="white"/>
        </w:rPr>
      </w:pPr>
      <w:bookmarkStart w:id="95" w:name="bookmark98"/>
      <w:r w:rsidRPr="0007636F">
        <w:rPr>
          <w:rStyle w:val="Vănbảnnộidung_"/>
          <w:rFonts w:ascii="Arial" w:hAnsi="Arial" w:cs="Arial"/>
          <w:sz w:val="20"/>
          <w:szCs w:val="20"/>
          <w:highlight w:val="white"/>
          <w:lang w:eastAsia="vi-VN"/>
        </w:rPr>
        <w:t xml:space="preserve">1</w:t>
      </w:r>
      <w:bookmarkEnd w:id="95"/>
      <w:r w:rsidRPr="0007636F">
        <w:rPr>
          <w:rStyle w:val="Vănbảnnộidung_"/>
          <w:rFonts w:ascii="Arial" w:hAnsi="Arial" w:cs="Arial"/>
          <w:sz w:val="20"/>
          <w:szCs w:val="20"/>
          <w:highlight w:val="white"/>
          <w:lang w:eastAsia="vi-VN"/>
        </w:rPr>
        <w:t xml:space="preserve">. Về đánh giá chất lượng môi trường không khí ở địa phương: hiện trạng chất lượng môi trường không khí khu vực đô thị, nông thôn và các khu vực khác.</w:t>
      </w:r>
    </w:p>
    <w:p>
      <w:pPr>
        <w:pStyle w:val="Vănbảnnộidung"/>
        <w:tabs>
          <w:tab w:val="left" w:pos="1307"/>
        </w:tabs>
        <w:adjustRightInd w:val="0"/>
        <w:snapToGrid w:val="0"/>
        <w:spacing w:after="120" w:line="240" w:lineRule="auto"/>
        <w:ind w:firstLine="720"/>
        <w:jc w:val="both"/>
        <w:rPr>
          <w:rFonts w:ascii="Arial" w:hAnsi="Arial" w:cs="Arial"/>
          <w:sz w:val="20"/>
          <w:szCs w:val="20"/>
          <w:highlight w:val="white"/>
        </w:rPr>
      </w:pPr>
      <w:bookmarkStart w:id="96" w:name="bookmark99"/>
      <w:r w:rsidRPr="0007636F">
        <w:rPr>
          <w:rStyle w:val="Vănbảnnộidung_"/>
          <w:rFonts w:ascii="Arial" w:hAnsi="Arial" w:cs="Arial"/>
          <w:sz w:val="20"/>
          <w:szCs w:val="20"/>
          <w:highlight w:val="white"/>
          <w:lang w:eastAsia="vi-VN"/>
        </w:rPr>
        <w:t xml:space="preserve">2</w:t>
      </w:r>
      <w:bookmarkEnd w:id="96"/>
      <w:r w:rsidRPr="0007636F">
        <w:rPr>
          <w:rStyle w:val="Vănbảnnộidung_"/>
          <w:rFonts w:ascii="Arial" w:hAnsi="Arial" w:cs="Arial"/>
          <w:sz w:val="20"/>
          <w:szCs w:val="20"/>
          <w:highlight w:val="white"/>
          <w:lang w:eastAsia="vi-VN"/>
        </w:rPr>
        <w:t xml:space="preserve">. Về đánh giá công tác quản lý chất lượng môi trường không khí; quan trắc môi trường không khí; xác định và đánh giá các </w:t>
      </w:r>
      <w:r w:rsidRPr="0007636F">
        <w:rPr>
          <w:rStyle w:val="Vănbảnnộidung_"/>
          <w:rFonts w:ascii="Arial" w:hAnsi="Arial" w:cs="Arial"/>
          <w:sz w:val="20"/>
          <w:szCs w:val="20"/>
          <w:highlight w:val="white"/>
          <w:u w:color="FF0000"/>
          <w:lang w:eastAsia="vi-VN"/>
        </w:rPr>
        <w:t xml:space="preserve">nguồn phát thải</w:t>
      </w:r>
      <w:r w:rsidRPr="0007636F">
        <w:rPr>
          <w:rStyle w:val="Vănbảnnộidung_"/>
          <w:rFonts w:ascii="Arial" w:hAnsi="Arial" w:cs="Arial"/>
          <w:sz w:val="20"/>
          <w:szCs w:val="20"/>
          <w:highlight w:val="white"/>
          <w:lang w:eastAsia="vi-VN"/>
        </w:rPr>
        <w:t xml:space="preserve"> khí thải chính; kiểm kê phát thải; mô hình hóa chất lượng môi trường không khí; thực trạng và hiệu quả của các giải pháp quản lý chất lượng không khí đang thực hiện; hiện trạng các chương trình, hệ thống quan trắc; tổng hợp, xác định, đánh giá các </w:t>
      </w:r>
      <w:r w:rsidRPr="0007636F">
        <w:rPr>
          <w:rStyle w:val="Vănbảnnộidung_"/>
          <w:rFonts w:ascii="Arial" w:hAnsi="Arial" w:cs="Arial"/>
          <w:sz w:val="20"/>
          <w:szCs w:val="20"/>
          <w:highlight w:val="white"/>
          <w:u w:color="FF0000"/>
          <w:lang w:eastAsia="vi-VN"/>
        </w:rPr>
        <w:t xml:space="preserve">nguồn phát thải chính</w:t>
      </w:r>
      <w:r w:rsidRPr="0007636F">
        <w:rPr>
          <w:rStyle w:val="Vănbảnnộidung_"/>
          <w:rFonts w:ascii="Arial" w:hAnsi="Arial" w:cs="Arial"/>
          <w:sz w:val="20"/>
          <w:szCs w:val="20"/>
          <w:highlight w:val="white"/>
          <w:lang w:eastAsia="vi-VN"/>
        </w:rPr>
        <w:t xml:space="preserve"> (nguồn ô nhiễm điểm, nguồn ô nhiễm di động, nguồn ô nhiễm diện); thực hiện kiểm kê các </w:t>
      </w:r>
      <w:r w:rsidRPr="0007636F">
        <w:rPr>
          <w:rStyle w:val="Vănbảnnộidung_"/>
          <w:rFonts w:ascii="Arial" w:hAnsi="Arial" w:cs="Arial"/>
          <w:sz w:val="20"/>
          <w:szCs w:val="20"/>
          <w:highlight w:val="white"/>
          <w:u w:color="FF0000"/>
          <w:lang w:eastAsia="vi-VN"/>
        </w:rPr>
        <w:t xml:space="preserve">nguồn phát thải chính</w:t>
      </w:r>
      <w:r w:rsidRPr="0007636F">
        <w:rPr>
          <w:rStyle w:val="Vănbảnnộidung_"/>
          <w:rFonts w:ascii="Arial" w:hAnsi="Arial" w:cs="Arial"/>
          <w:sz w:val="20"/>
          <w:szCs w:val="20"/>
          <w:highlight w:val="white"/>
          <w:lang w:eastAsia="vi-VN"/>
        </w:rPr>
        <w:t xml:space="preserve"> và mô hình hóa chất lượng môi trường không khí.</w:t>
      </w:r>
    </w:p>
    <w:p>
      <w:pPr>
        <w:pStyle w:val="Vănbảnnộidung"/>
        <w:tabs>
          <w:tab w:val="left" w:pos="1312"/>
        </w:tabs>
        <w:adjustRightInd w:val="0"/>
        <w:snapToGrid w:val="0"/>
        <w:spacing w:after="120" w:line="240" w:lineRule="auto"/>
        <w:ind w:firstLine="720"/>
        <w:jc w:val="both"/>
        <w:rPr>
          <w:rFonts w:ascii="Arial" w:hAnsi="Arial" w:cs="Arial"/>
          <w:sz w:val="20"/>
          <w:szCs w:val="20"/>
          <w:highlight w:val="white"/>
        </w:rPr>
      </w:pPr>
      <w:bookmarkStart w:id="97" w:name="bookmark100"/>
      <w:r w:rsidRPr="0007636F">
        <w:rPr>
          <w:rStyle w:val="Vănbảnnộidung_"/>
          <w:rFonts w:ascii="Arial" w:hAnsi="Arial" w:cs="Arial"/>
          <w:sz w:val="20"/>
          <w:szCs w:val="20"/>
          <w:highlight w:val="white"/>
          <w:lang w:eastAsia="vi-VN"/>
        </w:rPr>
        <w:t xml:space="preserve">3</w:t>
      </w:r>
      <w:bookmarkEnd w:id="97"/>
      <w:r w:rsidRPr="0007636F">
        <w:rPr>
          <w:rStyle w:val="Vănbảnnộidung_"/>
          <w:rFonts w:ascii="Arial" w:hAnsi="Arial" w:cs="Arial"/>
          <w:sz w:val="20"/>
          <w:szCs w:val="20"/>
          <w:highlight w:val="white"/>
          <w:lang w:eastAsia="vi-VN"/>
        </w:rPr>
        <w:t xml:space="preserve">. Phân tích, nhận định nguyên nhân gây ô nhiễm môi trường không khí: nguyên nhân khách quan từ các yếu tố khí tượng, thời tiết, khí hậu theo mùa, các vấn đề ô nhiễm liên tỉnh, xuyên biên giới (nếu có); nguyên nhân chủ quan từ hoạt động phát triển kinh tế - xã hội làm phát sinh các nguồn khí thải gây ô nhiễm không khí (nguồn ô nhiễm điểm, nguồn ô nhiễm di động, nguồn ô nhiễm diện).</w:t>
      </w:r>
    </w:p>
    <w:p>
      <w:pPr>
        <w:pStyle w:val="Vănbảnnộidung"/>
        <w:adjustRightInd w:val="0"/>
        <w:snapToGrid w:val="0"/>
        <w:spacing w:after="120" w:line="240" w:lineRule="auto"/>
        <w:ind w:firstLine="720"/>
        <w:jc w:val="both"/>
        <w:rPr>
          <w:rFonts w:ascii="Arial" w:hAnsi="Arial" w:cs="Arial"/>
          <w:sz w:val="20"/>
          <w:szCs w:val="20"/>
          <w:highlight w:val="white"/>
        </w:rPr>
      </w:pPr>
      <w:bookmarkStart w:id="98" w:name="bookmark101"/>
      <w:r w:rsidRPr="0007636F">
        <w:rPr>
          <w:rStyle w:val="Vănbảnnộidung_"/>
          <w:rFonts w:ascii="Arial" w:hAnsi="Arial" w:cs="Arial"/>
          <w:sz w:val="20"/>
          <w:szCs w:val="20"/>
          <w:highlight w:val="white"/>
          <w:lang w:eastAsia="vi-VN"/>
        </w:rPr>
        <w:t xml:space="preserve">4</w:t>
      </w:r>
      <w:bookmarkEnd w:id="98"/>
      <w:r w:rsidRPr="0007636F">
        <w:rPr>
          <w:rStyle w:val="Vănbảnnộidung_"/>
          <w:rFonts w:ascii="Arial" w:hAnsi="Arial" w:cs="Arial"/>
          <w:sz w:val="20"/>
          <w:szCs w:val="20"/>
          <w:highlight w:val="white"/>
          <w:lang w:eastAsia="vi-VN"/>
        </w:rPr>
        <w:t xml:space="preserve">. Về đánh giá ảnh hưởng của ô nhiễm không khí đến sức khỏe cộng đồng: </w:t>
      </w:r>
      <w:r w:rsidRPr="0007636F">
        <w:rPr>
          <w:rStyle w:val="Vănbảnnộidung_"/>
          <w:rFonts w:ascii="Arial" w:hAnsi="Arial" w:cs="Arial"/>
          <w:sz w:val="20"/>
          <w:szCs w:val="20"/>
          <w:highlight w:val="white"/>
          <w:u w:color="FF0000"/>
          <w:lang w:eastAsia="vi-VN"/>
        </w:rPr>
        <w:t xml:space="preserve">thông tin</w:t>
      </w:r>
      <w:r w:rsidRPr="0007636F">
        <w:rPr>
          <w:rStyle w:val="Vănbảnnộidung_"/>
          <w:rFonts w:ascii="Arial" w:hAnsi="Arial" w:cs="Arial"/>
          <w:sz w:val="20"/>
          <w:szCs w:val="20"/>
          <w:highlight w:val="white"/>
          <w:lang w:eastAsia="vi-VN"/>
        </w:rPr>
        <w:t xml:space="preserve">, số liệu về </w:t>
      </w:r>
      <w:r w:rsidRPr="0007636F">
        <w:rPr>
          <w:rStyle w:val="Vănbảnnộidung_"/>
          <w:rFonts w:ascii="Arial" w:hAnsi="Arial" w:cs="Arial"/>
          <w:sz w:val="20"/>
          <w:szCs w:val="20"/>
          <w:highlight w:val="white"/>
          <w:u w:color="FF0000"/>
          <w:lang w:eastAsia="vi-VN"/>
        </w:rPr>
        <w:t xml:space="preserve">số ca bệnh</w:t>
      </w:r>
      <w:r w:rsidRPr="0007636F">
        <w:rPr>
          <w:rStyle w:val="Vănbảnnộidung_"/>
          <w:rFonts w:ascii="Arial" w:hAnsi="Arial" w:cs="Arial"/>
          <w:sz w:val="20"/>
          <w:szCs w:val="20"/>
          <w:highlight w:val="white"/>
          <w:lang w:eastAsia="vi-VN"/>
        </w:rPr>
        <w:t xml:space="preserve"> do ảnh hưởng của ô nhiễm không khí (nếu có); kết quả đánh giá ảnh hưởng của ô nhiễm không khí tới sức khỏe người dân tại địa phương.</w:t>
      </w:r>
    </w:p>
    <w:p>
      <w:pPr>
        <w:pStyle w:val="Vănbảnnộidung"/>
        <w:tabs>
          <w:tab w:val="left" w:pos="1298"/>
        </w:tabs>
        <w:adjustRightInd w:val="0"/>
        <w:snapToGrid w:val="0"/>
        <w:spacing w:after="120" w:line="240" w:lineRule="auto"/>
        <w:ind w:firstLine="720"/>
        <w:jc w:val="both"/>
        <w:rPr>
          <w:rFonts w:ascii="Arial" w:hAnsi="Arial" w:cs="Arial"/>
          <w:sz w:val="20"/>
          <w:szCs w:val="20"/>
          <w:highlight w:val="white"/>
        </w:rPr>
      </w:pPr>
      <w:bookmarkStart w:id="99" w:name="bookmark102"/>
      <w:r w:rsidRPr="0007636F">
        <w:rPr>
          <w:rStyle w:val="Vănbảnnộidung_"/>
          <w:rFonts w:ascii="Arial" w:hAnsi="Arial" w:cs="Arial"/>
          <w:sz w:val="20"/>
          <w:szCs w:val="20"/>
          <w:highlight w:val="white"/>
          <w:lang w:eastAsia="vi-VN"/>
        </w:rPr>
        <w:t xml:space="preserve">5</w:t>
      </w:r>
      <w:bookmarkEnd w:id="99"/>
      <w:r w:rsidRPr="0007636F">
        <w:rPr>
          <w:rStyle w:val="Vănbảnnộidung_"/>
          <w:rFonts w:ascii="Arial" w:hAnsi="Arial" w:cs="Arial"/>
          <w:sz w:val="20"/>
          <w:szCs w:val="20"/>
          <w:highlight w:val="white"/>
          <w:lang w:eastAsia="vi-VN"/>
        </w:rPr>
        <w:t xml:space="preserve">. Mục tiêu và phạm vi quản lý chất lượng môi trường không khí: hiện trạng và diễn biến chất lượng môi trường không khí, hiện trạng công tác quản lý chất lượng môi trường không khí ở địa phương.</w:t>
      </w:r>
    </w:p>
    <w:p>
      <w:pPr>
        <w:pStyle w:val="Vănbảnnộidung"/>
        <w:tabs>
          <w:tab w:val="left" w:pos="1295"/>
        </w:tabs>
        <w:adjustRightInd w:val="0"/>
        <w:snapToGrid w:val="0"/>
        <w:spacing w:after="120" w:line="240" w:lineRule="auto"/>
        <w:ind w:firstLine="720"/>
        <w:jc w:val="both"/>
        <w:rPr>
          <w:rFonts w:ascii="Arial" w:hAnsi="Arial" w:cs="Arial"/>
          <w:sz w:val="20"/>
          <w:szCs w:val="20"/>
          <w:highlight w:val="white"/>
        </w:rPr>
      </w:pPr>
      <w:bookmarkStart w:id="100" w:name="bookmark103"/>
      <w:r w:rsidRPr="0007636F">
        <w:rPr>
          <w:rStyle w:val="Vănbảnnộidung_"/>
          <w:rFonts w:ascii="Arial" w:hAnsi="Arial" w:cs="Arial"/>
          <w:sz w:val="20"/>
          <w:szCs w:val="20"/>
          <w:highlight w:val="white"/>
          <w:lang w:eastAsia="vi-VN"/>
        </w:rPr>
        <w:t xml:space="preserve">6</w:t>
      </w:r>
      <w:bookmarkEnd w:id="100"/>
      <w:r w:rsidRPr="0007636F">
        <w:rPr>
          <w:rStyle w:val="Vănbảnnộidung_"/>
          <w:rFonts w:ascii="Arial" w:hAnsi="Arial" w:cs="Arial"/>
          <w:sz w:val="20"/>
          <w:szCs w:val="20"/>
          <w:highlight w:val="white"/>
          <w:lang w:eastAsia="vi-VN"/>
        </w:rPr>
        <w:t xml:space="preserve">. Nhiệm vụ và giải pháp quản lý chất lượng môi trường không khí:</w:t>
      </w:r>
    </w:p>
    <w:p>
      <w:pPr>
        <w:pStyle w:val="Vănbảnnộidung"/>
        <w:tabs>
          <w:tab w:val="left" w:pos="1310"/>
        </w:tabs>
        <w:adjustRightInd w:val="0"/>
        <w:snapToGrid w:val="0"/>
        <w:spacing w:after="120" w:line="240" w:lineRule="auto"/>
        <w:ind w:firstLine="720"/>
        <w:jc w:val="both"/>
        <w:rPr>
          <w:rFonts w:ascii="Arial" w:hAnsi="Arial" w:cs="Arial"/>
          <w:sz w:val="20"/>
          <w:szCs w:val="20"/>
          <w:highlight w:val="white"/>
        </w:rPr>
      </w:pPr>
      <w:bookmarkStart w:id="101" w:name="bookmark104"/>
      <w:r w:rsidRPr="0007636F">
        <w:rPr>
          <w:rStyle w:val="Vănbảnnộidung_"/>
          <w:rFonts w:ascii="Arial" w:hAnsi="Arial" w:cs="Arial"/>
          <w:sz w:val="20"/>
          <w:szCs w:val="20"/>
          <w:highlight w:val="white"/>
          <w:lang w:eastAsia="vi-VN"/>
        </w:rPr>
        <w:t xml:space="preserve">a</w:t>
      </w:r>
      <w:bookmarkEnd w:id="101"/>
      <w:r w:rsidRPr="0007636F">
        <w:rPr>
          <w:rStyle w:val="Vănbảnnộidung_"/>
          <w:rFonts w:ascii="Arial" w:hAnsi="Arial" w:cs="Arial"/>
          <w:sz w:val="20"/>
          <w:szCs w:val="20"/>
          <w:highlight w:val="white"/>
          <w:lang w:eastAsia="vi-VN"/>
        </w:rPr>
        <w:t xml:space="preserve">) Về cơ chế, chính sách;</w:t>
      </w:r>
    </w:p>
    <w:p>
      <w:pPr>
        <w:pStyle w:val="Vănbảnnộidung"/>
        <w:tabs>
          <w:tab w:val="left" w:pos="1329"/>
        </w:tabs>
        <w:adjustRightInd w:val="0"/>
        <w:snapToGrid w:val="0"/>
        <w:spacing w:after="120" w:line="240" w:lineRule="auto"/>
        <w:ind w:firstLine="720"/>
        <w:jc w:val="both"/>
        <w:rPr>
          <w:rFonts w:ascii="Arial" w:hAnsi="Arial" w:cs="Arial"/>
          <w:sz w:val="20"/>
          <w:szCs w:val="20"/>
          <w:highlight w:val="white"/>
        </w:rPr>
      </w:pPr>
      <w:bookmarkStart w:id="102" w:name="bookmark105"/>
      <w:r w:rsidRPr="0007636F">
        <w:rPr>
          <w:rStyle w:val="Vănbảnnộidung_"/>
          <w:rFonts w:ascii="Arial" w:hAnsi="Arial" w:cs="Arial"/>
          <w:sz w:val="20"/>
          <w:szCs w:val="20"/>
          <w:highlight w:val="white"/>
          <w:lang w:eastAsia="vi-VN"/>
        </w:rPr>
        <w:t xml:space="preserve">b</w:t>
      </w:r>
      <w:bookmarkEnd w:id="102"/>
      <w:r w:rsidRPr="0007636F">
        <w:rPr>
          <w:rStyle w:val="Vănbảnnộidung_"/>
          <w:rFonts w:ascii="Arial" w:hAnsi="Arial" w:cs="Arial"/>
          <w:sz w:val="20"/>
          <w:szCs w:val="20"/>
          <w:highlight w:val="white"/>
          <w:lang w:eastAsia="vi-VN"/>
        </w:rPr>
        <w:t xml:space="preserve">) Về khoa học, công nghệ nhằm cải thiện chất lượng môi trường không khí;</w:t>
      </w:r>
    </w:p>
    <w:p>
      <w:pPr>
        <w:pStyle w:val="Vănbảnnộidung"/>
        <w:tabs>
          <w:tab w:val="left" w:pos="1329"/>
        </w:tabs>
        <w:adjustRightInd w:val="0"/>
        <w:snapToGrid w:val="0"/>
        <w:spacing w:after="120" w:line="240" w:lineRule="auto"/>
        <w:ind w:firstLine="720"/>
        <w:jc w:val="both"/>
        <w:rPr>
          <w:rFonts w:ascii="Arial" w:hAnsi="Arial" w:cs="Arial"/>
          <w:sz w:val="20"/>
          <w:szCs w:val="20"/>
          <w:highlight w:val="white"/>
        </w:rPr>
      </w:pPr>
      <w:bookmarkStart w:id="103" w:name="bookmark106"/>
      <w:r w:rsidRPr="0007636F">
        <w:rPr>
          <w:rStyle w:val="Vănbảnnộidung_"/>
          <w:rFonts w:ascii="Arial" w:hAnsi="Arial" w:cs="Arial"/>
          <w:sz w:val="20"/>
          <w:szCs w:val="20"/>
          <w:highlight w:val="white"/>
          <w:lang w:eastAsia="vi-VN"/>
        </w:rPr>
        <w:t xml:space="preserve">c</w:t>
      </w:r>
      <w:bookmarkEnd w:id="103"/>
      <w:r w:rsidRPr="0007636F">
        <w:rPr>
          <w:rStyle w:val="Vănbảnnộidung_"/>
          <w:rFonts w:ascii="Arial" w:hAnsi="Arial" w:cs="Arial"/>
          <w:sz w:val="20"/>
          <w:szCs w:val="20"/>
          <w:highlight w:val="white"/>
          <w:lang w:eastAsia="vi-VN"/>
        </w:rPr>
        <w:t xml:space="preserve">) Về quản lý, kiểm soát chất lượng môi trường không khí.</w:t>
      </w:r>
    </w:p>
    <w:p>
      <w:pPr>
        <w:pStyle w:val="Vănbảnnộidung"/>
        <w:tabs>
          <w:tab w:val="left" w:pos="1293"/>
        </w:tabs>
        <w:adjustRightInd w:val="0"/>
        <w:snapToGrid w:val="0"/>
        <w:spacing w:after="120" w:line="240" w:lineRule="auto"/>
        <w:ind w:firstLine="720"/>
        <w:jc w:val="both"/>
        <w:rPr>
          <w:rFonts w:ascii="Arial" w:hAnsi="Arial" w:cs="Arial"/>
          <w:sz w:val="20"/>
          <w:szCs w:val="20"/>
          <w:highlight w:val="white"/>
        </w:rPr>
      </w:pPr>
      <w:bookmarkStart w:id="104" w:name="bookmark107"/>
      <w:r w:rsidRPr="0007636F">
        <w:rPr>
          <w:rStyle w:val="Vănbảnnộidung_"/>
          <w:rFonts w:ascii="Arial" w:hAnsi="Arial" w:cs="Arial"/>
          <w:sz w:val="20"/>
          <w:szCs w:val="20"/>
          <w:highlight w:val="white"/>
          <w:lang w:eastAsia="vi-VN"/>
        </w:rPr>
        <w:t xml:space="preserve">7</w:t>
      </w:r>
      <w:bookmarkEnd w:id="104"/>
      <w:r w:rsidRPr="0007636F">
        <w:rPr>
          <w:rStyle w:val="Vănbảnnộidung_"/>
          <w:rFonts w:ascii="Arial" w:hAnsi="Arial" w:cs="Arial"/>
          <w:sz w:val="20"/>
          <w:szCs w:val="20"/>
          <w:highlight w:val="white"/>
          <w:lang w:eastAsia="vi-VN"/>
        </w:rPr>
        <w:t xml:space="preserve">. Tổ chức thực hiện kế hoạch quản lý chất lượng môi trường không khí cấp tỉnh, bao gồm:</w:t>
      </w:r>
    </w:p>
    <w:p>
      <w:pPr>
        <w:pStyle w:val="Vănbảnnộidung"/>
        <w:tabs>
          <w:tab w:val="left" w:pos="1312"/>
        </w:tabs>
        <w:adjustRightInd w:val="0"/>
        <w:snapToGrid w:val="0"/>
        <w:spacing w:after="120" w:line="240" w:lineRule="auto"/>
        <w:ind w:firstLine="720"/>
        <w:jc w:val="both"/>
        <w:rPr>
          <w:rFonts w:ascii="Arial" w:hAnsi="Arial" w:cs="Arial"/>
          <w:sz w:val="20"/>
          <w:szCs w:val="20"/>
          <w:highlight w:val="white"/>
        </w:rPr>
      </w:pPr>
      <w:bookmarkStart w:id="105" w:name="bookmark108"/>
      <w:r w:rsidRPr="0007636F">
        <w:rPr>
          <w:rStyle w:val="Vănbảnnộidung_"/>
          <w:rFonts w:ascii="Arial" w:hAnsi="Arial" w:cs="Arial"/>
          <w:sz w:val="20"/>
          <w:szCs w:val="20"/>
          <w:highlight w:val="white"/>
          <w:lang w:eastAsia="vi-VN"/>
        </w:rPr>
        <w:t xml:space="preserve">a</w:t>
      </w:r>
      <w:bookmarkEnd w:id="105"/>
      <w:r w:rsidRPr="0007636F">
        <w:rPr>
          <w:rStyle w:val="Vănbảnnộidung_"/>
          <w:rFonts w:ascii="Arial" w:hAnsi="Arial" w:cs="Arial"/>
          <w:sz w:val="20"/>
          <w:szCs w:val="20"/>
          <w:highlight w:val="white"/>
          <w:lang w:eastAsia="vi-VN"/>
        </w:rPr>
        <w:t xml:space="preserve">) Phân công trách nhiệm của cơ quan chủ trì và các cơ quan phối hợp trong việc thực hiện kế hoạch;</w:t>
      </w:r>
    </w:p>
    <w:p>
      <w:pPr>
        <w:pStyle w:val="Vănbảnnộidung"/>
        <w:tabs>
          <w:tab w:val="left" w:pos="1291"/>
        </w:tabs>
        <w:adjustRightInd w:val="0"/>
        <w:snapToGrid w:val="0"/>
        <w:spacing w:after="120" w:line="240" w:lineRule="auto"/>
        <w:ind w:firstLine="720"/>
        <w:jc w:val="both"/>
        <w:rPr>
          <w:rFonts w:ascii="Arial" w:hAnsi="Arial" w:cs="Arial"/>
          <w:sz w:val="20"/>
          <w:szCs w:val="20"/>
          <w:highlight w:val="white"/>
        </w:rPr>
      </w:pPr>
      <w:bookmarkStart w:id="106" w:name="bookmark109"/>
      <w:r w:rsidRPr="0007636F">
        <w:rPr>
          <w:rStyle w:val="Vănbảnnộidung_"/>
          <w:rFonts w:ascii="Arial" w:hAnsi="Arial" w:cs="Arial"/>
          <w:sz w:val="20"/>
          <w:szCs w:val="20"/>
          <w:highlight w:val="white"/>
          <w:lang w:eastAsia="vi-VN"/>
        </w:rPr>
        <w:t xml:space="preserve">b</w:t>
      </w:r>
      <w:bookmarkEnd w:id="106"/>
      <w:r w:rsidRPr="0007636F">
        <w:rPr>
          <w:rStyle w:val="Vănbảnnộidung_"/>
          <w:rFonts w:ascii="Arial" w:hAnsi="Arial" w:cs="Arial"/>
          <w:sz w:val="20"/>
          <w:szCs w:val="20"/>
          <w:highlight w:val="white"/>
          <w:lang w:eastAsia="vi-VN"/>
        </w:rPr>
        <w:t xml:space="preserve">) Cơ chế giám sát, báo cáo, đôn đốc thực hiện;</w:t>
      </w:r>
    </w:p>
    <w:p>
      <w:pPr>
        <w:pStyle w:val="Vănbảnnộidung"/>
        <w:tabs>
          <w:tab w:val="left" w:pos="1291"/>
        </w:tabs>
        <w:adjustRightInd w:val="0"/>
        <w:snapToGrid w:val="0"/>
        <w:spacing w:after="120" w:line="240" w:lineRule="auto"/>
        <w:ind w:firstLine="720"/>
        <w:jc w:val="both"/>
        <w:rPr>
          <w:rFonts w:ascii="Arial" w:hAnsi="Arial" w:cs="Arial"/>
          <w:sz w:val="20"/>
          <w:szCs w:val="20"/>
          <w:highlight w:val="white"/>
        </w:rPr>
      </w:pPr>
      <w:bookmarkStart w:id="107" w:name="bookmark110"/>
      <w:r w:rsidRPr="0007636F">
        <w:rPr>
          <w:rStyle w:val="Vănbảnnộidung_"/>
          <w:rFonts w:ascii="Arial" w:hAnsi="Arial" w:cs="Arial"/>
          <w:sz w:val="20"/>
          <w:szCs w:val="20"/>
          <w:highlight w:val="white"/>
          <w:lang w:eastAsia="vi-VN"/>
        </w:rPr>
        <w:t xml:space="preserve">c</w:t>
      </w:r>
      <w:bookmarkEnd w:id="107"/>
      <w:r w:rsidRPr="0007636F">
        <w:rPr>
          <w:rStyle w:val="Vănbảnnộidung_"/>
          <w:rFonts w:ascii="Arial" w:hAnsi="Arial" w:cs="Arial"/>
          <w:sz w:val="20"/>
          <w:szCs w:val="20"/>
          <w:highlight w:val="white"/>
          <w:lang w:eastAsia="vi-VN"/>
        </w:rPr>
        <w:t xml:space="preserve">) Cơ chế phân bổ nguồn lực thực hiện.</w:t>
      </w:r>
    </w:p>
    <w:p>
      <w:pPr>
        <w:pStyle w:val="Vănbảnnộidung"/>
        <w:tabs>
          <w:tab w:val="left" w:pos="1265"/>
        </w:tabs>
        <w:adjustRightInd w:val="0"/>
        <w:snapToGrid w:val="0"/>
        <w:spacing w:after="120" w:line="240" w:lineRule="auto"/>
        <w:ind w:firstLine="720"/>
        <w:jc w:val="both"/>
        <w:rPr>
          <w:rFonts w:ascii="Arial" w:hAnsi="Arial" w:cs="Arial"/>
          <w:sz w:val="20"/>
          <w:szCs w:val="20"/>
          <w:highlight w:val="white"/>
        </w:rPr>
      </w:pPr>
      <w:bookmarkStart w:id="108" w:name="bookmark111"/>
      <w:r w:rsidRPr="0007636F">
        <w:rPr>
          <w:rStyle w:val="Vănbảnnộidung_"/>
          <w:rFonts w:ascii="Arial" w:hAnsi="Arial" w:cs="Arial"/>
          <w:sz w:val="20"/>
          <w:szCs w:val="20"/>
          <w:highlight w:val="white"/>
          <w:lang w:eastAsia="vi-VN"/>
        </w:rPr>
        <w:t xml:space="preserve">8</w:t>
      </w:r>
      <w:bookmarkEnd w:id="108"/>
      <w:r w:rsidRPr="0007636F">
        <w:rPr>
          <w:rStyle w:val="Vănbảnnộidung_"/>
          <w:rFonts w:ascii="Arial" w:hAnsi="Arial" w:cs="Arial"/>
          <w:sz w:val="20"/>
          <w:szCs w:val="20"/>
          <w:highlight w:val="white"/>
          <w:lang w:eastAsia="vi-VN"/>
        </w:rPr>
        <w:t xml:space="preserve">. Ủy ban nhân dân cấp tỉnh tổ chức xây dựng kế hoạch quản lý chất lượng môi trường không khí cấp tỉnh theo hướng dẫn kỹ thuật của Bộ Tài nguyên và Môi trường.</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b/>
          <w:bCs/>
          <w:sz w:val="20"/>
          <w:szCs w:val="20"/>
          <w:highlight w:val="white"/>
          <w:lang w:eastAsia="vi-VN"/>
        </w:rPr>
        <w:t xml:space="preserve">Điều 9. Trình tự, thủ tục ban hành kế hoạch quản lý chất lượng môi trường không khí cấp tỉnh</w:t>
      </w:r>
    </w:p>
    <w:p>
      <w:pPr>
        <w:pStyle w:val="Vănbảnnộidung"/>
        <w:tabs>
          <w:tab w:val="left" w:pos="1260"/>
        </w:tabs>
        <w:adjustRightInd w:val="0"/>
        <w:snapToGrid w:val="0"/>
        <w:spacing w:after="120" w:line="240" w:lineRule="auto"/>
        <w:ind w:firstLine="720"/>
        <w:jc w:val="both"/>
        <w:rPr>
          <w:rFonts w:ascii="Arial" w:hAnsi="Arial" w:cs="Arial"/>
          <w:sz w:val="20"/>
          <w:szCs w:val="20"/>
          <w:highlight w:val="white"/>
        </w:rPr>
      </w:pPr>
      <w:bookmarkStart w:id="109" w:name="bookmark112"/>
      <w:r w:rsidRPr="0007636F">
        <w:rPr>
          <w:rStyle w:val="Vănbảnnộidung_"/>
          <w:rFonts w:ascii="Arial" w:hAnsi="Arial" w:cs="Arial"/>
          <w:sz w:val="20"/>
          <w:szCs w:val="20"/>
          <w:highlight w:val="white"/>
          <w:lang w:eastAsia="vi-VN"/>
        </w:rPr>
        <w:t xml:space="preserve">1</w:t>
      </w:r>
      <w:bookmarkEnd w:id="109"/>
      <w:r w:rsidRPr="0007636F">
        <w:rPr>
          <w:rStyle w:val="Vănbảnnộidung_"/>
          <w:rFonts w:ascii="Arial" w:hAnsi="Arial" w:cs="Arial"/>
          <w:sz w:val="20"/>
          <w:szCs w:val="20"/>
          <w:highlight w:val="white"/>
          <w:lang w:eastAsia="vi-VN"/>
        </w:rPr>
        <w:t xml:space="preserve">. Kế hoạch quản lý chất lượng môi trường không khí cấp tỉnh được ban hành theo quy định sau:</w:t>
      </w:r>
    </w:p>
    <w:p>
      <w:pPr>
        <w:pStyle w:val="Vănbảnnộidung"/>
        <w:tabs>
          <w:tab w:val="left" w:pos="1284"/>
        </w:tabs>
        <w:adjustRightInd w:val="0"/>
        <w:snapToGrid w:val="0"/>
        <w:spacing w:after="120" w:line="240" w:lineRule="auto"/>
        <w:ind w:firstLine="720"/>
        <w:jc w:val="both"/>
        <w:rPr>
          <w:rFonts w:ascii="Arial" w:hAnsi="Arial" w:cs="Arial"/>
          <w:sz w:val="20"/>
          <w:szCs w:val="20"/>
          <w:highlight w:val="white"/>
        </w:rPr>
      </w:pPr>
      <w:bookmarkStart w:id="110" w:name="bookmark113"/>
      <w:r w:rsidRPr="0007636F">
        <w:rPr>
          <w:rStyle w:val="Vănbảnnộidung_"/>
          <w:rFonts w:ascii="Arial" w:hAnsi="Arial" w:cs="Arial"/>
          <w:sz w:val="20"/>
          <w:szCs w:val="20"/>
          <w:highlight w:val="white"/>
          <w:lang w:eastAsia="vi-VN"/>
        </w:rPr>
        <w:t xml:space="preserve">a</w:t>
      </w:r>
      <w:bookmarkEnd w:id="110"/>
      <w:r w:rsidRPr="0007636F">
        <w:rPr>
          <w:rStyle w:val="Vănbảnnộidung_"/>
          <w:rFonts w:ascii="Arial" w:hAnsi="Arial" w:cs="Arial"/>
          <w:sz w:val="20"/>
          <w:szCs w:val="20"/>
          <w:highlight w:val="white"/>
          <w:lang w:eastAsia="vi-VN"/>
        </w:rPr>
        <w:t xml:space="preserve">) Cơ quan chuyên môn về bảo vệ môi trường cấp tỉnh chủ trì, phối hợp với các sở, ban, ngành, Ủy ban nhân dân cấp huyện có liên quan lập, phê duyệt và thực hiện đề án điều tra, đánh giá, xây dựng dự thảo kế hoạch quản lý chất lượng môi trường không khí cấp tỉnh;</w:t>
      </w:r>
    </w:p>
    <w:p>
      <w:pPr>
        <w:pStyle w:val="Vănbảnnộidung"/>
        <w:tabs>
          <w:tab w:val="left" w:pos="1294"/>
        </w:tabs>
        <w:adjustRightInd w:val="0"/>
        <w:snapToGrid w:val="0"/>
        <w:spacing w:after="120" w:line="240" w:lineRule="auto"/>
        <w:ind w:firstLine="720"/>
        <w:jc w:val="both"/>
        <w:rPr>
          <w:rFonts w:ascii="Arial" w:hAnsi="Arial" w:cs="Arial"/>
          <w:sz w:val="20"/>
          <w:szCs w:val="20"/>
          <w:highlight w:val="white"/>
        </w:rPr>
      </w:pPr>
      <w:bookmarkStart w:id="111" w:name="bookmark114"/>
      <w:r w:rsidRPr="0007636F">
        <w:rPr>
          <w:rStyle w:val="Vănbảnnộidung_"/>
          <w:rFonts w:ascii="Arial" w:hAnsi="Arial" w:cs="Arial"/>
          <w:sz w:val="20"/>
          <w:szCs w:val="20"/>
          <w:highlight w:val="white"/>
          <w:lang w:eastAsia="vi-VN"/>
        </w:rPr>
        <w:t xml:space="preserve">b</w:t>
      </w:r>
      <w:bookmarkEnd w:id="111"/>
      <w:r w:rsidRPr="0007636F">
        <w:rPr>
          <w:rStyle w:val="Vănbảnnộidung_"/>
          <w:rFonts w:ascii="Arial" w:hAnsi="Arial" w:cs="Arial"/>
          <w:sz w:val="20"/>
          <w:szCs w:val="20"/>
          <w:highlight w:val="white"/>
          <w:lang w:eastAsia="vi-VN"/>
        </w:rPr>
        <w:t xml:space="preserve">) Cơ quan chuyên môn về bảo vệ môi trường cấp tỉnh gửi dự thảo kế hoạch quản lý chất lượng môi trường không khí cấp tỉnh đến các sở, ban, ngành, Ủy ban nhân dân cấp huyện có liên quan và cơ quan chuyên môn về bảo vệ môi trường cấp tỉnh của các tỉnh, thành phố trực thuộc trung ương giáp ranh trong trường hợp cần thiết để lấy ý kiến góp ý bằng văn bản; nghiên cứu, tiếp thu, giải trình các ý kiến góp ý, hoàn thiện dự thảo kế hoạch, trình Ủy ban nhân dân cấp tỉnh xem xét, ban hành.</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sz w:val="20"/>
          <w:szCs w:val="20"/>
          <w:highlight w:val="white"/>
          <w:u w:color="FF0000"/>
          <w:lang w:eastAsia="vi-VN"/>
        </w:rPr>
        <w:t xml:space="preserve">Hồ sơ trình</w:t>
      </w:r>
      <w:r w:rsidRPr="0007636F">
        <w:rPr>
          <w:rStyle w:val="Vănbảnnộidung_"/>
          <w:rFonts w:ascii="Arial" w:hAnsi="Arial" w:cs="Arial"/>
          <w:sz w:val="20"/>
          <w:szCs w:val="20"/>
          <w:highlight w:val="white"/>
          <w:lang w:eastAsia="vi-VN"/>
        </w:rPr>
        <w:t xml:space="preserve"> ban hành kế hoạch quản lý chất lượng môi trường không khí cấp tỉnh bao gồm: </w:t>
      </w:r>
      <w:r w:rsidRPr="0007636F">
        <w:rPr>
          <w:rStyle w:val="Vănbảnnộidung_"/>
          <w:rFonts w:ascii="Arial" w:hAnsi="Arial" w:cs="Arial"/>
          <w:sz w:val="20"/>
          <w:szCs w:val="20"/>
          <w:highlight w:val="white"/>
          <w:u w:color="FF0000"/>
          <w:lang w:eastAsia="vi-VN"/>
        </w:rPr>
        <w:t xml:space="preserve">tờ trình</w:t>
      </w:r>
      <w:r w:rsidRPr="0007636F">
        <w:rPr>
          <w:rStyle w:val="Vănbảnnộidung_"/>
          <w:rFonts w:ascii="Arial" w:hAnsi="Arial" w:cs="Arial"/>
          <w:sz w:val="20"/>
          <w:szCs w:val="20"/>
          <w:highlight w:val="white"/>
          <w:lang w:eastAsia="vi-VN"/>
        </w:rPr>
        <w:t xml:space="preserve">; dự thảo kế hoạch; dự thảo quyết định ban hành kế hoạch; báo cáo tổng hợp, giải trình tiếp thu hoàn thiện dự thảo kế hoạch; văn bản góp ý của các cơ quan có liên quan.</w:t>
      </w:r>
    </w:p>
    <w:p>
      <w:pPr>
        <w:pStyle w:val="Vănbảnnộidung"/>
        <w:tabs>
          <w:tab w:val="left" w:pos="1265"/>
        </w:tabs>
        <w:adjustRightInd w:val="0"/>
        <w:snapToGrid w:val="0"/>
        <w:spacing w:after="120" w:line="240" w:lineRule="auto"/>
        <w:ind w:firstLine="720"/>
        <w:jc w:val="both"/>
        <w:rPr>
          <w:rFonts w:ascii="Arial" w:hAnsi="Arial" w:cs="Arial"/>
          <w:sz w:val="20"/>
          <w:szCs w:val="20"/>
          <w:highlight w:val="white"/>
        </w:rPr>
      </w:pPr>
      <w:bookmarkStart w:id="112" w:name="bookmark115"/>
      <w:r w:rsidRPr="0007636F">
        <w:rPr>
          <w:rStyle w:val="Vănbảnnộidung_"/>
          <w:rFonts w:ascii="Arial" w:hAnsi="Arial" w:cs="Arial"/>
          <w:sz w:val="20"/>
          <w:szCs w:val="20"/>
          <w:highlight w:val="white"/>
          <w:lang w:eastAsia="vi-VN"/>
        </w:rPr>
        <w:t xml:space="preserve">2</w:t>
      </w:r>
      <w:bookmarkEnd w:id="112"/>
      <w:r w:rsidRPr="0007636F">
        <w:rPr>
          <w:rStyle w:val="Vănbảnnộidung_"/>
          <w:rFonts w:ascii="Arial" w:hAnsi="Arial" w:cs="Arial"/>
          <w:sz w:val="20"/>
          <w:szCs w:val="20"/>
          <w:highlight w:val="white"/>
          <w:lang w:eastAsia="vi-VN"/>
        </w:rPr>
        <w:t xml:space="preserve">. Kế hoạch quản lý chất lượng môi trường không khí cấp tỉnh phải phù hợp với quy hoạch bảo vệ môi trường quốc gia, nội dung bảo vệ môi trường trong quy hoạch vùng, quy hoạch tỉnh. Trường </w:t>
      </w:r>
      <w:r w:rsidRPr="0007636F">
        <w:rPr>
          <w:rStyle w:val="Vănbảnnộidung_"/>
          <w:rFonts w:ascii="Arial" w:hAnsi="Arial" w:cs="Arial"/>
          <w:sz w:val="20"/>
          <w:szCs w:val="20"/>
          <w:highlight w:val="white"/>
          <w:lang w:eastAsia="vi-VN"/>
        </w:rPr>
        <w:t xml:space="preserve">hợp quy hoạch bảo vệ môi trường quốc gia, nội dung bảo vệ môi trường trong quy hoạch vùng, quy hoạch tỉnh chưa được ban hành, kế hoạch quản lý chất lượng môi trường không khí cấp tỉnh phải phù hợp yêu cầu quản lý nhà nước về bảo vệ môi trường và phải được rà soát, cập nhật phù hợp với quy hoạch bảo vệ môi trường quốc gia, quy hoạch vùng, quy hoạch tỉnh khi được ban hành.</w:t>
      </w:r>
    </w:p>
    <w:p>
      <w:pPr>
        <w:pStyle w:val="Vănbảnnộidung"/>
        <w:tabs>
          <w:tab w:val="left" w:pos="1260"/>
        </w:tabs>
        <w:adjustRightInd w:val="0"/>
        <w:snapToGrid w:val="0"/>
        <w:spacing w:after="120" w:line="240" w:lineRule="auto"/>
        <w:ind w:firstLine="720"/>
        <w:jc w:val="both"/>
        <w:rPr>
          <w:rFonts w:ascii="Arial" w:hAnsi="Arial" w:cs="Arial"/>
          <w:sz w:val="20"/>
          <w:szCs w:val="20"/>
          <w:highlight w:val="white"/>
        </w:rPr>
      </w:pPr>
      <w:bookmarkStart w:id="113" w:name="bookmark116"/>
      <w:r w:rsidRPr="0007636F">
        <w:rPr>
          <w:rStyle w:val="Vănbảnnộidung_"/>
          <w:rFonts w:ascii="Arial" w:hAnsi="Arial" w:cs="Arial"/>
          <w:sz w:val="20"/>
          <w:szCs w:val="20"/>
          <w:highlight w:val="white"/>
          <w:lang w:eastAsia="vi-VN"/>
        </w:rPr>
        <w:t xml:space="preserve">3</w:t>
      </w:r>
      <w:bookmarkEnd w:id="113"/>
      <w:r w:rsidRPr="0007636F">
        <w:rPr>
          <w:rStyle w:val="Vănbảnnộidung_"/>
          <w:rFonts w:ascii="Arial" w:hAnsi="Arial" w:cs="Arial"/>
          <w:sz w:val="20"/>
          <w:szCs w:val="20"/>
          <w:highlight w:val="white"/>
          <w:lang w:eastAsia="vi-VN"/>
        </w:rPr>
        <w:t xml:space="preserve">. </w:t>
      </w:r>
      <w:r w:rsidRPr="0007636F">
        <w:rPr>
          <w:rStyle w:val="Vănbảnnộidung_"/>
          <w:rFonts w:ascii="Arial" w:hAnsi="Arial" w:cs="Arial"/>
          <w:sz w:val="20"/>
          <w:szCs w:val="20"/>
          <w:highlight w:val="white"/>
          <w:u w:color="FF0000"/>
          <w:lang w:eastAsia="vi-VN"/>
        </w:rPr>
        <w:t xml:space="preserve">Kế hoạch</w:t>
      </w:r>
      <w:r w:rsidRPr="0007636F">
        <w:rPr>
          <w:rStyle w:val="Vănbảnnộidung_"/>
          <w:rFonts w:ascii="Arial" w:hAnsi="Arial" w:cs="Arial"/>
          <w:sz w:val="20"/>
          <w:szCs w:val="20"/>
          <w:highlight w:val="white"/>
          <w:lang w:eastAsia="vi-VN"/>
        </w:rPr>
        <w:t xml:space="preserve"> quản lý chất lượng môi trường không khí cấp tỉnh được xây dựng phù hợp với kế hoạch phát triển kinh tế - xã hội 05 năm. Trước ngày 30 tháng 6 năm thứ tư của kế hoạch đầu tư công trung hạn giai đoạn trước, cơ quan phê duyệt kế hoạch chỉ đạo tổ chức tổng kết, đánh giá việc thực hiện kế hoạch kỳ trước, xây dựng, phê duyệt kế hoạch cho giai đoạn tiếp theo để làm cơ sở đề xuất kế hoạch đầu tư công trung hạn.</w:t>
      </w:r>
    </w:p>
    <w:p>
      <w:pPr>
        <w:pStyle w:val="Tiêuđề#2"/>
        <w:keepNext/>
        <w:keepLines/>
        <w:adjustRightInd w:val="0"/>
        <w:snapToGrid w:val="0"/>
        <w:spacing w:after="120" w:line="240" w:lineRule="auto"/>
        <w:ind w:left="0" w:firstLine="720"/>
        <w:jc w:val="both"/>
        <w:outlineLvl w:val="9"/>
        <w:rPr>
          <w:rFonts w:ascii="Arial" w:hAnsi="Arial" w:cs="Arial"/>
          <w:sz w:val="20"/>
          <w:szCs w:val="20"/>
          <w:highlight w:val="white"/>
        </w:rPr>
      </w:pPr>
      <w:bookmarkStart w:id="114" w:name="bookmark117"/>
      <w:bookmarkStart w:id="115" w:name="bookmark118"/>
      <w:bookmarkStart w:id="116" w:name="bookmark119"/>
      <w:r w:rsidRPr="0007636F">
        <w:rPr>
          <w:rStyle w:val="Tiêuđề#2_"/>
          <w:rFonts w:ascii="Arial" w:hAnsi="Arial" w:cs="Arial"/>
          <w:b/>
          <w:bCs/>
          <w:sz w:val="20"/>
          <w:szCs w:val="20"/>
          <w:highlight w:val="white"/>
          <w:lang w:eastAsia="vi-VN"/>
        </w:rPr>
        <w:t xml:space="preserve">Điều 10. Thực hiện biện pháp khẩn cấp trong trường hợp chất lượng môi trường không khí bị ô nhiễm nghiêm trọng</w:t>
      </w:r>
      <w:bookmarkEnd w:id="114"/>
      <w:bookmarkEnd w:id="115"/>
      <w:bookmarkEnd w:id="116"/>
    </w:p>
    <w:p>
      <w:pPr>
        <w:pStyle w:val="Vănbảnnộidung"/>
        <w:tabs>
          <w:tab w:val="left" w:pos="1234"/>
        </w:tabs>
        <w:adjustRightInd w:val="0"/>
        <w:snapToGrid w:val="0"/>
        <w:spacing w:after="120" w:line="240" w:lineRule="auto"/>
        <w:ind w:firstLine="720"/>
        <w:jc w:val="both"/>
        <w:rPr>
          <w:rFonts w:ascii="Arial" w:hAnsi="Arial" w:cs="Arial"/>
          <w:sz w:val="20"/>
          <w:szCs w:val="20"/>
          <w:highlight w:val="white"/>
        </w:rPr>
      </w:pPr>
      <w:bookmarkStart w:id="117" w:name="bookmark120"/>
      <w:r w:rsidRPr="0007636F">
        <w:rPr>
          <w:rStyle w:val="Vănbảnnộidung_"/>
          <w:rFonts w:ascii="Arial" w:hAnsi="Arial" w:cs="Arial"/>
          <w:sz w:val="20"/>
          <w:szCs w:val="20"/>
          <w:highlight w:val="white"/>
          <w:lang w:eastAsia="vi-VN"/>
        </w:rPr>
        <w:t xml:space="preserve">1</w:t>
      </w:r>
      <w:bookmarkEnd w:id="117"/>
      <w:r w:rsidRPr="0007636F">
        <w:rPr>
          <w:rStyle w:val="Vănbảnnộidung_"/>
          <w:rFonts w:ascii="Arial" w:hAnsi="Arial" w:cs="Arial"/>
          <w:sz w:val="20"/>
          <w:szCs w:val="20"/>
          <w:highlight w:val="white"/>
          <w:lang w:eastAsia="vi-VN"/>
        </w:rPr>
        <w:t xml:space="preserve">. Trường hợp chất lượng môi trường không khí bị ô nhiễm nghiêm trọng do sự cố môi trường, việc ứng phó </w:t>
      </w:r>
      <w:r w:rsidRPr="0007636F">
        <w:rPr>
          <w:rStyle w:val="Vănbảnnộidung_"/>
          <w:rFonts w:ascii="Arial" w:hAnsi="Arial" w:cs="Arial"/>
          <w:sz w:val="20"/>
          <w:szCs w:val="20"/>
          <w:highlight w:val="white"/>
          <w:u w:color="FF0000"/>
          <w:lang w:eastAsia="vi-VN"/>
        </w:rPr>
        <w:t xml:space="preserve">sự cố </w:t>
      </w:r>
      <w:r w:rsidRPr="0007636F">
        <w:rPr>
          <w:rStyle w:val="Vănbảnnộidung_"/>
          <w:rFonts w:ascii="Arial" w:hAnsi="Arial" w:cs="Arial"/>
          <w:sz w:val="20"/>
          <w:szCs w:val="20"/>
          <w:highlight w:val="white"/>
          <w:lang w:eastAsia="vi-VN"/>
        </w:rPr>
        <w:t xml:space="preserve">môi trường được thực hiện theo quy định tại Mục 1 Chương X Luật Bảo vệ môi trường.</w:t>
      </w:r>
    </w:p>
    <w:p>
      <w:pPr>
        <w:pStyle w:val="Vănbảnnộidung"/>
        <w:tabs>
          <w:tab w:val="left" w:pos="1229"/>
        </w:tabs>
        <w:adjustRightInd w:val="0"/>
        <w:snapToGrid w:val="0"/>
        <w:spacing w:after="120" w:line="240" w:lineRule="auto"/>
        <w:ind w:firstLine="720"/>
        <w:jc w:val="both"/>
        <w:rPr>
          <w:rFonts w:ascii="Arial" w:hAnsi="Arial" w:cs="Arial"/>
          <w:sz w:val="20"/>
          <w:szCs w:val="20"/>
          <w:highlight w:val="white"/>
        </w:rPr>
      </w:pPr>
      <w:bookmarkStart w:id="118" w:name="bookmark121"/>
      <w:r w:rsidRPr="0007636F">
        <w:rPr>
          <w:rStyle w:val="Vănbảnnộidung_"/>
          <w:rFonts w:ascii="Arial" w:hAnsi="Arial" w:cs="Arial"/>
          <w:sz w:val="20"/>
          <w:szCs w:val="20"/>
          <w:highlight w:val="white"/>
          <w:lang w:eastAsia="vi-VN"/>
        </w:rPr>
        <w:t xml:space="preserve">2</w:t>
      </w:r>
      <w:bookmarkEnd w:id="118"/>
      <w:r w:rsidRPr="0007636F">
        <w:rPr>
          <w:rStyle w:val="Vănbảnnộidung_"/>
          <w:rFonts w:ascii="Arial" w:hAnsi="Arial" w:cs="Arial"/>
          <w:sz w:val="20"/>
          <w:szCs w:val="20"/>
          <w:highlight w:val="white"/>
          <w:lang w:eastAsia="vi-VN"/>
        </w:rPr>
        <w:t xml:space="preserve">. Trường hợp chất lượng môi trường không khí bị ô nhiễm nghiêm trọng không thuộc quy định tại khoản 1 Điều này, cơ quan có thẩm quyền theo quy định tại khoản 1 và khoản 3 Điều 14 Luật Bảo vệ môi trường chỉ đạo thực hiện các biện pháp khẩn cấp sau:</w:t>
      </w:r>
    </w:p>
    <w:p>
      <w:pPr>
        <w:pStyle w:val="Vănbảnnộidung"/>
        <w:tabs>
          <w:tab w:val="left" w:pos="1248"/>
        </w:tabs>
        <w:adjustRightInd w:val="0"/>
        <w:snapToGrid w:val="0"/>
        <w:spacing w:after="120" w:line="240" w:lineRule="auto"/>
        <w:ind w:firstLine="720"/>
        <w:jc w:val="both"/>
        <w:rPr>
          <w:rFonts w:ascii="Arial" w:hAnsi="Arial" w:cs="Arial"/>
          <w:sz w:val="20"/>
          <w:szCs w:val="20"/>
          <w:highlight w:val="white"/>
        </w:rPr>
      </w:pPr>
      <w:bookmarkStart w:id="119" w:name="bookmark122"/>
      <w:r w:rsidRPr="0007636F">
        <w:rPr>
          <w:rStyle w:val="Vănbảnnộidung_"/>
          <w:rFonts w:ascii="Arial" w:hAnsi="Arial" w:cs="Arial"/>
          <w:sz w:val="20"/>
          <w:szCs w:val="20"/>
          <w:highlight w:val="white"/>
          <w:lang w:eastAsia="vi-VN"/>
        </w:rPr>
        <w:t xml:space="preserve">a</w:t>
      </w:r>
      <w:bookmarkEnd w:id="119"/>
      <w:r w:rsidRPr="0007636F">
        <w:rPr>
          <w:rStyle w:val="Vănbảnnộidung_"/>
          <w:rFonts w:ascii="Arial" w:hAnsi="Arial" w:cs="Arial"/>
          <w:sz w:val="20"/>
          <w:szCs w:val="20"/>
          <w:highlight w:val="white"/>
          <w:lang w:eastAsia="vi-VN"/>
        </w:rPr>
        <w:t xml:space="preserve">) Hạn chế, tạm dừng hoặc điều chỉnh thời gian hoạt động của cơ sở sản xuất có lưu lượng </w:t>
      </w:r>
      <w:r w:rsidRPr="0007636F">
        <w:rPr>
          <w:rStyle w:val="Vănbảnnộidung_"/>
          <w:rFonts w:ascii="Arial" w:hAnsi="Arial" w:cs="Arial"/>
          <w:sz w:val="20"/>
          <w:szCs w:val="20"/>
          <w:highlight w:val="white"/>
          <w:u w:color="FF0000"/>
          <w:lang w:eastAsia="vi-VN"/>
        </w:rPr>
        <w:t xml:space="preserve">xả bụi</w:t>
      </w:r>
      <w:r w:rsidRPr="0007636F">
        <w:rPr>
          <w:rStyle w:val="Vănbảnnộidung_"/>
          <w:rFonts w:ascii="Arial" w:hAnsi="Arial" w:cs="Arial"/>
          <w:sz w:val="20"/>
          <w:szCs w:val="20"/>
          <w:highlight w:val="white"/>
          <w:lang w:eastAsia="vi-VN"/>
        </w:rPr>
        <w:t xml:space="preserve">, khí thải lưu lượng lớn ra môi trường và thuộc loại hình sản xuất có nguy cơ gây ô nhiễm môi trường;</w:t>
      </w:r>
    </w:p>
    <w:p>
      <w:pPr>
        <w:pStyle w:val="Vănbảnnộidung"/>
        <w:tabs>
          <w:tab w:val="left" w:pos="1262"/>
        </w:tabs>
        <w:adjustRightInd w:val="0"/>
        <w:snapToGrid w:val="0"/>
        <w:spacing w:after="120" w:line="240" w:lineRule="auto"/>
        <w:ind w:firstLine="720"/>
        <w:jc w:val="both"/>
        <w:rPr>
          <w:rFonts w:ascii="Arial" w:hAnsi="Arial" w:cs="Arial"/>
          <w:sz w:val="20"/>
          <w:szCs w:val="20"/>
          <w:highlight w:val="white"/>
        </w:rPr>
      </w:pPr>
      <w:bookmarkStart w:id="120" w:name="bookmark123"/>
      <w:r w:rsidRPr="0007636F">
        <w:rPr>
          <w:rStyle w:val="Vănbảnnộidung_"/>
          <w:rFonts w:ascii="Arial" w:hAnsi="Arial" w:cs="Arial"/>
          <w:sz w:val="20"/>
          <w:szCs w:val="20"/>
          <w:highlight w:val="white"/>
          <w:lang w:eastAsia="vi-VN"/>
        </w:rPr>
        <w:t xml:space="preserve">b</w:t>
      </w:r>
      <w:bookmarkEnd w:id="120"/>
      <w:r w:rsidRPr="0007636F">
        <w:rPr>
          <w:rStyle w:val="Vănbảnnộidung_"/>
          <w:rFonts w:ascii="Arial" w:hAnsi="Arial" w:cs="Arial"/>
          <w:sz w:val="20"/>
          <w:szCs w:val="20"/>
          <w:highlight w:val="white"/>
          <w:lang w:eastAsia="vi-VN"/>
        </w:rPr>
        <w:t xml:space="preserve">) Hạn chế, phân luồng hoạt động của các phương tiện giao thông vận tải đường bộ;</w:t>
      </w:r>
    </w:p>
    <w:p>
      <w:pPr>
        <w:pStyle w:val="Vănbảnnộidung"/>
        <w:tabs>
          <w:tab w:val="left" w:pos="1262"/>
        </w:tabs>
        <w:adjustRightInd w:val="0"/>
        <w:snapToGrid w:val="0"/>
        <w:spacing w:after="120" w:line="240" w:lineRule="auto"/>
        <w:ind w:firstLine="720"/>
        <w:jc w:val="both"/>
        <w:rPr>
          <w:rFonts w:ascii="Arial" w:hAnsi="Arial" w:cs="Arial"/>
          <w:sz w:val="20"/>
          <w:szCs w:val="20"/>
          <w:highlight w:val="white"/>
        </w:rPr>
      </w:pPr>
      <w:bookmarkStart w:id="121" w:name="bookmark124"/>
      <w:r w:rsidRPr="0007636F">
        <w:rPr>
          <w:rStyle w:val="Vănbảnnộidung_"/>
          <w:rFonts w:ascii="Arial" w:hAnsi="Arial" w:cs="Arial"/>
          <w:sz w:val="20"/>
          <w:szCs w:val="20"/>
          <w:highlight w:val="white"/>
          <w:lang w:eastAsia="vi-VN"/>
        </w:rPr>
        <w:t xml:space="preserve">c</w:t>
      </w:r>
      <w:bookmarkEnd w:id="121"/>
      <w:r w:rsidRPr="0007636F">
        <w:rPr>
          <w:rStyle w:val="Vănbảnnộidung_"/>
          <w:rFonts w:ascii="Arial" w:hAnsi="Arial" w:cs="Arial"/>
          <w:sz w:val="20"/>
          <w:szCs w:val="20"/>
          <w:highlight w:val="white"/>
          <w:lang w:eastAsia="vi-VN"/>
        </w:rPr>
        <w:t xml:space="preserve">) Tạm dừng hoặc điều chỉnh thời gian làm việc của các cơ quan, tổ chức, trường học;</w:t>
      </w:r>
    </w:p>
    <w:p>
      <w:pPr>
        <w:pStyle w:val="Vănbảnnộidung"/>
        <w:tabs>
          <w:tab w:val="left" w:pos="1260"/>
        </w:tabs>
        <w:adjustRightInd w:val="0"/>
        <w:snapToGrid w:val="0"/>
        <w:spacing w:after="120" w:line="240" w:lineRule="auto"/>
        <w:ind w:firstLine="720"/>
        <w:jc w:val="both"/>
        <w:rPr>
          <w:rFonts w:ascii="Arial" w:hAnsi="Arial" w:cs="Arial"/>
          <w:sz w:val="20"/>
          <w:szCs w:val="20"/>
          <w:highlight w:val="white"/>
        </w:rPr>
      </w:pPr>
      <w:bookmarkStart w:id="122" w:name="bookmark125"/>
      <w:r w:rsidRPr="0007636F">
        <w:rPr>
          <w:rStyle w:val="Vănbảnnộidung_"/>
          <w:rFonts w:ascii="Arial" w:hAnsi="Arial" w:cs="Arial"/>
          <w:sz w:val="20"/>
          <w:szCs w:val="20"/>
          <w:highlight w:val="white"/>
          <w:lang w:eastAsia="vi-VN"/>
        </w:rPr>
        <w:t xml:space="preserve">d</w:t>
      </w:r>
      <w:bookmarkEnd w:id="122"/>
      <w:r w:rsidRPr="0007636F">
        <w:rPr>
          <w:rStyle w:val="Vănbảnnộidung_"/>
          <w:rFonts w:ascii="Arial" w:hAnsi="Arial" w:cs="Arial"/>
          <w:sz w:val="20"/>
          <w:szCs w:val="20"/>
          <w:highlight w:val="white"/>
          <w:lang w:eastAsia="vi-VN"/>
        </w:rPr>
        <w:t xml:space="preserve">) Tạm dừng hoạt động tập trung đông người ở ngoài trời.</w:t>
      </w:r>
    </w:p>
    <w:p>
      <w:pPr>
        <w:pStyle w:val="Vănbảnnộidung"/>
        <w:tabs>
          <w:tab w:val="left" w:pos="1234"/>
        </w:tabs>
        <w:adjustRightInd w:val="0"/>
        <w:snapToGrid w:val="0"/>
        <w:spacing w:after="120" w:line="240" w:lineRule="auto"/>
        <w:ind w:firstLine="720"/>
        <w:jc w:val="both"/>
        <w:rPr>
          <w:rFonts w:ascii="Arial" w:hAnsi="Arial" w:cs="Arial"/>
          <w:sz w:val="20"/>
          <w:szCs w:val="20"/>
          <w:highlight w:val="white"/>
        </w:rPr>
      </w:pPr>
      <w:bookmarkStart w:id="123" w:name="bookmark126"/>
      <w:r w:rsidRPr="0007636F">
        <w:rPr>
          <w:rStyle w:val="Vănbảnnộidung_"/>
          <w:rFonts w:ascii="Arial" w:hAnsi="Arial" w:cs="Arial"/>
          <w:sz w:val="20"/>
          <w:szCs w:val="20"/>
          <w:highlight w:val="white"/>
          <w:lang w:eastAsia="vi-VN"/>
        </w:rPr>
        <w:t xml:space="preserve">3</w:t>
      </w:r>
      <w:bookmarkEnd w:id="123"/>
      <w:r w:rsidRPr="0007636F">
        <w:rPr>
          <w:rStyle w:val="Vănbảnnộidung_"/>
          <w:rFonts w:ascii="Arial" w:hAnsi="Arial" w:cs="Arial"/>
          <w:sz w:val="20"/>
          <w:szCs w:val="20"/>
          <w:highlight w:val="white"/>
          <w:lang w:eastAsia="vi-VN"/>
        </w:rPr>
        <w:t xml:space="preserve">. Trường hợp chất lượng môi trường không khí bị ô nhiễm nghiêm trọ</w:t>
      </w:r>
      <w:r w:rsidRPr="0007636F" w:rsidR="000A7ADF">
        <w:rPr>
          <w:rStyle w:val="Vănbảnnộidung_"/>
          <w:rFonts w:ascii="Arial" w:hAnsi="Arial" w:cs="Arial"/>
          <w:sz w:val="20"/>
          <w:szCs w:val="20"/>
          <w:highlight w:val="white"/>
          <w:lang w:eastAsia="vi-VN"/>
        </w:rPr>
        <w:t xml:space="preserve">ng tr</w:t>
      </w:r>
      <w:r w:rsidRPr="0007636F">
        <w:rPr>
          <w:rStyle w:val="Vănbảnnộidung_"/>
          <w:rFonts w:ascii="Arial" w:hAnsi="Arial" w:cs="Arial"/>
          <w:sz w:val="20"/>
          <w:szCs w:val="20"/>
          <w:highlight w:val="white"/>
          <w:lang w:eastAsia="vi-VN"/>
        </w:rPr>
        <w:t xml:space="preserve">ên phạm vi </w:t>
      </w:r>
      <w:r w:rsidRPr="0007636F">
        <w:rPr>
          <w:rStyle w:val="Vănbảnnộidung_"/>
          <w:rFonts w:ascii="Arial" w:hAnsi="Arial" w:cs="Arial"/>
          <w:sz w:val="20"/>
          <w:szCs w:val="20"/>
          <w:highlight w:val="white"/>
          <w:u w:color="FF0000"/>
          <w:lang w:eastAsia="vi-VN"/>
        </w:rPr>
        <w:t xml:space="preserve">liên vùng</w:t>
      </w:r>
      <w:r w:rsidRPr="0007636F">
        <w:rPr>
          <w:rStyle w:val="Vănbảnnộidung_"/>
          <w:rFonts w:ascii="Arial" w:hAnsi="Arial" w:cs="Arial"/>
          <w:sz w:val="20"/>
          <w:szCs w:val="20"/>
          <w:highlight w:val="white"/>
          <w:lang w:eastAsia="vi-VN"/>
        </w:rPr>
        <w:t xml:space="preserve">, liên tỉnh, xuyên biên giới theo quy định tại </w:t>
      </w:r>
      <w:r w:rsidRPr="0007636F">
        <w:rPr>
          <w:rStyle w:val="Vănbảnnộidung_"/>
          <w:rFonts w:ascii="Arial" w:hAnsi="Arial" w:cs="Arial"/>
          <w:sz w:val="20"/>
          <w:szCs w:val="20"/>
          <w:highlight w:val="white"/>
          <w:u w:color="FF0000"/>
          <w:lang w:eastAsia="vi-VN"/>
        </w:rPr>
        <w:t xml:space="preserve">điểm a khoản</w:t>
      </w:r>
      <w:r w:rsidRPr="0007636F">
        <w:rPr>
          <w:rStyle w:val="Vănbảnnộidung_"/>
          <w:rFonts w:ascii="Arial" w:hAnsi="Arial" w:cs="Arial"/>
          <w:sz w:val="20"/>
          <w:szCs w:val="20"/>
          <w:highlight w:val="white"/>
          <w:lang w:eastAsia="vi-VN"/>
        </w:rPr>
        <w:t xml:space="preserve"> 5 Điều này, Bộ Tài nguyên và Môi trường báo cáo </w:t>
      </w:r>
      <w:r w:rsidRPr="0007636F">
        <w:rPr>
          <w:rStyle w:val="Vănbảnnộidung_"/>
          <w:rFonts w:ascii="Arial" w:hAnsi="Arial" w:cs="Arial"/>
          <w:sz w:val="20"/>
          <w:szCs w:val="20"/>
          <w:highlight w:val="white"/>
          <w:u w:color="FF0000"/>
          <w:lang w:eastAsia="vi-VN"/>
        </w:rPr>
        <w:t xml:space="preserve">Thủ tướng</w:t>
      </w:r>
      <w:r w:rsidRPr="0007636F">
        <w:rPr>
          <w:rStyle w:val="Vănbảnnộidung_"/>
          <w:rFonts w:ascii="Arial" w:hAnsi="Arial" w:cs="Arial"/>
          <w:sz w:val="20"/>
          <w:szCs w:val="20"/>
          <w:highlight w:val="white"/>
          <w:lang w:eastAsia="vi-VN"/>
        </w:rPr>
        <w:t xml:space="preserve"> Chính phủ để chỉ đạo thực hiện các biện pháp khẩn cấp quy định tại khoản 2 Điều này. Ủy ban nhân dân cấp tỉnh chịu trách nhiệm tổ chức thực hiện các biện pháp khẩn cấp trên địa bàn quản lý theo chỉ đạo của Thủ tướng Chính phủ.</w:t>
      </w:r>
    </w:p>
    <w:p>
      <w:pPr>
        <w:pStyle w:val="Vănbảnnộidung"/>
        <w:tabs>
          <w:tab w:val="left" w:pos="1224"/>
        </w:tabs>
        <w:adjustRightInd w:val="0"/>
        <w:snapToGrid w:val="0"/>
        <w:spacing w:after="120" w:line="240" w:lineRule="auto"/>
        <w:ind w:firstLine="720"/>
        <w:jc w:val="both"/>
        <w:rPr>
          <w:rFonts w:ascii="Arial" w:hAnsi="Arial" w:cs="Arial"/>
          <w:sz w:val="20"/>
          <w:szCs w:val="20"/>
          <w:highlight w:val="white"/>
        </w:rPr>
      </w:pPr>
      <w:bookmarkStart w:id="124" w:name="bookmark127"/>
      <w:r w:rsidRPr="0007636F">
        <w:rPr>
          <w:rStyle w:val="Vănbảnnộidung_"/>
          <w:rFonts w:ascii="Arial" w:hAnsi="Arial" w:cs="Arial"/>
          <w:sz w:val="20"/>
          <w:szCs w:val="20"/>
          <w:highlight w:val="white"/>
          <w:lang w:eastAsia="vi-VN"/>
        </w:rPr>
        <w:t xml:space="preserve">4</w:t>
      </w:r>
      <w:bookmarkEnd w:id="124"/>
      <w:r w:rsidRPr="0007636F">
        <w:rPr>
          <w:rStyle w:val="Vănbảnnộidung_"/>
          <w:rFonts w:ascii="Arial" w:hAnsi="Arial" w:cs="Arial"/>
          <w:sz w:val="20"/>
          <w:szCs w:val="20"/>
          <w:highlight w:val="white"/>
          <w:lang w:eastAsia="vi-VN"/>
        </w:rPr>
        <w:t xml:space="preserve">. Trường hợp chất lượng môi trường không khí bị ô nhiễm nghiêm trọng trên phạm vi nội tỉnh theo quy định tại </w:t>
      </w:r>
      <w:r w:rsidRPr="0007636F">
        <w:rPr>
          <w:rStyle w:val="Vănbảnnộidung_"/>
          <w:rFonts w:ascii="Arial" w:hAnsi="Arial" w:cs="Arial"/>
          <w:sz w:val="20"/>
          <w:szCs w:val="20"/>
          <w:highlight w:val="white"/>
          <w:u w:color="FF0000"/>
          <w:lang w:eastAsia="vi-VN"/>
        </w:rPr>
        <w:t xml:space="preserve">điểm b khoản</w:t>
      </w:r>
      <w:r w:rsidRPr="0007636F">
        <w:rPr>
          <w:rStyle w:val="Vănbảnnộidung_"/>
          <w:rFonts w:ascii="Arial" w:hAnsi="Arial" w:cs="Arial"/>
          <w:sz w:val="20"/>
          <w:szCs w:val="20"/>
          <w:highlight w:val="white"/>
          <w:lang w:eastAsia="vi-VN"/>
        </w:rPr>
        <w:t xml:space="preserve"> 5 Điều này, Ủy ban nhân dân cấp tỉnh tổ chức thực hiện biện pháp quy định tại khoản 2 Điều này.</w:t>
      </w:r>
    </w:p>
    <w:p>
      <w:pPr>
        <w:pStyle w:val="Vănbảnnộidung"/>
        <w:tabs>
          <w:tab w:val="left" w:pos="1231"/>
        </w:tabs>
        <w:adjustRightInd w:val="0"/>
        <w:snapToGrid w:val="0"/>
        <w:spacing w:after="120" w:line="240" w:lineRule="auto"/>
        <w:ind w:firstLine="720"/>
        <w:jc w:val="both"/>
        <w:rPr>
          <w:rFonts w:ascii="Arial" w:hAnsi="Arial" w:cs="Arial"/>
          <w:sz w:val="20"/>
          <w:szCs w:val="20"/>
          <w:highlight w:val="white"/>
        </w:rPr>
      </w:pPr>
      <w:bookmarkStart w:id="125" w:name="bookmark128"/>
      <w:r w:rsidRPr="0007636F">
        <w:rPr>
          <w:rStyle w:val="Vănbảnnộidung_"/>
          <w:rFonts w:ascii="Arial" w:hAnsi="Arial" w:cs="Arial"/>
          <w:sz w:val="20"/>
          <w:szCs w:val="20"/>
          <w:highlight w:val="white"/>
          <w:lang w:eastAsia="vi-VN"/>
        </w:rPr>
        <w:t xml:space="preserve">5</w:t>
      </w:r>
      <w:bookmarkEnd w:id="125"/>
      <w:r w:rsidRPr="0007636F">
        <w:rPr>
          <w:rStyle w:val="Vănbảnnộidung_"/>
          <w:rFonts w:ascii="Arial" w:hAnsi="Arial" w:cs="Arial"/>
          <w:sz w:val="20"/>
          <w:szCs w:val="20"/>
          <w:highlight w:val="white"/>
          <w:lang w:eastAsia="vi-VN"/>
        </w:rPr>
        <w:t xml:space="preserve">. Môi trường không khí bị ô nhiễm nghiêm trọng được xác định như sau:</w:t>
      </w:r>
    </w:p>
    <w:p>
      <w:pPr>
        <w:pStyle w:val="Vănbảnnộidung"/>
        <w:tabs>
          <w:tab w:val="left" w:pos="1253"/>
        </w:tabs>
        <w:adjustRightInd w:val="0"/>
        <w:snapToGrid w:val="0"/>
        <w:spacing w:after="120" w:line="240" w:lineRule="auto"/>
        <w:ind w:firstLine="720"/>
        <w:jc w:val="both"/>
        <w:rPr>
          <w:rFonts w:ascii="Arial" w:hAnsi="Arial" w:cs="Arial"/>
          <w:sz w:val="20"/>
          <w:szCs w:val="20"/>
          <w:highlight w:val="white"/>
        </w:rPr>
      </w:pPr>
      <w:bookmarkStart w:id="126" w:name="bookmark129"/>
      <w:r w:rsidRPr="0007636F">
        <w:rPr>
          <w:rStyle w:val="Vănbảnnộidung_"/>
          <w:rFonts w:ascii="Arial" w:hAnsi="Arial" w:cs="Arial"/>
          <w:sz w:val="20"/>
          <w:szCs w:val="20"/>
          <w:highlight w:val="white"/>
          <w:lang w:eastAsia="vi-VN"/>
        </w:rPr>
        <w:t xml:space="preserve">a</w:t>
      </w:r>
      <w:bookmarkEnd w:id="126"/>
      <w:r w:rsidRPr="0007636F">
        <w:rPr>
          <w:rStyle w:val="Vănbảnnộidung_"/>
          <w:rFonts w:ascii="Arial" w:hAnsi="Arial" w:cs="Arial"/>
          <w:sz w:val="20"/>
          <w:szCs w:val="20"/>
          <w:highlight w:val="white"/>
          <w:lang w:eastAsia="vi-VN"/>
        </w:rPr>
        <w:t xml:space="preserve">) Môi trường không khí bị ô nhiễm nghiêm trọng </w:t>
      </w:r>
      <w:r w:rsidRPr="0007636F">
        <w:rPr>
          <w:rStyle w:val="Vănbảnnộidung_"/>
          <w:rFonts w:ascii="Arial" w:hAnsi="Arial" w:cs="Arial"/>
          <w:sz w:val="20"/>
          <w:szCs w:val="20"/>
          <w:highlight w:val="white"/>
          <w:u w:color="FF0000"/>
          <w:lang w:eastAsia="vi-VN"/>
        </w:rPr>
        <w:t xml:space="preserve">cấp liên vùng</w:t>
      </w:r>
      <w:r w:rsidRPr="0007636F">
        <w:rPr>
          <w:rStyle w:val="Vănbảnnộidung_"/>
          <w:rFonts w:ascii="Arial" w:hAnsi="Arial" w:cs="Arial"/>
          <w:sz w:val="20"/>
          <w:szCs w:val="20"/>
          <w:highlight w:val="white"/>
          <w:lang w:eastAsia="vi-VN"/>
        </w:rPr>
        <w:t xml:space="preserve">, liên tỉnh khi chỉ số chất lượng không khí Việt Nam (VN_AQI) ngày có giá trị từ 301 trở lên theo kết quả quan trắc của các trạm quan trắc môi trường quốc gia, địa phương trên địa bàn từ hai tỉnh, thành phố trực thuộc trung ương giáp ranh trở lên trong thời gian 03 ngày liên tục;</w:t>
      </w:r>
    </w:p>
    <w:p>
      <w:pPr>
        <w:pStyle w:val="Vănbảnnộidung"/>
        <w:tabs>
          <w:tab w:val="left" w:pos="1253"/>
        </w:tabs>
        <w:adjustRightInd w:val="0"/>
        <w:snapToGrid w:val="0"/>
        <w:spacing w:after="0" w:line="240" w:lineRule="auto"/>
        <w:ind w:firstLine="720"/>
        <w:jc w:val="both"/>
        <w:rPr>
          <w:rFonts w:ascii="Arial" w:hAnsi="Arial" w:cs="Arial"/>
          <w:sz w:val="20"/>
          <w:szCs w:val="20"/>
          <w:highlight w:val="white"/>
        </w:rPr>
      </w:pPr>
      <w:bookmarkStart w:id="127" w:name="bookmark130"/>
      <w:r w:rsidRPr="0007636F">
        <w:rPr>
          <w:rStyle w:val="Vănbảnnộidung_"/>
          <w:rFonts w:ascii="Arial" w:hAnsi="Arial" w:cs="Arial"/>
          <w:sz w:val="20"/>
          <w:szCs w:val="20"/>
          <w:highlight w:val="white"/>
          <w:lang w:eastAsia="vi-VN"/>
        </w:rPr>
        <w:t xml:space="preserve">b</w:t>
      </w:r>
      <w:bookmarkEnd w:id="127"/>
      <w:r w:rsidRPr="0007636F">
        <w:rPr>
          <w:rStyle w:val="Vănbảnnộidung_"/>
          <w:rFonts w:ascii="Arial" w:hAnsi="Arial" w:cs="Arial"/>
          <w:sz w:val="20"/>
          <w:szCs w:val="20"/>
          <w:highlight w:val="white"/>
          <w:lang w:eastAsia="vi-VN"/>
        </w:rPr>
        <w:t xml:space="preserve">) Môi trường không khí bị ô nhiễm nghiêm trọng cấp tỉnh khi chỉ số chất lượng không khí Việt Nam (VN_AQI) ngày có giá trị từ 301 trở lên theo kết quả quan trắc của các trạm quan trắc môi trường quốc gia, địa phương trên địa bàn trong thời gian 03 ngày liên tục.</w:t>
      </w:r>
    </w:p>
    <w:p>
      <w:pPr>
        <w:pStyle w:val="Tiêuđề#2"/>
        <w:keepNext/>
        <w:keepLines/>
        <w:adjustRightInd w:val="0"/>
        <w:snapToGrid w:val="0"/>
        <w:spacing w:after="0" w:line="240" w:lineRule="auto"/>
        <w:ind w:left="0" w:firstLine="0"/>
        <w:jc w:val="center"/>
        <w:outlineLvl w:val="9"/>
        <w:rPr>
          <w:rStyle w:val="Tiêuđề#2_"/>
          <w:rFonts w:ascii="Arial" w:hAnsi="Arial" w:cs="Arial"/>
          <w:b/>
          <w:bCs/>
          <w:sz w:val="20"/>
          <w:szCs w:val="20"/>
          <w:highlight w:val="white"/>
          <w:lang w:eastAsia="vi-VN"/>
        </w:rPr>
      </w:pPr>
      <w:bookmarkStart w:id="128" w:name="bookmark131"/>
      <w:bookmarkStart w:id="129" w:name="bookmark132"/>
      <w:bookmarkStart w:id="130" w:name="bookmark133"/>
    </w:p>
    <w:p>
      <w:pPr>
        <w:pStyle w:val="Tiêuđề#2"/>
        <w:keepNext/>
        <w:keepLines/>
        <w:adjustRightInd w:val="0"/>
        <w:snapToGrid w:val="0"/>
        <w:spacing w:after="0" w:line="240" w:lineRule="auto"/>
        <w:ind w:left="0" w:firstLine="0"/>
        <w:jc w:val="center"/>
        <w:outlineLvl w:val="9"/>
        <w:rPr>
          <w:rStyle w:val="Tiêuđề#2_"/>
          <w:rFonts w:ascii="Arial" w:hAnsi="Arial" w:cs="Arial"/>
          <w:b/>
          <w:bCs/>
          <w:sz w:val="20"/>
          <w:szCs w:val="20"/>
          <w:highlight w:val="white"/>
          <w:lang w:eastAsia="vi-VN"/>
        </w:rPr>
      </w:pPr>
      <w:r w:rsidRPr="0007636F">
        <w:rPr>
          <w:rStyle w:val="Tiêuđề#2_"/>
          <w:rFonts w:ascii="Arial" w:hAnsi="Arial" w:cs="Arial"/>
          <w:b/>
          <w:bCs/>
          <w:sz w:val="20"/>
          <w:szCs w:val="20"/>
          <w:highlight w:val="white"/>
          <w:lang w:eastAsia="vi-VN"/>
        </w:rPr>
        <w:t xml:space="preserve">Mục 3</w:t>
      </w:r>
    </w:p>
    <w:p>
      <w:pPr>
        <w:pStyle w:val="Tiêuđề#2"/>
        <w:keepNext/>
        <w:keepLines/>
        <w:adjustRightInd w:val="0"/>
        <w:snapToGrid w:val="0"/>
        <w:spacing w:after="0" w:line="240" w:lineRule="auto"/>
        <w:ind w:left="0" w:firstLine="0"/>
        <w:jc w:val="center"/>
        <w:outlineLvl w:val="9"/>
        <w:rPr>
          <w:rFonts w:ascii="Arial" w:hAnsi="Arial" w:cs="Arial"/>
          <w:sz w:val="20"/>
          <w:szCs w:val="20"/>
          <w:highlight w:val="white"/>
        </w:rPr>
      </w:pPr>
      <w:r w:rsidRPr="0007636F">
        <w:rPr>
          <w:rStyle w:val="Tiêuđề#2_"/>
          <w:rFonts w:ascii="Arial" w:hAnsi="Arial" w:cs="Arial"/>
          <w:b/>
          <w:bCs/>
          <w:sz w:val="20"/>
          <w:szCs w:val="20"/>
          <w:highlight w:val="white"/>
          <w:lang w:eastAsia="vi-VN"/>
        </w:rPr>
        <w:t xml:space="preserve">BẢO VỆ MÔI TRƯỜNG ĐẤT</w:t>
      </w:r>
      <w:bookmarkEnd w:id="128"/>
      <w:bookmarkEnd w:id="129"/>
      <w:bookmarkEnd w:id="130"/>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b/>
          <w:bCs/>
          <w:sz w:val="20"/>
          <w:szCs w:val="20"/>
          <w:highlight w:val="white"/>
          <w:lang w:eastAsia="vi-VN"/>
        </w:rPr>
        <w:t xml:space="preserve">Điều 11. Trách nhiệm của cơ quan, tổ chức, cộng đồng dân cư, hộ gia đình, cá nhân trong bảo vệ môi trường đất</w:t>
      </w:r>
    </w:p>
    <w:p>
      <w:pPr>
        <w:pStyle w:val="Vănbảnnộidung"/>
        <w:tabs>
          <w:tab w:val="left" w:pos="1213"/>
        </w:tabs>
        <w:adjustRightInd w:val="0"/>
        <w:snapToGrid w:val="0"/>
        <w:spacing w:after="120" w:line="240" w:lineRule="auto"/>
        <w:ind w:firstLine="720"/>
        <w:jc w:val="both"/>
        <w:rPr>
          <w:rFonts w:ascii="Arial" w:hAnsi="Arial" w:cs="Arial"/>
          <w:sz w:val="20"/>
          <w:szCs w:val="20"/>
          <w:highlight w:val="white"/>
        </w:rPr>
      </w:pPr>
      <w:bookmarkStart w:id="131" w:name="bookmark134"/>
      <w:r w:rsidRPr="0007636F">
        <w:rPr>
          <w:rStyle w:val="Vănbảnnộidung_"/>
          <w:rFonts w:ascii="Arial" w:hAnsi="Arial" w:cs="Arial"/>
          <w:sz w:val="20"/>
          <w:szCs w:val="20"/>
          <w:highlight w:val="white"/>
          <w:lang w:eastAsia="vi-VN"/>
        </w:rPr>
        <w:t xml:space="preserve">1</w:t>
      </w:r>
      <w:bookmarkEnd w:id="131"/>
      <w:r w:rsidRPr="0007636F">
        <w:rPr>
          <w:rStyle w:val="Vănbảnnộidung_"/>
          <w:rFonts w:ascii="Arial" w:hAnsi="Arial" w:cs="Arial"/>
          <w:sz w:val="20"/>
          <w:szCs w:val="20"/>
          <w:highlight w:val="white"/>
          <w:lang w:eastAsia="vi-VN"/>
        </w:rPr>
        <w:t xml:space="preserve">. Việc triển khai dự án đầu tư, cơ sở, khu sản xuất, kinh doanh, dịch vụ tập trung, cụm công nghiệp, hoạt động sản xuất nông nghiệp, sử dụng đất làm nghĩa trang, nghĩa địa, sử dụng </w:t>
      </w:r>
      <w:r w:rsidRPr="0007636F">
        <w:rPr>
          <w:rStyle w:val="Vănbảnnộidung_"/>
          <w:rFonts w:ascii="Arial" w:hAnsi="Arial" w:cs="Arial"/>
          <w:sz w:val="20"/>
          <w:szCs w:val="20"/>
          <w:highlight w:val="white"/>
          <w:u w:color="FF0000"/>
          <w:lang w:eastAsia="vi-VN"/>
        </w:rPr>
        <w:t xml:space="preserve">đất sông</w:t>
      </w:r>
      <w:r w:rsidRPr="0007636F">
        <w:rPr>
          <w:rStyle w:val="Vănbảnnộidung_"/>
          <w:rFonts w:ascii="Arial" w:hAnsi="Arial" w:cs="Arial"/>
          <w:sz w:val="20"/>
          <w:szCs w:val="20"/>
          <w:highlight w:val="white"/>
          <w:lang w:eastAsia="vi-VN"/>
        </w:rPr>
        <w:t xml:space="preserve">, ngòi, kênh, rạch, </w:t>
      </w:r>
      <w:r w:rsidRPr="0007636F">
        <w:rPr>
          <w:rStyle w:val="Vănbảnnộidung_"/>
          <w:rFonts w:ascii="Arial" w:hAnsi="Arial" w:cs="Arial"/>
          <w:sz w:val="20"/>
          <w:szCs w:val="20"/>
          <w:highlight w:val="white"/>
          <w:u w:color="FF0000"/>
          <w:lang w:eastAsia="vi-VN"/>
        </w:rPr>
        <w:t xml:space="preserve">suối</w:t>
      </w:r>
      <w:r w:rsidRPr="0007636F">
        <w:rPr>
          <w:rStyle w:val="Vănbảnnộidung_"/>
          <w:rFonts w:ascii="Arial" w:hAnsi="Arial" w:cs="Arial"/>
          <w:sz w:val="20"/>
          <w:szCs w:val="20"/>
          <w:highlight w:val="white"/>
          <w:lang w:eastAsia="vi-VN"/>
        </w:rPr>
        <w:t xml:space="preserve"> và mặt nước chuyên dùng phải thực hiện các biện pháp phòng ngừa, giảm thiểu tác động xấu đến môi trường đất, bảo đảm không làm ô nhiễm, suy giảm, thoái hóa chất lượng đất, không làm mất hoặc giảm khả năng sử dụng đất theo mục đích đã được xác định.</w:t>
      </w:r>
    </w:p>
    <w:p>
      <w:pPr>
        <w:pStyle w:val="Vănbảnnộidung"/>
        <w:tabs>
          <w:tab w:val="left" w:pos="1213"/>
        </w:tabs>
        <w:adjustRightInd w:val="0"/>
        <w:snapToGrid w:val="0"/>
        <w:spacing w:after="120" w:line="240" w:lineRule="auto"/>
        <w:ind w:firstLine="720"/>
        <w:jc w:val="both"/>
        <w:rPr>
          <w:rFonts w:ascii="Arial" w:hAnsi="Arial" w:cs="Arial"/>
          <w:sz w:val="20"/>
          <w:szCs w:val="20"/>
          <w:highlight w:val="white"/>
        </w:rPr>
      </w:pPr>
      <w:bookmarkStart w:id="132" w:name="bookmark135"/>
      <w:r w:rsidRPr="0007636F">
        <w:rPr>
          <w:rStyle w:val="Vănbảnnộidung_"/>
          <w:rFonts w:ascii="Arial" w:hAnsi="Arial" w:cs="Arial"/>
          <w:sz w:val="20"/>
          <w:szCs w:val="20"/>
          <w:highlight w:val="white"/>
          <w:lang w:eastAsia="vi-VN"/>
        </w:rPr>
        <w:t xml:space="preserve">2</w:t>
      </w:r>
      <w:bookmarkEnd w:id="132"/>
      <w:r w:rsidRPr="0007636F">
        <w:rPr>
          <w:rStyle w:val="Vănbảnnộidung_"/>
          <w:rFonts w:ascii="Arial" w:hAnsi="Arial" w:cs="Arial"/>
          <w:sz w:val="20"/>
          <w:szCs w:val="20"/>
          <w:highlight w:val="white"/>
          <w:lang w:eastAsia="vi-VN"/>
        </w:rPr>
        <w:t xml:space="preserve">. Việc chuyển đổi đất trồng lúa sang trồng cây hàng năm, cây lâu năm hoặc trồng lúa kết hợp nuôi trồng thủy sản phải bảo đảm không làm ô nhiễm, suy thoái đất và được thực hiện theo quy định </w:t>
      </w:r>
      <w:r w:rsidRPr="0007636F">
        <w:rPr>
          <w:rStyle w:val="Vănbảnnộidung_"/>
          <w:rFonts w:ascii="Arial" w:hAnsi="Arial" w:cs="Arial"/>
          <w:sz w:val="20"/>
          <w:szCs w:val="20"/>
          <w:highlight w:val="white"/>
          <w:lang w:eastAsia="vi-VN"/>
        </w:rPr>
        <w:t xml:space="preserve">của pháp luật về đất đai.</w:t>
      </w:r>
    </w:p>
    <w:p>
      <w:pPr>
        <w:pStyle w:val="Vănbảnnộidung"/>
        <w:tabs>
          <w:tab w:val="left" w:pos="1217"/>
        </w:tabs>
        <w:adjustRightInd w:val="0"/>
        <w:snapToGrid w:val="0"/>
        <w:spacing w:after="120" w:line="240" w:lineRule="auto"/>
        <w:ind w:firstLine="720"/>
        <w:jc w:val="both"/>
        <w:rPr>
          <w:rFonts w:ascii="Arial" w:hAnsi="Arial" w:cs="Arial"/>
          <w:sz w:val="20"/>
          <w:szCs w:val="20"/>
          <w:highlight w:val="white"/>
        </w:rPr>
      </w:pPr>
      <w:bookmarkStart w:id="133" w:name="bookmark136"/>
      <w:r w:rsidRPr="0007636F">
        <w:rPr>
          <w:rStyle w:val="Vănbảnnộidung_"/>
          <w:rFonts w:ascii="Arial" w:hAnsi="Arial" w:cs="Arial"/>
          <w:sz w:val="20"/>
          <w:szCs w:val="20"/>
          <w:highlight w:val="white"/>
          <w:lang w:eastAsia="vi-VN"/>
        </w:rPr>
        <w:t xml:space="preserve">3</w:t>
      </w:r>
      <w:bookmarkEnd w:id="133"/>
      <w:r w:rsidRPr="0007636F">
        <w:rPr>
          <w:rStyle w:val="Vănbảnnộidung_"/>
          <w:rFonts w:ascii="Arial" w:hAnsi="Arial" w:cs="Arial"/>
          <w:sz w:val="20"/>
          <w:szCs w:val="20"/>
          <w:highlight w:val="white"/>
          <w:lang w:eastAsia="vi-VN"/>
        </w:rPr>
        <w:t xml:space="preserve">. Việc sử dụng đất cho hoạt động khoáng sản, sản xuất vật liệu xây dựng, làm đồ gốm phải bảo đảm không gây tác động xấu đến cảnh quan môi trường, cản trở dòng chảy; trả lại </w:t>
      </w:r>
      <w:r w:rsidRPr="0007636F">
        <w:rPr>
          <w:rStyle w:val="Vănbảnnộidung_"/>
          <w:rFonts w:ascii="Arial" w:hAnsi="Arial" w:cs="Arial"/>
          <w:sz w:val="20"/>
          <w:szCs w:val="20"/>
          <w:highlight w:val="white"/>
          <w:u w:color="FF0000"/>
          <w:lang w:eastAsia="vi-VN"/>
        </w:rPr>
        <w:t xml:space="preserve">đất đúng</w:t>
      </w:r>
      <w:r w:rsidRPr="0007636F">
        <w:rPr>
          <w:rStyle w:val="Vănbảnnộidung_"/>
          <w:rFonts w:ascii="Arial" w:hAnsi="Arial" w:cs="Arial"/>
          <w:sz w:val="20"/>
          <w:szCs w:val="20"/>
          <w:highlight w:val="white"/>
          <w:lang w:eastAsia="vi-VN"/>
        </w:rPr>
        <w:t xml:space="preserve"> với trạng thái mặt đất theo yêu cầu của cơ quan giao đất, cho thuê đất theo quy định của pháp luật về đất đai.</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b/>
          <w:bCs/>
          <w:sz w:val="20"/>
          <w:szCs w:val="20"/>
          <w:highlight w:val="white"/>
          <w:lang w:eastAsia="vi-VN"/>
        </w:rPr>
        <w:t xml:space="preserve">Điều 12. Khu vực phải được điều tra, đánh giá, phân loại chất lượng môi trường đất</w:t>
      </w:r>
    </w:p>
    <w:p>
      <w:pPr>
        <w:pStyle w:val="Vănbảnnộidung"/>
        <w:tabs>
          <w:tab w:val="left" w:pos="1203"/>
        </w:tabs>
        <w:adjustRightInd w:val="0"/>
        <w:snapToGrid w:val="0"/>
        <w:spacing w:after="120" w:line="240" w:lineRule="auto"/>
        <w:ind w:firstLine="720"/>
        <w:jc w:val="both"/>
        <w:rPr>
          <w:rFonts w:ascii="Arial" w:hAnsi="Arial" w:cs="Arial"/>
          <w:sz w:val="20"/>
          <w:szCs w:val="20"/>
          <w:highlight w:val="white"/>
        </w:rPr>
      </w:pPr>
      <w:bookmarkStart w:id="134" w:name="bookmark137"/>
      <w:r w:rsidRPr="0007636F">
        <w:rPr>
          <w:rStyle w:val="Vănbảnnộidung_"/>
          <w:rFonts w:ascii="Arial" w:hAnsi="Arial" w:cs="Arial"/>
          <w:sz w:val="20"/>
          <w:szCs w:val="20"/>
          <w:highlight w:val="white"/>
          <w:lang w:eastAsia="vi-VN"/>
        </w:rPr>
        <w:t xml:space="preserve">1</w:t>
      </w:r>
      <w:bookmarkEnd w:id="134"/>
      <w:r w:rsidRPr="0007636F">
        <w:rPr>
          <w:rStyle w:val="Vănbảnnộidung_"/>
          <w:rFonts w:ascii="Arial" w:hAnsi="Arial" w:cs="Arial"/>
          <w:sz w:val="20"/>
          <w:szCs w:val="20"/>
          <w:highlight w:val="white"/>
          <w:lang w:eastAsia="vi-VN"/>
        </w:rPr>
        <w:t xml:space="preserve">. Khu vực phải được điều tra, đánh giá, phân loại chất lượng môi trường đất bao gồm:</w:t>
      </w:r>
    </w:p>
    <w:p>
      <w:pPr>
        <w:pStyle w:val="Vănbảnnộidung"/>
        <w:tabs>
          <w:tab w:val="left" w:pos="1235"/>
        </w:tabs>
        <w:adjustRightInd w:val="0"/>
        <w:snapToGrid w:val="0"/>
        <w:spacing w:after="120" w:line="240" w:lineRule="auto"/>
        <w:ind w:firstLine="720"/>
        <w:jc w:val="both"/>
        <w:rPr>
          <w:rFonts w:ascii="Arial" w:hAnsi="Arial" w:cs="Arial"/>
          <w:sz w:val="20"/>
          <w:szCs w:val="20"/>
          <w:highlight w:val="white"/>
        </w:rPr>
      </w:pPr>
      <w:bookmarkStart w:id="135" w:name="bookmark138"/>
      <w:r w:rsidRPr="0007636F">
        <w:rPr>
          <w:rStyle w:val="Vănbảnnộidung_"/>
          <w:rFonts w:ascii="Arial" w:hAnsi="Arial" w:cs="Arial"/>
          <w:sz w:val="20"/>
          <w:szCs w:val="20"/>
          <w:highlight w:val="white"/>
          <w:lang w:eastAsia="vi-VN"/>
        </w:rPr>
        <w:t xml:space="preserve">a</w:t>
      </w:r>
      <w:bookmarkEnd w:id="135"/>
      <w:r w:rsidRPr="0007636F">
        <w:rPr>
          <w:rStyle w:val="Vănbảnnộidung_"/>
          <w:rFonts w:ascii="Arial" w:hAnsi="Arial" w:cs="Arial"/>
          <w:sz w:val="20"/>
          <w:szCs w:val="20"/>
          <w:highlight w:val="white"/>
          <w:lang w:eastAsia="vi-VN"/>
        </w:rPr>
        <w:t xml:space="preserve">) Khu vực bị nhiễm độc hóa chất trong chiến tranh;</w:t>
      </w:r>
    </w:p>
    <w:p>
      <w:pPr>
        <w:pStyle w:val="Vănbảnnộidung"/>
        <w:tabs>
          <w:tab w:val="left" w:pos="1246"/>
        </w:tabs>
        <w:adjustRightInd w:val="0"/>
        <w:snapToGrid w:val="0"/>
        <w:spacing w:after="120" w:line="240" w:lineRule="auto"/>
        <w:ind w:firstLine="720"/>
        <w:jc w:val="both"/>
        <w:rPr>
          <w:rFonts w:ascii="Arial" w:hAnsi="Arial" w:cs="Arial"/>
          <w:sz w:val="20"/>
          <w:szCs w:val="20"/>
          <w:highlight w:val="white"/>
        </w:rPr>
      </w:pPr>
      <w:bookmarkStart w:id="136" w:name="bookmark139"/>
      <w:r w:rsidRPr="0007636F">
        <w:rPr>
          <w:rStyle w:val="Vănbảnnộidung_"/>
          <w:rFonts w:ascii="Arial" w:hAnsi="Arial" w:cs="Arial"/>
          <w:sz w:val="20"/>
          <w:szCs w:val="20"/>
          <w:highlight w:val="white"/>
          <w:lang w:eastAsia="vi-VN"/>
        </w:rPr>
        <w:t xml:space="preserve">b</w:t>
      </w:r>
      <w:bookmarkEnd w:id="136"/>
      <w:r w:rsidRPr="0007636F">
        <w:rPr>
          <w:rStyle w:val="Vănbảnnộidung_"/>
          <w:rFonts w:ascii="Arial" w:hAnsi="Arial" w:cs="Arial"/>
          <w:sz w:val="20"/>
          <w:szCs w:val="20"/>
          <w:highlight w:val="white"/>
          <w:lang w:eastAsia="vi-VN"/>
        </w:rPr>
        <w:t xml:space="preserve">) Khu vực có khu sản xuất, kinh doanh, dịch vụ tập trung, cụm công nghiệp, kho chứa hóa chất, kho chứa thuốc bảo vệ thực vật, làng nghề đã đóng cửa hoặc di dời;</w:t>
      </w:r>
    </w:p>
    <w:p>
      <w:pPr>
        <w:pStyle w:val="Vănbảnnộidung"/>
        <w:tabs>
          <w:tab w:val="left" w:pos="1241"/>
        </w:tabs>
        <w:adjustRightInd w:val="0"/>
        <w:snapToGrid w:val="0"/>
        <w:spacing w:after="120" w:line="240" w:lineRule="auto"/>
        <w:ind w:firstLine="720"/>
        <w:jc w:val="both"/>
        <w:rPr>
          <w:rFonts w:ascii="Arial" w:hAnsi="Arial" w:cs="Arial"/>
          <w:sz w:val="20"/>
          <w:szCs w:val="20"/>
          <w:highlight w:val="white"/>
        </w:rPr>
      </w:pPr>
      <w:bookmarkStart w:id="137" w:name="bookmark140"/>
      <w:r w:rsidRPr="0007636F">
        <w:rPr>
          <w:rStyle w:val="Vănbảnnộidung_"/>
          <w:rFonts w:ascii="Arial" w:hAnsi="Arial" w:cs="Arial"/>
          <w:sz w:val="20"/>
          <w:szCs w:val="20"/>
          <w:highlight w:val="white"/>
          <w:lang w:eastAsia="vi-VN"/>
        </w:rPr>
        <w:t xml:space="preserve">c</w:t>
      </w:r>
      <w:bookmarkEnd w:id="137"/>
      <w:r w:rsidRPr="0007636F">
        <w:rPr>
          <w:rStyle w:val="Vănbảnnộidung_"/>
          <w:rFonts w:ascii="Arial" w:hAnsi="Arial" w:cs="Arial"/>
          <w:sz w:val="20"/>
          <w:szCs w:val="20"/>
          <w:highlight w:val="white"/>
          <w:lang w:eastAsia="vi-VN"/>
        </w:rPr>
        <w:t xml:space="preserve">) Khu vực có cơ sở sản xuất đã đóng cửa hoặc di dời thuộc một trong các loại hình sau: khai thác, chế biến khoáng sản độc hại, khoáng sản kim loại; chế biến khoáng sản có sử dụng hóa chất độc hại; sản xuất gang, thép, luyện kim (</w:t>
      </w:r>
      <w:r w:rsidRPr="0007636F">
        <w:rPr>
          <w:rStyle w:val="Vănbảnnộidung_"/>
          <w:rFonts w:ascii="Arial" w:hAnsi="Arial" w:cs="Arial"/>
          <w:sz w:val="20"/>
          <w:szCs w:val="20"/>
          <w:highlight w:val="white"/>
          <w:u w:color="FF0000"/>
          <w:lang w:eastAsia="vi-VN"/>
        </w:rPr>
        <w:t xml:space="preserve">trừ cán</w:t>
      </w:r>
      <w:r w:rsidRPr="0007636F">
        <w:rPr>
          <w:rStyle w:val="Vănbảnnộidung_"/>
          <w:rFonts w:ascii="Arial" w:hAnsi="Arial" w:cs="Arial"/>
          <w:sz w:val="20"/>
          <w:szCs w:val="20"/>
          <w:highlight w:val="white"/>
          <w:lang w:eastAsia="vi-VN"/>
        </w:rPr>
        <w:t xml:space="preserve">, kéo, đúc từ </w:t>
      </w:r>
      <w:r w:rsidRPr="0007636F">
        <w:rPr>
          <w:rStyle w:val="Vănbảnnộidung_"/>
          <w:rFonts w:ascii="Arial" w:hAnsi="Arial" w:cs="Arial"/>
          <w:sz w:val="20"/>
          <w:szCs w:val="20"/>
          <w:highlight w:val="white"/>
          <w:u w:color="FF0000"/>
          <w:lang w:eastAsia="vi-VN"/>
        </w:rPr>
        <w:t xml:space="preserve">phôi</w:t>
      </w:r>
      <w:r w:rsidRPr="0007636F">
        <w:rPr>
          <w:rStyle w:val="Vănbảnnộidung_"/>
          <w:rFonts w:ascii="Arial" w:hAnsi="Arial" w:cs="Arial"/>
          <w:sz w:val="20"/>
          <w:szCs w:val="20"/>
          <w:highlight w:val="white"/>
          <w:lang w:eastAsia="vi-VN"/>
        </w:rPr>
        <w:t xml:space="preserve"> nguyên liệu); sản xuất hoá chất vô cơ cơ bản (</w:t>
      </w:r>
      <w:r w:rsidRPr="0007636F">
        <w:rPr>
          <w:rStyle w:val="Vănbảnnộidung_"/>
          <w:rFonts w:ascii="Arial" w:hAnsi="Arial" w:cs="Arial"/>
          <w:sz w:val="20"/>
          <w:szCs w:val="20"/>
          <w:highlight w:val="white"/>
          <w:u w:color="FF0000"/>
          <w:lang w:eastAsia="vi-VN"/>
        </w:rPr>
        <w:t xml:space="preserve">trừ khí</w:t>
      </w:r>
      <w:r w:rsidRPr="0007636F">
        <w:rPr>
          <w:rStyle w:val="Vănbảnnộidung_"/>
          <w:rFonts w:ascii="Arial" w:hAnsi="Arial" w:cs="Arial"/>
          <w:sz w:val="20"/>
          <w:szCs w:val="20"/>
          <w:highlight w:val="white"/>
          <w:lang w:eastAsia="vi-VN"/>
        </w:rPr>
        <w:t xml:space="preserve"> công nghiệp), phân bón vô cơ (trừ phối trộn, sang chiết, đóng gói), thuốc bảo vệ thực vật hóa học (trừ phối trộn, sang chiết); lọc, hóa dầu; nhiệt điện (trừ sử dụng khí, dầu DO); tái chế, xử lý chất thải rắn sinh hoạt, chất thải rắn công nghiệp thông thường, chất thải nguy hại; có công đoạn mạ, làm sạch bề mặt kim loại bằng hóa chất nguy hiểm; sản xuất pin, ắc quy;</w:t>
      </w:r>
    </w:p>
    <w:p>
      <w:pPr>
        <w:pStyle w:val="Vănbảnnộidung"/>
        <w:tabs>
          <w:tab w:val="left" w:pos="1259"/>
        </w:tabs>
        <w:adjustRightInd w:val="0"/>
        <w:snapToGrid w:val="0"/>
        <w:spacing w:after="120" w:line="240" w:lineRule="auto"/>
        <w:ind w:firstLine="720"/>
        <w:jc w:val="both"/>
        <w:rPr>
          <w:rFonts w:ascii="Arial" w:hAnsi="Arial" w:cs="Arial"/>
          <w:sz w:val="20"/>
          <w:szCs w:val="20"/>
          <w:highlight w:val="white"/>
        </w:rPr>
      </w:pPr>
      <w:bookmarkStart w:id="138" w:name="bookmark141"/>
      <w:r w:rsidRPr="0007636F">
        <w:rPr>
          <w:rStyle w:val="Vănbảnnộidung_"/>
          <w:rFonts w:ascii="Arial" w:hAnsi="Arial" w:cs="Arial"/>
          <w:sz w:val="20"/>
          <w:szCs w:val="20"/>
          <w:highlight w:val="white"/>
          <w:lang w:eastAsia="vi-VN"/>
        </w:rPr>
        <w:t xml:space="preserve">d</w:t>
      </w:r>
      <w:bookmarkEnd w:id="138"/>
      <w:r w:rsidRPr="0007636F">
        <w:rPr>
          <w:rStyle w:val="Vănbảnnộidung_"/>
          <w:rFonts w:ascii="Arial" w:hAnsi="Arial" w:cs="Arial"/>
          <w:sz w:val="20"/>
          <w:szCs w:val="20"/>
          <w:highlight w:val="white"/>
          <w:lang w:eastAsia="vi-VN"/>
        </w:rPr>
        <w:t xml:space="preserve">) Khu vực ô nhiễm hóa chất, ô nhiễm thuốc bảo vệ thực vật.</w:t>
      </w:r>
    </w:p>
    <w:p>
      <w:pPr>
        <w:pStyle w:val="Vănbảnnộidung"/>
        <w:tabs>
          <w:tab w:val="left" w:pos="1216"/>
        </w:tabs>
        <w:adjustRightInd w:val="0"/>
        <w:snapToGrid w:val="0"/>
        <w:spacing w:after="120" w:line="240" w:lineRule="auto"/>
        <w:ind w:firstLine="720"/>
        <w:jc w:val="both"/>
        <w:rPr>
          <w:rFonts w:ascii="Arial" w:hAnsi="Arial" w:cs="Arial"/>
          <w:sz w:val="20"/>
          <w:szCs w:val="20"/>
          <w:highlight w:val="white"/>
        </w:rPr>
      </w:pPr>
      <w:bookmarkStart w:id="139" w:name="bookmark142"/>
      <w:r w:rsidRPr="0007636F">
        <w:rPr>
          <w:rStyle w:val="Vănbảnnộidung_"/>
          <w:rFonts w:ascii="Arial" w:hAnsi="Arial" w:cs="Arial"/>
          <w:sz w:val="20"/>
          <w:szCs w:val="20"/>
          <w:highlight w:val="white"/>
          <w:lang w:eastAsia="en-US"/>
        </w:rPr>
        <w:t xml:space="preserve">2</w:t>
      </w:r>
      <w:bookmarkEnd w:id="139"/>
      <w:r w:rsidRPr="0007636F">
        <w:rPr>
          <w:rStyle w:val="Vănbảnnộidung_"/>
          <w:rFonts w:ascii="Arial" w:hAnsi="Arial" w:cs="Arial"/>
          <w:sz w:val="20"/>
          <w:szCs w:val="20"/>
          <w:highlight w:val="white"/>
          <w:lang w:eastAsia="en-US"/>
        </w:rPr>
        <w:t xml:space="preserve">. </w:t>
      </w:r>
      <w:r w:rsidRPr="0007636F">
        <w:rPr>
          <w:rStyle w:val="Vănbảnnộidung_"/>
          <w:rFonts w:ascii="Arial" w:hAnsi="Arial" w:cs="Arial"/>
          <w:sz w:val="20"/>
          <w:szCs w:val="20"/>
          <w:highlight w:val="white"/>
          <w:lang w:eastAsia="vi-VN"/>
        </w:rPr>
        <w:t xml:space="preserve">Điều tra, đánh giá chất lượng môi trường đất bao gồm điều tra, đánh giá sơ bộ và điều tra, đánh giá chi tiết.</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b/>
          <w:bCs/>
          <w:sz w:val="20"/>
          <w:szCs w:val="20"/>
          <w:highlight w:val="white"/>
          <w:lang w:eastAsia="vi-VN"/>
        </w:rPr>
        <w:t xml:space="preserve">Điều 13. Điều tra, đánh giá, xử lý, cải tạo và phục hồi môi trường đất do tổ chức, cá nhân gây ô nhiễm</w:t>
      </w:r>
    </w:p>
    <w:p>
      <w:pPr>
        <w:pStyle w:val="Vănbảnnộidung"/>
        <w:tabs>
          <w:tab w:val="left" w:pos="1216"/>
        </w:tabs>
        <w:adjustRightInd w:val="0"/>
        <w:snapToGrid w:val="0"/>
        <w:spacing w:after="120" w:line="240" w:lineRule="auto"/>
        <w:ind w:firstLine="720"/>
        <w:jc w:val="both"/>
        <w:rPr>
          <w:rFonts w:ascii="Arial" w:hAnsi="Arial" w:cs="Arial"/>
          <w:sz w:val="20"/>
          <w:szCs w:val="20"/>
          <w:highlight w:val="white"/>
        </w:rPr>
      </w:pPr>
      <w:bookmarkStart w:id="140" w:name="bookmark143"/>
      <w:r w:rsidRPr="0007636F">
        <w:rPr>
          <w:rStyle w:val="Vănbảnnộidung_"/>
          <w:rFonts w:ascii="Arial" w:hAnsi="Arial" w:cs="Arial"/>
          <w:sz w:val="20"/>
          <w:szCs w:val="20"/>
          <w:highlight w:val="white"/>
          <w:lang w:eastAsia="vi-VN"/>
        </w:rPr>
        <w:t xml:space="preserve">1</w:t>
      </w:r>
      <w:bookmarkEnd w:id="140"/>
      <w:r w:rsidRPr="0007636F">
        <w:rPr>
          <w:rStyle w:val="Vănbảnnộidung_"/>
          <w:rFonts w:ascii="Arial" w:hAnsi="Arial" w:cs="Arial"/>
          <w:sz w:val="20"/>
          <w:szCs w:val="20"/>
          <w:highlight w:val="white"/>
          <w:lang w:eastAsia="vi-VN"/>
        </w:rPr>
        <w:t xml:space="preserve">. Cơ quan, tổ chức, cộng đồng dân cư, hộ gia đình và cá nhân gây ô nhiễm môi trường đất có trách nhiệm thực hiện việc điều tra, đánh giá chi tiết theo quy định tại Điều 16 Nghị định này; xây dựng và thực hiện phương án xử lý, cải tạo và phục hồi khu vực ô nhiễm môi trường đất theo quy định tại Điều 17 Nghị định này.</w:t>
      </w:r>
    </w:p>
    <w:p>
      <w:pPr>
        <w:pStyle w:val="Vănbảnnộidung"/>
        <w:tabs>
          <w:tab w:val="left" w:pos="1212"/>
        </w:tabs>
        <w:adjustRightInd w:val="0"/>
        <w:snapToGrid w:val="0"/>
        <w:spacing w:after="120" w:line="240" w:lineRule="auto"/>
        <w:ind w:firstLine="720"/>
        <w:jc w:val="both"/>
        <w:rPr>
          <w:rFonts w:ascii="Arial" w:hAnsi="Arial" w:cs="Arial"/>
          <w:sz w:val="20"/>
          <w:szCs w:val="20"/>
          <w:highlight w:val="white"/>
        </w:rPr>
      </w:pPr>
      <w:bookmarkStart w:id="141" w:name="bookmark144"/>
      <w:r w:rsidRPr="0007636F">
        <w:rPr>
          <w:rStyle w:val="Vănbảnnộidung_"/>
          <w:rFonts w:ascii="Arial" w:hAnsi="Arial" w:cs="Arial"/>
          <w:sz w:val="20"/>
          <w:szCs w:val="20"/>
          <w:highlight w:val="white"/>
          <w:lang w:eastAsia="vi-VN"/>
        </w:rPr>
        <w:t xml:space="preserve">2</w:t>
      </w:r>
      <w:bookmarkEnd w:id="141"/>
      <w:r w:rsidRPr="0007636F">
        <w:rPr>
          <w:rStyle w:val="Vănbảnnộidung_"/>
          <w:rFonts w:ascii="Arial" w:hAnsi="Arial" w:cs="Arial"/>
          <w:sz w:val="20"/>
          <w:szCs w:val="20"/>
          <w:highlight w:val="white"/>
          <w:lang w:eastAsia="vi-VN"/>
        </w:rPr>
        <w:t xml:space="preserve">. Phương án xử lý, cải tạo và phục hồi môi trường đất phải được gửi tới cơ quan chuyên môn về bảo vệ môi trường cấp tỉnh để tổ chức kiểm tra, giám sát.</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b/>
          <w:bCs/>
          <w:sz w:val="20"/>
          <w:szCs w:val="20"/>
          <w:highlight w:val="white"/>
          <w:lang w:eastAsia="vi-VN"/>
        </w:rPr>
        <w:t xml:space="preserve">Điều 14. Điều tra, đánh giá, xử lý, cải tạo và phục hồi môi trường đất thuộc trách nhiệm của nhà nước</w:t>
      </w:r>
    </w:p>
    <w:p>
      <w:pPr>
        <w:pStyle w:val="Vănbảnnộidung"/>
        <w:tabs>
          <w:tab w:val="left" w:pos="1221"/>
        </w:tabs>
        <w:adjustRightInd w:val="0"/>
        <w:snapToGrid w:val="0"/>
        <w:spacing w:after="120" w:line="240" w:lineRule="auto"/>
        <w:ind w:firstLine="720"/>
        <w:jc w:val="both"/>
        <w:rPr>
          <w:rFonts w:ascii="Arial" w:hAnsi="Arial" w:cs="Arial"/>
          <w:sz w:val="20"/>
          <w:szCs w:val="20"/>
          <w:highlight w:val="white"/>
        </w:rPr>
      </w:pPr>
      <w:bookmarkStart w:id="142" w:name="bookmark145"/>
      <w:r w:rsidRPr="0007636F">
        <w:rPr>
          <w:rStyle w:val="Vănbảnnộidung_"/>
          <w:rFonts w:ascii="Arial" w:hAnsi="Arial" w:cs="Arial"/>
          <w:sz w:val="20"/>
          <w:szCs w:val="20"/>
          <w:highlight w:val="white"/>
          <w:lang w:eastAsia="vi-VN"/>
        </w:rPr>
        <w:t xml:space="preserve">1</w:t>
      </w:r>
      <w:bookmarkEnd w:id="142"/>
      <w:r w:rsidRPr="0007636F">
        <w:rPr>
          <w:rStyle w:val="Vănbảnnộidung_"/>
          <w:rFonts w:ascii="Arial" w:hAnsi="Arial" w:cs="Arial"/>
          <w:sz w:val="20"/>
          <w:szCs w:val="20"/>
          <w:highlight w:val="white"/>
          <w:lang w:eastAsia="vi-VN"/>
        </w:rPr>
        <w:t xml:space="preserve">. </w:t>
      </w:r>
      <w:r w:rsidRPr="0007636F">
        <w:rPr>
          <w:rStyle w:val="Vănbảnnộidung_"/>
          <w:rFonts w:ascii="Arial" w:hAnsi="Arial" w:cs="Arial"/>
          <w:sz w:val="20"/>
          <w:szCs w:val="20"/>
          <w:highlight w:val="white"/>
          <w:u w:color="FF0000"/>
          <w:lang w:eastAsia="vi-VN"/>
        </w:rPr>
        <w:t xml:space="preserve">Ủy ban</w:t>
      </w:r>
      <w:r w:rsidRPr="0007636F">
        <w:rPr>
          <w:rStyle w:val="Vănbảnnộidung_"/>
          <w:rFonts w:ascii="Arial" w:hAnsi="Arial" w:cs="Arial"/>
          <w:sz w:val="20"/>
          <w:szCs w:val="20"/>
          <w:highlight w:val="white"/>
          <w:lang w:eastAsia="vi-VN"/>
        </w:rPr>
        <w:t xml:space="preserve"> nhân dân cấp tỉnh chỉ đạo cơ quan chuyên môn về bảo vệ môi trường cấp tỉnh tổ chức điều tra, đánh giá sơ bộ đối với các </w:t>
      </w:r>
      <w:r w:rsidRPr="0007636F">
        <w:rPr>
          <w:rStyle w:val="Vănbảnnộidung_"/>
          <w:rFonts w:ascii="Arial" w:hAnsi="Arial" w:cs="Arial"/>
          <w:sz w:val="20"/>
          <w:szCs w:val="20"/>
          <w:highlight w:val="white"/>
          <w:u w:color="FF0000"/>
          <w:lang w:eastAsia="vi-VN"/>
        </w:rPr>
        <w:t xml:space="preserve">đối tượng</w:t>
      </w:r>
      <w:r w:rsidRPr="0007636F">
        <w:rPr>
          <w:rStyle w:val="Vănbảnnộidung_"/>
          <w:rFonts w:ascii="Arial" w:hAnsi="Arial" w:cs="Arial"/>
          <w:sz w:val="20"/>
          <w:szCs w:val="20"/>
          <w:highlight w:val="white"/>
          <w:lang w:eastAsia="vi-VN"/>
        </w:rPr>
        <w:t xml:space="preserve"> quy định tại </w:t>
      </w:r>
      <w:r w:rsidRPr="0007636F">
        <w:rPr>
          <w:rStyle w:val="Vănbảnnộidung_"/>
          <w:rFonts w:ascii="Arial" w:hAnsi="Arial" w:cs="Arial"/>
          <w:sz w:val="20"/>
          <w:szCs w:val="20"/>
          <w:highlight w:val="white"/>
          <w:u w:color="FF0000"/>
          <w:lang w:eastAsia="vi-VN"/>
        </w:rPr>
        <w:t xml:space="preserve">khoản 1</w:t>
      </w:r>
      <w:r w:rsidRPr="0007636F">
        <w:rPr>
          <w:rStyle w:val="Vănbảnnộidung_"/>
          <w:rFonts w:ascii="Arial" w:hAnsi="Arial" w:cs="Arial"/>
          <w:sz w:val="20"/>
          <w:szCs w:val="20"/>
          <w:highlight w:val="white"/>
          <w:lang w:eastAsia="vi-VN"/>
        </w:rPr>
        <w:t xml:space="preserve"> Điều 12 Nghị định này; điều tra, đánh giá chi tiết, </w:t>
      </w:r>
      <w:r w:rsidRPr="0007636F">
        <w:rPr>
          <w:rStyle w:val="Vănbảnnộidung_"/>
          <w:rFonts w:ascii="Arial" w:hAnsi="Arial" w:cs="Arial"/>
          <w:sz w:val="20"/>
          <w:szCs w:val="20"/>
          <w:highlight w:val="white"/>
          <w:u w:color="FF0000"/>
          <w:lang w:eastAsia="vi-VN"/>
        </w:rPr>
        <w:t xml:space="preserve">xây dựng</w:t>
      </w:r>
      <w:r w:rsidRPr="0007636F">
        <w:rPr>
          <w:rStyle w:val="Vănbảnnộidung_"/>
          <w:rFonts w:ascii="Arial" w:hAnsi="Arial" w:cs="Arial"/>
          <w:sz w:val="20"/>
          <w:szCs w:val="20"/>
          <w:highlight w:val="white"/>
          <w:lang w:eastAsia="vi-VN"/>
        </w:rPr>
        <w:t xml:space="preserve"> phương án xử lý, cải tạo và phục hồi môi trường đối với khu vực ô nhiễm môi trường đất do lịch sử để lại hoặc không xác định được tổ chức, cá nhân gây </w:t>
      </w:r>
      <w:r w:rsidRPr="0007636F">
        <w:rPr>
          <w:rStyle w:val="Vănbảnnộidung_"/>
          <w:rFonts w:ascii="Arial" w:hAnsi="Arial" w:cs="Arial"/>
          <w:sz w:val="20"/>
          <w:szCs w:val="20"/>
          <w:highlight w:val="white"/>
          <w:u w:color="FF0000"/>
          <w:lang w:eastAsia="vi-VN"/>
        </w:rPr>
        <w:t xml:space="preserve">ô nhiễm</w:t>
      </w:r>
      <w:r w:rsidRPr="0007636F">
        <w:rPr>
          <w:rStyle w:val="Vănbảnnộidung_"/>
          <w:rFonts w:ascii="Arial" w:hAnsi="Arial" w:cs="Arial"/>
          <w:sz w:val="20"/>
          <w:szCs w:val="20"/>
          <w:highlight w:val="white"/>
          <w:lang w:eastAsia="vi-VN"/>
        </w:rPr>
        <w:t xml:space="preserve"> t</w:t>
      </w:r>
      <w:r w:rsidRPr="0007636F">
        <w:rPr>
          <w:rStyle w:val="Vănbảnnộidung_"/>
          <w:rFonts w:ascii="Arial" w:hAnsi="Arial" w:cs="Arial"/>
          <w:sz w:val="20"/>
          <w:szCs w:val="20"/>
          <w:highlight w:val="white"/>
          <w:u w:color="FF0000"/>
          <w:lang w:eastAsia="vi-VN"/>
        </w:rPr>
        <w:t xml:space="preserve">rê</w:t>
      </w:r>
      <w:r w:rsidRPr="0007636F">
        <w:rPr>
          <w:rStyle w:val="Vănbảnnộidung_"/>
          <w:rFonts w:ascii="Arial" w:hAnsi="Arial" w:cs="Arial"/>
          <w:sz w:val="20"/>
          <w:szCs w:val="20"/>
          <w:highlight w:val="white"/>
          <w:lang w:eastAsia="vi-VN"/>
        </w:rPr>
        <w:t xml:space="preserve">n địa bàn theo quy định tại Điều 16 và Điều 17 Nghị định này </w:t>
      </w:r>
      <w:r w:rsidRPr="0007636F">
        <w:rPr>
          <w:rStyle w:val="Vănbảnnộidung_"/>
          <w:rFonts w:ascii="Arial" w:hAnsi="Arial" w:cs="Arial"/>
          <w:sz w:val="20"/>
          <w:szCs w:val="20"/>
          <w:highlight w:val="white"/>
          <w:u w:color="FF0000"/>
          <w:lang w:eastAsia="vi-VN"/>
        </w:rPr>
        <w:t xml:space="preserve">để </w:t>
      </w:r>
      <w:r w:rsidRPr="0007636F">
        <w:rPr>
          <w:rStyle w:val="Vănbảnnộidung_"/>
          <w:rFonts w:ascii="Arial" w:hAnsi="Arial" w:cs="Arial"/>
          <w:sz w:val="20"/>
          <w:szCs w:val="20"/>
          <w:highlight w:val="white"/>
          <w:lang w:eastAsia="vi-VN"/>
        </w:rPr>
        <w:t xml:space="preserve">làm căn cứ lập dự án quy định tại khoản 2 Điều này.</w:t>
      </w:r>
    </w:p>
    <w:p>
      <w:pPr>
        <w:pStyle w:val="Vănbảnnộidung"/>
        <w:tabs>
          <w:tab w:val="left" w:pos="1221"/>
        </w:tabs>
        <w:adjustRightInd w:val="0"/>
        <w:snapToGrid w:val="0"/>
        <w:spacing w:after="120" w:line="240" w:lineRule="auto"/>
        <w:ind w:firstLine="720"/>
        <w:jc w:val="both"/>
        <w:rPr>
          <w:rFonts w:ascii="Arial" w:hAnsi="Arial" w:cs="Arial"/>
          <w:sz w:val="20"/>
          <w:szCs w:val="20"/>
          <w:highlight w:val="white"/>
        </w:rPr>
      </w:pPr>
      <w:bookmarkStart w:id="143" w:name="bookmark146"/>
      <w:r w:rsidRPr="0007636F">
        <w:rPr>
          <w:rStyle w:val="Vănbảnnộidung_"/>
          <w:rFonts w:ascii="Arial" w:hAnsi="Arial" w:cs="Arial"/>
          <w:sz w:val="20"/>
          <w:szCs w:val="20"/>
          <w:highlight w:val="white"/>
          <w:lang w:eastAsia="vi-VN"/>
        </w:rPr>
        <w:t xml:space="preserve">2</w:t>
      </w:r>
      <w:bookmarkEnd w:id="143"/>
      <w:r w:rsidRPr="0007636F">
        <w:rPr>
          <w:rStyle w:val="Vănbảnnộidung_"/>
          <w:rFonts w:ascii="Arial" w:hAnsi="Arial" w:cs="Arial"/>
          <w:sz w:val="20"/>
          <w:szCs w:val="20"/>
          <w:highlight w:val="white"/>
          <w:lang w:eastAsia="vi-VN"/>
        </w:rPr>
        <w:t xml:space="preserve">. Ủy ban nhân dân cấp tỉnh phê duyệt dự án xử lý, cải tạo và phục hồi môi trường khu vực ô nhiễm môi trường đất thuộc trường hợp quy định tại khoản 1 Điều này theo quy định của pháp luật về ngân sách nhà nước.</w:t>
      </w:r>
    </w:p>
    <w:p>
      <w:pPr>
        <w:pStyle w:val="Vănbảnnộidung"/>
        <w:tabs>
          <w:tab w:val="left" w:pos="1216"/>
        </w:tabs>
        <w:adjustRightInd w:val="0"/>
        <w:snapToGrid w:val="0"/>
        <w:spacing w:after="120" w:line="240" w:lineRule="auto"/>
        <w:ind w:firstLine="720"/>
        <w:jc w:val="both"/>
        <w:rPr>
          <w:rFonts w:ascii="Arial" w:hAnsi="Arial" w:cs="Arial"/>
          <w:sz w:val="20"/>
          <w:szCs w:val="20"/>
          <w:highlight w:val="white"/>
        </w:rPr>
      </w:pPr>
      <w:bookmarkStart w:id="144" w:name="bookmark147"/>
      <w:r w:rsidRPr="0007636F">
        <w:rPr>
          <w:rStyle w:val="Vănbảnnộidung_"/>
          <w:rFonts w:ascii="Arial" w:hAnsi="Arial" w:cs="Arial"/>
          <w:sz w:val="20"/>
          <w:szCs w:val="20"/>
          <w:highlight w:val="white"/>
          <w:lang w:eastAsia="vi-VN"/>
        </w:rPr>
        <w:t xml:space="preserve">3</w:t>
      </w:r>
      <w:bookmarkEnd w:id="144"/>
      <w:r w:rsidRPr="0007636F">
        <w:rPr>
          <w:rStyle w:val="Vănbảnnộidung_"/>
          <w:rFonts w:ascii="Arial" w:hAnsi="Arial" w:cs="Arial"/>
          <w:sz w:val="20"/>
          <w:szCs w:val="20"/>
          <w:highlight w:val="white"/>
          <w:lang w:eastAsia="vi-VN"/>
        </w:rPr>
        <w:t xml:space="preserve">. Bộ Quốc phòng, Bộ Công an chỉ đạo việc tổ chức điều tra, đánh giá sơ bộ đất quốc phòng, đất an ninh theo quy định tại Điều 15; điều tra đánh giá chi tiết khu vực ô nhiễm môi trường đất quốc phòng, đất an ninh theo quy định tại Điều 16 Nghị định này; phê duyệt dự án xử lý, cải tạo và phục hồi môi trường khu vực ô nhiễm môi trường đất quốc phòng, đất an ninh đã được điều tra, đánh giá theo quy định tại Điều 16 Nghị định này và pháp luật về ngân sách nhà nước.</w:t>
      </w:r>
    </w:p>
    <w:p>
      <w:pPr>
        <w:pStyle w:val="Vănbảnnộidung"/>
        <w:tabs>
          <w:tab w:val="left" w:pos="1216"/>
        </w:tabs>
        <w:adjustRightInd w:val="0"/>
        <w:snapToGrid w:val="0"/>
        <w:spacing w:after="120" w:line="240" w:lineRule="auto"/>
        <w:ind w:firstLine="720"/>
        <w:jc w:val="both"/>
        <w:rPr>
          <w:rFonts w:ascii="Arial" w:hAnsi="Arial" w:cs="Arial"/>
          <w:sz w:val="20"/>
          <w:szCs w:val="20"/>
          <w:highlight w:val="white"/>
        </w:rPr>
      </w:pPr>
      <w:bookmarkStart w:id="145" w:name="bookmark148"/>
      <w:r w:rsidRPr="0007636F">
        <w:rPr>
          <w:rStyle w:val="Vănbảnnộidung_"/>
          <w:rFonts w:ascii="Arial" w:hAnsi="Arial" w:cs="Arial"/>
          <w:sz w:val="20"/>
          <w:szCs w:val="20"/>
          <w:highlight w:val="white"/>
          <w:lang w:eastAsia="vi-VN"/>
        </w:rPr>
        <w:t xml:space="preserve">4</w:t>
      </w:r>
      <w:bookmarkEnd w:id="145"/>
      <w:r w:rsidRPr="0007636F">
        <w:rPr>
          <w:rStyle w:val="Vănbảnnộidung_"/>
          <w:rFonts w:ascii="Arial" w:hAnsi="Arial" w:cs="Arial"/>
          <w:sz w:val="20"/>
          <w:szCs w:val="20"/>
          <w:highlight w:val="white"/>
          <w:lang w:eastAsia="vi-VN"/>
        </w:rPr>
        <w:t xml:space="preserve">. Ủy ban nhân dân cấp tỉnh, Bộ Quốc phòng, Bộ Công </w:t>
      </w:r>
      <w:r w:rsidRPr="0007636F">
        <w:rPr>
          <w:rStyle w:val="Vănbảnnộidung_"/>
          <w:rFonts w:ascii="Arial" w:hAnsi="Arial" w:cs="Arial"/>
          <w:sz w:val="20"/>
          <w:szCs w:val="20"/>
          <w:highlight w:val="white"/>
          <w:u w:color="FF0000"/>
          <w:lang w:eastAsia="vi-VN"/>
        </w:rPr>
        <w:t xml:space="preserve">an gửi Bộ</w:t>
      </w:r>
      <w:r w:rsidRPr="0007636F">
        <w:rPr>
          <w:rStyle w:val="Vănbảnnộidung_"/>
          <w:rFonts w:ascii="Arial" w:hAnsi="Arial" w:cs="Arial"/>
          <w:sz w:val="20"/>
          <w:szCs w:val="20"/>
          <w:highlight w:val="white"/>
          <w:lang w:eastAsia="vi-VN"/>
        </w:rPr>
        <w:t xml:space="preserve"> Tài nguyên và Môi trường kết quả thực hiện xử lý, cải tạo và phục hồi môi trường đối với đối tượng quy định tại khoản 2 và khoản 3 Điều này.</w:t>
      </w:r>
    </w:p>
    <w:p>
      <w:pPr>
        <w:pStyle w:val="Vănbảnnộidung"/>
        <w:tabs>
          <w:tab w:val="left" w:pos="1226"/>
        </w:tabs>
        <w:adjustRightInd w:val="0"/>
        <w:snapToGrid w:val="0"/>
        <w:spacing w:after="120" w:line="240" w:lineRule="auto"/>
        <w:ind w:firstLine="720"/>
        <w:jc w:val="both"/>
        <w:rPr>
          <w:rFonts w:ascii="Arial" w:hAnsi="Arial" w:cs="Arial"/>
          <w:sz w:val="20"/>
          <w:szCs w:val="20"/>
          <w:highlight w:val="white"/>
        </w:rPr>
      </w:pPr>
      <w:bookmarkStart w:id="146" w:name="bookmark149"/>
      <w:r w:rsidRPr="0007636F">
        <w:rPr>
          <w:rStyle w:val="Vănbảnnộidung_"/>
          <w:rFonts w:ascii="Arial" w:hAnsi="Arial" w:cs="Arial"/>
          <w:sz w:val="20"/>
          <w:szCs w:val="20"/>
          <w:highlight w:val="white"/>
          <w:lang w:eastAsia="vi-VN"/>
        </w:rPr>
        <w:t xml:space="preserve">5</w:t>
      </w:r>
      <w:bookmarkEnd w:id="146"/>
      <w:r w:rsidRPr="0007636F">
        <w:rPr>
          <w:rStyle w:val="Vănbảnnộidung_"/>
          <w:rFonts w:ascii="Arial" w:hAnsi="Arial" w:cs="Arial"/>
          <w:sz w:val="20"/>
          <w:szCs w:val="20"/>
          <w:highlight w:val="white"/>
          <w:lang w:eastAsia="vi-VN"/>
        </w:rPr>
        <w:t xml:space="preserve">. Khuyến khích việc đa dạng hóa nguồn vốn để xử lý, cải tạo và phục hồi môi trường đất theo quy định của pháp luật.</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b/>
          <w:bCs/>
          <w:sz w:val="20"/>
          <w:szCs w:val="20"/>
          <w:highlight w:val="white"/>
          <w:lang w:eastAsia="vi-VN"/>
        </w:rPr>
        <w:t xml:space="preserve">Điều 15. Điều tra, đánh giá sơ bộ chất lượng môi trường đất</w:t>
      </w:r>
    </w:p>
    <w:p>
      <w:pPr>
        <w:pStyle w:val="Vănbảnnộidung"/>
        <w:tabs>
          <w:tab w:val="left" w:pos="1216"/>
        </w:tabs>
        <w:adjustRightInd w:val="0"/>
        <w:snapToGrid w:val="0"/>
        <w:spacing w:after="120" w:line="240" w:lineRule="auto"/>
        <w:ind w:firstLine="720"/>
        <w:jc w:val="both"/>
        <w:rPr>
          <w:rFonts w:ascii="Arial" w:hAnsi="Arial" w:cs="Arial"/>
          <w:sz w:val="20"/>
          <w:szCs w:val="20"/>
          <w:highlight w:val="white"/>
        </w:rPr>
      </w:pPr>
      <w:bookmarkStart w:id="147" w:name="bookmark150"/>
      <w:r w:rsidRPr="0007636F">
        <w:rPr>
          <w:rStyle w:val="Vănbảnnộidung_"/>
          <w:rFonts w:ascii="Arial" w:hAnsi="Arial" w:cs="Arial"/>
          <w:sz w:val="20"/>
          <w:szCs w:val="20"/>
          <w:highlight w:val="white"/>
          <w:lang w:eastAsia="vi-VN"/>
        </w:rPr>
        <w:t xml:space="preserve">1</w:t>
      </w:r>
      <w:bookmarkEnd w:id="147"/>
      <w:r w:rsidRPr="0007636F">
        <w:rPr>
          <w:rStyle w:val="Vănbảnnộidung_"/>
          <w:rFonts w:ascii="Arial" w:hAnsi="Arial" w:cs="Arial"/>
          <w:sz w:val="20"/>
          <w:szCs w:val="20"/>
          <w:highlight w:val="white"/>
          <w:lang w:eastAsia="vi-VN"/>
        </w:rPr>
        <w:t xml:space="preserve">. Việc điều tra, đánh giá sơ bộ khu vực đất quy định tại </w:t>
      </w:r>
      <w:r w:rsidRPr="0007636F">
        <w:rPr>
          <w:rStyle w:val="Vănbảnnộidung_"/>
          <w:rFonts w:ascii="Arial" w:hAnsi="Arial" w:cs="Arial"/>
          <w:sz w:val="20"/>
          <w:szCs w:val="20"/>
          <w:highlight w:val="white"/>
          <w:u w:color="FF0000"/>
          <w:lang w:eastAsia="vi-VN"/>
        </w:rPr>
        <w:t xml:space="preserve">khoản 1</w:t>
      </w:r>
      <w:r w:rsidRPr="0007636F">
        <w:rPr>
          <w:rStyle w:val="Vănbảnnộidung_"/>
          <w:rFonts w:ascii="Arial" w:hAnsi="Arial" w:cs="Arial"/>
          <w:sz w:val="20"/>
          <w:szCs w:val="20"/>
          <w:highlight w:val="white"/>
          <w:lang w:eastAsia="vi-VN"/>
        </w:rPr>
        <w:t xml:space="preserve"> Điều 12 Nghị định này nhằm đánh giá, phát hiện các chất gây ô nhiễm có hàm lượng vượt quy chuẩn kỹ thuật môi trường về chất lượng đất, nguyên nhân, đối tượng gây ra ô nhiễm môi trường. Kết quả điều tra, đánh giá sơ bộ là căn cứ để xác định, khoanh vùng và quản lý các khu vực có nguy cơ ô nhiễm môi trường đất, khu vực </w:t>
      </w:r>
      <w:r w:rsidRPr="0007636F">
        <w:rPr>
          <w:rStyle w:val="Vănbảnnộidung_"/>
          <w:rFonts w:ascii="Arial" w:hAnsi="Arial" w:cs="Arial"/>
          <w:sz w:val="20"/>
          <w:szCs w:val="20"/>
          <w:highlight w:val="white"/>
          <w:u w:color="FF0000"/>
          <w:lang w:eastAsia="vi-VN"/>
        </w:rPr>
        <w:t xml:space="preserve">ô nhiễm</w:t>
      </w:r>
      <w:r w:rsidRPr="0007636F">
        <w:rPr>
          <w:rStyle w:val="Vănbảnnộidung_"/>
          <w:rFonts w:ascii="Arial" w:hAnsi="Arial" w:cs="Arial"/>
          <w:sz w:val="20"/>
          <w:szCs w:val="20"/>
          <w:highlight w:val="white"/>
          <w:lang w:eastAsia="vi-VN"/>
        </w:rPr>
        <w:t xml:space="preserve"> môi trường đất theo quy định tại các khoản 2,3 và 4 Điều 17 Luật Bảo vệ môi trường.</w:t>
      </w:r>
    </w:p>
    <w:p>
      <w:pPr>
        <w:pStyle w:val="Vănbảnnộidung"/>
        <w:tabs>
          <w:tab w:val="left" w:pos="1318"/>
        </w:tabs>
        <w:adjustRightInd w:val="0"/>
        <w:snapToGrid w:val="0"/>
        <w:spacing w:after="120" w:line="240" w:lineRule="auto"/>
        <w:ind w:firstLine="720"/>
        <w:jc w:val="both"/>
        <w:rPr>
          <w:rFonts w:ascii="Arial" w:hAnsi="Arial" w:cs="Arial"/>
          <w:sz w:val="20"/>
          <w:szCs w:val="20"/>
          <w:highlight w:val="white"/>
        </w:rPr>
      </w:pPr>
      <w:bookmarkStart w:id="148" w:name="bookmark151"/>
      <w:r w:rsidRPr="0007636F">
        <w:rPr>
          <w:rStyle w:val="Vănbảnnộidung_"/>
          <w:rFonts w:ascii="Arial" w:hAnsi="Arial" w:cs="Arial"/>
          <w:sz w:val="20"/>
          <w:szCs w:val="20"/>
          <w:highlight w:val="white"/>
          <w:lang w:eastAsia="vi-VN"/>
        </w:rPr>
        <w:t xml:space="preserve">2</w:t>
      </w:r>
      <w:bookmarkEnd w:id="148"/>
      <w:r w:rsidRPr="0007636F">
        <w:rPr>
          <w:rStyle w:val="Vănbảnnộidung_"/>
          <w:rFonts w:ascii="Arial" w:hAnsi="Arial" w:cs="Arial"/>
          <w:sz w:val="20"/>
          <w:szCs w:val="20"/>
          <w:highlight w:val="white"/>
          <w:lang w:eastAsia="vi-VN"/>
        </w:rPr>
        <w:t xml:space="preserve">. Nội dung điều tra, đánh giá sơ bộ bao gồm:</w:t>
      </w:r>
    </w:p>
    <w:p>
      <w:pPr>
        <w:pStyle w:val="Vănbảnnộidung"/>
        <w:tabs>
          <w:tab w:val="left" w:pos="1314"/>
        </w:tabs>
        <w:adjustRightInd w:val="0"/>
        <w:snapToGrid w:val="0"/>
        <w:spacing w:after="120" w:line="240" w:lineRule="auto"/>
        <w:ind w:firstLine="720"/>
        <w:jc w:val="both"/>
        <w:rPr>
          <w:rFonts w:ascii="Arial" w:hAnsi="Arial" w:cs="Arial"/>
          <w:sz w:val="20"/>
          <w:szCs w:val="20"/>
          <w:highlight w:val="white"/>
        </w:rPr>
      </w:pPr>
      <w:bookmarkStart w:id="149" w:name="bookmark152"/>
      <w:r w:rsidRPr="0007636F">
        <w:rPr>
          <w:rStyle w:val="Vănbảnnộidung_"/>
          <w:rFonts w:ascii="Arial" w:hAnsi="Arial" w:cs="Arial"/>
          <w:sz w:val="20"/>
          <w:szCs w:val="20"/>
          <w:highlight w:val="white"/>
          <w:lang w:eastAsia="vi-VN"/>
        </w:rPr>
        <w:t xml:space="preserve">a</w:t>
      </w:r>
      <w:bookmarkEnd w:id="149"/>
      <w:r w:rsidRPr="0007636F">
        <w:rPr>
          <w:rStyle w:val="Vănbảnnộidung_"/>
          <w:rFonts w:ascii="Arial" w:hAnsi="Arial" w:cs="Arial"/>
          <w:sz w:val="20"/>
          <w:szCs w:val="20"/>
          <w:highlight w:val="white"/>
          <w:lang w:eastAsia="vi-VN"/>
        </w:rPr>
        <w:t xml:space="preserve">) Tổng hợp, rà soát tài liệu liên quan đến khu vực </w:t>
      </w:r>
      <w:r w:rsidRPr="0007636F">
        <w:rPr>
          <w:rStyle w:val="Vănbảnnộidung_"/>
          <w:rFonts w:ascii="Arial" w:hAnsi="Arial" w:cs="Arial"/>
          <w:sz w:val="20"/>
          <w:szCs w:val="20"/>
          <w:highlight w:val="white"/>
          <w:u w:color="FF0000"/>
          <w:lang w:eastAsia="vi-VN"/>
        </w:rPr>
        <w:t xml:space="preserve">đất cần</w:t>
      </w:r>
      <w:r w:rsidRPr="0007636F">
        <w:rPr>
          <w:rStyle w:val="Vănbảnnộidung_"/>
          <w:rFonts w:ascii="Arial" w:hAnsi="Arial" w:cs="Arial"/>
          <w:sz w:val="20"/>
          <w:szCs w:val="20"/>
          <w:highlight w:val="white"/>
          <w:lang w:eastAsia="vi-VN"/>
        </w:rPr>
        <w:t xml:space="preserve"> thực hiện điều tra, đánh giá;</w:t>
      </w:r>
    </w:p>
    <w:p>
      <w:pPr>
        <w:pStyle w:val="Vănbảnnộidung"/>
        <w:tabs>
          <w:tab w:val="left" w:pos="1351"/>
        </w:tabs>
        <w:adjustRightInd w:val="0"/>
        <w:snapToGrid w:val="0"/>
        <w:spacing w:after="120" w:line="240" w:lineRule="auto"/>
        <w:ind w:firstLine="720"/>
        <w:jc w:val="both"/>
        <w:rPr>
          <w:rFonts w:ascii="Arial" w:hAnsi="Arial" w:cs="Arial"/>
          <w:sz w:val="20"/>
          <w:szCs w:val="20"/>
          <w:highlight w:val="white"/>
        </w:rPr>
      </w:pPr>
      <w:bookmarkStart w:id="150" w:name="bookmark153"/>
      <w:r w:rsidRPr="0007636F">
        <w:rPr>
          <w:rStyle w:val="Vănbảnnộidung_"/>
          <w:rFonts w:ascii="Arial" w:hAnsi="Arial" w:cs="Arial"/>
          <w:sz w:val="20"/>
          <w:szCs w:val="20"/>
          <w:highlight w:val="white"/>
          <w:lang w:eastAsia="vi-VN"/>
        </w:rPr>
        <w:t xml:space="preserve">b</w:t>
      </w:r>
      <w:bookmarkEnd w:id="150"/>
      <w:r w:rsidRPr="0007636F">
        <w:rPr>
          <w:rStyle w:val="Vănbảnnộidung_"/>
          <w:rFonts w:ascii="Arial" w:hAnsi="Arial" w:cs="Arial"/>
          <w:sz w:val="20"/>
          <w:szCs w:val="20"/>
          <w:highlight w:val="white"/>
          <w:lang w:eastAsia="vi-VN"/>
        </w:rPr>
        <w:t xml:space="preserve">) Khảo sát hiện trường khu vực ô nhiễm môi trường đất;</w:t>
      </w:r>
    </w:p>
    <w:p>
      <w:pPr>
        <w:pStyle w:val="Vănbảnnộidung"/>
        <w:tabs>
          <w:tab w:val="left" w:pos="1338"/>
        </w:tabs>
        <w:adjustRightInd w:val="0"/>
        <w:snapToGrid w:val="0"/>
        <w:spacing w:after="120" w:line="240" w:lineRule="auto"/>
        <w:ind w:firstLine="720"/>
        <w:jc w:val="both"/>
        <w:rPr>
          <w:rFonts w:ascii="Arial" w:hAnsi="Arial" w:cs="Arial"/>
          <w:sz w:val="20"/>
          <w:szCs w:val="20"/>
          <w:highlight w:val="white"/>
        </w:rPr>
      </w:pPr>
      <w:bookmarkStart w:id="151" w:name="bookmark154"/>
      <w:r w:rsidRPr="0007636F">
        <w:rPr>
          <w:rStyle w:val="Vănbảnnộidung_"/>
          <w:rFonts w:ascii="Arial" w:hAnsi="Arial" w:cs="Arial"/>
          <w:sz w:val="20"/>
          <w:szCs w:val="20"/>
          <w:highlight w:val="white"/>
          <w:lang w:eastAsia="vi-VN"/>
        </w:rPr>
        <w:t xml:space="preserve">c</w:t>
      </w:r>
      <w:bookmarkEnd w:id="151"/>
      <w:r w:rsidRPr="0007636F">
        <w:rPr>
          <w:rStyle w:val="Vănbảnnộidung_"/>
          <w:rFonts w:ascii="Arial" w:hAnsi="Arial" w:cs="Arial"/>
          <w:sz w:val="20"/>
          <w:szCs w:val="20"/>
          <w:highlight w:val="white"/>
          <w:lang w:eastAsia="vi-VN"/>
        </w:rPr>
        <w:t xml:space="preserve">) Tiến hành lấy mẫu, phân tích mẫu để xác định hàm lượng các chất ô nhiễm, nguồn ô nhiễm và sơ bộ đánh giá, phân loại mức độ ô nhiễm;</w:t>
      </w:r>
    </w:p>
    <w:p>
      <w:pPr>
        <w:pStyle w:val="Vănbảnnộidung"/>
        <w:tabs>
          <w:tab w:val="left" w:pos="1334"/>
        </w:tabs>
        <w:adjustRightInd w:val="0"/>
        <w:snapToGrid w:val="0"/>
        <w:spacing w:after="120" w:line="240" w:lineRule="auto"/>
        <w:ind w:firstLine="720"/>
        <w:jc w:val="both"/>
        <w:rPr>
          <w:rFonts w:ascii="Arial" w:hAnsi="Arial" w:cs="Arial"/>
          <w:sz w:val="20"/>
          <w:szCs w:val="20"/>
          <w:highlight w:val="white"/>
        </w:rPr>
      </w:pPr>
      <w:bookmarkStart w:id="152" w:name="bookmark155"/>
      <w:r w:rsidRPr="0007636F">
        <w:rPr>
          <w:rStyle w:val="Vănbảnnộidung_"/>
          <w:rFonts w:ascii="Arial" w:hAnsi="Arial" w:cs="Arial"/>
          <w:sz w:val="20"/>
          <w:szCs w:val="20"/>
          <w:highlight w:val="white"/>
          <w:lang w:eastAsia="vi-VN"/>
        </w:rPr>
        <w:t xml:space="preserve">d</w:t>
      </w:r>
      <w:bookmarkEnd w:id="152"/>
      <w:r w:rsidRPr="0007636F">
        <w:rPr>
          <w:rStyle w:val="Vănbảnnộidung_"/>
          <w:rFonts w:ascii="Arial" w:hAnsi="Arial" w:cs="Arial"/>
          <w:sz w:val="20"/>
          <w:szCs w:val="20"/>
          <w:highlight w:val="white"/>
          <w:lang w:eastAsia="vi-VN"/>
        </w:rPr>
        <w:t xml:space="preserve">) Lập báo cáo kết quả điều tra, đánh giá sơ bộ theo mẫu do Bộ Tài nguyên và Môi trường ban hành.</w:t>
      </w:r>
    </w:p>
    <w:p>
      <w:pPr>
        <w:pStyle w:val="Vănbảnnộidung"/>
        <w:tabs>
          <w:tab w:val="left" w:pos="1310"/>
        </w:tabs>
        <w:adjustRightInd w:val="0"/>
        <w:snapToGrid w:val="0"/>
        <w:spacing w:after="120" w:line="240" w:lineRule="auto"/>
        <w:ind w:firstLine="720"/>
        <w:jc w:val="both"/>
        <w:rPr>
          <w:rFonts w:ascii="Arial" w:hAnsi="Arial" w:cs="Arial"/>
          <w:sz w:val="20"/>
          <w:szCs w:val="20"/>
          <w:highlight w:val="white"/>
        </w:rPr>
      </w:pPr>
      <w:bookmarkStart w:id="153" w:name="bookmark156"/>
      <w:r w:rsidRPr="0007636F">
        <w:rPr>
          <w:rStyle w:val="Vănbảnnộidung_"/>
          <w:rFonts w:ascii="Arial" w:hAnsi="Arial" w:cs="Arial"/>
          <w:sz w:val="20"/>
          <w:szCs w:val="20"/>
          <w:highlight w:val="white"/>
          <w:lang w:eastAsia="vi-VN"/>
        </w:rPr>
        <w:t xml:space="preserve">3</w:t>
      </w:r>
      <w:bookmarkEnd w:id="153"/>
      <w:r w:rsidRPr="0007636F">
        <w:rPr>
          <w:rStyle w:val="Vănbảnnộidung_"/>
          <w:rFonts w:ascii="Arial" w:hAnsi="Arial" w:cs="Arial"/>
          <w:sz w:val="20"/>
          <w:szCs w:val="20"/>
          <w:highlight w:val="white"/>
          <w:lang w:eastAsia="vi-VN"/>
        </w:rPr>
        <w:t xml:space="preserve">. Căn cứ kết quả điều tra, đánh giá sơ bộ, cơ quan quy định tại khoản 4 Điều này có trách nhiệm:</w:t>
      </w:r>
    </w:p>
    <w:p>
      <w:pPr>
        <w:pStyle w:val="Vănbảnnộidung"/>
        <w:tabs>
          <w:tab w:val="left" w:pos="1314"/>
        </w:tabs>
        <w:adjustRightInd w:val="0"/>
        <w:snapToGrid w:val="0"/>
        <w:spacing w:after="120" w:line="240" w:lineRule="auto"/>
        <w:ind w:firstLine="720"/>
        <w:jc w:val="both"/>
        <w:rPr>
          <w:rFonts w:ascii="Arial" w:hAnsi="Arial" w:cs="Arial"/>
          <w:sz w:val="20"/>
          <w:szCs w:val="20"/>
          <w:highlight w:val="white"/>
        </w:rPr>
      </w:pPr>
      <w:bookmarkStart w:id="154" w:name="bookmark157"/>
      <w:r w:rsidRPr="0007636F">
        <w:rPr>
          <w:rStyle w:val="Vănbảnnộidung_"/>
          <w:rFonts w:ascii="Arial" w:hAnsi="Arial" w:cs="Arial"/>
          <w:sz w:val="20"/>
          <w:szCs w:val="20"/>
          <w:highlight w:val="white"/>
          <w:lang w:eastAsia="vi-VN"/>
        </w:rPr>
        <w:t xml:space="preserve">a</w:t>
      </w:r>
      <w:bookmarkEnd w:id="154"/>
      <w:r w:rsidRPr="0007636F">
        <w:rPr>
          <w:rStyle w:val="Vănbảnnộidung_"/>
          <w:rFonts w:ascii="Arial" w:hAnsi="Arial" w:cs="Arial"/>
          <w:sz w:val="20"/>
          <w:szCs w:val="20"/>
          <w:highlight w:val="white"/>
          <w:lang w:eastAsia="vi-VN"/>
        </w:rPr>
        <w:t xml:space="preserve">) Công bố thông tin và khoanh vùng sơ bộ khu vực ô nhiễm để tiến hành điều tra, đánh giá chi tiết;</w:t>
      </w:r>
    </w:p>
    <w:p>
      <w:pPr>
        <w:pStyle w:val="Vănbảnnộidung"/>
        <w:tabs>
          <w:tab w:val="left" w:pos="1329"/>
        </w:tabs>
        <w:adjustRightInd w:val="0"/>
        <w:snapToGrid w:val="0"/>
        <w:spacing w:after="120" w:line="240" w:lineRule="auto"/>
        <w:ind w:firstLine="720"/>
        <w:jc w:val="both"/>
        <w:rPr>
          <w:rFonts w:ascii="Arial" w:hAnsi="Arial" w:cs="Arial"/>
          <w:sz w:val="20"/>
          <w:szCs w:val="20"/>
          <w:highlight w:val="white"/>
        </w:rPr>
      </w:pPr>
      <w:bookmarkStart w:id="155" w:name="bookmark158"/>
      <w:r w:rsidRPr="0007636F">
        <w:rPr>
          <w:rStyle w:val="Vănbảnnộidung_"/>
          <w:rFonts w:ascii="Arial" w:hAnsi="Arial" w:cs="Arial"/>
          <w:sz w:val="20"/>
          <w:szCs w:val="20"/>
          <w:highlight w:val="white"/>
          <w:lang w:eastAsia="vi-VN"/>
        </w:rPr>
        <w:t xml:space="preserve">b</w:t>
      </w:r>
      <w:bookmarkEnd w:id="155"/>
      <w:r w:rsidRPr="0007636F">
        <w:rPr>
          <w:rStyle w:val="Vănbảnnộidung_"/>
          <w:rFonts w:ascii="Arial" w:hAnsi="Arial" w:cs="Arial"/>
          <w:sz w:val="20"/>
          <w:szCs w:val="20"/>
          <w:highlight w:val="white"/>
          <w:lang w:eastAsia="vi-VN"/>
        </w:rPr>
        <w:t xml:space="preserve">) </w:t>
      </w:r>
      <w:r w:rsidRPr="0007636F">
        <w:rPr>
          <w:rStyle w:val="Vănbảnnộidung_"/>
          <w:rFonts w:ascii="Arial" w:hAnsi="Arial" w:cs="Arial"/>
          <w:sz w:val="20"/>
          <w:szCs w:val="20"/>
          <w:highlight w:val="white"/>
          <w:u w:color="FF0000"/>
          <w:lang w:eastAsia="vi-VN"/>
        </w:rPr>
        <w:t xml:space="preserve">Công bố</w:t>
      </w:r>
      <w:r w:rsidRPr="0007636F">
        <w:rPr>
          <w:rStyle w:val="Vănbảnnộidung_"/>
          <w:rFonts w:ascii="Arial" w:hAnsi="Arial" w:cs="Arial"/>
          <w:sz w:val="20"/>
          <w:szCs w:val="20"/>
          <w:highlight w:val="white"/>
          <w:lang w:eastAsia="vi-VN"/>
        </w:rPr>
        <w:t xml:space="preserve"> thông tin và khoanh vùng khu vực đất có nguy cơ ô nhiễm để theo dõi, giám sát.</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b/>
          <w:bCs/>
          <w:sz w:val="20"/>
          <w:szCs w:val="20"/>
          <w:highlight w:val="white"/>
          <w:lang w:eastAsia="vi-VN"/>
        </w:rPr>
        <w:t xml:space="preserve">Điều 16. Điều tra, đánh giá chi tiết khu vực ô nhiễm môi trường đất</w:t>
      </w:r>
    </w:p>
    <w:p>
      <w:pPr>
        <w:pStyle w:val="Vănbảnnộidung"/>
        <w:tabs>
          <w:tab w:val="left" w:pos="1300"/>
        </w:tabs>
        <w:adjustRightInd w:val="0"/>
        <w:snapToGrid w:val="0"/>
        <w:spacing w:after="120" w:line="240" w:lineRule="auto"/>
        <w:ind w:firstLine="720"/>
        <w:jc w:val="both"/>
        <w:rPr>
          <w:rFonts w:ascii="Arial" w:hAnsi="Arial" w:cs="Arial"/>
          <w:sz w:val="20"/>
          <w:szCs w:val="20"/>
          <w:highlight w:val="white"/>
        </w:rPr>
      </w:pPr>
      <w:bookmarkStart w:id="156" w:name="bookmark159"/>
      <w:r w:rsidRPr="0007636F">
        <w:rPr>
          <w:rStyle w:val="Vănbảnnộidung_"/>
          <w:rFonts w:ascii="Arial" w:hAnsi="Arial" w:cs="Arial"/>
          <w:sz w:val="20"/>
          <w:szCs w:val="20"/>
          <w:highlight w:val="white"/>
          <w:lang w:eastAsia="vi-VN"/>
        </w:rPr>
        <w:t xml:space="preserve">1</w:t>
      </w:r>
      <w:bookmarkEnd w:id="156"/>
      <w:r w:rsidRPr="0007636F">
        <w:rPr>
          <w:rStyle w:val="Vănbảnnộidung_"/>
          <w:rFonts w:ascii="Arial" w:hAnsi="Arial" w:cs="Arial"/>
          <w:sz w:val="20"/>
          <w:szCs w:val="20"/>
          <w:highlight w:val="white"/>
          <w:lang w:eastAsia="vi-VN"/>
        </w:rPr>
        <w:t xml:space="preserve">. Việc điều tra, đánh giá chi tiết khu vực ô nhiễm môi trường đất nhằm xác định các chất ô nhiễm tồn lưu, hàm lượng chất ô nhiễm tồn lưu; nguồn ô nhiễm tồn lưu; phân loại mức độ, quy mô, phạm vi tác động của ô nhiễm đến môi trường; đề xuất biện pháp xử lý, cải tạo và phục hồi môi trường.</w:t>
      </w:r>
    </w:p>
    <w:p>
      <w:pPr>
        <w:pStyle w:val="Vănbảnnộidung"/>
        <w:tabs>
          <w:tab w:val="left" w:pos="1318"/>
        </w:tabs>
        <w:adjustRightInd w:val="0"/>
        <w:snapToGrid w:val="0"/>
        <w:spacing w:after="120" w:line="240" w:lineRule="auto"/>
        <w:ind w:firstLine="720"/>
        <w:jc w:val="both"/>
        <w:rPr>
          <w:rFonts w:ascii="Arial" w:hAnsi="Arial" w:cs="Arial"/>
          <w:sz w:val="20"/>
          <w:szCs w:val="20"/>
          <w:highlight w:val="white"/>
        </w:rPr>
      </w:pPr>
      <w:bookmarkStart w:id="157" w:name="bookmark160"/>
      <w:r w:rsidRPr="0007636F">
        <w:rPr>
          <w:rStyle w:val="Vănbảnnộidung_"/>
          <w:rFonts w:ascii="Arial" w:hAnsi="Arial" w:cs="Arial"/>
          <w:sz w:val="20"/>
          <w:szCs w:val="20"/>
          <w:highlight w:val="white"/>
          <w:lang w:eastAsia="vi-VN"/>
        </w:rPr>
        <w:t xml:space="preserve">2</w:t>
      </w:r>
      <w:bookmarkEnd w:id="157"/>
      <w:r w:rsidRPr="0007636F">
        <w:rPr>
          <w:rStyle w:val="Vănbảnnộidung_"/>
          <w:rFonts w:ascii="Arial" w:hAnsi="Arial" w:cs="Arial"/>
          <w:sz w:val="20"/>
          <w:szCs w:val="20"/>
          <w:highlight w:val="white"/>
          <w:lang w:eastAsia="vi-VN"/>
        </w:rPr>
        <w:t xml:space="preserve">. Nội dung điều tra, đánh giá chi tiết bao gồm:</w:t>
      </w:r>
    </w:p>
    <w:p>
      <w:pPr>
        <w:pStyle w:val="Vănbảnnộidung"/>
        <w:tabs>
          <w:tab w:val="left" w:pos="1327"/>
        </w:tabs>
        <w:adjustRightInd w:val="0"/>
        <w:snapToGrid w:val="0"/>
        <w:spacing w:after="120" w:line="240" w:lineRule="auto"/>
        <w:ind w:firstLine="720"/>
        <w:jc w:val="both"/>
        <w:rPr>
          <w:rFonts w:ascii="Arial" w:hAnsi="Arial" w:cs="Arial"/>
          <w:sz w:val="20"/>
          <w:szCs w:val="20"/>
          <w:highlight w:val="white"/>
        </w:rPr>
      </w:pPr>
      <w:bookmarkStart w:id="158" w:name="bookmark161"/>
      <w:r w:rsidRPr="0007636F">
        <w:rPr>
          <w:rStyle w:val="Vănbảnnộidung_"/>
          <w:rFonts w:ascii="Arial" w:hAnsi="Arial" w:cs="Arial"/>
          <w:sz w:val="20"/>
          <w:szCs w:val="20"/>
          <w:highlight w:val="white"/>
          <w:lang w:eastAsia="vi-VN"/>
        </w:rPr>
        <w:t xml:space="preserve">a</w:t>
      </w:r>
      <w:bookmarkEnd w:id="158"/>
      <w:r w:rsidRPr="0007636F">
        <w:rPr>
          <w:rStyle w:val="Vănbảnnộidung_"/>
          <w:rFonts w:ascii="Arial" w:hAnsi="Arial" w:cs="Arial"/>
          <w:sz w:val="20"/>
          <w:szCs w:val="20"/>
          <w:highlight w:val="white"/>
          <w:lang w:eastAsia="vi-VN"/>
        </w:rPr>
        <w:t xml:space="preserve">) Lập kế hoạch chi tiết khảo sát thực tế hiện trường;</w:t>
      </w:r>
    </w:p>
    <w:p>
      <w:pPr>
        <w:pStyle w:val="Vănbảnnộidung"/>
        <w:tabs>
          <w:tab w:val="left" w:pos="1334"/>
        </w:tabs>
        <w:adjustRightInd w:val="0"/>
        <w:snapToGrid w:val="0"/>
        <w:spacing w:after="120" w:line="240" w:lineRule="auto"/>
        <w:ind w:firstLine="720"/>
        <w:jc w:val="both"/>
        <w:rPr>
          <w:rFonts w:ascii="Arial" w:hAnsi="Arial" w:cs="Arial"/>
          <w:sz w:val="20"/>
          <w:szCs w:val="20"/>
          <w:highlight w:val="white"/>
        </w:rPr>
      </w:pPr>
      <w:bookmarkStart w:id="159" w:name="bookmark162"/>
      <w:r w:rsidRPr="0007636F">
        <w:rPr>
          <w:rStyle w:val="Vănbảnnộidung_"/>
          <w:rFonts w:ascii="Arial" w:hAnsi="Arial" w:cs="Arial"/>
          <w:sz w:val="20"/>
          <w:szCs w:val="20"/>
          <w:highlight w:val="white"/>
          <w:lang w:eastAsia="vi-VN"/>
        </w:rPr>
        <w:t xml:space="preserve">b</w:t>
      </w:r>
      <w:bookmarkEnd w:id="159"/>
      <w:r w:rsidRPr="0007636F">
        <w:rPr>
          <w:rStyle w:val="Vănbảnnộidung_"/>
          <w:rFonts w:ascii="Arial" w:hAnsi="Arial" w:cs="Arial"/>
          <w:sz w:val="20"/>
          <w:szCs w:val="20"/>
          <w:highlight w:val="white"/>
          <w:lang w:eastAsia="vi-VN"/>
        </w:rPr>
        <w:t xml:space="preserve">) Điều tra, khảo sát, lấy mẫu chi tiết tại hiện trường theo phạm vi phân bố hàm lượng của chất ô nhiễm tồn lưu; phân tích, đánh giá chi tiết, xác định thành phần, tính chất chất gây ô nhiễm tồn lưu, mức độ, quy mô và tác động ảnh hưởng đến môi trường;</w:t>
      </w:r>
    </w:p>
    <w:p>
      <w:pPr>
        <w:pStyle w:val="Vănbảnnộidung"/>
        <w:tabs>
          <w:tab w:val="left" w:pos="1329"/>
        </w:tabs>
        <w:adjustRightInd w:val="0"/>
        <w:snapToGrid w:val="0"/>
        <w:spacing w:after="120" w:line="240" w:lineRule="auto"/>
        <w:ind w:firstLine="720"/>
        <w:jc w:val="both"/>
        <w:rPr>
          <w:rFonts w:ascii="Arial" w:hAnsi="Arial" w:cs="Arial"/>
          <w:sz w:val="20"/>
          <w:szCs w:val="20"/>
          <w:highlight w:val="white"/>
        </w:rPr>
      </w:pPr>
      <w:bookmarkStart w:id="160" w:name="bookmark163"/>
      <w:r w:rsidRPr="0007636F">
        <w:rPr>
          <w:rStyle w:val="Vănbảnnộidung_"/>
          <w:rFonts w:ascii="Arial" w:hAnsi="Arial" w:cs="Arial"/>
          <w:sz w:val="20"/>
          <w:szCs w:val="20"/>
          <w:highlight w:val="white"/>
          <w:lang w:eastAsia="vi-VN"/>
        </w:rPr>
        <w:t xml:space="preserve">c</w:t>
      </w:r>
      <w:bookmarkEnd w:id="160"/>
      <w:r w:rsidRPr="0007636F">
        <w:rPr>
          <w:rStyle w:val="Vănbảnnộidung_"/>
          <w:rFonts w:ascii="Arial" w:hAnsi="Arial" w:cs="Arial"/>
          <w:sz w:val="20"/>
          <w:szCs w:val="20"/>
          <w:highlight w:val="white"/>
          <w:lang w:eastAsia="vi-VN"/>
        </w:rPr>
        <w:t xml:space="preserve">) Xây dựng bản đồ khu vực ô nhiễm môi trường đất với các thông tin về chất gây ô nhiễm, mức độ ô nhiễm, phạm vi ô nhiễm;</w:t>
      </w:r>
    </w:p>
    <w:p>
      <w:pPr>
        <w:pStyle w:val="Vănbảnnộidung"/>
        <w:tabs>
          <w:tab w:val="left" w:pos="1334"/>
        </w:tabs>
        <w:adjustRightInd w:val="0"/>
        <w:snapToGrid w:val="0"/>
        <w:spacing w:after="120" w:line="240" w:lineRule="auto"/>
        <w:ind w:firstLine="720"/>
        <w:jc w:val="both"/>
        <w:rPr>
          <w:rFonts w:ascii="Arial" w:hAnsi="Arial" w:cs="Arial"/>
          <w:sz w:val="20"/>
          <w:szCs w:val="20"/>
          <w:highlight w:val="white"/>
        </w:rPr>
      </w:pPr>
      <w:bookmarkStart w:id="161" w:name="bookmark164"/>
      <w:r w:rsidRPr="0007636F">
        <w:rPr>
          <w:rStyle w:val="Vănbảnnộidung_"/>
          <w:rFonts w:ascii="Arial" w:hAnsi="Arial" w:cs="Arial"/>
          <w:sz w:val="20"/>
          <w:szCs w:val="20"/>
          <w:highlight w:val="white"/>
          <w:lang w:eastAsia="vi-VN"/>
        </w:rPr>
        <w:t xml:space="preserve">d</w:t>
      </w:r>
      <w:bookmarkEnd w:id="161"/>
      <w:r w:rsidRPr="0007636F">
        <w:rPr>
          <w:rStyle w:val="Vănbảnnộidung_"/>
          <w:rFonts w:ascii="Arial" w:hAnsi="Arial" w:cs="Arial"/>
          <w:sz w:val="20"/>
          <w:szCs w:val="20"/>
          <w:highlight w:val="white"/>
          <w:lang w:eastAsia="vi-VN"/>
        </w:rPr>
        <w:t xml:space="preserve">) Lập báo cáo kết quả điều tra, đánh giá chi tiết khu vực ô nhiễm môi trường đất theo mẫu do Bộ Tài nguyên và Môi trường ban hành.</w:t>
      </w:r>
    </w:p>
    <w:p>
      <w:pPr>
        <w:pStyle w:val="Vănbảnnộidung"/>
        <w:tabs>
          <w:tab w:val="left" w:pos="1292"/>
        </w:tabs>
        <w:adjustRightInd w:val="0"/>
        <w:snapToGrid w:val="0"/>
        <w:spacing w:after="120" w:line="240" w:lineRule="auto"/>
        <w:ind w:firstLine="720"/>
        <w:jc w:val="both"/>
        <w:rPr>
          <w:rFonts w:ascii="Arial" w:hAnsi="Arial" w:cs="Arial"/>
          <w:sz w:val="20"/>
          <w:szCs w:val="20"/>
          <w:highlight w:val="white"/>
        </w:rPr>
      </w:pPr>
      <w:bookmarkStart w:id="162" w:name="bookmark165"/>
      <w:r w:rsidRPr="0007636F">
        <w:rPr>
          <w:rStyle w:val="Vănbảnnộidung_"/>
          <w:rFonts w:ascii="Arial" w:hAnsi="Arial" w:cs="Arial"/>
          <w:sz w:val="20"/>
          <w:szCs w:val="20"/>
          <w:highlight w:val="white"/>
          <w:lang w:eastAsia="en-US"/>
        </w:rPr>
        <w:t xml:space="preserve">3</w:t>
      </w:r>
      <w:bookmarkEnd w:id="162"/>
      <w:r w:rsidRPr="0007636F">
        <w:rPr>
          <w:rStyle w:val="Vănbảnnộidung_"/>
          <w:rFonts w:ascii="Arial" w:hAnsi="Arial" w:cs="Arial"/>
          <w:sz w:val="20"/>
          <w:szCs w:val="20"/>
          <w:highlight w:val="white"/>
          <w:lang w:eastAsia="en-US"/>
        </w:rPr>
        <w:t xml:space="preserve">. </w:t>
      </w:r>
      <w:r w:rsidRPr="0007636F">
        <w:rPr>
          <w:rStyle w:val="Vănbảnnộidung_"/>
          <w:rFonts w:ascii="Arial" w:hAnsi="Arial" w:cs="Arial"/>
          <w:sz w:val="20"/>
          <w:szCs w:val="20"/>
          <w:highlight w:val="white"/>
          <w:lang w:eastAsia="vi-VN"/>
        </w:rPr>
        <w:t xml:space="preserve">Kết quả điều tra, đánh giá chi tiết là căn cứ để xây dựng phương án xử lý, cải tạo và phục hồi môi trường và xác định trách nhiệm xử lý, cải tạo và phục hồi khu vực ô nhiễm môi trường đất.</w:t>
      </w:r>
    </w:p>
    <w:p>
      <w:pPr>
        <w:pStyle w:val="Vănbảnnộidung"/>
        <w:tabs>
          <w:tab w:val="left" w:pos="1282"/>
        </w:tabs>
        <w:adjustRightInd w:val="0"/>
        <w:snapToGrid w:val="0"/>
        <w:spacing w:after="120" w:line="240" w:lineRule="auto"/>
        <w:ind w:firstLine="720"/>
        <w:jc w:val="both"/>
        <w:rPr>
          <w:rFonts w:ascii="Arial" w:hAnsi="Arial" w:cs="Arial"/>
          <w:sz w:val="20"/>
          <w:szCs w:val="20"/>
          <w:highlight w:val="white"/>
        </w:rPr>
      </w:pPr>
      <w:bookmarkStart w:id="163" w:name="bookmark166"/>
      <w:r w:rsidRPr="0007636F">
        <w:rPr>
          <w:rStyle w:val="Vănbảnnộidung_"/>
          <w:rFonts w:ascii="Arial" w:hAnsi="Arial" w:cs="Arial"/>
          <w:sz w:val="20"/>
          <w:szCs w:val="20"/>
          <w:highlight w:val="white"/>
          <w:lang w:eastAsia="vi-VN"/>
        </w:rPr>
        <w:t xml:space="preserve">4</w:t>
      </w:r>
      <w:bookmarkEnd w:id="163"/>
      <w:r w:rsidRPr="0007636F">
        <w:rPr>
          <w:rStyle w:val="Vănbảnnộidung_"/>
          <w:rFonts w:ascii="Arial" w:hAnsi="Arial" w:cs="Arial"/>
          <w:sz w:val="20"/>
          <w:szCs w:val="20"/>
          <w:highlight w:val="white"/>
          <w:lang w:eastAsia="vi-VN"/>
        </w:rPr>
        <w:t xml:space="preserve">. Bộ Tài nguyên và Môi trường hướng dẫn kỹ thuật về cách thức, phương pháp, mạng lưới lấy mẫu phân tích sơ bộ, chi tiết chất lượng môi trường đất tại hiện trường.</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b/>
          <w:bCs/>
          <w:sz w:val="20"/>
          <w:szCs w:val="20"/>
          <w:highlight w:val="white"/>
          <w:lang w:eastAsia="vi-VN"/>
        </w:rPr>
        <w:t xml:space="preserve">Điều 17. Xử lý, cải tạo và phục hồi môi trường</w:t>
      </w:r>
    </w:p>
    <w:p>
      <w:pPr>
        <w:pStyle w:val="Vănbảnnộidung"/>
        <w:tabs>
          <w:tab w:val="left" w:pos="1282"/>
        </w:tabs>
        <w:adjustRightInd w:val="0"/>
        <w:snapToGrid w:val="0"/>
        <w:spacing w:after="120" w:line="240" w:lineRule="auto"/>
        <w:ind w:firstLine="720"/>
        <w:jc w:val="both"/>
        <w:rPr>
          <w:rFonts w:ascii="Arial" w:hAnsi="Arial" w:cs="Arial"/>
          <w:sz w:val="20"/>
          <w:szCs w:val="20"/>
          <w:highlight w:val="white"/>
        </w:rPr>
      </w:pPr>
      <w:bookmarkStart w:id="164" w:name="bookmark167"/>
      <w:r w:rsidRPr="0007636F">
        <w:rPr>
          <w:rStyle w:val="Vănbảnnộidung_"/>
          <w:rFonts w:ascii="Arial" w:hAnsi="Arial" w:cs="Arial"/>
          <w:sz w:val="20"/>
          <w:szCs w:val="20"/>
          <w:highlight w:val="white"/>
          <w:lang w:eastAsia="vi-VN"/>
        </w:rPr>
        <w:t xml:space="preserve">1</w:t>
      </w:r>
      <w:bookmarkEnd w:id="164"/>
      <w:r w:rsidRPr="0007636F">
        <w:rPr>
          <w:rStyle w:val="Vănbảnnộidung_"/>
          <w:rFonts w:ascii="Arial" w:hAnsi="Arial" w:cs="Arial"/>
          <w:sz w:val="20"/>
          <w:szCs w:val="20"/>
          <w:highlight w:val="white"/>
          <w:lang w:eastAsia="vi-VN"/>
        </w:rPr>
        <w:t xml:space="preserve">. Việc xử lý, cải tạo và phục hồi môi trường khu vực ô nhiễm môi trường đất căn cứ vào báo cáo kết quả điều tra, đánh giá sơ bộ, điều tra, đánh giá chi tiết quy định tại Điều 15 và Điều 16 Nghị định này và phương án xử lý, cải tạo và phục hồi môi trường.</w:t>
      </w:r>
    </w:p>
    <w:p>
      <w:pPr>
        <w:pStyle w:val="Vănbảnnộidung"/>
        <w:tabs>
          <w:tab w:val="left" w:pos="1282"/>
        </w:tabs>
        <w:adjustRightInd w:val="0"/>
        <w:snapToGrid w:val="0"/>
        <w:spacing w:after="120" w:line="240" w:lineRule="auto"/>
        <w:ind w:firstLine="720"/>
        <w:jc w:val="both"/>
        <w:rPr>
          <w:rFonts w:ascii="Arial" w:hAnsi="Arial" w:cs="Arial"/>
          <w:sz w:val="20"/>
          <w:szCs w:val="20"/>
          <w:highlight w:val="white"/>
        </w:rPr>
      </w:pPr>
      <w:bookmarkStart w:id="165" w:name="bookmark168"/>
      <w:r w:rsidRPr="0007636F">
        <w:rPr>
          <w:rStyle w:val="Vănbảnnộidung_"/>
          <w:rFonts w:ascii="Arial" w:hAnsi="Arial" w:cs="Arial"/>
          <w:sz w:val="20"/>
          <w:szCs w:val="20"/>
          <w:highlight w:val="white"/>
          <w:lang w:eastAsia="vi-VN"/>
        </w:rPr>
        <w:t xml:space="preserve">2</w:t>
      </w:r>
      <w:bookmarkEnd w:id="165"/>
      <w:r w:rsidRPr="0007636F">
        <w:rPr>
          <w:rStyle w:val="Vănbảnnộidung_"/>
          <w:rFonts w:ascii="Arial" w:hAnsi="Arial" w:cs="Arial"/>
          <w:sz w:val="20"/>
          <w:szCs w:val="20"/>
          <w:highlight w:val="white"/>
          <w:lang w:eastAsia="vi-VN"/>
        </w:rPr>
        <w:t xml:space="preserve">. </w:t>
      </w:r>
      <w:r w:rsidRPr="0007636F">
        <w:rPr>
          <w:rStyle w:val="Vănbảnnộidung_"/>
          <w:rFonts w:ascii="Arial" w:hAnsi="Arial" w:cs="Arial"/>
          <w:sz w:val="20"/>
          <w:szCs w:val="20"/>
          <w:highlight w:val="white"/>
          <w:u w:color="FF0000"/>
          <w:lang w:eastAsia="vi-VN"/>
        </w:rPr>
        <w:t xml:space="preserve">Nội dung chính</w:t>
      </w:r>
      <w:r w:rsidRPr="0007636F">
        <w:rPr>
          <w:rStyle w:val="Vănbảnnộidung_"/>
          <w:rFonts w:ascii="Arial" w:hAnsi="Arial" w:cs="Arial"/>
          <w:sz w:val="20"/>
          <w:szCs w:val="20"/>
          <w:highlight w:val="white"/>
          <w:lang w:eastAsia="vi-VN"/>
        </w:rPr>
        <w:t xml:space="preserve"> của phương án xử lý, cải tạo và phục hồi môi trường bao gồm:</w:t>
      </w:r>
    </w:p>
    <w:p>
      <w:pPr>
        <w:pStyle w:val="Vănbảnnộidung"/>
        <w:tabs>
          <w:tab w:val="left" w:pos="1280"/>
        </w:tabs>
        <w:adjustRightInd w:val="0"/>
        <w:snapToGrid w:val="0"/>
        <w:spacing w:after="120" w:line="240" w:lineRule="auto"/>
        <w:ind w:firstLine="720"/>
        <w:jc w:val="both"/>
        <w:rPr>
          <w:rFonts w:ascii="Arial" w:hAnsi="Arial" w:cs="Arial"/>
          <w:sz w:val="20"/>
          <w:szCs w:val="20"/>
          <w:highlight w:val="white"/>
        </w:rPr>
      </w:pPr>
      <w:bookmarkStart w:id="166" w:name="bookmark169"/>
      <w:r w:rsidRPr="0007636F">
        <w:rPr>
          <w:rStyle w:val="Vănbảnnộidung_"/>
          <w:rFonts w:ascii="Arial" w:hAnsi="Arial" w:cs="Arial"/>
          <w:sz w:val="20"/>
          <w:szCs w:val="20"/>
          <w:highlight w:val="white"/>
          <w:lang w:eastAsia="vi-VN"/>
        </w:rPr>
        <w:t xml:space="preserve">a</w:t>
      </w:r>
      <w:bookmarkEnd w:id="166"/>
      <w:r w:rsidRPr="0007636F">
        <w:rPr>
          <w:rStyle w:val="Vănbảnnộidung_"/>
          <w:rFonts w:ascii="Arial" w:hAnsi="Arial" w:cs="Arial"/>
          <w:sz w:val="20"/>
          <w:szCs w:val="20"/>
          <w:highlight w:val="white"/>
          <w:lang w:eastAsia="vi-VN"/>
        </w:rPr>
        <w:t xml:space="preserve">) </w:t>
      </w:r>
      <w:r w:rsidRPr="0007636F">
        <w:rPr>
          <w:rStyle w:val="Vănbảnnộidung_"/>
          <w:rFonts w:ascii="Arial" w:hAnsi="Arial" w:cs="Arial"/>
          <w:sz w:val="20"/>
          <w:szCs w:val="20"/>
          <w:highlight w:val="white"/>
          <w:u w:color="FF0000"/>
          <w:lang w:eastAsia="vi-VN"/>
        </w:rPr>
        <w:t xml:space="preserve">Thông tin chung</w:t>
      </w:r>
      <w:r w:rsidRPr="0007636F">
        <w:rPr>
          <w:rStyle w:val="Vănbảnnộidung_"/>
          <w:rFonts w:ascii="Arial" w:hAnsi="Arial" w:cs="Arial"/>
          <w:sz w:val="20"/>
          <w:szCs w:val="20"/>
          <w:highlight w:val="white"/>
          <w:lang w:eastAsia="vi-VN"/>
        </w:rPr>
        <w:t xml:space="preserve"> về khu vực ô nhiễm môi trường đất;</w:t>
      </w:r>
    </w:p>
    <w:p>
      <w:pPr>
        <w:pStyle w:val="Vănbảnnộidung"/>
        <w:tabs>
          <w:tab w:val="left" w:pos="1311"/>
        </w:tabs>
        <w:adjustRightInd w:val="0"/>
        <w:snapToGrid w:val="0"/>
        <w:spacing w:after="120" w:line="240" w:lineRule="auto"/>
        <w:ind w:firstLine="720"/>
        <w:jc w:val="both"/>
        <w:rPr>
          <w:rFonts w:ascii="Arial" w:hAnsi="Arial" w:cs="Arial"/>
          <w:sz w:val="20"/>
          <w:szCs w:val="20"/>
          <w:highlight w:val="white"/>
        </w:rPr>
      </w:pPr>
      <w:bookmarkStart w:id="167" w:name="bookmark170"/>
      <w:r w:rsidRPr="0007636F">
        <w:rPr>
          <w:rStyle w:val="Vănbảnnộidung_"/>
          <w:rFonts w:ascii="Arial" w:hAnsi="Arial" w:cs="Arial"/>
          <w:sz w:val="20"/>
          <w:szCs w:val="20"/>
          <w:highlight w:val="white"/>
          <w:lang w:eastAsia="vi-VN"/>
        </w:rPr>
        <w:t xml:space="preserve">b</w:t>
      </w:r>
      <w:bookmarkEnd w:id="167"/>
      <w:r w:rsidRPr="0007636F">
        <w:rPr>
          <w:rStyle w:val="Vănbảnnộidung_"/>
          <w:rFonts w:ascii="Arial" w:hAnsi="Arial" w:cs="Arial"/>
          <w:sz w:val="20"/>
          <w:szCs w:val="20"/>
          <w:highlight w:val="white"/>
          <w:lang w:eastAsia="vi-VN"/>
        </w:rPr>
        <w:t xml:space="preserve">) </w:t>
      </w:r>
      <w:r w:rsidRPr="0007636F">
        <w:rPr>
          <w:rStyle w:val="Vănbảnnộidung_"/>
          <w:rFonts w:ascii="Arial" w:hAnsi="Arial" w:cs="Arial"/>
          <w:sz w:val="20"/>
          <w:szCs w:val="20"/>
          <w:highlight w:val="white"/>
          <w:u w:color="FF0000"/>
          <w:lang w:eastAsia="vi-VN"/>
        </w:rPr>
        <w:t xml:space="preserve">Kết quả</w:t>
      </w:r>
      <w:r w:rsidRPr="0007636F">
        <w:rPr>
          <w:rStyle w:val="Vănbảnnộidung_"/>
          <w:rFonts w:ascii="Arial" w:hAnsi="Arial" w:cs="Arial"/>
          <w:sz w:val="20"/>
          <w:szCs w:val="20"/>
          <w:highlight w:val="white"/>
          <w:lang w:eastAsia="vi-VN"/>
        </w:rPr>
        <w:t xml:space="preserve"> </w:t>
      </w:r>
      <w:r w:rsidRPr="0007636F">
        <w:rPr>
          <w:rStyle w:val="Vănbảnnộidung_"/>
          <w:rFonts w:ascii="Arial" w:hAnsi="Arial" w:cs="Arial"/>
          <w:sz w:val="20"/>
          <w:szCs w:val="20"/>
          <w:highlight w:val="white"/>
          <w:u w:color="FF0000"/>
          <w:lang w:eastAsia="vi-VN"/>
        </w:rPr>
        <w:t xml:space="preserve">đ</w:t>
      </w:r>
      <w:r w:rsidRPr="0007636F">
        <w:rPr>
          <w:rStyle w:val="Vănbảnnộidung_"/>
          <w:rFonts w:ascii="Arial" w:hAnsi="Arial" w:cs="Arial"/>
          <w:sz w:val="20"/>
          <w:szCs w:val="20"/>
          <w:highlight w:val="white"/>
          <w:lang w:eastAsia="vi-VN"/>
        </w:rPr>
        <w:t xml:space="preserve">iều tra và đánh giá mức độ ô nhiễm của khu vực ô nhiễm môi trường đất;</w:t>
      </w:r>
    </w:p>
    <w:p>
      <w:pPr>
        <w:pStyle w:val="Vănbảnnộidung"/>
        <w:tabs>
          <w:tab w:val="left" w:pos="1311"/>
        </w:tabs>
        <w:adjustRightInd w:val="0"/>
        <w:snapToGrid w:val="0"/>
        <w:spacing w:after="120" w:line="240" w:lineRule="auto"/>
        <w:ind w:firstLine="720"/>
        <w:jc w:val="both"/>
        <w:rPr>
          <w:rFonts w:ascii="Arial" w:hAnsi="Arial" w:cs="Arial"/>
          <w:sz w:val="20"/>
          <w:szCs w:val="20"/>
          <w:highlight w:val="white"/>
        </w:rPr>
      </w:pPr>
      <w:bookmarkStart w:id="168" w:name="bookmark171"/>
      <w:r w:rsidRPr="0007636F">
        <w:rPr>
          <w:rStyle w:val="Vănbảnnộidung_"/>
          <w:rFonts w:ascii="Arial" w:hAnsi="Arial" w:cs="Arial"/>
          <w:sz w:val="20"/>
          <w:szCs w:val="20"/>
          <w:highlight w:val="white"/>
          <w:lang w:eastAsia="vi-VN"/>
        </w:rPr>
        <w:t xml:space="preserve">c</w:t>
      </w:r>
      <w:bookmarkEnd w:id="168"/>
      <w:r w:rsidRPr="0007636F">
        <w:rPr>
          <w:rStyle w:val="Vănbảnnộidung_"/>
          <w:rFonts w:ascii="Arial" w:hAnsi="Arial" w:cs="Arial"/>
          <w:sz w:val="20"/>
          <w:szCs w:val="20"/>
          <w:highlight w:val="white"/>
          <w:lang w:eastAsia="vi-VN"/>
        </w:rPr>
        <w:t xml:space="preserve">) Lựa chọn phương thức xử lý tại chỗ hoặc vận chuyển đến địa điểm xử lý theo quy định;</w:t>
      </w:r>
    </w:p>
    <w:p>
      <w:pPr>
        <w:pStyle w:val="Vănbảnnộidung"/>
        <w:tabs>
          <w:tab w:val="left" w:pos="1316"/>
        </w:tabs>
        <w:adjustRightInd w:val="0"/>
        <w:snapToGrid w:val="0"/>
        <w:spacing w:after="120" w:line="240" w:lineRule="auto"/>
        <w:ind w:firstLine="720"/>
        <w:jc w:val="both"/>
        <w:rPr>
          <w:rFonts w:ascii="Arial" w:hAnsi="Arial" w:cs="Arial"/>
          <w:sz w:val="20"/>
          <w:szCs w:val="20"/>
          <w:highlight w:val="white"/>
        </w:rPr>
      </w:pPr>
      <w:bookmarkStart w:id="169" w:name="bookmark172"/>
      <w:r w:rsidRPr="0007636F">
        <w:rPr>
          <w:rStyle w:val="Vănbảnnộidung_"/>
          <w:rFonts w:ascii="Arial" w:hAnsi="Arial" w:cs="Arial"/>
          <w:sz w:val="20"/>
          <w:szCs w:val="20"/>
          <w:highlight w:val="white"/>
          <w:lang w:eastAsia="vi-VN"/>
        </w:rPr>
        <w:t xml:space="preserve">d</w:t>
      </w:r>
      <w:bookmarkEnd w:id="169"/>
      <w:r w:rsidRPr="0007636F">
        <w:rPr>
          <w:rStyle w:val="Vănbảnnộidung_"/>
          <w:rFonts w:ascii="Arial" w:hAnsi="Arial" w:cs="Arial"/>
          <w:sz w:val="20"/>
          <w:szCs w:val="20"/>
          <w:highlight w:val="white"/>
          <w:lang w:eastAsia="vi-VN"/>
        </w:rPr>
        <w:t xml:space="preserve">) Công trình, biện pháp kỹ thuật, công nghệ giảm thiểu hoặc loại bỏ các chất gây ô nhiễm tồn lưu tại khu vực ô nhiễm môi trường đất; bảng so sánh các biện pháp kỹ thuật, kèm theo các phân tích để lựa chọn phương án tối ưu;</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sz w:val="20"/>
          <w:szCs w:val="20"/>
          <w:highlight w:val="white"/>
          <w:lang w:eastAsia="vi-VN"/>
        </w:rPr>
        <w:t xml:space="preserve">đ) Lộ trình và kế hoạch thực hiện phương án xử lý ô nhiễm;</w:t>
      </w:r>
    </w:p>
    <w:p>
      <w:pPr>
        <w:pStyle w:val="Vănbảnnộidung"/>
        <w:tabs>
          <w:tab w:val="left" w:pos="1308"/>
        </w:tabs>
        <w:adjustRightInd w:val="0"/>
        <w:snapToGrid w:val="0"/>
        <w:spacing w:after="120" w:line="240" w:lineRule="auto"/>
        <w:ind w:firstLine="720"/>
        <w:jc w:val="both"/>
        <w:rPr>
          <w:rFonts w:ascii="Arial" w:hAnsi="Arial" w:cs="Arial"/>
          <w:sz w:val="20"/>
          <w:szCs w:val="20"/>
          <w:highlight w:val="white"/>
        </w:rPr>
      </w:pPr>
      <w:bookmarkStart w:id="170" w:name="bookmark173"/>
      <w:r w:rsidRPr="0007636F">
        <w:rPr>
          <w:rStyle w:val="Vănbảnnộidung_"/>
          <w:rFonts w:ascii="Arial" w:hAnsi="Arial" w:cs="Arial"/>
          <w:sz w:val="20"/>
          <w:szCs w:val="20"/>
          <w:highlight w:val="white"/>
          <w:lang w:eastAsia="vi-VN"/>
        </w:rPr>
        <w:t xml:space="preserve">e</w:t>
      </w:r>
      <w:bookmarkEnd w:id="170"/>
      <w:r w:rsidRPr="0007636F">
        <w:rPr>
          <w:rStyle w:val="Vănbảnnộidung_"/>
          <w:rFonts w:ascii="Arial" w:hAnsi="Arial" w:cs="Arial"/>
          <w:sz w:val="20"/>
          <w:szCs w:val="20"/>
          <w:highlight w:val="white"/>
          <w:lang w:eastAsia="vi-VN"/>
        </w:rPr>
        <w:t xml:space="preserve">) Giám sát, kiểm soát trong và sau xử lý.</w:t>
      </w:r>
    </w:p>
    <w:p>
      <w:pPr>
        <w:pStyle w:val="Vănbảnnộidung"/>
        <w:tabs>
          <w:tab w:val="left" w:pos="1282"/>
        </w:tabs>
        <w:adjustRightInd w:val="0"/>
        <w:snapToGrid w:val="0"/>
        <w:spacing w:after="120" w:line="240" w:lineRule="auto"/>
        <w:ind w:firstLine="720"/>
        <w:jc w:val="both"/>
        <w:rPr>
          <w:rFonts w:ascii="Arial" w:hAnsi="Arial" w:cs="Arial"/>
          <w:sz w:val="20"/>
          <w:szCs w:val="20"/>
          <w:highlight w:val="white"/>
        </w:rPr>
      </w:pPr>
      <w:bookmarkStart w:id="171" w:name="bookmark174"/>
      <w:r w:rsidRPr="0007636F">
        <w:rPr>
          <w:rStyle w:val="Vănbảnnộidung_"/>
          <w:rFonts w:ascii="Arial" w:hAnsi="Arial" w:cs="Arial"/>
          <w:sz w:val="20"/>
          <w:szCs w:val="20"/>
          <w:highlight w:val="white"/>
          <w:lang w:eastAsia="vi-VN"/>
        </w:rPr>
        <w:t xml:space="preserve">3</w:t>
      </w:r>
      <w:bookmarkEnd w:id="171"/>
      <w:r w:rsidRPr="0007636F">
        <w:rPr>
          <w:rStyle w:val="Vănbảnnộidung_"/>
          <w:rFonts w:ascii="Arial" w:hAnsi="Arial" w:cs="Arial"/>
          <w:sz w:val="20"/>
          <w:szCs w:val="20"/>
          <w:highlight w:val="white"/>
          <w:lang w:eastAsia="vi-VN"/>
        </w:rPr>
        <w:t xml:space="preserve">. Sau khi hoàn thành việc xử lý, cải tạo và phục hồi môi trường đất, đối tượng quy định tại khoản 1 Điều 13 Nghị định này có trách nhiệm báo cáo cơ quan chuyên môn về bảo vệ môi trường cấp tỉnh về kết quả xử lý, cải tạo và phục hồi môi trường đất.</w:t>
      </w:r>
    </w:p>
    <w:p>
      <w:pPr>
        <w:pStyle w:val="Vănbảnnộidung"/>
        <w:tabs>
          <w:tab w:val="left" w:pos="1282"/>
        </w:tabs>
        <w:adjustRightInd w:val="0"/>
        <w:snapToGrid w:val="0"/>
        <w:spacing w:after="120" w:line="240" w:lineRule="auto"/>
        <w:ind w:firstLine="720"/>
        <w:jc w:val="both"/>
        <w:rPr>
          <w:rFonts w:ascii="Arial" w:hAnsi="Arial" w:cs="Arial"/>
          <w:sz w:val="20"/>
          <w:szCs w:val="20"/>
          <w:highlight w:val="white"/>
        </w:rPr>
      </w:pPr>
      <w:bookmarkStart w:id="172" w:name="bookmark175"/>
      <w:r w:rsidRPr="0007636F">
        <w:rPr>
          <w:rStyle w:val="Vănbảnnộidung_"/>
          <w:rFonts w:ascii="Arial" w:hAnsi="Arial" w:cs="Arial"/>
          <w:sz w:val="20"/>
          <w:szCs w:val="20"/>
          <w:highlight w:val="white"/>
          <w:lang w:eastAsia="vi-VN"/>
        </w:rPr>
        <w:t xml:space="preserve">4</w:t>
      </w:r>
      <w:bookmarkEnd w:id="172"/>
      <w:r w:rsidRPr="0007636F">
        <w:rPr>
          <w:rStyle w:val="Vănbảnnộidung_"/>
          <w:rFonts w:ascii="Arial" w:hAnsi="Arial" w:cs="Arial"/>
          <w:sz w:val="20"/>
          <w:szCs w:val="20"/>
          <w:highlight w:val="white"/>
          <w:lang w:eastAsia="vi-VN"/>
        </w:rPr>
        <w:t xml:space="preserve">. Đối với khu vực ô nhiễm môi trường đất do lịch sử để lại hoặc không xác định được tổ chức, cá nhân gây ô nhiễm, sau khi hoàn thành việc xử lý, cải tạo và phục hồi môi trường đất, Ủy ban nhân dân cấp tỉnh công bố hoặc ủy quyền cho cơ quan chuyên môn về bảo vệ môi trường cấp tỉnh công bố thông tin cho cộng đồng về kết quả xử lý, cải tạo và phục hồi.</w:t>
      </w:r>
    </w:p>
    <w:p>
      <w:pPr>
        <w:pStyle w:val="Vănbảnnộidung"/>
        <w:tabs>
          <w:tab w:val="left" w:pos="1296"/>
        </w:tabs>
        <w:adjustRightInd w:val="0"/>
        <w:snapToGrid w:val="0"/>
        <w:spacing w:after="120" w:line="240" w:lineRule="auto"/>
        <w:ind w:firstLine="720"/>
        <w:jc w:val="both"/>
        <w:rPr>
          <w:rFonts w:ascii="Arial" w:hAnsi="Arial" w:cs="Arial"/>
          <w:sz w:val="20"/>
          <w:szCs w:val="20"/>
          <w:highlight w:val="white"/>
        </w:rPr>
      </w:pPr>
      <w:bookmarkStart w:id="173" w:name="bookmark176"/>
      <w:r w:rsidRPr="0007636F">
        <w:rPr>
          <w:rStyle w:val="Vănbảnnộidung_"/>
          <w:rFonts w:ascii="Arial" w:hAnsi="Arial" w:cs="Arial"/>
          <w:sz w:val="20"/>
          <w:szCs w:val="20"/>
          <w:highlight w:val="white"/>
          <w:lang w:eastAsia="vi-VN"/>
        </w:rPr>
        <w:t xml:space="preserve">5</w:t>
      </w:r>
      <w:bookmarkEnd w:id="173"/>
      <w:r w:rsidRPr="0007636F">
        <w:rPr>
          <w:rStyle w:val="Vănbảnnộidung_"/>
          <w:rFonts w:ascii="Arial" w:hAnsi="Arial" w:cs="Arial"/>
          <w:sz w:val="20"/>
          <w:szCs w:val="20"/>
          <w:highlight w:val="white"/>
          <w:lang w:eastAsia="vi-VN"/>
        </w:rPr>
        <w:t xml:space="preserve">. </w:t>
      </w:r>
      <w:r w:rsidRPr="0007636F">
        <w:rPr>
          <w:rStyle w:val="Vănbảnnộidung_"/>
          <w:rFonts w:ascii="Arial" w:hAnsi="Arial" w:cs="Arial"/>
          <w:sz w:val="20"/>
          <w:szCs w:val="20"/>
          <w:highlight w:val="white"/>
          <w:u w:color="FF0000"/>
          <w:lang w:eastAsia="vi-VN"/>
        </w:rPr>
        <w:t xml:space="preserve">Bộ trưởng Bộ</w:t>
      </w:r>
      <w:r w:rsidRPr="0007636F">
        <w:rPr>
          <w:rStyle w:val="Vănbảnnộidung_"/>
          <w:rFonts w:ascii="Arial" w:hAnsi="Arial" w:cs="Arial"/>
          <w:sz w:val="20"/>
          <w:szCs w:val="20"/>
          <w:highlight w:val="white"/>
          <w:lang w:eastAsia="vi-VN"/>
        </w:rPr>
        <w:t xml:space="preserve"> Tài nguyên và Môi trường ban hành biểu mẫu phương án xử lý, cải tạo và phục hồi môi trường quy định tại khoản 2 Điều này.</w:t>
      </w:r>
    </w:p>
    <w:p>
      <w:pPr>
        <w:pStyle w:val="Vănbảnnộidung"/>
        <w:tabs>
          <w:tab w:val="left" w:pos="1282"/>
        </w:tabs>
        <w:adjustRightInd w:val="0"/>
        <w:snapToGrid w:val="0"/>
        <w:spacing w:after="120" w:line="240" w:lineRule="auto"/>
        <w:ind w:firstLine="720"/>
        <w:jc w:val="both"/>
        <w:rPr>
          <w:rFonts w:ascii="Arial" w:hAnsi="Arial" w:cs="Arial"/>
          <w:sz w:val="20"/>
          <w:szCs w:val="20"/>
          <w:highlight w:val="white"/>
        </w:rPr>
      </w:pPr>
      <w:bookmarkStart w:id="174" w:name="bookmark177"/>
      <w:r w:rsidRPr="0007636F">
        <w:rPr>
          <w:rStyle w:val="Vănbảnnộidung_"/>
          <w:rFonts w:ascii="Arial" w:hAnsi="Arial" w:cs="Arial"/>
          <w:sz w:val="20"/>
          <w:szCs w:val="20"/>
          <w:highlight w:val="white"/>
          <w:lang w:eastAsia="vi-VN"/>
        </w:rPr>
        <w:t xml:space="preserve">6</w:t>
      </w:r>
      <w:bookmarkEnd w:id="174"/>
      <w:r w:rsidRPr="0007636F">
        <w:rPr>
          <w:rStyle w:val="Vănbảnnộidung_"/>
          <w:rFonts w:ascii="Arial" w:hAnsi="Arial" w:cs="Arial"/>
          <w:sz w:val="20"/>
          <w:szCs w:val="20"/>
          <w:highlight w:val="white"/>
          <w:lang w:eastAsia="vi-VN"/>
        </w:rPr>
        <w:t xml:space="preserve">. Bộ Nông nghiệp và Phát triển nông thôn có trách nhiệm chỉ đạo, hướng dẫn thực hiện các giải pháp, tiến bộ kỹ thuật trong sản xuất nông nghiệp để bảo vệ, cải tạo, phục hồi và nâng cao độ phì đất nông nghiệp.</w:t>
      </w:r>
    </w:p>
    <w:p>
      <w:pPr>
        <w:pStyle w:val="Tiêuđề#2"/>
        <w:keepNext/>
        <w:keepLines/>
        <w:adjustRightInd w:val="0"/>
        <w:snapToGrid w:val="0"/>
        <w:spacing w:after="120" w:line="240" w:lineRule="auto"/>
        <w:ind w:left="0" w:firstLine="720"/>
        <w:jc w:val="both"/>
        <w:outlineLvl w:val="9"/>
        <w:rPr>
          <w:rFonts w:ascii="Arial" w:hAnsi="Arial" w:cs="Arial"/>
          <w:sz w:val="20"/>
          <w:szCs w:val="20"/>
          <w:highlight w:val="white"/>
        </w:rPr>
      </w:pPr>
      <w:bookmarkStart w:id="175" w:name="bookmark178"/>
      <w:bookmarkStart w:id="176" w:name="bookmark179"/>
      <w:bookmarkStart w:id="177" w:name="bookmark180"/>
      <w:r w:rsidRPr="0007636F">
        <w:rPr>
          <w:rStyle w:val="Tiêuđề#2_"/>
          <w:rFonts w:ascii="Arial" w:hAnsi="Arial" w:cs="Arial"/>
          <w:b/>
          <w:bCs/>
          <w:sz w:val="20"/>
          <w:szCs w:val="20"/>
          <w:highlight w:val="white"/>
          <w:lang w:eastAsia="vi-VN"/>
        </w:rPr>
        <w:t xml:space="preserve">Điều 18. Kế hoạch xử lý, cải tạo và phục hồi khu vực ô nhiễm môi trường đất đặc biệt nghiêm trọng</w:t>
      </w:r>
      <w:bookmarkEnd w:id="175"/>
      <w:bookmarkEnd w:id="176"/>
      <w:bookmarkEnd w:id="177"/>
    </w:p>
    <w:p>
      <w:pPr>
        <w:pStyle w:val="Vănbảnnộidung"/>
        <w:tabs>
          <w:tab w:val="left" w:pos="1276"/>
        </w:tabs>
        <w:adjustRightInd w:val="0"/>
        <w:snapToGrid w:val="0"/>
        <w:spacing w:after="120" w:line="240" w:lineRule="auto"/>
        <w:ind w:firstLine="720"/>
        <w:jc w:val="both"/>
        <w:rPr>
          <w:rFonts w:ascii="Arial" w:hAnsi="Arial" w:cs="Arial"/>
          <w:sz w:val="20"/>
          <w:szCs w:val="20"/>
          <w:highlight w:val="white"/>
        </w:rPr>
      </w:pPr>
      <w:bookmarkStart w:id="178" w:name="bookmark181"/>
      <w:r w:rsidRPr="0007636F">
        <w:rPr>
          <w:rStyle w:val="Vănbảnnộidung_"/>
          <w:rFonts w:ascii="Arial" w:hAnsi="Arial" w:cs="Arial"/>
          <w:sz w:val="20"/>
          <w:szCs w:val="20"/>
          <w:highlight w:val="white"/>
          <w:lang w:eastAsia="vi-VN"/>
        </w:rPr>
        <w:t xml:space="preserve">1</w:t>
      </w:r>
      <w:bookmarkEnd w:id="178"/>
      <w:r w:rsidRPr="0007636F">
        <w:rPr>
          <w:rStyle w:val="Vănbảnnộidung_"/>
          <w:rFonts w:ascii="Arial" w:hAnsi="Arial" w:cs="Arial"/>
          <w:sz w:val="20"/>
          <w:szCs w:val="20"/>
          <w:highlight w:val="white"/>
          <w:lang w:eastAsia="vi-VN"/>
        </w:rPr>
        <w:t xml:space="preserve">. Bộ Tài nguyên và Môi trường chủ trì, phối hợp với các bộ, cơ quan </w:t>
      </w:r>
      <w:r w:rsidRPr="0007636F">
        <w:rPr>
          <w:rStyle w:val="Vănbảnnộidung_"/>
          <w:rFonts w:ascii="Arial" w:hAnsi="Arial" w:cs="Arial"/>
          <w:sz w:val="20"/>
          <w:szCs w:val="20"/>
          <w:highlight w:val="white"/>
          <w:u w:color="FF0000"/>
          <w:lang w:eastAsia="vi-VN"/>
        </w:rPr>
        <w:t xml:space="preserve">ngang bộ</w:t>
      </w:r>
      <w:r w:rsidRPr="0007636F">
        <w:rPr>
          <w:rStyle w:val="Vănbảnnộidung_"/>
          <w:rFonts w:ascii="Arial" w:hAnsi="Arial" w:cs="Arial"/>
          <w:sz w:val="20"/>
          <w:szCs w:val="20"/>
          <w:highlight w:val="white"/>
          <w:lang w:eastAsia="vi-VN"/>
        </w:rPr>
        <w:t xml:space="preserve">, </w:t>
      </w:r>
      <w:r w:rsidRPr="0007636F">
        <w:rPr>
          <w:rStyle w:val="Vănbảnnộidung_"/>
          <w:rFonts w:ascii="Arial" w:hAnsi="Arial" w:cs="Arial"/>
          <w:sz w:val="20"/>
          <w:szCs w:val="20"/>
          <w:highlight w:val="white"/>
          <w:u w:color="FF0000"/>
          <w:lang w:eastAsia="vi-VN"/>
        </w:rPr>
        <w:t xml:space="preserve">Ủy ban</w:t>
      </w:r>
      <w:r w:rsidRPr="0007636F">
        <w:rPr>
          <w:rStyle w:val="Vănbảnnộidung_"/>
          <w:rFonts w:ascii="Arial" w:hAnsi="Arial" w:cs="Arial"/>
          <w:sz w:val="20"/>
          <w:szCs w:val="20"/>
          <w:highlight w:val="white"/>
          <w:lang w:eastAsia="vi-VN"/>
        </w:rPr>
        <w:t xml:space="preserve"> nhân dân cấp tỉnh có liên quan xây dựng, trình Thủ tướng Chính phủ ban hành kế hoạch xử lý, cải tạo và phục hồi khu vực </w:t>
      </w:r>
      <w:r w:rsidRPr="0007636F">
        <w:rPr>
          <w:rStyle w:val="Vănbảnnộidung_"/>
          <w:rFonts w:ascii="Arial" w:hAnsi="Arial" w:cs="Arial"/>
          <w:sz w:val="20"/>
          <w:szCs w:val="20"/>
          <w:highlight w:val="white"/>
          <w:u w:color="FF0000"/>
          <w:lang w:eastAsia="vi-VN"/>
        </w:rPr>
        <w:t xml:space="preserve">ô nhiễm</w:t>
      </w:r>
      <w:r w:rsidRPr="0007636F">
        <w:rPr>
          <w:rStyle w:val="Vănbảnnộidung_"/>
          <w:rFonts w:ascii="Arial" w:hAnsi="Arial" w:cs="Arial"/>
          <w:sz w:val="20"/>
          <w:szCs w:val="20"/>
          <w:highlight w:val="white"/>
          <w:lang w:eastAsia="vi-VN"/>
        </w:rPr>
        <w:t xml:space="preserve"> môi trường đất đặc biệt nghiêm trọng theo quy định tại </w:t>
      </w:r>
      <w:r w:rsidRPr="0007636F">
        <w:rPr>
          <w:rStyle w:val="Vănbảnnộidung_"/>
          <w:rFonts w:ascii="Arial" w:hAnsi="Arial" w:cs="Arial"/>
          <w:sz w:val="20"/>
          <w:szCs w:val="20"/>
          <w:highlight w:val="white"/>
          <w:u w:color="FF0000"/>
          <w:lang w:eastAsia="vi-VN"/>
        </w:rPr>
        <w:t xml:space="preserve">điểm c khoản 1</w:t>
      </w:r>
      <w:r w:rsidRPr="0007636F">
        <w:rPr>
          <w:rStyle w:val="Vănbảnnộidung_"/>
          <w:rFonts w:ascii="Arial" w:hAnsi="Arial" w:cs="Arial"/>
          <w:sz w:val="20"/>
          <w:szCs w:val="20"/>
          <w:highlight w:val="white"/>
          <w:lang w:eastAsia="vi-VN"/>
        </w:rPr>
        <w:t xml:space="preserve"> Điều 19 Luật Bảo vệ môi trường; tổ chức thực hiện các nội dung của kế hoạch được phân công; theo dõi, tổng hợp, báo cáo Thủ tướng Chính phủ việc thực hiện kế hoạch.</w:t>
      </w:r>
    </w:p>
    <w:p>
      <w:pPr>
        <w:pStyle w:val="Vănbảnnộidung"/>
        <w:tabs>
          <w:tab w:val="left" w:pos="1280"/>
        </w:tabs>
        <w:adjustRightInd w:val="0"/>
        <w:snapToGrid w:val="0"/>
        <w:spacing w:after="120" w:line="240" w:lineRule="auto"/>
        <w:ind w:firstLine="720"/>
        <w:jc w:val="both"/>
        <w:rPr>
          <w:rFonts w:ascii="Arial" w:hAnsi="Arial" w:cs="Arial"/>
          <w:sz w:val="20"/>
          <w:szCs w:val="20"/>
          <w:highlight w:val="white"/>
        </w:rPr>
      </w:pPr>
      <w:bookmarkStart w:id="179" w:name="bookmark182"/>
      <w:r w:rsidRPr="0007636F">
        <w:rPr>
          <w:rStyle w:val="Vănbảnnộidung_"/>
          <w:rFonts w:ascii="Arial" w:hAnsi="Arial" w:cs="Arial"/>
          <w:sz w:val="20"/>
          <w:szCs w:val="20"/>
          <w:highlight w:val="white"/>
          <w:lang w:eastAsia="vi-VN"/>
        </w:rPr>
        <w:t xml:space="preserve">2</w:t>
      </w:r>
      <w:bookmarkEnd w:id="179"/>
      <w:r w:rsidRPr="0007636F">
        <w:rPr>
          <w:rStyle w:val="Vănbảnnộidung_"/>
          <w:rFonts w:ascii="Arial" w:hAnsi="Arial" w:cs="Arial"/>
          <w:sz w:val="20"/>
          <w:szCs w:val="20"/>
          <w:highlight w:val="white"/>
          <w:lang w:eastAsia="vi-VN"/>
        </w:rPr>
        <w:t xml:space="preserve">. Nội dung của kế hoạch xử lý, cải tạo và phục hồi khu vực ô nhiễm môi trường đất đặc biệt nghiêm trọng bao gồm:</w:t>
      </w:r>
    </w:p>
    <w:p>
      <w:pPr>
        <w:pStyle w:val="Vănbảnnộidung"/>
        <w:tabs>
          <w:tab w:val="left" w:pos="1290"/>
        </w:tabs>
        <w:adjustRightInd w:val="0"/>
        <w:snapToGrid w:val="0"/>
        <w:spacing w:after="120" w:line="240" w:lineRule="auto"/>
        <w:ind w:firstLine="720"/>
        <w:jc w:val="both"/>
        <w:rPr>
          <w:rFonts w:ascii="Arial" w:hAnsi="Arial" w:cs="Arial"/>
          <w:sz w:val="20"/>
          <w:szCs w:val="20"/>
          <w:highlight w:val="white"/>
        </w:rPr>
      </w:pPr>
      <w:bookmarkStart w:id="180" w:name="bookmark183"/>
      <w:r w:rsidRPr="0007636F">
        <w:rPr>
          <w:rStyle w:val="Vănbảnnộidung_"/>
          <w:rFonts w:ascii="Arial" w:hAnsi="Arial" w:cs="Arial"/>
          <w:sz w:val="20"/>
          <w:szCs w:val="20"/>
          <w:highlight w:val="white"/>
          <w:lang w:eastAsia="vi-VN"/>
        </w:rPr>
        <w:t xml:space="preserve">a</w:t>
      </w:r>
      <w:bookmarkEnd w:id="180"/>
      <w:r w:rsidRPr="0007636F">
        <w:rPr>
          <w:rStyle w:val="Vănbảnnộidung_"/>
          <w:rFonts w:ascii="Arial" w:hAnsi="Arial" w:cs="Arial"/>
          <w:sz w:val="20"/>
          <w:szCs w:val="20"/>
          <w:highlight w:val="white"/>
          <w:lang w:eastAsia="vi-VN"/>
        </w:rPr>
        <w:t xml:space="preserve">) Đánh giá tổng quan về hiện trạng ô nhiễm môi trường đất; nhận định các nguyên nhân chính gây </w:t>
      </w:r>
      <w:r w:rsidRPr="0007636F">
        <w:rPr>
          <w:rStyle w:val="Vănbảnnộidung_"/>
          <w:rFonts w:ascii="Arial" w:hAnsi="Arial" w:cs="Arial"/>
          <w:sz w:val="20"/>
          <w:szCs w:val="20"/>
          <w:highlight w:val="white"/>
          <w:u w:color="FF0000"/>
          <w:lang w:eastAsia="vi-VN"/>
        </w:rPr>
        <w:t xml:space="preserve">ô nhiễm</w:t>
      </w:r>
      <w:r w:rsidRPr="0007636F">
        <w:rPr>
          <w:rStyle w:val="Vănbảnnộidung_"/>
          <w:rFonts w:ascii="Arial" w:hAnsi="Arial" w:cs="Arial"/>
          <w:sz w:val="20"/>
          <w:szCs w:val="20"/>
          <w:highlight w:val="white"/>
          <w:lang w:eastAsia="vi-VN"/>
        </w:rPr>
        <w:t xml:space="preserve"> môi trường đất; các vấn đề bất cập, tồn tại và nguyên nhân trong công tác quản lý chất lượng môi trường đất;</w:t>
      </w:r>
    </w:p>
    <w:p>
      <w:pPr>
        <w:pStyle w:val="Vănbảnnộidung"/>
        <w:tabs>
          <w:tab w:val="left" w:pos="1309"/>
        </w:tabs>
        <w:adjustRightInd w:val="0"/>
        <w:snapToGrid w:val="0"/>
        <w:spacing w:after="120" w:line="240" w:lineRule="auto"/>
        <w:ind w:firstLine="720"/>
        <w:jc w:val="both"/>
        <w:rPr>
          <w:rFonts w:ascii="Arial" w:hAnsi="Arial" w:cs="Arial"/>
          <w:sz w:val="20"/>
          <w:szCs w:val="20"/>
          <w:highlight w:val="white"/>
        </w:rPr>
      </w:pPr>
      <w:bookmarkStart w:id="181" w:name="bookmark184"/>
      <w:r w:rsidRPr="0007636F">
        <w:rPr>
          <w:rStyle w:val="Vănbảnnộidung_"/>
          <w:rFonts w:ascii="Arial" w:hAnsi="Arial" w:cs="Arial"/>
          <w:sz w:val="20"/>
          <w:szCs w:val="20"/>
          <w:highlight w:val="white"/>
          <w:lang w:eastAsia="vi-VN"/>
        </w:rPr>
        <w:t xml:space="preserve">b</w:t>
      </w:r>
      <w:bookmarkEnd w:id="181"/>
      <w:r w:rsidRPr="0007636F">
        <w:rPr>
          <w:rStyle w:val="Vănbảnnộidung_"/>
          <w:rFonts w:ascii="Arial" w:hAnsi="Arial" w:cs="Arial"/>
          <w:sz w:val="20"/>
          <w:szCs w:val="20"/>
          <w:highlight w:val="white"/>
          <w:lang w:eastAsia="vi-VN"/>
        </w:rPr>
        <w:t xml:space="preserve">) </w:t>
      </w:r>
      <w:r w:rsidRPr="0007636F">
        <w:rPr>
          <w:rStyle w:val="Vănbảnnộidung_"/>
          <w:rFonts w:ascii="Arial" w:hAnsi="Arial" w:cs="Arial"/>
          <w:sz w:val="20"/>
          <w:szCs w:val="20"/>
          <w:highlight w:val="white"/>
          <w:u w:color="FF0000"/>
          <w:lang w:eastAsia="vi-VN"/>
        </w:rPr>
        <w:t xml:space="preserve">Xác định mục</w:t>
      </w:r>
      <w:r w:rsidRPr="0007636F">
        <w:rPr>
          <w:rStyle w:val="Vănbảnnộidung_"/>
          <w:rFonts w:ascii="Arial" w:hAnsi="Arial" w:cs="Arial"/>
          <w:sz w:val="20"/>
          <w:szCs w:val="20"/>
          <w:highlight w:val="white"/>
          <w:lang w:eastAsia="vi-VN"/>
        </w:rPr>
        <w:t xml:space="preserve"> tiêu tổng thể và mục tiêu cụ thể của kế hoạch xử lý, cải tạo và phục hồi khu vực ô nhiễm môi trường đất đặc biệt nghiêm trọng, phù hợp với kế hoạch phát triển kinh tế - xã hội 05 năm của quốc gia;</w:t>
      </w:r>
    </w:p>
    <w:p>
      <w:pPr>
        <w:pStyle w:val="Vănbảnnộidung"/>
        <w:tabs>
          <w:tab w:val="left" w:pos="1309"/>
        </w:tabs>
        <w:adjustRightInd w:val="0"/>
        <w:snapToGrid w:val="0"/>
        <w:spacing w:after="120" w:line="240" w:lineRule="auto"/>
        <w:ind w:firstLine="720"/>
        <w:jc w:val="both"/>
        <w:rPr>
          <w:rFonts w:ascii="Arial" w:hAnsi="Arial" w:cs="Arial"/>
          <w:sz w:val="20"/>
          <w:szCs w:val="20"/>
          <w:highlight w:val="white"/>
        </w:rPr>
      </w:pPr>
      <w:bookmarkStart w:id="182" w:name="bookmark185"/>
      <w:r w:rsidRPr="0007636F">
        <w:rPr>
          <w:rStyle w:val="Vănbảnnộidung_"/>
          <w:rFonts w:ascii="Arial" w:hAnsi="Arial" w:cs="Arial"/>
          <w:sz w:val="20"/>
          <w:szCs w:val="20"/>
          <w:highlight w:val="white"/>
          <w:lang w:eastAsia="vi-VN"/>
        </w:rPr>
        <w:t xml:space="preserve">c</w:t>
      </w:r>
      <w:bookmarkEnd w:id="182"/>
      <w:r w:rsidRPr="0007636F">
        <w:rPr>
          <w:rStyle w:val="Vănbảnnộidung_"/>
          <w:rFonts w:ascii="Arial" w:hAnsi="Arial" w:cs="Arial"/>
          <w:sz w:val="20"/>
          <w:szCs w:val="20"/>
          <w:highlight w:val="white"/>
          <w:lang w:eastAsia="vi-VN"/>
        </w:rPr>
        <w:t xml:space="preserve">) Đề xuất các nhiệm vụ và giải pháp để thực hiện xử lý, cải tạo và phục hồi các khu vực ô nhiễm môi trường đất đặc biệt nghiêm trọng;</w:t>
      </w:r>
    </w:p>
    <w:p>
      <w:pPr>
        <w:pStyle w:val="Vănbảnnộidung"/>
        <w:tabs>
          <w:tab w:val="left" w:pos="1309"/>
        </w:tabs>
        <w:adjustRightInd w:val="0"/>
        <w:snapToGrid w:val="0"/>
        <w:spacing w:after="120" w:line="240" w:lineRule="auto"/>
        <w:ind w:firstLine="720"/>
        <w:jc w:val="both"/>
        <w:rPr>
          <w:rFonts w:ascii="Arial" w:hAnsi="Arial" w:cs="Arial"/>
          <w:sz w:val="20"/>
          <w:szCs w:val="20"/>
          <w:highlight w:val="white"/>
        </w:rPr>
      </w:pPr>
      <w:bookmarkStart w:id="183" w:name="bookmark186"/>
      <w:r w:rsidRPr="0007636F">
        <w:rPr>
          <w:rStyle w:val="Vănbảnnộidung_"/>
          <w:rFonts w:ascii="Arial" w:hAnsi="Arial" w:cs="Arial"/>
          <w:sz w:val="20"/>
          <w:szCs w:val="20"/>
          <w:highlight w:val="white"/>
          <w:lang w:eastAsia="vi-VN"/>
        </w:rPr>
        <w:t xml:space="preserve">d</w:t>
      </w:r>
      <w:bookmarkEnd w:id="183"/>
      <w:r w:rsidRPr="0007636F">
        <w:rPr>
          <w:rStyle w:val="Vănbảnnộidung_"/>
          <w:rFonts w:ascii="Arial" w:hAnsi="Arial" w:cs="Arial"/>
          <w:sz w:val="20"/>
          <w:szCs w:val="20"/>
          <w:highlight w:val="white"/>
          <w:lang w:eastAsia="vi-VN"/>
        </w:rPr>
        <w:t xml:space="preserve">) Xây dựng các chương trình, dự án ưu tiên để thực hiện các nhiệm vụ và giải pháp;</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sz w:val="20"/>
          <w:szCs w:val="20"/>
          <w:highlight w:val="white"/>
          <w:lang w:eastAsia="vi-VN"/>
        </w:rPr>
        <w:t xml:space="preserve">đ) </w:t>
      </w:r>
      <w:r w:rsidRPr="0007636F">
        <w:rPr>
          <w:rStyle w:val="Vănbảnnộidung_"/>
          <w:rFonts w:ascii="Arial" w:hAnsi="Arial" w:cs="Arial"/>
          <w:sz w:val="20"/>
          <w:szCs w:val="20"/>
          <w:highlight w:val="white"/>
          <w:u w:color="FF0000"/>
          <w:lang w:eastAsia="vi-VN"/>
        </w:rPr>
        <w:t xml:space="preserve">Bố trí nguồn</w:t>
      </w:r>
      <w:r w:rsidRPr="0007636F">
        <w:rPr>
          <w:rStyle w:val="Vănbảnnộidung_"/>
          <w:rFonts w:ascii="Arial" w:hAnsi="Arial" w:cs="Arial"/>
          <w:sz w:val="20"/>
          <w:szCs w:val="20"/>
          <w:highlight w:val="white"/>
          <w:lang w:eastAsia="vi-VN"/>
        </w:rPr>
        <w:t xml:space="preserve"> kinh phí để thực hiện kế hoạch;</w:t>
      </w:r>
    </w:p>
    <w:p>
      <w:pPr>
        <w:pStyle w:val="Vănbảnnộidung"/>
        <w:tabs>
          <w:tab w:val="left" w:pos="1309"/>
        </w:tabs>
        <w:adjustRightInd w:val="0"/>
        <w:snapToGrid w:val="0"/>
        <w:spacing w:after="120" w:line="240" w:lineRule="auto"/>
        <w:ind w:firstLine="720"/>
        <w:jc w:val="both"/>
        <w:rPr>
          <w:rFonts w:ascii="Arial" w:hAnsi="Arial" w:cs="Arial"/>
          <w:sz w:val="20"/>
          <w:szCs w:val="20"/>
          <w:highlight w:val="white"/>
        </w:rPr>
      </w:pPr>
      <w:bookmarkStart w:id="184" w:name="bookmark187"/>
      <w:r w:rsidRPr="0007636F">
        <w:rPr>
          <w:rStyle w:val="Vănbảnnộidung_"/>
          <w:rFonts w:ascii="Arial" w:hAnsi="Arial" w:cs="Arial"/>
          <w:sz w:val="20"/>
          <w:szCs w:val="20"/>
          <w:highlight w:val="white"/>
          <w:lang w:eastAsia="vi-VN"/>
        </w:rPr>
        <w:t xml:space="preserve">e</w:t>
      </w:r>
      <w:bookmarkEnd w:id="184"/>
      <w:r w:rsidRPr="0007636F">
        <w:rPr>
          <w:rStyle w:val="Vănbảnnộidung_"/>
          <w:rFonts w:ascii="Arial" w:hAnsi="Arial" w:cs="Arial"/>
          <w:sz w:val="20"/>
          <w:szCs w:val="20"/>
          <w:highlight w:val="white"/>
          <w:lang w:eastAsia="vi-VN"/>
        </w:rPr>
        <w:t xml:space="preserve">) Tổ chức thực hiện, bao gồm: trách nhiệm của cơ quan chủ trì và các cơ quan phối hợp; cơ chế giám sát, báo cáo, đôn đốc thực hiện; cơ chế phân bổ nguồn lực thực hiện.</w:t>
      </w:r>
    </w:p>
    <w:p>
      <w:pPr>
        <w:pStyle w:val="Vănbảnnộidung"/>
        <w:tabs>
          <w:tab w:val="left" w:pos="1285"/>
        </w:tabs>
        <w:adjustRightInd w:val="0"/>
        <w:snapToGrid w:val="0"/>
        <w:spacing w:after="0" w:line="240" w:lineRule="auto"/>
        <w:ind w:firstLine="720"/>
        <w:jc w:val="both"/>
        <w:rPr>
          <w:rFonts w:ascii="Arial" w:hAnsi="Arial" w:cs="Arial"/>
          <w:sz w:val="20"/>
          <w:szCs w:val="20"/>
          <w:highlight w:val="white"/>
        </w:rPr>
      </w:pPr>
      <w:bookmarkStart w:id="185" w:name="bookmark188"/>
      <w:r w:rsidRPr="0007636F">
        <w:rPr>
          <w:rStyle w:val="Vănbảnnộidung_"/>
          <w:rFonts w:ascii="Arial" w:hAnsi="Arial" w:cs="Arial"/>
          <w:sz w:val="20"/>
          <w:szCs w:val="20"/>
          <w:highlight w:val="white"/>
          <w:lang w:eastAsia="vi-VN"/>
        </w:rPr>
        <w:t xml:space="preserve">3</w:t>
      </w:r>
      <w:bookmarkEnd w:id="185"/>
      <w:r w:rsidRPr="0007636F">
        <w:rPr>
          <w:rStyle w:val="Vănbảnnộidung_"/>
          <w:rFonts w:ascii="Arial" w:hAnsi="Arial" w:cs="Arial"/>
          <w:sz w:val="20"/>
          <w:szCs w:val="20"/>
          <w:highlight w:val="white"/>
          <w:lang w:eastAsia="vi-VN"/>
        </w:rPr>
        <w:t xml:space="preserve">. Căn cứ vào kết quả điều tra, định kỳ trước ngày 25 tháng 12 hằng năm, Ủy ban nhân dân cấp tỉnh, Bộ Quốc phòng, Bộ Công an tổng hợp, gửi báo cáo Bộ Tài nguyên và Môi trường về danh mục các khu vực ô nhiễm môi trường đất đặc biệt nghiêm trọng theo mẫu do Bộ Tài nguyên và Môi trường quy định.</w:t>
      </w: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p>
    <w:p>
      <w:pPr>
        <w:pStyle w:val="Vănbảnnộidung"/>
        <w:adjustRightInd w:val="0"/>
        <w:snapToGrid w:val="0"/>
        <w:spacing w:after="0" w:line="240" w:lineRule="auto"/>
        <w:ind w:firstLine="0"/>
        <w:jc w:val="center"/>
        <w:rPr>
          <w:rFonts w:ascii="Arial" w:hAnsi="Arial" w:cs="Arial"/>
          <w:sz w:val="20"/>
          <w:szCs w:val="20"/>
          <w:highlight w:val="white"/>
        </w:rPr>
      </w:pPr>
      <w:r w:rsidRPr="0007636F">
        <w:rPr>
          <w:rStyle w:val="Vănbảnnộidung_"/>
          <w:rFonts w:ascii="Arial" w:hAnsi="Arial" w:cs="Arial"/>
          <w:b/>
          <w:bCs/>
          <w:sz w:val="20"/>
          <w:szCs w:val="20"/>
          <w:highlight w:val="white"/>
          <w:lang w:eastAsia="vi-VN"/>
        </w:rPr>
        <w:t xml:space="preserve">Mục 4</w:t>
      </w:r>
    </w:p>
    <w:p>
      <w:pPr>
        <w:pStyle w:val="Vănbảnnộidung"/>
        <w:adjustRightInd w:val="0"/>
        <w:snapToGrid w:val="0"/>
        <w:spacing w:after="0" w:line="240" w:lineRule="auto"/>
        <w:ind w:firstLine="0"/>
        <w:jc w:val="center"/>
        <w:rPr>
          <w:rFonts w:ascii="Arial" w:hAnsi="Arial" w:cs="Arial"/>
          <w:sz w:val="20"/>
          <w:szCs w:val="20"/>
          <w:highlight w:val="white"/>
        </w:rPr>
      </w:pPr>
      <w:r w:rsidRPr="0007636F">
        <w:rPr>
          <w:rStyle w:val="Vănbảnnộidung_"/>
          <w:rFonts w:ascii="Arial" w:hAnsi="Arial" w:cs="Arial"/>
          <w:b/>
          <w:bCs/>
          <w:sz w:val="20"/>
          <w:szCs w:val="20"/>
          <w:highlight w:val="white"/>
          <w:lang w:eastAsia="vi-VN"/>
        </w:rPr>
        <w:t xml:space="preserve">BẢO VỆ MÔI TRƯỜNG DI SẢN THIÊN NHIÊN</w:t>
      </w: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b/>
          <w:bCs/>
          <w:sz w:val="20"/>
          <w:szCs w:val="20"/>
          <w:highlight w:val="white"/>
          <w:lang w:eastAsia="vi-VN"/>
        </w:rPr>
        <w:t xml:space="preserve">Điều 19. Tiêu chí, trình tự, thủ tục và thẩm quyền xác lập, công nhận di sản thiên nhiên khác quy định tại Luật Bảo vệ môi trường</w:t>
      </w:r>
    </w:p>
    <w:p>
      <w:pPr>
        <w:pStyle w:val="Vănbảnnộidung"/>
        <w:tabs>
          <w:tab w:val="left" w:pos="1276"/>
        </w:tabs>
        <w:adjustRightInd w:val="0"/>
        <w:snapToGrid w:val="0"/>
        <w:spacing w:after="120" w:line="240" w:lineRule="auto"/>
        <w:ind w:firstLine="720"/>
        <w:jc w:val="both"/>
        <w:rPr>
          <w:rFonts w:ascii="Arial" w:hAnsi="Arial" w:cs="Arial"/>
          <w:sz w:val="20"/>
          <w:szCs w:val="20"/>
          <w:highlight w:val="white"/>
        </w:rPr>
      </w:pPr>
      <w:bookmarkStart w:id="186" w:name="bookmark189"/>
      <w:r w:rsidRPr="0007636F">
        <w:rPr>
          <w:rStyle w:val="Vănbảnnộidung_"/>
          <w:rFonts w:ascii="Arial" w:hAnsi="Arial" w:cs="Arial"/>
          <w:sz w:val="20"/>
          <w:szCs w:val="20"/>
          <w:highlight w:val="white"/>
          <w:lang w:eastAsia="vi-VN"/>
        </w:rPr>
        <w:t xml:space="preserve">1</w:t>
      </w:r>
      <w:bookmarkEnd w:id="186"/>
      <w:r w:rsidRPr="0007636F">
        <w:rPr>
          <w:rStyle w:val="Vănbảnnộidung_"/>
          <w:rFonts w:ascii="Arial" w:hAnsi="Arial" w:cs="Arial"/>
          <w:sz w:val="20"/>
          <w:szCs w:val="20"/>
          <w:highlight w:val="white"/>
          <w:lang w:eastAsia="vi-VN"/>
        </w:rPr>
        <w:t xml:space="preserve">. Việc xác lập, công nhận di sản thiên nhiên quy định tại </w:t>
      </w:r>
      <w:r w:rsidRPr="0007636F">
        <w:rPr>
          <w:rStyle w:val="Vănbảnnộidung_"/>
          <w:rFonts w:ascii="Arial" w:hAnsi="Arial" w:cs="Arial"/>
          <w:sz w:val="20"/>
          <w:szCs w:val="20"/>
          <w:highlight w:val="white"/>
          <w:u w:color="FF0000"/>
          <w:lang w:eastAsia="vi-VN"/>
        </w:rPr>
        <w:t xml:space="preserve">điểm c khoản 1</w:t>
      </w:r>
      <w:r w:rsidRPr="0007636F">
        <w:rPr>
          <w:rStyle w:val="Vănbảnnộidung_"/>
          <w:rFonts w:ascii="Arial" w:hAnsi="Arial" w:cs="Arial"/>
          <w:sz w:val="20"/>
          <w:szCs w:val="20"/>
          <w:highlight w:val="white"/>
          <w:lang w:eastAsia="vi-VN"/>
        </w:rPr>
        <w:t xml:space="preserve"> Điều 20 Luật Bảo vệ môi trường căn cứ vào một trong các tiêu chí quy định tại khoản 2 Điều 20 Luật Bảo vệ môi trường và được đánh giá theo mức độ ảnh hưởng tích cực, có ý nghĩa đối với cộng đồng, địa phương, quốc gia, khu vực, toàn cầu. </w:t>
      </w:r>
      <w:r w:rsidRPr="0007636F">
        <w:rPr>
          <w:rStyle w:val="Vănbảnnộidung_"/>
          <w:rFonts w:ascii="Arial" w:hAnsi="Arial" w:cs="Arial"/>
          <w:sz w:val="20"/>
          <w:szCs w:val="20"/>
          <w:highlight w:val="white"/>
          <w:u w:color="FF0000"/>
          <w:lang w:eastAsia="vi-VN"/>
        </w:rPr>
        <w:t xml:space="preserve">Tiêu chí đối</w:t>
      </w:r>
      <w:r w:rsidRPr="0007636F">
        <w:rPr>
          <w:rStyle w:val="Vănbảnnộidung_"/>
          <w:rFonts w:ascii="Arial" w:hAnsi="Arial" w:cs="Arial"/>
          <w:sz w:val="20"/>
          <w:szCs w:val="20"/>
          <w:highlight w:val="white"/>
          <w:lang w:eastAsia="vi-VN"/>
        </w:rPr>
        <w:t xml:space="preserve"> với một số đối tượng di sản thiên nhiên cụ thể được quy định tại khoản 2 và khoản 3 Điều này.</w:t>
      </w:r>
    </w:p>
    <w:p>
      <w:pPr>
        <w:pStyle w:val="Vănbảnnộidung"/>
        <w:tabs>
          <w:tab w:val="left" w:pos="1280"/>
        </w:tabs>
        <w:adjustRightInd w:val="0"/>
        <w:snapToGrid w:val="0"/>
        <w:spacing w:after="120" w:line="240" w:lineRule="auto"/>
        <w:ind w:firstLine="720"/>
        <w:jc w:val="both"/>
        <w:rPr>
          <w:rFonts w:ascii="Arial" w:hAnsi="Arial" w:cs="Arial"/>
          <w:sz w:val="20"/>
          <w:szCs w:val="20"/>
          <w:highlight w:val="white"/>
        </w:rPr>
      </w:pPr>
      <w:bookmarkStart w:id="187" w:name="bookmark190"/>
      <w:r w:rsidRPr="0007636F">
        <w:rPr>
          <w:rStyle w:val="Vănbảnnộidung_"/>
          <w:rFonts w:ascii="Arial" w:hAnsi="Arial" w:cs="Arial"/>
          <w:sz w:val="20"/>
          <w:szCs w:val="20"/>
          <w:highlight w:val="white"/>
          <w:lang w:eastAsia="en-US"/>
        </w:rPr>
        <w:t xml:space="preserve">2</w:t>
      </w:r>
      <w:bookmarkEnd w:id="187"/>
      <w:r w:rsidRPr="0007636F">
        <w:rPr>
          <w:rStyle w:val="Vănbảnnộidung_"/>
          <w:rFonts w:ascii="Arial" w:hAnsi="Arial" w:cs="Arial"/>
          <w:sz w:val="20"/>
          <w:szCs w:val="20"/>
          <w:highlight w:val="white"/>
          <w:lang w:eastAsia="en-US"/>
        </w:rPr>
        <w:t xml:space="preserve">. </w:t>
      </w:r>
      <w:r w:rsidRPr="0007636F">
        <w:rPr>
          <w:rStyle w:val="Vănbảnnộidung_"/>
          <w:rFonts w:ascii="Arial" w:hAnsi="Arial" w:cs="Arial"/>
          <w:sz w:val="20"/>
          <w:szCs w:val="20"/>
          <w:highlight w:val="white"/>
          <w:lang w:eastAsia="vi-VN"/>
        </w:rPr>
        <w:t xml:space="preserve">Khu dự trữ sinh quyển là khu vực đáp ứng tiêu chí có giá trị đa dạng sinh học đặc biệt cần bảo tồn theo quy định tại </w:t>
      </w:r>
      <w:r w:rsidRPr="0007636F">
        <w:rPr>
          <w:rStyle w:val="Vănbảnnộidung_"/>
          <w:rFonts w:ascii="Arial" w:hAnsi="Arial" w:cs="Arial"/>
          <w:sz w:val="20"/>
          <w:szCs w:val="20"/>
          <w:highlight w:val="white"/>
          <w:u w:color="FF0000"/>
          <w:lang w:eastAsia="vi-VN"/>
        </w:rPr>
        <w:t xml:space="preserve">điểm b khoản 2</w:t>
      </w:r>
      <w:r w:rsidRPr="0007636F">
        <w:rPr>
          <w:rStyle w:val="Vănbảnnộidung_"/>
          <w:rFonts w:ascii="Arial" w:hAnsi="Arial" w:cs="Arial"/>
          <w:sz w:val="20"/>
          <w:szCs w:val="20"/>
          <w:highlight w:val="white"/>
          <w:lang w:eastAsia="vi-VN"/>
        </w:rPr>
        <w:t xml:space="preserve"> Điều 20 Luật Bảo vệ môi trường và được quy định chi tiết như sau:</w:t>
      </w:r>
    </w:p>
    <w:p>
      <w:pPr>
        <w:pStyle w:val="Vănbảnnộidung"/>
        <w:tabs>
          <w:tab w:val="left" w:pos="1294"/>
        </w:tabs>
        <w:adjustRightInd w:val="0"/>
        <w:snapToGrid w:val="0"/>
        <w:spacing w:after="120" w:line="240" w:lineRule="auto"/>
        <w:ind w:firstLine="720"/>
        <w:jc w:val="both"/>
        <w:rPr>
          <w:rFonts w:ascii="Arial" w:hAnsi="Arial" w:cs="Arial"/>
          <w:sz w:val="20"/>
          <w:szCs w:val="20"/>
          <w:highlight w:val="white"/>
        </w:rPr>
      </w:pPr>
      <w:bookmarkStart w:id="188" w:name="bookmark191"/>
      <w:r w:rsidRPr="0007636F">
        <w:rPr>
          <w:rStyle w:val="Vănbảnnộidung_"/>
          <w:rFonts w:ascii="Arial" w:hAnsi="Arial" w:cs="Arial"/>
          <w:sz w:val="20"/>
          <w:szCs w:val="20"/>
          <w:highlight w:val="white"/>
          <w:lang w:eastAsia="vi-VN"/>
        </w:rPr>
        <w:t xml:space="preserve">a</w:t>
      </w:r>
      <w:bookmarkEnd w:id="188"/>
      <w:r w:rsidRPr="0007636F">
        <w:rPr>
          <w:rStyle w:val="Vănbảnnộidung_"/>
          <w:rFonts w:ascii="Arial" w:hAnsi="Arial" w:cs="Arial"/>
          <w:sz w:val="20"/>
          <w:szCs w:val="20"/>
          <w:highlight w:val="white"/>
          <w:lang w:eastAsia="vi-VN"/>
        </w:rPr>
        <w:t xml:space="preserve">) Khu vực tập hợp các hệ sinh thái có tính đại diện cho một vùng địa lý sinh vật;</w:t>
      </w:r>
    </w:p>
    <w:p>
      <w:pPr>
        <w:pStyle w:val="Vănbảnnộidung"/>
        <w:tabs>
          <w:tab w:val="left" w:pos="1323"/>
        </w:tabs>
        <w:adjustRightInd w:val="0"/>
        <w:snapToGrid w:val="0"/>
        <w:spacing w:after="120" w:line="240" w:lineRule="auto"/>
        <w:ind w:firstLine="720"/>
        <w:jc w:val="both"/>
        <w:rPr>
          <w:rFonts w:ascii="Arial" w:hAnsi="Arial" w:cs="Arial"/>
          <w:sz w:val="20"/>
          <w:szCs w:val="20"/>
          <w:highlight w:val="white"/>
        </w:rPr>
      </w:pPr>
      <w:bookmarkStart w:id="189" w:name="bookmark192"/>
      <w:r w:rsidRPr="0007636F">
        <w:rPr>
          <w:rStyle w:val="Vănbảnnộidung_"/>
          <w:rFonts w:ascii="Arial" w:hAnsi="Arial" w:cs="Arial"/>
          <w:sz w:val="20"/>
          <w:szCs w:val="20"/>
          <w:highlight w:val="white"/>
          <w:lang w:eastAsia="vi-VN"/>
        </w:rPr>
        <w:t xml:space="preserve">b</w:t>
      </w:r>
      <w:bookmarkEnd w:id="189"/>
      <w:r w:rsidRPr="0007636F">
        <w:rPr>
          <w:rStyle w:val="Vănbảnnộidung_"/>
          <w:rFonts w:ascii="Arial" w:hAnsi="Arial" w:cs="Arial"/>
          <w:sz w:val="20"/>
          <w:szCs w:val="20"/>
          <w:highlight w:val="white"/>
          <w:lang w:eastAsia="vi-VN"/>
        </w:rPr>
        <w:t xml:space="preserve">) Có ranh giới rõ ràng để thực hiện phân vùng quản lý theo quy định tại Nghị định này và bảo đảm triển khai các hoạt động, xây dựng, thí điểm mô hình kết hợp giữa bảo tồn đa dạng sinh học, sử dụng dịch vụ hệ sinh thái, phát triển kinh tế xã hội bền vững, hỗ trợ thúc đẩy nghiên cứu khoa học - công nghệ, tuyên truyền, giáo dục về bảo vệ môi trường, bảo tồn thiên nhiên và đa dạng sinh học.</w:t>
      </w:r>
    </w:p>
    <w:p>
      <w:pPr>
        <w:pStyle w:val="Vănbảnnộidung"/>
        <w:tabs>
          <w:tab w:val="left" w:pos="1290"/>
        </w:tabs>
        <w:adjustRightInd w:val="0"/>
        <w:snapToGrid w:val="0"/>
        <w:spacing w:after="120" w:line="240" w:lineRule="auto"/>
        <w:ind w:firstLine="720"/>
        <w:jc w:val="both"/>
        <w:rPr>
          <w:rFonts w:ascii="Arial" w:hAnsi="Arial" w:cs="Arial"/>
          <w:sz w:val="20"/>
          <w:szCs w:val="20"/>
          <w:highlight w:val="white"/>
        </w:rPr>
      </w:pPr>
      <w:bookmarkStart w:id="190" w:name="bookmark193"/>
      <w:r w:rsidRPr="0007636F">
        <w:rPr>
          <w:rStyle w:val="Vănbảnnộidung_"/>
          <w:rFonts w:ascii="Arial" w:hAnsi="Arial" w:cs="Arial"/>
          <w:sz w:val="20"/>
          <w:szCs w:val="20"/>
          <w:highlight w:val="white"/>
          <w:lang w:eastAsia="vi-VN"/>
        </w:rPr>
        <w:t xml:space="preserve">3</w:t>
      </w:r>
      <w:bookmarkEnd w:id="190"/>
      <w:r w:rsidRPr="0007636F">
        <w:rPr>
          <w:rStyle w:val="Vănbảnnộidung_"/>
          <w:rFonts w:ascii="Arial" w:hAnsi="Arial" w:cs="Arial"/>
          <w:sz w:val="20"/>
          <w:szCs w:val="20"/>
          <w:highlight w:val="white"/>
          <w:lang w:eastAsia="vi-VN"/>
        </w:rPr>
        <w:t xml:space="preserve">. Công viên địa chất là khu vực đáp ứng tiêu chí quy định tại </w:t>
      </w:r>
      <w:r w:rsidRPr="0007636F">
        <w:rPr>
          <w:rStyle w:val="Vănbảnnộidung_"/>
          <w:rFonts w:ascii="Arial" w:hAnsi="Arial" w:cs="Arial"/>
          <w:sz w:val="20"/>
          <w:szCs w:val="20"/>
          <w:highlight w:val="white"/>
          <w:u w:color="FF0000"/>
          <w:lang w:eastAsia="vi-VN"/>
        </w:rPr>
        <w:t xml:space="preserve">điểm c khoản</w:t>
      </w:r>
      <w:r w:rsidRPr="0007636F">
        <w:rPr>
          <w:rStyle w:val="Vănbảnnộidung_"/>
          <w:rFonts w:ascii="Arial" w:hAnsi="Arial" w:cs="Arial"/>
          <w:sz w:val="20"/>
          <w:szCs w:val="20"/>
          <w:highlight w:val="white"/>
          <w:lang w:eastAsia="vi-VN"/>
        </w:rPr>
        <w:t xml:space="preserve"> 2 Điều 20 Luật Bảo vệ môi trường và được quy định chi tiết như sau:</w:t>
      </w:r>
    </w:p>
    <w:p>
      <w:pPr>
        <w:pStyle w:val="Vănbảnnộidung"/>
        <w:tabs>
          <w:tab w:val="left" w:pos="1299"/>
        </w:tabs>
        <w:adjustRightInd w:val="0"/>
        <w:snapToGrid w:val="0"/>
        <w:spacing w:after="120" w:line="240" w:lineRule="auto"/>
        <w:ind w:firstLine="720"/>
        <w:jc w:val="both"/>
        <w:rPr>
          <w:rFonts w:ascii="Arial" w:hAnsi="Arial" w:cs="Arial"/>
          <w:sz w:val="20"/>
          <w:szCs w:val="20"/>
          <w:highlight w:val="white"/>
        </w:rPr>
      </w:pPr>
      <w:bookmarkStart w:id="191" w:name="bookmark194"/>
      <w:r w:rsidRPr="0007636F">
        <w:rPr>
          <w:rStyle w:val="Vănbảnnộidung_"/>
          <w:rFonts w:ascii="Arial" w:hAnsi="Arial" w:cs="Arial"/>
          <w:sz w:val="20"/>
          <w:szCs w:val="20"/>
          <w:highlight w:val="white"/>
          <w:lang w:eastAsia="vi-VN"/>
        </w:rPr>
        <w:t xml:space="preserve">a</w:t>
      </w:r>
      <w:bookmarkEnd w:id="191"/>
      <w:r w:rsidRPr="0007636F">
        <w:rPr>
          <w:rStyle w:val="Vănbảnnộidung_"/>
          <w:rFonts w:ascii="Arial" w:hAnsi="Arial" w:cs="Arial"/>
          <w:sz w:val="20"/>
          <w:szCs w:val="20"/>
          <w:highlight w:val="white"/>
          <w:lang w:eastAsia="vi-VN"/>
        </w:rPr>
        <w:t xml:space="preserve">) Có ranh giới địa lý, hành chính rõ ràng, </w:t>
      </w:r>
      <w:r w:rsidRPr="0007636F">
        <w:rPr>
          <w:rStyle w:val="Vănbảnnộidung_"/>
          <w:rFonts w:ascii="Arial" w:hAnsi="Arial" w:cs="Arial"/>
          <w:sz w:val="20"/>
          <w:szCs w:val="20"/>
          <w:highlight w:val="white"/>
          <w:u w:color="FF0000"/>
          <w:lang w:eastAsia="vi-VN"/>
        </w:rPr>
        <w:t xml:space="preserve">liền khoảnh</w:t>
      </w:r>
      <w:r w:rsidRPr="0007636F">
        <w:rPr>
          <w:rStyle w:val="Vănbảnnộidung_"/>
          <w:rFonts w:ascii="Arial" w:hAnsi="Arial" w:cs="Arial"/>
          <w:sz w:val="20"/>
          <w:szCs w:val="20"/>
          <w:highlight w:val="white"/>
          <w:lang w:eastAsia="vi-VN"/>
        </w:rPr>
        <w:t xml:space="preserve">, trong đó chứa đựng một tập hợp các di sản địa chất có giá trị khoa học, giáo dục và kinh tế;</w:t>
      </w:r>
    </w:p>
    <w:p>
      <w:pPr>
        <w:pStyle w:val="Vănbảnnộidung"/>
        <w:tabs>
          <w:tab w:val="left" w:pos="1314"/>
        </w:tabs>
        <w:adjustRightInd w:val="0"/>
        <w:snapToGrid w:val="0"/>
        <w:spacing w:after="120" w:line="240" w:lineRule="auto"/>
        <w:ind w:firstLine="720"/>
        <w:jc w:val="both"/>
        <w:rPr>
          <w:rFonts w:ascii="Arial" w:hAnsi="Arial" w:cs="Arial"/>
          <w:sz w:val="20"/>
          <w:szCs w:val="20"/>
          <w:highlight w:val="white"/>
        </w:rPr>
      </w:pPr>
      <w:bookmarkStart w:id="192" w:name="bookmark195"/>
      <w:r w:rsidRPr="0007636F">
        <w:rPr>
          <w:rStyle w:val="Vănbảnnộidung_"/>
          <w:rFonts w:ascii="Arial" w:hAnsi="Arial" w:cs="Arial"/>
          <w:sz w:val="20"/>
          <w:szCs w:val="20"/>
          <w:highlight w:val="white"/>
          <w:lang w:eastAsia="vi-VN"/>
        </w:rPr>
        <w:t xml:space="preserve">b</w:t>
      </w:r>
      <w:bookmarkEnd w:id="192"/>
      <w:r w:rsidRPr="0007636F">
        <w:rPr>
          <w:rStyle w:val="Vănbảnnộidung_"/>
          <w:rFonts w:ascii="Arial" w:hAnsi="Arial" w:cs="Arial"/>
          <w:sz w:val="20"/>
          <w:szCs w:val="20"/>
          <w:highlight w:val="white"/>
          <w:lang w:eastAsia="vi-VN"/>
        </w:rPr>
        <w:t xml:space="preserve">) Có các đặc điểm nổi bật, độc đáo, minh chứng cho các quá trình địa chất quan trọng trong lịch sử tiến hóa, phát triển của Trái đất, đồng thời là nơi hội tụ các giá trị về thiên nhiên, đa dạng sinh học và được nghiên cứu, đánh giá, bảo tồn và khai thác, sử dụng một cách tổng thể, bền vững.</w:t>
      </w:r>
    </w:p>
    <w:p>
      <w:pPr>
        <w:pStyle w:val="Vănbảnnộidung"/>
        <w:tabs>
          <w:tab w:val="left" w:pos="1302"/>
        </w:tabs>
        <w:adjustRightInd w:val="0"/>
        <w:snapToGrid w:val="0"/>
        <w:spacing w:after="120" w:line="240" w:lineRule="auto"/>
        <w:ind w:firstLine="720"/>
        <w:jc w:val="both"/>
        <w:rPr>
          <w:rFonts w:ascii="Arial" w:hAnsi="Arial" w:cs="Arial"/>
          <w:sz w:val="20"/>
          <w:szCs w:val="20"/>
          <w:highlight w:val="white"/>
        </w:rPr>
      </w:pPr>
      <w:bookmarkStart w:id="193" w:name="bookmark196"/>
      <w:r w:rsidRPr="0007636F">
        <w:rPr>
          <w:rStyle w:val="Vănbảnnộidung_"/>
          <w:rFonts w:ascii="Arial" w:hAnsi="Arial" w:cs="Arial"/>
          <w:sz w:val="20"/>
          <w:szCs w:val="20"/>
          <w:highlight w:val="white"/>
          <w:lang w:eastAsia="vi-VN"/>
        </w:rPr>
        <w:t xml:space="preserve">4</w:t>
      </w:r>
      <w:bookmarkEnd w:id="193"/>
      <w:r w:rsidRPr="0007636F">
        <w:rPr>
          <w:rStyle w:val="Vănbảnnộidung_"/>
          <w:rFonts w:ascii="Arial" w:hAnsi="Arial" w:cs="Arial"/>
          <w:sz w:val="20"/>
          <w:szCs w:val="20"/>
          <w:highlight w:val="white"/>
          <w:lang w:eastAsia="vi-VN"/>
        </w:rPr>
        <w:t xml:space="preserve">. Trình tự, thủ tục xác lập, công nhận di sản thiên nhiên khác như sau:</w:t>
      </w:r>
    </w:p>
    <w:p>
      <w:pPr>
        <w:pStyle w:val="Vănbảnnộidung"/>
        <w:tabs>
          <w:tab w:val="left" w:pos="1302"/>
        </w:tabs>
        <w:adjustRightInd w:val="0"/>
        <w:snapToGrid w:val="0"/>
        <w:spacing w:after="120" w:line="240" w:lineRule="auto"/>
        <w:ind w:firstLine="720"/>
        <w:jc w:val="both"/>
        <w:rPr>
          <w:rFonts w:ascii="Arial" w:hAnsi="Arial" w:cs="Arial"/>
          <w:sz w:val="20"/>
          <w:szCs w:val="20"/>
          <w:highlight w:val="white"/>
        </w:rPr>
      </w:pPr>
      <w:bookmarkStart w:id="194" w:name="bookmark197"/>
      <w:r w:rsidRPr="0007636F">
        <w:rPr>
          <w:rStyle w:val="Vănbảnnộidung_"/>
          <w:rFonts w:ascii="Arial" w:hAnsi="Arial" w:cs="Arial"/>
          <w:sz w:val="20"/>
          <w:szCs w:val="20"/>
          <w:highlight w:val="white"/>
          <w:lang w:eastAsia="vi-VN"/>
        </w:rPr>
        <w:t xml:space="preserve">a</w:t>
      </w:r>
      <w:bookmarkEnd w:id="194"/>
      <w:r w:rsidRPr="0007636F">
        <w:rPr>
          <w:rStyle w:val="Vănbảnnộidung_"/>
          <w:rFonts w:ascii="Arial" w:hAnsi="Arial" w:cs="Arial"/>
          <w:sz w:val="20"/>
          <w:szCs w:val="20"/>
          <w:highlight w:val="white"/>
          <w:lang w:eastAsia="vi-VN"/>
        </w:rPr>
        <w:t xml:space="preserve">) Tổ chức điều tra, đánh giá khu vực dự kiến xác lập di sản thiên nhiên khác;</w:t>
      </w:r>
    </w:p>
    <w:p>
      <w:pPr>
        <w:pStyle w:val="Vănbảnnộidung"/>
        <w:tabs>
          <w:tab w:val="left" w:pos="1331"/>
        </w:tabs>
        <w:adjustRightInd w:val="0"/>
        <w:snapToGrid w:val="0"/>
        <w:spacing w:after="120" w:line="240" w:lineRule="auto"/>
        <w:ind w:firstLine="720"/>
        <w:jc w:val="both"/>
        <w:rPr>
          <w:rFonts w:ascii="Arial" w:hAnsi="Arial" w:cs="Arial"/>
          <w:sz w:val="20"/>
          <w:szCs w:val="20"/>
          <w:highlight w:val="white"/>
        </w:rPr>
      </w:pPr>
      <w:bookmarkStart w:id="195" w:name="bookmark198"/>
      <w:r w:rsidRPr="0007636F">
        <w:rPr>
          <w:rStyle w:val="Vănbảnnộidung_"/>
          <w:rFonts w:ascii="Arial" w:hAnsi="Arial" w:cs="Arial"/>
          <w:sz w:val="20"/>
          <w:szCs w:val="20"/>
          <w:highlight w:val="white"/>
          <w:lang w:eastAsia="vi-VN"/>
        </w:rPr>
        <w:t xml:space="preserve">b</w:t>
      </w:r>
      <w:bookmarkEnd w:id="195"/>
      <w:r w:rsidRPr="0007636F">
        <w:rPr>
          <w:rStyle w:val="Vănbảnnộidung_"/>
          <w:rFonts w:ascii="Arial" w:hAnsi="Arial" w:cs="Arial"/>
          <w:sz w:val="20"/>
          <w:szCs w:val="20"/>
          <w:highlight w:val="white"/>
          <w:lang w:eastAsia="vi-VN"/>
        </w:rPr>
        <w:t xml:space="preserve">) Xây dựng dự án xác lập di sản thiên nhiên;</w:t>
      </w:r>
    </w:p>
    <w:p>
      <w:pPr>
        <w:pStyle w:val="Vănbảnnộidung"/>
        <w:tabs>
          <w:tab w:val="left" w:pos="1314"/>
        </w:tabs>
        <w:adjustRightInd w:val="0"/>
        <w:snapToGrid w:val="0"/>
        <w:spacing w:after="120" w:line="240" w:lineRule="auto"/>
        <w:ind w:firstLine="720"/>
        <w:jc w:val="both"/>
        <w:rPr>
          <w:rFonts w:ascii="Arial" w:hAnsi="Arial" w:cs="Arial"/>
          <w:sz w:val="20"/>
          <w:szCs w:val="20"/>
          <w:highlight w:val="white"/>
        </w:rPr>
      </w:pPr>
      <w:bookmarkStart w:id="196" w:name="bookmark199"/>
      <w:r w:rsidRPr="0007636F">
        <w:rPr>
          <w:rStyle w:val="Vănbảnnộidung_"/>
          <w:rFonts w:ascii="Arial" w:hAnsi="Arial" w:cs="Arial"/>
          <w:sz w:val="20"/>
          <w:szCs w:val="20"/>
          <w:highlight w:val="white"/>
          <w:lang w:eastAsia="vi-VN"/>
        </w:rPr>
        <w:t xml:space="preserve">c</w:t>
      </w:r>
      <w:bookmarkEnd w:id="196"/>
      <w:r w:rsidRPr="0007636F">
        <w:rPr>
          <w:rStyle w:val="Vănbảnnộidung_"/>
          <w:rFonts w:ascii="Arial" w:hAnsi="Arial" w:cs="Arial"/>
          <w:sz w:val="20"/>
          <w:szCs w:val="20"/>
          <w:highlight w:val="white"/>
          <w:lang w:eastAsia="vi-VN"/>
        </w:rPr>
        <w:t xml:space="preserve">) Tổ chức lấy ý kiến của các cơ quan, tổ chức có liên quan và tham vấn cộng đồng về dự án xác lập di sản thiên nhiên;</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sz w:val="20"/>
          <w:szCs w:val="20"/>
          <w:highlight w:val="white"/>
          <w:lang w:eastAsia="vi-VN"/>
        </w:rPr>
        <w:t xml:space="preserve">Đối với di sản thiên nhiên có ranh giới thuộc địa bàn từ 02 tỉnh, thành phố trực thuộc trung ương trở lên, Bộ Tài nguyên và Môi trường tổ chức lấy ý kiến của các bộ, cơ quan </w:t>
      </w:r>
      <w:r w:rsidRPr="0007636F">
        <w:rPr>
          <w:rStyle w:val="Vănbảnnộidung_"/>
          <w:rFonts w:ascii="Arial" w:hAnsi="Arial" w:cs="Arial"/>
          <w:sz w:val="20"/>
          <w:szCs w:val="20"/>
          <w:highlight w:val="white"/>
          <w:u w:color="FF0000"/>
          <w:lang w:eastAsia="vi-VN"/>
        </w:rPr>
        <w:t xml:space="preserve">ngang bộ</w:t>
      </w:r>
      <w:r w:rsidRPr="0007636F">
        <w:rPr>
          <w:rStyle w:val="Vănbảnnộidung_"/>
          <w:rFonts w:ascii="Arial" w:hAnsi="Arial" w:cs="Arial"/>
          <w:sz w:val="20"/>
          <w:szCs w:val="20"/>
          <w:highlight w:val="white"/>
          <w:lang w:eastAsia="vi-VN"/>
        </w:rPr>
        <w:t xml:space="preserve">, Ủy ban nhân dân cấp tỉnh có liên quan;</w:t>
      </w:r>
    </w:p>
    <w:p>
      <w:pPr>
        <w:pStyle w:val="Vănbảnnộidung"/>
        <w:tabs>
          <w:tab w:val="left" w:pos="1331"/>
        </w:tabs>
        <w:adjustRightInd w:val="0"/>
        <w:snapToGrid w:val="0"/>
        <w:spacing w:after="120" w:line="240" w:lineRule="auto"/>
        <w:ind w:firstLine="720"/>
        <w:jc w:val="both"/>
        <w:rPr>
          <w:rFonts w:ascii="Arial" w:hAnsi="Arial" w:cs="Arial"/>
          <w:sz w:val="20"/>
          <w:szCs w:val="20"/>
          <w:highlight w:val="white"/>
        </w:rPr>
      </w:pPr>
      <w:bookmarkStart w:id="197" w:name="bookmark200"/>
      <w:r w:rsidRPr="0007636F">
        <w:rPr>
          <w:rStyle w:val="Vănbảnnộidung_"/>
          <w:rFonts w:ascii="Arial" w:hAnsi="Arial" w:cs="Arial"/>
          <w:sz w:val="20"/>
          <w:szCs w:val="20"/>
          <w:highlight w:val="white"/>
          <w:lang w:eastAsia="vi-VN"/>
        </w:rPr>
        <w:t xml:space="preserve">d</w:t>
      </w:r>
      <w:bookmarkEnd w:id="197"/>
      <w:r w:rsidRPr="0007636F">
        <w:rPr>
          <w:rStyle w:val="Vănbảnnộidung_"/>
          <w:rFonts w:ascii="Arial" w:hAnsi="Arial" w:cs="Arial"/>
          <w:sz w:val="20"/>
          <w:szCs w:val="20"/>
          <w:highlight w:val="white"/>
          <w:lang w:eastAsia="vi-VN"/>
        </w:rPr>
        <w:t xml:space="preserve">) Tổ chức thẩm </w:t>
      </w:r>
      <w:r w:rsidRPr="0007636F">
        <w:rPr>
          <w:rStyle w:val="Vănbảnnộidung_"/>
          <w:rFonts w:ascii="Arial" w:hAnsi="Arial" w:cs="Arial"/>
          <w:sz w:val="20"/>
          <w:szCs w:val="20"/>
          <w:highlight w:val="white"/>
          <w:u w:color="FF0000"/>
          <w:lang w:eastAsia="vi-VN"/>
        </w:rPr>
        <w:t xml:space="preserve">đ</w:t>
      </w:r>
      <w:r w:rsidRPr="0007636F">
        <w:rPr>
          <w:rStyle w:val="Vănbảnnộidung_"/>
          <w:rFonts w:ascii="Arial" w:hAnsi="Arial" w:cs="Arial"/>
          <w:sz w:val="20"/>
          <w:szCs w:val="20"/>
          <w:highlight w:val="white"/>
          <w:lang w:eastAsia="vi-VN"/>
        </w:rPr>
        <w:t xml:space="preserve">ịnh hồ sơ dự án xác lập di sản thiên nhiên;</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sz w:val="20"/>
          <w:szCs w:val="20"/>
          <w:highlight w:val="white"/>
          <w:lang w:eastAsia="vi-VN"/>
        </w:rPr>
        <w:t xml:space="preserve">đ) Hoàn thiện hồ sơ </w:t>
      </w:r>
      <w:r w:rsidRPr="0007636F">
        <w:rPr>
          <w:rStyle w:val="Vănbảnnộidung_"/>
          <w:rFonts w:ascii="Arial" w:hAnsi="Arial" w:cs="Arial"/>
          <w:sz w:val="20"/>
          <w:szCs w:val="20"/>
          <w:highlight w:val="white"/>
          <w:u w:color="FF0000"/>
          <w:lang w:eastAsia="vi-VN"/>
        </w:rPr>
        <w:t xml:space="preserve">trình cấp</w:t>
      </w:r>
      <w:r w:rsidRPr="0007636F">
        <w:rPr>
          <w:rStyle w:val="Vănbảnnộidung_"/>
          <w:rFonts w:ascii="Arial" w:hAnsi="Arial" w:cs="Arial"/>
          <w:sz w:val="20"/>
          <w:szCs w:val="20"/>
          <w:highlight w:val="white"/>
          <w:lang w:eastAsia="vi-VN"/>
        </w:rPr>
        <w:t xml:space="preserve"> có thẩm quyền ra quyết định công nhận di sản thiên nhiên.</w:t>
      </w:r>
    </w:p>
    <w:p>
      <w:pPr>
        <w:pStyle w:val="Vănbảnnộidung"/>
        <w:tabs>
          <w:tab w:val="left" w:pos="1285"/>
        </w:tabs>
        <w:adjustRightInd w:val="0"/>
        <w:snapToGrid w:val="0"/>
        <w:spacing w:after="120" w:line="240" w:lineRule="auto"/>
        <w:ind w:firstLine="720"/>
        <w:jc w:val="both"/>
        <w:rPr>
          <w:rFonts w:ascii="Arial" w:hAnsi="Arial" w:cs="Arial"/>
          <w:sz w:val="20"/>
          <w:szCs w:val="20"/>
          <w:highlight w:val="white"/>
        </w:rPr>
      </w:pPr>
      <w:bookmarkStart w:id="198" w:name="bookmark201"/>
      <w:r w:rsidRPr="0007636F">
        <w:rPr>
          <w:rStyle w:val="Vănbảnnộidung_"/>
          <w:rFonts w:ascii="Arial" w:hAnsi="Arial" w:cs="Arial"/>
          <w:sz w:val="20"/>
          <w:szCs w:val="20"/>
          <w:highlight w:val="white"/>
          <w:lang w:eastAsia="vi-VN"/>
        </w:rPr>
        <w:t xml:space="preserve">5</w:t>
      </w:r>
      <w:bookmarkEnd w:id="198"/>
      <w:r w:rsidRPr="0007636F">
        <w:rPr>
          <w:rStyle w:val="Vănbảnnộidung_"/>
          <w:rFonts w:ascii="Arial" w:hAnsi="Arial" w:cs="Arial"/>
          <w:sz w:val="20"/>
          <w:szCs w:val="20"/>
          <w:highlight w:val="white"/>
          <w:lang w:eastAsia="vi-VN"/>
        </w:rPr>
        <w:t xml:space="preserve">. </w:t>
      </w:r>
      <w:r w:rsidRPr="0007636F">
        <w:rPr>
          <w:rStyle w:val="Vănbảnnộidung_"/>
          <w:rFonts w:ascii="Arial" w:hAnsi="Arial" w:cs="Arial"/>
          <w:sz w:val="20"/>
          <w:szCs w:val="20"/>
          <w:highlight w:val="white"/>
          <w:u w:color="FF0000"/>
          <w:lang w:eastAsia="vi-VN"/>
        </w:rPr>
        <w:t xml:space="preserve">Trách nhiệm lập</w:t>
      </w:r>
      <w:r w:rsidRPr="0007636F">
        <w:rPr>
          <w:rStyle w:val="Vănbảnnộidung_"/>
          <w:rFonts w:ascii="Arial" w:hAnsi="Arial" w:cs="Arial"/>
          <w:sz w:val="20"/>
          <w:szCs w:val="20"/>
          <w:highlight w:val="white"/>
          <w:lang w:eastAsia="vi-VN"/>
        </w:rPr>
        <w:t xml:space="preserve">, thẩm định dự án xác lập và thẩm quyền công nhận di sản thiên nhiên khác</w:t>
      </w:r>
    </w:p>
    <w:p>
      <w:pPr>
        <w:pStyle w:val="Vănbảnnộidung"/>
        <w:tabs>
          <w:tab w:val="left" w:pos="1294"/>
        </w:tabs>
        <w:adjustRightInd w:val="0"/>
        <w:snapToGrid w:val="0"/>
        <w:spacing w:after="120" w:line="240" w:lineRule="auto"/>
        <w:ind w:firstLine="720"/>
        <w:jc w:val="both"/>
        <w:rPr>
          <w:rFonts w:ascii="Arial" w:hAnsi="Arial" w:cs="Arial"/>
          <w:sz w:val="20"/>
          <w:szCs w:val="20"/>
          <w:highlight w:val="white"/>
        </w:rPr>
      </w:pPr>
      <w:bookmarkStart w:id="199" w:name="bookmark202"/>
      <w:r w:rsidRPr="0007636F">
        <w:rPr>
          <w:rStyle w:val="Vănbảnnộidung_"/>
          <w:rFonts w:ascii="Arial" w:hAnsi="Arial" w:cs="Arial"/>
          <w:sz w:val="20"/>
          <w:szCs w:val="20"/>
          <w:highlight w:val="white"/>
          <w:lang w:eastAsia="vi-VN"/>
        </w:rPr>
        <w:t xml:space="preserve">a</w:t>
      </w:r>
      <w:bookmarkEnd w:id="199"/>
      <w:r w:rsidRPr="0007636F">
        <w:rPr>
          <w:rStyle w:val="Vănbảnnộidung_"/>
          <w:rFonts w:ascii="Arial" w:hAnsi="Arial" w:cs="Arial"/>
          <w:sz w:val="20"/>
          <w:szCs w:val="20"/>
          <w:highlight w:val="white"/>
          <w:lang w:eastAsia="vi-VN"/>
        </w:rPr>
        <w:t xml:space="preserve">) Đối với di sản thiên nhiên cấp tỉnh theo quy định tại </w:t>
      </w:r>
      <w:r w:rsidRPr="0007636F">
        <w:rPr>
          <w:rStyle w:val="Vănbảnnộidung_"/>
          <w:rFonts w:ascii="Arial" w:hAnsi="Arial" w:cs="Arial"/>
          <w:sz w:val="20"/>
          <w:szCs w:val="20"/>
          <w:highlight w:val="white"/>
          <w:u w:color="FF0000"/>
          <w:lang w:eastAsia="vi-VN"/>
        </w:rPr>
        <w:t xml:space="preserve">điểm a khoản</w:t>
      </w:r>
      <w:r w:rsidRPr="0007636F">
        <w:rPr>
          <w:rStyle w:val="Vănbảnnộidung_"/>
          <w:rFonts w:ascii="Arial" w:hAnsi="Arial" w:cs="Arial"/>
          <w:sz w:val="20"/>
          <w:szCs w:val="20"/>
          <w:highlight w:val="white"/>
          <w:lang w:eastAsia="vi-VN"/>
        </w:rPr>
        <w:t xml:space="preserve"> 4 Điều 21 Nghị định này:</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sz w:val="20"/>
          <w:szCs w:val="20"/>
          <w:highlight w:val="white"/>
          <w:lang w:eastAsia="vi-VN"/>
        </w:rPr>
        <w:t xml:space="preserve">Ủy ban nhân dân cấp tỉnh tổ chức xây dựng dự án xác lập, tổ chức thẩm định và công nhận di sản thiên nhiên cấp tỉnh trên địa bàn quản lý; khuyến khích các tổ chức, cá nhân, cộng đồng đề xuất xác lập di sản thiên nhiên theo quy định tại điểm này.</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sz w:val="20"/>
          <w:szCs w:val="20"/>
          <w:highlight w:val="white"/>
          <w:u w:color="FF0000"/>
          <w:lang w:eastAsia="vi-VN"/>
        </w:rPr>
        <w:t xml:space="preserve">Chủ tịch Ủy ban</w:t>
      </w:r>
      <w:r w:rsidRPr="0007636F">
        <w:rPr>
          <w:rStyle w:val="Vănbảnnộidung_"/>
          <w:rFonts w:ascii="Arial" w:hAnsi="Arial" w:cs="Arial"/>
          <w:sz w:val="20"/>
          <w:szCs w:val="20"/>
          <w:highlight w:val="white"/>
          <w:lang w:eastAsia="vi-VN"/>
        </w:rPr>
        <w:t xml:space="preserve"> nhân dân cấp tỉnh thành lập Hội đồng thẩm định dự án xác lập di sản thiên nhiên cấp tỉnh gồm đại diện Ủy ban nhân dân cấp tỉnh, các sở, ban, ngành có liên quan, Ủy ban nhân dân cấp huyện có ranh giới thuộc di sản thiên nhiên và các chuyên gia, nhà khoa học thuộc các lĩnh vực có liên quan;</w:t>
      </w:r>
    </w:p>
    <w:p>
      <w:pPr>
        <w:pStyle w:val="Vănbảnnộidung"/>
        <w:tabs>
          <w:tab w:val="left" w:pos="1249"/>
        </w:tabs>
        <w:adjustRightInd w:val="0"/>
        <w:snapToGrid w:val="0"/>
        <w:spacing w:after="120" w:line="240" w:lineRule="auto"/>
        <w:ind w:firstLine="720"/>
        <w:jc w:val="both"/>
        <w:rPr>
          <w:rFonts w:ascii="Arial" w:hAnsi="Arial" w:cs="Arial"/>
          <w:sz w:val="20"/>
          <w:szCs w:val="20"/>
          <w:highlight w:val="white"/>
        </w:rPr>
      </w:pPr>
      <w:bookmarkStart w:id="200" w:name="bookmark203"/>
      <w:r w:rsidRPr="0007636F">
        <w:rPr>
          <w:rStyle w:val="Vănbảnnộidung_"/>
          <w:rFonts w:ascii="Arial" w:hAnsi="Arial" w:cs="Arial"/>
          <w:sz w:val="20"/>
          <w:szCs w:val="20"/>
          <w:highlight w:val="white"/>
          <w:lang w:eastAsia="vi-VN"/>
        </w:rPr>
        <w:t xml:space="preserve">b</w:t>
      </w:r>
      <w:bookmarkEnd w:id="200"/>
      <w:r w:rsidRPr="0007636F">
        <w:rPr>
          <w:rStyle w:val="Vănbảnnộidung_"/>
          <w:rFonts w:ascii="Arial" w:hAnsi="Arial" w:cs="Arial"/>
          <w:sz w:val="20"/>
          <w:szCs w:val="20"/>
          <w:highlight w:val="white"/>
          <w:lang w:eastAsia="vi-VN"/>
        </w:rPr>
        <w:t xml:space="preserve">) Đối với di sản thiên nhiên cấp quốc gia theo quy định tại </w:t>
      </w:r>
      <w:r w:rsidRPr="0007636F">
        <w:rPr>
          <w:rStyle w:val="Vănbảnnộidung_"/>
          <w:rFonts w:ascii="Arial" w:hAnsi="Arial" w:cs="Arial"/>
          <w:sz w:val="20"/>
          <w:szCs w:val="20"/>
          <w:highlight w:val="white"/>
          <w:u w:color="FF0000"/>
          <w:lang w:eastAsia="vi-VN"/>
        </w:rPr>
        <w:t xml:space="preserve">điểm b khoản</w:t>
      </w:r>
      <w:r w:rsidRPr="0007636F">
        <w:rPr>
          <w:rStyle w:val="Vănbảnnộidung_"/>
          <w:rFonts w:ascii="Arial" w:hAnsi="Arial" w:cs="Arial"/>
          <w:sz w:val="20"/>
          <w:szCs w:val="20"/>
          <w:highlight w:val="white"/>
          <w:lang w:eastAsia="vi-VN"/>
        </w:rPr>
        <w:t xml:space="preserve"> 4 Điều 21 Nghị định này:</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sz w:val="20"/>
          <w:szCs w:val="20"/>
          <w:highlight w:val="white"/>
          <w:lang w:eastAsia="vi-VN"/>
        </w:rPr>
        <w:t xml:space="preserve">Ủy ban nhân dân cấp tỉnh tổ chức xây dựng dự án xác lập di sản thiên nhiên cấp quốc gia trên địa bàn quản lý và gửi Bộ Tài nguyên và Môi trường để thẩm định và trình Thủ tướng Chính phủ công nhận di sản thiên nhiên cấp quốc gia;</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sz w:val="20"/>
          <w:szCs w:val="20"/>
          <w:highlight w:val="white"/>
          <w:lang w:eastAsia="vi-VN"/>
        </w:rPr>
        <w:t xml:space="preserve">Bộ Tài nguyên và Môi trường chủ trì, phối hợp với Ủy ban nhân dân cấp tỉnh tổ chức xây dựng dự án xác lập, thẩm định và trình Thủ tướng Chính phủ phê duyệt, công nhận di sản thiên nhiên nằm trên địa bàn từ 02 tỉnh, thành phố trực thuộc trung ương trở lên hoặc nằm trên vùng biển chưa xác định được trách nhiệm quản lý hành chính của Ủy ban nhân dân cấp tỉnh;</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sz w:val="20"/>
          <w:szCs w:val="20"/>
          <w:highlight w:val="white"/>
          <w:lang w:eastAsia="vi-VN"/>
        </w:rPr>
        <w:t xml:space="preserve">Hội đồng thẩm định gồm các thành viên là đại diện của Bộ Ngoại giao, Bộ Văn hóa, Thể thao và Du lịch, Bộ Nông nghiệp và Phát triển nông thôn, các bộ, cơ quan </w:t>
      </w:r>
      <w:r w:rsidRPr="0007636F">
        <w:rPr>
          <w:rStyle w:val="Vănbảnnộidung_"/>
          <w:rFonts w:ascii="Arial" w:hAnsi="Arial" w:cs="Arial"/>
          <w:sz w:val="20"/>
          <w:szCs w:val="20"/>
          <w:highlight w:val="white"/>
          <w:u w:color="FF0000"/>
          <w:lang w:eastAsia="vi-VN"/>
        </w:rPr>
        <w:t xml:space="preserve">ngang bộ</w:t>
      </w:r>
      <w:r w:rsidRPr="0007636F">
        <w:rPr>
          <w:rStyle w:val="Vănbảnnộidung_"/>
          <w:rFonts w:ascii="Arial" w:hAnsi="Arial" w:cs="Arial"/>
          <w:sz w:val="20"/>
          <w:szCs w:val="20"/>
          <w:highlight w:val="white"/>
          <w:lang w:eastAsia="vi-VN"/>
        </w:rPr>
        <w:t xml:space="preserve"> có liên quan, đại diện Ủy ban nhân dân các tỉnh, thành phố trực thuộc trung ương có ranh giới diện tích khu vực được đề cử di sản thiên nhiên và một số tổ chức, chuyên gia, nhà khoa học về các lĩnh vực có liên quan.</w:t>
      </w:r>
    </w:p>
    <w:p>
      <w:pPr>
        <w:pStyle w:val="Vănbảnnộidung"/>
        <w:tabs>
          <w:tab w:val="left" w:pos="1238"/>
        </w:tabs>
        <w:adjustRightInd w:val="0"/>
        <w:snapToGrid w:val="0"/>
        <w:spacing w:after="120" w:line="240" w:lineRule="auto"/>
        <w:ind w:firstLine="720"/>
        <w:jc w:val="both"/>
        <w:rPr>
          <w:rFonts w:ascii="Arial" w:hAnsi="Arial" w:cs="Arial"/>
          <w:sz w:val="20"/>
          <w:szCs w:val="20"/>
          <w:highlight w:val="white"/>
        </w:rPr>
      </w:pPr>
      <w:bookmarkStart w:id="201" w:name="bookmark204"/>
      <w:r w:rsidRPr="0007636F">
        <w:rPr>
          <w:rStyle w:val="Vănbảnnộidung_"/>
          <w:rFonts w:ascii="Arial" w:hAnsi="Arial" w:cs="Arial"/>
          <w:sz w:val="20"/>
          <w:szCs w:val="20"/>
          <w:highlight w:val="white"/>
          <w:lang w:eastAsia="vi-VN"/>
        </w:rPr>
        <w:t xml:space="preserve">6</w:t>
      </w:r>
      <w:bookmarkEnd w:id="201"/>
      <w:r w:rsidRPr="0007636F">
        <w:rPr>
          <w:rStyle w:val="Vănbảnnộidung_"/>
          <w:rFonts w:ascii="Arial" w:hAnsi="Arial" w:cs="Arial"/>
          <w:sz w:val="20"/>
          <w:szCs w:val="20"/>
          <w:highlight w:val="white"/>
          <w:lang w:eastAsia="vi-VN"/>
        </w:rPr>
        <w:t xml:space="preserve">. Hồ sơ và nội dung thẩm định dự án xác lập di sản thiên nhiên khác</w:t>
      </w:r>
    </w:p>
    <w:p>
      <w:pPr>
        <w:pStyle w:val="Vănbảnnộidung"/>
        <w:tabs>
          <w:tab w:val="left" w:pos="1234"/>
        </w:tabs>
        <w:adjustRightInd w:val="0"/>
        <w:snapToGrid w:val="0"/>
        <w:spacing w:after="120" w:line="240" w:lineRule="auto"/>
        <w:ind w:firstLine="720"/>
        <w:jc w:val="both"/>
        <w:rPr>
          <w:rFonts w:ascii="Arial" w:hAnsi="Arial" w:cs="Arial"/>
          <w:sz w:val="20"/>
          <w:szCs w:val="20"/>
          <w:highlight w:val="white"/>
        </w:rPr>
      </w:pPr>
      <w:bookmarkStart w:id="202" w:name="bookmark205"/>
      <w:r w:rsidRPr="0007636F">
        <w:rPr>
          <w:rStyle w:val="Vănbảnnộidung_"/>
          <w:rFonts w:ascii="Arial" w:hAnsi="Arial" w:cs="Arial"/>
          <w:sz w:val="20"/>
          <w:szCs w:val="20"/>
          <w:highlight w:val="white"/>
          <w:lang w:eastAsia="vi-VN"/>
        </w:rPr>
        <w:t xml:space="preserve">a</w:t>
      </w:r>
      <w:bookmarkEnd w:id="202"/>
      <w:r w:rsidRPr="0007636F">
        <w:rPr>
          <w:rStyle w:val="Vănbảnnộidung_"/>
          <w:rFonts w:ascii="Arial" w:hAnsi="Arial" w:cs="Arial"/>
          <w:sz w:val="20"/>
          <w:szCs w:val="20"/>
          <w:highlight w:val="white"/>
          <w:lang w:eastAsia="vi-VN"/>
        </w:rPr>
        <w:t xml:space="preserve">) Hồ sơ thẩm định dự án xác lập di sản thiên nhiên bao gồm: báo cáo dự án xác lập di sản thiên nhiên; văn bản góp ý của các cơ quan có liên quan đối với dự án xác lập di sản thiên nhiên; văn bản đề nghị thẩm định dự án xác lập di sản thiên nhiên;</w:t>
      </w:r>
    </w:p>
    <w:p>
      <w:pPr>
        <w:pStyle w:val="Vănbảnnộidung"/>
        <w:tabs>
          <w:tab w:val="left" w:pos="1244"/>
        </w:tabs>
        <w:adjustRightInd w:val="0"/>
        <w:snapToGrid w:val="0"/>
        <w:spacing w:after="120" w:line="240" w:lineRule="auto"/>
        <w:ind w:firstLine="720"/>
        <w:jc w:val="both"/>
        <w:rPr>
          <w:rFonts w:ascii="Arial" w:hAnsi="Arial" w:cs="Arial"/>
          <w:sz w:val="20"/>
          <w:szCs w:val="20"/>
          <w:highlight w:val="white"/>
        </w:rPr>
      </w:pPr>
      <w:bookmarkStart w:id="203" w:name="bookmark206"/>
      <w:r w:rsidRPr="0007636F">
        <w:rPr>
          <w:rStyle w:val="Vănbảnnộidung_"/>
          <w:rFonts w:ascii="Arial" w:hAnsi="Arial" w:cs="Arial"/>
          <w:sz w:val="20"/>
          <w:szCs w:val="20"/>
          <w:highlight w:val="white"/>
          <w:lang w:eastAsia="vi-VN"/>
        </w:rPr>
        <w:t xml:space="preserve">b</w:t>
      </w:r>
      <w:bookmarkEnd w:id="203"/>
      <w:r w:rsidRPr="0007636F">
        <w:rPr>
          <w:rStyle w:val="Vănbảnnộidung_"/>
          <w:rFonts w:ascii="Arial" w:hAnsi="Arial" w:cs="Arial"/>
          <w:sz w:val="20"/>
          <w:szCs w:val="20"/>
          <w:highlight w:val="white"/>
          <w:lang w:eastAsia="vi-VN"/>
        </w:rPr>
        <w:t xml:space="preserve">) Nội dung thẩm định dự án xác lập di sản thiên nhiên bao gồm: mức độ đáp ứng các tiêu chí xác lập di sản thiên nhiên; vị trí địa lý, ranh giới và diện tích di sản thiên nhiên, các phân vùng quản lý </w:t>
      </w:r>
      <w:r w:rsidRPr="0007636F">
        <w:rPr>
          <w:rStyle w:val="Vănbảnnộidung_"/>
          <w:rFonts w:ascii="Arial" w:hAnsi="Arial" w:cs="Arial"/>
          <w:sz w:val="20"/>
          <w:szCs w:val="20"/>
          <w:highlight w:val="white"/>
          <w:lang w:eastAsia="vi-VN"/>
        </w:rPr>
        <w:t xml:space="preserve">di sản thiên nhiên; mục tiêu quản lý di sản thiên nhiên; nội dung quản lý và kế hoạch bảo vệ môi trường di sản thiên nhiên; mô hình tổ chức quản lý; nguồn lực quản lý và tổ chức thực hiện quản lý di sản thiên nhiên.</w:t>
      </w:r>
    </w:p>
    <w:p>
      <w:pPr>
        <w:pStyle w:val="Vănbảnnộidung"/>
        <w:tabs>
          <w:tab w:val="left" w:pos="1240"/>
        </w:tabs>
        <w:adjustRightInd w:val="0"/>
        <w:snapToGrid w:val="0"/>
        <w:spacing w:after="120" w:line="240" w:lineRule="auto"/>
        <w:ind w:firstLine="720"/>
        <w:jc w:val="both"/>
        <w:rPr>
          <w:rFonts w:ascii="Arial" w:hAnsi="Arial" w:cs="Arial"/>
          <w:sz w:val="20"/>
          <w:szCs w:val="20"/>
          <w:highlight w:val="white"/>
        </w:rPr>
      </w:pPr>
      <w:bookmarkStart w:id="204" w:name="bookmark207"/>
      <w:r w:rsidRPr="0007636F">
        <w:rPr>
          <w:rStyle w:val="Vănbảnnộidung_"/>
          <w:rFonts w:ascii="Arial" w:hAnsi="Arial" w:cs="Arial"/>
          <w:sz w:val="20"/>
          <w:szCs w:val="20"/>
          <w:highlight w:val="white"/>
          <w:lang w:eastAsia="en-US"/>
        </w:rPr>
        <w:t xml:space="preserve">7</w:t>
      </w:r>
      <w:bookmarkEnd w:id="204"/>
      <w:r w:rsidRPr="0007636F">
        <w:rPr>
          <w:rStyle w:val="Vănbảnnộidung_"/>
          <w:rFonts w:ascii="Arial" w:hAnsi="Arial" w:cs="Arial"/>
          <w:sz w:val="20"/>
          <w:szCs w:val="20"/>
          <w:highlight w:val="white"/>
          <w:lang w:eastAsia="en-US"/>
        </w:rPr>
        <w:t xml:space="preserve">. </w:t>
      </w:r>
      <w:r w:rsidRPr="0007636F">
        <w:rPr>
          <w:rStyle w:val="Vănbảnnộidung_"/>
          <w:rFonts w:ascii="Arial" w:hAnsi="Arial" w:cs="Arial"/>
          <w:sz w:val="20"/>
          <w:szCs w:val="20"/>
          <w:highlight w:val="white"/>
          <w:lang w:eastAsia="vi-VN"/>
        </w:rPr>
        <w:t xml:space="preserve">Bộ Tài nguyên và Môi trường ban hành các </w:t>
      </w:r>
      <w:r w:rsidRPr="0007636F">
        <w:rPr>
          <w:rStyle w:val="Vănbảnnộidung_"/>
          <w:rFonts w:ascii="Arial" w:hAnsi="Arial" w:cs="Arial"/>
          <w:sz w:val="20"/>
          <w:szCs w:val="20"/>
          <w:highlight w:val="white"/>
          <w:u w:color="FF0000"/>
          <w:lang w:eastAsia="vi-VN"/>
        </w:rPr>
        <w:t xml:space="preserve">mẫu biểu</w:t>
      </w:r>
      <w:r w:rsidRPr="0007636F">
        <w:rPr>
          <w:rStyle w:val="Vănbảnnộidung_"/>
          <w:rFonts w:ascii="Arial" w:hAnsi="Arial" w:cs="Arial"/>
          <w:sz w:val="20"/>
          <w:szCs w:val="20"/>
          <w:highlight w:val="white"/>
          <w:lang w:eastAsia="vi-VN"/>
        </w:rPr>
        <w:t xml:space="preserve"> về văn bản đề nghị thẩm định và báo cáo dự án xác lập di sản thiên nhiên khác quy định tại </w:t>
      </w:r>
      <w:r w:rsidRPr="0007636F">
        <w:rPr>
          <w:rStyle w:val="Vănbảnnộidung_"/>
          <w:rFonts w:ascii="Arial" w:hAnsi="Arial" w:cs="Arial"/>
          <w:sz w:val="20"/>
          <w:szCs w:val="20"/>
          <w:highlight w:val="white"/>
          <w:u w:color="FF0000"/>
          <w:lang w:eastAsia="vi-VN"/>
        </w:rPr>
        <w:t xml:space="preserve">điểm c khoản</w:t>
      </w:r>
      <w:r w:rsidRPr="0007636F">
        <w:rPr>
          <w:rStyle w:val="Vănbảnnộidung_"/>
          <w:rFonts w:ascii="Arial" w:hAnsi="Arial" w:cs="Arial"/>
          <w:sz w:val="20"/>
          <w:szCs w:val="20"/>
          <w:highlight w:val="white"/>
          <w:lang w:eastAsia="vi-VN"/>
        </w:rPr>
        <w:t xml:space="preserve"> 1 Điều 20 Luật Bảo vệ môi trường; hướng dẫn kỹ thuật lập, công nhận di sản thiên nhiên khác quy định tại Điều này.</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b/>
          <w:bCs/>
          <w:sz w:val="20"/>
          <w:szCs w:val="20"/>
          <w:highlight w:val="white"/>
          <w:lang w:eastAsia="vi-VN"/>
        </w:rPr>
        <w:t xml:space="preserve">Điều 20. Trình tự, thủ tục và thẩm quyền đề cử công nhận di sản </w:t>
      </w:r>
      <w:r w:rsidRPr="0007636F">
        <w:rPr>
          <w:rStyle w:val="Vănbảnnộidung_"/>
          <w:rFonts w:ascii="Arial" w:hAnsi="Arial" w:cs="Arial"/>
          <w:b/>
          <w:bCs/>
          <w:sz w:val="20"/>
          <w:szCs w:val="20"/>
          <w:highlight w:val="white"/>
          <w:u w:color="FF0000"/>
          <w:lang w:eastAsia="vi-VN"/>
        </w:rPr>
        <w:t xml:space="preserve">thiên nhiên</w:t>
      </w:r>
      <w:r w:rsidRPr="0007636F">
        <w:rPr>
          <w:rStyle w:val="Vănbảnnộidung_"/>
          <w:rFonts w:ascii="Arial" w:hAnsi="Arial" w:cs="Arial"/>
          <w:b/>
          <w:bCs/>
          <w:sz w:val="20"/>
          <w:szCs w:val="20"/>
          <w:highlight w:val="white"/>
          <w:lang w:eastAsia="vi-VN"/>
        </w:rPr>
        <w:t xml:space="preserve"> được tổ chức quốc tế công nhận</w:t>
      </w:r>
    </w:p>
    <w:p>
      <w:pPr>
        <w:pStyle w:val="Vănbảnnộidung"/>
        <w:tabs>
          <w:tab w:val="left" w:pos="1235"/>
        </w:tabs>
        <w:adjustRightInd w:val="0"/>
        <w:snapToGrid w:val="0"/>
        <w:spacing w:after="120" w:line="240" w:lineRule="auto"/>
        <w:ind w:firstLine="720"/>
        <w:jc w:val="both"/>
        <w:rPr>
          <w:rFonts w:ascii="Arial" w:hAnsi="Arial" w:cs="Arial"/>
          <w:sz w:val="20"/>
          <w:szCs w:val="20"/>
          <w:highlight w:val="white"/>
        </w:rPr>
      </w:pPr>
      <w:bookmarkStart w:id="205" w:name="bookmark208"/>
      <w:r w:rsidRPr="0007636F">
        <w:rPr>
          <w:rStyle w:val="Vănbảnnộidung_"/>
          <w:rFonts w:ascii="Arial" w:hAnsi="Arial" w:cs="Arial"/>
          <w:sz w:val="20"/>
          <w:szCs w:val="20"/>
          <w:highlight w:val="white"/>
          <w:lang w:eastAsia="vi-VN"/>
        </w:rPr>
        <w:t xml:space="preserve">1</w:t>
      </w:r>
      <w:bookmarkEnd w:id="205"/>
      <w:r w:rsidRPr="0007636F">
        <w:rPr>
          <w:rStyle w:val="Vănbảnnộidung_"/>
          <w:rFonts w:ascii="Arial" w:hAnsi="Arial" w:cs="Arial"/>
          <w:sz w:val="20"/>
          <w:szCs w:val="20"/>
          <w:highlight w:val="white"/>
          <w:lang w:eastAsia="vi-VN"/>
        </w:rPr>
        <w:t xml:space="preserve">. Ban quản lý (nếu có) hoặc tổ chức được giao quản lý di sản thiên nhiên lập hồ sơ đề nghị tổ chức quốc tế công nhận danh hiệu quốc tế và trình cơ quan có thẩm quyền xem xét, thẩm định theo quy định tại Điều này.</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sz w:val="20"/>
          <w:szCs w:val="20"/>
          <w:highlight w:val="white"/>
          <w:lang w:eastAsia="vi-VN"/>
        </w:rPr>
        <w:t xml:space="preserve">Việc hướng dẫn kỹ thuật, thẩm định và đề cử công nhận di sản thiên nhiên được tổ chức quốc tế công nhận theo quy định tại khoản 2 Điều 31 Luật Di sản văn hóa thực hiện theo quy định của pháp luật về di sản văn hóa.</w:t>
      </w:r>
    </w:p>
    <w:p>
      <w:pPr>
        <w:pStyle w:val="Vănbảnnộidung"/>
        <w:tabs>
          <w:tab w:val="left" w:pos="1245"/>
        </w:tabs>
        <w:adjustRightInd w:val="0"/>
        <w:snapToGrid w:val="0"/>
        <w:spacing w:after="120" w:line="240" w:lineRule="auto"/>
        <w:ind w:firstLine="720"/>
        <w:jc w:val="both"/>
        <w:rPr>
          <w:rFonts w:ascii="Arial" w:hAnsi="Arial" w:cs="Arial"/>
          <w:sz w:val="20"/>
          <w:szCs w:val="20"/>
          <w:highlight w:val="white"/>
        </w:rPr>
      </w:pPr>
      <w:bookmarkStart w:id="206" w:name="bookmark209"/>
      <w:r w:rsidRPr="0007636F">
        <w:rPr>
          <w:rStyle w:val="Vănbảnnộidung_"/>
          <w:rFonts w:ascii="Arial" w:hAnsi="Arial" w:cs="Arial"/>
          <w:sz w:val="20"/>
          <w:szCs w:val="20"/>
          <w:highlight w:val="white"/>
          <w:lang w:eastAsia="vi-VN"/>
        </w:rPr>
        <w:t xml:space="preserve">2</w:t>
      </w:r>
      <w:bookmarkEnd w:id="206"/>
      <w:r w:rsidRPr="0007636F">
        <w:rPr>
          <w:rStyle w:val="Vănbảnnộidung_"/>
          <w:rFonts w:ascii="Arial" w:hAnsi="Arial" w:cs="Arial"/>
          <w:sz w:val="20"/>
          <w:szCs w:val="20"/>
          <w:highlight w:val="white"/>
          <w:lang w:eastAsia="vi-VN"/>
        </w:rPr>
        <w:t xml:space="preserve">. Tổ chức thẩm định và trình phê duyệt chủ trương đề cử di sản thiên nhiên được tổ chức quốc tế công nhận:</w:t>
      </w:r>
    </w:p>
    <w:p>
      <w:pPr>
        <w:pStyle w:val="Vănbảnnộidung"/>
        <w:tabs>
          <w:tab w:val="left" w:pos="1254"/>
        </w:tabs>
        <w:adjustRightInd w:val="0"/>
        <w:snapToGrid w:val="0"/>
        <w:spacing w:after="120" w:line="240" w:lineRule="auto"/>
        <w:ind w:firstLine="720"/>
        <w:jc w:val="both"/>
        <w:rPr>
          <w:rFonts w:ascii="Arial" w:hAnsi="Arial" w:cs="Arial"/>
          <w:sz w:val="20"/>
          <w:szCs w:val="20"/>
          <w:highlight w:val="white"/>
        </w:rPr>
      </w:pPr>
      <w:bookmarkStart w:id="207" w:name="bookmark210"/>
      <w:r w:rsidRPr="0007636F">
        <w:rPr>
          <w:rStyle w:val="Vănbảnnộidung_"/>
          <w:rFonts w:ascii="Arial" w:hAnsi="Arial" w:cs="Arial"/>
          <w:sz w:val="20"/>
          <w:szCs w:val="20"/>
          <w:highlight w:val="white"/>
          <w:lang w:eastAsia="vi-VN"/>
        </w:rPr>
        <w:t xml:space="preserve">a</w:t>
      </w:r>
      <w:bookmarkEnd w:id="207"/>
      <w:r w:rsidRPr="0007636F">
        <w:rPr>
          <w:rStyle w:val="Vănbảnnộidung_"/>
          <w:rFonts w:ascii="Arial" w:hAnsi="Arial" w:cs="Arial"/>
          <w:sz w:val="20"/>
          <w:szCs w:val="20"/>
          <w:highlight w:val="white"/>
          <w:lang w:eastAsia="vi-VN"/>
        </w:rPr>
        <w:t xml:space="preserve">) Đối với di sản thiên nhiên nằm trên địa bàn 01 tỉnh, thành phố trực thuộc trung ương: hồ sơ được gửi đến Ủy ban nhân dân cấp tỉnh để xem xét, gửi Bộ Tài nguyên và Môi trường tổ chức thẩm định.</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sz w:val="20"/>
          <w:szCs w:val="20"/>
          <w:highlight w:val="white"/>
          <w:lang w:eastAsia="vi-VN"/>
        </w:rPr>
        <w:t xml:space="preserve">Trường hợp di sản thiên nhiên nằm trên địa bàn từ 02 tỉnh, thành phố trực thuộc trung ương trở lên hoặc nằm trên vùng biển chưa xác định được trách nhiệm quản lý hành chính của Ủy ban nhân dân cấp tỉnh, </w:t>
      </w:r>
      <w:r w:rsidRPr="0007636F">
        <w:rPr>
          <w:rStyle w:val="Vănbảnnộidung_"/>
          <w:rFonts w:ascii="Arial" w:hAnsi="Arial" w:cs="Arial"/>
          <w:sz w:val="20"/>
          <w:szCs w:val="20"/>
          <w:highlight w:val="white"/>
          <w:lang w:eastAsia="vi-VN"/>
        </w:rPr>
        <w:t xml:space="preserve">Ban</w:t>
      </w:r>
      <w:r w:rsidRPr="0007636F">
        <w:rPr>
          <w:rStyle w:val="Vănbảnnộidung_"/>
          <w:rFonts w:ascii="Arial" w:hAnsi="Arial" w:cs="Arial"/>
          <w:sz w:val="20"/>
          <w:szCs w:val="20"/>
          <w:highlight w:val="white"/>
          <w:lang w:eastAsia="vi-VN"/>
        </w:rPr>
        <w:t xml:space="preserve"> quản lý hoặc tổ chức được giao quản lý di sản thiên nhiên trình Bộ Tài nguyên và </w:t>
      </w:r>
      <w:r w:rsidRPr="0007636F">
        <w:rPr>
          <w:rStyle w:val="Vănbảnnộidung_"/>
          <w:rFonts w:ascii="Arial" w:hAnsi="Arial" w:cs="Arial"/>
          <w:sz w:val="20"/>
          <w:szCs w:val="20"/>
          <w:highlight w:val="white"/>
          <w:u w:color="FF0000"/>
          <w:lang w:eastAsia="vi-VN"/>
        </w:rPr>
        <w:t xml:space="preserve">Môi trường thẩm</w:t>
      </w:r>
      <w:r w:rsidRPr="0007636F">
        <w:rPr>
          <w:rStyle w:val="Vănbảnnộidung_"/>
          <w:rFonts w:ascii="Arial" w:hAnsi="Arial" w:cs="Arial"/>
          <w:sz w:val="20"/>
          <w:szCs w:val="20"/>
          <w:highlight w:val="white"/>
          <w:lang w:eastAsia="vi-VN"/>
        </w:rPr>
        <w:t xml:space="preserve"> định sau khi có văn bản đồng thuận của Ủy ban nhân dân cấp tỉnh có ranh giới thuộc di sản thiên nhiên đề cử;</w:t>
      </w:r>
    </w:p>
    <w:p>
      <w:pPr>
        <w:pStyle w:val="Vănbảnnộidung"/>
        <w:tabs>
          <w:tab w:val="left" w:pos="1269"/>
        </w:tabs>
        <w:adjustRightInd w:val="0"/>
        <w:snapToGrid w:val="0"/>
        <w:spacing w:after="120" w:line="240" w:lineRule="auto"/>
        <w:ind w:firstLine="720"/>
        <w:jc w:val="both"/>
        <w:rPr>
          <w:rFonts w:ascii="Arial" w:hAnsi="Arial" w:cs="Arial"/>
          <w:sz w:val="20"/>
          <w:szCs w:val="20"/>
          <w:highlight w:val="white"/>
        </w:rPr>
      </w:pPr>
      <w:bookmarkStart w:id="208" w:name="bookmark211"/>
      <w:r w:rsidRPr="0007636F">
        <w:rPr>
          <w:rStyle w:val="Vănbảnnộidung_"/>
          <w:rFonts w:ascii="Arial" w:hAnsi="Arial" w:cs="Arial"/>
          <w:sz w:val="20"/>
          <w:szCs w:val="20"/>
          <w:highlight w:val="white"/>
          <w:lang w:eastAsia="vi-VN"/>
        </w:rPr>
        <w:t xml:space="preserve">b</w:t>
      </w:r>
      <w:bookmarkEnd w:id="208"/>
      <w:r w:rsidRPr="0007636F">
        <w:rPr>
          <w:rStyle w:val="Vănbảnnộidung_"/>
          <w:rFonts w:ascii="Arial" w:hAnsi="Arial" w:cs="Arial"/>
          <w:sz w:val="20"/>
          <w:szCs w:val="20"/>
          <w:highlight w:val="white"/>
          <w:lang w:eastAsia="vi-VN"/>
        </w:rPr>
        <w:t xml:space="preserve">) Hội đồng thẩm định gồm các thành viên là đại diện của Bộ Ngoại giao, Bộ Văn hóa, Thể thao và Du lịch, Bộ Nông nghiệp và Phát triển nông thôn, các bộ, cơ quan </w:t>
      </w:r>
      <w:r w:rsidRPr="0007636F">
        <w:rPr>
          <w:rStyle w:val="Vănbảnnộidung_"/>
          <w:rFonts w:ascii="Arial" w:hAnsi="Arial" w:cs="Arial"/>
          <w:sz w:val="20"/>
          <w:szCs w:val="20"/>
          <w:highlight w:val="white"/>
          <w:u w:color="FF0000"/>
          <w:lang w:eastAsia="vi-VN"/>
        </w:rPr>
        <w:t xml:space="preserve">ngang bộ</w:t>
      </w:r>
      <w:r w:rsidRPr="0007636F">
        <w:rPr>
          <w:rStyle w:val="Vănbảnnộidung_"/>
          <w:rFonts w:ascii="Arial" w:hAnsi="Arial" w:cs="Arial"/>
          <w:sz w:val="20"/>
          <w:szCs w:val="20"/>
          <w:highlight w:val="white"/>
          <w:lang w:eastAsia="vi-VN"/>
        </w:rPr>
        <w:t xml:space="preserve"> có liên quan, đại diện Ủy ban nhân dân cấp tỉnh nơi đề cử di sản thiên nhiên, đại diện một số tổ chức, chuyên gia, nhà khoa học về các lĩnh vực có liên quan;</w:t>
      </w:r>
    </w:p>
    <w:p>
      <w:pPr>
        <w:pStyle w:val="Vănbảnnộidung"/>
        <w:tabs>
          <w:tab w:val="left" w:pos="1283"/>
        </w:tabs>
        <w:adjustRightInd w:val="0"/>
        <w:snapToGrid w:val="0"/>
        <w:spacing w:after="120" w:line="240" w:lineRule="auto"/>
        <w:ind w:firstLine="720"/>
        <w:jc w:val="both"/>
        <w:rPr>
          <w:rFonts w:ascii="Arial" w:hAnsi="Arial" w:cs="Arial"/>
          <w:sz w:val="20"/>
          <w:szCs w:val="20"/>
          <w:highlight w:val="white"/>
        </w:rPr>
      </w:pPr>
      <w:bookmarkStart w:id="209" w:name="bookmark212"/>
      <w:r w:rsidRPr="0007636F">
        <w:rPr>
          <w:rStyle w:val="Vănbảnnộidung_"/>
          <w:rFonts w:ascii="Arial" w:hAnsi="Arial" w:cs="Arial"/>
          <w:sz w:val="20"/>
          <w:szCs w:val="20"/>
          <w:highlight w:val="white"/>
          <w:lang w:eastAsia="vi-VN"/>
        </w:rPr>
        <w:t xml:space="preserve">c</w:t>
      </w:r>
      <w:bookmarkEnd w:id="209"/>
      <w:r w:rsidRPr="0007636F">
        <w:rPr>
          <w:rStyle w:val="Vănbảnnộidung_"/>
          <w:rFonts w:ascii="Arial" w:hAnsi="Arial" w:cs="Arial"/>
          <w:sz w:val="20"/>
          <w:szCs w:val="20"/>
          <w:highlight w:val="white"/>
          <w:lang w:eastAsia="vi-VN"/>
        </w:rPr>
        <w:t xml:space="preserve">) Nội dung thẩm định bao gồm: việc đáp ứng các tiêu chí đối với di sản thiên nhiên đề cử danh hiệu quốc tế; vị trí địa lý, ranh giới và diện tích di sản thiên nhiên, các phân vùng di sản thiên nhiên; mục tiêu quản lý di sản thiên nhiên; nội dung quản lý và kế hoạch bảo vệ môi trường di sản thiên nhiên; mô hình tổ chức quản lý; nguồn lực quản lý và tổ chức thực hiện quản lý di sản thiên nhiên sau khi được công nhận;</w:t>
      </w:r>
    </w:p>
    <w:p>
      <w:pPr>
        <w:pStyle w:val="Vănbảnnộidung"/>
        <w:tabs>
          <w:tab w:val="left" w:pos="1278"/>
        </w:tabs>
        <w:adjustRightInd w:val="0"/>
        <w:snapToGrid w:val="0"/>
        <w:spacing w:after="120" w:line="240" w:lineRule="auto"/>
        <w:ind w:firstLine="720"/>
        <w:jc w:val="both"/>
        <w:rPr>
          <w:rFonts w:ascii="Arial" w:hAnsi="Arial" w:cs="Arial"/>
          <w:sz w:val="20"/>
          <w:szCs w:val="20"/>
          <w:highlight w:val="white"/>
        </w:rPr>
      </w:pPr>
      <w:bookmarkStart w:id="210" w:name="bookmark213"/>
      <w:r w:rsidRPr="0007636F">
        <w:rPr>
          <w:rStyle w:val="Vănbảnnộidung_"/>
          <w:rFonts w:ascii="Arial" w:hAnsi="Arial" w:cs="Arial"/>
          <w:sz w:val="20"/>
          <w:szCs w:val="20"/>
          <w:highlight w:val="white"/>
          <w:lang w:eastAsia="vi-VN"/>
        </w:rPr>
        <w:t xml:space="preserve">d</w:t>
      </w:r>
      <w:bookmarkEnd w:id="210"/>
      <w:r w:rsidRPr="0007636F">
        <w:rPr>
          <w:rStyle w:val="Vănbảnnộidung_"/>
          <w:rFonts w:ascii="Arial" w:hAnsi="Arial" w:cs="Arial"/>
          <w:sz w:val="20"/>
          <w:szCs w:val="20"/>
          <w:highlight w:val="white"/>
          <w:lang w:eastAsia="vi-VN"/>
        </w:rPr>
        <w:t xml:space="preserve">) Bộ Tài nguyên và Môi trường phối hợp với Ủy ban nhân dân cấp tỉnh hoàn thiện hồ sơ sau h</w:t>
      </w:r>
      <w:r w:rsidRPr="0007636F" w:rsidR="000A7ADF">
        <w:rPr>
          <w:rStyle w:val="Vănbảnnộidung_"/>
          <w:rFonts w:ascii="Arial" w:hAnsi="Arial" w:cs="Arial"/>
          <w:sz w:val="20"/>
          <w:szCs w:val="20"/>
          <w:highlight w:val="white"/>
          <w:lang w:eastAsia="vi-VN"/>
        </w:rPr>
        <w:t xml:space="preserve">ọ</w:t>
      </w:r>
      <w:r w:rsidRPr="0007636F">
        <w:rPr>
          <w:rStyle w:val="Vănbảnnộidung_"/>
          <w:rFonts w:ascii="Arial" w:hAnsi="Arial" w:cs="Arial"/>
          <w:sz w:val="20"/>
          <w:szCs w:val="20"/>
          <w:highlight w:val="white"/>
          <w:lang w:eastAsia="vi-VN"/>
        </w:rPr>
        <w:t xml:space="preserve">p Hội đồng thẩm định và trình </w:t>
      </w:r>
      <w:r w:rsidRPr="0007636F">
        <w:rPr>
          <w:rStyle w:val="Vănbảnnộidung_"/>
          <w:rFonts w:ascii="Arial" w:hAnsi="Arial" w:cs="Arial"/>
          <w:sz w:val="20"/>
          <w:szCs w:val="20"/>
          <w:highlight w:val="white"/>
          <w:u w:color="FF0000"/>
          <w:lang w:eastAsia="vi-VN"/>
        </w:rPr>
        <w:t xml:space="preserve">Thủ tướng</w:t>
      </w:r>
      <w:r w:rsidRPr="0007636F">
        <w:rPr>
          <w:rStyle w:val="Vănbảnnộidung_"/>
          <w:rFonts w:ascii="Arial" w:hAnsi="Arial" w:cs="Arial"/>
          <w:sz w:val="20"/>
          <w:szCs w:val="20"/>
          <w:highlight w:val="white"/>
          <w:lang w:eastAsia="vi-VN"/>
        </w:rPr>
        <w:t xml:space="preserve"> Chính phủ phê duyệt chủ trương đề cử tổ chức quốc tế công nhận danh hiệu quốc tế đối với di sản thiên nhiên.</w:t>
      </w:r>
    </w:p>
    <w:p>
      <w:pPr>
        <w:pStyle w:val="Vănbảnnộidung"/>
        <w:tabs>
          <w:tab w:val="left" w:pos="1256"/>
        </w:tabs>
        <w:adjustRightInd w:val="0"/>
        <w:snapToGrid w:val="0"/>
        <w:spacing w:after="120" w:line="240" w:lineRule="auto"/>
        <w:ind w:firstLine="720"/>
        <w:jc w:val="both"/>
        <w:rPr>
          <w:rFonts w:ascii="Arial" w:hAnsi="Arial" w:cs="Arial"/>
          <w:sz w:val="20"/>
          <w:szCs w:val="20"/>
          <w:highlight w:val="white"/>
        </w:rPr>
      </w:pPr>
      <w:bookmarkStart w:id="211" w:name="bookmark214"/>
      <w:r w:rsidRPr="0007636F">
        <w:rPr>
          <w:rStyle w:val="Vănbảnnộidung_"/>
          <w:rFonts w:ascii="Arial" w:hAnsi="Arial" w:cs="Arial"/>
          <w:sz w:val="20"/>
          <w:szCs w:val="20"/>
          <w:highlight w:val="white"/>
          <w:lang w:eastAsia="en-US"/>
        </w:rPr>
        <w:t xml:space="preserve">3</w:t>
      </w:r>
      <w:bookmarkEnd w:id="211"/>
      <w:r w:rsidRPr="0007636F">
        <w:rPr>
          <w:rStyle w:val="Vănbảnnộidung_"/>
          <w:rFonts w:ascii="Arial" w:hAnsi="Arial" w:cs="Arial"/>
          <w:sz w:val="20"/>
          <w:szCs w:val="20"/>
          <w:highlight w:val="white"/>
          <w:lang w:eastAsia="en-US"/>
        </w:rPr>
        <w:t xml:space="preserve">. </w:t>
      </w:r>
      <w:r w:rsidRPr="0007636F">
        <w:rPr>
          <w:rStyle w:val="Vănbảnnộidung_"/>
          <w:rFonts w:ascii="Arial" w:hAnsi="Arial" w:cs="Arial"/>
          <w:sz w:val="20"/>
          <w:szCs w:val="20"/>
          <w:highlight w:val="white"/>
          <w:lang w:eastAsia="vi-VN"/>
        </w:rPr>
        <w:t xml:space="preserve">Sau khi được Thủ tướng Chính phủ phê duyệt chủ trương, Bộ Tài nguyên và Môi trường phối hợp với Bộ Ngoại giao, Ủy ban nhân dân cấp tỉnh hoàn thiện và gửi hồ sơ đ</w:t>
      </w:r>
      <w:r w:rsidRPr="0007636F" w:rsidR="000A7ADF">
        <w:rPr>
          <w:rStyle w:val="Vănbảnnộidung_"/>
          <w:rFonts w:ascii="Arial" w:hAnsi="Arial" w:cs="Arial"/>
          <w:sz w:val="20"/>
          <w:szCs w:val="20"/>
          <w:highlight w:val="white"/>
          <w:lang w:eastAsia="vi-VN"/>
        </w:rPr>
        <w:t xml:space="preserve">ề</w:t>
      </w:r>
      <w:r w:rsidRPr="0007636F">
        <w:rPr>
          <w:rStyle w:val="Vănbảnnộidung_"/>
          <w:rFonts w:ascii="Arial" w:hAnsi="Arial" w:cs="Arial"/>
          <w:sz w:val="20"/>
          <w:szCs w:val="20"/>
          <w:highlight w:val="white"/>
          <w:lang w:eastAsia="vi-VN"/>
        </w:rPr>
        <w:t xml:space="preserve"> cử công nhận theo quy định của tổ chức quốc tế.</w:t>
      </w:r>
    </w:p>
    <w:p>
      <w:pPr>
        <w:pStyle w:val="Vănbảnnộidung"/>
        <w:tabs>
          <w:tab w:val="left" w:pos="1251"/>
        </w:tabs>
        <w:adjustRightInd w:val="0"/>
        <w:snapToGrid w:val="0"/>
        <w:spacing w:after="120" w:line="240" w:lineRule="auto"/>
        <w:ind w:firstLine="720"/>
        <w:jc w:val="both"/>
        <w:rPr>
          <w:rFonts w:ascii="Arial" w:hAnsi="Arial" w:cs="Arial"/>
          <w:sz w:val="20"/>
          <w:szCs w:val="20"/>
          <w:highlight w:val="white"/>
        </w:rPr>
      </w:pPr>
      <w:bookmarkStart w:id="212" w:name="bookmark215"/>
      <w:r w:rsidRPr="0007636F">
        <w:rPr>
          <w:rStyle w:val="Vănbảnnộidung_"/>
          <w:rFonts w:ascii="Arial" w:hAnsi="Arial" w:cs="Arial"/>
          <w:sz w:val="20"/>
          <w:szCs w:val="20"/>
          <w:highlight w:val="white"/>
          <w:lang w:eastAsia="vi-VN"/>
        </w:rPr>
        <w:t xml:space="preserve">4</w:t>
      </w:r>
      <w:bookmarkEnd w:id="212"/>
      <w:r w:rsidRPr="0007636F">
        <w:rPr>
          <w:rStyle w:val="Vănbảnnộidung_"/>
          <w:rFonts w:ascii="Arial" w:hAnsi="Arial" w:cs="Arial"/>
          <w:sz w:val="20"/>
          <w:szCs w:val="20"/>
          <w:highlight w:val="white"/>
          <w:lang w:eastAsia="vi-VN"/>
        </w:rPr>
        <w:t xml:space="preserve">. Bộ Tài nguyên và Môi trường hướng dẫn kỹ thuật việc đề cử, công nhận danh hiệu quốc tế đối với di sản thiên nhiên của Việt Nam theo quy định của các tổ chức quốc tế; chỉ định đầu mối thông tin, liên lạc với các tổ chức quốc tế để hướng dẫn, hỗ trợ kỹ thuật về quản lý, bảo vệ môi trường, bảo tồn thiên nhiên và đa dạng sinh học đối với di sản thiên nhiên được tổ chức quốc tế công nhận.</w:t>
      </w:r>
    </w:p>
    <w:p>
      <w:pPr>
        <w:pStyle w:val="Tiêuđề#2"/>
        <w:keepNext/>
        <w:keepLines/>
        <w:adjustRightInd w:val="0"/>
        <w:snapToGrid w:val="0"/>
        <w:spacing w:after="120" w:line="240" w:lineRule="auto"/>
        <w:ind w:left="0" w:firstLine="720"/>
        <w:jc w:val="both"/>
        <w:outlineLvl w:val="9"/>
        <w:rPr>
          <w:rFonts w:ascii="Arial" w:hAnsi="Arial" w:cs="Arial"/>
          <w:sz w:val="20"/>
          <w:szCs w:val="20"/>
          <w:highlight w:val="white"/>
        </w:rPr>
      </w:pPr>
      <w:bookmarkStart w:id="213" w:name="bookmark216"/>
      <w:bookmarkStart w:id="214" w:name="bookmark217"/>
      <w:bookmarkStart w:id="215" w:name="bookmark218"/>
      <w:r w:rsidRPr="0007636F">
        <w:rPr>
          <w:rStyle w:val="Tiêuđề#2_"/>
          <w:rFonts w:ascii="Arial" w:hAnsi="Arial" w:cs="Arial"/>
          <w:b/>
          <w:bCs/>
          <w:sz w:val="20"/>
          <w:szCs w:val="20"/>
          <w:highlight w:val="white"/>
          <w:lang w:eastAsia="vi-VN"/>
        </w:rPr>
        <w:t xml:space="preserve">Điều 21. Điều tra, đánh giá, quản lý và bảo vệ môi trường di sản thiên nhiên</w:t>
      </w:r>
      <w:bookmarkEnd w:id="213"/>
      <w:bookmarkEnd w:id="214"/>
      <w:bookmarkEnd w:id="215"/>
    </w:p>
    <w:p>
      <w:pPr>
        <w:pStyle w:val="Vănbảnnộidung"/>
        <w:tabs>
          <w:tab w:val="left" w:pos="1242"/>
        </w:tabs>
        <w:adjustRightInd w:val="0"/>
        <w:snapToGrid w:val="0"/>
        <w:spacing w:after="120" w:line="240" w:lineRule="auto"/>
        <w:ind w:firstLine="720"/>
        <w:jc w:val="both"/>
        <w:rPr>
          <w:rFonts w:ascii="Arial" w:hAnsi="Arial" w:cs="Arial"/>
          <w:sz w:val="20"/>
          <w:szCs w:val="20"/>
          <w:highlight w:val="white"/>
        </w:rPr>
      </w:pPr>
      <w:bookmarkStart w:id="216" w:name="bookmark219"/>
      <w:r w:rsidRPr="0007636F">
        <w:rPr>
          <w:rStyle w:val="Vănbảnnộidung_"/>
          <w:rFonts w:ascii="Arial" w:hAnsi="Arial" w:cs="Arial"/>
          <w:sz w:val="20"/>
          <w:szCs w:val="20"/>
          <w:highlight w:val="white"/>
          <w:lang w:eastAsia="vi-VN"/>
        </w:rPr>
        <w:t xml:space="preserve">1</w:t>
      </w:r>
      <w:bookmarkEnd w:id="216"/>
      <w:r w:rsidRPr="0007636F">
        <w:rPr>
          <w:rStyle w:val="Vănbảnnộidung_"/>
          <w:rFonts w:ascii="Arial" w:hAnsi="Arial" w:cs="Arial"/>
          <w:sz w:val="20"/>
          <w:szCs w:val="20"/>
          <w:highlight w:val="white"/>
          <w:lang w:eastAsia="vi-VN"/>
        </w:rPr>
        <w:t xml:space="preserve">. Điều tra, đánh giá di sản thiên nhiên bao gồm điều tra, đánh giá định kỳ 05 năm một lần và hoạt động điều tra, đánh giá khác theo quy định của pháp luật có liên quan. Việc điều tra, đánh giá định kỳ bao gồm các nội dung sau đây:</w:t>
      </w:r>
    </w:p>
    <w:p>
      <w:pPr>
        <w:pStyle w:val="Vănbảnnộidung"/>
        <w:tabs>
          <w:tab w:val="left" w:pos="1256"/>
        </w:tabs>
        <w:adjustRightInd w:val="0"/>
        <w:snapToGrid w:val="0"/>
        <w:spacing w:after="120" w:line="240" w:lineRule="auto"/>
        <w:ind w:firstLine="720"/>
        <w:jc w:val="both"/>
        <w:rPr>
          <w:rFonts w:ascii="Arial" w:hAnsi="Arial" w:cs="Arial"/>
          <w:sz w:val="20"/>
          <w:szCs w:val="20"/>
          <w:highlight w:val="white"/>
        </w:rPr>
      </w:pPr>
      <w:bookmarkStart w:id="217" w:name="bookmark220"/>
      <w:r w:rsidRPr="0007636F">
        <w:rPr>
          <w:rStyle w:val="Vănbảnnộidung_"/>
          <w:rFonts w:ascii="Arial" w:hAnsi="Arial" w:cs="Arial"/>
          <w:sz w:val="20"/>
          <w:szCs w:val="20"/>
          <w:highlight w:val="white"/>
          <w:lang w:eastAsia="vi-VN"/>
        </w:rPr>
        <w:t xml:space="preserve">a</w:t>
      </w:r>
      <w:bookmarkEnd w:id="217"/>
      <w:r w:rsidRPr="0007636F">
        <w:rPr>
          <w:rStyle w:val="Vănbảnnộidung_"/>
          <w:rFonts w:ascii="Arial" w:hAnsi="Arial" w:cs="Arial"/>
          <w:sz w:val="20"/>
          <w:szCs w:val="20"/>
          <w:highlight w:val="white"/>
          <w:lang w:eastAsia="vi-VN"/>
        </w:rPr>
        <w:t xml:space="preserve">) Diễn biến môi trường và các giá trị thiên nhiên cần bảo vệ, bảo tồn theo tiêu chí xác lập, công nhận di sản thiên nhiên;</w:t>
      </w:r>
    </w:p>
    <w:p>
      <w:pPr>
        <w:pStyle w:val="Vănbảnnộidung"/>
        <w:tabs>
          <w:tab w:val="left" w:pos="1275"/>
        </w:tabs>
        <w:adjustRightInd w:val="0"/>
        <w:snapToGrid w:val="0"/>
        <w:spacing w:after="120" w:line="240" w:lineRule="auto"/>
        <w:ind w:firstLine="720"/>
        <w:jc w:val="both"/>
        <w:rPr>
          <w:rFonts w:ascii="Arial" w:hAnsi="Arial" w:cs="Arial"/>
          <w:sz w:val="20"/>
          <w:szCs w:val="20"/>
          <w:highlight w:val="white"/>
        </w:rPr>
      </w:pPr>
      <w:bookmarkStart w:id="218" w:name="bookmark221"/>
      <w:r w:rsidRPr="0007636F">
        <w:rPr>
          <w:rStyle w:val="Vănbảnnộidung_"/>
          <w:rFonts w:ascii="Arial" w:hAnsi="Arial" w:cs="Arial"/>
          <w:sz w:val="20"/>
          <w:szCs w:val="20"/>
          <w:highlight w:val="white"/>
          <w:lang w:eastAsia="vi-VN"/>
        </w:rPr>
        <w:t xml:space="preserve">b</w:t>
      </w:r>
      <w:bookmarkEnd w:id="218"/>
      <w:r w:rsidRPr="0007636F">
        <w:rPr>
          <w:rStyle w:val="Vănbảnnộidung_"/>
          <w:rFonts w:ascii="Arial" w:hAnsi="Arial" w:cs="Arial"/>
          <w:sz w:val="20"/>
          <w:szCs w:val="20"/>
          <w:highlight w:val="white"/>
          <w:lang w:eastAsia="vi-VN"/>
        </w:rPr>
        <w:t xml:space="preserve">) Hoạt động phát triển kinh tế - xã hội có tác động xấu đến môi trường di sản thiên nhiên; hoạt động khai thác, sử dụng các </w:t>
      </w:r>
      <w:r w:rsidRPr="0007636F">
        <w:rPr>
          <w:rStyle w:val="Vănbảnnộidung_"/>
          <w:rFonts w:ascii="Arial" w:hAnsi="Arial" w:cs="Arial"/>
          <w:sz w:val="20"/>
          <w:szCs w:val="20"/>
          <w:highlight w:val="white"/>
          <w:u w:color="FF0000"/>
          <w:lang w:eastAsia="vi-VN"/>
        </w:rPr>
        <w:t xml:space="preserve">giá </w:t>
      </w:r>
      <w:r w:rsidRPr="0007636F">
        <w:rPr>
          <w:rStyle w:val="Vănbảnnộidung_"/>
          <w:rFonts w:ascii="Arial" w:hAnsi="Arial" w:cs="Arial"/>
          <w:sz w:val="20"/>
          <w:szCs w:val="20"/>
          <w:highlight w:val="white"/>
          <w:u w:color="FF0000"/>
          <w:lang w:eastAsia="en-US"/>
        </w:rPr>
        <w:t xml:space="preserve">trị</w:t>
      </w:r>
      <w:r w:rsidRPr="0007636F">
        <w:rPr>
          <w:rStyle w:val="Vănbảnnộidung_"/>
          <w:rFonts w:ascii="Arial" w:hAnsi="Arial" w:cs="Arial"/>
          <w:sz w:val="20"/>
          <w:szCs w:val="20"/>
          <w:highlight w:val="white"/>
          <w:lang w:eastAsia="en-US"/>
        </w:rPr>
        <w:t xml:space="preserve"> </w:t>
      </w:r>
      <w:r w:rsidRPr="0007636F">
        <w:rPr>
          <w:rStyle w:val="Vănbảnnộidung_"/>
          <w:rFonts w:ascii="Arial" w:hAnsi="Arial" w:cs="Arial"/>
          <w:sz w:val="20"/>
          <w:szCs w:val="20"/>
          <w:highlight w:val="white"/>
          <w:lang w:eastAsia="vi-VN"/>
        </w:rPr>
        <w:t xml:space="preserve">tài nguyên, dịch vụ hệ sinh thái của di sản thiên nhiên;</w:t>
      </w:r>
    </w:p>
    <w:p>
      <w:pPr>
        <w:pStyle w:val="Vănbảnnộidung"/>
        <w:tabs>
          <w:tab w:val="left" w:pos="1285"/>
        </w:tabs>
        <w:adjustRightInd w:val="0"/>
        <w:snapToGrid w:val="0"/>
        <w:spacing w:after="120" w:line="240" w:lineRule="auto"/>
        <w:ind w:firstLine="720"/>
        <w:jc w:val="both"/>
        <w:rPr>
          <w:rFonts w:ascii="Arial" w:hAnsi="Arial" w:cs="Arial"/>
          <w:sz w:val="20"/>
          <w:szCs w:val="20"/>
          <w:highlight w:val="white"/>
        </w:rPr>
      </w:pPr>
      <w:bookmarkStart w:id="219" w:name="bookmark222"/>
      <w:r w:rsidRPr="0007636F">
        <w:rPr>
          <w:rStyle w:val="Vănbảnnộidung_"/>
          <w:rFonts w:ascii="Arial" w:hAnsi="Arial" w:cs="Arial"/>
          <w:sz w:val="20"/>
          <w:szCs w:val="20"/>
          <w:highlight w:val="white"/>
          <w:lang w:eastAsia="vi-VN"/>
        </w:rPr>
        <w:t xml:space="preserve">c</w:t>
      </w:r>
      <w:bookmarkEnd w:id="219"/>
      <w:r w:rsidRPr="0007636F">
        <w:rPr>
          <w:rStyle w:val="Vănbảnnộidung_"/>
          <w:rFonts w:ascii="Arial" w:hAnsi="Arial" w:cs="Arial"/>
          <w:sz w:val="20"/>
          <w:szCs w:val="20"/>
          <w:highlight w:val="white"/>
          <w:lang w:eastAsia="vi-VN"/>
        </w:rPr>
        <w:t xml:space="preserve">) Hoạt động phục hồi hệ sinh thái tự nhiên, bảo vệ, bảo tồn các giá trị của thiên nhiên và đa dạng sinh học của di sản thiên nhiên; thực hiện các giải pháp về bảo vệ môi trường di sản thiên nhiên theo quy định của pháp luật;</w:t>
      </w:r>
    </w:p>
    <w:p>
      <w:pPr>
        <w:pStyle w:val="Vănbảnnộidung"/>
        <w:tabs>
          <w:tab w:val="left" w:pos="1293"/>
        </w:tabs>
        <w:adjustRightInd w:val="0"/>
        <w:snapToGrid w:val="0"/>
        <w:spacing w:after="120" w:line="240" w:lineRule="auto"/>
        <w:ind w:firstLine="720"/>
        <w:jc w:val="both"/>
        <w:rPr>
          <w:rFonts w:ascii="Arial" w:hAnsi="Arial" w:cs="Arial"/>
          <w:sz w:val="20"/>
          <w:szCs w:val="20"/>
          <w:highlight w:val="white"/>
        </w:rPr>
      </w:pPr>
      <w:bookmarkStart w:id="220" w:name="bookmark223"/>
      <w:r w:rsidRPr="0007636F">
        <w:rPr>
          <w:rStyle w:val="Vănbảnnộidung_"/>
          <w:rFonts w:ascii="Arial" w:hAnsi="Arial" w:cs="Arial"/>
          <w:sz w:val="20"/>
          <w:szCs w:val="20"/>
          <w:highlight w:val="white"/>
          <w:lang w:eastAsia="vi-VN"/>
        </w:rPr>
        <w:t xml:space="preserve">d</w:t>
      </w:r>
      <w:bookmarkEnd w:id="220"/>
      <w:r w:rsidRPr="0007636F">
        <w:rPr>
          <w:rStyle w:val="Vănbảnnộidung_"/>
          <w:rFonts w:ascii="Arial" w:hAnsi="Arial" w:cs="Arial"/>
          <w:sz w:val="20"/>
          <w:szCs w:val="20"/>
          <w:highlight w:val="white"/>
          <w:lang w:eastAsia="vi-VN"/>
        </w:rPr>
        <w:t xml:space="preserve">) Nội dung khác theo quy định của pháp luật có liên quan.</w:t>
      </w:r>
    </w:p>
    <w:p>
      <w:pPr>
        <w:pStyle w:val="Vănbảnnộidung"/>
        <w:tabs>
          <w:tab w:val="left" w:pos="1251"/>
        </w:tabs>
        <w:adjustRightInd w:val="0"/>
        <w:snapToGrid w:val="0"/>
        <w:spacing w:after="120" w:line="240" w:lineRule="auto"/>
        <w:ind w:firstLine="720"/>
        <w:jc w:val="both"/>
        <w:rPr>
          <w:rFonts w:ascii="Arial" w:hAnsi="Arial" w:cs="Arial"/>
          <w:sz w:val="20"/>
          <w:szCs w:val="20"/>
          <w:highlight w:val="white"/>
        </w:rPr>
      </w:pPr>
      <w:bookmarkStart w:id="221" w:name="bookmark224"/>
      <w:r w:rsidRPr="0007636F">
        <w:rPr>
          <w:rStyle w:val="Vănbảnnộidung_"/>
          <w:rFonts w:ascii="Arial" w:hAnsi="Arial" w:cs="Arial"/>
          <w:sz w:val="20"/>
          <w:szCs w:val="20"/>
          <w:highlight w:val="white"/>
          <w:lang w:eastAsia="vi-VN"/>
        </w:rPr>
        <w:t xml:space="preserve">2</w:t>
      </w:r>
      <w:bookmarkEnd w:id="221"/>
      <w:r w:rsidRPr="0007636F">
        <w:rPr>
          <w:rStyle w:val="Vănbảnnộidung_"/>
          <w:rFonts w:ascii="Arial" w:hAnsi="Arial" w:cs="Arial"/>
          <w:sz w:val="20"/>
          <w:szCs w:val="20"/>
          <w:highlight w:val="white"/>
          <w:lang w:eastAsia="vi-VN"/>
        </w:rPr>
        <w:t xml:space="preserve">. Ban quản lý hoặc tổ chức được giao quản lý di sản thiên nhiên thực hiện điều tra, đánh giá định kỳ di sản thiên nhiên theo các nội dung quy định tại khoản 1 Điều này; gửi báo cáo đến Ủy ban nhân dân cấp tỉnh có di sản thiên nhiên và cập nhật kết quả điều tra, đánh giá theo nội dung quy định tại khoản 1 Điều này vào cơ sở dữ liệu đa dạng sinh học quốc gia và các cơ sở dữ liệu chuyên ngành theo quy định của pháp luật có liên quan.</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sz w:val="20"/>
          <w:szCs w:val="20"/>
          <w:highlight w:val="white"/>
          <w:u w:color="FF0000"/>
          <w:lang w:eastAsia="vi-VN"/>
        </w:rPr>
        <w:t xml:space="preserve">Bộ trưởng Bộ</w:t>
      </w:r>
      <w:r w:rsidRPr="0007636F">
        <w:rPr>
          <w:rStyle w:val="Vănbảnnộidung_"/>
          <w:rFonts w:ascii="Arial" w:hAnsi="Arial" w:cs="Arial"/>
          <w:sz w:val="20"/>
          <w:szCs w:val="20"/>
          <w:highlight w:val="white"/>
          <w:lang w:eastAsia="vi-VN"/>
        </w:rPr>
        <w:t xml:space="preserve"> Tài nguyên và Môi trường ban hành mẫu báo cáo quy định tại khoản này.</w:t>
      </w:r>
    </w:p>
    <w:p>
      <w:pPr>
        <w:pStyle w:val="Vănbảnnộidung"/>
        <w:tabs>
          <w:tab w:val="left" w:pos="1247"/>
        </w:tabs>
        <w:adjustRightInd w:val="0"/>
        <w:snapToGrid w:val="0"/>
        <w:spacing w:after="120" w:line="240" w:lineRule="auto"/>
        <w:ind w:firstLine="720"/>
        <w:jc w:val="both"/>
        <w:rPr>
          <w:rFonts w:ascii="Arial" w:hAnsi="Arial" w:cs="Arial"/>
          <w:sz w:val="20"/>
          <w:szCs w:val="20"/>
          <w:highlight w:val="white"/>
        </w:rPr>
      </w:pPr>
      <w:bookmarkStart w:id="222" w:name="bookmark225"/>
      <w:r w:rsidRPr="0007636F">
        <w:rPr>
          <w:rStyle w:val="Vănbảnnộidung_"/>
          <w:rFonts w:ascii="Arial" w:hAnsi="Arial" w:cs="Arial"/>
          <w:sz w:val="20"/>
          <w:szCs w:val="20"/>
          <w:highlight w:val="white"/>
          <w:lang w:eastAsia="vi-VN"/>
        </w:rPr>
        <w:t xml:space="preserve">3</w:t>
      </w:r>
      <w:bookmarkEnd w:id="222"/>
      <w:r w:rsidRPr="0007636F">
        <w:rPr>
          <w:rStyle w:val="Vănbảnnộidung_"/>
          <w:rFonts w:ascii="Arial" w:hAnsi="Arial" w:cs="Arial"/>
          <w:sz w:val="20"/>
          <w:szCs w:val="20"/>
          <w:highlight w:val="white"/>
          <w:lang w:eastAsia="vi-VN"/>
        </w:rPr>
        <w:t xml:space="preserve">. Căn cứ vào giá trị nổi bật của thiên nhiên cần bảo vệ, bảo tồn, di sản thiên nhiên được </w:t>
      </w:r>
      <w:r w:rsidRPr="0007636F">
        <w:rPr>
          <w:rStyle w:val="Vănbảnnộidung_"/>
          <w:rFonts w:ascii="Arial" w:hAnsi="Arial" w:cs="Arial"/>
          <w:sz w:val="20"/>
          <w:szCs w:val="20"/>
          <w:highlight w:val="white"/>
          <w:u w:color="FF0000"/>
          <w:lang w:eastAsia="vi-VN"/>
        </w:rPr>
        <w:t xml:space="preserve">phân thành</w:t>
      </w:r>
      <w:r w:rsidRPr="0007636F">
        <w:rPr>
          <w:rStyle w:val="Vănbảnnộidung_"/>
          <w:rFonts w:ascii="Arial" w:hAnsi="Arial" w:cs="Arial"/>
          <w:sz w:val="20"/>
          <w:szCs w:val="20"/>
          <w:highlight w:val="white"/>
          <w:lang w:eastAsia="vi-VN"/>
        </w:rPr>
        <w:t xml:space="preserve"> các nhóm dưới đây và tổ chức quản lý và ưu tiên nguồn lực để bảo vệ môi trường, bảo tồn thiên nhiên và đa dạng sinh học theo quy định tại Nghị định này và pháp luật có liên quan:</w:t>
      </w:r>
    </w:p>
    <w:p>
      <w:pPr>
        <w:pStyle w:val="Vănbảnnộidung"/>
        <w:tabs>
          <w:tab w:val="left" w:pos="1256"/>
        </w:tabs>
        <w:adjustRightInd w:val="0"/>
        <w:snapToGrid w:val="0"/>
        <w:spacing w:after="120" w:line="240" w:lineRule="auto"/>
        <w:ind w:firstLine="720"/>
        <w:jc w:val="both"/>
        <w:rPr>
          <w:rFonts w:ascii="Arial" w:hAnsi="Arial" w:cs="Arial"/>
          <w:sz w:val="20"/>
          <w:szCs w:val="20"/>
          <w:highlight w:val="white"/>
        </w:rPr>
      </w:pPr>
      <w:bookmarkStart w:id="223" w:name="bookmark226"/>
      <w:r w:rsidRPr="0007636F">
        <w:rPr>
          <w:rStyle w:val="Vănbảnnộidung_"/>
          <w:rFonts w:ascii="Arial" w:hAnsi="Arial" w:cs="Arial"/>
          <w:sz w:val="20"/>
          <w:szCs w:val="20"/>
          <w:highlight w:val="white"/>
          <w:lang w:eastAsia="vi-VN"/>
        </w:rPr>
        <w:t xml:space="preserve">a</w:t>
      </w:r>
      <w:bookmarkEnd w:id="223"/>
      <w:r w:rsidRPr="0007636F">
        <w:rPr>
          <w:rStyle w:val="Vănbảnnộidung_"/>
          <w:rFonts w:ascii="Arial" w:hAnsi="Arial" w:cs="Arial"/>
          <w:sz w:val="20"/>
          <w:szCs w:val="20"/>
          <w:highlight w:val="white"/>
          <w:lang w:eastAsia="vi-VN"/>
        </w:rPr>
        <w:t xml:space="preserve">) Nhóm di sản về cảnh quan sinh thái, thiên nhiên quan trọng bao gồm: di sản thiên nhiên được xác lập, công nhận khi đáp ứng tiêu chí quy định tại </w:t>
      </w:r>
      <w:r w:rsidRPr="0007636F">
        <w:rPr>
          <w:rStyle w:val="Vănbảnnộidung_"/>
          <w:rFonts w:ascii="Arial" w:hAnsi="Arial" w:cs="Arial"/>
          <w:sz w:val="20"/>
          <w:szCs w:val="20"/>
          <w:highlight w:val="white"/>
          <w:u w:color="FF0000"/>
          <w:lang w:eastAsia="vi-VN"/>
        </w:rPr>
        <w:t xml:space="preserve">điểm a khoản</w:t>
      </w:r>
      <w:r w:rsidRPr="0007636F">
        <w:rPr>
          <w:rStyle w:val="Vănbảnnộidung_"/>
          <w:rFonts w:ascii="Arial" w:hAnsi="Arial" w:cs="Arial"/>
          <w:sz w:val="20"/>
          <w:szCs w:val="20"/>
          <w:highlight w:val="white"/>
          <w:lang w:eastAsia="vi-VN"/>
        </w:rPr>
        <w:t xml:space="preserve"> 2 Điều 20 Luật Bảo vệ môi trường; khu bảo vệ cảnh quan được thành lập theo pháp luật về đa dạng sinh học, lâm nghiệp, thủy sản; danh lam thắng cảnh được công nhận là di sản văn hóa theo quy định của pháp luật về di sản văn hóa;</w:t>
      </w:r>
    </w:p>
    <w:p>
      <w:pPr>
        <w:pStyle w:val="Vănbảnnộidung"/>
        <w:tabs>
          <w:tab w:val="left" w:pos="1254"/>
        </w:tabs>
        <w:adjustRightInd w:val="0"/>
        <w:snapToGrid w:val="0"/>
        <w:spacing w:after="120" w:line="240" w:lineRule="auto"/>
        <w:ind w:firstLine="720"/>
        <w:jc w:val="both"/>
        <w:rPr>
          <w:rFonts w:ascii="Arial" w:hAnsi="Arial" w:cs="Arial"/>
          <w:sz w:val="20"/>
          <w:szCs w:val="20"/>
          <w:highlight w:val="white"/>
        </w:rPr>
      </w:pPr>
      <w:bookmarkStart w:id="224" w:name="bookmark227"/>
      <w:r w:rsidRPr="0007636F">
        <w:rPr>
          <w:rStyle w:val="Vănbảnnộidung_"/>
          <w:rFonts w:ascii="Arial" w:hAnsi="Arial" w:cs="Arial"/>
          <w:sz w:val="20"/>
          <w:szCs w:val="20"/>
          <w:highlight w:val="white"/>
          <w:lang w:eastAsia="vi-VN"/>
        </w:rPr>
        <w:t xml:space="preserve">b</w:t>
      </w:r>
      <w:bookmarkEnd w:id="224"/>
      <w:r w:rsidRPr="0007636F">
        <w:rPr>
          <w:rStyle w:val="Vănbảnnộidung_"/>
          <w:rFonts w:ascii="Arial" w:hAnsi="Arial" w:cs="Arial"/>
          <w:sz w:val="20"/>
          <w:szCs w:val="20"/>
          <w:highlight w:val="white"/>
          <w:lang w:eastAsia="vi-VN"/>
        </w:rPr>
        <w:t xml:space="preserve">) Nhóm di sản về đa dạng sinh học cao, bao gồm: di sản thiên nhiên được xác lập, công nhận khi đáp ứng tiêu chí quy định tại </w:t>
      </w:r>
      <w:r w:rsidRPr="0007636F">
        <w:rPr>
          <w:rStyle w:val="Vănbảnnộidung_"/>
          <w:rFonts w:ascii="Arial" w:hAnsi="Arial" w:cs="Arial"/>
          <w:sz w:val="20"/>
          <w:szCs w:val="20"/>
          <w:highlight w:val="white"/>
          <w:u w:color="FF0000"/>
          <w:lang w:eastAsia="vi-VN"/>
        </w:rPr>
        <w:t xml:space="preserve">điểm b khoản</w:t>
      </w:r>
      <w:r w:rsidRPr="0007636F">
        <w:rPr>
          <w:rStyle w:val="Vănbảnnộidung_"/>
          <w:rFonts w:ascii="Arial" w:hAnsi="Arial" w:cs="Arial"/>
          <w:sz w:val="20"/>
          <w:szCs w:val="20"/>
          <w:highlight w:val="white"/>
          <w:lang w:eastAsia="vi-VN"/>
        </w:rPr>
        <w:t xml:space="preserve"> 2 Điều 20 Luật Bảo vệ môi trường; khu dự trữ thiên nhiên và khu bảo tồn loài - </w:t>
      </w:r>
      <w:r w:rsidRPr="0007636F">
        <w:rPr>
          <w:rStyle w:val="Vănbảnnộidung_"/>
          <w:rFonts w:ascii="Arial" w:hAnsi="Arial" w:cs="Arial"/>
          <w:sz w:val="20"/>
          <w:szCs w:val="20"/>
          <w:highlight w:val="white"/>
          <w:u w:color="FF0000"/>
          <w:lang w:eastAsia="vi-VN"/>
        </w:rPr>
        <w:t xml:space="preserve">sinh cảnh</w:t>
      </w:r>
      <w:r w:rsidRPr="0007636F">
        <w:rPr>
          <w:rStyle w:val="Vănbảnnộidung_"/>
          <w:rFonts w:ascii="Arial" w:hAnsi="Arial" w:cs="Arial"/>
          <w:sz w:val="20"/>
          <w:szCs w:val="20"/>
          <w:highlight w:val="white"/>
          <w:lang w:eastAsia="vi-VN"/>
        </w:rPr>
        <w:t xml:space="preserve"> được xác lập theo quy định của pháp luật về đa dạng sinh học, lâm nghiệp và thủy sản; khu dự trữ sinh quyển theo quy định tại khoản 2 Điều 19 Nghị định này;</w:t>
      </w:r>
    </w:p>
    <w:p>
      <w:pPr>
        <w:pStyle w:val="Vănbảnnộidung"/>
        <w:tabs>
          <w:tab w:val="left" w:pos="1249"/>
        </w:tabs>
        <w:adjustRightInd w:val="0"/>
        <w:snapToGrid w:val="0"/>
        <w:spacing w:after="120" w:line="240" w:lineRule="auto"/>
        <w:ind w:firstLine="720"/>
        <w:jc w:val="both"/>
        <w:rPr>
          <w:rFonts w:ascii="Arial" w:hAnsi="Arial" w:cs="Arial"/>
          <w:sz w:val="20"/>
          <w:szCs w:val="20"/>
          <w:highlight w:val="white"/>
        </w:rPr>
      </w:pPr>
      <w:bookmarkStart w:id="225" w:name="bookmark228"/>
      <w:r w:rsidRPr="0007636F">
        <w:rPr>
          <w:rStyle w:val="Vănbảnnộidung_"/>
          <w:rFonts w:ascii="Arial" w:hAnsi="Arial" w:cs="Arial"/>
          <w:sz w:val="20"/>
          <w:szCs w:val="20"/>
          <w:highlight w:val="white"/>
          <w:lang w:eastAsia="vi-VN"/>
        </w:rPr>
        <w:t xml:space="preserve">c</w:t>
      </w:r>
      <w:bookmarkEnd w:id="225"/>
      <w:r w:rsidRPr="0007636F">
        <w:rPr>
          <w:rStyle w:val="Vănbảnnộidung_"/>
          <w:rFonts w:ascii="Arial" w:hAnsi="Arial" w:cs="Arial"/>
          <w:sz w:val="20"/>
          <w:szCs w:val="20"/>
          <w:highlight w:val="white"/>
          <w:lang w:eastAsia="vi-VN"/>
        </w:rPr>
        <w:t xml:space="preserve">) Nhóm di sản về địa chất, địa mạo điển hình, bao gồm: các di sản thiên nhiên được khi đáp ứng tiêu chí quy định tại </w:t>
      </w:r>
      <w:r w:rsidRPr="0007636F">
        <w:rPr>
          <w:rStyle w:val="Vănbảnnộidung_"/>
          <w:rFonts w:ascii="Arial" w:hAnsi="Arial" w:cs="Arial"/>
          <w:sz w:val="20"/>
          <w:szCs w:val="20"/>
          <w:highlight w:val="white"/>
          <w:u w:color="FF0000"/>
          <w:lang w:eastAsia="vi-VN"/>
        </w:rPr>
        <w:t xml:space="preserve">điểm c khoản</w:t>
      </w:r>
      <w:r w:rsidRPr="0007636F">
        <w:rPr>
          <w:rStyle w:val="Vănbảnnộidung_"/>
          <w:rFonts w:ascii="Arial" w:hAnsi="Arial" w:cs="Arial"/>
          <w:sz w:val="20"/>
          <w:szCs w:val="20"/>
          <w:highlight w:val="white"/>
          <w:lang w:eastAsia="vi-VN"/>
        </w:rPr>
        <w:t xml:space="preserve"> 2 Điều 20 Luật Bảo vệ môi trường, công viên địa chất theo quy định tại khoản 3 Điều 19 Nghị định này;</w:t>
      </w:r>
    </w:p>
    <w:p>
      <w:pPr>
        <w:pStyle w:val="Vănbảnnộidung"/>
        <w:tabs>
          <w:tab w:val="left" w:pos="1254"/>
        </w:tabs>
        <w:adjustRightInd w:val="0"/>
        <w:snapToGrid w:val="0"/>
        <w:spacing w:after="120" w:line="240" w:lineRule="auto"/>
        <w:ind w:firstLine="720"/>
        <w:jc w:val="both"/>
        <w:rPr>
          <w:rFonts w:ascii="Arial" w:hAnsi="Arial" w:cs="Arial"/>
          <w:sz w:val="20"/>
          <w:szCs w:val="20"/>
          <w:highlight w:val="white"/>
        </w:rPr>
      </w:pPr>
      <w:bookmarkStart w:id="226" w:name="bookmark229"/>
      <w:r w:rsidRPr="0007636F">
        <w:rPr>
          <w:rStyle w:val="Vănbảnnộidung_"/>
          <w:rFonts w:ascii="Arial" w:hAnsi="Arial" w:cs="Arial"/>
          <w:sz w:val="20"/>
          <w:szCs w:val="20"/>
          <w:highlight w:val="white"/>
          <w:lang w:eastAsia="vi-VN"/>
        </w:rPr>
        <w:t xml:space="preserve">d</w:t>
      </w:r>
      <w:bookmarkEnd w:id="226"/>
      <w:r w:rsidRPr="0007636F">
        <w:rPr>
          <w:rStyle w:val="Vănbảnnộidung_"/>
          <w:rFonts w:ascii="Arial" w:hAnsi="Arial" w:cs="Arial"/>
          <w:sz w:val="20"/>
          <w:szCs w:val="20"/>
          <w:highlight w:val="white"/>
          <w:lang w:eastAsia="vi-VN"/>
        </w:rPr>
        <w:t xml:space="preserve">) Nhóm di sản về môi trường sinh thái quan trọng, bao gồm: các di sản thiên nhiên khi đáp ứng tiêu chí quy định tại điểm d khoản 2 Điều 20 Luật Bảo vệ môi trường;</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sz w:val="20"/>
          <w:szCs w:val="20"/>
          <w:highlight w:val="white"/>
          <w:lang w:eastAsia="vi-VN"/>
        </w:rPr>
        <w:t xml:space="preserve">đ) Nhóm các vườn di sản thiên nhiên, bao gồm: di sản thiên nhiên được xác lập, công nhận khi đáp ứng từ 02 tiêu chí quy định tại khoản 2 Điều 20 Luật Bảo vệ môi trường trở lên; vườn quốc gia theo quy định của pháp luật về đa dạng sinh học, lâm nghiệp, thủy sản.</w:t>
      </w:r>
    </w:p>
    <w:p>
      <w:pPr>
        <w:pStyle w:val="Vănbảnnộidung"/>
        <w:tabs>
          <w:tab w:val="left" w:pos="1225"/>
        </w:tabs>
        <w:adjustRightInd w:val="0"/>
        <w:snapToGrid w:val="0"/>
        <w:spacing w:after="120" w:line="240" w:lineRule="auto"/>
        <w:ind w:firstLine="720"/>
        <w:jc w:val="both"/>
        <w:rPr>
          <w:rFonts w:ascii="Arial" w:hAnsi="Arial" w:cs="Arial"/>
          <w:sz w:val="20"/>
          <w:szCs w:val="20"/>
          <w:highlight w:val="white"/>
        </w:rPr>
      </w:pPr>
      <w:bookmarkStart w:id="227" w:name="bookmark230"/>
      <w:r w:rsidRPr="0007636F">
        <w:rPr>
          <w:rStyle w:val="Vănbảnnộidung_"/>
          <w:rFonts w:ascii="Arial" w:hAnsi="Arial" w:cs="Arial"/>
          <w:sz w:val="20"/>
          <w:szCs w:val="20"/>
          <w:highlight w:val="white"/>
          <w:lang w:eastAsia="vi-VN"/>
        </w:rPr>
        <w:t xml:space="preserve">4</w:t>
      </w:r>
      <w:bookmarkEnd w:id="227"/>
      <w:r w:rsidRPr="0007636F">
        <w:rPr>
          <w:rStyle w:val="Vănbảnnộidung_"/>
          <w:rFonts w:ascii="Arial" w:hAnsi="Arial" w:cs="Arial"/>
          <w:sz w:val="20"/>
          <w:szCs w:val="20"/>
          <w:highlight w:val="white"/>
          <w:lang w:eastAsia="vi-VN"/>
        </w:rPr>
        <w:t xml:space="preserve">. Căn cứ vào quy mô diện tích, phạm vi ảnh hưởng, ý nghĩa, tầm quan trọng về các giá trị của thiên nhiên cần bảo vệ, bảo tồn, di sản thiên nhiên được phân cấp như sau:</w:t>
      </w:r>
    </w:p>
    <w:p>
      <w:pPr>
        <w:pStyle w:val="Vănbảnnộidung"/>
        <w:tabs>
          <w:tab w:val="left" w:pos="1234"/>
        </w:tabs>
        <w:adjustRightInd w:val="0"/>
        <w:snapToGrid w:val="0"/>
        <w:spacing w:after="120" w:line="240" w:lineRule="auto"/>
        <w:ind w:firstLine="720"/>
        <w:jc w:val="both"/>
        <w:rPr>
          <w:rFonts w:ascii="Arial" w:hAnsi="Arial" w:cs="Arial"/>
          <w:sz w:val="20"/>
          <w:szCs w:val="20"/>
          <w:highlight w:val="white"/>
        </w:rPr>
      </w:pPr>
      <w:bookmarkStart w:id="228" w:name="bookmark231"/>
      <w:r w:rsidRPr="0007636F">
        <w:rPr>
          <w:rStyle w:val="Vănbảnnộidung_"/>
          <w:rFonts w:ascii="Arial" w:hAnsi="Arial" w:cs="Arial"/>
          <w:sz w:val="20"/>
          <w:szCs w:val="20"/>
          <w:highlight w:val="white"/>
          <w:lang w:eastAsia="vi-VN"/>
        </w:rPr>
        <w:t xml:space="preserve">a</w:t>
      </w:r>
      <w:bookmarkEnd w:id="228"/>
      <w:r w:rsidRPr="0007636F">
        <w:rPr>
          <w:rStyle w:val="Vănbảnnộidung_"/>
          <w:rFonts w:ascii="Arial" w:hAnsi="Arial" w:cs="Arial"/>
          <w:sz w:val="20"/>
          <w:szCs w:val="20"/>
          <w:highlight w:val="white"/>
          <w:lang w:eastAsia="vi-VN"/>
        </w:rPr>
        <w:t xml:space="preserve">) Di sản thiên nhiên cấp tỉnh, bao gồm: khu bảo tồn thiên nhiên cấp tỉnh theo quy định của pháp luật về đa dạng sinh học, lâm nghiệp, thủy sản; danh lam thắng cảnh là di tích cấp tỉnh theo quy định của pháp luật về di sản văn hóa; vùng đất ngập nước quan trọng cấp tỉnh theo quy định của pháp luật về đa dạng sinh học; di sản thiên nhiên quy định tại Điều 19 Nghị định này và có ảnh hưởng tích cực, có ý nghĩa, giá trị và tầm quan trọng đối với bảo vệ môi trường, bảo tồn thiên nhiên và đa dạng sinh học của địa phương;</w:t>
      </w:r>
    </w:p>
    <w:p>
      <w:pPr>
        <w:pStyle w:val="Vănbảnnộidung"/>
        <w:tabs>
          <w:tab w:val="left" w:pos="1249"/>
        </w:tabs>
        <w:adjustRightInd w:val="0"/>
        <w:snapToGrid w:val="0"/>
        <w:spacing w:after="120" w:line="240" w:lineRule="auto"/>
        <w:ind w:firstLine="720"/>
        <w:jc w:val="both"/>
        <w:rPr>
          <w:rFonts w:ascii="Arial" w:hAnsi="Arial" w:cs="Arial"/>
          <w:sz w:val="20"/>
          <w:szCs w:val="20"/>
          <w:highlight w:val="white"/>
        </w:rPr>
      </w:pPr>
      <w:bookmarkStart w:id="229" w:name="bookmark232"/>
      <w:r w:rsidRPr="0007636F">
        <w:rPr>
          <w:rStyle w:val="Vănbảnnộidung_"/>
          <w:rFonts w:ascii="Arial" w:hAnsi="Arial" w:cs="Arial"/>
          <w:sz w:val="20"/>
          <w:szCs w:val="20"/>
          <w:highlight w:val="white"/>
          <w:lang w:eastAsia="vi-VN"/>
        </w:rPr>
        <w:t xml:space="preserve">b</w:t>
      </w:r>
      <w:bookmarkEnd w:id="229"/>
      <w:r w:rsidRPr="0007636F">
        <w:rPr>
          <w:rStyle w:val="Vănbảnnộidung_"/>
          <w:rFonts w:ascii="Arial" w:hAnsi="Arial" w:cs="Arial"/>
          <w:sz w:val="20"/>
          <w:szCs w:val="20"/>
          <w:highlight w:val="white"/>
          <w:lang w:eastAsia="vi-VN"/>
        </w:rPr>
        <w:t xml:space="preserve">) Di sản thiên nhiên cấp quốc gia, bao gồm: khu bảo tồn thiên nhiên cấp quốc gia theo quy định của pháp luật về đa dạng sinh học, lâm nghiệp, thủy sản; danh lam thắng cảnh là di tích cấp quốc gia theo quy định của pháp luật về di sản văn hóa; vùng đất ngập nước quan trọng cấp quốc gia theo quy định của pháp luật về đa dạng sinh học; di sản thiên nhiên quy định tại Điều 19 Nghị định này và ảnh hưởng tích cực, có ý nghĩa, giá trị và tầm quan trọng đối với bảo vệ môi trường, bảo tồn thiên nhiên và đa dạng sinh học của quốc gia;</w:t>
      </w:r>
    </w:p>
    <w:p>
      <w:pPr>
        <w:pStyle w:val="Vănbảnnộidung"/>
        <w:tabs>
          <w:tab w:val="left" w:pos="1289"/>
        </w:tabs>
        <w:adjustRightInd w:val="0"/>
        <w:snapToGrid w:val="0"/>
        <w:spacing w:after="120" w:line="240" w:lineRule="auto"/>
        <w:ind w:firstLine="720"/>
        <w:jc w:val="both"/>
        <w:rPr>
          <w:rFonts w:ascii="Arial" w:hAnsi="Arial" w:cs="Arial"/>
          <w:sz w:val="20"/>
          <w:szCs w:val="20"/>
          <w:highlight w:val="white"/>
        </w:rPr>
      </w:pPr>
      <w:bookmarkStart w:id="230" w:name="bookmark233"/>
      <w:r w:rsidRPr="0007636F">
        <w:rPr>
          <w:rStyle w:val="Vănbảnnộidung_"/>
          <w:rFonts w:ascii="Arial" w:hAnsi="Arial" w:cs="Arial"/>
          <w:sz w:val="20"/>
          <w:szCs w:val="20"/>
          <w:highlight w:val="white"/>
          <w:lang w:eastAsia="en-US"/>
        </w:rPr>
        <w:t xml:space="preserve">c</w:t>
      </w:r>
      <w:bookmarkEnd w:id="230"/>
      <w:r w:rsidRPr="0007636F">
        <w:rPr>
          <w:rStyle w:val="Vănbảnnộidung_"/>
          <w:rFonts w:ascii="Arial" w:hAnsi="Arial" w:cs="Arial"/>
          <w:sz w:val="20"/>
          <w:szCs w:val="20"/>
          <w:highlight w:val="white"/>
          <w:lang w:eastAsia="en-US"/>
        </w:rPr>
        <w:t xml:space="preserve">) Di </w:t>
      </w:r>
      <w:r w:rsidRPr="0007636F">
        <w:rPr>
          <w:rStyle w:val="Vănbảnnộidung_"/>
          <w:rFonts w:ascii="Arial" w:hAnsi="Arial" w:cs="Arial"/>
          <w:sz w:val="20"/>
          <w:szCs w:val="20"/>
          <w:highlight w:val="white"/>
          <w:lang w:eastAsia="vi-VN"/>
        </w:rPr>
        <w:t xml:space="preserve">sản thiên nhiên cấp quốc gia đặc biệt, bao gồm: danh lam thắng cảnh là di tích cấp quốc gia đặc biệt theo quy định của pháp luật về di sản văn hóa, di sản thiên nhiên thế giới, khu dự trữ sinh quyển thế giới, công viên địa chất toàn cầu đã được </w:t>
      </w:r>
      <w:r w:rsidRPr="0007636F">
        <w:rPr>
          <w:rStyle w:val="Vănbảnnộidung_"/>
          <w:rFonts w:ascii="Arial" w:hAnsi="Arial" w:cs="Arial"/>
          <w:sz w:val="20"/>
          <w:szCs w:val="20"/>
          <w:highlight w:val="white"/>
          <w:u w:color="FF0000"/>
          <w:lang w:eastAsia="vi-VN"/>
        </w:rPr>
        <w:t xml:space="preserve">Tổ chức</w:t>
      </w:r>
      <w:r w:rsidRPr="0007636F">
        <w:rPr>
          <w:rStyle w:val="Vănbảnnộidung_"/>
          <w:rFonts w:ascii="Arial" w:hAnsi="Arial" w:cs="Arial"/>
          <w:sz w:val="20"/>
          <w:szCs w:val="20"/>
          <w:highlight w:val="white"/>
          <w:lang w:eastAsia="vi-VN"/>
        </w:rPr>
        <w:t xml:space="preserve"> Giáo dục, Khoa học và Văn hóa của </w:t>
      </w:r>
      <w:r w:rsidRPr="0007636F">
        <w:rPr>
          <w:rStyle w:val="Vănbảnnộidung_"/>
          <w:rFonts w:ascii="Arial" w:hAnsi="Arial" w:cs="Arial"/>
          <w:sz w:val="20"/>
          <w:szCs w:val="20"/>
          <w:highlight w:val="white"/>
          <w:u w:color="FF0000"/>
          <w:lang w:eastAsia="vi-VN"/>
        </w:rPr>
        <w:t xml:space="preserve">Liên hợp quốc</w:t>
      </w:r>
      <w:r w:rsidRPr="0007636F">
        <w:rPr>
          <w:rStyle w:val="Vănbảnnộidung_"/>
          <w:rFonts w:ascii="Arial" w:hAnsi="Arial" w:cs="Arial"/>
          <w:sz w:val="20"/>
          <w:szCs w:val="20"/>
          <w:highlight w:val="white"/>
          <w:lang w:eastAsia="vi-VN"/>
        </w:rPr>
        <w:t xml:space="preserve"> (UNESCO) công nhận; vùng đất ngập nước có tầm quan trọng quốc tế (khu </w:t>
      </w:r>
      <w:r w:rsidRPr="0007636F">
        <w:rPr>
          <w:rStyle w:val="Vănbảnnộidung_"/>
          <w:rFonts w:ascii="Arial" w:hAnsi="Arial" w:cs="Arial"/>
          <w:sz w:val="20"/>
          <w:szCs w:val="20"/>
          <w:highlight w:val="white"/>
          <w:lang w:eastAsia="en-US"/>
        </w:rPr>
        <w:t xml:space="preserve">Ramsar) </w:t>
      </w:r>
      <w:r w:rsidRPr="0007636F">
        <w:rPr>
          <w:rStyle w:val="Vănbảnnộidung_"/>
          <w:rFonts w:ascii="Arial" w:hAnsi="Arial" w:cs="Arial"/>
          <w:sz w:val="20"/>
          <w:szCs w:val="20"/>
          <w:highlight w:val="white"/>
          <w:lang w:eastAsia="vi-VN"/>
        </w:rPr>
        <w:t xml:space="preserve">đã được Ban thư ký </w:t>
      </w:r>
      <w:r w:rsidRPr="0007636F">
        <w:rPr>
          <w:rStyle w:val="Vănbảnnộidung_"/>
          <w:rFonts w:ascii="Arial" w:hAnsi="Arial" w:cs="Arial"/>
          <w:sz w:val="20"/>
          <w:szCs w:val="20"/>
          <w:highlight w:val="white"/>
          <w:u w:color="FF0000"/>
          <w:lang w:eastAsia="vi-VN"/>
        </w:rPr>
        <w:t xml:space="preserve">Công ước</w:t>
      </w:r>
      <w:r w:rsidRPr="0007636F">
        <w:rPr>
          <w:rStyle w:val="Vănbảnnộidung_"/>
          <w:rFonts w:ascii="Arial" w:hAnsi="Arial" w:cs="Arial"/>
          <w:sz w:val="20"/>
          <w:szCs w:val="20"/>
          <w:highlight w:val="white"/>
          <w:lang w:eastAsia="vi-VN"/>
        </w:rPr>
        <w:t xml:space="preserve"> về các vùng đất ngập nước (Công ước </w:t>
      </w:r>
      <w:r w:rsidRPr="0007636F">
        <w:rPr>
          <w:rStyle w:val="Vănbảnnộidung_"/>
          <w:rFonts w:ascii="Arial" w:hAnsi="Arial" w:cs="Arial"/>
          <w:sz w:val="20"/>
          <w:szCs w:val="20"/>
          <w:highlight w:val="white"/>
          <w:lang w:eastAsia="en-US"/>
        </w:rPr>
        <w:t xml:space="preserve">Ramsar) </w:t>
      </w:r>
      <w:r w:rsidRPr="0007636F">
        <w:rPr>
          <w:rStyle w:val="Vănbảnnộidung_"/>
          <w:rFonts w:ascii="Arial" w:hAnsi="Arial" w:cs="Arial"/>
          <w:sz w:val="20"/>
          <w:szCs w:val="20"/>
          <w:highlight w:val="white"/>
          <w:lang w:eastAsia="vi-VN"/>
        </w:rPr>
        <w:t xml:space="preserve">công nhận; vườn di sản </w:t>
      </w:r>
      <w:r w:rsidRPr="0007636F">
        <w:rPr>
          <w:rStyle w:val="Vănbảnnộidung_"/>
          <w:rFonts w:ascii="Arial" w:hAnsi="Arial" w:cs="Arial"/>
          <w:sz w:val="20"/>
          <w:szCs w:val="20"/>
          <w:highlight w:val="white"/>
          <w:lang w:eastAsia="en-US"/>
        </w:rPr>
        <w:t xml:space="preserve">ASEAN </w:t>
      </w:r>
      <w:r w:rsidRPr="0007636F">
        <w:rPr>
          <w:rStyle w:val="Vănbảnnộidung_"/>
          <w:rFonts w:ascii="Arial" w:hAnsi="Arial" w:cs="Arial"/>
          <w:sz w:val="20"/>
          <w:szCs w:val="20"/>
          <w:highlight w:val="white"/>
          <w:lang w:eastAsia="vi-VN"/>
        </w:rPr>
        <w:t xml:space="preserve">được Ban thư ký </w:t>
      </w:r>
      <w:r w:rsidRPr="0007636F">
        <w:rPr>
          <w:rStyle w:val="Vănbảnnộidung_"/>
          <w:rFonts w:ascii="Arial" w:hAnsi="Arial" w:cs="Arial"/>
          <w:sz w:val="20"/>
          <w:szCs w:val="20"/>
          <w:highlight w:val="white"/>
          <w:lang w:eastAsia="en-US"/>
        </w:rPr>
        <w:t xml:space="preserve">ASEAN </w:t>
      </w:r>
      <w:r w:rsidRPr="0007636F">
        <w:rPr>
          <w:rStyle w:val="Vănbảnnộidung_"/>
          <w:rFonts w:ascii="Arial" w:hAnsi="Arial" w:cs="Arial"/>
          <w:sz w:val="20"/>
          <w:szCs w:val="20"/>
          <w:highlight w:val="white"/>
          <w:lang w:eastAsia="vi-VN"/>
        </w:rPr>
        <w:t xml:space="preserve">công nhận và các di sản thiên nhiên được các tổ chức quốc tế công nhận.</w:t>
      </w:r>
    </w:p>
    <w:p>
      <w:pPr>
        <w:pStyle w:val="Vănbảnnộidung"/>
        <w:tabs>
          <w:tab w:val="left" w:pos="1265"/>
        </w:tabs>
        <w:adjustRightInd w:val="0"/>
        <w:snapToGrid w:val="0"/>
        <w:spacing w:after="120" w:line="240" w:lineRule="auto"/>
        <w:ind w:firstLine="720"/>
        <w:jc w:val="both"/>
        <w:rPr>
          <w:rFonts w:ascii="Arial" w:hAnsi="Arial" w:cs="Arial"/>
          <w:sz w:val="20"/>
          <w:szCs w:val="20"/>
          <w:highlight w:val="white"/>
        </w:rPr>
      </w:pPr>
      <w:bookmarkStart w:id="231" w:name="bookmark234"/>
      <w:r w:rsidRPr="0007636F">
        <w:rPr>
          <w:rStyle w:val="Vănbảnnộidung_"/>
          <w:rFonts w:ascii="Arial" w:hAnsi="Arial" w:cs="Arial"/>
          <w:sz w:val="20"/>
          <w:szCs w:val="20"/>
          <w:highlight w:val="white"/>
          <w:lang w:eastAsia="vi-VN"/>
        </w:rPr>
        <w:t xml:space="preserve">5</w:t>
      </w:r>
      <w:bookmarkEnd w:id="231"/>
      <w:r w:rsidRPr="0007636F">
        <w:rPr>
          <w:rStyle w:val="Vănbảnnộidung_"/>
          <w:rFonts w:ascii="Arial" w:hAnsi="Arial" w:cs="Arial"/>
          <w:sz w:val="20"/>
          <w:szCs w:val="20"/>
          <w:highlight w:val="white"/>
          <w:lang w:eastAsia="vi-VN"/>
        </w:rPr>
        <w:t xml:space="preserve">. Di sản thiên nhiên được xác định vị trí, diện tích, ranh giới của </w:t>
      </w:r>
      <w:r w:rsidRPr="0007636F">
        <w:rPr>
          <w:rStyle w:val="Vănbảnnộidung_"/>
          <w:rFonts w:ascii="Arial" w:hAnsi="Arial" w:cs="Arial"/>
          <w:sz w:val="20"/>
          <w:szCs w:val="20"/>
          <w:highlight w:val="white"/>
          <w:u w:color="FF0000"/>
          <w:lang w:eastAsia="vi-VN"/>
        </w:rPr>
        <w:t xml:space="preserve">vùng lõi</w:t>
      </w:r>
      <w:r w:rsidRPr="0007636F">
        <w:rPr>
          <w:rStyle w:val="Vănbảnnộidung_"/>
          <w:rFonts w:ascii="Arial" w:hAnsi="Arial" w:cs="Arial"/>
          <w:sz w:val="20"/>
          <w:szCs w:val="20"/>
          <w:highlight w:val="white"/>
          <w:lang w:eastAsia="vi-VN"/>
        </w:rPr>
        <w:t xml:space="preserve">, vùng đệm và vùng chuyển tiếp (nếu có) theo quy định sau đây:</w:t>
      </w:r>
    </w:p>
    <w:p>
      <w:pPr>
        <w:pStyle w:val="Vănbảnnộidung"/>
        <w:tabs>
          <w:tab w:val="left" w:pos="1284"/>
        </w:tabs>
        <w:adjustRightInd w:val="0"/>
        <w:snapToGrid w:val="0"/>
        <w:spacing w:after="120" w:line="240" w:lineRule="auto"/>
        <w:ind w:firstLine="720"/>
        <w:jc w:val="both"/>
        <w:rPr>
          <w:rFonts w:ascii="Arial" w:hAnsi="Arial" w:cs="Arial"/>
          <w:sz w:val="20"/>
          <w:szCs w:val="20"/>
          <w:highlight w:val="white"/>
        </w:rPr>
      </w:pPr>
      <w:bookmarkStart w:id="232" w:name="bookmark235"/>
      <w:r w:rsidRPr="0007636F">
        <w:rPr>
          <w:rStyle w:val="Vănbảnnộidung_"/>
          <w:rFonts w:ascii="Arial" w:hAnsi="Arial" w:cs="Arial"/>
          <w:sz w:val="20"/>
          <w:szCs w:val="20"/>
          <w:highlight w:val="white"/>
          <w:lang w:eastAsia="vi-VN"/>
        </w:rPr>
        <w:t xml:space="preserve">a</w:t>
      </w:r>
      <w:bookmarkEnd w:id="232"/>
      <w:r w:rsidRPr="0007636F">
        <w:rPr>
          <w:rStyle w:val="Vănbảnnộidung_"/>
          <w:rFonts w:ascii="Arial" w:hAnsi="Arial" w:cs="Arial"/>
          <w:sz w:val="20"/>
          <w:szCs w:val="20"/>
          <w:highlight w:val="white"/>
          <w:lang w:eastAsia="vi-VN"/>
        </w:rPr>
        <w:t xml:space="preserve">) </w:t>
      </w:r>
      <w:r w:rsidRPr="0007636F">
        <w:rPr>
          <w:rStyle w:val="Vănbảnnộidung_"/>
          <w:rFonts w:ascii="Arial" w:hAnsi="Arial" w:cs="Arial"/>
          <w:sz w:val="20"/>
          <w:szCs w:val="20"/>
          <w:highlight w:val="white"/>
          <w:u w:color="FF0000"/>
          <w:lang w:eastAsia="vi-VN"/>
        </w:rPr>
        <w:t xml:space="preserve">Vùng lõi</w:t>
      </w:r>
      <w:r w:rsidRPr="0007636F">
        <w:rPr>
          <w:rStyle w:val="Vănbảnnộidung_"/>
          <w:rFonts w:ascii="Arial" w:hAnsi="Arial" w:cs="Arial"/>
          <w:sz w:val="20"/>
          <w:szCs w:val="20"/>
          <w:highlight w:val="white"/>
          <w:lang w:eastAsia="vi-VN"/>
        </w:rPr>
        <w:t xml:space="preserve"> là khu vực chứa đựng các giá trị cốt lõi theo tiêu chí xác lập, công nhận di sản thiên nhiên và được quản lý, bảo vệ hiệu quả, bao gồm: khu bảo tồn thiên nhiên; khu vực bảo vệ I của danh lam thắng cảnh được công nhận là di sản văn hóa theo quy định của pháp luật về di sản văn hóa; khu vực có các giá trị cốt lõi cần phải được bảo vệ nguyên vẹn, giữ được nét nguyên sơ của tự nhiên của di sản thiên nhiên quy định tại Điều 19 và Điều 20 Nghị định này.</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sz w:val="20"/>
          <w:szCs w:val="20"/>
          <w:highlight w:val="white"/>
          <w:lang w:eastAsia="vi-VN"/>
        </w:rPr>
        <w:t xml:space="preserve">Việc phân khu chức năng của các khu bảo tồn thiên nhiên thực hiện theo quy định của pháp luật về đa dạng sinh học, lâm nghiệp, thủy sản;</w:t>
      </w:r>
    </w:p>
    <w:p>
      <w:pPr>
        <w:pStyle w:val="Vănbảnnộidung"/>
        <w:tabs>
          <w:tab w:val="left" w:pos="1298"/>
        </w:tabs>
        <w:adjustRightInd w:val="0"/>
        <w:snapToGrid w:val="0"/>
        <w:spacing w:after="120" w:line="240" w:lineRule="auto"/>
        <w:ind w:firstLine="720"/>
        <w:jc w:val="both"/>
        <w:rPr>
          <w:rFonts w:ascii="Arial" w:hAnsi="Arial" w:cs="Arial"/>
          <w:sz w:val="20"/>
          <w:szCs w:val="20"/>
          <w:highlight w:val="white"/>
        </w:rPr>
      </w:pPr>
      <w:bookmarkStart w:id="233" w:name="bookmark236"/>
      <w:r w:rsidRPr="0007636F">
        <w:rPr>
          <w:rStyle w:val="Vănbảnnộidung_"/>
          <w:rFonts w:ascii="Arial" w:hAnsi="Arial" w:cs="Arial"/>
          <w:sz w:val="20"/>
          <w:szCs w:val="20"/>
          <w:highlight w:val="white"/>
          <w:lang w:eastAsia="vi-VN"/>
        </w:rPr>
        <w:t xml:space="preserve">b</w:t>
      </w:r>
      <w:bookmarkEnd w:id="233"/>
      <w:r w:rsidRPr="0007636F">
        <w:rPr>
          <w:rStyle w:val="Vănbảnnộidung_"/>
          <w:rFonts w:ascii="Arial" w:hAnsi="Arial" w:cs="Arial"/>
          <w:sz w:val="20"/>
          <w:szCs w:val="20"/>
          <w:highlight w:val="white"/>
          <w:lang w:eastAsia="vi-VN"/>
        </w:rPr>
        <w:t xml:space="preserve">) Vùng đệm, bao gồm: khu vực có giá trị cần bảo vệ ở mức thấp hơn so với </w:t>
      </w:r>
      <w:r w:rsidRPr="0007636F">
        <w:rPr>
          <w:rStyle w:val="Vănbảnnộidung_"/>
          <w:rFonts w:ascii="Arial" w:hAnsi="Arial" w:cs="Arial"/>
          <w:sz w:val="20"/>
          <w:szCs w:val="20"/>
          <w:highlight w:val="white"/>
          <w:u w:color="FF0000"/>
          <w:lang w:eastAsia="vi-VN"/>
        </w:rPr>
        <w:t xml:space="preserve">vùng lõi</w:t>
      </w:r>
      <w:r w:rsidRPr="0007636F">
        <w:rPr>
          <w:rStyle w:val="Vănbảnnộidung_"/>
          <w:rFonts w:ascii="Arial" w:hAnsi="Arial" w:cs="Arial"/>
          <w:sz w:val="20"/>
          <w:szCs w:val="20"/>
          <w:highlight w:val="white"/>
          <w:lang w:eastAsia="vi-VN"/>
        </w:rPr>
        <w:t xml:space="preserve"> của di sản thiên nhiên; khu vực bảo vệ II của danh lam thắng cảnh được công nhận là di sản văn hóa theo quy định của pháp luật di sản văn hóa; và khu vực nằm sát ranh giới của </w:t>
      </w:r>
      <w:r w:rsidRPr="0007636F">
        <w:rPr>
          <w:rStyle w:val="Vănbảnnộidung_"/>
          <w:rFonts w:ascii="Arial" w:hAnsi="Arial" w:cs="Arial"/>
          <w:sz w:val="20"/>
          <w:szCs w:val="20"/>
          <w:highlight w:val="white"/>
          <w:u w:color="FF0000"/>
          <w:lang w:eastAsia="vi-VN"/>
        </w:rPr>
        <w:t xml:space="preserve">vùng lõi</w:t>
      </w:r>
      <w:r w:rsidRPr="0007636F">
        <w:rPr>
          <w:rStyle w:val="Vănbảnnộidung_"/>
          <w:rFonts w:ascii="Arial" w:hAnsi="Arial" w:cs="Arial"/>
          <w:sz w:val="20"/>
          <w:szCs w:val="20"/>
          <w:highlight w:val="white"/>
          <w:lang w:eastAsia="vi-VN"/>
        </w:rPr>
        <w:t xml:space="preserve"> có tác dụng n</w:t>
      </w:r>
      <w:r w:rsidRPr="0007636F">
        <w:rPr>
          <w:rStyle w:val="Vănbảnnộidung_"/>
          <w:rFonts w:ascii="Arial" w:hAnsi="Arial" w:cs="Arial"/>
          <w:sz w:val="20"/>
          <w:szCs w:val="20"/>
          <w:highlight w:val="white"/>
          <w:u w:color="FF0000"/>
          <w:lang w:eastAsia="vi-VN"/>
        </w:rPr>
        <w:t xml:space="preserve">găn</w:t>
      </w:r>
      <w:r w:rsidRPr="0007636F">
        <w:rPr>
          <w:rStyle w:val="Vănbảnnộidung_"/>
          <w:rFonts w:ascii="Arial" w:hAnsi="Arial" w:cs="Arial"/>
          <w:sz w:val="20"/>
          <w:szCs w:val="20"/>
          <w:highlight w:val="white"/>
          <w:lang w:eastAsia="vi-VN"/>
        </w:rPr>
        <w:t xml:space="preserve"> chặn, giảm nhẹ tác động tiêu cực của hoạt động phát triển kinh tế - xã hội bên ngoài di sản thiên nhiên đến </w:t>
      </w:r>
      <w:r w:rsidRPr="0007636F">
        <w:rPr>
          <w:rStyle w:val="Vănbảnnộidung_"/>
          <w:rFonts w:ascii="Arial" w:hAnsi="Arial" w:cs="Arial"/>
          <w:sz w:val="20"/>
          <w:szCs w:val="20"/>
          <w:highlight w:val="white"/>
          <w:u w:color="FF0000"/>
          <w:lang w:eastAsia="vi-VN"/>
        </w:rPr>
        <w:t xml:space="preserve">vùng lõi</w:t>
      </w:r>
      <w:r w:rsidRPr="0007636F">
        <w:rPr>
          <w:rStyle w:val="Vănbảnnộidung_"/>
          <w:rFonts w:ascii="Arial" w:hAnsi="Arial" w:cs="Arial"/>
          <w:sz w:val="20"/>
          <w:szCs w:val="20"/>
          <w:highlight w:val="white"/>
          <w:lang w:eastAsia="vi-VN"/>
        </w:rPr>
        <w:t xml:space="preserve"> của di sản thiên nhiên;</w:t>
      </w:r>
    </w:p>
    <w:p>
      <w:pPr>
        <w:pStyle w:val="Vănbảnnộidung"/>
        <w:tabs>
          <w:tab w:val="left" w:pos="1303"/>
        </w:tabs>
        <w:adjustRightInd w:val="0"/>
        <w:snapToGrid w:val="0"/>
        <w:spacing w:after="120" w:line="240" w:lineRule="auto"/>
        <w:ind w:firstLine="720"/>
        <w:jc w:val="both"/>
        <w:rPr>
          <w:rFonts w:ascii="Arial" w:hAnsi="Arial" w:cs="Arial"/>
          <w:sz w:val="20"/>
          <w:szCs w:val="20"/>
          <w:highlight w:val="white"/>
        </w:rPr>
      </w:pPr>
      <w:bookmarkStart w:id="234" w:name="bookmark237"/>
      <w:r w:rsidRPr="0007636F">
        <w:rPr>
          <w:rStyle w:val="Vănbảnnộidung_"/>
          <w:rFonts w:ascii="Arial" w:hAnsi="Arial" w:cs="Arial"/>
          <w:sz w:val="20"/>
          <w:szCs w:val="20"/>
          <w:highlight w:val="white"/>
          <w:lang w:eastAsia="vi-VN"/>
        </w:rPr>
        <w:t xml:space="preserve">c</w:t>
      </w:r>
      <w:bookmarkEnd w:id="234"/>
      <w:r w:rsidRPr="0007636F">
        <w:rPr>
          <w:rStyle w:val="Vănbảnnộidung_"/>
          <w:rFonts w:ascii="Arial" w:hAnsi="Arial" w:cs="Arial"/>
          <w:sz w:val="20"/>
          <w:szCs w:val="20"/>
          <w:highlight w:val="white"/>
          <w:lang w:eastAsia="vi-VN"/>
        </w:rPr>
        <w:t xml:space="preserve">) Vùng chuyển tiếp, bao gồm các khu vực nằm liên kết với vùng đệm, nơi diễn ra các hoạt động phát triển kinh tế - xã hội cần được kiểm soát để phù hợp, hài hòa với mục tiêu bảo vệ, bảo tồn của việc xác lập, công nhận di sản thiên nhiên.</w:t>
      </w:r>
    </w:p>
    <w:p>
      <w:pPr>
        <w:pStyle w:val="Vănbảnnộidung"/>
        <w:tabs>
          <w:tab w:val="left" w:pos="1260"/>
        </w:tabs>
        <w:adjustRightInd w:val="0"/>
        <w:snapToGrid w:val="0"/>
        <w:spacing w:after="120" w:line="240" w:lineRule="auto"/>
        <w:ind w:firstLine="720"/>
        <w:jc w:val="both"/>
        <w:rPr>
          <w:rFonts w:ascii="Arial" w:hAnsi="Arial" w:cs="Arial"/>
          <w:sz w:val="20"/>
          <w:szCs w:val="20"/>
          <w:highlight w:val="white"/>
        </w:rPr>
      </w:pPr>
      <w:bookmarkStart w:id="235" w:name="bookmark238"/>
      <w:r w:rsidRPr="0007636F">
        <w:rPr>
          <w:rStyle w:val="Vănbảnnộidung_"/>
          <w:rFonts w:ascii="Arial" w:hAnsi="Arial" w:cs="Arial"/>
          <w:sz w:val="20"/>
          <w:szCs w:val="20"/>
          <w:highlight w:val="white"/>
          <w:lang w:eastAsia="vi-VN"/>
        </w:rPr>
        <w:t xml:space="preserve">6</w:t>
      </w:r>
      <w:bookmarkEnd w:id="235"/>
      <w:r w:rsidRPr="0007636F">
        <w:rPr>
          <w:rStyle w:val="Vănbảnnộidung_"/>
          <w:rFonts w:ascii="Arial" w:hAnsi="Arial" w:cs="Arial"/>
          <w:sz w:val="20"/>
          <w:szCs w:val="20"/>
          <w:highlight w:val="white"/>
          <w:lang w:eastAsia="vi-VN"/>
        </w:rPr>
        <w:t xml:space="preserve">. Việc quản lý và bảo vệ môi trường di sản thiên nhiên được ưu tiên sử dụng nguồn lực và thực hiện theo điều ước quốc tế mà Việt Nam ký kết, quy định pháp luật có liên quan và quy định dưới đây:</w:t>
      </w:r>
    </w:p>
    <w:p>
      <w:pPr>
        <w:pStyle w:val="Vănbảnnộidung"/>
        <w:tabs>
          <w:tab w:val="left" w:pos="1272"/>
        </w:tabs>
        <w:adjustRightInd w:val="0"/>
        <w:snapToGrid w:val="0"/>
        <w:spacing w:after="120" w:line="240" w:lineRule="auto"/>
        <w:ind w:firstLine="720"/>
        <w:jc w:val="both"/>
        <w:rPr>
          <w:rFonts w:ascii="Arial" w:hAnsi="Arial" w:cs="Arial"/>
          <w:sz w:val="20"/>
          <w:szCs w:val="20"/>
          <w:highlight w:val="white"/>
        </w:rPr>
      </w:pPr>
      <w:bookmarkStart w:id="236" w:name="bookmark239"/>
      <w:r w:rsidRPr="0007636F">
        <w:rPr>
          <w:rStyle w:val="Vănbảnnộidung_"/>
          <w:rFonts w:ascii="Arial" w:hAnsi="Arial" w:cs="Arial"/>
          <w:sz w:val="20"/>
          <w:szCs w:val="20"/>
          <w:highlight w:val="white"/>
          <w:lang w:eastAsia="vi-VN"/>
        </w:rPr>
        <w:t xml:space="preserve">a</w:t>
      </w:r>
      <w:bookmarkEnd w:id="236"/>
      <w:r w:rsidRPr="0007636F">
        <w:rPr>
          <w:rStyle w:val="Vănbảnnộidung_"/>
          <w:rFonts w:ascii="Arial" w:hAnsi="Arial" w:cs="Arial"/>
          <w:sz w:val="20"/>
          <w:szCs w:val="20"/>
          <w:highlight w:val="white"/>
          <w:lang w:eastAsia="vi-VN"/>
        </w:rPr>
        <w:t xml:space="preserve">) Quy chế, kế hoạch quản lý và bảo vệ môi trường:</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sz w:val="20"/>
          <w:szCs w:val="20"/>
          <w:highlight w:val="white"/>
          <w:lang w:eastAsia="vi-VN"/>
        </w:rPr>
        <w:t xml:space="preserve">Ủy ban nhân dân cấp tỉnh tổ chức xây dựng và phê duyệt quy chế, kế hoạch quản lý và bảo vệ môi trường di sản thiên nhiên nằm trên địa bàn tỉnh. Bộ Tài nguyên và Môi trường hướng dẫn việc xây dựng kế hoạch quản lý và bảo vệ môi trường di sản thiên nhiên; tổ chức xây dựng và phê duyệt quy chế, kế hoạch quản lý và bảo vệ môi trường di sản thiên nhiên đối với di sản thiên nhiên nằm trên địa bàn từ 02 tỉnh, thành phố trực thuộc trung ương trở lên hoặc nằm trên vùng biển chưa xác định được trách nhiệm quản lý hành chính của </w:t>
      </w:r>
      <w:r w:rsidRPr="0007636F">
        <w:rPr>
          <w:rStyle w:val="Vănbảnnộidung_"/>
          <w:rFonts w:ascii="Arial" w:hAnsi="Arial" w:cs="Arial"/>
          <w:sz w:val="20"/>
          <w:szCs w:val="20"/>
          <w:highlight w:val="white"/>
          <w:u w:color="FF0000"/>
          <w:lang w:eastAsia="vi-VN"/>
        </w:rPr>
        <w:t xml:space="preserve">Ủy ban</w:t>
      </w:r>
      <w:r w:rsidRPr="0007636F">
        <w:rPr>
          <w:rStyle w:val="Vănbảnnộidung_"/>
          <w:rFonts w:ascii="Arial" w:hAnsi="Arial" w:cs="Arial"/>
          <w:sz w:val="20"/>
          <w:szCs w:val="20"/>
          <w:highlight w:val="white"/>
          <w:lang w:eastAsia="vi-VN"/>
        </w:rPr>
        <w:t xml:space="preserve"> nhân dân cấp tỉnh.</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sz w:val="20"/>
          <w:szCs w:val="20"/>
          <w:highlight w:val="white"/>
          <w:lang w:eastAsia="vi-VN"/>
        </w:rPr>
        <w:t xml:space="preserve">Đối với các di sản thiên nhiên quy định tại </w:t>
      </w:r>
      <w:r w:rsidRPr="0007636F">
        <w:rPr>
          <w:rStyle w:val="Vănbảnnộidung_"/>
          <w:rFonts w:ascii="Arial" w:hAnsi="Arial" w:cs="Arial"/>
          <w:sz w:val="20"/>
          <w:szCs w:val="20"/>
          <w:highlight w:val="white"/>
          <w:u w:color="FF0000"/>
          <w:lang w:eastAsia="vi-VN"/>
        </w:rPr>
        <w:t xml:space="preserve">điểm a khoản</w:t>
      </w:r>
      <w:r w:rsidRPr="0007636F">
        <w:rPr>
          <w:rStyle w:val="Vănbảnnộidung_"/>
          <w:rFonts w:ascii="Arial" w:hAnsi="Arial" w:cs="Arial"/>
          <w:sz w:val="20"/>
          <w:szCs w:val="20"/>
          <w:highlight w:val="white"/>
          <w:lang w:eastAsia="vi-VN"/>
        </w:rPr>
        <w:t xml:space="preserve"> 1 Điều 20 Luật Bảo vệ môi trường đã có quy chế, kế hoạch, phương án quản lý trước khi Nghị định này có hiệu lực thi hành, cơ quan có thẩm quyền phê duyệt quy chế, kế hoạch, phương án quản lý đó có trách nhiệm lồng ghép, cập nhật các nội dung theo quy định tại Nghị định này vào quy chế, kế hoạch, phương án theo quy định của pháp luật về đa dạng sinh học, lâm nghiệp, thủy sản, di sản văn hóa trong thời hạn 06 tháng kể từ ngày Nghị định này có hiệu lực thi hành;</w:t>
      </w:r>
    </w:p>
    <w:p>
      <w:pPr>
        <w:pStyle w:val="Vănbảnnộidung"/>
        <w:tabs>
          <w:tab w:val="left" w:pos="1283"/>
        </w:tabs>
        <w:adjustRightInd w:val="0"/>
        <w:snapToGrid w:val="0"/>
        <w:spacing w:after="120" w:line="240" w:lineRule="auto"/>
        <w:ind w:firstLine="720"/>
        <w:jc w:val="both"/>
        <w:rPr>
          <w:rFonts w:ascii="Arial" w:hAnsi="Arial" w:cs="Arial"/>
          <w:sz w:val="20"/>
          <w:szCs w:val="20"/>
          <w:highlight w:val="white"/>
        </w:rPr>
      </w:pPr>
      <w:bookmarkStart w:id="237" w:name="bookmark240"/>
      <w:r w:rsidRPr="0007636F">
        <w:rPr>
          <w:rStyle w:val="Vănbảnnộidung_"/>
          <w:rFonts w:ascii="Arial" w:hAnsi="Arial" w:cs="Arial"/>
          <w:sz w:val="20"/>
          <w:szCs w:val="20"/>
          <w:highlight w:val="white"/>
          <w:lang w:eastAsia="vi-VN"/>
        </w:rPr>
        <w:t xml:space="preserve">b</w:t>
      </w:r>
      <w:bookmarkEnd w:id="237"/>
      <w:r w:rsidRPr="0007636F">
        <w:rPr>
          <w:rStyle w:val="Vănbảnnộidung_"/>
          <w:rFonts w:ascii="Arial" w:hAnsi="Arial" w:cs="Arial"/>
          <w:sz w:val="20"/>
          <w:szCs w:val="20"/>
          <w:highlight w:val="white"/>
          <w:lang w:eastAsia="vi-VN"/>
        </w:rPr>
        <w:t xml:space="preserve">) Ban quản lý hoặc tổ chức được giao quản lý di sản thiên nhiên phải đáp ứng tiêu chí về năng lực quản lý và bảo vệ môi trường, có trách nhiệm tổ chức, huy động lực lượng và nguồn lực, quản lý và bảo vệ môi trường di sản thiên nhiên theo quy định của pháp luật, các quy chế, kế hoạch đã được phê duyệt; được bố trí nguồn lực từ ngân sách nhà nước cho các hoạt động quản lý và bảo vệ môi trường di sản thiên nhiên; tổ chức giám sát, kịp thời ngăn chặn hành vi xâm hại di sản thiên nhiên; tổ chức bán vé, thu phí tham quan và dịch vụ; quản lý, sử dụng nguồn thu theo quy định của pháp luật; tuyên truyền nâng cao nhận thức và sự tham gia của cộng đồng vào việc bảo vệ và quản lý di sản thiên nhiên; tham gia quản lý, liên kết và giám sát các hoạt động đầu tư, bảo vệ môi trường, bảo tồn thiên nhiên, đa dạng sinh học trong khu vực di sản thiên nhiên; thực hiện các nhiệm vụ khác do cơ quan có thẩm quyền giao.</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sz w:val="20"/>
          <w:szCs w:val="20"/>
          <w:highlight w:val="white"/>
          <w:lang w:eastAsia="vi-VN"/>
        </w:rPr>
        <w:t xml:space="preserve">Đối với khu dự trữ sinh quyển thế giới và công viên địa chất toàn cầu nằm trên địa bàn rộng, có các khu vực sản xuất, khu dân cư, Ủy ban nhân dân cấp tỉnh thành lập Ban quản lý liên ngành và bảo đảm nguồn lực hoạt động để quản lý, bảo vệ môi trường, bảo tồn thiên nhiên và đa dạng sinh học theo quy định tại Nghị định này và pháp luật có liên quan;</w:t>
      </w:r>
    </w:p>
    <w:p>
      <w:pPr>
        <w:pStyle w:val="Vănbảnnộidung"/>
        <w:tabs>
          <w:tab w:val="left" w:pos="1274"/>
        </w:tabs>
        <w:adjustRightInd w:val="0"/>
        <w:snapToGrid w:val="0"/>
        <w:spacing w:after="120" w:line="240" w:lineRule="auto"/>
        <w:ind w:firstLine="720"/>
        <w:jc w:val="both"/>
        <w:rPr>
          <w:rFonts w:ascii="Arial" w:hAnsi="Arial" w:cs="Arial"/>
          <w:sz w:val="20"/>
          <w:szCs w:val="20"/>
          <w:highlight w:val="white"/>
        </w:rPr>
      </w:pPr>
      <w:bookmarkStart w:id="238" w:name="bookmark241"/>
      <w:r w:rsidRPr="0007636F">
        <w:rPr>
          <w:rStyle w:val="Vănbảnnộidung_"/>
          <w:rFonts w:ascii="Arial" w:hAnsi="Arial" w:cs="Arial"/>
          <w:sz w:val="20"/>
          <w:szCs w:val="20"/>
          <w:highlight w:val="white"/>
          <w:lang w:eastAsia="vi-VN"/>
        </w:rPr>
        <w:t xml:space="preserve">c</w:t>
      </w:r>
      <w:bookmarkEnd w:id="238"/>
      <w:r w:rsidRPr="0007636F">
        <w:rPr>
          <w:rStyle w:val="Vănbảnnộidung_"/>
          <w:rFonts w:ascii="Arial" w:hAnsi="Arial" w:cs="Arial"/>
          <w:sz w:val="20"/>
          <w:szCs w:val="20"/>
          <w:highlight w:val="white"/>
          <w:lang w:eastAsia="vi-VN"/>
        </w:rPr>
        <w:t xml:space="preserve">) Việc thành lập ban quản lý hoặc giao tổ chức quản lý di sản thiên nhiên trong trường hợp di sản thiên nhiên là khu bảo tồn thiên nhiên được thực hiện theo quy định của pháp luật về đa dạng sinh học, lâm nghiệp, thủy sản. Việc thành lập ban quản lý hoặc giao tổ chức quản lý trong trường hợp di sản thiên nhiên là danh lam thắng cảnh được thực hiện theo quy định của pháp luật về di sản văn hóa.</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sz w:val="20"/>
          <w:szCs w:val="20"/>
          <w:highlight w:val="white"/>
          <w:lang w:eastAsia="vi-VN"/>
        </w:rPr>
        <w:t xml:space="preserve">Trường hợp di sản thiên nhiên có các khu bảo tồn thiên nhiên hoặc các danh lam thắng cảnh do các ban quản lý khác nhau quản lý hoặc được giao cho các tổ chức khác nhau quản lý thì Ủy ban nhân dân cấp tỉnh quyết định việc sắp xếp hoặc chỉ giao một ban quản lý hoặc một tổ chức có năng lực và bảo đảm nguồn lực quản lý di sản thiên nhiên đó.</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sz w:val="20"/>
          <w:szCs w:val="20"/>
          <w:highlight w:val="white"/>
          <w:lang w:eastAsia="vi-VN"/>
        </w:rPr>
        <w:t xml:space="preserve">Trường hợp di sản thiên nhiên nằm trên địa bàn từ 02 tỉnh, thành phố trực thuộc trung ương </w:t>
      </w:r>
      <w:r w:rsidRPr="0007636F">
        <w:rPr>
          <w:rStyle w:val="Vănbảnnộidung_"/>
          <w:rFonts w:ascii="Arial" w:hAnsi="Arial" w:cs="Arial"/>
          <w:sz w:val="20"/>
          <w:szCs w:val="20"/>
          <w:highlight w:val="white"/>
          <w:lang w:eastAsia="vi-VN"/>
        </w:rPr>
        <w:t xml:space="preserve">trở lên hoặc nằm trên vùng biển chưa xác định được trách nhiệm quản lý hành chính của Ủy ban nhân dân cấp tỉnh thì Bộ Tài nguyên và Môi trường thống nhất với các bộ, cơ quan </w:t>
      </w:r>
      <w:r w:rsidRPr="0007636F">
        <w:rPr>
          <w:rStyle w:val="Vănbảnnộidung_"/>
          <w:rFonts w:ascii="Arial" w:hAnsi="Arial" w:cs="Arial"/>
          <w:sz w:val="20"/>
          <w:szCs w:val="20"/>
          <w:highlight w:val="white"/>
          <w:u w:color="FF0000"/>
          <w:lang w:eastAsia="vi-VN"/>
        </w:rPr>
        <w:t xml:space="preserve">ngang bộ</w:t>
      </w:r>
      <w:r w:rsidRPr="0007636F">
        <w:rPr>
          <w:rStyle w:val="Vănbảnnộidung_"/>
          <w:rFonts w:ascii="Arial" w:hAnsi="Arial" w:cs="Arial"/>
          <w:sz w:val="20"/>
          <w:szCs w:val="20"/>
          <w:highlight w:val="white"/>
          <w:lang w:eastAsia="vi-VN"/>
        </w:rPr>
        <w:t xml:space="preserve"> có liên quan trình Thủ tướng Chính phủ quyết định sáp nhập hoặc giao một ban quản lý hoặc giao một tổ chức quản lý di sản thiên nhiên đó;</w:t>
      </w:r>
    </w:p>
    <w:p>
      <w:pPr>
        <w:pStyle w:val="Vănbảnnộidung"/>
        <w:tabs>
          <w:tab w:val="left" w:pos="1283"/>
        </w:tabs>
        <w:adjustRightInd w:val="0"/>
        <w:snapToGrid w:val="0"/>
        <w:spacing w:after="120" w:line="240" w:lineRule="auto"/>
        <w:ind w:firstLine="720"/>
        <w:jc w:val="both"/>
        <w:rPr>
          <w:rFonts w:ascii="Arial" w:hAnsi="Arial" w:cs="Arial"/>
          <w:sz w:val="20"/>
          <w:szCs w:val="20"/>
          <w:highlight w:val="white"/>
        </w:rPr>
      </w:pPr>
      <w:bookmarkStart w:id="239" w:name="bookmark242"/>
      <w:r w:rsidRPr="0007636F">
        <w:rPr>
          <w:rStyle w:val="Vănbảnnộidung_"/>
          <w:rFonts w:ascii="Arial" w:hAnsi="Arial" w:cs="Arial"/>
          <w:sz w:val="20"/>
          <w:szCs w:val="20"/>
          <w:highlight w:val="white"/>
          <w:lang w:eastAsia="vi-VN"/>
        </w:rPr>
        <w:t xml:space="preserve">d</w:t>
      </w:r>
      <w:bookmarkEnd w:id="239"/>
      <w:r w:rsidRPr="0007636F">
        <w:rPr>
          <w:rStyle w:val="Vănbảnnộidung_"/>
          <w:rFonts w:ascii="Arial" w:hAnsi="Arial" w:cs="Arial"/>
          <w:sz w:val="20"/>
          <w:szCs w:val="20"/>
          <w:highlight w:val="white"/>
          <w:lang w:eastAsia="vi-VN"/>
        </w:rPr>
        <w:t xml:space="preserve">) Ủy ban</w:t>
      </w:r>
      <w:r w:rsidRPr="0007636F">
        <w:rPr>
          <w:rStyle w:val="Vănbảnnộidung_"/>
          <w:rFonts w:ascii="Arial" w:hAnsi="Arial" w:cs="Arial"/>
          <w:sz w:val="20"/>
          <w:szCs w:val="20"/>
          <w:highlight w:val="white"/>
          <w:lang w:eastAsia="en-US"/>
        </w:rPr>
        <w:t xml:space="preserve"> </w:t>
      </w:r>
      <w:r w:rsidRPr="0007636F">
        <w:rPr>
          <w:rStyle w:val="Vănbảnnộidung_"/>
          <w:rFonts w:ascii="Arial" w:hAnsi="Arial" w:cs="Arial"/>
          <w:sz w:val="20"/>
          <w:szCs w:val="20"/>
          <w:highlight w:val="white"/>
          <w:lang w:eastAsia="vi-VN"/>
        </w:rPr>
        <w:t xml:space="preserve">nhân dân cấp tỉnh quyết định mô hình ban quản lý hoặc giao tổ chức quản lý di sản thiên nhiên nằm trên địa bàn quản lý không thuộc trường hợp quy định tại </w:t>
      </w:r>
      <w:r w:rsidRPr="0007636F">
        <w:rPr>
          <w:rStyle w:val="Vănbảnnộidung_"/>
          <w:rFonts w:ascii="Arial" w:hAnsi="Arial" w:cs="Arial"/>
          <w:sz w:val="20"/>
          <w:szCs w:val="20"/>
          <w:highlight w:val="white"/>
          <w:u w:color="FF0000"/>
          <w:lang w:eastAsia="vi-VN"/>
        </w:rPr>
        <w:t xml:space="preserve">điểm c khoản</w:t>
      </w:r>
      <w:r w:rsidRPr="0007636F">
        <w:rPr>
          <w:rStyle w:val="Vănbảnnộidung_"/>
          <w:rFonts w:ascii="Arial" w:hAnsi="Arial" w:cs="Arial"/>
          <w:sz w:val="20"/>
          <w:szCs w:val="20"/>
          <w:highlight w:val="white"/>
          <w:lang w:eastAsia="vi-VN"/>
        </w:rPr>
        <w:t xml:space="preserve"> này. Trường hợp di sản thiên nhiên không thuộc quy định tại </w:t>
      </w:r>
      <w:r w:rsidRPr="0007636F">
        <w:rPr>
          <w:rStyle w:val="Vănbảnnộidung_"/>
          <w:rFonts w:ascii="Arial" w:hAnsi="Arial" w:cs="Arial"/>
          <w:sz w:val="20"/>
          <w:szCs w:val="20"/>
          <w:highlight w:val="white"/>
          <w:u w:color="FF0000"/>
          <w:lang w:eastAsia="vi-VN"/>
        </w:rPr>
        <w:t xml:space="preserve">điểm c khoản</w:t>
      </w:r>
      <w:r w:rsidRPr="0007636F">
        <w:rPr>
          <w:rStyle w:val="Vănbảnnộidung_"/>
          <w:rFonts w:ascii="Arial" w:hAnsi="Arial" w:cs="Arial"/>
          <w:sz w:val="20"/>
          <w:szCs w:val="20"/>
          <w:highlight w:val="white"/>
          <w:lang w:eastAsia="vi-VN"/>
        </w:rPr>
        <w:t xml:space="preserve"> này nằm trên địa bàn từ 02 tỉnh, thành phố trực thuộc trung ương trở lên hoặc nằm trên vùng biển chưa xác định được trách nhiệm quản lý hành chính của Ủy ban nhân dân cấp tỉnh thì Bộ Tài nguyên và </w:t>
      </w:r>
      <w:r w:rsidRPr="0007636F">
        <w:rPr>
          <w:rStyle w:val="Vănbảnnộidung_"/>
          <w:rFonts w:ascii="Arial" w:hAnsi="Arial" w:cs="Arial"/>
          <w:sz w:val="20"/>
          <w:szCs w:val="20"/>
          <w:highlight w:val="white"/>
          <w:u w:color="FF0000"/>
          <w:lang w:eastAsia="vi-VN"/>
        </w:rPr>
        <w:t xml:space="preserve">Môi trường trình</w:t>
      </w:r>
      <w:r w:rsidRPr="0007636F">
        <w:rPr>
          <w:rStyle w:val="Vănbảnnộidung_"/>
          <w:rFonts w:ascii="Arial" w:hAnsi="Arial" w:cs="Arial"/>
          <w:sz w:val="20"/>
          <w:szCs w:val="20"/>
          <w:highlight w:val="white"/>
          <w:lang w:eastAsia="vi-VN"/>
        </w:rPr>
        <w:t xml:space="preserve"> Thủ tướng Chính phủ quyết </w:t>
      </w:r>
      <w:r w:rsidRPr="0007636F">
        <w:rPr>
          <w:rStyle w:val="Vănbảnnộidung_"/>
          <w:rFonts w:ascii="Arial" w:hAnsi="Arial" w:cs="Arial"/>
          <w:sz w:val="20"/>
          <w:szCs w:val="20"/>
          <w:highlight w:val="white"/>
          <w:u w:color="FF0000"/>
          <w:lang w:eastAsia="vi-VN"/>
        </w:rPr>
        <w:t xml:space="preserve">đ</w:t>
      </w:r>
      <w:r w:rsidRPr="0007636F">
        <w:rPr>
          <w:rStyle w:val="Vănbảnnộidung_"/>
          <w:rFonts w:ascii="Arial" w:hAnsi="Arial" w:cs="Arial"/>
          <w:sz w:val="20"/>
          <w:szCs w:val="20"/>
          <w:highlight w:val="white"/>
          <w:lang w:eastAsia="vi-VN"/>
        </w:rPr>
        <w:t xml:space="preserve">ịnh mô hình quản lý hoặc giao tổ chức quản lý di sản thiên nhiên đó;</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sz w:val="20"/>
          <w:szCs w:val="20"/>
          <w:highlight w:val="white"/>
          <w:lang w:eastAsia="vi-VN"/>
        </w:rPr>
        <w:t xml:space="preserve">đ) Khuyến khích các tổ chức, doanh nghiệp, cá nhân và cộng đồng đầu tư, thành lập, quản lý, sử dụng và phát triển bền vững các di sản thiên nhiên.</w:t>
      </w:r>
    </w:p>
    <w:p>
      <w:pPr>
        <w:pStyle w:val="Vănbảnnộidung"/>
        <w:tabs>
          <w:tab w:val="left" w:pos="1245"/>
        </w:tabs>
        <w:adjustRightInd w:val="0"/>
        <w:snapToGrid w:val="0"/>
        <w:spacing w:after="120" w:line="240" w:lineRule="auto"/>
        <w:ind w:firstLine="720"/>
        <w:jc w:val="both"/>
        <w:rPr>
          <w:rFonts w:ascii="Arial" w:hAnsi="Arial" w:cs="Arial"/>
          <w:sz w:val="20"/>
          <w:szCs w:val="20"/>
          <w:highlight w:val="white"/>
        </w:rPr>
      </w:pPr>
      <w:bookmarkStart w:id="240" w:name="bookmark243"/>
      <w:r w:rsidRPr="0007636F">
        <w:rPr>
          <w:rStyle w:val="Vănbảnnộidung_"/>
          <w:rFonts w:ascii="Arial" w:hAnsi="Arial" w:cs="Arial"/>
          <w:sz w:val="20"/>
          <w:szCs w:val="20"/>
          <w:highlight w:val="white"/>
          <w:lang w:eastAsia="vi-VN"/>
        </w:rPr>
        <w:t xml:space="preserve">7</w:t>
      </w:r>
      <w:bookmarkEnd w:id="240"/>
      <w:r w:rsidRPr="0007636F">
        <w:rPr>
          <w:rStyle w:val="Vănbảnnộidung_"/>
          <w:rFonts w:ascii="Arial" w:hAnsi="Arial" w:cs="Arial"/>
          <w:sz w:val="20"/>
          <w:szCs w:val="20"/>
          <w:highlight w:val="white"/>
          <w:lang w:eastAsia="vi-VN"/>
        </w:rPr>
        <w:t xml:space="preserve">. Bảo vệ môi trường đối với di sản thiên nhiên được thực hiện theo quy định sau đây:</w:t>
      </w:r>
    </w:p>
    <w:p>
      <w:pPr>
        <w:pStyle w:val="Vănbảnnộidung"/>
        <w:tabs>
          <w:tab w:val="left" w:pos="1259"/>
        </w:tabs>
        <w:adjustRightInd w:val="0"/>
        <w:snapToGrid w:val="0"/>
        <w:spacing w:after="120" w:line="240" w:lineRule="auto"/>
        <w:ind w:firstLine="720"/>
        <w:jc w:val="both"/>
        <w:rPr>
          <w:rFonts w:ascii="Arial" w:hAnsi="Arial" w:cs="Arial"/>
          <w:sz w:val="20"/>
          <w:szCs w:val="20"/>
          <w:highlight w:val="white"/>
        </w:rPr>
      </w:pPr>
      <w:bookmarkStart w:id="241" w:name="bookmark244"/>
      <w:r w:rsidRPr="0007636F">
        <w:rPr>
          <w:rStyle w:val="Vănbảnnộidung_"/>
          <w:rFonts w:ascii="Arial" w:hAnsi="Arial" w:cs="Arial"/>
          <w:sz w:val="20"/>
          <w:szCs w:val="20"/>
          <w:highlight w:val="white"/>
          <w:lang w:eastAsia="vi-VN"/>
        </w:rPr>
        <w:t xml:space="preserve">a</w:t>
      </w:r>
      <w:bookmarkEnd w:id="241"/>
      <w:r w:rsidRPr="0007636F">
        <w:rPr>
          <w:rStyle w:val="Vănbảnnộidung_"/>
          <w:rFonts w:ascii="Arial" w:hAnsi="Arial" w:cs="Arial"/>
          <w:sz w:val="20"/>
          <w:szCs w:val="20"/>
          <w:highlight w:val="white"/>
          <w:lang w:eastAsia="vi-VN"/>
        </w:rPr>
        <w:t xml:space="preserve">) Hoạt động sản xuất, kinh doanh, dịch vụ trong vùng lõi của di sản thiên nhiên được kiểm soát như đối với vùng bảo vệ nghiêm ngặt theo quy định về phân vùng môi trường của pháp luật về bảo vệ môi trường; hoạt động sản xuất, kinh doanh, dịch vụ trong vùng đệm của di sản thiên nhiên được kiểm soát như đối với vùng hạn chế </w:t>
      </w:r>
      <w:r w:rsidRPr="0007636F">
        <w:rPr>
          <w:rStyle w:val="Vănbảnnộidung_"/>
          <w:rFonts w:ascii="Arial" w:hAnsi="Arial" w:cs="Arial"/>
          <w:sz w:val="20"/>
          <w:szCs w:val="20"/>
          <w:highlight w:val="white"/>
          <w:u w:color="FF0000"/>
          <w:lang w:eastAsia="vi-VN"/>
        </w:rPr>
        <w:t xml:space="preserve">phát thải</w:t>
      </w:r>
      <w:r w:rsidRPr="0007636F">
        <w:rPr>
          <w:rStyle w:val="Vănbảnnộidung_"/>
          <w:rFonts w:ascii="Arial" w:hAnsi="Arial" w:cs="Arial"/>
          <w:sz w:val="20"/>
          <w:szCs w:val="20"/>
          <w:highlight w:val="white"/>
          <w:lang w:eastAsia="vi-VN"/>
        </w:rPr>
        <w:t xml:space="preserve"> theo quy định về phân vùng môi trường của pháp luật về bảo vệ môi trường;</w:t>
      </w:r>
    </w:p>
    <w:p>
      <w:pPr>
        <w:pStyle w:val="Vănbảnnộidung"/>
        <w:tabs>
          <w:tab w:val="left" w:pos="1274"/>
        </w:tabs>
        <w:adjustRightInd w:val="0"/>
        <w:snapToGrid w:val="0"/>
        <w:spacing w:after="120" w:line="240" w:lineRule="auto"/>
        <w:ind w:firstLine="720"/>
        <w:jc w:val="both"/>
        <w:rPr>
          <w:rFonts w:ascii="Arial" w:hAnsi="Arial" w:cs="Arial"/>
          <w:sz w:val="20"/>
          <w:szCs w:val="20"/>
          <w:highlight w:val="white"/>
        </w:rPr>
      </w:pPr>
      <w:bookmarkStart w:id="242" w:name="bookmark245"/>
      <w:r w:rsidRPr="0007636F">
        <w:rPr>
          <w:rStyle w:val="Vănbảnnộidung_"/>
          <w:rFonts w:ascii="Arial" w:hAnsi="Arial" w:cs="Arial"/>
          <w:sz w:val="20"/>
          <w:szCs w:val="20"/>
          <w:highlight w:val="white"/>
          <w:lang w:eastAsia="vi-VN"/>
        </w:rPr>
        <w:t xml:space="preserve">b</w:t>
      </w:r>
      <w:bookmarkEnd w:id="242"/>
      <w:r w:rsidRPr="0007636F">
        <w:rPr>
          <w:rStyle w:val="Vănbảnnộidung_"/>
          <w:rFonts w:ascii="Arial" w:hAnsi="Arial" w:cs="Arial"/>
          <w:sz w:val="20"/>
          <w:szCs w:val="20"/>
          <w:highlight w:val="white"/>
          <w:lang w:eastAsia="vi-VN"/>
        </w:rPr>
        <w:t xml:space="preserve">) Các hệ sinh thái tự nhiên trong di sản thiên nhiên phải được ưu tiên bảo tồn và phục hồi nguyên trạng tự nhiên; môi trường đất, môi trường nước trong di sản thiên nhiên bị ô nhiễm, suy thoái phải được cải tạo, phục hồi;</w:t>
      </w:r>
    </w:p>
    <w:p>
      <w:pPr>
        <w:pStyle w:val="Vănbảnnộidung"/>
        <w:tabs>
          <w:tab w:val="left" w:pos="1278"/>
        </w:tabs>
        <w:adjustRightInd w:val="0"/>
        <w:snapToGrid w:val="0"/>
        <w:spacing w:after="120" w:line="240" w:lineRule="auto"/>
        <w:ind w:firstLine="720"/>
        <w:jc w:val="both"/>
        <w:rPr>
          <w:rFonts w:ascii="Arial" w:hAnsi="Arial" w:cs="Arial"/>
          <w:sz w:val="20"/>
          <w:szCs w:val="20"/>
          <w:highlight w:val="white"/>
        </w:rPr>
      </w:pPr>
      <w:bookmarkStart w:id="243" w:name="bookmark246"/>
      <w:r w:rsidRPr="0007636F">
        <w:rPr>
          <w:rStyle w:val="Vănbảnnộidung_"/>
          <w:rFonts w:ascii="Arial" w:hAnsi="Arial" w:cs="Arial"/>
          <w:sz w:val="20"/>
          <w:szCs w:val="20"/>
          <w:highlight w:val="white"/>
          <w:lang w:eastAsia="vi-VN"/>
        </w:rPr>
        <w:t xml:space="preserve">c</w:t>
      </w:r>
      <w:bookmarkEnd w:id="243"/>
      <w:r w:rsidRPr="0007636F">
        <w:rPr>
          <w:rStyle w:val="Vănbảnnộidung_"/>
          <w:rFonts w:ascii="Arial" w:hAnsi="Arial" w:cs="Arial"/>
          <w:sz w:val="20"/>
          <w:szCs w:val="20"/>
          <w:highlight w:val="white"/>
          <w:lang w:eastAsia="vi-VN"/>
        </w:rPr>
        <w:t xml:space="preserve">) Các giá trị cốt lõi của thiên nhiên và đa dạng sinh học của di sản thiên nhiên phải được bảo vệ, bảo tồn nguyên vẹn; dịch vụ hệ sinh thái tự nhiên của di sản thiên nhiên phải được duy trì, phát triển và sử dụng bền vững;</w:t>
      </w:r>
    </w:p>
    <w:p>
      <w:pPr>
        <w:pStyle w:val="Vănbảnnộidung"/>
        <w:tabs>
          <w:tab w:val="left" w:pos="1283"/>
        </w:tabs>
        <w:adjustRightInd w:val="0"/>
        <w:snapToGrid w:val="0"/>
        <w:spacing w:after="120" w:line="240" w:lineRule="auto"/>
        <w:ind w:firstLine="720"/>
        <w:jc w:val="both"/>
        <w:rPr>
          <w:rFonts w:ascii="Arial" w:hAnsi="Arial" w:cs="Arial"/>
          <w:sz w:val="20"/>
          <w:szCs w:val="20"/>
          <w:highlight w:val="white"/>
        </w:rPr>
      </w:pPr>
      <w:bookmarkStart w:id="244" w:name="bookmark247"/>
      <w:r w:rsidRPr="0007636F">
        <w:rPr>
          <w:rStyle w:val="Vănbảnnộidung_"/>
          <w:rFonts w:ascii="Arial" w:hAnsi="Arial" w:cs="Arial"/>
          <w:sz w:val="20"/>
          <w:szCs w:val="20"/>
          <w:highlight w:val="white"/>
          <w:lang w:eastAsia="vi-VN"/>
        </w:rPr>
        <w:t xml:space="preserve">d</w:t>
      </w:r>
      <w:bookmarkEnd w:id="244"/>
      <w:r w:rsidRPr="0007636F">
        <w:rPr>
          <w:rStyle w:val="Vănbảnnộidung_"/>
          <w:rFonts w:ascii="Arial" w:hAnsi="Arial" w:cs="Arial"/>
          <w:sz w:val="20"/>
          <w:szCs w:val="20"/>
          <w:highlight w:val="white"/>
          <w:lang w:eastAsia="vi-VN"/>
        </w:rPr>
        <w:t xml:space="preserve">) Các chỉ số đặc trưng về địa chất, cảnh quan, sinh thái, đa dạng sinh học </w:t>
      </w:r>
      <w:r w:rsidRPr="0007636F">
        <w:rPr>
          <w:rStyle w:val="Vănbảnnộidung_"/>
          <w:rFonts w:ascii="Arial" w:hAnsi="Arial" w:cs="Arial"/>
          <w:sz w:val="20"/>
          <w:szCs w:val="20"/>
          <w:highlight w:val="white"/>
          <w:u w:color="FF0000"/>
          <w:lang w:eastAsia="vi-VN"/>
        </w:rPr>
        <w:t xml:space="preserve">của</w:t>
      </w:r>
      <w:r w:rsidRPr="0007636F">
        <w:rPr>
          <w:rStyle w:val="Vănbảnnộidung_"/>
          <w:rFonts w:ascii="Arial" w:hAnsi="Arial" w:cs="Arial"/>
          <w:sz w:val="20"/>
          <w:szCs w:val="20"/>
          <w:highlight w:val="white"/>
          <w:lang w:eastAsia="vi-VN"/>
        </w:rPr>
        <w:t xml:space="preserve"> di sản thiên nhiên phải </w:t>
      </w:r>
      <w:r w:rsidRPr="0007636F">
        <w:rPr>
          <w:rStyle w:val="Vănbảnnộidung_"/>
          <w:rFonts w:ascii="Arial" w:hAnsi="Arial" w:cs="Arial"/>
          <w:sz w:val="20"/>
          <w:szCs w:val="20"/>
          <w:highlight w:val="white"/>
          <w:u w:color="FF0000"/>
          <w:lang w:eastAsia="vi-VN"/>
        </w:rPr>
        <w:t xml:space="preserve">đ</w:t>
      </w:r>
      <w:r w:rsidRPr="0007636F">
        <w:rPr>
          <w:rStyle w:val="Vănbảnnộidung_"/>
          <w:rFonts w:ascii="Arial" w:hAnsi="Arial" w:cs="Arial"/>
          <w:sz w:val="20"/>
          <w:szCs w:val="20"/>
          <w:highlight w:val="white"/>
          <w:lang w:eastAsia="vi-VN"/>
        </w:rPr>
        <w:t xml:space="preserve">ược điều tra, đánh giá, theo dõi, giám sát, kiểm kê, báo cáo theo quy định;</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sz w:val="20"/>
          <w:szCs w:val="20"/>
          <w:highlight w:val="white"/>
          <w:lang w:eastAsia="vi-VN"/>
        </w:rPr>
        <w:t xml:space="preserve">đ) Tuân thủ các yêu cầu khác về bảo vệ môi trường, ngăn ngừa, kiểm soát các tác động tới môi trường, đa dạng sinh học di sản thiên nhiên theo quy định tại Nghị định này, các quy định của pháp luật có liên quan và quy định của các điều ước quốc tế về môi trường và đa dạng sinh học mà Việt Nam đã ký kết.</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sz w:val="20"/>
          <w:szCs w:val="20"/>
          <w:highlight w:val="white"/>
          <w:lang w:eastAsia="vi-VN"/>
        </w:rPr>
        <w:t xml:space="preserve">Trong trường hợp có nguy cơ khẩn cấp gây ảnh hưởng nghiêm trọng tới môi trường di sản thiên nhiên, Bộ Tài nguyên và </w:t>
      </w:r>
      <w:r w:rsidRPr="0007636F">
        <w:rPr>
          <w:rStyle w:val="Vănbảnnộidung_"/>
          <w:rFonts w:ascii="Arial" w:hAnsi="Arial" w:cs="Arial"/>
          <w:sz w:val="20"/>
          <w:szCs w:val="20"/>
          <w:highlight w:val="white"/>
          <w:u w:color="FF0000"/>
          <w:lang w:eastAsia="vi-VN"/>
        </w:rPr>
        <w:t xml:space="preserve">Môi trường trình</w:t>
      </w:r>
      <w:r w:rsidRPr="0007636F">
        <w:rPr>
          <w:rStyle w:val="Vănbảnnộidung_"/>
          <w:rFonts w:ascii="Arial" w:hAnsi="Arial" w:cs="Arial"/>
          <w:sz w:val="20"/>
          <w:szCs w:val="20"/>
          <w:highlight w:val="white"/>
          <w:lang w:eastAsia="vi-VN"/>
        </w:rPr>
        <w:t xml:space="preserve"> Thủ tướng Chính phủ xem xét, quyết định việc áp dụng các biện pháp khẩn cấp, tạm thời nhằm giới hạn tổng lượng </w:t>
      </w:r>
      <w:r w:rsidRPr="0007636F">
        <w:rPr>
          <w:rStyle w:val="Vănbảnnộidung_"/>
          <w:rFonts w:ascii="Arial" w:hAnsi="Arial" w:cs="Arial"/>
          <w:sz w:val="20"/>
          <w:szCs w:val="20"/>
          <w:highlight w:val="white"/>
          <w:u w:color="FF0000"/>
          <w:lang w:eastAsia="vi-VN"/>
        </w:rPr>
        <w:t xml:space="preserve">xả thải</w:t>
      </w:r>
      <w:r w:rsidRPr="0007636F">
        <w:rPr>
          <w:rStyle w:val="Vănbảnnộidung_"/>
          <w:rFonts w:ascii="Arial" w:hAnsi="Arial" w:cs="Arial"/>
          <w:sz w:val="20"/>
          <w:szCs w:val="20"/>
          <w:highlight w:val="white"/>
          <w:lang w:eastAsia="vi-VN"/>
        </w:rPr>
        <w:t xml:space="preserve"> vào môi trường di sản thiên nhiên, trong đó xác định rõ khu vực </w:t>
      </w:r>
      <w:r w:rsidRPr="0007636F">
        <w:rPr>
          <w:rStyle w:val="Vănbảnnộidung_"/>
          <w:rFonts w:ascii="Arial" w:hAnsi="Arial" w:cs="Arial"/>
          <w:sz w:val="20"/>
          <w:szCs w:val="20"/>
          <w:highlight w:val="white"/>
          <w:u w:color="FF0000"/>
          <w:lang w:eastAsia="vi-VN"/>
        </w:rPr>
        <w:t xml:space="preserve">áp dụng</w:t>
      </w:r>
      <w:r w:rsidRPr="0007636F">
        <w:rPr>
          <w:rStyle w:val="Vănbảnnộidung_"/>
          <w:rFonts w:ascii="Arial" w:hAnsi="Arial" w:cs="Arial"/>
          <w:sz w:val="20"/>
          <w:szCs w:val="20"/>
          <w:highlight w:val="white"/>
          <w:lang w:eastAsia="vi-VN"/>
        </w:rPr>
        <w:t xml:space="preserve">, thời gian áp dụng;</w:t>
      </w:r>
    </w:p>
    <w:p>
      <w:pPr>
        <w:pStyle w:val="Vănbảnnộidung"/>
        <w:tabs>
          <w:tab w:val="left" w:pos="1287"/>
        </w:tabs>
        <w:adjustRightInd w:val="0"/>
        <w:snapToGrid w:val="0"/>
        <w:spacing w:after="120" w:line="240" w:lineRule="auto"/>
        <w:ind w:firstLine="720"/>
        <w:jc w:val="both"/>
        <w:rPr>
          <w:rFonts w:ascii="Arial" w:hAnsi="Arial" w:cs="Arial"/>
          <w:sz w:val="20"/>
          <w:szCs w:val="20"/>
          <w:highlight w:val="white"/>
        </w:rPr>
      </w:pPr>
      <w:bookmarkStart w:id="245" w:name="bookmark248"/>
      <w:r w:rsidRPr="0007636F">
        <w:rPr>
          <w:rStyle w:val="Vănbảnnộidung_"/>
          <w:rFonts w:ascii="Arial" w:hAnsi="Arial" w:cs="Arial"/>
          <w:sz w:val="20"/>
          <w:szCs w:val="20"/>
          <w:highlight w:val="white"/>
          <w:lang w:eastAsia="en-US"/>
        </w:rPr>
        <w:t xml:space="preserve">e</w:t>
      </w:r>
      <w:bookmarkEnd w:id="245"/>
      <w:r w:rsidRPr="0007636F">
        <w:rPr>
          <w:rStyle w:val="Vănbảnnộidung_"/>
          <w:rFonts w:ascii="Arial" w:hAnsi="Arial" w:cs="Arial"/>
          <w:sz w:val="20"/>
          <w:szCs w:val="20"/>
          <w:highlight w:val="white"/>
          <w:lang w:eastAsia="en-US"/>
        </w:rPr>
        <w:t xml:space="preserve">) </w:t>
      </w:r>
      <w:r w:rsidRPr="0007636F">
        <w:rPr>
          <w:rStyle w:val="Vănbảnnộidung_"/>
          <w:rFonts w:ascii="Arial" w:hAnsi="Arial" w:cs="Arial"/>
          <w:sz w:val="20"/>
          <w:szCs w:val="20"/>
          <w:highlight w:val="white"/>
          <w:lang w:eastAsia="vi-VN"/>
        </w:rPr>
        <w:t xml:space="preserve">Bộ Tài nguyên và Môi trường, Ủy ban nhân dân cấp tỉnh tổ chức xây dựng, phê duyệt dự án phục hồi môi trường của di sản thiên nhiên bị ô nhiễm, suy thoái môi trường theo quy </w:t>
      </w:r>
      <w:r w:rsidRPr="0007636F">
        <w:rPr>
          <w:rStyle w:val="Vănbảnnộidung_"/>
          <w:rFonts w:ascii="Arial" w:hAnsi="Arial" w:cs="Arial"/>
          <w:sz w:val="20"/>
          <w:szCs w:val="20"/>
          <w:highlight w:val="white"/>
          <w:u w:color="FF0000"/>
          <w:lang w:eastAsia="vi-VN"/>
        </w:rPr>
        <w:t xml:space="preserve">đ</w:t>
      </w:r>
      <w:r w:rsidRPr="0007636F">
        <w:rPr>
          <w:rStyle w:val="Vănbảnnộidung_"/>
          <w:rFonts w:ascii="Arial" w:hAnsi="Arial" w:cs="Arial"/>
          <w:sz w:val="20"/>
          <w:szCs w:val="20"/>
          <w:highlight w:val="white"/>
          <w:lang w:eastAsia="vi-VN"/>
        </w:rPr>
        <w:t xml:space="preserve">ịnh của pháp luật về ngân sách nhà nước.</w:t>
      </w:r>
    </w:p>
    <w:p>
      <w:pPr>
        <w:pStyle w:val="Vănbảnnộidung"/>
        <w:tabs>
          <w:tab w:val="left" w:pos="1268"/>
        </w:tabs>
        <w:adjustRightInd w:val="0"/>
        <w:snapToGrid w:val="0"/>
        <w:spacing w:after="120" w:line="240" w:lineRule="auto"/>
        <w:ind w:firstLine="720"/>
        <w:jc w:val="both"/>
        <w:rPr>
          <w:rFonts w:ascii="Arial" w:hAnsi="Arial" w:cs="Arial"/>
          <w:sz w:val="20"/>
          <w:szCs w:val="20"/>
          <w:highlight w:val="white"/>
        </w:rPr>
      </w:pPr>
      <w:bookmarkStart w:id="246" w:name="bookmark249"/>
      <w:r w:rsidRPr="0007636F">
        <w:rPr>
          <w:rStyle w:val="Vănbảnnộidung_"/>
          <w:rFonts w:ascii="Arial" w:hAnsi="Arial" w:cs="Arial"/>
          <w:sz w:val="20"/>
          <w:szCs w:val="20"/>
          <w:highlight w:val="white"/>
          <w:lang w:eastAsia="vi-VN"/>
        </w:rPr>
        <w:t xml:space="preserve">8</w:t>
      </w:r>
      <w:bookmarkEnd w:id="246"/>
      <w:r w:rsidRPr="0007636F">
        <w:rPr>
          <w:rStyle w:val="Vănbảnnộidung_"/>
          <w:rFonts w:ascii="Arial" w:hAnsi="Arial" w:cs="Arial"/>
          <w:sz w:val="20"/>
          <w:szCs w:val="20"/>
          <w:highlight w:val="white"/>
          <w:lang w:eastAsia="vi-VN"/>
        </w:rPr>
        <w:t xml:space="preserve">. Trách nhiệm về quản lý và bảo vệ môi trường di sản thiên nhiên được quy định như sau:</w:t>
      </w:r>
    </w:p>
    <w:p>
      <w:pPr>
        <w:pStyle w:val="Vănbảnnộidung"/>
        <w:tabs>
          <w:tab w:val="left" w:pos="1292"/>
        </w:tabs>
        <w:adjustRightInd w:val="0"/>
        <w:snapToGrid w:val="0"/>
        <w:spacing w:after="120" w:line="240" w:lineRule="auto"/>
        <w:ind w:firstLine="720"/>
        <w:jc w:val="both"/>
        <w:rPr>
          <w:rFonts w:ascii="Arial" w:hAnsi="Arial" w:cs="Arial"/>
          <w:sz w:val="20"/>
          <w:szCs w:val="20"/>
          <w:highlight w:val="white"/>
        </w:rPr>
      </w:pPr>
      <w:bookmarkStart w:id="247" w:name="bookmark250"/>
      <w:r w:rsidRPr="0007636F">
        <w:rPr>
          <w:rStyle w:val="Vănbảnnộidung_"/>
          <w:rFonts w:ascii="Arial" w:hAnsi="Arial" w:cs="Arial"/>
          <w:sz w:val="20"/>
          <w:szCs w:val="20"/>
          <w:highlight w:val="white"/>
          <w:lang w:eastAsia="vi-VN"/>
        </w:rPr>
        <w:t xml:space="preserve">a</w:t>
      </w:r>
      <w:bookmarkEnd w:id="247"/>
      <w:r w:rsidRPr="0007636F">
        <w:rPr>
          <w:rStyle w:val="Vănbảnnộidung_"/>
          <w:rFonts w:ascii="Arial" w:hAnsi="Arial" w:cs="Arial"/>
          <w:sz w:val="20"/>
          <w:szCs w:val="20"/>
          <w:highlight w:val="white"/>
          <w:lang w:eastAsia="vi-VN"/>
        </w:rPr>
        <w:t xml:space="preserve">) Bộ Tài nguyên và Môi trường giúp Chính phủ thực hiện thống nhất quản lý và bảo vệ môi trường di sản thiên nhiên; xây dựng, ban hành, trình ban hành văn bản quy phạm pháp luật; tổ chức thực hiện và t</w:t>
      </w:r>
      <w:r w:rsidRPr="0007636F">
        <w:rPr>
          <w:rStyle w:val="Vănbảnnộidung_"/>
          <w:rFonts w:ascii="Arial" w:hAnsi="Arial" w:cs="Arial"/>
          <w:sz w:val="20"/>
          <w:szCs w:val="20"/>
          <w:highlight w:val="white"/>
          <w:u w:color="FF0000"/>
          <w:lang w:eastAsia="vi-VN"/>
        </w:rPr>
        <w:t xml:space="preserve">hanh</w:t>
      </w:r>
      <w:r w:rsidRPr="0007636F">
        <w:rPr>
          <w:rStyle w:val="Vănbảnnộidung_"/>
          <w:rFonts w:ascii="Arial" w:hAnsi="Arial" w:cs="Arial"/>
          <w:sz w:val="20"/>
          <w:szCs w:val="20"/>
          <w:highlight w:val="white"/>
          <w:lang w:eastAsia="vi-VN"/>
        </w:rPr>
        <w:t xml:space="preserve"> tra, kiểm tra việc chấp hành pháp luật, hướng dẫn kỹ thuật về quản lý và bảo vệ môi trường di sản thiên nhiên;</w:t>
      </w:r>
    </w:p>
    <w:p>
      <w:pPr>
        <w:pStyle w:val="Vănbảnnộidung"/>
        <w:tabs>
          <w:tab w:val="left" w:pos="1301"/>
        </w:tabs>
        <w:adjustRightInd w:val="0"/>
        <w:snapToGrid w:val="0"/>
        <w:spacing w:after="120" w:line="240" w:lineRule="auto"/>
        <w:ind w:firstLine="720"/>
        <w:jc w:val="both"/>
        <w:rPr>
          <w:rFonts w:ascii="Arial" w:hAnsi="Arial" w:cs="Arial"/>
          <w:sz w:val="20"/>
          <w:szCs w:val="20"/>
          <w:highlight w:val="white"/>
        </w:rPr>
      </w:pPr>
      <w:bookmarkStart w:id="248" w:name="bookmark251"/>
      <w:r w:rsidRPr="0007636F">
        <w:rPr>
          <w:rStyle w:val="Vănbảnnộidung_"/>
          <w:rFonts w:ascii="Arial" w:hAnsi="Arial" w:cs="Arial"/>
          <w:sz w:val="20"/>
          <w:szCs w:val="20"/>
          <w:highlight w:val="white"/>
          <w:lang w:eastAsia="vi-VN"/>
        </w:rPr>
        <w:t xml:space="preserve">b</w:t>
      </w:r>
      <w:bookmarkEnd w:id="248"/>
      <w:r w:rsidRPr="0007636F">
        <w:rPr>
          <w:rStyle w:val="Vănbảnnộidung_"/>
          <w:rFonts w:ascii="Arial" w:hAnsi="Arial" w:cs="Arial"/>
          <w:sz w:val="20"/>
          <w:szCs w:val="20"/>
          <w:highlight w:val="white"/>
          <w:lang w:eastAsia="vi-VN"/>
        </w:rPr>
        <w:t xml:space="preserve">) Ủy ban nhân dân cấp tỉnh thực hiện thống nhất quản lý và bảo vệ môi trường di sản thiên nhiên trên địa bàn quản lý; thực hiện các quy định về quản lý và bảo vệ môi trường di sản thiên nhiên theo quy định tại Nghị định này và pháp luật có liên quan;</w:t>
      </w:r>
    </w:p>
    <w:p>
      <w:pPr>
        <w:pStyle w:val="Vănbảnnộidung"/>
        <w:tabs>
          <w:tab w:val="left" w:pos="1297"/>
        </w:tabs>
        <w:adjustRightInd w:val="0"/>
        <w:snapToGrid w:val="0"/>
        <w:spacing w:after="120" w:line="240" w:lineRule="auto"/>
        <w:ind w:firstLine="720"/>
        <w:jc w:val="both"/>
        <w:rPr>
          <w:rFonts w:ascii="Arial" w:hAnsi="Arial" w:cs="Arial"/>
          <w:sz w:val="20"/>
          <w:szCs w:val="20"/>
          <w:highlight w:val="white"/>
        </w:rPr>
      </w:pPr>
      <w:bookmarkStart w:id="249" w:name="bookmark252"/>
      <w:r w:rsidRPr="0007636F">
        <w:rPr>
          <w:rStyle w:val="Vănbảnnộidung_"/>
          <w:rFonts w:ascii="Arial" w:hAnsi="Arial" w:cs="Arial"/>
          <w:sz w:val="20"/>
          <w:szCs w:val="20"/>
          <w:highlight w:val="white"/>
          <w:lang w:eastAsia="vi-VN"/>
        </w:rPr>
        <w:t xml:space="preserve">c</w:t>
      </w:r>
      <w:bookmarkEnd w:id="249"/>
      <w:r w:rsidRPr="0007636F">
        <w:rPr>
          <w:rStyle w:val="Vănbảnnộidung_"/>
          <w:rFonts w:ascii="Arial" w:hAnsi="Arial" w:cs="Arial"/>
          <w:sz w:val="20"/>
          <w:szCs w:val="20"/>
          <w:highlight w:val="white"/>
          <w:lang w:eastAsia="vi-VN"/>
        </w:rPr>
        <w:t xml:space="preserve">) Bộ Nông nghiệp và Phát triển nông thôn có trách nhiệm tổ chức thực hiện các yêu cầu bảo vệ di sản thiên nhiên trong các hoạt động lâm nghiệp, ngư nghiệp, nông nghiệp theo quy định tại Nghị định này và pháp luật có liên quan;</w:t>
      </w:r>
    </w:p>
    <w:p>
      <w:pPr>
        <w:pStyle w:val="Vănbảnnộidung"/>
        <w:tabs>
          <w:tab w:val="left" w:pos="1297"/>
        </w:tabs>
        <w:adjustRightInd w:val="0"/>
        <w:snapToGrid w:val="0"/>
        <w:spacing w:after="120" w:line="240" w:lineRule="auto"/>
        <w:ind w:firstLine="720"/>
        <w:jc w:val="both"/>
        <w:rPr>
          <w:rFonts w:ascii="Arial" w:hAnsi="Arial" w:cs="Arial"/>
          <w:sz w:val="20"/>
          <w:szCs w:val="20"/>
          <w:highlight w:val="white"/>
        </w:rPr>
      </w:pPr>
      <w:bookmarkStart w:id="250" w:name="bookmark253"/>
      <w:r w:rsidRPr="0007636F">
        <w:rPr>
          <w:rStyle w:val="Vănbảnnộidung_"/>
          <w:rFonts w:ascii="Arial" w:hAnsi="Arial" w:cs="Arial"/>
          <w:sz w:val="20"/>
          <w:szCs w:val="20"/>
          <w:highlight w:val="white"/>
          <w:lang w:eastAsia="vi-VN"/>
        </w:rPr>
        <w:t xml:space="preserve">d</w:t>
      </w:r>
      <w:bookmarkEnd w:id="250"/>
      <w:r w:rsidRPr="0007636F">
        <w:rPr>
          <w:rStyle w:val="Vănbảnnộidung_"/>
          <w:rFonts w:ascii="Arial" w:hAnsi="Arial" w:cs="Arial"/>
          <w:sz w:val="20"/>
          <w:szCs w:val="20"/>
          <w:highlight w:val="white"/>
          <w:lang w:eastAsia="vi-VN"/>
        </w:rPr>
        <w:t xml:space="preserve">) Bộ Văn hóa, Thể thao và Du lịch có trách nhiệm tổ chức thực hiện các yêu cầu về bảo vệ di sản thiên nhiên trong các hoạt động văn hoá, thể thao và du lịch;</w:t>
      </w:r>
    </w:p>
    <w:p>
      <w:pPr>
        <w:pStyle w:val="Vănbảnnộidung"/>
        <w:adjustRightInd w:val="0"/>
        <w:snapToGrid w:val="0"/>
        <w:spacing w:after="0" w:line="240" w:lineRule="auto"/>
        <w:ind w:firstLine="720"/>
        <w:jc w:val="both"/>
        <w:rPr>
          <w:rFonts w:ascii="Arial" w:hAnsi="Arial" w:cs="Arial"/>
          <w:sz w:val="20"/>
          <w:szCs w:val="20"/>
          <w:highlight w:val="white"/>
        </w:rPr>
      </w:pPr>
      <w:r w:rsidRPr="0007636F">
        <w:rPr>
          <w:rStyle w:val="Vănbảnnộidung_"/>
          <w:rFonts w:ascii="Arial" w:hAnsi="Arial" w:cs="Arial"/>
          <w:sz w:val="20"/>
          <w:szCs w:val="20"/>
          <w:highlight w:val="white"/>
          <w:lang w:eastAsia="vi-VN"/>
        </w:rPr>
        <w:t xml:space="preserve">đ) Các bộ, cơ quan </w:t>
      </w:r>
      <w:r w:rsidRPr="0007636F">
        <w:rPr>
          <w:rStyle w:val="Vănbảnnộidung_"/>
          <w:rFonts w:ascii="Arial" w:hAnsi="Arial" w:cs="Arial"/>
          <w:sz w:val="20"/>
          <w:szCs w:val="20"/>
          <w:highlight w:val="white"/>
          <w:u w:color="FF0000"/>
          <w:lang w:eastAsia="vi-VN"/>
        </w:rPr>
        <w:t xml:space="preserve">ngang bộ</w:t>
      </w:r>
      <w:r w:rsidRPr="0007636F">
        <w:rPr>
          <w:rStyle w:val="Vănbảnnộidung_"/>
          <w:rFonts w:ascii="Arial" w:hAnsi="Arial" w:cs="Arial"/>
          <w:sz w:val="20"/>
          <w:szCs w:val="20"/>
          <w:highlight w:val="white"/>
          <w:lang w:eastAsia="vi-VN"/>
        </w:rPr>
        <w:t xml:space="preserve"> tổ chức thực hiện bảo vệ môi trường di sản thiên nhiên theo quy định của pháp luật.</w:t>
      </w: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p>
    <w:p>
      <w:pPr>
        <w:pStyle w:val="Vănbảnnộidung"/>
        <w:adjustRightInd w:val="0"/>
        <w:snapToGrid w:val="0"/>
        <w:spacing w:after="0" w:line="240" w:lineRule="auto"/>
        <w:ind w:firstLine="0"/>
        <w:jc w:val="center"/>
        <w:rPr>
          <w:rFonts w:ascii="Arial" w:hAnsi="Arial" w:cs="Arial"/>
          <w:sz w:val="20"/>
          <w:szCs w:val="20"/>
          <w:highlight w:val="white"/>
        </w:rPr>
      </w:pPr>
      <w:r w:rsidRPr="0007636F">
        <w:rPr>
          <w:rStyle w:val="Vănbảnnộidung_"/>
          <w:rFonts w:ascii="Arial" w:hAnsi="Arial" w:cs="Arial"/>
          <w:b/>
          <w:bCs/>
          <w:sz w:val="20"/>
          <w:szCs w:val="20"/>
          <w:highlight w:val="white"/>
          <w:lang w:eastAsia="vi-VN"/>
        </w:rPr>
        <w:t xml:space="preserve">Chương III</w:t>
      </w:r>
    </w:p>
    <w:p>
      <w:pPr>
        <w:pStyle w:val="Vănbảnnộidung"/>
        <w:adjustRightInd w:val="0"/>
        <w:snapToGrid w:val="0"/>
        <w:spacing w:after="0" w:line="240" w:lineRule="auto"/>
        <w:ind w:firstLine="0"/>
        <w:jc w:val="center"/>
        <w:rPr>
          <w:rFonts w:ascii="Arial" w:hAnsi="Arial" w:cs="Arial"/>
          <w:sz w:val="20"/>
          <w:szCs w:val="20"/>
          <w:highlight w:val="white"/>
        </w:rPr>
      </w:pPr>
      <w:r w:rsidRPr="0007636F">
        <w:rPr>
          <w:rStyle w:val="Vănbảnnộidung_"/>
          <w:rFonts w:ascii="Arial" w:hAnsi="Arial" w:cs="Arial"/>
          <w:b/>
          <w:bCs/>
          <w:sz w:val="20"/>
          <w:szCs w:val="20"/>
          <w:highlight w:val="white"/>
          <w:lang w:eastAsia="vi-VN"/>
        </w:rPr>
        <w:t xml:space="preserve">PHÂN VÙNG MÔI TRƯỜNG, ĐÁNH GIÁ MÔI TRƯỜNG CHIẾN LƯỢC, ĐÁNH GIÁ TÁC ĐỘNG MÔI TRƯỜNG, GIẤY PHÉP MÔI TRƯỜNG, ĐĂNG KÝ MÔI TRƯỜNG</w:t>
      </w: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p>
    <w:p>
      <w:pPr>
        <w:pStyle w:val="Vănbảnnộidung"/>
        <w:adjustRightInd w:val="0"/>
        <w:snapToGrid w:val="0"/>
        <w:spacing w:after="0" w:line="240" w:lineRule="auto"/>
        <w:ind w:firstLine="0"/>
        <w:jc w:val="center"/>
        <w:rPr>
          <w:rFonts w:ascii="Arial" w:hAnsi="Arial" w:cs="Arial"/>
          <w:sz w:val="20"/>
          <w:szCs w:val="20"/>
          <w:highlight w:val="white"/>
        </w:rPr>
      </w:pPr>
      <w:r w:rsidRPr="0007636F">
        <w:rPr>
          <w:rStyle w:val="Vănbảnnộidung_"/>
          <w:rFonts w:ascii="Arial" w:hAnsi="Arial" w:cs="Arial"/>
          <w:b/>
          <w:bCs/>
          <w:sz w:val="20"/>
          <w:szCs w:val="20"/>
          <w:highlight w:val="white"/>
          <w:lang w:eastAsia="vi-VN"/>
        </w:rPr>
        <w:t xml:space="preserve">Mục 1</w:t>
      </w:r>
    </w:p>
    <w:p>
      <w:pPr>
        <w:pStyle w:val="Vănbảnnộidung"/>
        <w:adjustRightInd w:val="0"/>
        <w:snapToGrid w:val="0"/>
        <w:spacing w:after="0" w:line="240" w:lineRule="auto"/>
        <w:ind w:firstLine="0"/>
        <w:jc w:val="center"/>
        <w:rPr>
          <w:rFonts w:ascii="Arial" w:hAnsi="Arial" w:cs="Arial"/>
          <w:sz w:val="20"/>
          <w:szCs w:val="20"/>
          <w:highlight w:val="white"/>
        </w:rPr>
      </w:pPr>
      <w:r w:rsidRPr="0007636F">
        <w:rPr>
          <w:rStyle w:val="Vănbảnnộidung_"/>
          <w:rFonts w:ascii="Arial" w:hAnsi="Arial" w:cs="Arial"/>
          <w:b/>
          <w:bCs/>
          <w:sz w:val="20"/>
          <w:szCs w:val="20"/>
          <w:highlight w:val="white"/>
          <w:lang w:eastAsia="vi-VN"/>
        </w:rPr>
        <w:t xml:space="preserve">PHÂN VÙNG MÔI TRƯỜNG, ĐÁNH GIÁ MÔI TRƯỜNG CHIẾN LƯỢC, ĐÁNH GIÁ TÁC ĐỘNG MÔI TRƯỜNG</w:t>
      </w:r>
    </w:p>
    <w:p>
      <w:pPr>
        <w:pStyle w:val="Tiêuđề#2"/>
        <w:keepNext/>
        <w:keepLines/>
        <w:adjustRightInd w:val="0"/>
        <w:snapToGrid w:val="0"/>
        <w:spacing w:after="0" w:line="240" w:lineRule="auto"/>
        <w:ind w:left="0" w:firstLine="0"/>
        <w:jc w:val="center"/>
        <w:outlineLvl w:val="9"/>
        <w:rPr>
          <w:rStyle w:val="Tiêuđề#2_"/>
          <w:rFonts w:ascii="Arial" w:hAnsi="Arial" w:cs="Arial"/>
          <w:b/>
          <w:bCs/>
          <w:sz w:val="20"/>
          <w:szCs w:val="20"/>
          <w:highlight w:val="white"/>
          <w:lang w:eastAsia="vi-VN"/>
        </w:rPr>
      </w:pPr>
      <w:bookmarkStart w:id="251" w:name="bookmark254"/>
      <w:bookmarkStart w:id="252" w:name="bookmark255"/>
      <w:bookmarkStart w:id="253" w:name="bookmark256"/>
    </w:p>
    <w:p>
      <w:pPr>
        <w:pStyle w:val="Tiêuđề#2"/>
        <w:keepNext/>
        <w:keepLines/>
        <w:adjustRightInd w:val="0"/>
        <w:snapToGrid w:val="0"/>
        <w:spacing w:after="120" w:line="240" w:lineRule="auto"/>
        <w:ind w:left="0" w:firstLine="720"/>
        <w:jc w:val="both"/>
        <w:outlineLvl w:val="9"/>
        <w:rPr>
          <w:rFonts w:ascii="Arial" w:hAnsi="Arial" w:cs="Arial"/>
          <w:sz w:val="20"/>
          <w:szCs w:val="20"/>
          <w:highlight w:val="white"/>
        </w:rPr>
      </w:pPr>
      <w:r w:rsidRPr="0007636F">
        <w:rPr>
          <w:rStyle w:val="Tiêuđề#2_"/>
          <w:rFonts w:ascii="Arial" w:hAnsi="Arial" w:cs="Arial"/>
          <w:b/>
          <w:bCs/>
          <w:sz w:val="20"/>
          <w:szCs w:val="20"/>
          <w:highlight w:val="white"/>
          <w:lang w:eastAsia="vi-VN"/>
        </w:rPr>
        <w:t xml:space="preserve">Điều 22. </w:t>
      </w:r>
      <w:r w:rsidRPr="0007636F">
        <w:rPr>
          <w:rStyle w:val="Tiêuđề#2_"/>
          <w:rFonts w:ascii="Arial" w:hAnsi="Arial" w:cs="Arial"/>
          <w:b/>
          <w:bCs/>
          <w:sz w:val="20"/>
          <w:szCs w:val="20"/>
          <w:highlight w:val="white"/>
          <w:u w:color="FF0000"/>
          <w:lang w:eastAsia="vi-VN"/>
        </w:rPr>
        <w:t xml:space="preserve">Quy định chung</w:t>
      </w:r>
      <w:r w:rsidRPr="0007636F">
        <w:rPr>
          <w:rStyle w:val="Tiêuđề#2_"/>
          <w:rFonts w:ascii="Arial" w:hAnsi="Arial" w:cs="Arial"/>
          <w:b/>
          <w:bCs/>
          <w:sz w:val="20"/>
          <w:szCs w:val="20"/>
          <w:highlight w:val="white"/>
          <w:lang w:eastAsia="vi-VN"/>
        </w:rPr>
        <w:t xml:space="preserve"> về phân vùng môi trường</w:t>
      </w:r>
      <w:bookmarkEnd w:id="251"/>
      <w:bookmarkEnd w:id="252"/>
      <w:bookmarkEnd w:id="253"/>
    </w:p>
    <w:p>
      <w:pPr>
        <w:pStyle w:val="Vănbảnnộidung"/>
        <w:tabs>
          <w:tab w:val="left" w:pos="1268"/>
        </w:tabs>
        <w:adjustRightInd w:val="0"/>
        <w:snapToGrid w:val="0"/>
        <w:spacing w:after="120" w:line="240" w:lineRule="auto"/>
        <w:ind w:firstLine="720"/>
        <w:jc w:val="both"/>
        <w:rPr>
          <w:rFonts w:ascii="Arial" w:hAnsi="Arial" w:cs="Arial"/>
          <w:sz w:val="20"/>
          <w:szCs w:val="20"/>
          <w:highlight w:val="white"/>
        </w:rPr>
      </w:pPr>
      <w:bookmarkStart w:id="254" w:name="bookmark257"/>
      <w:r w:rsidRPr="0007636F">
        <w:rPr>
          <w:rStyle w:val="Vănbảnnộidung_"/>
          <w:rFonts w:ascii="Arial" w:hAnsi="Arial" w:cs="Arial"/>
          <w:sz w:val="20"/>
          <w:szCs w:val="20"/>
          <w:highlight w:val="white"/>
          <w:lang w:eastAsia="vi-VN"/>
        </w:rPr>
        <w:t xml:space="preserve">1</w:t>
      </w:r>
      <w:bookmarkEnd w:id="254"/>
      <w:r w:rsidRPr="0007636F">
        <w:rPr>
          <w:rStyle w:val="Vănbảnnộidung_"/>
          <w:rFonts w:ascii="Arial" w:hAnsi="Arial" w:cs="Arial"/>
          <w:sz w:val="20"/>
          <w:szCs w:val="20"/>
          <w:highlight w:val="white"/>
          <w:lang w:eastAsia="vi-VN"/>
        </w:rPr>
        <w:t xml:space="preserve">. Việc phân vùng môi trường theo vùng bảo vệ nghiêm ngặt, vùng hạn chế </w:t>
      </w:r>
      <w:r w:rsidRPr="0007636F">
        <w:rPr>
          <w:rStyle w:val="Vănbảnnộidung_"/>
          <w:rFonts w:ascii="Arial" w:hAnsi="Arial" w:cs="Arial"/>
          <w:sz w:val="20"/>
          <w:szCs w:val="20"/>
          <w:highlight w:val="white"/>
          <w:u w:color="FF0000"/>
          <w:lang w:eastAsia="vi-VN"/>
        </w:rPr>
        <w:t xml:space="preserve">phát thải</w:t>
      </w:r>
      <w:r w:rsidRPr="0007636F">
        <w:rPr>
          <w:rStyle w:val="Vănbảnnộidung_"/>
          <w:rFonts w:ascii="Arial" w:hAnsi="Arial" w:cs="Arial"/>
          <w:sz w:val="20"/>
          <w:szCs w:val="20"/>
          <w:highlight w:val="white"/>
          <w:lang w:eastAsia="vi-VN"/>
        </w:rPr>
        <w:t xml:space="preserve"> và vùng khác được thực hiện theo tiêu chí về yếu tố nhạy cảm về môi trường dễ bị tổn thương trước tác động của ô nhiễm môi trường nhằm mục tiêu giảm thiểu tác động của ô nhiễm môi trường đến sự sống và phát triển bình thường của con người và sinh vật.</w:t>
      </w:r>
    </w:p>
    <w:p>
      <w:pPr>
        <w:pStyle w:val="Vănbảnnộidung"/>
        <w:tabs>
          <w:tab w:val="left" w:pos="1270"/>
        </w:tabs>
        <w:adjustRightInd w:val="0"/>
        <w:snapToGrid w:val="0"/>
        <w:spacing w:after="120" w:line="240" w:lineRule="auto"/>
        <w:ind w:firstLine="720"/>
        <w:jc w:val="both"/>
        <w:rPr>
          <w:rFonts w:ascii="Arial" w:hAnsi="Arial" w:cs="Arial"/>
          <w:sz w:val="20"/>
          <w:szCs w:val="20"/>
          <w:highlight w:val="white"/>
        </w:rPr>
      </w:pPr>
      <w:bookmarkStart w:id="255" w:name="bookmark258"/>
      <w:r w:rsidRPr="0007636F">
        <w:rPr>
          <w:rStyle w:val="Vănbảnnộidung_"/>
          <w:rFonts w:ascii="Arial" w:hAnsi="Arial" w:cs="Arial"/>
          <w:sz w:val="20"/>
          <w:szCs w:val="20"/>
          <w:highlight w:val="white"/>
          <w:lang w:eastAsia="vi-VN"/>
        </w:rPr>
        <w:t xml:space="preserve">2</w:t>
      </w:r>
      <w:bookmarkEnd w:id="255"/>
      <w:r w:rsidRPr="0007636F">
        <w:rPr>
          <w:rStyle w:val="Vănbảnnộidung_"/>
          <w:rFonts w:ascii="Arial" w:hAnsi="Arial" w:cs="Arial"/>
          <w:sz w:val="20"/>
          <w:szCs w:val="20"/>
          <w:highlight w:val="white"/>
          <w:lang w:eastAsia="vi-VN"/>
        </w:rPr>
        <w:t xml:space="preserve">. Vùng bảo vệ nghiêm ngặt bao gồm:</w:t>
      </w:r>
    </w:p>
    <w:p>
      <w:pPr>
        <w:pStyle w:val="Vănbảnnộidung"/>
        <w:tabs>
          <w:tab w:val="left" w:pos="1277"/>
        </w:tabs>
        <w:adjustRightInd w:val="0"/>
        <w:snapToGrid w:val="0"/>
        <w:spacing w:after="120" w:line="240" w:lineRule="auto"/>
        <w:ind w:firstLine="720"/>
        <w:jc w:val="both"/>
        <w:rPr>
          <w:rFonts w:ascii="Arial" w:hAnsi="Arial" w:cs="Arial"/>
          <w:sz w:val="20"/>
          <w:szCs w:val="20"/>
          <w:highlight w:val="white"/>
        </w:rPr>
      </w:pPr>
      <w:bookmarkStart w:id="256" w:name="bookmark259"/>
      <w:r w:rsidRPr="0007636F">
        <w:rPr>
          <w:rStyle w:val="Vănbảnnộidung_"/>
          <w:rFonts w:ascii="Arial" w:hAnsi="Arial" w:cs="Arial"/>
          <w:sz w:val="20"/>
          <w:szCs w:val="20"/>
          <w:highlight w:val="white"/>
          <w:lang w:eastAsia="vi-VN"/>
        </w:rPr>
        <w:t xml:space="preserve">a</w:t>
      </w:r>
      <w:bookmarkEnd w:id="256"/>
      <w:r w:rsidRPr="0007636F">
        <w:rPr>
          <w:rStyle w:val="Vănbảnnộidung_"/>
          <w:rFonts w:ascii="Arial" w:hAnsi="Arial" w:cs="Arial"/>
          <w:sz w:val="20"/>
          <w:szCs w:val="20"/>
          <w:highlight w:val="white"/>
          <w:lang w:eastAsia="vi-VN"/>
        </w:rPr>
        <w:t xml:space="preserve">) Khu dân cư tập trung ở đô thị bao gồm: nội thành, nội thị của các đô thị đặc biệt, loại I, loại II, loại III theo quy định của pháp luật về phân loại đô thị;</w:t>
      </w:r>
    </w:p>
    <w:p>
      <w:pPr>
        <w:pStyle w:val="Vănbảnnộidung"/>
        <w:tabs>
          <w:tab w:val="left" w:pos="1309"/>
        </w:tabs>
        <w:adjustRightInd w:val="0"/>
        <w:snapToGrid w:val="0"/>
        <w:spacing w:after="120" w:line="240" w:lineRule="auto"/>
        <w:ind w:firstLine="720"/>
        <w:jc w:val="both"/>
        <w:rPr>
          <w:rFonts w:ascii="Arial" w:hAnsi="Arial" w:cs="Arial"/>
          <w:sz w:val="20"/>
          <w:szCs w:val="20"/>
          <w:highlight w:val="white"/>
        </w:rPr>
      </w:pPr>
      <w:bookmarkStart w:id="257" w:name="bookmark260"/>
      <w:r w:rsidRPr="0007636F">
        <w:rPr>
          <w:rStyle w:val="Vănbảnnộidung_"/>
          <w:rFonts w:ascii="Arial" w:hAnsi="Arial" w:cs="Arial"/>
          <w:sz w:val="20"/>
          <w:szCs w:val="20"/>
          <w:highlight w:val="white"/>
          <w:lang w:eastAsia="vi-VN"/>
        </w:rPr>
        <w:t xml:space="preserve">b</w:t>
      </w:r>
      <w:bookmarkEnd w:id="257"/>
      <w:r w:rsidRPr="0007636F">
        <w:rPr>
          <w:rStyle w:val="Vănbảnnộidung_"/>
          <w:rFonts w:ascii="Arial" w:hAnsi="Arial" w:cs="Arial"/>
          <w:sz w:val="20"/>
          <w:szCs w:val="20"/>
          <w:highlight w:val="white"/>
          <w:lang w:eastAsia="vi-VN"/>
        </w:rPr>
        <w:t xml:space="preserve">) </w:t>
      </w:r>
      <w:r w:rsidRPr="0007636F">
        <w:rPr>
          <w:rStyle w:val="Vănbảnnộidung_"/>
          <w:rFonts w:ascii="Arial" w:hAnsi="Arial" w:cs="Arial"/>
          <w:sz w:val="20"/>
          <w:szCs w:val="20"/>
          <w:highlight w:val="white"/>
          <w:u w:color="FF0000"/>
          <w:lang w:eastAsia="vi-VN"/>
        </w:rPr>
        <w:t xml:space="preserve">Nguồn nước mặt</w:t>
      </w:r>
      <w:r w:rsidRPr="0007636F">
        <w:rPr>
          <w:rStyle w:val="Vănbảnnộidung_"/>
          <w:rFonts w:ascii="Arial" w:hAnsi="Arial" w:cs="Arial"/>
          <w:sz w:val="20"/>
          <w:szCs w:val="20"/>
          <w:highlight w:val="white"/>
          <w:lang w:eastAsia="vi-VN"/>
        </w:rPr>
        <w:t xml:space="preserve"> </w:t>
      </w:r>
      <w:r w:rsidRPr="0007636F">
        <w:rPr>
          <w:rStyle w:val="Vănbảnnộidung_"/>
          <w:rFonts w:ascii="Arial" w:hAnsi="Arial" w:cs="Arial"/>
          <w:sz w:val="20"/>
          <w:szCs w:val="20"/>
          <w:highlight w:val="white"/>
          <w:u w:color="FF0000"/>
          <w:lang w:eastAsia="vi-VN"/>
        </w:rPr>
        <w:t xml:space="preserve">đ</w:t>
      </w:r>
      <w:r w:rsidRPr="0007636F">
        <w:rPr>
          <w:rStyle w:val="Vănbảnnộidung_"/>
          <w:rFonts w:ascii="Arial" w:hAnsi="Arial" w:cs="Arial"/>
          <w:sz w:val="20"/>
          <w:szCs w:val="20"/>
          <w:highlight w:val="white"/>
          <w:lang w:eastAsia="vi-VN"/>
        </w:rPr>
        <w:t xml:space="preserve">ược dùng cho mục đích cấp nước sinh hoạt theo quy định của pháp luật về tài nguyên nước;</w:t>
      </w:r>
    </w:p>
    <w:p>
      <w:pPr>
        <w:pStyle w:val="Vănbảnnộidung"/>
        <w:tabs>
          <w:tab w:val="left" w:pos="1314"/>
        </w:tabs>
        <w:adjustRightInd w:val="0"/>
        <w:snapToGrid w:val="0"/>
        <w:spacing w:after="120" w:line="240" w:lineRule="auto"/>
        <w:ind w:firstLine="720"/>
        <w:jc w:val="both"/>
        <w:rPr>
          <w:rFonts w:ascii="Arial" w:hAnsi="Arial" w:cs="Arial"/>
          <w:sz w:val="20"/>
          <w:szCs w:val="20"/>
          <w:highlight w:val="white"/>
        </w:rPr>
      </w:pPr>
      <w:bookmarkStart w:id="258" w:name="bookmark261"/>
      <w:r w:rsidRPr="0007636F">
        <w:rPr>
          <w:rStyle w:val="Vănbảnnộidung_"/>
          <w:rFonts w:ascii="Arial" w:hAnsi="Arial" w:cs="Arial"/>
          <w:sz w:val="20"/>
          <w:szCs w:val="20"/>
          <w:highlight w:val="white"/>
          <w:lang w:eastAsia="vi-VN"/>
        </w:rPr>
        <w:t xml:space="preserve">c</w:t>
      </w:r>
      <w:bookmarkEnd w:id="258"/>
      <w:r w:rsidRPr="0007636F">
        <w:rPr>
          <w:rStyle w:val="Vănbảnnộidung_"/>
          <w:rFonts w:ascii="Arial" w:hAnsi="Arial" w:cs="Arial"/>
          <w:sz w:val="20"/>
          <w:szCs w:val="20"/>
          <w:highlight w:val="white"/>
          <w:lang w:eastAsia="vi-VN"/>
        </w:rPr>
        <w:t xml:space="preserve">) Khu bảo tồn thiên nhiên theo quy định của pháp luật về đa dạng sinh học, lâm nghiệp và thủy sản;</w:t>
      </w:r>
    </w:p>
    <w:p>
      <w:pPr>
        <w:pStyle w:val="Vănbảnnộidung"/>
        <w:tabs>
          <w:tab w:val="left" w:pos="1314"/>
        </w:tabs>
        <w:adjustRightInd w:val="0"/>
        <w:snapToGrid w:val="0"/>
        <w:spacing w:after="120" w:line="240" w:lineRule="auto"/>
        <w:ind w:firstLine="720"/>
        <w:jc w:val="both"/>
        <w:rPr>
          <w:rFonts w:ascii="Arial" w:hAnsi="Arial" w:cs="Arial"/>
          <w:sz w:val="20"/>
          <w:szCs w:val="20"/>
          <w:highlight w:val="white"/>
        </w:rPr>
      </w:pPr>
      <w:bookmarkStart w:id="259" w:name="bookmark262"/>
      <w:r w:rsidRPr="0007636F">
        <w:rPr>
          <w:rStyle w:val="Vănbảnnộidung_"/>
          <w:rFonts w:ascii="Arial" w:hAnsi="Arial" w:cs="Arial"/>
          <w:sz w:val="20"/>
          <w:szCs w:val="20"/>
          <w:highlight w:val="white"/>
          <w:lang w:eastAsia="vi-VN"/>
        </w:rPr>
        <w:t xml:space="preserve">d</w:t>
      </w:r>
      <w:bookmarkEnd w:id="259"/>
      <w:r w:rsidRPr="0007636F">
        <w:rPr>
          <w:rStyle w:val="Vănbảnnộidung_"/>
          <w:rFonts w:ascii="Arial" w:hAnsi="Arial" w:cs="Arial"/>
          <w:sz w:val="20"/>
          <w:szCs w:val="20"/>
          <w:highlight w:val="white"/>
          <w:lang w:eastAsia="vi-VN"/>
        </w:rPr>
        <w:t xml:space="preserve">) Khu vực bảo vệ 1 của di tích lịch sử - văn hoá theo quy định của pháp luật về di sản văn hoá;</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sz w:val="20"/>
          <w:szCs w:val="20"/>
          <w:highlight w:val="white"/>
          <w:lang w:eastAsia="vi-VN"/>
        </w:rPr>
        <w:t xml:space="preserve">đ) </w:t>
      </w:r>
      <w:r w:rsidRPr="0007636F">
        <w:rPr>
          <w:rStyle w:val="Vănbảnnộidung_"/>
          <w:rFonts w:ascii="Arial" w:hAnsi="Arial" w:cs="Arial"/>
          <w:sz w:val="20"/>
          <w:szCs w:val="20"/>
          <w:highlight w:val="white"/>
          <w:u w:color="FF0000"/>
          <w:lang w:eastAsia="vi-VN"/>
        </w:rPr>
        <w:t xml:space="preserve">Vùng lõi</w:t>
      </w:r>
      <w:r w:rsidRPr="0007636F">
        <w:rPr>
          <w:rStyle w:val="Vănbảnnộidung_"/>
          <w:rFonts w:ascii="Arial" w:hAnsi="Arial" w:cs="Arial"/>
          <w:sz w:val="20"/>
          <w:szCs w:val="20"/>
          <w:highlight w:val="white"/>
          <w:lang w:eastAsia="vi-VN"/>
        </w:rPr>
        <w:t xml:space="preserve"> của di sản thiên nhiên (nếu có) theo quy định của pháp luật về bảo vệ môi trường.</w:t>
      </w:r>
    </w:p>
    <w:p>
      <w:pPr>
        <w:pStyle w:val="Vănbảnnộidung"/>
        <w:tabs>
          <w:tab w:val="left" w:pos="1278"/>
        </w:tabs>
        <w:adjustRightInd w:val="0"/>
        <w:snapToGrid w:val="0"/>
        <w:spacing w:after="120" w:line="240" w:lineRule="auto"/>
        <w:ind w:firstLine="720"/>
        <w:jc w:val="both"/>
        <w:rPr>
          <w:rFonts w:ascii="Arial" w:hAnsi="Arial" w:cs="Arial"/>
          <w:sz w:val="20"/>
          <w:szCs w:val="20"/>
          <w:highlight w:val="white"/>
        </w:rPr>
      </w:pPr>
      <w:bookmarkStart w:id="260" w:name="bookmark263"/>
      <w:r w:rsidRPr="0007636F">
        <w:rPr>
          <w:rStyle w:val="Vănbảnnộidung_"/>
          <w:rFonts w:ascii="Arial" w:hAnsi="Arial" w:cs="Arial"/>
          <w:sz w:val="20"/>
          <w:szCs w:val="20"/>
          <w:highlight w:val="white"/>
          <w:lang w:eastAsia="vi-VN"/>
        </w:rPr>
        <w:t xml:space="preserve">3</w:t>
      </w:r>
      <w:bookmarkEnd w:id="260"/>
      <w:r w:rsidRPr="0007636F">
        <w:rPr>
          <w:rStyle w:val="Vănbảnnộidung_"/>
          <w:rFonts w:ascii="Arial" w:hAnsi="Arial" w:cs="Arial"/>
          <w:sz w:val="20"/>
          <w:szCs w:val="20"/>
          <w:highlight w:val="white"/>
          <w:lang w:eastAsia="vi-VN"/>
        </w:rPr>
        <w:t xml:space="preserve">. Vùng hạn chế </w:t>
      </w:r>
      <w:r w:rsidRPr="0007636F">
        <w:rPr>
          <w:rStyle w:val="Vănbảnnộidung_"/>
          <w:rFonts w:ascii="Arial" w:hAnsi="Arial" w:cs="Arial"/>
          <w:sz w:val="20"/>
          <w:szCs w:val="20"/>
          <w:highlight w:val="white"/>
          <w:u w:color="FF0000"/>
          <w:lang w:eastAsia="vi-VN"/>
        </w:rPr>
        <w:t xml:space="preserve">phát thải</w:t>
      </w:r>
      <w:r w:rsidRPr="0007636F">
        <w:rPr>
          <w:rStyle w:val="Vănbảnnộidung_"/>
          <w:rFonts w:ascii="Arial" w:hAnsi="Arial" w:cs="Arial"/>
          <w:sz w:val="20"/>
          <w:szCs w:val="20"/>
          <w:highlight w:val="white"/>
          <w:lang w:eastAsia="vi-VN"/>
        </w:rPr>
        <w:t xml:space="preserve"> bao gồm:</w:t>
      </w:r>
    </w:p>
    <w:p>
      <w:pPr>
        <w:pStyle w:val="Vănbảnnộidung"/>
        <w:tabs>
          <w:tab w:val="left" w:pos="1299"/>
        </w:tabs>
        <w:adjustRightInd w:val="0"/>
        <w:snapToGrid w:val="0"/>
        <w:spacing w:after="120" w:line="240" w:lineRule="auto"/>
        <w:ind w:firstLine="720"/>
        <w:jc w:val="both"/>
        <w:rPr>
          <w:rFonts w:ascii="Arial" w:hAnsi="Arial" w:cs="Arial"/>
          <w:sz w:val="20"/>
          <w:szCs w:val="20"/>
          <w:highlight w:val="white"/>
        </w:rPr>
      </w:pPr>
      <w:bookmarkStart w:id="261" w:name="bookmark264"/>
      <w:r w:rsidRPr="0007636F">
        <w:rPr>
          <w:rStyle w:val="Vănbảnnộidung_"/>
          <w:rFonts w:ascii="Arial" w:hAnsi="Arial" w:cs="Arial"/>
          <w:sz w:val="20"/>
          <w:szCs w:val="20"/>
          <w:highlight w:val="white"/>
          <w:lang w:eastAsia="vi-VN"/>
        </w:rPr>
        <w:t xml:space="preserve">a</w:t>
      </w:r>
      <w:bookmarkEnd w:id="261"/>
      <w:r w:rsidRPr="0007636F">
        <w:rPr>
          <w:rStyle w:val="Vănbảnnộidung_"/>
          <w:rFonts w:ascii="Arial" w:hAnsi="Arial" w:cs="Arial"/>
          <w:sz w:val="20"/>
          <w:szCs w:val="20"/>
          <w:highlight w:val="white"/>
          <w:lang w:eastAsia="vi-VN"/>
        </w:rPr>
        <w:t xml:space="preserve">) Vùng </w:t>
      </w:r>
      <w:r w:rsidRPr="0007636F">
        <w:rPr>
          <w:rStyle w:val="Vănbảnnộidung_"/>
          <w:rFonts w:ascii="Arial" w:hAnsi="Arial" w:cs="Arial"/>
          <w:sz w:val="20"/>
          <w:szCs w:val="20"/>
          <w:highlight w:val="white"/>
          <w:u w:color="FF0000"/>
          <w:lang w:eastAsia="vi-VN"/>
        </w:rPr>
        <w:t xml:space="preserve">đ</w:t>
      </w:r>
      <w:r w:rsidRPr="0007636F">
        <w:rPr>
          <w:rStyle w:val="Vănbảnnộidung_"/>
          <w:rFonts w:ascii="Arial" w:hAnsi="Arial" w:cs="Arial"/>
          <w:sz w:val="20"/>
          <w:szCs w:val="20"/>
          <w:highlight w:val="white"/>
          <w:lang w:eastAsia="vi-VN"/>
        </w:rPr>
        <w:t xml:space="preserve">ệm của các vùng bảo vệ nghiêm ngặt quy định tại khoản 2 Điều này (nếu có);</w:t>
      </w:r>
    </w:p>
    <w:p>
      <w:pPr>
        <w:pStyle w:val="Vănbảnnộidung"/>
        <w:tabs>
          <w:tab w:val="left" w:pos="1323"/>
        </w:tabs>
        <w:adjustRightInd w:val="0"/>
        <w:snapToGrid w:val="0"/>
        <w:spacing w:after="120" w:line="240" w:lineRule="auto"/>
        <w:ind w:firstLine="720"/>
        <w:jc w:val="both"/>
        <w:rPr>
          <w:rFonts w:ascii="Arial" w:hAnsi="Arial" w:cs="Arial"/>
          <w:sz w:val="20"/>
          <w:szCs w:val="20"/>
          <w:highlight w:val="white"/>
        </w:rPr>
      </w:pPr>
      <w:bookmarkStart w:id="262" w:name="bookmark265"/>
      <w:r w:rsidRPr="0007636F">
        <w:rPr>
          <w:rStyle w:val="Vănbảnnộidung_"/>
          <w:rFonts w:ascii="Arial" w:hAnsi="Arial" w:cs="Arial"/>
          <w:sz w:val="20"/>
          <w:szCs w:val="20"/>
          <w:highlight w:val="white"/>
          <w:lang w:eastAsia="vi-VN"/>
        </w:rPr>
        <w:t xml:space="preserve">b</w:t>
      </w:r>
      <w:bookmarkEnd w:id="262"/>
      <w:r w:rsidRPr="0007636F">
        <w:rPr>
          <w:rStyle w:val="Vănbảnnộidung_"/>
          <w:rFonts w:ascii="Arial" w:hAnsi="Arial" w:cs="Arial"/>
          <w:sz w:val="20"/>
          <w:szCs w:val="20"/>
          <w:highlight w:val="white"/>
          <w:lang w:eastAsia="vi-VN"/>
        </w:rPr>
        <w:t xml:space="preserve">) Vùng đất ngập nước quan trọng đã được xác định theo quy định của pháp luật;</w:t>
      </w:r>
    </w:p>
    <w:p>
      <w:pPr>
        <w:pStyle w:val="Vănbảnnộidung"/>
        <w:tabs>
          <w:tab w:val="left" w:pos="1323"/>
        </w:tabs>
        <w:adjustRightInd w:val="0"/>
        <w:snapToGrid w:val="0"/>
        <w:spacing w:after="120" w:line="240" w:lineRule="auto"/>
        <w:ind w:firstLine="720"/>
        <w:jc w:val="both"/>
        <w:rPr>
          <w:rFonts w:ascii="Arial" w:hAnsi="Arial" w:cs="Arial"/>
          <w:sz w:val="20"/>
          <w:szCs w:val="20"/>
          <w:highlight w:val="white"/>
        </w:rPr>
      </w:pPr>
      <w:bookmarkStart w:id="263" w:name="bookmark266"/>
      <w:r w:rsidRPr="0007636F">
        <w:rPr>
          <w:rStyle w:val="Vănbảnnộidung_"/>
          <w:rFonts w:ascii="Arial" w:hAnsi="Arial" w:cs="Arial"/>
          <w:sz w:val="20"/>
          <w:szCs w:val="20"/>
          <w:highlight w:val="white"/>
          <w:lang w:eastAsia="vi-VN"/>
        </w:rPr>
        <w:t xml:space="preserve">c</w:t>
      </w:r>
      <w:bookmarkEnd w:id="263"/>
      <w:r w:rsidRPr="0007636F">
        <w:rPr>
          <w:rStyle w:val="Vănbảnnộidung_"/>
          <w:rFonts w:ascii="Arial" w:hAnsi="Arial" w:cs="Arial"/>
          <w:sz w:val="20"/>
          <w:szCs w:val="20"/>
          <w:highlight w:val="white"/>
          <w:lang w:eastAsia="vi-VN"/>
        </w:rPr>
        <w:t xml:space="preserve">) Hành lang bảo vệ nguồn nước mặt được dùng cho mục đích cấp nước sinh hoạt theo quy định của pháp luật về tài nguyên nước;</w:t>
      </w:r>
    </w:p>
    <w:p>
      <w:pPr>
        <w:pStyle w:val="Vănbảnnộidung"/>
        <w:tabs>
          <w:tab w:val="left" w:pos="1328"/>
        </w:tabs>
        <w:adjustRightInd w:val="0"/>
        <w:snapToGrid w:val="0"/>
        <w:spacing w:after="120" w:line="240" w:lineRule="auto"/>
        <w:ind w:firstLine="720"/>
        <w:jc w:val="both"/>
        <w:rPr>
          <w:rFonts w:ascii="Arial" w:hAnsi="Arial" w:cs="Arial"/>
          <w:sz w:val="20"/>
          <w:szCs w:val="20"/>
          <w:highlight w:val="white"/>
        </w:rPr>
      </w:pPr>
      <w:bookmarkStart w:id="264" w:name="bookmark267"/>
      <w:r w:rsidRPr="0007636F">
        <w:rPr>
          <w:rStyle w:val="Vănbảnnộidung_"/>
          <w:rFonts w:ascii="Arial" w:hAnsi="Arial" w:cs="Arial"/>
          <w:sz w:val="20"/>
          <w:szCs w:val="20"/>
          <w:highlight w:val="white"/>
          <w:lang w:eastAsia="vi-VN"/>
        </w:rPr>
        <w:t xml:space="preserve">d</w:t>
      </w:r>
      <w:bookmarkEnd w:id="264"/>
      <w:r w:rsidRPr="0007636F">
        <w:rPr>
          <w:rStyle w:val="Vănbảnnộidung_"/>
          <w:rFonts w:ascii="Arial" w:hAnsi="Arial" w:cs="Arial"/>
          <w:sz w:val="20"/>
          <w:szCs w:val="20"/>
          <w:highlight w:val="white"/>
          <w:lang w:eastAsia="vi-VN"/>
        </w:rPr>
        <w:t xml:space="preserve">) Khu dân cư tập trung là nội thành, nội thị của các đô thị loại IV, loại V theo quy định của pháp luật về phân loại đô thị;</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sz w:val="20"/>
          <w:szCs w:val="20"/>
          <w:highlight w:val="white"/>
          <w:lang w:eastAsia="vi-VN"/>
        </w:rPr>
        <w:t xml:space="preserve">đ) </w:t>
      </w:r>
      <w:r w:rsidRPr="0007636F">
        <w:rPr>
          <w:rStyle w:val="Vănbảnnộidung_"/>
          <w:rFonts w:ascii="Arial" w:hAnsi="Arial" w:cs="Arial"/>
          <w:sz w:val="20"/>
          <w:szCs w:val="20"/>
          <w:highlight w:val="white"/>
          <w:u w:color="FF0000"/>
          <w:lang w:eastAsia="vi-VN"/>
        </w:rPr>
        <w:t xml:space="preserve">Khu vui chơi</w:t>
      </w:r>
      <w:r w:rsidRPr="0007636F">
        <w:rPr>
          <w:rStyle w:val="Vănbảnnộidung_"/>
          <w:rFonts w:ascii="Arial" w:hAnsi="Arial" w:cs="Arial"/>
          <w:sz w:val="20"/>
          <w:szCs w:val="20"/>
          <w:highlight w:val="white"/>
          <w:lang w:eastAsia="vi-VN"/>
        </w:rPr>
        <w:t xml:space="preserve"> giải trí dưới nước theo quyết định của Ủy ban nhân dân cấp tỉnh;</w:t>
      </w:r>
    </w:p>
    <w:p>
      <w:pPr>
        <w:pStyle w:val="Vănbảnnộidung"/>
        <w:tabs>
          <w:tab w:val="left" w:pos="1333"/>
        </w:tabs>
        <w:adjustRightInd w:val="0"/>
        <w:snapToGrid w:val="0"/>
        <w:spacing w:after="120" w:line="240" w:lineRule="auto"/>
        <w:ind w:firstLine="720"/>
        <w:jc w:val="both"/>
        <w:rPr>
          <w:rFonts w:ascii="Arial" w:hAnsi="Arial" w:cs="Arial"/>
          <w:sz w:val="20"/>
          <w:szCs w:val="20"/>
          <w:highlight w:val="white"/>
        </w:rPr>
      </w:pPr>
      <w:bookmarkStart w:id="265" w:name="bookmark268"/>
      <w:r w:rsidRPr="0007636F">
        <w:rPr>
          <w:rStyle w:val="Vănbảnnộidung_"/>
          <w:rFonts w:ascii="Arial" w:hAnsi="Arial" w:cs="Arial"/>
          <w:sz w:val="20"/>
          <w:szCs w:val="20"/>
          <w:highlight w:val="white"/>
          <w:lang w:eastAsia="vi-VN"/>
        </w:rPr>
        <w:t xml:space="preserve">e</w:t>
      </w:r>
      <w:bookmarkEnd w:id="265"/>
      <w:r w:rsidRPr="0007636F">
        <w:rPr>
          <w:rStyle w:val="Vănbảnnộidung_"/>
          <w:rFonts w:ascii="Arial" w:hAnsi="Arial" w:cs="Arial"/>
          <w:sz w:val="20"/>
          <w:szCs w:val="20"/>
          <w:highlight w:val="white"/>
          <w:lang w:eastAsia="vi-VN"/>
        </w:rPr>
        <w:t xml:space="preserve">) Khu vực có yếu tố nhạy cảm về môi trường dễ bị tổn thương trước tác động của ô nhiễm môi trường khác cần được bảo vệ.</w:t>
      </w:r>
    </w:p>
    <w:p>
      <w:pPr>
        <w:pStyle w:val="Vănbảnnộidung"/>
        <w:tabs>
          <w:tab w:val="left" w:pos="1287"/>
        </w:tabs>
        <w:adjustRightInd w:val="0"/>
        <w:snapToGrid w:val="0"/>
        <w:spacing w:after="120" w:line="240" w:lineRule="auto"/>
        <w:ind w:firstLine="720"/>
        <w:jc w:val="both"/>
        <w:rPr>
          <w:rFonts w:ascii="Arial" w:hAnsi="Arial" w:cs="Arial"/>
          <w:sz w:val="20"/>
          <w:szCs w:val="20"/>
          <w:highlight w:val="white"/>
        </w:rPr>
      </w:pPr>
      <w:bookmarkStart w:id="266" w:name="bookmark269"/>
      <w:r w:rsidRPr="0007636F">
        <w:rPr>
          <w:rStyle w:val="Vănbảnnộidung_"/>
          <w:rFonts w:ascii="Arial" w:hAnsi="Arial" w:cs="Arial"/>
          <w:sz w:val="20"/>
          <w:szCs w:val="20"/>
          <w:highlight w:val="white"/>
          <w:lang w:eastAsia="vi-VN"/>
        </w:rPr>
        <w:t xml:space="preserve">4</w:t>
      </w:r>
      <w:bookmarkEnd w:id="266"/>
      <w:r w:rsidRPr="0007636F">
        <w:rPr>
          <w:rStyle w:val="Vănbảnnộidung_"/>
          <w:rFonts w:ascii="Arial" w:hAnsi="Arial" w:cs="Arial"/>
          <w:sz w:val="20"/>
          <w:szCs w:val="20"/>
          <w:highlight w:val="white"/>
          <w:lang w:eastAsia="vi-VN"/>
        </w:rPr>
        <w:t xml:space="preserve">. Vùng khác là khu vực còn lại trên địa bàn.</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b/>
          <w:bCs/>
          <w:sz w:val="20"/>
          <w:szCs w:val="20"/>
          <w:highlight w:val="white"/>
          <w:lang w:eastAsia="vi-VN"/>
        </w:rPr>
        <w:t xml:space="preserve">Điều 23. </w:t>
      </w:r>
      <w:r w:rsidRPr="0007636F">
        <w:rPr>
          <w:rStyle w:val="Vănbảnnộidung_"/>
          <w:rFonts w:ascii="Arial" w:hAnsi="Arial" w:cs="Arial"/>
          <w:b/>
          <w:bCs/>
          <w:sz w:val="20"/>
          <w:szCs w:val="20"/>
          <w:highlight w:val="white"/>
          <w:u w:color="FF0000"/>
          <w:lang w:eastAsia="vi-VN"/>
        </w:rPr>
        <w:t xml:space="preserve">Xác định vùng</w:t>
      </w:r>
      <w:r w:rsidRPr="0007636F">
        <w:rPr>
          <w:rStyle w:val="Vănbảnnộidung_"/>
          <w:rFonts w:ascii="Arial" w:hAnsi="Arial" w:cs="Arial"/>
          <w:b/>
          <w:bCs/>
          <w:sz w:val="20"/>
          <w:szCs w:val="20"/>
          <w:highlight w:val="white"/>
          <w:lang w:eastAsia="vi-VN"/>
        </w:rPr>
        <w:t xml:space="preserve"> bảo vệ nghiêm ngặt và vùng hạn chế </w:t>
      </w:r>
      <w:r w:rsidRPr="0007636F">
        <w:rPr>
          <w:rStyle w:val="Vănbảnnộidung_"/>
          <w:rFonts w:ascii="Arial" w:hAnsi="Arial" w:cs="Arial"/>
          <w:b/>
          <w:bCs/>
          <w:sz w:val="20"/>
          <w:szCs w:val="20"/>
          <w:highlight w:val="white"/>
          <w:u w:color="FF0000"/>
          <w:lang w:eastAsia="vi-VN"/>
        </w:rPr>
        <w:t xml:space="preserve">phát thải</w:t>
      </w:r>
    </w:p>
    <w:p>
      <w:pPr>
        <w:pStyle w:val="Vănbảnnộidung"/>
        <w:tabs>
          <w:tab w:val="left" w:pos="1285"/>
        </w:tabs>
        <w:adjustRightInd w:val="0"/>
        <w:snapToGrid w:val="0"/>
        <w:spacing w:after="120" w:line="240" w:lineRule="auto"/>
        <w:ind w:firstLine="720"/>
        <w:jc w:val="both"/>
        <w:rPr>
          <w:rFonts w:ascii="Arial" w:hAnsi="Arial" w:cs="Arial"/>
          <w:sz w:val="20"/>
          <w:szCs w:val="20"/>
          <w:highlight w:val="white"/>
        </w:rPr>
      </w:pPr>
      <w:bookmarkStart w:id="267" w:name="bookmark270"/>
      <w:r w:rsidRPr="0007636F">
        <w:rPr>
          <w:rStyle w:val="Vănbảnnộidung_"/>
          <w:rFonts w:ascii="Arial" w:hAnsi="Arial" w:cs="Arial"/>
          <w:sz w:val="20"/>
          <w:szCs w:val="20"/>
          <w:highlight w:val="white"/>
          <w:lang w:eastAsia="vi-VN"/>
        </w:rPr>
        <w:t xml:space="preserve">1</w:t>
      </w:r>
      <w:bookmarkEnd w:id="267"/>
      <w:r w:rsidRPr="0007636F">
        <w:rPr>
          <w:rStyle w:val="Vănbảnnộidung_"/>
          <w:rFonts w:ascii="Arial" w:hAnsi="Arial" w:cs="Arial"/>
          <w:sz w:val="20"/>
          <w:szCs w:val="20"/>
          <w:highlight w:val="white"/>
          <w:lang w:eastAsia="vi-VN"/>
        </w:rPr>
        <w:t xml:space="preserve">. Việc xác định vùng bảo vệ nghiêm ngặt, vùng hạn chế </w:t>
      </w:r>
      <w:r w:rsidRPr="0007636F">
        <w:rPr>
          <w:rStyle w:val="Vănbảnnộidung_"/>
          <w:rFonts w:ascii="Arial" w:hAnsi="Arial" w:cs="Arial"/>
          <w:sz w:val="20"/>
          <w:szCs w:val="20"/>
          <w:highlight w:val="white"/>
          <w:u w:color="FF0000"/>
          <w:lang w:eastAsia="vi-VN"/>
        </w:rPr>
        <w:t xml:space="preserve">phát thải</w:t>
      </w:r>
      <w:r w:rsidRPr="0007636F">
        <w:rPr>
          <w:rStyle w:val="Vănbảnnộidung_"/>
          <w:rFonts w:ascii="Arial" w:hAnsi="Arial" w:cs="Arial"/>
          <w:sz w:val="20"/>
          <w:szCs w:val="20"/>
          <w:highlight w:val="white"/>
          <w:lang w:eastAsia="vi-VN"/>
        </w:rPr>
        <w:t xml:space="preserve"> trong quy hoạch bảo vệ môi trường quốc gia được quy định như sau:</w:t>
      </w:r>
    </w:p>
    <w:p>
      <w:pPr>
        <w:pStyle w:val="Vănbảnnộidung"/>
        <w:tabs>
          <w:tab w:val="left" w:pos="1294"/>
        </w:tabs>
        <w:adjustRightInd w:val="0"/>
        <w:snapToGrid w:val="0"/>
        <w:spacing w:after="120" w:line="240" w:lineRule="auto"/>
        <w:ind w:firstLine="720"/>
        <w:jc w:val="both"/>
        <w:rPr>
          <w:rFonts w:ascii="Arial" w:hAnsi="Arial" w:cs="Arial"/>
          <w:sz w:val="20"/>
          <w:szCs w:val="20"/>
          <w:highlight w:val="white"/>
        </w:rPr>
      </w:pPr>
      <w:bookmarkStart w:id="268" w:name="bookmark271"/>
      <w:r w:rsidRPr="0007636F">
        <w:rPr>
          <w:rStyle w:val="Vănbảnnộidung_"/>
          <w:rFonts w:ascii="Arial" w:hAnsi="Arial" w:cs="Arial"/>
          <w:sz w:val="20"/>
          <w:szCs w:val="20"/>
          <w:highlight w:val="white"/>
          <w:lang w:eastAsia="vi-VN"/>
        </w:rPr>
        <w:t xml:space="preserve">a</w:t>
      </w:r>
      <w:bookmarkEnd w:id="268"/>
      <w:r w:rsidRPr="0007636F">
        <w:rPr>
          <w:rStyle w:val="Vănbảnnộidung_"/>
          <w:rFonts w:ascii="Arial" w:hAnsi="Arial" w:cs="Arial"/>
          <w:sz w:val="20"/>
          <w:szCs w:val="20"/>
          <w:highlight w:val="white"/>
          <w:lang w:eastAsia="vi-VN"/>
        </w:rPr>
        <w:t xml:space="preserve">) Điều tra, đánh giá tổng quan các khu vực có yếu tố nhạy cảm về môi trường dễ bị tổn thương trước tác động của ô nhiễm môi trường quy định tại khoản 2 và khoản 3 Điều 22 Nghị định này;</w:t>
      </w:r>
    </w:p>
    <w:p>
      <w:pPr>
        <w:pStyle w:val="Vănbảnnộidung"/>
        <w:tabs>
          <w:tab w:val="left" w:pos="1314"/>
        </w:tabs>
        <w:adjustRightInd w:val="0"/>
        <w:snapToGrid w:val="0"/>
        <w:spacing w:after="120" w:line="240" w:lineRule="auto"/>
        <w:ind w:firstLine="720"/>
        <w:jc w:val="both"/>
        <w:rPr>
          <w:rFonts w:ascii="Arial" w:hAnsi="Arial" w:cs="Arial"/>
          <w:sz w:val="20"/>
          <w:szCs w:val="20"/>
          <w:highlight w:val="white"/>
        </w:rPr>
      </w:pPr>
      <w:bookmarkStart w:id="269" w:name="bookmark272"/>
      <w:r w:rsidRPr="0007636F">
        <w:rPr>
          <w:rStyle w:val="Vănbảnnộidung_"/>
          <w:rFonts w:ascii="Arial" w:hAnsi="Arial" w:cs="Arial"/>
          <w:sz w:val="20"/>
          <w:szCs w:val="20"/>
          <w:highlight w:val="white"/>
          <w:lang w:eastAsia="vi-VN"/>
        </w:rPr>
        <w:t xml:space="preserve">b</w:t>
      </w:r>
      <w:bookmarkEnd w:id="269"/>
      <w:r w:rsidRPr="0007636F">
        <w:rPr>
          <w:rStyle w:val="Vănbảnnộidung_"/>
          <w:rFonts w:ascii="Arial" w:hAnsi="Arial" w:cs="Arial"/>
          <w:sz w:val="20"/>
          <w:szCs w:val="20"/>
          <w:highlight w:val="white"/>
          <w:lang w:eastAsia="vi-VN"/>
        </w:rPr>
        <w:t xml:space="preserve">) Định hướng mục tiêu về bảo vệ môi trường đối với các khu vực có yếu tố nhạy cảm về môi trường dễ bị tổn thương trước tác động của ô nhiễm môi trường quy định tại khoản 2 và khoản 3 Điều 22 Nghị định này;</w:t>
      </w:r>
    </w:p>
    <w:p>
      <w:pPr>
        <w:pStyle w:val="Vănbảnnộidung"/>
        <w:tabs>
          <w:tab w:val="left" w:pos="1328"/>
        </w:tabs>
        <w:adjustRightInd w:val="0"/>
        <w:snapToGrid w:val="0"/>
        <w:spacing w:after="120" w:line="240" w:lineRule="auto"/>
        <w:ind w:firstLine="720"/>
        <w:jc w:val="both"/>
        <w:rPr>
          <w:rFonts w:ascii="Arial" w:hAnsi="Arial" w:cs="Arial"/>
          <w:sz w:val="20"/>
          <w:szCs w:val="20"/>
          <w:highlight w:val="white"/>
        </w:rPr>
      </w:pPr>
      <w:bookmarkStart w:id="270" w:name="bookmark273"/>
      <w:r w:rsidRPr="0007636F">
        <w:rPr>
          <w:rStyle w:val="Vănbảnnộidung_"/>
          <w:rFonts w:ascii="Arial" w:hAnsi="Arial" w:cs="Arial"/>
          <w:sz w:val="20"/>
          <w:szCs w:val="20"/>
          <w:highlight w:val="white"/>
          <w:lang w:eastAsia="vi-VN"/>
        </w:rPr>
        <w:t xml:space="preserve">c</w:t>
      </w:r>
      <w:bookmarkEnd w:id="270"/>
      <w:r w:rsidRPr="0007636F">
        <w:rPr>
          <w:rStyle w:val="Vănbảnnộidung_"/>
          <w:rFonts w:ascii="Arial" w:hAnsi="Arial" w:cs="Arial"/>
          <w:sz w:val="20"/>
          <w:szCs w:val="20"/>
          <w:highlight w:val="white"/>
          <w:lang w:eastAsia="vi-VN"/>
        </w:rPr>
        <w:t xml:space="preserve">) Định hướng về vị trí, quy mô, ranh giới của các vùng bảo vệ nghiêm ngặt, vùng hạn chế </w:t>
      </w:r>
      <w:r w:rsidRPr="0007636F">
        <w:rPr>
          <w:rStyle w:val="Vănbảnnộidung_"/>
          <w:rFonts w:ascii="Arial" w:hAnsi="Arial" w:cs="Arial"/>
          <w:sz w:val="20"/>
          <w:szCs w:val="20"/>
          <w:highlight w:val="white"/>
          <w:u w:color="FF0000"/>
          <w:lang w:eastAsia="vi-VN"/>
        </w:rPr>
        <w:t xml:space="preserve">phát thải</w:t>
      </w:r>
      <w:r w:rsidRPr="0007636F">
        <w:rPr>
          <w:rStyle w:val="Vănbảnnộidung_"/>
          <w:rFonts w:ascii="Arial" w:hAnsi="Arial" w:cs="Arial"/>
          <w:sz w:val="20"/>
          <w:szCs w:val="20"/>
          <w:highlight w:val="white"/>
          <w:lang w:eastAsia="vi-VN"/>
        </w:rPr>
        <w:t xml:space="preserve">.</w:t>
      </w:r>
    </w:p>
    <w:p>
      <w:pPr>
        <w:pStyle w:val="Vănbảnnộidung"/>
        <w:tabs>
          <w:tab w:val="left" w:pos="1196"/>
        </w:tabs>
        <w:adjustRightInd w:val="0"/>
        <w:snapToGrid w:val="0"/>
        <w:spacing w:after="120" w:line="240" w:lineRule="auto"/>
        <w:ind w:firstLine="720"/>
        <w:jc w:val="both"/>
        <w:rPr>
          <w:rFonts w:ascii="Arial" w:hAnsi="Arial" w:cs="Arial"/>
          <w:sz w:val="20"/>
          <w:szCs w:val="20"/>
          <w:highlight w:val="white"/>
        </w:rPr>
      </w:pPr>
      <w:bookmarkStart w:id="271" w:name="bookmark274"/>
      <w:r w:rsidRPr="0007636F">
        <w:rPr>
          <w:rStyle w:val="Vănbảnnộidung_"/>
          <w:rFonts w:ascii="Arial" w:hAnsi="Arial" w:cs="Arial"/>
          <w:sz w:val="20"/>
          <w:szCs w:val="20"/>
          <w:highlight w:val="white"/>
          <w:lang w:eastAsia="en-US"/>
        </w:rPr>
        <w:t xml:space="preserve">2</w:t>
      </w:r>
      <w:bookmarkEnd w:id="271"/>
      <w:r w:rsidRPr="0007636F">
        <w:rPr>
          <w:rStyle w:val="Vănbảnnộidung_"/>
          <w:rFonts w:ascii="Arial" w:hAnsi="Arial" w:cs="Arial"/>
          <w:sz w:val="20"/>
          <w:szCs w:val="20"/>
          <w:highlight w:val="white"/>
          <w:lang w:eastAsia="en-US"/>
        </w:rPr>
        <w:t xml:space="preserve">. V</w:t>
      </w:r>
      <w:r w:rsidRPr="0007636F">
        <w:rPr>
          <w:rStyle w:val="Vănbảnnộidung_"/>
          <w:rFonts w:ascii="Arial" w:hAnsi="Arial" w:cs="Arial"/>
          <w:sz w:val="20"/>
          <w:szCs w:val="20"/>
          <w:highlight w:val="white"/>
          <w:lang w:eastAsia="vi-VN"/>
        </w:rPr>
        <w:t xml:space="preserve">iệc xác định vùng bảo vệ nghiêm ngặt, vùng hạn chế </w:t>
      </w:r>
      <w:r w:rsidRPr="0007636F">
        <w:rPr>
          <w:rStyle w:val="Vănbảnnộidung_"/>
          <w:rFonts w:ascii="Arial" w:hAnsi="Arial" w:cs="Arial"/>
          <w:sz w:val="20"/>
          <w:szCs w:val="20"/>
          <w:highlight w:val="white"/>
          <w:u w:color="FF0000"/>
          <w:lang w:eastAsia="vi-VN"/>
        </w:rPr>
        <w:t xml:space="preserve">phát thải</w:t>
      </w:r>
      <w:r w:rsidRPr="0007636F">
        <w:rPr>
          <w:rStyle w:val="Vănbảnnộidung_"/>
          <w:rFonts w:ascii="Arial" w:hAnsi="Arial" w:cs="Arial"/>
          <w:sz w:val="20"/>
          <w:szCs w:val="20"/>
          <w:highlight w:val="white"/>
          <w:lang w:eastAsia="vi-VN"/>
        </w:rPr>
        <w:t xml:space="preserve"> trong quy hoạch tỉnh được quy định như sau:</w:t>
      </w:r>
    </w:p>
    <w:p>
      <w:pPr>
        <w:pStyle w:val="Vănbảnnộidung"/>
        <w:tabs>
          <w:tab w:val="left" w:pos="1220"/>
        </w:tabs>
        <w:adjustRightInd w:val="0"/>
        <w:snapToGrid w:val="0"/>
        <w:spacing w:after="120" w:line="240" w:lineRule="auto"/>
        <w:ind w:firstLine="720"/>
        <w:jc w:val="both"/>
        <w:rPr>
          <w:rFonts w:ascii="Arial" w:hAnsi="Arial" w:cs="Arial"/>
          <w:sz w:val="20"/>
          <w:szCs w:val="20"/>
          <w:highlight w:val="white"/>
        </w:rPr>
      </w:pPr>
      <w:bookmarkStart w:id="272" w:name="bookmark275"/>
      <w:r w:rsidRPr="0007636F">
        <w:rPr>
          <w:rStyle w:val="Vănbảnnộidung_"/>
          <w:rFonts w:ascii="Arial" w:hAnsi="Arial" w:cs="Arial"/>
          <w:sz w:val="20"/>
          <w:szCs w:val="20"/>
          <w:highlight w:val="white"/>
          <w:lang w:eastAsia="vi-VN"/>
        </w:rPr>
        <w:t xml:space="preserve">a</w:t>
      </w:r>
      <w:bookmarkEnd w:id="272"/>
      <w:r w:rsidRPr="0007636F">
        <w:rPr>
          <w:rStyle w:val="Vănbảnnộidung_"/>
          <w:rFonts w:ascii="Arial" w:hAnsi="Arial" w:cs="Arial"/>
          <w:sz w:val="20"/>
          <w:szCs w:val="20"/>
          <w:highlight w:val="white"/>
          <w:lang w:eastAsia="vi-VN"/>
        </w:rPr>
        <w:t xml:space="preserve">) Điều tra, đánh giá các khu vực có yếu tố nhạy cảm về môi trường dễ bị tổn thương trước tác động của ô nhiễm môi trường quy định tại khoản 2 và khoản 3 Điều 22 Nghị định này trên địa bàn </w:t>
      </w:r>
      <w:r w:rsidRPr="0007636F">
        <w:rPr>
          <w:rStyle w:val="Vănbảnnộidung_"/>
          <w:rFonts w:ascii="Arial" w:hAnsi="Arial" w:cs="Arial"/>
          <w:sz w:val="20"/>
          <w:szCs w:val="20"/>
          <w:highlight w:val="white"/>
          <w:lang w:eastAsia="vi-VN"/>
        </w:rPr>
        <w:t xml:space="preserve">quản lý;</w:t>
      </w:r>
    </w:p>
    <w:p>
      <w:pPr>
        <w:pStyle w:val="Vănbảnnộidung"/>
        <w:tabs>
          <w:tab w:val="left" w:pos="1230"/>
        </w:tabs>
        <w:adjustRightInd w:val="0"/>
        <w:snapToGrid w:val="0"/>
        <w:spacing w:after="120" w:line="240" w:lineRule="auto"/>
        <w:ind w:firstLine="720"/>
        <w:jc w:val="both"/>
        <w:rPr>
          <w:rFonts w:ascii="Arial" w:hAnsi="Arial" w:cs="Arial"/>
          <w:sz w:val="20"/>
          <w:szCs w:val="20"/>
          <w:highlight w:val="white"/>
        </w:rPr>
      </w:pPr>
      <w:bookmarkStart w:id="273" w:name="bookmark276"/>
      <w:r w:rsidRPr="0007636F">
        <w:rPr>
          <w:rStyle w:val="Vănbảnnộidung_"/>
          <w:rFonts w:ascii="Arial" w:hAnsi="Arial" w:cs="Arial"/>
          <w:sz w:val="20"/>
          <w:szCs w:val="20"/>
          <w:highlight w:val="white"/>
          <w:lang w:eastAsia="vi-VN"/>
        </w:rPr>
        <w:t xml:space="preserve">b</w:t>
      </w:r>
      <w:bookmarkEnd w:id="273"/>
      <w:r w:rsidRPr="0007636F">
        <w:rPr>
          <w:rStyle w:val="Vănbảnnộidung_"/>
          <w:rFonts w:ascii="Arial" w:hAnsi="Arial" w:cs="Arial"/>
          <w:sz w:val="20"/>
          <w:szCs w:val="20"/>
          <w:highlight w:val="white"/>
          <w:lang w:eastAsia="vi-VN"/>
        </w:rPr>
        <w:t xml:space="preserve">) Xác định mục tiêu bảo vệ môi trường đối với khu vực có yếu tố nhạy cảm về môi trường dễ bị tổn thương trước tác động của ô nhiễm môi trường quy định tại khoản 2 và khoản 3 Điều 22 Nghị định này trên địa bàn quản lý;</w:t>
      </w:r>
    </w:p>
    <w:p>
      <w:pPr>
        <w:pStyle w:val="Vănbảnnộidung"/>
        <w:tabs>
          <w:tab w:val="left" w:pos="1244"/>
        </w:tabs>
        <w:adjustRightInd w:val="0"/>
        <w:snapToGrid w:val="0"/>
        <w:spacing w:after="120" w:line="240" w:lineRule="auto"/>
        <w:ind w:firstLine="720"/>
        <w:jc w:val="both"/>
        <w:rPr>
          <w:rFonts w:ascii="Arial" w:hAnsi="Arial" w:cs="Arial"/>
          <w:sz w:val="20"/>
          <w:szCs w:val="20"/>
          <w:highlight w:val="white"/>
        </w:rPr>
      </w:pPr>
      <w:bookmarkStart w:id="274" w:name="bookmark277"/>
      <w:r w:rsidRPr="0007636F">
        <w:rPr>
          <w:rStyle w:val="Vănbảnnộidung_"/>
          <w:rFonts w:ascii="Arial" w:hAnsi="Arial" w:cs="Arial"/>
          <w:sz w:val="20"/>
          <w:szCs w:val="20"/>
          <w:highlight w:val="white"/>
          <w:lang w:eastAsia="vi-VN"/>
        </w:rPr>
        <w:t xml:space="preserve">c</w:t>
      </w:r>
      <w:bookmarkEnd w:id="274"/>
      <w:r w:rsidRPr="0007636F">
        <w:rPr>
          <w:rStyle w:val="Vănbảnnộidung_"/>
          <w:rFonts w:ascii="Arial" w:hAnsi="Arial" w:cs="Arial"/>
          <w:sz w:val="20"/>
          <w:szCs w:val="20"/>
          <w:highlight w:val="white"/>
          <w:lang w:eastAsia="vi-VN"/>
        </w:rPr>
        <w:t xml:space="preserve">) Xác định phương án về vị trí, quy mô, ranh giới của vùng bảo vệ nghiêm ngặt, vùng hạn chế </w:t>
      </w:r>
      <w:r w:rsidRPr="0007636F">
        <w:rPr>
          <w:rStyle w:val="Vănbảnnộidung_"/>
          <w:rFonts w:ascii="Arial" w:hAnsi="Arial" w:cs="Arial"/>
          <w:sz w:val="20"/>
          <w:szCs w:val="20"/>
          <w:highlight w:val="white"/>
          <w:u w:color="FF0000"/>
          <w:lang w:eastAsia="vi-VN"/>
        </w:rPr>
        <w:t xml:space="preserve">phát thải</w:t>
      </w:r>
      <w:r w:rsidRPr="0007636F">
        <w:rPr>
          <w:rStyle w:val="Vănbảnnộidung_"/>
          <w:rFonts w:ascii="Arial" w:hAnsi="Arial" w:cs="Arial"/>
          <w:sz w:val="20"/>
          <w:szCs w:val="20"/>
          <w:highlight w:val="white"/>
          <w:lang w:eastAsia="vi-VN"/>
        </w:rPr>
        <w:t xml:space="preserve"> trên địa bàn quản lý.</w:t>
      </w:r>
    </w:p>
    <w:p>
      <w:pPr>
        <w:pStyle w:val="Vănbảnnộidung"/>
        <w:tabs>
          <w:tab w:val="left" w:pos="1206"/>
        </w:tabs>
        <w:adjustRightInd w:val="0"/>
        <w:snapToGrid w:val="0"/>
        <w:spacing w:after="120" w:line="240" w:lineRule="auto"/>
        <w:ind w:firstLine="720"/>
        <w:jc w:val="both"/>
        <w:rPr>
          <w:rFonts w:ascii="Arial" w:hAnsi="Arial" w:cs="Arial"/>
          <w:sz w:val="20"/>
          <w:szCs w:val="20"/>
          <w:highlight w:val="white"/>
        </w:rPr>
      </w:pPr>
      <w:bookmarkStart w:id="275" w:name="bookmark278"/>
      <w:r w:rsidRPr="0007636F">
        <w:rPr>
          <w:rStyle w:val="Vănbảnnộidung_"/>
          <w:rFonts w:ascii="Arial" w:hAnsi="Arial" w:cs="Arial"/>
          <w:sz w:val="20"/>
          <w:szCs w:val="20"/>
          <w:highlight w:val="white"/>
          <w:lang w:eastAsia="vi-VN"/>
        </w:rPr>
        <w:t xml:space="preserve">3</w:t>
      </w:r>
      <w:bookmarkEnd w:id="275"/>
      <w:r w:rsidRPr="0007636F">
        <w:rPr>
          <w:rStyle w:val="Vănbảnnộidung_"/>
          <w:rFonts w:ascii="Arial" w:hAnsi="Arial" w:cs="Arial"/>
          <w:sz w:val="20"/>
          <w:szCs w:val="20"/>
          <w:highlight w:val="white"/>
          <w:lang w:eastAsia="vi-VN"/>
        </w:rPr>
        <w:t xml:space="preserve">. Ủy ban nhân dân cấp tỉnh ban hành quyết định về xác định vị trí, ranh giới của vùng bảo vệ nghiêm ngặt, vùng hạn chế </w:t>
      </w:r>
      <w:r w:rsidRPr="0007636F">
        <w:rPr>
          <w:rStyle w:val="Vănbảnnộidung_"/>
          <w:rFonts w:ascii="Arial" w:hAnsi="Arial" w:cs="Arial"/>
          <w:sz w:val="20"/>
          <w:szCs w:val="20"/>
          <w:highlight w:val="white"/>
          <w:u w:color="FF0000"/>
          <w:lang w:eastAsia="vi-VN"/>
        </w:rPr>
        <w:t xml:space="preserve">phát thải</w:t>
      </w:r>
      <w:r w:rsidRPr="0007636F">
        <w:rPr>
          <w:rStyle w:val="Vănbảnnộidung_"/>
          <w:rFonts w:ascii="Arial" w:hAnsi="Arial" w:cs="Arial"/>
          <w:sz w:val="20"/>
          <w:szCs w:val="20"/>
          <w:highlight w:val="white"/>
          <w:lang w:eastAsia="vi-VN"/>
        </w:rPr>
        <w:t xml:space="preserve"> trên địa bàn quản lý đã được xác định trong quy hoạch tỉnh trong kỳ quy hoạch.</w:t>
      </w:r>
    </w:p>
    <w:p>
      <w:pPr>
        <w:pStyle w:val="Vănbảnnộidung"/>
        <w:tabs>
          <w:tab w:val="left" w:pos="1201"/>
        </w:tabs>
        <w:adjustRightInd w:val="0"/>
        <w:snapToGrid w:val="0"/>
        <w:spacing w:after="120" w:line="240" w:lineRule="auto"/>
        <w:ind w:firstLine="720"/>
        <w:jc w:val="both"/>
        <w:rPr>
          <w:rFonts w:ascii="Arial" w:hAnsi="Arial" w:cs="Arial"/>
          <w:sz w:val="20"/>
          <w:szCs w:val="20"/>
          <w:highlight w:val="white"/>
        </w:rPr>
      </w:pPr>
      <w:bookmarkStart w:id="276" w:name="bookmark279"/>
      <w:r w:rsidRPr="0007636F">
        <w:rPr>
          <w:rStyle w:val="Vănbảnnộidung_"/>
          <w:rFonts w:ascii="Arial" w:hAnsi="Arial" w:cs="Arial"/>
          <w:sz w:val="20"/>
          <w:szCs w:val="20"/>
          <w:highlight w:val="white"/>
          <w:lang w:eastAsia="vi-VN"/>
        </w:rPr>
        <w:t xml:space="preserve">4</w:t>
      </w:r>
      <w:bookmarkEnd w:id="276"/>
      <w:r w:rsidRPr="0007636F">
        <w:rPr>
          <w:rStyle w:val="Vănbảnnộidung_"/>
          <w:rFonts w:ascii="Arial" w:hAnsi="Arial" w:cs="Arial"/>
          <w:sz w:val="20"/>
          <w:szCs w:val="20"/>
          <w:highlight w:val="white"/>
          <w:lang w:eastAsia="vi-VN"/>
        </w:rPr>
        <w:t xml:space="preserve">. Yêu cầu về bảo vệ môi trường theo phân vùng môi trường được quy định như sau:</w:t>
      </w:r>
    </w:p>
    <w:p>
      <w:pPr>
        <w:pStyle w:val="Vănbảnnộidung"/>
        <w:tabs>
          <w:tab w:val="left" w:pos="1220"/>
        </w:tabs>
        <w:adjustRightInd w:val="0"/>
        <w:snapToGrid w:val="0"/>
        <w:spacing w:after="120" w:line="240" w:lineRule="auto"/>
        <w:ind w:firstLine="720"/>
        <w:jc w:val="both"/>
        <w:rPr>
          <w:rFonts w:ascii="Arial" w:hAnsi="Arial" w:cs="Arial"/>
          <w:sz w:val="20"/>
          <w:szCs w:val="20"/>
          <w:highlight w:val="white"/>
        </w:rPr>
      </w:pPr>
      <w:bookmarkStart w:id="277" w:name="bookmark280"/>
      <w:r w:rsidRPr="0007636F">
        <w:rPr>
          <w:rStyle w:val="Vănbảnnộidung_"/>
          <w:rFonts w:ascii="Arial" w:hAnsi="Arial" w:cs="Arial"/>
          <w:sz w:val="20"/>
          <w:szCs w:val="20"/>
          <w:highlight w:val="white"/>
          <w:lang w:eastAsia="vi-VN"/>
        </w:rPr>
        <w:t xml:space="preserve">a</w:t>
      </w:r>
      <w:bookmarkEnd w:id="277"/>
      <w:r w:rsidRPr="0007636F">
        <w:rPr>
          <w:rStyle w:val="Vănbảnnộidung_"/>
          <w:rFonts w:ascii="Arial" w:hAnsi="Arial" w:cs="Arial"/>
          <w:sz w:val="20"/>
          <w:szCs w:val="20"/>
          <w:highlight w:val="white"/>
          <w:lang w:eastAsia="vi-VN"/>
        </w:rPr>
        <w:t xml:space="preserve">) Quy chuẩn kỹ thuật về nước thải, khí thải quy định giá trị giới hạn cho phép của các chất ô nhiễm phù hợp với yêu cầu bảo vệ của phân vùng môi trường đối với vùng bảo vệ nghiêm ngặt, vùng hạn chế </w:t>
      </w:r>
      <w:r w:rsidRPr="0007636F">
        <w:rPr>
          <w:rStyle w:val="Vănbảnnộidung_"/>
          <w:rFonts w:ascii="Arial" w:hAnsi="Arial" w:cs="Arial"/>
          <w:sz w:val="20"/>
          <w:szCs w:val="20"/>
          <w:highlight w:val="white"/>
          <w:u w:color="FF0000"/>
          <w:lang w:eastAsia="vi-VN"/>
        </w:rPr>
        <w:t xml:space="preserve">phát thải</w:t>
      </w:r>
      <w:r w:rsidRPr="0007636F">
        <w:rPr>
          <w:rStyle w:val="Vănbảnnộidung_"/>
          <w:rFonts w:ascii="Arial" w:hAnsi="Arial" w:cs="Arial"/>
          <w:sz w:val="20"/>
          <w:szCs w:val="20"/>
          <w:highlight w:val="white"/>
          <w:lang w:eastAsia="vi-VN"/>
        </w:rPr>
        <w:t xml:space="preserve">, bảo đảm không gây tác động xấu đến sự sống và phát triển bình thường của con người, sinh vật;</w:t>
      </w:r>
    </w:p>
    <w:p>
      <w:pPr>
        <w:pStyle w:val="Vănbảnnộidung"/>
        <w:tabs>
          <w:tab w:val="left" w:pos="1234"/>
        </w:tabs>
        <w:adjustRightInd w:val="0"/>
        <w:snapToGrid w:val="0"/>
        <w:spacing w:after="120" w:line="240" w:lineRule="auto"/>
        <w:ind w:firstLine="720"/>
        <w:jc w:val="both"/>
        <w:rPr>
          <w:rFonts w:ascii="Arial" w:hAnsi="Arial" w:cs="Arial"/>
          <w:sz w:val="20"/>
          <w:szCs w:val="20"/>
          <w:highlight w:val="white"/>
        </w:rPr>
      </w:pPr>
      <w:bookmarkStart w:id="278" w:name="bookmark281"/>
      <w:r w:rsidRPr="0007636F">
        <w:rPr>
          <w:rStyle w:val="Vănbảnnộidung_"/>
          <w:rFonts w:ascii="Arial" w:hAnsi="Arial" w:cs="Arial"/>
          <w:sz w:val="20"/>
          <w:szCs w:val="20"/>
          <w:highlight w:val="white"/>
          <w:lang w:eastAsia="vi-VN"/>
        </w:rPr>
        <w:t xml:space="preserve">b</w:t>
      </w:r>
      <w:bookmarkEnd w:id="278"/>
      <w:r w:rsidRPr="0007636F">
        <w:rPr>
          <w:rStyle w:val="Vănbảnnộidung_"/>
          <w:rFonts w:ascii="Arial" w:hAnsi="Arial" w:cs="Arial"/>
          <w:sz w:val="20"/>
          <w:szCs w:val="20"/>
          <w:highlight w:val="white"/>
          <w:lang w:eastAsia="vi-VN"/>
        </w:rPr>
        <w:t xml:space="preserve">) Dự án đầu tư mới, dự án đầu tư mở rộng quy mô, nâng cao công suất trong vùng bảo vệ nghiêm ngặt, vùng hạn chế </w:t>
      </w:r>
      <w:r w:rsidRPr="0007636F">
        <w:rPr>
          <w:rStyle w:val="Vănbảnnộidung_"/>
          <w:rFonts w:ascii="Arial" w:hAnsi="Arial" w:cs="Arial"/>
          <w:sz w:val="20"/>
          <w:szCs w:val="20"/>
          <w:highlight w:val="white"/>
          <w:u w:color="FF0000"/>
          <w:lang w:eastAsia="vi-VN"/>
        </w:rPr>
        <w:t xml:space="preserve">phát thải</w:t>
      </w:r>
      <w:r w:rsidRPr="0007636F">
        <w:rPr>
          <w:rStyle w:val="Vănbảnnộidung_"/>
          <w:rFonts w:ascii="Arial" w:hAnsi="Arial" w:cs="Arial"/>
          <w:sz w:val="20"/>
          <w:szCs w:val="20"/>
          <w:highlight w:val="white"/>
          <w:lang w:eastAsia="vi-VN"/>
        </w:rPr>
        <w:t xml:space="preserve"> phải thực hiện yêu cầu bảo vệ môi trường quy định tại </w:t>
      </w:r>
      <w:r w:rsidRPr="0007636F">
        <w:rPr>
          <w:rStyle w:val="Vănbảnnộidung_"/>
          <w:rFonts w:ascii="Arial" w:hAnsi="Arial" w:cs="Arial"/>
          <w:sz w:val="20"/>
          <w:szCs w:val="20"/>
          <w:highlight w:val="white"/>
          <w:u w:color="FF0000"/>
          <w:lang w:eastAsia="vi-VN"/>
        </w:rPr>
        <w:t xml:space="preserve">điểm a khoản</w:t>
      </w:r>
      <w:r w:rsidRPr="0007636F">
        <w:rPr>
          <w:rStyle w:val="Vănbảnnộidung_"/>
          <w:rFonts w:ascii="Arial" w:hAnsi="Arial" w:cs="Arial"/>
          <w:sz w:val="20"/>
          <w:szCs w:val="20"/>
          <w:highlight w:val="white"/>
          <w:lang w:eastAsia="vi-VN"/>
        </w:rPr>
        <w:t xml:space="preserve"> này;</w:t>
      </w:r>
    </w:p>
    <w:p>
      <w:pPr>
        <w:pStyle w:val="Vănbảnnộidung"/>
        <w:tabs>
          <w:tab w:val="left" w:pos="1230"/>
        </w:tabs>
        <w:adjustRightInd w:val="0"/>
        <w:snapToGrid w:val="0"/>
        <w:spacing w:after="120" w:line="240" w:lineRule="auto"/>
        <w:ind w:firstLine="720"/>
        <w:jc w:val="both"/>
        <w:rPr>
          <w:rFonts w:ascii="Arial" w:hAnsi="Arial" w:cs="Arial"/>
          <w:sz w:val="20"/>
          <w:szCs w:val="20"/>
          <w:highlight w:val="white"/>
        </w:rPr>
      </w:pPr>
      <w:bookmarkStart w:id="279" w:name="bookmark282"/>
      <w:r w:rsidRPr="0007636F">
        <w:rPr>
          <w:rStyle w:val="Vănbảnnộidung_"/>
          <w:rFonts w:ascii="Arial" w:hAnsi="Arial" w:cs="Arial"/>
          <w:sz w:val="20"/>
          <w:szCs w:val="20"/>
          <w:highlight w:val="white"/>
          <w:lang w:eastAsia="vi-VN"/>
        </w:rPr>
        <w:t xml:space="preserve">c</w:t>
      </w:r>
      <w:bookmarkEnd w:id="279"/>
      <w:r w:rsidRPr="0007636F">
        <w:rPr>
          <w:rStyle w:val="Vănbảnnộidung_"/>
          <w:rFonts w:ascii="Arial" w:hAnsi="Arial" w:cs="Arial"/>
          <w:sz w:val="20"/>
          <w:szCs w:val="20"/>
          <w:highlight w:val="white"/>
          <w:lang w:eastAsia="vi-VN"/>
        </w:rPr>
        <w:t xml:space="preserve">) Cơ sở sản xuất, kinh doanh, dịch vụ không đáp ứng yêu cầu về bảo vệ môi trường quy định tại </w:t>
      </w:r>
      <w:r w:rsidRPr="0007636F">
        <w:rPr>
          <w:rStyle w:val="Vănbảnnộidung_"/>
          <w:rFonts w:ascii="Arial" w:hAnsi="Arial" w:cs="Arial"/>
          <w:sz w:val="20"/>
          <w:szCs w:val="20"/>
          <w:highlight w:val="white"/>
          <w:u w:color="FF0000"/>
          <w:lang w:eastAsia="vi-VN"/>
        </w:rPr>
        <w:t xml:space="preserve">điểm a khoản</w:t>
      </w:r>
      <w:r w:rsidRPr="0007636F">
        <w:rPr>
          <w:rStyle w:val="Vănbảnnộidung_"/>
          <w:rFonts w:ascii="Arial" w:hAnsi="Arial" w:cs="Arial"/>
          <w:sz w:val="20"/>
          <w:szCs w:val="20"/>
          <w:highlight w:val="white"/>
          <w:lang w:eastAsia="vi-VN"/>
        </w:rPr>
        <w:t xml:space="preserve"> này phải thực hiện chuyển đổi loại hình sản xuất, kinh doanh, dịch vụ, đổi mới công nghệ, thực hiện các biện pháp bảo vệ môi trường khác bảo đảm đáp ứng các yêu cầu bảo vệ môi trường theo phân vùng môi trường.</w:t>
      </w:r>
    </w:p>
    <w:p>
      <w:pPr>
        <w:pStyle w:val="Vănbảnnộidung"/>
        <w:tabs>
          <w:tab w:val="left" w:pos="1201"/>
        </w:tabs>
        <w:adjustRightInd w:val="0"/>
        <w:snapToGrid w:val="0"/>
        <w:spacing w:after="120" w:line="240" w:lineRule="auto"/>
        <w:ind w:firstLine="720"/>
        <w:jc w:val="both"/>
        <w:rPr>
          <w:rFonts w:ascii="Arial" w:hAnsi="Arial" w:cs="Arial"/>
          <w:sz w:val="20"/>
          <w:szCs w:val="20"/>
          <w:highlight w:val="white"/>
        </w:rPr>
      </w:pPr>
      <w:bookmarkStart w:id="280" w:name="bookmark283"/>
      <w:r w:rsidRPr="0007636F">
        <w:rPr>
          <w:rStyle w:val="Vănbảnnộidung_"/>
          <w:rFonts w:ascii="Arial" w:hAnsi="Arial" w:cs="Arial"/>
          <w:sz w:val="20"/>
          <w:szCs w:val="20"/>
          <w:highlight w:val="white"/>
          <w:lang w:eastAsia="vi-VN"/>
        </w:rPr>
        <w:t xml:space="preserve">5</w:t>
      </w:r>
      <w:bookmarkEnd w:id="280"/>
      <w:r w:rsidRPr="0007636F">
        <w:rPr>
          <w:rStyle w:val="Vănbảnnộidung_"/>
          <w:rFonts w:ascii="Arial" w:hAnsi="Arial" w:cs="Arial"/>
          <w:sz w:val="20"/>
          <w:szCs w:val="20"/>
          <w:highlight w:val="white"/>
          <w:lang w:eastAsia="vi-VN"/>
        </w:rPr>
        <w:t xml:space="preserve">. Ủy ban nhân dân cấp tỉnh ban hành lộ trình thực hiện đối với cơ sở, khu sản xuất, kinh doanh, dịch vụ đang hoạt động trong vùng bảo vệ nghiêm ngặt và vùng hạn chế </w:t>
      </w:r>
      <w:r w:rsidRPr="0007636F">
        <w:rPr>
          <w:rStyle w:val="Vănbảnnộidung_"/>
          <w:rFonts w:ascii="Arial" w:hAnsi="Arial" w:cs="Arial"/>
          <w:sz w:val="20"/>
          <w:szCs w:val="20"/>
          <w:highlight w:val="white"/>
          <w:u w:color="FF0000"/>
          <w:lang w:eastAsia="vi-VN"/>
        </w:rPr>
        <w:t xml:space="preserve">phát thải</w:t>
      </w:r>
      <w:r w:rsidRPr="0007636F">
        <w:rPr>
          <w:rStyle w:val="Vănbảnnộidung_"/>
          <w:rFonts w:ascii="Arial" w:hAnsi="Arial" w:cs="Arial"/>
          <w:sz w:val="20"/>
          <w:szCs w:val="20"/>
          <w:highlight w:val="white"/>
          <w:lang w:eastAsia="vi-VN"/>
        </w:rPr>
        <w:t xml:space="preserve"> đã được xác định trên địa bàn quản lý phù hợp với quy định tại khoản 4 Điều này.</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b/>
          <w:bCs/>
          <w:sz w:val="20"/>
          <w:szCs w:val="20"/>
          <w:highlight w:val="white"/>
          <w:lang w:eastAsia="vi-VN"/>
        </w:rPr>
        <w:t xml:space="preserve">Điều 24. Danh mục chiến lược phát triển ngành, lĩnh vực quy mô quốc gia, </w:t>
      </w:r>
      <w:r w:rsidRPr="0007636F">
        <w:rPr>
          <w:rStyle w:val="Vănbảnnộidung_"/>
          <w:rFonts w:ascii="Arial" w:hAnsi="Arial" w:cs="Arial"/>
          <w:b/>
          <w:bCs/>
          <w:sz w:val="20"/>
          <w:szCs w:val="20"/>
          <w:highlight w:val="white"/>
          <w:u w:color="FF0000"/>
          <w:lang w:eastAsia="vi-VN"/>
        </w:rPr>
        <w:t xml:space="preserve">cấp vùng</w:t>
      </w:r>
      <w:r w:rsidRPr="0007636F">
        <w:rPr>
          <w:rStyle w:val="Vănbảnnộidung_"/>
          <w:rFonts w:ascii="Arial" w:hAnsi="Arial" w:cs="Arial"/>
          <w:b/>
          <w:bCs/>
          <w:sz w:val="20"/>
          <w:szCs w:val="20"/>
          <w:highlight w:val="white"/>
          <w:lang w:eastAsia="vi-VN"/>
        </w:rPr>
        <w:t xml:space="preserve">, quy hoạch ngành quốc gia và quy hoạch có tính chất kỹ thuật, chuyên ngành phải thực hiện đánh giá môi trường chiến lược</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sz w:val="20"/>
          <w:szCs w:val="20"/>
          <w:highlight w:val="white"/>
          <w:lang w:eastAsia="vi-VN"/>
        </w:rPr>
        <w:t xml:space="preserve">Danh mục chiến lược phát triển ngành, lĩnh vực quy mô quốc gia, </w:t>
      </w:r>
      <w:r w:rsidRPr="0007636F">
        <w:rPr>
          <w:rStyle w:val="Vănbảnnộidung_"/>
          <w:rFonts w:ascii="Arial" w:hAnsi="Arial" w:cs="Arial"/>
          <w:sz w:val="20"/>
          <w:szCs w:val="20"/>
          <w:highlight w:val="white"/>
          <w:u w:color="FF0000"/>
          <w:lang w:eastAsia="vi-VN"/>
        </w:rPr>
        <w:t xml:space="preserve">cấp vùng</w:t>
      </w:r>
      <w:r w:rsidRPr="0007636F">
        <w:rPr>
          <w:rStyle w:val="Vănbảnnộidung_"/>
          <w:rFonts w:ascii="Arial" w:hAnsi="Arial" w:cs="Arial"/>
          <w:sz w:val="20"/>
          <w:szCs w:val="20"/>
          <w:highlight w:val="white"/>
          <w:lang w:eastAsia="vi-VN"/>
        </w:rPr>
        <w:t xml:space="preserve">, quy hoạch ngành quốc gia và quy hoạch có tính chất kỹ thuật, chuyên ngành phải thực hiện đánh giá môi trường chiến lược quy định tại </w:t>
      </w:r>
      <w:r w:rsidRPr="0007636F">
        <w:rPr>
          <w:rStyle w:val="Vănbảnnộidung_"/>
          <w:rFonts w:ascii="Arial" w:hAnsi="Arial" w:cs="Arial"/>
          <w:sz w:val="20"/>
          <w:szCs w:val="20"/>
          <w:highlight w:val="white"/>
          <w:u w:color="FF0000"/>
          <w:lang w:eastAsia="vi-VN"/>
        </w:rPr>
        <w:t xml:space="preserve">Phụ lục</w:t>
      </w:r>
      <w:r w:rsidRPr="0007636F">
        <w:rPr>
          <w:rStyle w:val="Vănbảnnộidung_"/>
          <w:rFonts w:ascii="Arial" w:hAnsi="Arial" w:cs="Arial"/>
          <w:sz w:val="20"/>
          <w:szCs w:val="20"/>
          <w:highlight w:val="white"/>
          <w:lang w:eastAsia="vi-VN"/>
        </w:rPr>
        <w:t xml:space="preserve"> I ban hành kèm theo Nghị định này.</w:t>
      </w:r>
    </w:p>
    <w:p>
      <w:pPr>
        <w:pStyle w:val="Tiêuđề#2"/>
        <w:keepNext/>
        <w:keepLines/>
        <w:adjustRightInd w:val="0"/>
        <w:snapToGrid w:val="0"/>
        <w:spacing w:after="120" w:line="240" w:lineRule="auto"/>
        <w:ind w:left="0" w:firstLine="720"/>
        <w:jc w:val="both"/>
        <w:outlineLvl w:val="9"/>
        <w:rPr>
          <w:rFonts w:ascii="Arial" w:hAnsi="Arial" w:cs="Arial"/>
          <w:sz w:val="20"/>
          <w:szCs w:val="20"/>
          <w:highlight w:val="white"/>
        </w:rPr>
      </w:pPr>
      <w:bookmarkStart w:id="281" w:name="bookmark284"/>
      <w:bookmarkStart w:id="282" w:name="bookmark285"/>
      <w:bookmarkStart w:id="283" w:name="bookmark286"/>
      <w:r w:rsidRPr="0007636F">
        <w:rPr>
          <w:rStyle w:val="Tiêuđề#2_"/>
          <w:rFonts w:ascii="Arial" w:hAnsi="Arial" w:cs="Arial"/>
          <w:b/>
          <w:bCs/>
          <w:sz w:val="20"/>
          <w:szCs w:val="20"/>
          <w:highlight w:val="white"/>
          <w:lang w:eastAsia="vi-VN"/>
        </w:rPr>
        <w:t xml:space="preserve">Điều 25. Tiêu chí về môi trường và phân loại dự án đầu tư</w:t>
      </w:r>
      <w:bookmarkEnd w:id="281"/>
      <w:bookmarkEnd w:id="282"/>
      <w:bookmarkEnd w:id="283"/>
    </w:p>
    <w:p>
      <w:pPr>
        <w:pStyle w:val="Vănbảnnộidung"/>
        <w:tabs>
          <w:tab w:val="left" w:pos="1264"/>
        </w:tabs>
        <w:adjustRightInd w:val="0"/>
        <w:snapToGrid w:val="0"/>
        <w:spacing w:after="120" w:line="240" w:lineRule="auto"/>
        <w:ind w:firstLine="720"/>
        <w:jc w:val="both"/>
        <w:rPr>
          <w:rFonts w:ascii="Arial" w:hAnsi="Arial" w:cs="Arial"/>
          <w:sz w:val="20"/>
          <w:szCs w:val="20"/>
          <w:highlight w:val="white"/>
        </w:rPr>
      </w:pPr>
      <w:bookmarkStart w:id="284" w:name="bookmark287"/>
      <w:r w:rsidRPr="0007636F">
        <w:rPr>
          <w:rStyle w:val="Vănbảnnộidung_"/>
          <w:rFonts w:ascii="Arial" w:hAnsi="Arial" w:cs="Arial"/>
          <w:sz w:val="20"/>
          <w:szCs w:val="20"/>
          <w:highlight w:val="white"/>
          <w:lang w:eastAsia="vi-VN"/>
        </w:rPr>
        <w:t xml:space="preserve">1</w:t>
      </w:r>
      <w:bookmarkEnd w:id="284"/>
      <w:r w:rsidRPr="0007636F">
        <w:rPr>
          <w:rStyle w:val="Vănbảnnộidung_"/>
          <w:rFonts w:ascii="Arial" w:hAnsi="Arial" w:cs="Arial"/>
          <w:sz w:val="20"/>
          <w:szCs w:val="20"/>
          <w:highlight w:val="white"/>
          <w:lang w:eastAsia="vi-VN"/>
        </w:rPr>
        <w:t xml:space="preserve">. Quy mô dự án đầu tư được quy định như sau:</w:t>
      </w:r>
    </w:p>
    <w:p>
      <w:pPr>
        <w:pStyle w:val="Vănbảnnộidung"/>
        <w:tabs>
          <w:tab w:val="left" w:pos="1329"/>
        </w:tabs>
        <w:adjustRightInd w:val="0"/>
        <w:snapToGrid w:val="0"/>
        <w:spacing w:after="120" w:line="240" w:lineRule="auto"/>
        <w:ind w:firstLine="720"/>
        <w:jc w:val="both"/>
        <w:rPr>
          <w:rFonts w:ascii="Arial" w:hAnsi="Arial" w:cs="Arial"/>
          <w:sz w:val="20"/>
          <w:szCs w:val="20"/>
          <w:highlight w:val="white"/>
        </w:rPr>
      </w:pPr>
      <w:bookmarkStart w:id="285" w:name="bookmark288"/>
      <w:r w:rsidRPr="0007636F">
        <w:rPr>
          <w:rStyle w:val="Vănbảnnộidung_"/>
          <w:rFonts w:ascii="Arial" w:hAnsi="Arial" w:cs="Arial"/>
          <w:sz w:val="20"/>
          <w:szCs w:val="20"/>
          <w:highlight w:val="white"/>
          <w:lang w:eastAsia="vi-VN"/>
        </w:rPr>
        <w:t xml:space="preserve">a</w:t>
      </w:r>
      <w:bookmarkEnd w:id="285"/>
      <w:r w:rsidRPr="0007636F">
        <w:rPr>
          <w:rStyle w:val="Vănbảnnộidung_"/>
          <w:rFonts w:ascii="Arial" w:hAnsi="Arial" w:cs="Arial"/>
          <w:sz w:val="20"/>
          <w:szCs w:val="20"/>
          <w:highlight w:val="white"/>
          <w:lang w:eastAsia="vi-VN"/>
        </w:rPr>
        <w:t xml:space="preserve">) Quy mô của dự án đầu tư được phân loại theo tiêu chí quy định của pháp luật về đầu tư công, gồm dự án quan trọng quốc gia, nhóm A, nhóm B và </w:t>
      </w:r>
      <w:r w:rsidRPr="0007636F">
        <w:rPr>
          <w:rStyle w:val="Vănbảnnộidung_"/>
          <w:rFonts w:ascii="Arial" w:hAnsi="Arial" w:cs="Arial"/>
          <w:sz w:val="20"/>
          <w:szCs w:val="20"/>
          <w:highlight w:val="white"/>
          <w:u w:color="FF0000"/>
          <w:lang w:eastAsia="vi-VN"/>
        </w:rPr>
        <w:t xml:space="preserve">nhóm C</w:t>
      </w:r>
      <w:r w:rsidRPr="0007636F">
        <w:rPr>
          <w:rStyle w:val="Vănbảnnộidung_"/>
          <w:rFonts w:ascii="Arial" w:hAnsi="Arial" w:cs="Arial"/>
          <w:sz w:val="20"/>
          <w:szCs w:val="20"/>
          <w:highlight w:val="white"/>
          <w:lang w:eastAsia="vi-VN"/>
        </w:rPr>
        <w:t xml:space="preserve">, trừ trường hợp quy định tại các </w:t>
      </w:r>
      <w:r w:rsidRPr="0007636F">
        <w:rPr>
          <w:rStyle w:val="Vănbảnnộidung_"/>
          <w:rFonts w:ascii="Arial" w:hAnsi="Arial" w:cs="Arial"/>
          <w:sz w:val="20"/>
          <w:szCs w:val="20"/>
          <w:highlight w:val="white"/>
          <w:u w:color="FF0000"/>
          <w:lang w:eastAsia="vi-VN"/>
        </w:rPr>
        <w:t xml:space="preserve">điểm b</w:t>
      </w:r>
      <w:r w:rsidRPr="0007636F">
        <w:rPr>
          <w:rStyle w:val="Vănbảnnộidung_"/>
          <w:rFonts w:ascii="Arial" w:hAnsi="Arial" w:cs="Arial"/>
          <w:sz w:val="20"/>
          <w:szCs w:val="20"/>
          <w:highlight w:val="white"/>
          <w:lang w:eastAsia="vi-VN"/>
        </w:rPr>
        <w:t xml:space="preserve">, c và </w:t>
      </w:r>
      <w:r w:rsidRPr="0007636F">
        <w:rPr>
          <w:rStyle w:val="Vănbảnnộidung_"/>
          <w:rFonts w:ascii="Arial" w:hAnsi="Arial" w:cs="Arial"/>
          <w:sz w:val="20"/>
          <w:szCs w:val="20"/>
          <w:highlight w:val="white"/>
          <w:u w:color="FF0000"/>
          <w:lang w:eastAsia="vi-VN"/>
        </w:rPr>
        <w:t xml:space="preserve">d khoản</w:t>
      </w:r>
      <w:r w:rsidRPr="0007636F">
        <w:rPr>
          <w:rStyle w:val="Vănbảnnộidung_"/>
          <w:rFonts w:ascii="Arial" w:hAnsi="Arial" w:cs="Arial"/>
          <w:sz w:val="20"/>
          <w:szCs w:val="20"/>
          <w:highlight w:val="white"/>
          <w:lang w:eastAsia="vi-VN"/>
        </w:rPr>
        <w:t xml:space="preserve"> này;</w:t>
      </w:r>
    </w:p>
    <w:p>
      <w:pPr>
        <w:pStyle w:val="Vănbảnnộidung"/>
        <w:tabs>
          <w:tab w:val="left" w:pos="1334"/>
        </w:tabs>
        <w:adjustRightInd w:val="0"/>
        <w:snapToGrid w:val="0"/>
        <w:spacing w:after="120" w:line="240" w:lineRule="auto"/>
        <w:ind w:firstLine="720"/>
        <w:jc w:val="both"/>
        <w:rPr>
          <w:rFonts w:ascii="Arial" w:hAnsi="Arial" w:cs="Arial"/>
          <w:sz w:val="20"/>
          <w:szCs w:val="20"/>
          <w:highlight w:val="white"/>
        </w:rPr>
      </w:pPr>
      <w:bookmarkStart w:id="286" w:name="bookmark289"/>
      <w:r w:rsidRPr="0007636F">
        <w:rPr>
          <w:rStyle w:val="Vănbảnnộidung_"/>
          <w:rFonts w:ascii="Arial" w:hAnsi="Arial" w:cs="Arial"/>
          <w:sz w:val="20"/>
          <w:szCs w:val="20"/>
          <w:highlight w:val="white"/>
          <w:lang w:eastAsia="vi-VN"/>
        </w:rPr>
        <w:t xml:space="preserve">b</w:t>
      </w:r>
      <w:bookmarkEnd w:id="286"/>
      <w:r w:rsidRPr="0007636F">
        <w:rPr>
          <w:rStyle w:val="Vănbảnnộidung_"/>
          <w:rFonts w:ascii="Arial" w:hAnsi="Arial" w:cs="Arial"/>
          <w:sz w:val="20"/>
          <w:szCs w:val="20"/>
          <w:highlight w:val="white"/>
          <w:lang w:eastAsia="vi-VN"/>
        </w:rPr>
        <w:t xml:space="preserve">) Quy mô diện tích sử dụng đất, đất có mặt nước của dự án được </w:t>
      </w:r>
      <w:r w:rsidRPr="0007636F">
        <w:rPr>
          <w:rStyle w:val="Vănbảnnộidung_"/>
          <w:rFonts w:ascii="Arial" w:hAnsi="Arial" w:cs="Arial"/>
          <w:sz w:val="20"/>
          <w:szCs w:val="20"/>
          <w:highlight w:val="white"/>
          <w:u w:color="FF0000"/>
          <w:lang w:eastAsia="vi-VN"/>
        </w:rPr>
        <w:t xml:space="preserve">phân thành</w:t>
      </w:r>
      <w:r w:rsidRPr="0007636F">
        <w:rPr>
          <w:rStyle w:val="Vănbảnnộidung_"/>
          <w:rFonts w:ascii="Arial" w:hAnsi="Arial" w:cs="Arial"/>
          <w:sz w:val="20"/>
          <w:szCs w:val="20"/>
          <w:highlight w:val="white"/>
          <w:lang w:eastAsia="vi-VN"/>
        </w:rPr>
        <w:t xml:space="preserve"> 03 loại: lớn, trung bình và nhỏ;</w:t>
      </w:r>
    </w:p>
    <w:p>
      <w:pPr>
        <w:pStyle w:val="Vănbảnnộidung"/>
        <w:tabs>
          <w:tab w:val="left" w:pos="1334"/>
        </w:tabs>
        <w:adjustRightInd w:val="0"/>
        <w:snapToGrid w:val="0"/>
        <w:spacing w:after="120" w:line="240" w:lineRule="auto"/>
        <w:ind w:firstLine="720"/>
        <w:jc w:val="both"/>
        <w:rPr>
          <w:rFonts w:ascii="Arial" w:hAnsi="Arial" w:cs="Arial"/>
          <w:sz w:val="20"/>
          <w:szCs w:val="20"/>
          <w:highlight w:val="white"/>
        </w:rPr>
      </w:pPr>
      <w:bookmarkStart w:id="287" w:name="bookmark290"/>
      <w:r w:rsidRPr="0007636F">
        <w:rPr>
          <w:rStyle w:val="Vănbảnnộidung_"/>
          <w:rFonts w:ascii="Arial" w:hAnsi="Arial" w:cs="Arial"/>
          <w:sz w:val="20"/>
          <w:szCs w:val="20"/>
          <w:highlight w:val="white"/>
          <w:lang w:eastAsia="vi-VN"/>
        </w:rPr>
        <w:t xml:space="preserve">c</w:t>
      </w:r>
      <w:bookmarkEnd w:id="287"/>
      <w:r w:rsidRPr="0007636F">
        <w:rPr>
          <w:rStyle w:val="Vănbảnnộidung_"/>
          <w:rFonts w:ascii="Arial" w:hAnsi="Arial" w:cs="Arial"/>
          <w:sz w:val="20"/>
          <w:szCs w:val="20"/>
          <w:highlight w:val="white"/>
          <w:lang w:eastAsia="vi-VN"/>
        </w:rPr>
        <w:t xml:space="preserve">) Quy mô sử dụng khu vực biển được </w:t>
      </w:r>
      <w:r w:rsidRPr="0007636F">
        <w:rPr>
          <w:rStyle w:val="Vănbảnnộidung_"/>
          <w:rFonts w:ascii="Arial" w:hAnsi="Arial" w:cs="Arial"/>
          <w:sz w:val="20"/>
          <w:szCs w:val="20"/>
          <w:highlight w:val="white"/>
          <w:u w:color="FF0000"/>
          <w:lang w:eastAsia="vi-VN"/>
        </w:rPr>
        <w:t xml:space="preserve">phân thành</w:t>
      </w:r>
      <w:r w:rsidRPr="0007636F">
        <w:rPr>
          <w:rStyle w:val="Vănbảnnộidung_"/>
          <w:rFonts w:ascii="Arial" w:hAnsi="Arial" w:cs="Arial"/>
          <w:sz w:val="20"/>
          <w:szCs w:val="20"/>
          <w:highlight w:val="white"/>
          <w:lang w:eastAsia="vi-VN"/>
        </w:rPr>
        <w:t xml:space="preserve"> 02 nhóm theo thẩm quyền cấp giấy phép nhận chìm ở biển, giao khu vực biển và giao khu vực bi</w:t>
      </w:r>
      <w:r w:rsidRPr="0007636F" w:rsidR="00340360">
        <w:rPr>
          <w:rStyle w:val="Vănbảnnộidung_"/>
          <w:rFonts w:ascii="Arial" w:hAnsi="Arial" w:cs="Arial"/>
          <w:sz w:val="20"/>
          <w:szCs w:val="20"/>
          <w:highlight w:val="white"/>
          <w:lang w:eastAsia="vi-VN"/>
        </w:rPr>
        <w:t xml:space="preserve">ể</w:t>
      </w:r>
      <w:r w:rsidRPr="0007636F">
        <w:rPr>
          <w:rStyle w:val="Vănbảnnộidung_"/>
          <w:rFonts w:ascii="Arial" w:hAnsi="Arial" w:cs="Arial"/>
          <w:sz w:val="20"/>
          <w:szCs w:val="20"/>
          <w:highlight w:val="white"/>
          <w:lang w:eastAsia="vi-VN"/>
        </w:rPr>
        <w:t xml:space="preserve">n để </w:t>
      </w:r>
      <w:r w:rsidRPr="0007636F">
        <w:rPr>
          <w:rStyle w:val="Vănbảnnộidung_"/>
          <w:rFonts w:ascii="Arial" w:hAnsi="Arial" w:cs="Arial"/>
          <w:sz w:val="20"/>
          <w:szCs w:val="20"/>
          <w:highlight w:val="white"/>
          <w:u w:color="FF0000"/>
          <w:lang w:eastAsia="vi-VN"/>
        </w:rPr>
        <w:t xml:space="preserve">lấn biển</w:t>
      </w:r>
      <w:r w:rsidRPr="0007636F">
        <w:rPr>
          <w:rStyle w:val="Vănbảnnộidung_"/>
          <w:rFonts w:ascii="Arial" w:hAnsi="Arial" w:cs="Arial"/>
          <w:sz w:val="20"/>
          <w:szCs w:val="20"/>
          <w:highlight w:val="white"/>
          <w:lang w:eastAsia="vi-VN"/>
        </w:rPr>
        <w:t xml:space="preserve"> theo quy định của pháp luật về tài nguyên, môi trường biển và hải đảo;</w:t>
      </w:r>
    </w:p>
    <w:p>
      <w:pPr>
        <w:pStyle w:val="Vănbảnnộidung"/>
        <w:tabs>
          <w:tab w:val="left" w:pos="1334"/>
        </w:tabs>
        <w:adjustRightInd w:val="0"/>
        <w:snapToGrid w:val="0"/>
        <w:spacing w:after="120" w:line="240" w:lineRule="auto"/>
        <w:ind w:firstLine="720"/>
        <w:jc w:val="both"/>
        <w:rPr>
          <w:rFonts w:ascii="Arial" w:hAnsi="Arial" w:cs="Arial"/>
          <w:sz w:val="20"/>
          <w:szCs w:val="20"/>
          <w:highlight w:val="white"/>
        </w:rPr>
      </w:pPr>
      <w:bookmarkStart w:id="288" w:name="bookmark291"/>
      <w:r w:rsidRPr="0007636F">
        <w:rPr>
          <w:rStyle w:val="Vănbảnnộidung_"/>
          <w:rFonts w:ascii="Arial" w:hAnsi="Arial" w:cs="Arial"/>
          <w:sz w:val="20"/>
          <w:szCs w:val="20"/>
          <w:highlight w:val="white"/>
          <w:lang w:eastAsia="vi-VN"/>
        </w:rPr>
        <w:t xml:space="preserve">d</w:t>
      </w:r>
      <w:bookmarkEnd w:id="288"/>
      <w:r w:rsidRPr="0007636F">
        <w:rPr>
          <w:rStyle w:val="Vănbảnnộidung_"/>
          <w:rFonts w:ascii="Arial" w:hAnsi="Arial" w:cs="Arial"/>
          <w:sz w:val="20"/>
          <w:szCs w:val="20"/>
          <w:highlight w:val="white"/>
          <w:lang w:eastAsia="vi-VN"/>
        </w:rPr>
        <w:t xml:space="preserve">) Quy mô khai thác tài nguyên thiên nhiên được </w:t>
      </w:r>
      <w:r w:rsidRPr="0007636F">
        <w:rPr>
          <w:rStyle w:val="Vănbảnnộidung_"/>
          <w:rFonts w:ascii="Arial" w:hAnsi="Arial" w:cs="Arial"/>
          <w:sz w:val="20"/>
          <w:szCs w:val="20"/>
          <w:highlight w:val="white"/>
          <w:u w:color="FF0000"/>
          <w:lang w:eastAsia="vi-VN"/>
        </w:rPr>
        <w:t xml:space="preserve">phân thành</w:t>
      </w:r>
      <w:r w:rsidRPr="0007636F">
        <w:rPr>
          <w:rStyle w:val="Vănbảnnộidung_"/>
          <w:rFonts w:ascii="Arial" w:hAnsi="Arial" w:cs="Arial"/>
          <w:sz w:val="20"/>
          <w:szCs w:val="20"/>
          <w:highlight w:val="white"/>
          <w:lang w:eastAsia="vi-VN"/>
        </w:rPr>
        <w:t xml:space="preserve"> 02 nhóm theo thẩm quyền cấp giấy phép khai thác khoáng sản, khai thác và sử dụng tài nguyên nước theo quy định của pháp luật về khoáng sản, tài nguyên nước.</w:t>
      </w:r>
    </w:p>
    <w:p>
      <w:pPr>
        <w:pStyle w:val="Vănbảnnộidung"/>
        <w:tabs>
          <w:tab w:val="left" w:pos="1305"/>
        </w:tabs>
        <w:adjustRightInd w:val="0"/>
        <w:snapToGrid w:val="0"/>
        <w:spacing w:after="120" w:line="240" w:lineRule="auto"/>
        <w:ind w:firstLine="720"/>
        <w:jc w:val="both"/>
        <w:rPr>
          <w:rFonts w:ascii="Arial" w:hAnsi="Arial" w:cs="Arial"/>
          <w:sz w:val="20"/>
          <w:szCs w:val="20"/>
          <w:highlight w:val="white"/>
        </w:rPr>
      </w:pPr>
      <w:bookmarkStart w:id="289" w:name="bookmark292"/>
      <w:r w:rsidRPr="0007636F">
        <w:rPr>
          <w:rStyle w:val="Vănbảnnộidung_"/>
          <w:rFonts w:ascii="Arial" w:hAnsi="Arial" w:cs="Arial"/>
          <w:sz w:val="20"/>
          <w:szCs w:val="20"/>
          <w:highlight w:val="white"/>
          <w:lang w:eastAsia="vi-VN"/>
        </w:rPr>
        <w:t xml:space="preserve">2</w:t>
      </w:r>
      <w:bookmarkEnd w:id="289"/>
      <w:r w:rsidRPr="0007636F">
        <w:rPr>
          <w:rStyle w:val="Vănbảnnộidung_"/>
          <w:rFonts w:ascii="Arial" w:hAnsi="Arial" w:cs="Arial"/>
          <w:sz w:val="20"/>
          <w:szCs w:val="20"/>
          <w:highlight w:val="white"/>
          <w:lang w:eastAsia="vi-VN"/>
        </w:rPr>
        <w:t xml:space="preserve">. Công suất của dự án đầu tư thuộc loại hình sản xuất, kinh doanh, dịch vụ có nguy cơ gây ô nhiễm môi trường quy định tại </w:t>
      </w:r>
      <w:r w:rsidRPr="0007636F">
        <w:rPr>
          <w:rStyle w:val="Vănbảnnộidung_"/>
          <w:rFonts w:ascii="Arial" w:hAnsi="Arial" w:cs="Arial"/>
          <w:sz w:val="20"/>
          <w:szCs w:val="20"/>
          <w:highlight w:val="white"/>
          <w:u w:color="FF0000"/>
          <w:lang w:eastAsia="vi-VN"/>
        </w:rPr>
        <w:t xml:space="preserve">Phụ lục</w:t>
      </w:r>
      <w:r w:rsidRPr="0007636F">
        <w:rPr>
          <w:rStyle w:val="Vănbảnnộidung_"/>
          <w:rFonts w:ascii="Arial" w:hAnsi="Arial" w:cs="Arial"/>
          <w:sz w:val="20"/>
          <w:szCs w:val="20"/>
          <w:highlight w:val="white"/>
          <w:lang w:eastAsia="vi-VN"/>
        </w:rPr>
        <w:t xml:space="preserve"> II ban hành kèm theo Nghị định này được xác định trong hồ sơ đề xuất dự án đầu tư, báo cáo nghiên cứu khả thi, báo cáo kinh tế - kỹ thuật hoặc các tài liệu tương đương của dự án được </w:t>
      </w:r>
      <w:r w:rsidRPr="0007636F">
        <w:rPr>
          <w:rStyle w:val="Vănbảnnộidung_"/>
          <w:rFonts w:ascii="Arial" w:hAnsi="Arial" w:cs="Arial"/>
          <w:sz w:val="20"/>
          <w:szCs w:val="20"/>
          <w:highlight w:val="white"/>
          <w:u w:color="FF0000"/>
          <w:lang w:eastAsia="vi-VN"/>
        </w:rPr>
        <w:t xml:space="preserve">phân thành</w:t>
      </w:r>
      <w:r w:rsidRPr="0007636F">
        <w:rPr>
          <w:rStyle w:val="Vănbảnnộidung_"/>
          <w:rFonts w:ascii="Arial" w:hAnsi="Arial" w:cs="Arial"/>
          <w:sz w:val="20"/>
          <w:szCs w:val="20"/>
          <w:highlight w:val="white"/>
          <w:lang w:eastAsia="vi-VN"/>
        </w:rPr>
        <w:t xml:space="preserve"> 03 loại: lớn, trung bình và nhỏ.</w:t>
      </w:r>
    </w:p>
    <w:p>
      <w:pPr>
        <w:pStyle w:val="Vănbảnnộidung"/>
        <w:tabs>
          <w:tab w:val="left" w:pos="1298"/>
        </w:tabs>
        <w:adjustRightInd w:val="0"/>
        <w:snapToGrid w:val="0"/>
        <w:spacing w:after="120" w:line="240" w:lineRule="auto"/>
        <w:ind w:firstLine="720"/>
        <w:jc w:val="both"/>
        <w:rPr>
          <w:rFonts w:ascii="Arial" w:hAnsi="Arial" w:cs="Arial"/>
          <w:sz w:val="20"/>
          <w:szCs w:val="20"/>
          <w:highlight w:val="white"/>
        </w:rPr>
      </w:pPr>
      <w:bookmarkStart w:id="290" w:name="bookmark293"/>
      <w:r w:rsidRPr="0007636F">
        <w:rPr>
          <w:rStyle w:val="Vănbảnnộidung_"/>
          <w:rFonts w:ascii="Arial" w:hAnsi="Arial" w:cs="Arial"/>
          <w:sz w:val="20"/>
          <w:szCs w:val="20"/>
          <w:highlight w:val="white"/>
          <w:lang w:eastAsia="vi-VN"/>
        </w:rPr>
        <w:t xml:space="preserve">3</w:t>
      </w:r>
      <w:bookmarkEnd w:id="290"/>
      <w:r w:rsidRPr="0007636F">
        <w:rPr>
          <w:rStyle w:val="Vănbảnnộidung_"/>
          <w:rFonts w:ascii="Arial" w:hAnsi="Arial" w:cs="Arial"/>
          <w:sz w:val="20"/>
          <w:szCs w:val="20"/>
          <w:highlight w:val="white"/>
          <w:lang w:eastAsia="vi-VN"/>
        </w:rPr>
        <w:t xml:space="preserve">. Loại hình sản xuất, kinh doanh, dịch vụ gồm:</w:t>
      </w:r>
    </w:p>
    <w:p>
      <w:pPr>
        <w:pStyle w:val="Vănbảnnộidung"/>
        <w:tabs>
          <w:tab w:val="left" w:pos="1320"/>
        </w:tabs>
        <w:adjustRightInd w:val="0"/>
        <w:snapToGrid w:val="0"/>
        <w:spacing w:after="120" w:line="240" w:lineRule="auto"/>
        <w:ind w:firstLine="720"/>
        <w:jc w:val="both"/>
        <w:rPr>
          <w:rFonts w:ascii="Arial" w:hAnsi="Arial" w:cs="Arial"/>
          <w:sz w:val="20"/>
          <w:szCs w:val="20"/>
          <w:highlight w:val="white"/>
        </w:rPr>
      </w:pPr>
      <w:bookmarkStart w:id="291" w:name="bookmark294"/>
      <w:r w:rsidRPr="0007636F">
        <w:rPr>
          <w:rStyle w:val="Vănbảnnộidung_"/>
          <w:rFonts w:ascii="Arial" w:hAnsi="Arial" w:cs="Arial"/>
          <w:sz w:val="20"/>
          <w:szCs w:val="20"/>
          <w:highlight w:val="white"/>
          <w:lang w:eastAsia="vi-VN"/>
        </w:rPr>
        <w:t xml:space="preserve">a</w:t>
      </w:r>
      <w:bookmarkEnd w:id="291"/>
      <w:r w:rsidRPr="0007636F">
        <w:rPr>
          <w:rStyle w:val="Vănbảnnộidung_"/>
          <w:rFonts w:ascii="Arial" w:hAnsi="Arial" w:cs="Arial"/>
          <w:sz w:val="20"/>
          <w:szCs w:val="20"/>
          <w:highlight w:val="white"/>
          <w:lang w:eastAsia="vi-VN"/>
        </w:rPr>
        <w:t xml:space="preserve">) Danh mục loại hình sản xuất, kinh doanh, dịch vụ có nguy cơ gây ô nhiễm môi trường quy định tại </w:t>
      </w:r>
      <w:r w:rsidRPr="0007636F">
        <w:rPr>
          <w:rStyle w:val="Vănbảnnộidung_"/>
          <w:rFonts w:ascii="Arial" w:hAnsi="Arial" w:cs="Arial"/>
          <w:sz w:val="20"/>
          <w:szCs w:val="20"/>
          <w:highlight w:val="white"/>
          <w:u w:color="FF0000"/>
          <w:lang w:eastAsia="vi-VN"/>
        </w:rPr>
        <w:t xml:space="preserve">Phụ lục</w:t>
      </w:r>
      <w:r w:rsidRPr="0007636F">
        <w:rPr>
          <w:rStyle w:val="Vănbảnnộidung_"/>
          <w:rFonts w:ascii="Arial" w:hAnsi="Arial" w:cs="Arial"/>
          <w:sz w:val="20"/>
          <w:szCs w:val="20"/>
          <w:highlight w:val="white"/>
          <w:lang w:eastAsia="vi-VN"/>
        </w:rPr>
        <w:t xml:space="preserve"> II ban hành kèm theo Nghị định này;</w:t>
      </w:r>
    </w:p>
    <w:p>
      <w:pPr>
        <w:pStyle w:val="Vănbảnnộidung"/>
        <w:tabs>
          <w:tab w:val="left" w:pos="1329"/>
        </w:tabs>
        <w:adjustRightInd w:val="0"/>
        <w:snapToGrid w:val="0"/>
        <w:spacing w:after="120" w:line="240" w:lineRule="auto"/>
        <w:ind w:firstLine="720"/>
        <w:jc w:val="both"/>
        <w:rPr>
          <w:rFonts w:ascii="Arial" w:hAnsi="Arial" w:cs="Arial"/>
          <w:sz w:val="20"/>
          <w:szCs w:val="20"/>
          <w:highlight w:val="white"/>
        </w:rPr>
      </w:pPr>
      <w:bookmarkStart w:id="292" w:name="bookmark295"/>
      <w:r w:rsidRPr="0007636F">
        <w:rPr>
          <w:rStyle w:val="Vănbảnnộidung_"/>
          <w:rFonts w:ascii="Arial" w:hAnsi="Arial" w:cs="Arial"/>
          <w:sz w:val="20"/>
          <w:szCs w:val="20"/>
          <w:highlight w:val="white"/>
          <w:lang w:eastAsia="vi-VN"/>
        </w:rPr>
        <w:t xml:space="preserve">b</w:t>
      </w:r>
      <w:bookmarkEnd w:id="292"/>
      <w:r w:rsidRPr="0007636F">
        <w:rPr>
          <w:rStyle w:val="Vănbảnnộidung_"/>
          <w:rFonts w:ascii="Arial" w:hAnsi="Arial" w:cs="Arial"/>
          <w:sz w:val="20"/>
          <w:szCs w:val="20"/>
          <w:highlight w:val="white"/>
          <w:lang w:eastAsia="vi-VN"/>
        </w:rPr>
        <w:t xml:space="preserve">) Loại hình sản xuất, kinh doanh, dịch vụ khác không thuộc loại hình sản xuất, kinh doanh, dịch vụ có nguy cơ gây ô nhiễm môi trường.</w:t>
      </w:r>
    </w:p>
    <w:p>
      <w:pPr>
        <w:pStyle w:val="Vănbảnnộidung"/>
        <w:tabs>
          <w:tab w:val="left" w:pos="1300"/>
        </w:tabs>
        <w:adjustRightInd w:val="0"/>
        <w:snapToGrid w:val="0"/>
        <w:spacing w:after="120" w:line="240" w:lineRule="auto"/>
        <w:ind w:firstLine="720"/>
        <w:jc w:val="both"/>
        <w:rPr>
          <w:rFonts w:ascii="Arial" w:hAnsi="Arial" w:cs="Arial"/>
          <w:sz w:val="20"/>
          <w:szCs w:val="20"/>
          <w:highlight w:val="white"/>
        </w:rPr>
      </w:pPr>
      <w:bookmarkStart w:id="293" w:name="bookmark296"/>
      <w:r w:rsidRPr="0007636F">
        <w:rPr>
          <w:rStyle w:val="Vănbảnnộidung_"/>
          <w:rFonts w:ascii="Arial" w:hAnsi="Arial" w:cs="Arial"/>
          <w:sz w:val="20"/>
          <w:szCs w:val="20"/>
          <w:highlight w:val="white"/>
          <w:lang w:eastAsia="vi-VN"/>
        </w:rPr>
        <w:t xml:space="preserve">4</w:t>
      </w:r>
      <w:bookmarkEnd w:id="293"/>
      <w:r w:rsidRPr="0007636F">
        <w:rPr>
          <w:rStyle w:val="Vănbảnnộidung_"/>
          <w:rFonts w:ascii="Arial" w:hAnsi="Arial" w:cs="Arial"/>
          <w:sz w:val="20"/>
          <w:szCs w:val="20"/>
          <w:highlight w:val="white"/>
          <w:lang w:eastAsia="vi-VN"/>
        </w:rPr>
        <w:t xml:space="preserve">. Việc xác định dự án có yếu tố nhạy cảm về </w:t>
      </w:r>
      <w:r w:rsidRPr="0007636F">
        <w:rPr>
          <w:rStyle w:val="Vănbảnnộidung_"/>
          <w:rFonts w:ascii="Arial" w:hAnsi="Arial" w:cs="Arial"/>
          <w:sz w:val="20"/>
          <w:szCs w:val="20"/>
          <w:highlight w:val="white"/>
          <w:u w:color="FF0000"/>
          <w:lang w:eastAsia="vi-VN"/>
        </w:rPr>
        <w:t xml:space="preserve">môi trường</w:t>
      </w:r>
      <w:r w:rsidRPr="0007636F">
        <w:rPr>
          <w:rStyle w:val="Vănbảnnộidung_"/>
          <w:rFonts w:ascii="Arial" w:hAnsi="Arial" w:cs="Arial"/>
          <w:sz w:val="20"/>
          <w:szCs w:val="20"/>
          <w:highlight w:val="white"/>
          <w:lang w:eastAsia="vi-VN"/>
        </w:rPr>
        <w:t xml:space="preserve"> quy định tại </w:t>
      </w:r>
      <w:r w:rsidRPr="0007636F">
        <w:rPr>
          <w:rStyle w:val="Vănbảnnộidung_"/>
          <w:rFonts w:ascii="Arial" w:hAnsi="Arial" w:cs="Arial"/>
          <w:sz w:val="20"/>
          <w:szCs w:val="20"/>
          <w:highlight w:val="white"/>
          <w:u w:color="FF0000"/>
          <w:lang w:eastAsia="vi-VN"/>
        </w:rPr>
        <w:t xml:space="preserve">điểm c khoản</w:t>
      </w:r>
      <w:r w:rsidRPr="0007636F">
        <w:rPr>
          <w:rStyle w:val="Vănbảnnộidung_"/>
          <w:rFonts w:ascii="Arial" w:hAnsi="Arial" w:cs="Arial"/>
          <w:sz w:val="20"/>
          <w:szCs w:val="20"/>
          <w:highlight w:val="white"/>
          <w:lang w:eastAsia="vi-VN"/>
        </w:rPr>
        <w:t xml:space="preserve"> 1 Điều 28 Luật Bảo vệ môi trường được quy định như sau:</w:t>
      </w:r>
    </w:p>
    <w:p>
      <w:pPr>
        <w:pStyle w:val="Vănbảnnộidung"/>
        <w:tabs>
          <w:tab w:val="left" w:pos="1315"/>
        </w:tabs>
        <w:adjustRightInd w:val="0"/>
        <w:snapToGrid w:val="0"/>
        <w:spacing w:after="120" w:line="240" w:lineRule="auto"/>
        <w:ind w:firstLine="720"/>
        <w:jc w:val="both"/>
        <w:rPr>
          <w:rFonts w:ascii="Arial" w:hAnsi="Arial" w:cs="Arial"/>
          <w:sz w:val="20"/>
          <w:szCs w:val="20"/>
          <w:highlight w:val="white"/>
        </w:rPr>
      </w:pPr>
      <w:bookmarkStart w:id="294" w:name="bookmark297"/>
      <w:r w:rsidRPr="0007636F">
        <w:rPr>
          <w:rStyle w:val="Vănbảnnộidung_"/>
          <w:rFonts w:ascii="Arial" w:hAnsi="Arial" w:cs="Arial"/>
          <w:sz w:val="20"/>
          <w:szCs w:val="20"/>
          <w:highlight w:val="white"/>
          <w:lang w:eastAsia="vi-VN"/>
        </w:rPr>
        <w:t xml:space="preserve">a</w:t>
      </w:r>
      <w:bookmarkEnd w:id="294"/>
      <w:r w:rsidRPr="0007636F">
        <w:rPr>
          <w:rStyle w:val="Vănbảnnộidung_"/>
          <w:rFonts w:ascii="Arial" w:hAnsi="Arial" w:cs="Arial"/>
          <w:sz w:val="20"/>
          <w:szCs w:val="20"/>
          <w:highlight w:val="white"/>
          <w:lang w:eastAsia="vi-VN"/>
        </w:rPr>
        <w:t xml:space="preserve">) Dự án thuộc loại hình sản xuất, kinh doanh, dịch vụ có nguy cơ gây ô nhiễm môi trường quy định tại </w:t>
      </w:r>
      <w:r w:rsidRPr="0007636F">
        <w:rPr>
          <w:rStyle w:val="Vănbảnnộidung_"/>
          <w:rFonts w:ascii="Arial" w:hAnsi="Arial" w:cs="Arial"/>
          <w:sz w:val="20"/>
          <w:szCs w:val="20"/>
          <w:highlight w:val="white"/>
          <w:u w:color="FF0000"/>
          <w:lang w:eastAsia="vi-VN"/>
        </w:rPr>
        <w:t xml:space="preserve">Phụ lục</w:t>
      </w:r>
      <w:r w:rsidRPr="0007636F">
        <w:rPr>
          <w:rStyle w:val="Vănbảnnộidung_"/>
          <w:rFonts w:ascii="Arial" w:hAnsi="Arial" w:cs="Arial"/>
          <w:sz w:val="20"/>
          <w:szCs w:val="20"/>
          <w:highlight w:val="white"/>
          <w:lang w:eastAsia="vi-VN"/>
        </w:rPr>
        <w:t xml:space="preserve"> II ban hành kèm theo Nghị </w:t>
      </w:r>
      <w:r w:rsidRPr="0007636F">
        <w:rPr>
          <w:rStyle w:val="Vănbảnnộidung_"/>
          <w:rFonts w:ascii="Arial" w:hAnsi="Arial" w:cs="Arial"/>
          <w:sz w:val="20"/>
          <w:szCs w:val="20"/>
          <w:highlight w:val="white"/>
          <w:u w:color="FF0000"/>
          <w:lang w:eastAsia="vi-VN"/>
        </w:rPr>
        <w:t xml:space="preserve">đ</w:t>
      </w:r>
      <w:r w:rsidRPr="0007636F">
        <w:rPr>
          <w:rStyle w:val="Vănbảnnộidung_"/>
          <w:rFonts w:ascii="Arial" w:hAnsi="Arial" w:cs="Arial"/>
          <w:sz w:val="20"/>
          <w:szCs w:val="20"/>
          <w:highlight w:val="white"/>
          <w:lang w:eastAsia="vi-VN"/>
        </w:rPr>
        <w:t xml:space="preserve">ịnh này nằm trong nội thành, nội thị của đô thị theo quy định của pháp luật về phân loại đô thị;</w:t>
      </w:r>
    </w:p>
    <w:p>
      <w:pPr>
        <w:pStyle w:val="Vănbảnnộidung"/>
        <w:tabs>
          <w:tab w:val="left" w:pos="1324"/>
        </w:tabs>
        <w:adjustRightInd w:val="0"/>
        <w:snapToGrid w:val="0"/>
        <w:spacing w:after="120" w:line="240" w:lineRule="auto"/>
        <w:ind w:firstLine="720"/>
        <w:jc w:val="both"/>
        <w:rPr>
          <w:rFonts w:ascii="Arial" w:hAnsi="Arial" w:cs="Arial"/>
          <w:sz w:val="20"/>
          <w:szCs w:val="20"/>
          <w:highlight w:val="white"/>
        </w:rPr>
      </w:pPr>
      <w:bookmarkStart w:id="295" w:name="bookmark298"/>
      <w:r w:rsidRPr="0007636F">
        <w:rPr>
          <w:rStyle w:val="Vănbảnnộidung_"/>
          <w:rFonts w:ascii="Arial" w:hAnsi="Arial" w:cs="Arial"/>
          <w:sz w:val="20"/>
          <w:szCs w:val="20"/>
          <w:highlight w:val="white"/>
          <w:lang w:eastAsia="vi-VN"/>
        </w:rPr>
        <w:t xml:space="preserve">b</w:t>
      </w:r>
      <w:bookmarkEnd w:id="295"/>
      <w:r w:rsidRPr="0007636F">
        <w:rPr>
          <w:rStyle w:val="Vănbảnnộidung_"/>
          <w:rFonts w:ascii="Arial" w:hAnsi="Arial" w:cs="Arial"/>
          <w:sz w:val="20"/>
          <w:szCs w:val="20"/>
          <w:highlight w:val="white"/>
          <w:lang w:eastAsia="vi-VN"/>
        </w:rPr>
        <w:t xml:space="preserve">) Dự án có xả nước thải vào nguồn nước mặt được dùng cho mục đích cấp nước sinh hoạt theo quy định của pháp luật về tài nguyên nước;</w:t>
      </w:r>
    </w:p>
    <w:p>
      <w:pPr>
        <w:pStyle w:val="Vănbảnnộidung"/>
        <w:tabs>
          <w:tab w:val="left" w:pos="1229"/>
        </w:tabs>
        <w:adjustRightInd w:val="0"/>
        <w:snapToGrid w:val="0"/>
        <w:spacing w:after="120" w:line="240" w:lineRule="auto"/>
        <w:ind w:firstLine="720"/>
        <w:jc w:val="both"/>
        <w:rPr>
          <w:rFonts w:ascii="Arial" w:hAnsi="Arial" w:cs="Arial"/>
          <w:sz w:val="20"/>
          <w:szCs w:val="20"/>
          <w:highlight w:val="white"/>
        </w:rPr>
      </w:pPr>
      <w:bookmarkStart w:id="296" w:name="bookmark299"/>
      <w:r w:rsidRPr="0007636F">
        <w:rPr>
          <w:rStyle w:val="Vănbảnnộidung_"/>
          <w:rFonts w:ascii="Arial" w:hAnsi="Arial" w:cs="Arial"/>
          <w:sz w:val="20"/>
          <w:szCs w:val="20"/>
          <w:highlight w:val="white"/>
          <w:lang w:eastAsia="vi-VN"/>
        </w:rPr>
        <w:t xml:space="preserve">c</w:t>
      </w:r>
      <w:bookmarkEnd w:id="296"/>
      <w:r w:rsidRPr="0007636F">
        <w:rPr>
          <w:rStyle w:val="Vănbảnnộidung_"/>
          <w:rFonts w:ascii="Arial" w:hAnsi="Arial" w:cs="Arial"/>
          <w:sz w:val="20"/>
          <w:szCs w:val="20"/>
          <w:highlight w:val="white"/>
          <w:lang w:eastAsia="vi-VN"/>
        </w:rPr>
        <w:t xml:space="preserve">) Dự án có sử dụng đất, đất có mặt nước của khu bảo tồn thiên nhiên theo quy định của pháp luật về đa dạng sinh học, lâm nghiệp, thủy sản; rừng đặc dụng, rừng phòng hộ, rừng tự nhiên theo quy định của pháp luật về lâm nghiệp; khu bảo tồn biển, khu bảo vệ nguồn lợi thuỷ sản theo quy định của pháp luật về thuỷ sản; vùng đất ngập nước quan trọng và di sản thiên nhiên khác được xác lập, công nhận theo quy định tại Nghị định này (trừ các dự án đầu tư xây dựng công trình phục vụ quản lý bảo vệ rừng, bảo tồn thiên nhiên và đa dạng sinh học, phòng cháy chữa cháy rừng, lâm sinh được cấp có thẩm quyền phê duyệt);</w:t>
      </w:r>
    </w:p>
    <w:p>
      <w:pPr>
        <w:pStyle w:val="Vănbảnnộidung"/>
        <w:tabs>
          <w:tab w:val="left" w:pos="1234"/>
        </w:tabs>
        <w:adjustRightInd w:val="0"/>
        <w:snapToGrid w:val="0"/>
        <w:spacing w:after="120" w:line="240" w:lineRule="auto"/>
        <w:ind w:firstLine="720"/>
        <w:jc w:val="both"/>
        <w:rPr>
          <w:rFonts w:ascii="Arial" w:hAnsi="Arial" w:cs="Arial"/>
          <w:sz w:val="20"/>
          <w:szCs w:val="20"/>
          <w:highlight w:val="white"/>
        </w:rPr>
      </w:pPr>
      <w:bookmarkStart w:id="297" w:name="bookmark300"/>
      <w:r w:rsidRPr="0007636F">
        <w:rPr>
          <w:rStyle w:val="Vănbảnnộidung_"/>
          <w:rFonts w:ascii="Arial" w:hAnsi="Arial" w:cs="Arial"/>
          <w:sz w:val="20"/>
          <w:szCs w:val="20"/>
          <w:highlight w:val="white"/>
          <w:lang w:eastAsia="vi-VN"/>
        </w:rPr>
        <w:t xml:space="preserve">d</w:t>
      </w:r>
      <w:bookmarkEnd w:id="297"/>
      <w:r w:rsidRPr="0007636F">
        <w:rPr>
          <w:rStyle w:val="Vănbảnnộidung_"/>
          <w:rFonts w:ascii="Arial" w:hAnsi="Arial" w:cs="Arial"/>
          <w:sz w:val="20"/>
          <w:szCs w:val="20"/>
          <w:highlight w:val="white"/>
          <w:lang w:eastAsia="vi-VN"/>
        </w:rPr>
        <w:t xml:space="preserve">) Dự án có sử dụng đất, đất có mặt nước của di tích lịch sử - văn hóa, danh lam thắng cảnh đã được xếp hạng theo quy định của pháp luật về di sản văn hóa (trừ các dự án bảo quản, tu bổ, phục hồi, tôn tạo di tích lịch sử - văn hóa, danh lam thắng cảnh, xây dựng công trình nhằm phục vụ việc quản lý, vệ sinh môi trường, bảo vệ di tích lịch sử - văn hóa, danh lam thắng cảnh và các dự án bảo trì, duy tu bảo đảm an toàn giao thông);</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sz w:val="20"/>
          <w:szCs w:val="20"/>
          <w:highlight w:val="white"/>
          <w:lang w:eastAsia="vi-VN"/>
        </w:rPr>
        <w:t xml:space="preserve">đ) Dự án có yêu cầu chuyển đổi mục đích sử dụng đất trồng lúa nước từ 02 vụ trở lên theo thẩm quyền quy định của pháp luật về đất đai; dự án có yêu cầu chuyển đổi mục đích sử dụng đất, đất có mặt nước của khu bảo tồn thiên nhiên, di sản thiên nhiên, khu dự trữ sinh quyển, vùng đất ngập nước quan trọng, rừng tự nhiên, rừng phòng hộ (trừ các dự án đầu tư xây dựng công trình phục vụ quản lý, bảo vệ rừng, bảo tồn thiên nhiên và đa dạng sinh học, phòng cháy chữa cháy rừng, lâm sinh được cấp có thẩm quyền phê duyệt);</w:t>
      </w:r>
    </w:p>
    <w:p>
      <w:pPr>
        <w:pStyle w:val="Vănbảnnộidung"/>
        <w:tabs>
          <w:tab w:val="left" w:pos="1219"/>
        </w:tabs>
        <w:adjustRightInd w:val="0"/>
        <w:snapToGrid w:val="0"/>
        <w:spacing w:after="120" w:line="240" w:lineRule="auto"/>
        <w:ind w:firstLine="720"/>
        <w:jc w:val="both"/>
        <w:rPr>
          <w:rFonts w:ascii="Arial" w:hAnsi="Arial" w:cs="Arial"/>
          <w:sz w:val="20"/>
          <w:szCs w:val="20"/>
          <w:highlight w:val="white"/>
        </w:rPr>
      </w:pPr>
      <w:bookmarkStart w:id="298" w:name="bookmark301"/>
      <w:r w:rsidRPr="0007636F">
        <w:rPr>
          <w:rStyle w:val="Vănbảnnộidung_"/>
          <w:rFonts w:ascii="Arial" w:hAnsi="Arial" w:cs="Arial"/>
          <w:sz w:val="20"/>
          <w:szCs w:val="20"/>
          <w:highlight w:val="white"/>
          <w:lang w:eastAsia="vi-VN"/>
        </w:rPr>
        <w:t xml:space="preserve">e</w:t>
      </w:r>
      <w:bookmarkEnd w:id="298"/>
      <w:r w:rsidRPr="0007636F">
        <w:rPr>
          <w:rStyle w:val="Vănbảnnộidung_"/>
          <w:rFonts w:ascii="Arial" w:hAnsi="Arial" w:cs="Arial"/>
          <w:sz w:val="20"/>
          <w:szCs w:val="20"/>
          <w:highlight w:val="white"/>
          <w:lang w:eastAsia="vi-VN"/>
        </w:rPr>
        <w:t xml:space="preserve">) Dự án có yêu cầu di dân, tái định cư theo thẩm quyền quy định của pháp luật về đầu tư công, đầu tư và pháp luật về xây dựng.</w:t>
      </w:r>
    </w:p>
    <w:p>
      <w:pPr>
        <w:pStyle w:val="Vănbảnnộidung"/>
        <w:tabs>
          <w:tab w:val="left" w:pos="1195"/>
        </w:tabs>
        <w:adjustRightInd w:val="0"/>
        <w:snapToGrid w:val="0"/>
        <w:spacing w:after="120" w:line="240" w:lineRule="auto"/>
        <w:ind w:firstLine="720"/>
        <w:jc w:val="both"/>
        <w:rPr>
          <w:rFonts w:ascii="Arial" w:hAnsi="Arial" w:cs="Arial"/>
          <w:sz w:val="20"/>
          <w:szCs w:val="20"/>
          <w:highlight w:val="white"/>
        </w:rPr>
      </w:pPr>
      <w:bookmarkStart w:id="299" w:name="bookmark302"/>
      <w:r w:rsidRPr="0007636F">
        <w:rPr>
          <w:rStyle w:val="Vănbảnnộidung_"/>
          <w:rFonts w:ascii="Arial" w:hAnsi="Arial" w:cs="Arial"/>
          <w:sz w:val="20"/>
          <w:szCs w:val="20"/>
          <w:highlight w:val="white"/>
          <w:lang w:eastAsia="vi-VN"/>
        </w:rPr>
        <w:t xml:space="preserve">5</w:t>
      </w:r>
      <w:bookmarkEnd w:id="299"/>
      <w:r w:rsidRPr="0007636F">
        <w:rPr>
          <w:rStyle w:val="Vănbảnnộidung_"/>
          <w:rFonts w:ascii="Arial" w:hAnsi="Arial" w:cs="Arial"/>
          <w:sz w:val="20"/>
          <w:szCs w:val="20"/>
          <w:highlight w:val="white"/>
          <w:lang w:eastAsia="vi-VN"/>
        </w:rPr>
        <w:t xml:space="preserve">. Danh mục chi tiết các dự án đầu tư nhóm </w:t>
      </w:r>
      <w:r w:rsidRPr="0007636F">
        <w:rPr>
          <w:rStyle w:val="Vănbảnnộidung_"/>
          <w:rFonts w:ascii="Arial" w:hAnsi="Arial" w:cs="Arial"/>
          <w:sz w:val="20"/>
          <w:szCs w:val="20"/>
          <w:highlight w:val="white"/>
          <w:lang w:eastAsia="en-US"/>
        </w:rPr>
        <w:t xml:space="preserve">I, </w:t>
      </w:r>
      <w:r w:rsidRPr="0007636F">
        <w:rPr>
          <w:rStyle w:val="Vănbảnnộidung_"/>
          <w:rFonts w:ascii="Arial" w:hAnsi="Arial" w:cs="Arial"/>
          <w:sz w:val="20"/>
          <w:szCs w:val="20"/>
          <w:highlight w:val="white"/>
          <w:lang w:eastAsia="vi-VN"/>
        </w:rPr>
        <w:t xml:space="preserve">II và III được quy định tương ứng tại </w:t>
      </w:r>
      <w:r w:rsidRPr="0007636F">
        <w:rPr>
          <w:rStyle w:val="Vănbảnnộidung_"/>
          <w:rFonts w:ascii="Arial" w:hAnsi="Arial" w:cs="Arial"/>
          <w:sz w:val="20"/>
          <w:szCs w:val="20"/>
          <w:highlight w:val="white"/>
          <w:u w:color="FF0000"/>
          <w:lang w:eastAsia="vi-VN"/>
        </w:rPr>
        <w:t xml:space="preserve">Phụ lục</w:t>
      </w:r>
      <w:r w:rsidRPr="0007636F">
        <w:rPr>
          <w:rStyle w:val="Vănbảnnộidung_"/>
          <w:rFonts w:ascii="Arial" w:hAnsi="Arial" w:cs="Arial"/>
          <w:sz w:val="20"/>
          <w:szCs w:val="20"/>
          <w:highlight w:val="white"/>
          <w:lang w:eastAsia="vi-VN"/>
        </w:rPr>
        <w:t xml:space="preserve"> III, </w:t>
      </w:r>
      <w:r w:rsidRPr="0007636F">
        <w:rPr>
          <w:rStyle w:val="Vănbảnnộidung_"/>
          <w:rFonts w:ascii="Arial" w:hAnsi="Arial" w:cs="Arial"/>
          <w:sz w:val="20"/>
          <w:szCs w:val="20"/>
          <w:highlight w:val="white"/>
          <w:u w:color="FF0000"/>
          <w:lang w:eastAsia="vi-VN"/>
        </w:rPr>
        <w:t xml:space="preserve">Phụ lục</w:t>
      </w:r>
      <w:r w:rsidRPr="0007636F">
        <w:rPr>
          <w:rStyle w:val="Vănbảnnộidung_"/>
          <w:rFonts w:ascii="Arial" w:hAnsi="Arial" w:cs="Arial"/>
          <w:sz w:val="20"/>
          <w:szCs w:val="20"/>
          <w:highlight w:val="white"/>
          <w:lang w:eastAsia="vi-VN"/>
        </w:rPr>
        <w:t xml:space="preserve"> IV và </w:t>
      </w:r>
      <w:r w:rsidRPr="0007636F">
        <w:rPr>
          <w:rStyle w:val="Vănbảnnộidung_"/>
          <w:rFonts w:ascii="Arial" w:hAnsi="Arial" w:cs="Arial"/>
          <w:sz w:val="20"/>
          <w:szCs w:val="20"/>
          <w:highlight w:val="white"/>
          <w:u w:color="FF0000"/>
          <w:lang w:eastAsia="vi-VN"/>
        </w:rPr>
        <w:t xml:space="preserve">Phụ lục</w:t>
      </w:r>
      <w:r w:rsidRPr="0007636F">
        <w:rPr>
          <w:rStyle w:val="Vănbảnnộidung_"/>
          <w:rFonts w:ascii="Arial" w:hAnsi="Arial" w:cs="Arial"/>
          <w:sz w:val="20"/>
          <w:szCs w:val="20"/>
          <w:highlight w:val="white"/>
          <w:lang w:eastAsia="vi-VN"/>
        </w:rPr>
        <w:t xml:space="preserve"> V ban hành kèm theo Nghị định này.</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b/>
          <w:bCs/>
          <w:sz w:val="20"/>
          <w:szCs w:val="20"/>
          <w:highlight w:val="white"/>
          <w:lang w:eastAsia="vi-VN"/>
        </w:rPr>
        <w:t xml:space="preserve">Điều 26. Tham vấn trong đánh giá tác động môi trường</w:t>
      </w:r>
    </w:p>
    <w:p>
      <w:pPr>
        <w:pStyle w:val="Vănbảnnộidung"/>
        <w:tabs>
          <w:tab w:val="left" w:pos="1194"/>
        </w:tabs>
        <w:adjustRightInd w:val="0"/>
        <w:snapToGrid w:val="0"/>
        <w:spacing w:after="120" w:line="240" w:lineRule="auto"/>
        <w:ind w:firstLine="720"/>
        <w:jc w:val="both"/>
        <w:rPr>
          <w:rFonts w:ascii="Arial" w:hAnsi="Arial" w:cs="Arial"/>
          <w:sz w:val="20"/>
          <w:szCs w:val="20"/>
          <w:highlight w:val="white"/>
        </w:rPr>
      </w:pPr>
      <w:bookmarkStart w:id="300" w:name="bookmark303"/>
      <w:r w:rsidRPr="0007636F">
        <w:rPr>
          <w:rStyle w:val="Vănbảnnộidung_"/>
          <w:rFonts w:ascii="Arial" w:hAnsi="Arial" w:cs="Arial"/>
          <w:sz w:val="20"/>
          <w:szCs w:val="20"/>
          <w:highlight w:val="white"/>
          <w:lang w:eastAsia="vi-VN"/>
        </w:rPr>
        <w:t xml:space="preserve">1</w:t>
      </w:r>
      <w:bookmarkEnd w:id="300"/>
      <w:r w:rsidRPr="0007636F">
        <w:rPr>
          <w:rStyle w:val="Vănbảnnộidung_"/>
          <w:rFonts w:ascii="Arial" w:hAnsi="Arial" w:cs="Arial"/>
          <w:sz w:val="20"/>
          <w:szCs w:val="20"/>
          <w:highlight w:val="white"/>
          <w:lang w:eastAsia="vi-VN"/>
        </w:rPr>
        <w:t xml:space="preserve">. Đối tượng tham vấn:</w:t>
      </w:r>
    </w:p>
    <w:p>
      <w:pPr>
        <w:pStyle w:val="Vănbảnnộidung"/>
        <w:tabs>
          <w:tab w:val="left" w:pos="1210"/>
        </w:tabs>
        <w:adjustRightInd w:val="0"/>
        <w:snapToGrid w:val="0"/>
        <w:spacing w:after="120" w:line="240" w:lineRule="auto"/>
        <w:ind w:firstLine="720"/>
        <w:jc w:val="both"/>
        <w:rPr>
          <w:rFonts w:ascii="Arial" w:hAnsi="Arial" w:cs="Arial"/>
          <w:sz w:val="20"/>
          <w:szCs w:val="20"/>
          <w:highlight w:val="white"/>
        </w:rPr>
      </w:pPr>
      <w:bookmarkStart w:id="301" w:name="bookmark304"/>
      <w:r w:rsidRPr="0007636F">
        <w:rPr>
          <w:rStyle w:val="Vănbảnnộidung_"/>
          <w:rFonts w:ascii="Arial" w:hAnsi="Arial" w:cs="Arial"/>
          <w:sz w:val="20"/>
          <w:szCs w:val="20"/>
          <w:highlight w:val="white"/>
          <w:lang w:eastAsia="vi-VN"/>
        </w:rPr>
        <w:t xml:space="preserve">a</w:t>
      </w:r>
      <w:bookmarkEnd w:id="301"/>
      <w:r w:rsidRPr="0007636F">
        <w:rPr>
          <w:rStyle w:val="Vănbảnnộidung_"/>
          <w:rFonts w:ascii="Arial" w:hAnsi="Arial" w:cs="Arial"/>
          <w:sz w:val="20"/>
          <w:szCs w:val="20"/>
          <w:highlight w:val="white"/>
          <w:lang w:eastAsia="vi-VN"/>
        </w:rPr>
        <w:t xml:space="preserve">) Cộng đồng dân cư, cá nhân chịu tác động trực tiếp bởi tác động môi trường do các hoạt động của dự án gây ra, bao gồm: cộng đồng dân cư, cá nhân sinh sống, sản xuất, kinh doanh tại khu vực đất, mặt nước, đất có mặt nước, khu vực biển bị chiếm dụng cho việc đầu tư dự án; cộng đồng dân cư, cá nhân nằm trong phạm vi tác động trực tiếp của nước thải, khí thải, bụi, tiếng ồn, chất thải rắn, chất thải nguy hại do dự án gây ra; cộng đồng dân cư, cá nhân bị ảnh hưởng do các hiện tượng sụt lún, sạt lở, bồi lắng bờ sông, bờ biển gây ra bởi dự án; cộng đồng dân cư, cá nhân bị tác động khác, được xác định thông qua quá trình đánh giá tác động môi trường.</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sz w:val="20"/>
          <w:szCs w:val="20"/>
          <w:highlight w:val="white"/>
          <w:lang w:eastAsia="vi-VN"/>
        </w:rPr>
        <w:t xml:space="preserve">Việc tham vấn cộng đồng dân cư, cá nhân chịu tác động trực tiếp được thực hiện thông qua hình thức tham vấn h</w:t>
      </w:r>
      <w:r w:rsidRPr="0007636F" w:rsidR="001A6B73">
        <w:rPr>
          <w:rStyle w:val="Vănbảnnộidung_"/>
          <w:rFonts w:ascii="Arial" w:hAnsi="Arial" w:cs="Arial"/>
          <w:sz w:val="20"/>
          <w:szCs w:val="20"/>
          <w:highlight w:val="white"/>
          <w:lang w:eastAsia="vi-VN"/>
        </w:rPr>
        <w:t xml:space="preserve">ọ</w:t>
      </w:r>
      <w:r w:rsidRPr="0007636F">
        <w:rPr>
          <w:rStyle w:val="Vănbảnnộidung_"/>
          <w:rFonts w:ascii="Arial" w:hAnsi="Arial" w:cs="Arial"/>
          <w:sz w:val="20"/>
          <w:szCs w:val="20"/>
          <w:highlight w:val="white"/>
          <w:lang w:eastAsia="vi-VN"/>
        </w:rPr>
        <w:t xml:space="preserve">p lấy ý kiến;</w:t>
      </w:r>
    </w:p>
    <w:p>
      <w:pPr>
        <w:pStyle w:val="Vănbảnnộidung"/>
        <w:tabs>
          <w:tab w:val="left" w:pos="1303"/>
        </w:tabs>
        <w:adjustRightInd w:val="0"/>
        <w:snapToGrid w:val="0"/>
        <w:spacing w:after="120" w:line="240" w:lineRule="auto"/>
        <w:ind w:firstLine="720"/>
        <w:jc w:val="both"/>
        <w:rPr>
          <w:rFonts w:ascii="Arial" w:hAnsi="Arial" w:cs="Arial"/>
          <w:sz w:val="20"/>
          <w:szCs w:val="20"/>
          <w:highlight w:val="white"/>
        </w:rPr>
      </w:pPr>
      <w:bookmarkStart w:id="302" w:name="bookmark305"/>
      <w:r w:rsidRPr="0007636F">
        <w:rPr>
          <w:rStyle w:val="Vănbảnnộidung_"/>
          <w:rFonts w:ascii="Arial" w:hAnsi="Arial" w:cs="Arial"/>
          <w:sz w:val="20"/>
          <w:szCs w:val="20"/>
          <w:highlight w:val="white"/>
          <w:lang w:eastAsia="vi-VN"/>
        </w:rPr>
        <w:t xml:space="preserve">b</w:t>
      </w:r>
      <w:bookmarkEnd w:id="302"/>
      <w:r w:rsidRPr="0007636F">
        <w:rPr>
          <w:rStyle w:val="Vănbảnnộidung_"/>
          <w:rFonts w:ascii="Arial" w:hAnsi="Arial" w:cs="Arial"/>
          <w:sz w:val="20"/>
          <w:szCs w:val="20"/>
          <w:highlight w:val="white"/>
          <w:lang w:eastAsia="vi-VN"/>
        </w:rPr>
        <w:t xml:space="preserve">) Cơ quan, tổ chức có </w:t>
      </w:r>
      <w:r w:rsidRPr="0007636F">
        <w:rPr>
          <w:rStyle w:val="Vănbảnnộidung_"/>
          <w:rFonts w:ascii="Arial" w:hAnsi="Arial" w:cs="Arial"/>
          <w:sz w:val="20"/>
          <w:szCs w:val="20"/>
          <w:highlight w:val="white"/>
          <w:u w:color="FF0000"/>
          <w:lang w:eastAsia="vi-VN"/>
        </w:rPr>
        <w:t xml:space="preserve">liên quan</w:t>
      </w:r>
      <w:r w:rsidRPr="0007636F">
        <w:rPr>
          <w:rStyle w:val="Vănbảnnộidung_"/>
          <w:rFonts w:ascii="Arial" w:hAnsi="Arial" w:cs="Arial"/>
          <w:sz w:val="20"/>
          <w:szCs w:val="20"/>
          <w:highlight w:val="white"/>
          <w:lang w:eastAsia="vi-VN"/>
        </w:rPr>
        <w:t xml:space="preserve"> trực tiếp đến dự án đầu tư, bao gồm: Ủy ban nhân dân </w:t>
      </w:r>
      <w:r w:rsidRPr="0007636F">
        <w:rPr>
          <w:rStyle w:val="Vănbảnnộidung_"/>
          <w:rFonts w:ascii="Arial" w:hAnsi="Arial" w:cs="Arial"/>
          <w:sz w:val="20"/>
          <w:szCs w:val="20"/>
          <w:highlight w:val="white"/>
          <w:u w:color="FF0000"/>
          <w:lang w:eastAsia="vi-VN"/>
        </w:rPr>
        <w:t xml:space="preserve">cấp xã</w:t>
      </w:r>
      <w:r w:rsidRPr="0007636F">
        <w:rPr>
          <w:rStyle w:val="Vănbảnnộidung_"/>
          <w:rFonts w:ascii="Arial" w:hAnsi="Arial" w:cs="Arial"/>
          <w:sz w:val="20"/>
          <w:szCs w:val="20"/>
          <w:highlight w:val="white"/>
          <w:lang w:eastAsia="vi-VN"/>
        </w:rPr>
        <w:t xml:space="preserve">, </w:t>
      </w:r>
      <w:r w:rsidRPr="0007636F">
        <w:rPr>
          <w:rStyle w:val="Vănbảnnộidung_"/>
          <w:rFonts w:ascii="Arial" w:hAnsi="Arial" w:cs="Arial"/>
          <w:sz w:val="20"/>
          <w:szCs w:val="20"/>
          <w:highlight w:val="white"/>
          <w:u w:color="FF0000"/>
          <w:lang w:eastAsia="vi-VN"/>
        </w:rPr>
        <w:t xml:space="preserve">Ủy ban</w:t>
      </w:r>
      <w:r w:rsidRPr="0007636F">
        <w:rPr>
          <w:rStyle w:val="Vănbảnnộidung_"/>
          <w:rFonts w:ascii="Arial" w:hAnsi="Arial" w:cs="Arial"/>
          <w:sz w:val="20"/>
          <w:szCs w:val="20"/>
          <w:highlight w:val="white"/>
          <w:lang w:eastAsia="vi-VN"/>
        </w:rPr>
        <w:t xml:space="preserve"> Mặt trận Tổ quốc Việt Nam </w:t>
      </w:r>
      <w:r w:rsidRPr="0007636F">
        <w:rPr>
          <w:rStyle w:val="Vănbảnnộidung_"/>
          <w:rFonts w:ascii="Arial" w:hAnsi="Arial" w:cs="Arial"/>
          <w:sz w:val="20"/>
          <w:szCs w:val="20"/>
          <w:highlight w:val="white"/>
          <w:u w:color="FF0000"/>
          <w:lang w:eastAsia="vi-VN"/>
        </w:rPr>
        <w:t xml:space="preserve">cấp xã nơi</w:t>
      </w:r>
      <w:r w:rsidRPr="0007636F">
        <w:rPr>
          <w:rStyle w:val="Vănbảnnộidung_"/>
          <w:rFonts w:ascii="Arial" w:hAnsi="Arial" w:cs="Arial"/>
          <w:sz w:val="20"/>
          <w:szCs w:val="20"/>
          <w:highlight w:val="white"/>
          <w:lang w:eastAsia="vi-VN"/>
        </w:rPr>
        <w:t xml:space="preserve"> thực hiện dự án; Ban quản lý, chủ đầu tư xây dựng và kinh doanh hạ tầng khu sản xuất, kinh doanh, dịch vụ tập trung, cụm công nghiệp nơi dự án nằm trong ranh giới quản lý; cơ quan nhà nước quản lý công trình thủy lợi đối với dự án có xả nước thải vào công trình thủy lợi hoặc có chiếm dụng công trình thủy lợi; cơ quan quản lý nhà nước được giao quản lý các khu vực có yếu tố nhạy cảm về môi trường (nếu có); Bộ Quốc phòng, Bộ Công an hoặc Bộ chỉ huy quân sự cấp tỉnh, Công an cấp tỉnh đối với các dự án có liên quan đến yếu tố an ninh - quốc phòng (nếu có).</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sz w:val="20"/>
          <w:szCs w:val="20"/>
          <w:highlight w:val="white"/>
          <w:lang w:eastAsia="vi-VN"/>
        </w:rPr>
        <w:t xml:space="preserve">Việc tham vấn các cơ quan, tổ chức có liên quan trực tiếp đến dự án đầu tư được thực hiện thông qua hình thức tham vấn bằng văn bản.</w:t>
      </w:r>
    </w:p>
    <w:p>
      <w:pPr>
        <w:pStyle w:val="Vănbảnnộidung"/>
        <w:tabs>
          <w:tab w:val="left" w:pos="1270"/>
        </w:tabs>
        <w:adjustRightInd w:val="0"/>
        <w:snapToGrid w:val="0"/>
        <w:spacing w:after="120" w:line="240" w:lineRule="auto"/>
        <w:ind w:firstLine="720"/>
        <w:jc w:val="both"/>
        <w:rPr>
          <w:rFonts w:ascii="Arial" w:hAnsi="Arial" w:cs="Arial"/>
          <w:sz w:val="20"/>
          <w:szCs w:val="20"/>
          <w:highlight w:val="white"/>
        </w:rPr>
      </w:pPr>
      <w:bookmarkStart w:id="303" w:name="bookmark306"/>
      <w:r w:rsidRPr="0007636F">
        <w:rPr>
          <w:rStyle w:val="Vănbảnnộidung_"/>
          <w:rFonts w:ascii="Arial" w:hAnsi="Arial" w:cs="Arial"/>
          <w:sz w:val="20"/>
          <w:szCs w:val="20"/>
          <w:highlight w:val="white"/>
          <w:lang w:eastAsia="vi-VN"/>
        </w:rPr>
        <w:t xml:space="preserve">2</w:t>
      </w:r>
      <w:bookmarkEnd w:id="303"/>
      <w:r w:rsidRPr="0007636F">
        <w:rPr>
          <w:rStyle w:val="Vănbảnnộidung_"/>
          <w:rFonts w:ascii="Arial" w:hAnsi="Arial" w:cs="Arial"/>
          <w:sz w:val="20"/>
          <w:szCs w:val="20"/>
          <w:highlight w:val="white"/>
          <w:lang w:eastAsia="vi-VN"/>
        </w:rPr>
        <w:t xml:space="preserve">. Nội dung tham vấn khác quy định tại </w:t>
      </w:r>
      <w:r w:rsidRPr="0007636F">
        <w:rPr>
          <w:rStyle w:val="Vănbảnnộidung_"/>
          <w:rFonts w:ascii="Arial" w:hAnsi="Arial" w:cs="Arial"/>
          <w:sz w:val="20"/>
          <w:szCs w:val="20"/>
          <w:highlight w:val="white"/>
          <w:u w:color="FF0000"/>
          <w:lang w:eastAsia="vi-VN"/>
        </w:rPr>
        <w:t xml:space="preserve">điểm đ khoản</w:t>
      </w:r>
      <w:r w:rsidRPr="0007636F">
        <w:rPr>
          <w:rStyle w:val="Vănbảnnộidung_"/>
          <w:rFonts w:ascii="Arial" w:hAnsi="Arial" w:cs="Arial"/>
          <w:sz w:val="20"/>
          <w:szCs w:val="20"/>
          <w:highlight w:val="white"/>
          <w:lang w:eastAsia="vi-VN"/>
        </w:rPr>
        <w:t xml:space="preserve"> 3 Điều 33 Luật Bảo vệ môi trường bao gồm: phương án cải tạo phục hồi môi trường đối với dự án khai thác khoáng sản hoặc </w:t>
      </w:r>
      <w:r w:rsidRPr="0007636F">
        <w:rPr>
          <w:rStyle w:val="Vănbảnnộidung_"/>
          <w:rFonts w:ascii="Arial" w:hAnsi="Arial" w:cs="Arial"/>
          <w:sz w:val="20"/>
          <w:szCs w:val="20"/>
          <w:highlight w:val="white"/>
          <w:u w:color="FF0000"/>
          <w:lang w:eastAsia="vi-VN"/>
        </w:rPr>
        <w:t xml:space="preserve">chôn lấp</w:t>
      </w:r>
      <w:r w:rsidRPr="0007636F">
        <w:rPr>
          <w:rStyle w:val="Vănbảnnộidung_"/>
          <w:rFonts w:ascii="Arial" w:hAnsi="Arial" w:cs="Arial"/>
          <w:sz w:val="20"/>
          <w:szCs w:val="20"/>
          <w:highlight w:val="white"/>
          <w:lang w:eastAsia="vi-VN"/>
        </w:rPr>
        <w:t xml:space="preserve"> chất thải, phương án bồi hoàn đa dạng sinh học đối với dự án có phương án bồi hoàn đa dạng sinh học theo quy định của pháp luật.</w:t>
      </w:r>
    </w:p>
    <w:p>
      <w:pPr>
        <w:pStyle w:val="Vănbảnnộidung"/>
        <w:tabs>
          <w:tab w:val="left" w:pos="1262"/>
        </w:tabs>
        <w:adjustRightInd w:val="0"/>
        <w:snapToGrid w:val="0"/>
        <w:spacing w:after="120" w:line="240" w:lineRule="auto"/>
        <w:ind w:firstLine="720"/>
        <w:jc w:val="both"/>
        <w:rPr>
          <w:rFonts w:ascii="Arial" w:hAnsi="Arial" w:cs="Arial"/>
          <w:sz w:val="20"/>
          <w:szCs w:val="20"/>
          <w:highlight w:val="white"/>
        </w:rPr>
      </w:pPr>
      <w:bookmarkStart w:id="304" w:name="bookmark307"/>
      <w:r w:rsidRPr="0007636F">
        <w:rPr>
          <w:rStyle w:val="Vănbảnnộidung_"/>
          <w:rFonts w:ascii="Arial" w:hAnsi="Arial" w:cs="Arial"/>
          <w:sz w:val="20"/>
          <w:szCs w:val="20"/>
          <w:highlight w:val="white"/>
          <w:lang w:eastAsia="vi-VN"/>
        </w:rPr>
        <w:t xml:space="preserve">3</w:t>
      </w:r>
      <w:bookmarkEnd w:id="304"/>
      <w:r w:rsidRPr="0007636F">
        <w:rPr>
          <w:rStyle w:val="Vănbảnnộidung_"/>
          <w:rFonts w:ascii="Arial" w:hAnsi="Arial" w:cs="Arial"/>
          <w:sz w:val="20"/>
          <w:szCs w:val="20"/>
          <w:highlight w:val="white"/>
          <w:lang w:eastAsia="vi-VN"/>
        </w:rPr>
        <w:t xml:space="preserve">. Hình thức tham vấn:</w:t>
      </w:r>
    </w:p>
    <w:p>
      <w:pPr>
        <w:pStyle w:val="Vănbảnnộidung"/>
        <w:tabs>
          <w:tab w:val="left" w:pos="1267"/>
        </w:tabs>
        <w:adjustRightInd w:val="0"/>
        <w:snapToGrid w:val="0"/>
        <w:spacing w:after="120" w:line="240" w:lineRule="auto"/>
        <w:ind w:firstLine="720"/>
        <w:jc w:val="both"/>
        <w:rPr>
          <w:rFonts w:ascii="Arial" w:hAnsi="Arial" w:cs="Arial"/>
          <w:sz w:val="20"/>
          <w:szCs w:val="20"/>
          <w:highlight w:val="white"/>
        </w:rPr>
      </w:pPr>
      <w:bookmarkStart w:id="305" w:name="bookmark308"/>
      <w:r w:rsidRPr="0007636F">
        <w:rPr>
          <w:rStyle w:val="Vănbảnnộidung_"/>
          <w:rFonts w:ascii="Arial" w:hAnsi="Arial" w:cs="Arial"/>
          <w:sz w:val="20"/>
          <w:szCs w:val="20"/>
          <w:highlight w:val="white"/>
          <w:lang w:eastAsia="vi-VN"/>
        </w:rPr>
        <w:t xml:space="preserve">a</w:t>
      </w:r>
      <w:bookmarkEnd w:id="305"/>
      <w:r w:rsidRPr="0007636F">
        <w:rPr>
          <w:rStyle w:val="Vănbảnnộidung_"/>
          <w:rFonts w:ascii="Arial" w:hAnsi="Arial" w:cs="Arial"/>
          <w:sz w:val="20"/>
          <w:szCs w:val="20"/>
          <w:highlight w:val="white"/>
          <w:lang w:eastAsia="vi-VN"/>
        </w:rPr>
        <w:t xml:space="preserve">) Tham vấn thông qua đăng tải trên trang thông tin điện tử:</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sz w:val="20"/>
          <w:szCs w:val="20"/>
          <w:highlight w:val="white"/>
          <w:lang w:eastAsia="vi-VN"/>
        </w:rPr>
        <w:t xml:space="preserve">Trước khi </w:t>
      </w:r>
      <w:r w:rsidRPr="0007636F">
        <w:rPr>
          <w:rStyle w:val="Vănbảnnộidung_"/>
          <w:rFonts w:ascii="Arial" w:hAnsi="Arial" w:cs="Arial"/>
          <w:sz w:val="20"/>
          <w:szCs w:val="20"/>
          <w:highlight w:val="white"/>
          <w:u w:color="FF0000"/>
          <w:lang w:eastAsia="vi-VN"/>
        </w:rPr>
        <w:t xml:space="preserve">trình cấp</w:t>
      </w:r>
      <w:r w:rsidRPr="0007636F">
        <w:rPr>
          <w:rStyle w:val="Vănbảnnộidung_"/>
          <w:rFonts w:ascii="Arial" w:hAnsi="Arial" w:cs="Arial"/>
          <w:sz w:val="20"/>
          <w:szCs w:val="20"/>
          <w:highlight w:val="white"/>
          <w:lang w:eastAsia="vi-VN"/>
        </w:rPr>
        <w:t xml:space="preserve"> có thẩm quyền thẩm định báo cáo đánh giá tác động môi trường, chủ dự án gửi nội dung tham vấn báo cáo đánh giá tác động môi trường quy định tại khoản 3 Điều 33 Luật Bảo vệ môi trường đến đơn vị quản lý trang thông tin điện tử của cơ quan thẩm định báo cáo đánh giá tác động môi trường để tham vấn các đối tượng quy định tại khoản 1 Điều này, trừ thông tin thuộc bí mật nhà nước, bí mật của doanh nghiệp theo quy định của pháp luật. Trong thời hạn 05 ngày kể từ ngày nhận được đề nghị đăng tải của chủ dự án, đơn vị quản lý trang thông tin điện tử của cơ quan thẩm định có trách nhiệm đăng tải nội dung tham vấn. Việc tham vấn được thực hiện trong thời hạn 15 ngày; hết thời hạn tham vấn, đơn vị quản lý trang thông tin điện tử có trách nhiệm gửi kết quả tham vấn cho chủ dự án;</w:t>
      </w:r>
    </w:p>
    <w:p>
      <w:pPr>
        <w:pStyle w:val="Vănbảnnộidung"/>
        <w:tabs>
          <w:tab w:val="left" w:pos="1291"/>
        </w:tabs>
        <w:adjustRightInd w:val="0"/>
        <w:snapToGrid w:val="0"/>
        <w:spacing w:after="120" w:line="240" w:lineRule="auto"/>
        <w:ind w:firstLine="720"/>
        <w:jc w:val="both"/>
        <w:rPr>
          <w:rFonts w:ascii="Arial" w:hAnsi="Arial" w:cs="Arial"/>
          <w:sz w:val="20"/>
          <w:szCs w:val="20"/>
          <w:highlight w:val="white"/>
        </w:rPr>
      </w:pPr>
      <w:bookmarkStart w:id="306" w:name="bookmark309"/>
      <w:r w:rsidRPr="0007636F">
        <w:rPr>
          <w:rStyle w:val="Vănbảnnộidung_"/>
          <w:rFonts w:ascii="Arial" w:hAnsi="Arial" w:cs="Arial"/>
          <w:sz w:val="20"/>
          <w:szCs w:val="20"/>
          <w:highlight w:val="white"/>
          <w:lang w:eastAsia="vi-VN"/>
        </w:rPr>
        <w:t xml:space="preserve">b</w:t>
      </w:r>
      <w:bookmarkEnd w:id="306"/>
      <w:r w:rsidRPr="0007636F">
        <w:rPr>
          <w:rStyle w:val="Vănbảnnộidung_"/>
          <w:rFonts w:ascii="Arial" w:hAnsi="Arial" w:cs="Arial"/>
          <w:sz w:val="20"/>
          <w:szCs w:val="20"/>
          <w:highlight w:val="white"/>
          <w:lang w:eastAsia="vi-VN"/>
        </w:rPr>
        <w:t xml:space="preserve">) Tham vấn bằng tổ chức h</w:t>
      </w:r>
      <w:r w:rsidRPr="0007636F" w:rsidR="00C70AD5">
        <w:rPr>
          <w:rStyle w:val="Vănbảnnộidung_"/>
          <w:rFonts w:ascii="Arial" w:hAnsi="Arial" w:cs="Arial"/>
          <w:sz w:val="20"/>
          <w:szCs w:val="20"/>
          <w:highlight w:val="white"/>
          <w:lang w:eastAsia="vi-VN"/>
        </w:rPr>
        <w:t xml:space="preserve">ọ</w:t>
      </w:r>
      <w:r w:rsidRPr="0007636F">
        <w:rPr>
          <w:rStyle w:val="Vănbảnnộidung_"/>
          <w:rFonts w:ascii="Arial" w:hAnsi="Arial" w:cs="Arial"/>
          <w:sz w:val="20"/>
          <w:szCs w:val="20"/>
          <w:highlight w:val="white"/>
          <w:lang w:eastAsia="vi-VN"/>
        </w:rPr>
        <w:t xml:space="preserve">p lấy ý kiến:</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sz w:val="20"/>
          <w:szCs w:val="20"/>
          <w:highlight w:val="white"/>
          <w:lang w:eastAsia="vi-VN"/>
        </w:rPr>
        <w:t xml:space="preserve">Chủ dự án chủ trì, phối hợp với Ủy ban nhân dân </w:t>
      </w:r>
      <w:r w:rsidRPr="0007636F">
        <w:rPr>
          <w:rStyle w:val="Vănbảnnộidung_"/>
          <w:rFonts w:ascii="Arial" w:hAnsi="Arial" w:cs="Arial"/>
          <w:sz w:val="20"/>
          <w:szCs w:val="20"/>
          <w:highlight w:val="white"/>
          <w:u w:color="FF0000"/>
          <w:lang w:eastAsia="vi-VN"/>
        </w:rPr>
        <w:t xml:space="preserve">cấp xã nơi</w:t>
      </w:r>
      <w:r w:rsidRPr="0007636F">
        <w:rPr>
          <w:rStyle w:val="Vănbảnnộidung_"/>
          <w:rFonts w:ascii="Arial" w:hAnsi="Arial" w:cs="Arial"/>
          <w:sz w:val="20"/>
          <w:szCs w:val="20"/>
          <w:highlight w:val="white"/>
          <w:lang w:eastAsia="vi-VN"/>
        </w:rPr>
        <w:t xml:space="preserve"> thực hiện dự án niêm yết báo cáo đánh giá tác động môi trường tại trụ sở Ủy ban nhân dân cấp xã và thông báo thời gian, địa điểm tổ chức h</w:t>
      </w:r>
      <w:r w:rsidRPr="0007636F" w:rsidR="00C70AD5">
        <w:rPr>
          <w:rStyle w:val="Vănbảnnộidung_"/>
          <w:rFonts w:ascii="Arial" w:hAnsi="Arial" w:cs="Arial"/>
          <w:sz w:val="20"/>
          <w:szCs w:val="20"/>
          <w:highlight w:val="white"/>
          <w:lang w:eastAsia="vi-VN"/>
        </w:rPr>
        <w:t xml:space="preserve">ọ</w:t>
      </w:r>
      <w:r w:rsidRPr="0007636F">
        <w:rPr>
          <w:rStyle w:val="Vănbảnnộidung_"/>
          <w:rFonts w:ascii="Arial" w:hAnsi="Arial" w:cs="Arial"/>
          <w:sz w:val="20"/>
          <w:szCs w:val="20"/>
          <w:highlight w:val="white"/>
          <w:lang w:eastAsia="vi-VN"/>
        </w:rPr>
        <w:t xml:space="preserve">p tham vấn lấy ý kiến các đối tượng quy định tại </w:t>
      </w:r>
      <w:r w:rsidRPr="0007636F">
        <w:rPr>
          <w:rStyle w:val="Vănbảnnộidung_"/>
          <w:rFonts w:ascii="Arial" w:hAnsi="Arial" w:cs="Arial"/>
          <w:sz w:val="20"/>
          <w:szCs w:val="20"/>
          <w:highlight w:val="white"/>
          <w:u w:color="FF0000"/>
          <w:lang w:eastAsia="vi-VN"/>
        </w:rPr>
        <w:t xml:space="preserve">điểm a khoản</w:t>
      </w:r>
      <w:r w:rsidRPr="0007636F">
        <w:rPr>
          <w:rStyle w:val="Vănbảnnộidung_"/>
          <w:rFonts w:ascii="Arial" w:hAnsi="Arial" w:cs="Arial"/>
          <w:sz w:val="20"/>
          <w:szCs w:val="20"/>
          <w:highlight w:val="white"/>
          <w:lang w:eastAsia="vi-VN"/>
        </w:rPr>
        <w:t xml:space="preserve"> 1 Điều này trước thời điểm h</w:t>
      </w:r>
      <w:r w:rsidRPr="0007636F" w:rsidR="000A7ADF">
        <w:rPr>
          <w:rStyle w:val="Vănbảnnộidung_"/>
          <w:rFonts w:ascii="Arial" w:hAnsi="Arial" w:cs="Arial"/>
          <w:sz w:val="20"/>
          <w:szCs w:val="20"/>
          <w:highlight w:val="white"/>
          <w:lang w:eastAsia="vi-VN"/>
        </w:rPr>
        <w:t xml:space="preserve">ọ</w:t>
      </w:r>
      <w:r w:rsidRPr="0007636F">
        <w:rPr>
          <w:rStyle w:val="Vănbảnnộidung_"/>
          <w:rFonts w:ascii="Arial" w:hAnsi="Arial" w:cs="Arial"/>
          <w:sz w:val="20"/>
          <w:szCs w:val="20"/>
          <w:highlight w:val="white"/>
          <w:lang w:eastAsia="vi-VN"/>
        </w:rPr>
        <w:t xml:space="preserve">p ít nhấ</w:t>
      </w:r>
      <w:r w:rsidRPr="0007636F" w:rsidR="000A7ADF">
        <w:rPr>
          <w:rStyle w:val="Vănbảnnộidung_"/>
          <w:rFonts w:ascii="Arial" w:hAnsi="Arial" w:cs="Arial"/>
          <w:sz w:val="20"/>
          <w:szCs w:val="20"/>
          <w:highlight w:val="white"/>
          <w:lang w:eastAsia="vi-VN"/>
        </w:rPr>
        <w:t xml:space="preserve">t là 05 ngày.</w:t>
      </w:r>
      <w:r w:rsidRPr="0007636F">
        <w:rPr>
          <w:rStyle w:val="Vănbảnnộidung_"/>
          <w:rFonts w:ascii="Arial" w:hAnsi="Arial" w:cs="Arial"/>
          <w:sz w:val="20"/>
          <w:szCs w:val="20"/>
          <w:highlight w:val="white"/>
          <w:lang w:eastAsia="vi-VN"/>
        </w:rPr>
        <w:t xml:space="preserve"> Ủy ban nhân dân </w:t>
      </w:r>
      <w:r w:rsidRPr="0007636F">
        <w:rPr>
          <w:rStyle w:val="Vănbảnnộidung_"/>
          <w:rFonts w:ascii="Arial" w:hAnsi="Arial" w:cs="Arial"/>
          <w:sz w:val="20"/>
          <w:szCs w:val="20"/>
          <w:highlight w:val="white"/>
          <w:u w:color="FF0000"/>
          <w:lang w:eastAsia="vi-VN"/>
        </w:rPr>
        <w:t xml:space="preserve">cấp xã</w:t>
      </w:r>
      <w:r w:rsidRPr="0007636F">
        <w:rPr>
          <w:rStyle w:val="Vănbảnnộidung_"/>
          <w:rFonts w:ascii="Arial" w:hAnsi="Arial" w:cs="Arial"/>
          <w:sz w:val="20"/>
          <w:szCs w:val="20"/>
          <w:highlight w:val="white"/>
          <w:lang w:eastAsia="vi-VN"/>
        </w:rPr>
        <w:t xml:space="preserve"> có trách nhiệm niêm yết báo cáo đánh giá tác động môi trường kể từ khi nhận được báo cáo đánh giá tác động môi trường cho đến khi kết thúc h</w:t>
      </w:r>
      <w:r w:rsidRPr="0007636F" w:rsidR="000A7ADF">
        <w:rPr>
          <w:rStyle w:val="Vănbảnnộidung_"/>
          <w:rFonts w:ascii="Arial" w:hAnsi="Arial" w:cs="Arial"/>
          <w:sz w:val="20"/>
          <w:szCs w:val="20"/>
          <w:highlight w:val="white"/>
          <w:lang w:eastAsia="vi-VN"/>
        </w:rPr>
        <w:t xml:space="preserve">ọ</w:t>
      </w:r>
      <w:r w:rsidRPr="0007636F">
        <w:rPr>
          <w:rStyle w:val="Vănbảnnộidung_"/>
          <w:rFonts w:ascii="Arial" w:hAnsi="Arial" w:cs="Arial"/>
          <w:sz w:val="20"/>
          <w:szCs w:val="20"/>
          <w:highlight w:val="white"/>
          <w:lang w:eastAsia="vi-VN"/>
        </w:rPr>
        <w:t xml:space="preserve">p lấy ý kiến.</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sz w:val="20"/>
          <w:szCs w:val="20"/>
          <w:highlight w:val="white"/>
          <w:lang w:eastAsia="vi-VN"/>
        </w:rPr>
        <w:t xml:space="preserve">Chủ dự án có trách nhiệm trình bày nội dung báo cáo đánh giá tác động môi trường tại </w:t>
      </w:r>
      <w:r w:rsidRPr="0007636F">
        <w:rPr>
          <w:rStyle w:val="Vănbảnnộidung_"/>
          <w:rFonts w:ascii="Arial" w:hAnsi="Arial" w:cs="Arial"/>
          <w:sz w:val="20"/>
          <w:szCs w:val="20"/>
          <w:highlight w:val="white"/>
          <w:u w:color="FF0000"/>
          <w:lang w:eastAsia="vi-VN"/>
        </w:rPr>
        <w:t xml:space="preserve">cuộc họp</w:t>
      </w:r>
      <w:r w:rsidRPr="0007636F">
        <w:rPr>
          <w:rStyle w:val="Vănbảnnộidung_"/>
          <w:rFonts w:ascii="Arial" w:hAnsi="Arial" w:cs="Arial"/>
          <w:sz w:val="20"/>
          <w:szCs w:val="20"/>
          <w:highlight w:val="white"/>
          <w:lang w:eastAsia="vi-VN"/>
        </w:rPr>
        <w:t xml:space="preserve"> tham vấn. Ý kiến của các đại biểu tham dự </w:t>
      </w:r>
      <w:r w:rsidRPr="0007636F">
        <w:rPr>
          <w:rStyle w:val="Vănbảnnộidung_"/>
          <w:rFonts w:ascii="Arial" w:hAnsi="Arial" w:cs="Arial"/>
          <w:sz w:val="20"/>
          <w:szCs w:val="20"/>
          <w:highlight w:val="white"/>
          <w:u w:color="FF0000"/>
          <w:lang w:eastAsia="vi-VN"/>
        </w:rPr>
        <w:t xml:space="preserve">cuộc họp</w:t>
      </w:r>
      <w:r w:rsidRPr="0007636F">
        <w:rPr>
          <w:rStyle w:val="Vănbảnnộidung_"/>
          <w:rFonts w:ascii="Arial" w:hAnsi="Arial" w:cs="Arial"/>
          <w:sz w:val="20"/>
          <w:szCs w:val="20"/>
          <w:highlight w:val="white"/>
          <w:lang w:eastAsia="vi-VN"/>
        </w:rPr>
        <w:t xml:space="preserve"> và các phản hồi, cam kết của chủ dự án phải được thể hiện đầy đủ, trung thực trong biên bản họp tham vấn cộng đồng theo mẫu do Bộ Tài nguyên và Môi trường quy định;</w:t>
      </w:r>
    </w:p>
    <w:p>
      <w:pPr>
        <w:pStyle w:val="Vănbảnnộidung"/>
        <w:tabs>
          <w:tab w:val="left" w:pos="1247"/>
        </w:tabs>
        <w:adjustRightInd w:val="0"/>
        <w:snapToGrid w:val="0"/>
        <w:spacing w:after="120" w:line="240" w:lineRule="auto"/>
        <w:ind w:firstLine="720"/>
        <w:jc w:val="both"/>
        <w:rPr>
          <w:rFonts w:ascii="Arial" w:hAnsi="Arial" w:cs="Arial"/>
          <w:sz w:val="20"/>
          <w:szCs w:val="20"/>
          <w:highlight w:val="white"/>
        </w:rPr>
      </w:pPr>
      <w:bookmarkStart w:id="307" w:name="bookmark310"/>
      <w:r w:rsidRPr="0007636F">
        <w:rPr>
          <w:rStyle w:val="Vănbảnnộidung_"/>
          <w:rFonts w:ascii="Arial" w:hAnsi="Arial" w:cs="Arial"/>
          <w:sz w:val="20"/>
          <w:szCs w:val="20"/>
          <w:highlight w:val="white"/>
          <w:lang w:eastAsia="vi-VN"/>
        </w:rPr>
        <w:t xml:space="preserve">c</w:t>
      </w:r>
      <w:bookmarkEnd w:id="307"/>
      <w:r w:rsidRPr="0007636F">
        <w:rPr>
          <w:rStyle w:val="Vănbảnnộidung_"/>
          <w:rFonts w:ascii="Arial" w:hAnsi="Arial" w:cs="Arial"/>
          <w:sz w:val="20"/>
          <w:szCs w:val="20"/>
          <w:highlight w:val="white"/>
          <w:lang w:eastAsia="vi-VN"/>
        </w:rPr>
        <w:t xml:space="preserve">) Tham vấn bằng văn bản:</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sz w:val="20"/>
          <w:szCs w:val="20"/>
          <w:highlight w:val="white"/>
          <w:lang w:eastAsia="vi-VN"/>
        </w:rPr>
        <w:t xml:space="preserve">Chủ dự án gửi báo cáo đánh giá tác động môi trường của dự án đến các đối tượng theo quy định tại </w:t>
      </w:r>
      <w:r w:rsidRPr="0007636F">
        <w:rPr>
          <w:rStyle w:val="Vănbảnnộidung_"/>
          <w:rFonts w:ascii="Arial" w:hAnsi="Arial" w:cs="Arial"/>
          <w:sz w:val="20"/>
          <w:szCs w:val="20"/>
          <w:highlight w:val="white"/>
          <w:u w:color="FF0000"/>
          <w:lang w:eastAsia="vi-VN"/>
        </w:rPr>
        <w:t xml:space="preserve">điểm b khoản</w:t>
      </w:r>
      <w:r w:rsidRPr="0007636F">
        <w:rPr>
          <w:rStyle w:val="Vănbảnnộidung_"/>
          <w:rFonts w:ascii="Arial" w:hAnsi="Arial" w:cs="Arial"/>
          <w:sz w:val="20"/>
          <w:szCs w:val="20"/>
          <w:highlight w:val="white"/>
          <w:lang w:eastAsia="vi-VN"/>
        </w:rPr>
        <w:t xml:space="preserve"> 1 Điều này kèm theo văn bản tham vấn theo mẫu quy định tại </w:t>
      </w:r>
      <w:r w:rsidRPr="0007636F">
        <w:rPr>
          <w:rStyle w:val="Vănbảnnộidung_"/>
          <w:rFonts w:ascii="Arial" w:hAnsi="Arial" w:cs="Arial"/>
          <w:sz w:val="20"/>
          <w:szCs w:val="20"/>
          <w:highlight w:val="white"/>
          <w:u w:color="FF0000"/>
          <w:lang w:eastAsia="vi-VN"/>
        </w:rPr>
        <w:t xml:space="preserve">Phụ lục</w:t>
      </w:r>
      <w:r w:rsidRPr="0007636F">
        <w:rPr>
          <w:rStyle w:val="Vănbảnnộidung_"/>
          <w:rFonts w:ascii="Arial" w:hAnsi="Arial" w:cs="Arial"/>
          <w:sz w:val="20"/>
          <w:szCs w:val="20"/>
          <w:highlight w:val="white"/>
          <w:lang w:eastAsia="vi-VN"/>
        </w:rPr>
        <w:t xml:space="preserve"> VI ban hành kèm theo Nghị định này.</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sz w:val="20"/>
          <w:szCs w:val="20"/>
          <w:highlight w:val="white"/>
          <w:lang w:eastAsia="vi-VN"/>
        </w:rPr>
        <w:t xml:space="preserve">Các đối tượng được tham vấn bằng văn bản có trách nhiệm phản hồi bằng văn bản theo mẫu quy định tại </w:t>
      </w:r>
      <w:r w:rsidRPr="0007636F">
        <w:rPr>
          <w:rStyle w:val="Vănbảnnộidung_"/>
          <w:rFonts w:ascii="Arial" w:hAnsi="Arial" w:cs="Arial"/>
          <w:sz w:val="20"/>
          <w:szCs w:val="20"/>
          <w:highlight w:val="white"/>
          <w:u w:color="FF0000"/>
          <w:lang w:eastAsia="vi-VN"/>
        </w:rPr>
        <w:t xml:space="preserve">Phụ lục</w:t>
      </w:r>
      <w:r w:rsidRPr="0007636F">
        <w:rPr>
          <w:rStyle w:val="Vănbảnnộidung_"/>
          <w:rFonts w:ascii="Arial" w:hAnsi="Arial" w:cs="Arial"/>
          <w:sz w:val="20"/>
          <w:szCs w:val="20"/>
          <w:highlight w:val="white"/>
          <w:lang w:eastAsia="vi-VN"/>
        </w:rPr>
        <w:t xml:space="preserve"> VII ban hành kèm theo Nghị định này trong thời hạn không quá 15 ngày kể từ ngày nhận được văn bản tham vấn. Trường hợp không có phản hồi trong thời hạn quy định được coi là thống nhất với nội dung tham vấn.</w:t>
      </w:r>
    </w:p>
    <w:p>
      <w:pPr>
        <w:pStyle w:val="Vănbảnnộidung"/>
        <w:tabs>
          <w:tab w:val="left" w:pos="1238"/>
        </w:tabs>
        <w:adjustRightInd w:val="0"/>
        <w:snapToGrid w:val="0"/>
        <w:spacing w:after="120" w:line="240" w:lineRule="auto"/>
        <w:ind w:firstLine="720"/>
        <w:jc w:val="both"/>
        <w:rPr>
          <w:rFonts w:ascii="Arial" w:hAnsi="Arial" w:cs="Arial"/>
          <w:sz w:val="20"/>
          <w:szCs w:val="20"/>
          <w:highlight w:val="white"/>
        </w:rPr>
      </w:pPr>
      <w:bookmarkStart w:id="308" w:name="bookmark311"/>
      <w:r w:rsidRPr="0007636F">
        <w:rPr>
          <w:rStyle w:val="Vănbảnnộidung_"/>
          <w:rFonts w:ascii="Arial" w:hAnsi="Arial" w:cs="Arial"/>
          <w:sz w:val="20"/>
          <w:szCs w:val="20"/>
          <w:highlight w:val="white"/>
          <w:lang w:eastAsia="vi-VN"/>
        </w:rPr>
        <w:t xml:space="preserve">4</w:t>
      </w:r>
      <w:bookmarkEnd w:id="308"/>
      <w:r w:rsidRPr="0007636F">
        <w:rPr>
          <w:rStyle w:val="Vănbảnnộidung_"/>
          <w:rFonts w:ascii="Arial" w:hAnsi="Arial" w:cs="Arial"/>
          <w:sz w:val="20"/>
          <w:szCs w:val="20"/>
          <w:highlight w:val="white"/>
          <w:lang w:eastAsia="vi-VN"/>
        </w:rPr>
        <w:t xml:space="preserve">. Trách nhiệm của chủ dự án đầu tư trong việc thực hiện tham vấn:</w:t>
      </w:r>
    </w:p>
    <w:p>
      <w:pPr>
        <w:pStyle w:val="Vănbảnnộidung"/>
        <w:tabs>
          <w:tab w:val="left" w:pos="1254"/>
        </w:tabs>
        <w:adjustRightInd w:val="0"/>
        <w:snapToGrid w:val="0"/>
        <w:spacing w:after="120" w:line="240" w:lineRule="auto"/>
        <w:ind w:firstLine="720"/>
        <w:jc w:val="both"/>
        <w:rPr>
          <w:rFonts w:ascii="Arial" w:hAnsi="Arial" w:cs="Arial"/>
          <w:sz w:val="20"/>
          <w:szCs w:val="20"/>
          <w:highlight w:val="white"/>
        </w:rPr>
      </w:pPr>
      <w:bookmarkStart w:id="309" w:name="bookmark312"/>
      <w:r w:rsidRPr="0007636F">
        <w:rPr>
          <w:rStyle w:val="Vănbảnnộidung_"/>
          <w:rFonts w:ascii="Arial" w:hAnsi="Arial" w:cs="Arial"/>
          <w:sz w:val="20"/>
          <w:szCs w:val="20"/>
          <w:highlight w:val="white"/>
          <w:lang w:eastAsia="vi-VN"/>
        </w:rPr>
        <w:t xml:space="preserve">a</w:t>
      </w:r>
      <w:bookmarkEnd w:id="309"/>
      <w:r w:rsidRPr="0007636F">
        <w:rPr>
          <w:rStyle w:val="Vănbảnnộidung_"/>
          <w:rFonts w:ascii="Arial" w:hAnsi="Arial" w:cs="Arial"/>
          <w:sz w:val="20"/>
          <w:szCs w:val="20"/>
          <w:highlight w:val="white"/>
          <w:lang w:eastAsia="vi-VN"/>
        </w:rPr>
        <w:t xml:space="preserve">) Thực hiện các hình thức tham vấn theo quy định tại khoản 4 Điều 33 Luật Bảo vệ môi trường và tham vấn ý kiến các đối tượng theo quy định tại khoản 1 Điều này, trừ trường hợp quy định tại các </w:t>
      </w:r>
      <w:r w:rsidRPr="0007636F">
        <w:rPr>
          <w:rStyle w:val="Vănbảnnộidung_"/>
          <w:rFonts w:ascii="Arial" w:hAnsi="Arial" w:cs="Arial"/>
          <w:sz w:val="20"/>
          <w:szCs w:val="20"/>
          <w:highlight w:val="white"/>
          <w:u w:color="FF0000"/>
          <w:lang w:eastAsia="vi-VN"/>
        </w:rPr>
        <w:t xml:space="preserve">điểm e</w:t>
      </w:r>
      <w:r w:rsidRPr="0007636F">
        <w:rPr>
          <w:rStyle w:val="Vănbảnnộidung_"/>
          <w:rFonts w:ascii="Arial" w:hAnsi="Arial" w:cs="Arial"/>
          <w:sz w:val="20"/>
          <w:szCs w:val="20"/>
          <w:highlight w:val="white"/>
          <w:lang w:eastAsia="vi-VN"/>
        </w:rPr>
        <w:t xml:space="preserve">, g và </w:t>
      </w:r>
      <w:r w:rsidRPr="0007636F">
        <w:rPr>
          <w:rStyle w:val="Vănbảnnộidung_"/>
          <w:rFonts w:ascii="Arial" w:hAnsi="Arial" w:cs="Arial"/>
          <w:sz w:val="20"/>
          <w:szCs w:val="20"/>
          <w:highlight w:val="white"/>
          <w:u w:color="FF0000"/>
          <w:lang w:eastAsia="vi-VN"/>
        </w:rPr>
        <w:t xml:space="preserve">h khoản</w:t>
      </w:r>
      <w:r w:rsidRPr="0007636F">
        <w:rPr>
          <w:rStyle w:val="Vănbảnnộidung_"/>
          <w:rFonts w:ascii="Arial" w:hAnsi="Arial" w:cs="Arial"/>
          <w:sz w:val="20"/>
          <w:szCs w:val="20"/>
          <w:highlight w:val="white"/>
          <w:lang w:eastAsia="vi-VN"/>
        </w:rPr>
        <w:t xml:space="preserve"> này;</w:t>
      </w:r>
    </w:p>
    <w:p>
      <w:pPr>
        <w:pStyle w:val="Vănbảnnộidung"/>
        <w:tabs>
          <w:tab w:val="left" w:pos="1269"/>
        </w:tabs>
        <w:adjustRightInd w:val="0"/>
        <w:snapToGrid w:val="0"/>
        <w:spacing w:after="120" w:line="240" w:lineRule="auto"/>
        <w:ind w:firstLine="720"/>
        <w:jc w:val="both"/>
        <w:rPr>
          <w:rFonts w:ascii="Arial" w:hAnsi="Arial" w:cs="Arial"/>
          <w:sz w:val="20"/>
          <w:szCs w:val="20"/>
          <w:highlight w:val="white"/>
        </w:rPr>
      </w:pPr>
      <w:bookmarkStart w:id="310" w:name="bookmark313"/>
      <w:r w:rsidRPr="0007636F">
        <w:rPr>
          <w:rStyle w:val="Vănbảnnộidung_"/>
          <w:rFonts w:ascii="Arial" w:hAnsi="Arial" w:cs="Arial"/>
          <w:sz w:val="20"/>
          <w:szCs w:val="20"/>
          <w:highlight w:val="white"/>
          <w:lang w:eastAsia="vi-VN"/>
        </w:rPr>
        <w:t xml:space="preserve">b</w:t>
      </w:r>
      <w:bookmarkEnd w:id="310"/>
      <w:r w:rsidRPr="0007636F">
        <w:rPr>
          <w:rStyle w:val="Vănbảnnộidung_"/>
          <w:rFonts w:ascii="Arial" w:hAnsi="Arial" w:cs="Arial"/>
          <w:sz w:val="20"/>
          <w:szCs w:val="20"/>
          <w:highlight w:val="white"/>
          <w:lang w:eastAsia="vi-VN"/>
        </w:rPr>
        <w:t xml:space="preserve">) Đối với các dự án đầu tư có hoạt động nhận chìm vật, chất ở biển; dự án đầu tư có tổng lưu lượng nước thải từ 10.000 </w:t>
      </w:r>
      <w:r w:rsidRPr="0007636F">
        <w:rPr>
          <w:rStyle w:val="Vănbảnnộidung_"/>
          <w:rFonts w:ascii="Arial" w:hAnsi="Arial" w:cs="Arial"/>
          <w:sz w:val="20"/>
          <w:szCs w:val="20"/>
          <w:highlight w:val="white"/>
          <w:u w:color="FF0000"/>
          <w:lang w:eastAsia="vi-VN"/>
        </w:rPr>
        <w:t xml:space="preserve">m</w:t>
      </w:r>
      <w:r w:rsidRPr="0007636F">
        <w:rPr>
          <w:rStyle w:val="Vănbảnnộidung_"/>
          <w:rFonts w:ascii="Arial" w:hAnsi="Arial" w:cs="Arial"/>
          <w:sz w:val="20"/>
          <w:szCs w:val="20"/>
          <w:highlight w:val="white"/>
          <w:u w:color="FF0000"/>
          <w:vertAlign w:val="superscript"/>
          <w:lang w:eastAsia="vi-VN"/>
        </w:rPr>
        <w:t xml:space="preserve">3</w:t>
      </w:r>
      <w:r w:rsidRPr="0007636F">
        <w:rPr>
          <w:rStyle w:val="Vănbảnnộidung_"/>
          <w:rFonts w:ascii="Arial" w:hAnsi="Arial" w:cs="Arial"/>
          <w:sz w:val="20"/>
          <w:szCs w:val="20"/>
          <w:highlight w:val="white"/>
          <w:lang w:eastAsia="vi-VN"/>
        </w:rPr>
        <w:t xml:space="preserve">/ngày (24 giờ) trở lên, xả trực tiếp nước thải vào sông liên tỉnh, sông giáp ranh giữa các tỉnh hoặc xả trực tiếp nước thải </w:t>
      </w:r>
      <w:r w:rsidRPr="0007636F">
        <w:rPr>
          <w:rStyle w:val="Vănbảnnộidung_"/>
          <w:rFonts w:ascii="Arial" w:hAnsi="Arial" w:cs="Arial"/>
          <w:sz w:val="20"/>
          <w:szCs w:val="20"/>
          <w:highlight w:val="white"/>
          <w:u w:color="FF0000"/>
          <w:lang w:eastAsia="vi-VN"/>
        </w:rPr>
        <w:t xml:space="preserve">ra biển ven bờ</w:t>
      </w:r>
      <w:r w:rsidRPr="0007636F">
        <w:rPr>
          <w:rStyle w:val="Vănbảnnộidung_"/>
          <w:rFonts w:ascii="Arial" w:hAnsi="Arial" w:cs="Arial"/>
          <w:sz w:val="20"/>
          <w:szCs w:val="20"/>
          <w:highlight w:val="white"/>
          <w:lang w:eastAsia="vi-VN"/>
        </w:rPr>
        <w:t xml:space="preserve">, chủ dự án thực hiện tham vấn thêm ý kiến của Ủy ban nhân dân cấp tỉnh </w:t>
      </w:r>
      <w:r w:rsidRPr="0007636F">
        <w:rPr>
          <w:rStyle w:val="Vănbảnnộidung_"/>
          <w:rFonts w:ascii="Arial" w:hAnsi="Arial" w:cs="Arial"/>
          <w:sz w:val="20"/>
          <w:szCs w:val="20"/>
          <w:highlight w:val="white"/>
          <w:u w:color="FF0000"/>
          <w:lang w:eastAsia="vi-VN"/>
        </w:rPr>
        <w:t xml:space="preserve">liền kề</w:t>
      </w:r>
      <w:r w:rsidRPr="0007636F">
        <w:rPr>
          <w:rStyle w:val="Vănbảnnộidung_"/>
          <w:rFonts w:ascii="Arial" w:hAnsi="Arial" w:cs="Arial"/>
          <w:sz w:val="20"/>
          <w:szCs w:val="20"/>
          <w:highlight w:val="white"/>
          <w:lang w:eastAsia="vi-VN"/>
        </w:rPr>
        <w:t xml:space="preserve"> có sông liên tỉnh, sông giáp ranh hoặc </w:t>
      </w:r>
      <w:r w:rsidRPr="0007636F">
        <w:rPr>
          <w:rStyle w:val="Vănbảnnộidung_"/>
          <w:rFonts w:ascii="Arial" w:hAnsi="Arial" w:cs="Arial"/>
          <w:sz w:val="20"/>
          <w:szCs w:val="20"/>
          <w:highlight w:val="white"/>
          <w:u w:color="FF0000"/>
          <w:lang w:eastAsia="vi-VN"/>
        </w:rPr>
        <w:t xml:space="preserve">biển ven bờ</w:t>
      </w:r>
      <w:r w:rsidRPr="0007636F">
        <w:rPr>
          <w:rStyle w:val="Vănbảnnộidung_"/>
          <w:rFonts w:ascii="Arial" w:hAnsi="Arial" w:cs="Arial"/>
          <w:sz w:val="20"/>
          <w:szCs w:val="20"/>
          <w:highlight w:val="white"/>
          <w:lang w:eastAsia="vi-VN"/>
        </w:rPr>
        <w:t xml:space="preserve"> để phối hợp giải quyết những vấn đề môi trường trong khu vực;</w:t>
      </w:r>
    </w:p>
    <w:p>
      <w:pPr>
        <w:pStyle w:val="Vănbảnnộidung"/>
        <w:tabs>
          <w:tab w:val="left" w:pos="1283"/>
        </w:tabs>
        <w:adjustRightInd w:val="0"/>
        <w:snapToGrid w:val="0"/>
        <w:spacing w:after="120" w:line="240" w:lineRule="auto"/>
        <w:ind w:firstLine="720"/>
        <w:jc w:val="both"/>
        <w:rPr>
          <w:rFonts w:ascii="Arial" w:hAnsi="Arial" w:cs="Arial"/>
          <w:sz w:val="20"/>
          <w:szCs w:val="20"/>
          <w:highlight w:val="white"/>
        </w:rPr>
      </w:pPr>
      <w:bookmarkStart w:id="311" w:name="bookmark314"/>
      <w:r w:rsidRPr="0007636F">
        <w:rPr>
          <w:rStyle w:val="Vănbảnnộidung_"/>
          <w:rFonts w:ascii="Arial" w:hAnsi="Arial" w:cs="Arial"/>
          <w:sz w:val="20"/>
          <w:szCs w:val="20"/>
          <w:highlight w:val="white"/>
          <w:lang w:eastAsia="vi-VN"/>
        </w:rPr>
        <w:t xml:space="preserve">c</w:t>
      </w:r>
      <w:bookmarkEnd w:id="311"/>
      <w:r w:rsidRPr="0007636F">
        <w:rPr>
          <w:rStyle w:val="Vănbảnnộidung_"/>
          <w:rFonts w:ascii="Arial" w:hAnsi="Arial" w:cs="Arial"/>
          <w:sz w:val="20"/>
          <w:szCs w:val="20"/>
          <w:highlight w:val="white"/>
          <w:lang w:eastAsia="vi-VN"/>
        </w:rPr>
        <w:t xml:space="preserve">) Đối với các dự án quy định tại </w:t>
      </w:r>
      <w:r w:rsidRPr="0007636F">
        <w:rPr>
          <w:rStyle w:val="Vănbảnnộidung_"/>
          <w:rFonts w:ascii="Arial" w:hAnsi="Arial" w:cs="Arial"/>
          <w:sz w:val="20"/>
          <w:szCs w:val="20"/>
          <w:highlight w:val="white"/>
          <w:u w:color="FF0000"/>
          <w:lang w:eastAsia="vi-VN"/>
        </w:rPr>
        <w:t xml:space="preserve">Phụ lục</w:t>
      </w:r>
      <w:r w:rsidRPr="0007636F">
        <w:rPr>
          <w:rStyle w:val="Vănbảnnộidung_"/>
          <w:rFonts w:ascii="Arial" w:hAnsi="Arial" w:cs="Arial"/>
          <w:sz w:val="20"/>
          <w:szCs w:val="20"/>
          <w:highlight w:val="white"/>
          <w:lang w:eastAsia="vi-VN"/>
        </w:rPr>
        <w:t xml:space="preserve"> II ban hành kèm theo Nghị định này có </w:t>
      </w:r>
      <w:r w:rsidRPr="0007636F">
        <w:rPr>
          <w:rStyle w:val="Vănbảnnộidung_"/>
          <w:rFonts w:ascii="Arial" w:hAnsi="Arial" w:cs="Arial"/>
          <w:sz w:val="20"/>
          <w:szCs w:val="20"/>
          <w:highlight w:val="white"/>
          <w:u w:color="FF0000"/>
          <w:lang w:eastAsia="vi-VN"/>
        </w:rPr>
        <w:t xml:space="preserve">lưu lượng</w:t>
      </w:r>
      <w:r w:rsidRPr="0007636F">
        <w:rPr>
          <w:rStyle w:val="Vănbảnnộidung_"/>
          <w:rFonts w:ascii="Arial" w:hAnsi="Arial" w:cs="Arial"/>
          <w:sz w:val="20"/>
          <w:szCs w:val="20"/>
          <w:highlight w:val="white"/>
          <w:lang w:eastAsia="vi-VN"/>
        </w:rPr>
        <w:t xml:space="preserve"> nước thải xả trực tiếp ra môi trường từ 10.000 </w:t>
      </w:r>
      <w:r w:rsidRPr="0007636F">
        <w:rPr>
          <w:rStyle w:val="Vănbảnnộidung_"/>
          <w:rFonts w:ascii="Arial" w:hAnsi="Arial" w:cs="Arial"/>
          <w:sz w:val="20"/>
          <w:szCs w:val="20"/>
          <w:highlight w:val="white"/>
          <w:u w:color="FF0000"/>
          <w:lang w:eastAsia="vi-VN"/>
        </w:rPr>
        <w:t xml:space="preserve">m</w:t>
      </w:r>
      <w:r w:rsidRPr="0007636F">
        <w:rPr>
          <w:rStyle w:val="Vănbảnnộidung_"/>
          <w:rFonts w:ascii="Arial" w:hAnsi="Arial" w:cs="Arial"/>
          <w:sz w:val="20"/>
          <w:szCs w:val="20"/>
          <w:highlight w:val="white"/>
          <w:u w:color="FF0000"/>
          <w:vertAlign w:val="superscript"/>
          <w:lang w:eastAsia="vi-VN"/>
        </w:rPr>
        <w:t xml:space="preserve">3</w:t>
      </w:r>
      <w:r w:rsidRPr="0007636F">
        <w:rPr>
          <w:rStyle w:val="Vănbảnnộidung_"/>
          <w:rFonts w:ascii="Arial" w:hAnsi="Arial" w:cs="Arial"/>
          <w:sz w:val="20"/>
          <w:szCs w:val="20"/>
          <w:highlight w:val="white"/>
          <w:lang w:eastAsia="vi-VN"/>
        </w:rPr>
        <w:t xml:space="preserve">/ngày (24 giờ) trở lên hoặc lưu lượng khí thải từ 200.000 </w:t>
      </w:r>
      <w:r w:rsidRPr="0007636F">
        <w:rPr>
          <w:rStyle w:val="Vănbảnnộidung_"/>
          <w:rFonts w:ascii="Arial" w:hAnsi="Arial" w:cs="Arial"/>
          <w:sz w:val="20"/>
          <w:szCs w:val="20"/>
          <w:highlight w:val="white"/>
          <w:u w:color="FF0000"/>
          <w:lang w:eastAsia="vi-VN"/>
        </w:rPr>
        <w:t xml:space="preserve">m</w:t>
      </w:r>
      <w:r w:rsidRPr="0007636F">
        <w:rPr>
          <w:rStyle w:val="Vănbảnnộidung_"/>
          <w:rFonts w:ascii="Arial" w:hAnsi="Arial" w:cs="Arial"/>
          <w:sz w:val="20"/>
          <w:szCs w:val="20"/>
          <w:highlight w:val="white"/>
          <w:u w:color="FF0000"/>
          <w:vertAlign w:val="superscript"/>
          <w:lang w:eastAsia="vi-VN"/>
        </w:rPr>
        <w:t xml:space="preserve">3</w:t>
      </w:r>
      <w:r w:rsidRPr="0007636F">
        <w:rPr>
          <w:rStyle w:val="Vănbảnnộidung_"/>
          <w:rFonts w:ascii="Arial" w:hAnsi="Arial" w:cs="Arial"/>
          <w:sz w:val="20"/>
          <w:szCs w:val="20"/>
          <w:highlight w:val="white"/>
          <w:lang w:eastAsia="vi-VN"/>
        </w:rPr>
        <w:t xml:space="preserve">/giờ trở lên, chủ dự án thực hiện tham vấn ít nhất 05 chuyên gia, nhà khoa học liên quan đến lĩnh vực hoạt động của dự án và chuyên gia môi trường. </w:t>
      </w:r>
      <w:r w:rsidRPr="0007636F">
        <w:rPr>
          <w:rStyle w:val="Vănbảnnộidung_"/>
          <w:rFonts w:ascii="Arial" w:hAnsi="Arial" w:cs="Arial"/>
          <w:sz w:val="20"/>
          <w:szCs w:val="20"/>
          <w:highlight w:val="white"/>
          <w:u w:color="FF0000"/>
          <w:lang w:eastAsia="vi-VN"/>
        </w:rPr>
        <w:t xml:space="preserve">Đối với</w:t>
      </w:r>
      <w:r w:rsidRPr="0007636F">
        <w:rPr>
          <w:rStyle w:val="Vănbảnnộidung_"/>
          <w:rFonts w:ascii="Arial" w:hAnsi="Arial" w:cs="Arial"/>
          <w:sz w:val="20"/>
          <w:szCs w:val="20"/>
          <w:highlight w:val="white"/>
          <w:lang w:eastAsia="vi-VN"/>
        </w:rPr>
        <w:t xml:space="preserve"> các dự án còn lại quy định tại </w:t>
      </w:r>
      <w:r w:rsidRPr="0007636F">
        <w:rPr>
          <w:rStyle w:val="Vănbảnnộidung_"/>
          <w:rFonts w:ascii="Arial" w:hAnsi="Arial" w:cs="Arial"/>
          <w:sz w:val="20"/>
          <w:szCs w:val="20"/>
          <w:highlight w:val="white"/>
          <w:u w:color="FF0000"/>
          <w:lang w:eastAsia="vi-VN"/>
        </w:rPr>
        <w:t xml:space="preserve">Phụ lục</w:t>
      </w:r>
      <w:r w:rsidRPr="0007636F">
        <w:rPr>
          <w:rStyle w:val="Vănbảnnộidung_"/>
          <w:rFonts w:ascii="Arial" w:hAnsi="Arial" w:cs="Arial"/>
          <w:sz w:val="20"/>
          <w:szCs w:val="20"/>
          <w:highlight w:val="white"/>
          <w:lang w:eastAsia="vi-VN"/>
        </w:rPr>
        <w:t xml:space="preserve"> II ban hành kèm theo Nghị định này, chủ dự án thực hiện tham vấn ít nhất 03 chuyên gia, nhà khoa học liên quan đến lĩnh vực hoạt động của dự án và chuyên gia môi trường;</w:t>
      </w:r>
    </w:p>
    <w:p>
      <w:pPr>
        <w:pStyle w:val="Vănbảnnộidung"/>
        <w:tabs>
          <w:tab w:val="left" w:pos="1278"/>
        </w:tabs>
        <w:adjustRightInd w:val="0"/>
        <w:snapToGrid w:val="0"/>
        <w:spacing w:after="120" w:line="240" w:lineRule="auto"/>
        <w:ind w:firstLine="720"/>
        <w:jc w:val="both"/>
        <w:rPr>
          <w:rFonts w:ascii="Arial" w:hAnsi="Arial" w:cs="Arial"/>
          <w:sz w:val="20"/>
          <w:szCs w:val="20"/>
          <w:highlight w:val="white"/>
        </w:rPr>
      </w:pPr>
      <w:bookmarkStart w:id="312" w:name="bookmark315"/>
      <w:r w:rsidRPr="0007636F">
        <w:rPr>
          <w:rStyle w:val="Vănbảnnộidung_"/>
          <w:rFonts w:ascii="Arial" w:hAnsi="Arial" w:cs="Arial"/>
          <w:sz w:val="20"/>
          <w:szCs w:val="20"/>
          <w:highlight w:val="white"/>
          <w:lang w:eastAsia="vi-VN"/>
        </w:rPr>
        <w:t xml:space="preserve">d</w:t>
      </w:r>
      <w:bookmarkEnd w:id="312"/>
      <w:r w:rsidRPr="0007636F">
        <w:rPr>
          <w:rStyle w:val="Vănbảnnộidung_"/>
          <w:rFonts w:ascii="Arial" w:hAnsi="Arial" w:cs="Arial"/>
          <w:sz w:val="20"/>
          <w:szCs w:val="20"/>
          <w:highlight w:val="white"/>
          <w:lang w:eastAsia="vi-VN"/>
        </w:rPr>
        <w:t xml:space="preserve">) Đối với các dự án có </w:t>
      </w:r>
      <w:r w:rsidRPr="0007636F">
        <w:rPr>
          <w:rStyle w:val="Vănbảnnộidung_"/>
          <w:rFonts w:ascii="Arial" w:hAnsi="Arial" w:cs="Arial"/>
          <w:sz w:val="20"/>
          <w:szCs w:val="20"/>
          <w:highlight w:val="white"/>
          <w:u w:color="FF0000"/>
          <w:lang w:eastAsia="vi-VN"/>
        </w:rPr>
        <w:t xml:space="preserve">nguy cơ</w:t>
      </w:r>
      <w:r w:rsidRPr="0007636F">
        <w:rPr>
          <w:rStyle w:val="Vănbảnnộidung_"/>
          <w:rFonts w:ascii="Arial" w:hAnsi="Arial" w:cs="Arial"/>
          <w:sz w:val="20"/>
          <w:szCs w:val="20"/>
          <w:highlight w:val="white"/>
          <w:lang w:eastAsia="vi-VN"/>
        </w:rPr>
        <w:t xml:space="preserve"> bồi lắng, xói lở hoặc xâm nhập mặn do Quốc hội, </w:t>
      </w:r>
      <w:r w:rsidRPr="0007636F">
        <w:rPr>
          <w:rStyle w:val="Vănbảnnộidung_"/>
          <w:rFonts w:ascii="Arial" w:hAnsi="Arial" w:cs="Arial"/>
          <w:sz w:val="20"/>
          <w:szCs w:val="20"/>
          <w:highlight w:val="white"/>
          <w:u w:color="FF0000"/>
          <w:lang w:eastAsia="vi-VN"/>
        </w:rPr>
        <w:t xml:space="preserve">Thủ tướng</w:t>
      </w:r>
      <w:r w:rsidRPr="0007636F">
        <w:rPr>
          <w:rStyle w:val="Vănbảnnộidung_"/>
          <w:rFonts w:ascii="Arial" w:hAnsi="Arial" w:cs="Arial"/>
          <w:sz w:val="20"/>
          <w:szCs w:val="20"/>
          <w:highlight w:val="white"/>
          <w:lang w:eastAsia="vi-VN"/>
        </w:rPr>
        <w:t xml:space="preserve"> Chính phủ quyết định </w:t>
      </w:r>
      <w:r w:rsidRPr="0007636F">
        <w:rPr>
          <w:rStyle w:val="Vănbảnnộidung_"/>
          <w:rFonts w:ascii="Arial" w:hAnsi="Arial" w:cs="Arial"/>
          <w:sz w:val="20"/>
          <w:szCs w:val="20"/>
          <w:highlight w:val="white"/>
          <w:u w:color="FF0000"/>
          <w:lang w:eastAsia="vi-VN"/>
        </w:rPr>
        <w:t xml:space="preserve">chủ trương</w:t>
      </w:r>
      <w:r w:rsidRPr="0007636F">
        <w:rPr>
          <w:rStyle w:val="Vănbảnnộidung_"/>
          <w:rFonts w:ascii="Arial" w:hAnsi="Arial" w:cs="Arial"/>
          <w:sz w:val="20"/>
          <w:szCs w:val="20"/>
          <w:highlight w:val="white"/>
          <w:lang w:eastAsia="vi-VN"/>
        </w:rPr>
        <w:t xml:space="preserve"> đầu tư; dự án có hoạt động nhận chìm vật, chất nạo vét xuống biển có tổng khối lượng từ 5.000.000 </w:t>
      </w:r>
      <w:r w:rsidRPr="0007636F">
        <w:rPr>
          <w:rStyle w:val="Vănbảnnộidung_"/>
          <w:rFonts w:ascii="Arial" w:hAnsi="Arial" w:cs="Arial"/>
          <w:sz w:val="20"/>
          <w:szCs w:val="20"/>
          <w:highlight w:val="white"/>
          <w:u w:color="FF0000"/>
          <w:lang w:eastAsia="vi-VN"/>
        </w:rPr>
        <w:t xml:space="preserve">m</w:t>
      </w:r>
      <w:r w:rsidRPr="0007636F">
        <w:rPr>
          <w:rStyle w:val="Vănbảnnộidung_"/>
          <w:rFonts w:ascii="Arial" w:hAnsi="Arial" w:cs="Arial"/>
          <w:sz w:val="20"/>
          <w:szCs w:val="20"/>
          <w:highlight w:val="white"/>
          <w:u w:color="FF0000"/>
          <w:vertAlign w:val="superscript"/>
          <w:lang w:eastAsia="vi-VN"/>
        </w:rPr>
        <w:t xml:space="preserve">3</w:t>
      </w:r>
      <w:r w:rsidRPr="0007636F">
        <w:rPr>
          <w:rStyle w:val="Vănbảnnộidung_"/>
          <w:rFonts w:ascii="Arial" w:hAnsi="Arial" w:cs="Arial"/>
          <w:sz w:val="20"/>
          <w:szCs w:val="20"/>
          <w:highlight w:val="white"/>
          <w:vertAlign w:val="superscript"/>
          <w:lang w:eastAsia="vi-VN"/>
        </w:rPr>
        <w:t xml:space="preserve"> </w:t>
      </w:r>
      <w:r w:rsidRPr="0007636F">
        <w:rPr>
          <w:rStyle w:val="Vănbảnnộidung_"/>
          <w:rFonts w:ascii="Arial" w:hAnsi="Arial" w:cs="Arial"/>
          <w:sz w:val="20"/>
          <w:szCs w:val="20"/>
          <w:highlight w:val="white"/>
          <w:lang w:eastAsia="vi-VN"/>
        </w:rPr>
        <w:t xml:space="preserve">trở lên; các dự án có lưu lượng nước thải công nghiệp từ 10.000 </w:t>
      </w:r>
      <w:r w:rsidRPr="0007636F">
        <w:rPr>
          <w:rStyle w:val="Vănbảnnộidung_"/>
          <w:rFonts w:ascii="Arial" w:hAnsi="Arial" w:cs="Arial"/>
          <w:sz w:val="20"/>
          <w:szCs w:val="20"/>
          <w:highlight w:val="white"/>
          <w:u w:color="FF0000"/>
          <w:lang w:eastAsia="vi-VN"/>
        </w:rPr>
        <w:t xml:space="preserve">m</w:t>
      </w:r>
      <w:r w:rsidRPr="0007636F">
        <w:rPr>
          <w:rStyle w:val="Vănbảnnộidung_"/>
          <w:rFonts w:ascii="Arial" w:hAnsi="Arial" w:cs="Arial"/>
          <w:sz w:val="20"/>
          <w:szCs w:val="20"/>
          <w:highlight w:val="white"/>
          <w:u w:color="FF0000"/>
          <w:vertAlign w:val="superscript"/>
          <w:lang w:eastAsia="vi-VN"/>
        </w:rPr>
        <w:t xml:space="preserve">3</w:t>
      </w:r>
      <w:r w:rsidRPr="0007636F">
        <w:rPr>
          <w:rStyle w:val="Vănbảnnộidung_"/>
          <w:rFonts w:ascii="Arial" w:hAnsi="Arial" w:cs="Arial"/>
          <w:sz w:val="20"/>
          <w:szCs w:val="20"/>
          <w:highlight w:val="white"/>
          <w:lang w:eastAsia="vi-VN"/>
        </w:rPr>
        <w:t xml:space="preserve">/ngày (24 giờ) trở lên (trừ các trường hợp </w:t>
      </w:r>
      <w:r w:rsidRPr="0007636F">
        <w:rPr>
          <w:rStyle w:val="Vănbảnnộidung_"/>
          <w:rFonts w:ascii="Arial" w:hAnsi="Arial" w:cs="Arial"/>
          <w:sz w:val="20"/>
          <w:szCs w:val="20"/>
          <w:highlight w:val="white"/>
          <w:u w:color="FF0000"/>
          <w:lang w:eastAsia="vi-VN"/>
        </w:rPr>
        <w:t xml:space="preserve">đấu nối</w:t>
      </w:r>
      <w:r w:rsidRPr="0007636F">
        <w:rPr>
          <w:rStyle w:val="Vănbảnnộidung_"/>
          <w:rFonts w:ascii="Arial" w:hAnsi="Arial" w:cs="Arial"/>
          <w:sz w:val="20"/>
          <w:szCs w:val="20"/>
          <w:highlight w:val="white"/>
          <w:lang w:eastAsia="vi-VN"/>
        </w:rPr>
        <w:t xml:space="preserve"> nước thải vào hệ thống xử lý nước thải tập trung, nước làm mát và nước thải của dự án nuôi trồng thủy sản) hoặc lưu lượng khí thải từ 200.000 </w:t>
      </w:r>
      <w:r w:rsidRPr="0007636F">
        <w:rPr>
          <w:rStyle w:val="Vănbảnnộidung_"/>
          <w:rFonts w:ascii="Arial" w:hAnsi="Arial" w:cs="Arial"/>
          <w:sz w:val="20"/>
          <w:szCs w:val="20"/>
          <w:highlight w:val="white"/>
          <w:u w:color="FF0000"/>
          <w:lang w:eastAsia="vi-VN"/>
        </w:rPr>
        <w:t xml:space="preserve">m</w:t>
      </w:r>
      <w:r w:rsidRPr="0007636F">
        <w:rPr>
          <w:rStyle w:val="Vănbảnnộidung_"/>
          <w:rFonts w:ascii="Arial" w:hAnsi="Arial" w:cs="Arial"/>
          <w:sz w:val="20"/>
          <w:szCs w:val="20"/>
          <w:highlight w:val="white"/>
          <w:u w:color="FF0000"/>
          <w:vertAlign w:val="superscript"/>
          <w:lang w:eastAsia="vi-VN"/>
        </w:rPr>
        <w:t xml:space="preserve">3</w:t>
      </w:r>
      <w:r w:rsidRPr="0007636F">
        <w:rPr>
          <w:rStyle w:val="Vănbảnnộidung_"/>
          <w:rFonts w:ascii="Arial" w:hAnsi="Arial" w:cs="Arial"/>
          <w:sz w:val="20"/>
          <w:szCs w:val="20"/>
          <w:highlight w:val="white"/>
          <w:lang w:eastAsia="vi-VN"/>
        </w:rPr>
        <w:t xml:space="preserve">/giờ </w:t>
      </w:r>
      <w:r w:rsidRPr="0007636F">
        <w:rPr>
          <w:rStyle w:val="Vănbảnnộidung_"/>
          <w:rFonts w:ascii="Arial" w:hAnsi="Arial" w:cs="Arial"/>
          <w:sz w:val="20"/>
          <w:szCs w:val="20"/>
          <w:highlight w:val="white"/>
          <w:lang w:eastAsia="vi-VN"/>
        </w:rPr>
        <w:t xml:space="preserve">trở lên, chủ dự án phải lấy ý kiến của tổ chức chuyên môn về kết quả tính toán của mô hình </w:t>
      </w:r>
      <w:r w:rsidRPr="0007636F">
        <w:rPr>
          <w:rStyle w:val="Vănbảnnộidung_"/>
          <w:rFonts w:ascii="Arial" w:hAnsi="Arial" w:cs="Arial"/>
          <w:sz w:val="20"/>
          <w:szCs w:val="20"/>
          <w:highlight w:val="white"/>
          <w:u w:color="FF0000"/>
          <w:lang w:eastAsia="vi-VN"/>
        </w:rPr>
        <w:t xml:space="preserve">đ</w:t>
      </w:r>
      <w:r w:rsidRPr="0007636F">
        <w:rPr>
          <w:rStyle w:val="Vănbảnnộidung_"/>
          <w:rFonts w:ascii="Arial" w:hAnsi="Arial" w:cs="Arial"/>
          <w:sz w:val="20"/>
          <w:szCs w:val="20"/>
          <w:highlight w:val="white"/>
          <w:lang w:eastAsia="vi-VN"/>
        </w:rPr>
        <w:t xml:space="preserve">ược áp dụng;</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sz w:val="20"/>
          <w:szCs w:val="20"/>
          <w:highlight w:val="white"/>
          <w:lang w:eastAsia="vi-VN"/>
        </w:rPr>
        <w:t xml:space="preserve">đ) Đối với các dự án đầu tư xây dựng có yêu cầu chuyển đổi mục đích sử dụng đất của khu bảo tồn thiên nhiên hoặc </w:t>
      </w:r>
      <w:r w:rsidRPr="0007636F">
        <w:rPr>
          <w:rStyle w:val="Vănbảnnộidung_"/>
          <w:rFonts w:ascii="Arial" w:hAnsi="Arial" w:cs="Arial"/>
          <w:sz w:val="20"/>
          <w:szCs w:val="20"/>
          <w:highlight w:val="white"/>
          <w:u w:color="FF0000"/>
          <w:lang w:eastAsia="vi-VN"/>
        </w:rPr>
        <w:t xml:space="preserve">vùng lõi</w:t>
      </w:r>
      <w:r w:rsidRPr="0007636F">
        <w:rPr>
          <w:rStyle w:val="Vănbảnnộidung_"/>
          <w:rFonts w:ascii="Arial" w:hAnsi="Arial" w:cs="Arial"/>
          <w:sz w:val="20"/>
          <w:szCs w:val="20"/>
          <w:highlight w:val="white"/>
          <w:lang w:eastAsia="vi-VN"/>
        </w:rPr>
        <w:t xml:space="preserve"> của khu dự trữ sinh quyển từ 01 ha trở lên, chủ dự án phải lấy ý kiến của tổ chức chuyên môn về tác động của việc thực hiện dự án tới đa dạng sinh học;</w:t>
      </w:r>
    </w:p>
    <w:p>
      <w:pPr>
        <w:pStyle w:val="Vănbảnnộidung"/>
        <w:tabs>
          <w:tab w:val="left" w:pos="1259"/>
        </w:tabs>
        <w:adjustRightInd w:val="0"/>
        <w:snapToGrid w:val="0"/>
        <w:spacing w:after="120" w:line="240" w:lineRule="auto"/>
        <w:ind w:firstLine="720"/>
        <w:jc w:val="both"/>
        <w:rPr>
          <w:rFonts w:ascii="Arial" w:hAnsi="Arial" w:cs="Arial"/>
          <w:sz w:val="20"/>
          <w:szCs w:val="20"/>
          <w:highlight w:val="white"/>
        </w:rPr>
      </w:pPr>
      <w:bookmarkStart w:id="313" w:name="bookmark316"/>
      <w:r w:rsidRPr="0007636F">
        <w:rPr>
          <w:rStyle w:val="Vănbảnnộidung_"/>
          <w:rFonts w:ascii="Arial" w:hAnsi="Arial" w:cs="Arial"/>
          <w:sz w:val="20"/>
          <w:szCs w:val="20"/>
          <w:highlight w:val="white"/>
          <w:lang w:eastAsia="vi-VN"/>
        </w:rPr>
        <w:t xml:space="preserve">e</w:t>
      </w:r>
      <w:bookmarkEnd w:id="313"/>
      <w:r w:rsidRPr="0007636F">
        <w:rPr>
          <w:rStyle w:val="Vănbảnnộidung_"/>
          <w:rFonts w:ascii="Arial" w:hAnsi="Arial" w:cs="Arial"/>
          <w:sz w:val="20"/>
          <w:szCs w:val="20"/>
          <w:highlight w:val="white"/>
          <w:lang w:eastAsia="vi-VN"/>
        </w:rPr>
        <w:t xml:space="preserve">) Đối với các dự án xây dựng kết cấu hạ tầng giao thông, hạ tầng viễn thông và tuyến đường dây tải điện liên tỉnh, liên huyện, chủ dự án chỉ thực hiện tham vấn theo quy định tại </w:t>
      </w:r>
      <w:r w:rsidRPr="0007636F">
        <w:rPr>
          <w:rStyle w:val="Vănbảnnộidung_"/>
          <w:rFonts w:ascii="Arial" w:hAnsi="Arial" w:cs="Arial"/>
          <w:sz w:val="20"/>
          <w:szCs w:val="20"/>
          <w:highlight w:val="white"/>
          <w:u w:color="FF0000"/>
          <w:lang w:eastAsia="vi-VN"/>
        </w:rPr>
        <w:t xml:space="preserve">điểm a khoản</w:t>
      </w:r>
      <w:r w:rsidRPr="0007636F">
        <w:rPr>
          <w:rStyle w:val="Vănbảnnộidung_"/>
          <w:rFonts w:ascii="Arial" w:hAnsi="Arial" w:cs="Arial"/>
          <w:sz w:val="20"/>
          <w:szCs w:val="20"/>
          <w:highlight w:val="white"/>
          <w:lang w:eastAsia="vi-VN"/>
        </w:rPr>
        <w:t xml:space="preserve"> 3 Điều này và tham vấn bằng văn bản đối với Ủy ban nhân dân cấp tỉnh nếu dự án nằm trên địa bàn từ hai tỉnh trở lên hoặc Ủy ban nhân dân cấp huyện nếu dự án nằm trên địa bàn từ hai huyện trở lên;</w:t>
      </w:r>
    </w:p>
    <w:p>
      <w:pPr>
        <w:pStyle w:val="Vănbảnnộidung"/>
        <w:tabs>
          <w:tab w:val="left" w:pos="1264"/>
        </w:tabs>
        <w:adjustRightInd w:val="0"/>
        <w:snapToGrid w:val="0"/>
        <w:spacing w:after="120" w:line="240" w:lineRule="auto"/>
        <w:ind w:firstLine="720"/>
        <w:jc w:val="both"/>
        <w:rPr>
          <w:rFonts w:ascii="Arial" w:hAnsi="Arial" w:cs="Arial"/>
          <w:sz w:val="20"/>
          <w:szCs w:val="20"/>
          <w:highlight w:val="white"/>
        </w:rPr>
      </w:pPr>
      <w:bookmarkStart w:id="314" w:name="bookmark317"/>
      <w:r w:rsidRPr="0007636F">
        <w:rPr>
          <w:rStyle w:val="Vănbảnnộidung_"/>
          <w:rFonts w:ascii="Arial" w:hAnsi="Arial" w:cs="Arial"/>
          <w:sz w:val="20"/>
          <w:szCs w:val="20"/>
          <w:highlight w:val="white"/>
          <w:lang w:eastAsia="vi-VN"/>
        </w:rPr>
        <w:t xml:space="preserve">g</w:t>
      </w:r>
      <w:bookmarkEnd w:id="314"/>
      <w:r w:rsidRPr="0007636F">
        <w:rPr>
          <w:rStyle w:val="Vănbảnnộidung_"/>
          <w:rFonts w:ascii="Arial" w:hAnsi="Arial" w:cs="Arial"/>
          <w:sz w:val="20"/>
          <w:szCs w:val="20"/>
          <w:highlight w:val="white"/>
          <w:lang w:eastAsia="vi-VN"/>
        </w:rPr>
        <w:t xml:space="preserve">) Đối với các dự án đầu tư nằm trên vùng biển, thềm lục địa chưa xác định được trách nhiệm quản lý hành chính của Ủy ban nhân dân </w:t>
      </w:r>
      <w:r w:rsidRPr="0007636F">
        <w:rPr>
          <w:rStyle w:val="Vănbảnnộidung_"/>
          <w:rFonts w:ascii="Arial" w:hAnsi="Arial" w:cs="Arial"/>
          <w:sz w:val="20"/>
          <w:szCs w:val="20"/>
          <w:highlight w:val="white"/>
          <w:u w:color="FF0000"/>
          <w:lang w:eastAsia="vi-VN"/>
        </w:rPr>
        <w:t xml:space="preserve">cấp xã</w:t>
      </w:r>
      <w:r w:rsidRPr="0007636F">
        <w:rPr>
          <w:rStyle w:val="Vănbảnnộidung_"/>
          <w:rFonts w:ascii="Arial" w:hAnsi="Arial" w:cs="Arial"/>
          <w:sz w:val="20"/>
          <w:szCs w:val="20"/>
          <w:highlight w:val="white"/>
          <w:lang w:eastAsia="vi-VN"/>
        </w:rPr>
        <w:t xml:space="preserve">, chủ dự án chỉ thực hiện tham vấn theo quy định tại </w:t>
      </w:r>
      <w:r w:rsidRPr="0007636F">
        <w:rPr>
          <w:rStyle w:val="Vănbảnnộidung_"/>
          <w:rFonts w:ascii="Arial" w:hAnsi="Arial" w:cs="Arial"/>
          <w:sz w:val="20"/>
          <w:szCs w:val="20"/>
          <w:highlight w:val="white"/>
          <w:u w:color="FF0000"/>
          <w:lang w:eastAsia="vi-VN"/>
        </w:rPr>
        <w:t xml:space="preserve">điểm a khoản</w:t>
      </w:r>
      <w:r w:rsidRPr="0007636F">
        <w:rPr>
          <w:rStyle w:val="Vănbảnnộidung_"/>
          <w:rFonts w:ascii="Arial" w:hAnsi="Arial" w:cs="Arial"/>
          <w:sz w:val="20"/>
          <w:szCs w:val="20"/>
          <w:highlight w:val="white"/>
          <w:lang w:eastAsia="vi-VN"/>
        </w:rPr>
        <w:t xml:space="preserve"> 3 Điều này và tham vấn bằng văn bản đối với Ủy ban nhân dân cấp tỉnh nơi tiếp nhận chất thải vào bờ của dự án;</w:t>
      </w:r>
    </w:p>
    <w:p>
      <w:pPr>
        <w:pStyle w:val="Vănbảnnộidung"/>
        <w:tabs>
          <w:tab w:val="left" w:pos="1274"/>
        </w:tabs>
        <w:adjustRightInd w:val="0"/>
        <w:snapToGrid w:val="0"/>
        <w:spacing w:after="120" w:line="240" w:lineRule="auto"/>
        <w:ind w:firstLine="720"/>
        <w:jc w:val="both"/>
        <w:rPr>
          <w:rFonts w:ascii="Arial" w:hAnsi="Arial" w:cs="Arial"/>
          <w:sz w:val="20"/>
          <w:szCs w:val="20"/>
          <w:highlight w:val="white"/>
        </w:rPr>
      </w:pPr>
      <w:bookmarkStart w:id="315" w:name="bookmark318"/>
      <w:r w:rsidRPr="0007636F">
        <w:rPr>
          <w:rStyle w:val="Vănbảnnộidung_"/>
          <w:rFonts w:ascii="Arial" w:hAnsi="Arial" w:cs="Arial"/>
          <w:sz w:val="20"/>
          <w:szCs w:val="20"/>
          <w:highlight w:val="white"/>
          <w:lang w:eastAsia="vi-VN"/>
        </w:rPr>
        <w:t xml:space="preserve">h</w:t>
      </w:r>
      <w:bookmarkEnd w:id="315"/>
      <w:r w:rsidRPr="0007636F">
        <w:rPr>
          <w:rStyle w:val="Vănbảnnộidung_"/>
          <w:rFonts w:ascii="Arial" w:hAnsi="Arial" w:cs="Arial"/>
          <w:sz w:val="20"/>
          <w:szCs w:val="20"/>
          <w:highlight w:val="white"/>
          <w:lang w:eastAsia="vi-VN"/>
        </w:rPr>
        <w:t xml:space="preserve">) Đối với các dự án nằm trong khu sản xuất, kinh doanh, dịch vụ tập trung, cụm công nghiệp, chủ dự án chỉ thực hiện tham vấn theo quy định tại </w:t>
      </w:r>
      <w:r w:rsidRPr="0007636F">
        <w:rPr>
          <w:rStyle w:val="Vănbảnnộidung_"/>
          <w:rFonts w:ascii="Arial" w:hAnsi="Arial" w:cs="Arial"/>
          <w:sz w:val="20"/>
          <w:szCs w:val="20"/>
          <w:highlight w:val="white"/>
          <w:u w:color="FF0000"/>
          <w:lang w:eastAsia="vi-VN"/>
        </w:rPr>
        <w:t xml:space="preserve">điểm a khoản</w:t>
      </w:r>
      <w:r w:rsidRPr="0007636F">
        <w:rPr>
          <w:rStyle w:val="Vănbảnnộidung_"/>
          <w:rFonts w:ascii="Arial" w:hAnsi="Arial" w:cs="Arial"/>
          <w:sz w:val="20"/>
          <w:szCs w:val="20"/>
          <w:highlight w:val="white"/>
          <w:lang w:eastAsia="vi-VN"/>
        </w:rPr>
        <w:t xml:space="preserve"> 3 Điều này và tham vấn thêm Ban quản lý, chủ đầu tư xây dựng và kinh doanh hạ tầng khu sản xuất, kinh doanh, dịch vụ tập trung, cụm công nghiệp đó;</w:t>
      </w:r>
    </w:p>
    <w:p>
      <w:pPr>
        <w:pStyle w:val="Vănbảnnộidung"/>
        <w:tabs>
          <w:tab w:val="left" w:pos="1283"/>
        </w:tabs>
        <w:adjustRightInd w:val="0"/>
        <w:snapToGrid w:val="0"/>
        <w:spacing w:after="120" w:line="240" w:lineRule="auto"/>
        <w:ind w:firstLine="720"/>
        <w:jc w:val="both"/>
        <w:rPr>
          <w:rFonts w:ascii="Arial" w:hAnsi="Arial" w:cs="Arial"/>
          <w:sz w:val="20"/>
          <w:szCs w:val="20"/>
          <w:highlight w:val="white"/>
        </w:rPr>
      </w:pPr>
      <w:bookmarkStart w:id="316" w:name="bookmark319"/>
      <w:r w:rsidRPr="0007636F">
        <w:rPr>
          <w:rStyle w:val="Vănbảnnộidung_"/>
          <w:rFonts w:ascii="Arial" w:hAnsi="Arial" w:cs="Arial"/>
          <w:sz w:val="20"/>
          <w:szCs w:val="20"/>
          <w:highlight w:val="white"/>
          <w:lang w:eastAsia="vi-VN"/>
        </w:rPr>
        <w:t xml:space="preserve">i</w:t>
      </w:r>
      <w:bookmarkEnd w:id="316"/>
      <w:r w:rsidRPr="0007636F">
        <w:rPr>
          <w:rStyle w:val="Vănbảnnộidung_"/>
          <w:rFonts w:ascii="Arial" w:hAnsi="Arial" w:cs="Arial"/>
          <w:sz w:val="20"/>
          <w:szCs w:val="20"/>
          <w:highlight w:val="white"/>
          <w:lang w:eastAsia="vi-VN"/>
        </w:rPr>
        <w:t xml:space="preserve">) Chủ dự án có trách nhiệm tổng hợp trung thực, thể hiện đầy đủ các ý</w:t>
      </w:r>
      <w:r w:rsidRPr="0007636F">
        <w:rPr>
          <w:rStyle w:val="Vănbảnnộidung_"/>
          <w:rFonts w:ascii="Arial" w:hAnsi="Arial" w:cs="Arial"/>
          <w:sz w:val="20"/>
          <w:szCs w:val="20"/>
          <w:highlight w:val="white"/>
          <w:u w:color="FF0000"/>
          <w:lang w:eastAsia="vi-VN"/>
        </w:rPr>
        <w:t xml:space="preserve"> kiến</w:t>
      </w:r>
      <w:r w:rsidRPr="0007636F">
        <w:rPr>
          <w:rStyle w:val="Vănbảnnộidung_"/>
          <w:rFonts w:ascii="Arial" w:hAnsi="Arial" w:cs="Arial"/>
          <w:sz w:val="20"/>
          <w:szCs w:val="20"/>
          <w:highlight w:val="white"/>
          <w:lang w:eastAsia="vi-VN"/>
        </w:rPr>
        <w:t xml:space="preserve">, kiến nghị của đối tượng được tham vấn; tiếp thu, giải trình kết quả tham vấn và hoàn thiện báo cáo đánh giá tác động môi trường trước khi </w:t>
      </w:r>
      <w:r w:rsidRPr="0007636F">
        <w:rPr>
          <w:rStyle w:val="Vănbảnnộidung_"/>
          <w:rFonts w:ascii="Arial" w:hAnsi="Arial" w:cs="Arial"/>
          <w:sz w:val="20"/>
          <w:szCs w:val="20"/>
          <w:highlight w:val="white"/>
          <w:u w:color="FF0000"/>
          <w:lang w:eastAsia="vi-VN"/>
        </w:rPr>
        <w:t xml:space="preserve">trình cấp</w:t>
      </w:r>
      <w:r w:rsidRPr="0007636F">
        <w:rPr>
          <w:rStyle w:val="Vănbảnnộidung_"/>
          <w:rFonts w:ascii="Arial" w:hAnsi="Arial" w:cs="Arial"/>
          <w:sz w:val="20"/>
          <w:szCs w:val="20"/>
          <w:highlight w:val="white"/>
          <w:lang w:eastAsia="vi-VN"/>
        </w:rPr>
        <w:t xml:space="preserve"> có thẩm quyền thẩm định; chịu trách nhiệm trước pháp luật về nội dung và kết quả tham vấn trong báo cáo đánh giá tác động môi trường.</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b/>
          <w:bCs/>
          <w:sz w:val="20"/>
          <w:szCs w:val="20"/>
          <w:highlight w:val="white"/>
          <w:lang w:eastAsia="vi-VN"/>
        </w:rPr>
        <w:t xml:space="preserve">Điều 27. Trách nhiệm của chủ dự án đầu tư trong quá trình hoàn thiện báo cáo đánh giá tác động môi trường sau khi có văn bản yêu cầu chỉnh sửa, bổ sung; chuẩn bị, triển khai thực hiện dự án trước khi vận hành trong trường hợp có thay đổi so với quyết định phê duyệt kết quả thẩm định báo cáo đánh giá tác động môi trường</w:t>
      </w:r>
    </w:p>
    <w:p>
      <w:pPr>
        <w:pStyle w:val="Vănbảnnộidung"/>
        <w:tabs>
          <w:tab w:val="left" w:pos="1204"/>
        </w:tabs>
        <w:adjustRightInd w:val="0"/>
        <w:snapToGrid w:val="0"/>
        <w:spacing w:after="120" w:line="240" w:lineRule="auto"/>
        <w:ind w:firstLine="720"/>
        <w:jc w:val="both"/>
        <w:rPr>
          <w:rStyle w:val="Vănbảnnộidung_"/>
          <w:rFonts w:ascii="Arial" w:hAnsi="Arial" w:cs="Arial"/>
          <w:sz w:val="20"/>
          <w:szCs w:val="20"/>
          <w:highlight w:val="white"/>
          <w:lang w:eastAsia="en-US"/>
        </w:rPr>
      </w:pPr>
      <w:bookmarkStart w:id="317" w:name="bookmark320"/>
      <w:r w:rsidRPr="0007636F">
        <w:rPr>
          <w:rStyle w:val="Vănbảnnộidung_"/>
          <w:rFonts w:ascii="Arial" w:hAnsi="Arial" w:cs="Arial"/>
          <w:sz w:val="20"/>
          <w:szCs w:val="20"/>
          <w:highlight w:val="white"/>
          <w:lang w:eastAsia="en-US"/>
        </w:rPr>
        <w:t xml:space="preserve">1. Trong thời hạn tối đa 12 tháng, kể từ ngày có văn bản yêu cầu chỉnh sửa, bổ sung của cơ quan thẩm định báo cáo đánh giá tác động môi trường, chủ dự án đầu tư hoàn thiện báo cáo đánh giá tác động môi trường và gửi cơ quan thẩm định báo cáo đánh giá tác động môi trường. Sau thời hạn này, việc thẩm định báo cáo đánh giá tác động môi trường được thực hiện theo quy định tại Điều 34 Luật Bảo vệ môi trường.</w:t>
      </w:r>
    </w:p>
    <w:p>
      <w:pPr>
        <w:pStyle w:val="Vănbảnnộidung"/>
        <w:tabs>
          <w:tab w:val="left" w:pos="1204"/>
        </w:tabs>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sz w:val="20"/>
          <w:szCs w:val="20"/>
          <w:highlight w:val="white"/>
          <w:lang w:eastAsia="en-US"/>
        </w:rPr>
        <w:t xml:space="preserve">2</w:t>
      </w:r>
      <w:bookmarkEnd w:id="317"/>
      <w:r w:rsidRPr="0007636F">
        <w:rPr>
          <w:rStyle w:val="Vănbảnnộidung_"/>
          <w:rFonts w:ascii="Arial" w:hAnsi="Arial" w:cs="Arial"/>
          <w:sz w:val="20"/>
          <w:szCs w:val="20"/>
          <w:highlight w:val="white"/>
          <w:lang w:eastAsia="en-US"/>
        </w:rPr>
        <w:t xml:space="preserve">. </w:t>
      </w:r>
      <w:r w:rsidRPr="0007636F">
        <w:rPr>
          <w:rStyle w:val="Vănbảnnộidung_"/>
          <w:rFonts w:ascii="Arial" w:hAnsi="Arial" w:cs="Arial"/>
          <w:sz w:val="20"/>
          <w:szCs w:val="20"/>
          <w:highlight w:val="white"/>
          <w:lang w:eastAsia="vi-VN"/>
        </w:rPr>
        <w:t xml:space="preserve">Trong quá trình chuẩn bị, triển khai thực hiện dự án đầu tư trước khi vận hành, chủ dự án đầu tư có trách nhiệm thực hiện đánh giá tác động môi trường khi có một hoặc các thay đổi so với quyết định phê duyệt kết quả thẩm định báo cáo đánh giá tác động môi trường theo quy định tại </w:t>
      </w:r>
      <w:r w:rsidRPr="0007636F">
        <w:rPr>
          <w:rStyle w:val="Vănbảnnộidung_"/>
          <w:rFonts w:ascii="Arial" w:hAnsi="Arial" w:cs="Arial"/>
          <w:sz w:val="20"/>
          <w:szCs w:val="20"/>
          <w:highlight w:val="white"/>
          <w:u w:color="FF0000"/>
          <w:lang w:eastAsia="vi-VN"/>
        </w:rPr>
        <w:t xml:space="preserve">điểm a khoản</w:t>
      </w:r>
      <w:r w:rsidRPr="0007636F">
        <w:rPr>
          <w:rStyle w:val="Vănbảnnộidung_"/>
          <w:rFonts w:ascii="Arial" w:hAnsi="Arial" w:cs="Arial"/>
          <w:sz w:val="20"/>
          <w:szCs w:val="20"/>
          <w:highlight w:val="white"/>
          <w:lang w:eastAsia="vi-VN"/>
        </w:rPr>
        <w:t xml:space="preserve"> 4 Điều 37 Luật Bảo vệ môi trường và được quy định chi tiết như sau:</w:t>
      </w:r>
    </w:p>
    <w:p>
      <w:pPr>
        <w:pStyle w:val="Vănbảnnộidung"/>
        <w:tabs>
          <w:tab w:val="left" w:pos="1224"/>
        </w:tabs>
        <w:adjustRightInd w:val="0"/>
        <w:snapToGrid w:val="0"/>
        <w:spacing w:after="120" w:line="240" w:lineRule="auto"/>
        <w:ind w:firstLine="720"/>
        <w:jc w:val="both"/>
        <w:rPr>
          <w:rFonts w:ascii="Arial" w:hAnsi="Arial" w:cs="Arial"/>
          <w:sz w:val="20"/>
          <w:szCs w:val="20"/>
          <w:highlight w:val="white"/>
        </w:rPr>
      </w:pPr>
      <w:bookmarkStart w:id="318" w:name="bookmark321"/>
      <w:r w:rsidRPr="0007636F">
        <w:rPr>
          <w:rStyle w:val="Vănbảnnộidung_"/>
          <w:rFonts w:ascii="Arial" w:hAnsi="Arial" w:cs="Arial"/>
          <w:sz w:val="20"/>
          <w:szCs w:val="20"/>
          <w:highlight w:val="white"/>
          <w:lang w:eastAsia="vi-VN"/>
        </w:rPr>
        <w:t xml:space="preserve">a</w:t>
      </w:r>
      <w:bookmarkEnd w:id="318"/>
      <w:r w:rsidRPr="0007636F">
        <w:rPr>
          <w:rStyle w:val="Vănbảnnộidung_"/>
          <w:rFonts w:ascii="Arial" w:hAnsi="Arial" w:cs="Arial"/>
          <w:sz w:val="20"/>
          <w:szCs w:val="20"/>
          <w:highlight w:val="white"/>
          <w:lang w:eastAsia="vi-VN"/>
        </w:rPr>
        <w:t xml:space="preserve">) Tăng quy mô, công suất của dự án tới mức phải thực hiện thủ tục chấp thuận điều chỉnh chủ trương đầu tư hoặc thủ tục điều chỉnh giấy chứng nhận đăng ký đầu tư theo quy định của pháp luật về đầu tư;</w:t>
      </w:r>
    </w:p>
    <w:p>
      <w:pPr>
        <w:pStyle w:val="Vănbảnnộidung"/>
        <w:tabs>
          <w:tab w:val="left" w:pos="1233"/>
        </w:tabs>
        <w:adjustRightInd w:val="0"/>
        <w:snapToGrid w:val="0"/>
        <w:spacing w:after="120" w:line="240" w:lineRule="auto"/>
        <w:ind w:firstLine="720"/>
        <w:jc w:val="both"/>
        <w:rPr>
          <w:rFonts w:ascii="Arial" w:hAnsi="Arial" w:cs="Arial"/>
          <w:sz w:val="20"/>
          <w:szCs w:val="20"/>
          <w:highlight w:val="white"/>
        </w:rPr>
      </w:pPr>
      <w:bookmarkStart w:id="319" w:name="bookmark322"/>
      <w:r w:rsidRPr="0007636F">
        <w:rPr>
          <w:rStyle w:val="Vănbảnnộidung_"/>
          <w:rFonts w:ascii="Arial" w:hAnsi="Arial" w:cs="Arial"/>
          <w:sz w:val="20"/>
          <w:szCs w:val="20"/>
          <w:highlight w:val="white"/>
          <w:lang w:eastAsia="vi-VN"/>
        </w:rPr>
        <w:t xml:space="preserve">b</w:t>
      </w:r>
      <w:bookmarkEnd w:id="319"/>
      <w:r w:rsidRPr="0007636F">
        <w:rPr>
          <w:rStyle w:val="Vănbảnnộidung_"/>
          <w:rFonts w:ascii="Arial" w:hAnsi="Arial" w:cs="Arial"/>
          <w:sz w:val="20"/>
          <w:szCs w:val="20"/>
          <w:highlight w:val="white"/>
          <w:lang w:eastAsia="vi-VN"/>
        </w:rPr>
        <w:t xml:space="preserve">) Thay đổi công nghệ sản xuất của dự án làm phát sinh chất thải vượt quá khả năng xử lý chất thải của các công trình bảo vệ môi trường so với phương án trong quyết định phê duyệt kết quả thẩm định báo cáo đánh giá tác động môi trường;</w:t>
      </w:r>
    </w:p>
    <w:p>
      <w:pPr>
        <w:pStyle w:val="Vănbảnnộidung"/>
        <w:tabs>
          <w:tab w:val="left" w:pos="1243"/>
        </w:tabs>
        <w:adjustRightInd w:val="0"/>
        <w:snapToGrid w:val="0"/>
        <w:spacing w:after="120" w:line="240" w:lineRule="auto"/>
        <w:ind w:firstLine="720"/>
        <w:jc w:val="both"/>
        <w:rPr>
          <w:rFonts w:ascii="Arial" w:hAnsi="Arial" w:cs="Arial"/>
          <w:sz w:val="20"/>
          <w:szCs w:val="20"/>
          <w:highlight w:val="white"/>
        </w:rPr>
      </w:pPr>
      <w:bookmarkStart w:id="320" w:name="bookmark323"/>
      <w:r w:rsidRPr="0007636F">
        <w:rPr>
          <w:rStyle w:val="Vănbảnnộidung_"/>
          <w:rFonts w:ascii="Arial" w:hAnsi="Arial" w:cs="Arial"/>
          <w:sz w:val="20"/>
          <w:szCs w:val="20"/>
          <w:highlight w:val="white"/>
          <w:lang w:eastAsia="vi-VN"/>
        </w:rPr>
        <w:t xml:space="preserve">c</w:t>
      </w:r>
      <w:bookmarkEnd w:id="320"/>
      <w:r w:rsidRPr="0007636F">
        <w:rPr>
          <w:rStyle w:val="Vănbảnnộidung_"/>
          <w:rFonts w:ascii="Arial" w:hAnsi="Arial" w:cs="Arial"/>
          <w:sz w:val="20"/>
          <w:szCs w:val="20"/>
          <w:highlight w:val="white"/>
          <w:lang w:eastAsia="vi-VN"/>
        </w:rPr>
        <w:t xml:space="preserve">) Thay đổi công nghệ xử lý chất thải của dự án có khả năng tác động xấu đến môi trường so với phương án trong quyết định phê duyệt kết quả thẩm định báo cáo đánh giá tác động môi trường;</w:t>
      </w:r>
    </w:p>
    <w:p>
      <w:pPr>
        <w:pStyle w:val="Vănbảnnộidung"/>
        <w:tabs>
          <w:tab w:val="left" w:pos="1243"/>
        </w:tabs>
        <w:adjustRightInd w:val="0"/>
        <w:snapToGrid w:val="0"/>
        <w:spacing w:after="120" w:line="240" w:lineRule="auto"/>
        <w:ind w:firstLine="720"/>
        <w:jc w:val="both"/>
        <w:rPr>
          <w:rFonts w:ascii="Arial" w:hAnsi="Arial" w:cs="Arial"/>
          <w:sz w:val="20"/>
          <w:szCs w:val="20"/>
          <w:highlight w:val="white"/>
        </w:rPr>
      </w:pPr>
      <w:bookmarkStart w:id="321" w:name="bookmark324"/>
      <w:r w:rsidRPr="0007636F">
        <w:rPr>
          <w:rStyle w:val="Vănbảnnộidung_"/>
          <w:rFonts w:ascii="Arial" w:hAnsi="Arial" w:cs="Arial"/>
          <w:sz w:val="20"/>
          <w:szCs w:val="20"/>
          <w:highlight w:val="white"/>
          <w:lang w:eastAsia="vi-VN"/>
        </w:rPr>
        <w:t xml:space="preserve">d</w:t>
      </w:r>
      <w:bookmarkEnd w:id="321"/>
      <w:r w:rsidRPr="0007636F">
        <w:rPr>
          <w:rStyle w:val="Vănbảnnộidung_"/>
          <w:rFonts w:ascii="Arial" w:hAnsi="Arial" w:cs="Arial"/>
          <w:sz w:val="20"/>
          <w:szCs w:val="20"/>
          <w:highlight w:val="white"/>
          <w:lang w:eastAsia="vi-VN"/>
        </w:rPr>
        <w:t xml:space="preserve">) Thay đổi địa điểm thực hiện dự án, trừ trường hợp dự án đầu tư trong khu sản xuất, kinh doanh, dịch vụ tập trung, cụm công nghiệp có địa điểm thực hiện dự án thay đổi phù hợp với quy hoạch phân khu chức năng của khu sản xuất, kinh doanh, dịch vụ tập trung, cụm công nghiệp được cơ quan có thẩm quyền phê duyệt;</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sz w:val="20"/>
          <w:szCs w:val="20"/>
          <w:highlight w:val="white"/>
          <w:lang w:eastAsia="vi-VN"/>
        </w:rPr>
        <w:t xml:space="preserve">đ) Thay đổi vị trí xả trực tiếp nước thải sau xử lý vào nguồn nước có yêu cầu cao hơn về quy chuẩn </w:t>
      </w:r>
      <w:r w:rsidRPr="0007636F">
        <w:rPr>
          <w:rStyle w:val="Vănbảnnộidung_"/>
          <w:rFonts w:ascii="Arial" w:hAnsi="Arial" w:cs="Arial"/>
          <w:sz w:val="20"/>
          <w:szCs w:val="20"/>
          <w:highlight w:val="white"/>
          <w:u w:color="FF0000"/>
          <w:lang w:eastAsia="vi-VN"/>
        </w:rPr>
        <w:t xml:space="preserve">xả thải</w:t>
      </w:r>
      <w:r w:rsidRPr="0007636F">
        <w:rPr>
          <w:rStyle w:val="Vănbảnnộidung_"/>
          <w:rFonts w:ascii="Arial" w:hAnsi="Arial" w:cs="Arial"/>
          <w:sz w:val="20"/>
          <w:szCs w:val="20"/>
          <w:highlight w:val="white"/>
          <w:lang w:eastAsia="vi-VN"/>
        </w:rPr>
        <w:t xml:space="preserve"> hoặc thay đổi nguồn tiếp nhận làm gia tăng ô nhiễm, sạt lở, sụt lún.</w:t>
      </w:r>
    </w:p>
    <w:p>
      <w:pPr>
        <w:pStyle w:val="Vănbảnnộidung"/>
        <w:tabs>
          <w:tab w:val="left" w:pos="1209"/>
        </w:tabs>
        <w:adjustRightInd w:val="0"/>
        <w:snapToGrid w:val="0"/>
        <w:spacing w:after="0" w:line="240" w:lineRule="auto"/>
        <w:ind w:firstLine="720"/>
        <w:jc w:val="both"/>
        <w:rPr>
          <w:rFonts w:ascii="Arial" w:hAnsi="Arial" w:cs="Arial"/>
          <w:sz w:val="20"/>
          <w:szCs w:val="20"/>
          <w:highlight w:val="white"/>
        </w:rPr>
      </w:pPr>
      <w:bookmarkStart w:id="322" w:name="bookmark325"/>
      <w:r w:rsidRPr="0007636F">
        <w:rPr>
          <w:rStyle w:val="Vănbảnnộidung_"/>
          <w:rFonts w:ascii="Arial" w:hAnsi="Arial" w:cs="Arial"/>
          <w:sz w:val="20"/>
          <w:szCs w:val="20"/>
          <w:highlight w:val="white"/>
          <w:lang w:eastAsia="vi-VN"/>
        </w:rPr>
        <w:t xml:space="preserve">3</w:t>
      </w:r>
      <w:bookmarkEnd w:id="322"/>
      <w:r w:rsidRPr="0007636F">
        <w:rPr>
          <w:rStyle w:val="Vănbảnnộidung_"/>
          <w:rFonts w:ascii="Arial" w:hAnsi="Arial" w:cs="Arial"/>
          <w:sz w:val="20"/>
          <w:szCs w:val="20"/>
          <w:highlight w:val="white"/>
          <w:lang w:eastAsia="vi-VN"/>
        </w:rPr>
        <w:t xml:space="preserve">. Thực hiện trách nhiệm quy định tại </w:t>
      </w:r>
      <w:r w:rsidRPr="0007636F">
        <w:rPr>
          <w:rStyle w:val="Vănbảnnộidung_"/>
          <w:rFonts w:ascii="Arial" w:hAnsi="Arial" w:cs="Arial"/>
          <w:sz w:val="20"/>
          <w:szCs w:val="20"/>
          <w:highlight w:val="white"/>
          <w:u w:color="FF0000"/>
          <w:lang w:eastAsia="vi-VN"/>
        </w:rPr>
        <w:t xml:space="preserve">điểm b</w:t>
      </w:r>
      <w:r w:rsidRPr="0007636F">
        <w:rPr>
          <w:rStyle w:val="Vănbảnnộidung_"/>
          <w:rFonts w:ascii="Arial" w:hAnsi="Arial" w:cs="Arial"/>
          <w:sz w:val="20"/>
          <w:szCs w:val="20"/>
          <w:highlight w:val="white"/>
          <w:lang w:eastAsia="vi-VN"/>
        </w:rPr>
        <w:t xml:space="preserve"> hoặc </w:t>
      </w:r>
      <w:r w:rsidRPr="0007636F">
        <w:rPr>
          <w:rStyle w:val="Vănbảnnộidung_"/>
          <w:rFonts w:ascii="Arial" w:hAnsi="Arial" w:cs="Arial"/>
          <w:sz w:val="20"/>
          <w:szCs w:val="20"/>
          <w:highlight w:val="white"/>
          <w:u w:color="FF0000"/>
          <w:lang w:eastAsia="vi-VN"/>
        </w:rPr>
        <w:t xml:space="preserve">điểm c khoản</w:t>
      </w:r>
      <w:r w:rsidRPr="0007636F">
        <w:rPr>
          <w:rStyle w:val="Vănbảnnộidung_"/>
          <w:rFonts w:ascii="Arial" w:hAnsi="Arial" w:cs="Arial"/>
          <w:sz w:val="20"/>
          <w:szCs w:val="20"/>
          <w:highlight w:val="white"/>
          <w:lang w:eastAsia="vi-VN"/>
        </w:rPr>
        <w:t xml:space="preserve"> 4 Điều 37 Luật Bảo vệ môi trường.</w:t>
      </w:r>
    </w:p>
    <w:p>
      <w:pPr>
        <w:pStyle w:val="Tiêuđề#2"/>
        <w:keepNext/>
        <w:keepLines/>
        <w:adjustRightInd w:val="0"/>
        <w:snapToGrid w:val="0"/>
        <w:spacing w:after="0" w:line="240" w:lineRule="auto"/>
        <w:ind w:left="0" w:firstLine="0"/>
        <w:jc w:val="center"/>
        <w:outlineLvl w:val="9"/>
        <w:rPr>
          <w:rStyle w:val="Tiêuđề#2_"/>
          <w:rFonts w:ascii="Arial" w:hAnsi="Arial" w:cs="Arial"/>
          <w:b/>
          <w:bCs/>
          <w:sz w:val="20"/>
          <w:szCs w:val="20"/>
          <w:highlight w:val="white"/>
          <w:lang w:eastAsia="vi-VN"/>
        </w:rPr>
      </w:pPr>
      <w:bookmarkStart w:id="323" w:name="bookmark326"/>
      <w:bookmarkStart w:id="324" w:name="bookmark327"/>
      <w:bookmarkStart w:id="325" w:name="bookmark328"/>
    </w:p>
    <w:p>
      <w:pPr>
        <w:pStyle w:val="Tiêuđề#2"/>
        <w:keepNext/>
        <w:keepLines/>
        <w:adjustRightInd w:val="0"/>
        <w:snapToGrid w:val="0"/>
        <w:spacing w:after="0" w:line="240" w:lineRule="auto"/>
        <w:ind w:left="0" w:firstLine="0"/>
        <w:jc w:val="center"/>
        <w:outlineLvl w:val="9"/>
        <w:rPr>
          <w:rStyle w:val="Tiêuđề#2_"/>
          <w:rFonts w:ascii="Arial" w:hAnsi="Arial" w:cs="Arial"/>
          <w:b/>
          <w:bCs/>
          <w:sz w:val="20"/>
          <w:szCs w:val="20"/>
          <w:highlight w:val="white"/>
          <w:lang w:eastAsia="vi-VN"/>
        </w:rPr>
      </w:pPr>
      <w:r w:rsidRPr="0007636F">
        <w:rPr>
          <w:rStyle w:val="Tiêuđề#2_"/>
          <w:rFonts w:ascii="Arial" w:hAnsi="Arial" w:cs="Arial"/>
          <w:b/>
          <w:bCs/>
          <w:sz w:val="20"/>
          <w:szCs w:val="20"/>
          <w:highlight w:val="white"/>
          <w:lang w:eastAsia="vi-VN"/>
        </w:rPr>
        <w:t xml:space="preserve">Mục 2</w:t>
      </w:r>
    </w:p>
    <w:p>
      <w:pPr>
        <w:pStyle w:val="Tiêuđề#2"/>
        <w:keepNext/>
        <w:keepLines/>
        <w:adjustRightInd w:val="0"/>
        <w:snapToGrid w:val="0"/>
        <w:spacing w:after="0" w:line="240" w:lineRule="auto"/>
        <w:ind w:left="0" w:firstLine="0"/>
        <w:jc w:val="center"/>
        <w:outlineLvl w:val="9"/>
        <w:rPr>
          <w:rFonts w:ascii="Arial" w:hAnsi="Arial" w:cs="Arial"/>
          <w:sz w:val="20"/>
          <w:szCs w:val="20"/>
          <w:highlight w:val="white"/>
        </w:rPr>
      </w:pPr>
      <w:r w:rsidRPr="0007636F">
        <w:rPr>
          <w:rStyle w:val="Tiêuđề#2_"/>
          <w:rFonts w:ascii="Arial" w:hAnsi="Arial" w:cs="Arial"/>
          <w:b/>
          <w:bCs/>
          <w:sz w:val="20"/>
          <w:szCs w:val="20"/>
          <w:highlight w:val="white"/>
          <w:lang w:eastAsia="vi-VN"/>
        </w:rPr>
        <w:t xml:space="preserve">GIẤY PHÉP MÔI TRƯỜNG, ĐĂNG KÝ MÔI TRƯỜNG</w:t>
      </w:r>
      <w:bookmarkEnd w:id="323"/>
      <w:bookmarkEnd w:id="324"/>
      <w:bookmarkEnd w:id="325"/>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b/>
          <w:bCs/>
          <w:sz w:val="20"/>
          <w:szCs w:val="20"/>
          <w:highlight w:val="white"/>
          <w:lang w:eastAsia="vi-VN"/>
        </w:rPr>
        <w:t xml:space="preserve">Điều 28. </w:t>
      </w:r>
      <w:r w:rsidRPr="0007636F">
        <w:rPr>
          <w:rStyle w:val="Vănbảnnộidung_"/>
          <w:rFonts w:ascii="Arial" w:hAnsi="Arial" w:cs="Arial"/>
          <w:b/>
          <w:bCs/>
          <w:sz w:val="20"/>
          <w:szCs w:val="20"/>
          <w:highlight w:val="white"/>
          <w:u w:color="FF0000"/>
          <w:lang w:eastAsia="vi-VN"/>
        </w:rPr>
        <w:t xml:space="preserve">Nội dung chính</w:t>
      </w:r>
      <w:r w:rsidRPr="0007636F">
        <w:rPr>
          <w:rStyle w:val="Vănbảnnộidung_"/>
          <w:rFonts w:ascii="Arial" w:hAnsi="Arial" w:cs="Arial"/>
          <w:b/>
          <w:bCs/>
          <w:sz w:val="20"/>
          <w:szCs w:val="20"/>
          <w:highlight w:val="white"/>
          <w:lang w:eastAsia="vi-VN"/>
        </w:rPr>
        <w:t xml:space="preserve"> của báo cáo đề xuất cấp giấy phép môi trường</w:t>
      </w:r>
    </w:p>
    <w:p>
      <w:pPr>
        <w:pStyle w:val="Vănbảnnộidung"/>
        <w:tabs>
          <w:tab w:val="left" w:pos="1200"/>
        </w:tabs>
        <w:adjustRightInd w:val="0"/>
        <w:snapToGrid w:val="0"/>
        <w:spacing w:after="120" w:line="240" w:lineRule="auto"/>
        <w:ind w:firstLine="720"/>
        <w:jc w:val="both"/>
        <w:rPr>
          <w:rFonts w:ascii="Arial" w:hAnsi="Arial" w:cs="Arial"/>
          <w:sz w:val="20"/>
          <w:szCs w:val="20"/>
          <w:highlight w:val="white"/>
        </w:rPr>
      </w:pPr>
      <w:bookmarkStart w:id="326" w:name="bookmark329"/>
      <w:r w:rsidRPr="0007636F">
        <w:rPr>
          <w:rStyle w:val="Vănbảnnộidung_"/>
          <w:rFonts w:ascii="Arial" w:hAnsi="Arial" w:cs="Arial"/>
          <w:sz w:val="20"/>
          <w:szCs w:val="20"/>
          <w:highlight w:val="white"/>
          <w:lang w:eastAsia="vi-VN"/>
        </w:rPr>
        <w:t xml:space="preserve">1</w:t>
      </w:r>
      <w:bookmarkEnd w:id="326"/>
      <w:r w:rsidRPr="0007636F">
        <w:rPr>
          <w:rStyle w:val="Vănbảnnộidung_"/>
          <w:rFonts w:ascii="Arial" w:hAnsi="Arial" w:cs="Arial"/>
          <w:sz w:val="20"/>
          <w:szCs w:val="20"/>
          <w:highlight w:val="white"/>
          <w:lang w:eastAsia="vi-VN"/>
        </w:rPr>
        <w:t xml:space="preserve">. </w:t>
      </w:r>
      <w:r w:rsidRPr="0007636F">
        <w:rPr>
          <w:rStyle w:val="Vănbảnnộidung_"/>
          <w:rFonts w:ascii="Arial" w:hAnsi="Arial" w:cs="Arial"/>
          <w:sz w:val="20"/>
          <w:szCs w:val="20"/>
          <w:highlight w:val="white"/>
          <w:u w:color="FF0000"/>
          <w:lang w:eastAsia="vi-VN"/>
        </w:rPr>
        <w:t xml:space="preserve">Nội dung chính</w:t>
      </w:r>
      <w:r w:rsidRPr="0007636F">
        <w:rPr>
          <w:rStyle w:val="Vănbảnnộidung_"/>
          <w:rFonts w:ascii="Arial" w:hAnsi="Arial" w:cs="Arial"/>
          <w:sz w:val="20"/>
          <w:szCs w:val="20"/>
          <w:highlight w:val="white"/>
          <w:lang w:eastAsia="vi-VN"/>
        </w:rPr>
        <w:t xml:space="preserve"> của báo cáo đề xuất cấp giấy phép môi trường đối với dự án đầu tư đã có quyết định phê duyệt kết quả thẩm định báo cáo đánh giá tác động môi trường trước khi đi vào vận hành thử nghiệm, bao gồm:</w:t>
      </w:r>
    </w:p>
    <w:p>
      <w:pPr>
        <w:pStyle w:val="Vănbảnnộidung"/>
        <w:tabs>
          <w:tab w:val="left" w:pos="1219"/>
        </w:tabs>
        <w:adjustRightInd w:val="0"/>
        <w:snapToGrid w:val="0"/>
        <w:spacing w:after="120" w:line="240" w:lineRule="auto"/>
        <w:ind w:firstLine="720"/>
        <w:jc w:val="both"/>
        <w:rPr>
          <w:rFonts w:ascii="Arial" w:hAnsi="Arial" w:cs="Arial"/>
          <w:sz w:val="20"/>
          <w:szCs w:val="20"/>
          <w:highlight w:val="white"/>
        </w:rPr>
      </w:pPr>
      <w:bookmarkStart w:id="327" w:name="bookmark330"/>
      <w:r w:rsidRPr="0007636F">
        <w:rPr>
          <w:rStyle w:val="Vănbảnnộidung_"/>
          <w:rFonts w:ascii="Arial" w:hAnsi="Arial" w:cs="Arial"/>
          <w:sz w:val="20"/>
          <w:szCs w:val="20"/>
          <w:highlight w:val="white"/>
          <w:lang w:eastAsia="vi-VN"/>
        </w:rPr>
        <w:t xml:space="preserve">a</w:t>
      </w:r>
      <w:bookmarkEnd w:id="327"/>
      <w:r w:rsidRPr="0007636F">
        <w:rPr>
          <w:rStyle w:val="Vănbảnnộidung_"/>
          <w:rFonts w:ascii="Arial" w:hAnsi="Arial" w:cs="Arial"/>
          <w:sz w:val="20"/>
          <w:szCs w:val="20"/>
          <w:highlight w:val="white"/>
          <w:lang w:eastAsia="vi-VN"/>
        </w:rPr>
        <w:t xml:space="preserve">) </w:t>
      </w:r>
      <w:r w:rsidRPr="0007636F">
        <w:rPr>
          <w:rStyle w:val="Vănbảnnộidung_"/>
          <w:rFonts w:ascii="Arial" w:hAnsi="Arial" w:cs="Arial"/>
          <w:sz w:val="20"/>
          <w:szCs w:val="20"/>
          <w:highlight w:val="white"/>
          <w:u w:color="FF0000"/>
          <w:lang w:eastAsia="vi-VN"/>
        </w:rPr>
        <w:t xml:space="preserve">Thông tin chung</w:t>
      </w:r>
      <w:r w:rsidRPr="0007636F">
        <w:rPr>
          <w:rStyle w:val="Vănbảnnộidung_"/>
          <w:rFonts w:ascii="Arial" w:hAnsi="Arial" w:cs="Arial"/>
          <w:sz w:val="20"/>
          <w:szCs w:val="20"/>
          <w:highlight w:val="white"/>
          <w:lang w:eastAsia="vi-VN"/>
        </w:rPr>
        <w:t xml:space="preserve"> về dự án đầu tư: tên dự án, chủ dự án; địa điểm thực hiện dự án; cơ quan thẩm định thiết kế xây dựng, cấp các loại giấy phép có liên quan đến môi trường, phê duyệt dự án; quyết định phê duyệt kết quả thẩm định báo cáo đánh giá tác động môi trường của dự án; văn bản thay đổi (nếu có); quá trình thực hiện dự án; quy mô (phân loại theo tiêu chí quy định của pháp luật về đầu tư công), công suất, công nghệ, sản phẩm sản xuất, lượng điện, nguồn và </w:t>
      </w:r>
      <w:r w:rsidRPr="0007636F">
        <w:rPr>
          <w:rStyle w:val="Vănbảnnộidung_"/>
          <w:rFonts w:ascii="Arial" w:hAnsi="Arial" w:cs="Arial"/>
          <w:sz w:val="20"/>
          <w:szCs w:val="20"/>
          <w:highlight w:val="white"/>
          <w:u w:color="FF0000"/>
          <w:lang w:eastAsia="vi-VN"/>
        </w:rPr>
        <w:t xml:space="preserve">lượng nước</w:t>
      </w:r>
      <w:r w:rsidRPr="0007636F">
        <w:rPr>
          <w:rStyle w:val="Vănbảnnộidung_"/>
          <w:rFonts w:ascii="Arial" w:hAnsi="Arial" w:cs="Arial"/>
          <w:sz w:val="20"/>
          <w:szCs w:val="20"/>
          <w:highlight w:val="white"/>
          <w:lang w:eastAsia="vi-VN"/>
        </w:rPr>
        <w:t xml:space="preserve"> sử dụng, nguồn tiếp nhận nước thải, nguyên liệu, nhiên liệu, vật liệu, phế liệu, hóa chất sử dụng và các thông tin khác có liên quan đến dự án;</w:t>
      </w:r>
    </w:p>
    <w:p>
      <w:pPr>
        <w:pStyle w:val="Vănbảnnộidung"/>
        <w:tabs>
          <w:tab w:val="left" w:pos="1269"/>
        </w:tabs>
        <w:adjustRightInd w:val="0"/>
        <w:snapToGrid w:val="0"/>
        <w:spacing w:after="120" w:line="240" w:lineRule="auto"/>
        <w:ind w:firstLine="720"/>
        <w:jc w:val="both"/>
        <w:rPr>
          <w:rFonts w:ascii="Arial" w:hAnsi="Arial" w:cs="Arial"/>
          <w:sz w:val="20"/>
          <w:szCs w:val="20"/>
          <w:highlight w:val="white"/>
        </w:rPr>
      </w:pPr>
      <w:bookmarkStart w:id="328" w:name="bookmark331"/>
      <w:r w:rsidRPr="0007636F">
        <w:rPr>
          <w:rStyle w:val="Vănbảnnộidung_"/>
          <w:rFonts w:ascii="Arial" w:hAnsi="Arial" w:cs="Arial"/>
          <w:sz w:val="20"/>
          <w:szCs w:val="20"/>
          <w:highlight w:val="white"/>
          <w:lang w:eastAsia="vi-VN"/>
        </w:rPr>
        <w:t xml:space="preserve">b</w:t>
      </w:r>
      <w:bookmarkEnd w:id="328"/>
      <w:r w:rsidRPr="0007636F">
        <w:rPr>
          <w:rStyle w:val="Vănbảnnộidung_"/>
          <w:rFonts w:ascii="Arial" w:hAnsi="Arial" w:cs="Arial"/>
          <w:sz w:val="20"/>
          <w:szCs w:val="20"/>
          <w:highlight w:val="white"/>
          <w:lang w:eastAsia="vi-VN"/>
        </w:rPr>
        <w:t xml:space="preserve">) Sự phù hợp của dự án đầu tư với quy hoạch bảo vệ môi trường quốc gia, quy hoạch tỉnh, phân vùng môi trường, khả năng chịu tải của môi trường (nếu có);</w:t>
      </w:r>
    </w:p>
    <w:p>
      <w:pPr>
        <w:pStyle w:val="Vănbảnnộidung"/>
        <w:tabs>
          <w:tab w:val="left" w:pos="1288"/>
        </w:tabs>
        <w:adjustRightInd w:val="0"/>
        <w:snapToGrid w:val="0"/>
        <w:spacing w:after="120" w:line="240" w:lineRule="auto"/>
        <w:ind w:firstLine="720"/>
        <w:jc w:val="both"/>
        <w:rPr>
          <w:rFonts w:ascii="Arial" w:hAnsi="Arial" w:cs="Arial"/>
          <w:sz w:val="20"/>
          <w:szCs w:val="20"/>
          <w:highlight w:val="white"/>
        </w:rPr>
      </w:pPr>
      <w:bookmarkStart w:id="329" w:name="bookmark332"/>
      <w:r w:rsidRPr="0007636F">
        <w:rPr>
          <w:rStyle w:val="Vănbảnnộidung_"/>
          <w:rFonts w:ascii="Arial" w:hAnsi="Arial" w:cs="Arial"/>
          <w:sz w:val="20"/>
          <w:szCs w:val="20"/>
          <w:highlight w:val="white"/>
          <w:lang w:eastAsia="vi-VN"/>
        </w:rPr>
        <w:t xml:space="preserve">c</w:t>
      </w:r>
      <w:bookmarkEnd w:id="329"/>
      <w:r w:rsidRPr="0007636F">
        <w:rPr>
          <w:rStyle w:val="Vănbảnnộidung_"/>
          <w:rFonts w:ascii="Arial" w:hAnsi="Arial" w:cs="Arial"/>
          <w:sz w:val="20"/>
          <w:szCs w:val="20"/>
          <w:highlight w:val="white"/>
          <w:lang w:eastAsia="vi-VN"/>
        </w:rPr>
        <w:t xml:space="preserve">) Kết quả hoàn thành các công trình, biện pháp bảo vệ môi trường (công trình được bàn giao, nghiệm thu giữa chủ đầu tư, nhà thầu và đơn vị giám sát thi công theo quy định của pháp luật về xây dựng): các công trình, thiết bị thu gom, xử lý nước thải, bụi, khí thải; công trình lưu giữ, xử lý chất thải rắn công nghiệp thông thường, chất thải rắn sinh hoạt, chất thải nguy hại; công trình, biện pháp giảm thiểu tiếng ồn, </w:t>
      </w:r>
      <w:r w:rsidRPr="0007636F">
        <w:rPr>
          <w:rStyle w:val="Vănbảnnộidung_"/>
          <w:rFonts w:ascii="Arial" w:hAnsi="Arial" w:cs="Arial"/>
          <w:sz w:val="20"/>
          <w:szCs w:val="20"/>
          <w:highlight w:val="white"/>
          <w:u w:color="FF0000"/>
          <w:lang w:eastAsia="vi-VN"/>
        </w:rPr>
        <w:t xml:space="preserve">độ rung</w:t>
      </w:r>
      <w:r w:rsidRPr="0007636F">
        <w:rPr>
          <w:rStyle w:val="Vănbảnnộidung_"/>
          <w:rFonts w:ascii="Arial" w:hAnsi="Arial" w:cs="Arial"/>
          <w:sz w:val="20"/>
          <w:szCs w:val="20"/>
          <w:highlight w:val="white"/>
          <w:lang w:eastAsia="vi-VN"/>
        </w:rPr>
        <w:t xml:space="preserve">; công trình phòng ngừa, ứng phó sự cố môi trường và công trình bảo vệ môi trường khác. Các thông tin </w:t>
      </w:r>
      <w:r w:rsidRPr="0007636F">
        <w:rPr>
          <w:rStyle w:val="Vănbảnnộidung_"/>
          <w:rFonts w:ascii="Arial" w:hAnsi="Arial" w:cs="Arial"/>
          <w:sz w:val="20"/>
          <w:szCs w:val="20"/>
          <w:highlight w:val="white"/>
          <w:u w:color="FF0000"/>
          <w:lang w:eastAsia="vi-VN"/>
        </w:rPr>
        <w:t xml:space="preserve">chính gồm</w:t>
      </w:r>
      <w:r w:rsidRPr="0007636F">
        <w:rPr>
          <w:rStyle w:val="Vănbảnnộidung_"/>
          <w:rFonts w:ascii="Arial" w:hAnsi="Arial" w:cs="Arial"/>
          <w:sz w:val="20"/>
          <w:szCs w:val="20"/>
          <w:highlight w:val="white"/>
          <w:lang w:eastAsia="vi-VN"/>
        </w:rPr>
        <w:t xml:space="preserve">: quy mô, công suất, quy trình vận hành; hóa chất, chế phẩm sinh học sử dụng để xử lý nước thải; hóa chất, chất xúc tác sử dụng để xử lý bụi, khí thải; các hệ thống thiết bị xử lý chất thải đồng bộ, </w:t>
      </w:r>
      <w:r w:rsidRPr="0007636F">
        <w:rPr>
          <w:rStyle w:val="Vănbảnnộidung_"/>
          <w:rFonts w:ascii="Arial" w:hAnsi="Arial" w:cs="Arial"/>
          <w:sz w:val="20"/>
          <w:szCs w:val="20"/>
          <w:highlight w:val="white"/>
          <w:u w:color="FF0000"/>
          <w:lang w:eastAsia="vi-VN"/>
        </w:rPr>
        <w:t xml:space="preserve">hợp khối</w:t>
      </w:r>
      <w:r w:rsidRPr="0007636F">
        <w:rPr>
          <w:rStyle w:val="Vănbảnnộidung_"/>
          <w:rFonts w:ascii="Arial" w:hAnsi="Arial" w:cs="Arial"/>
          <w:sz w:val="20"/>
          <w:szCs w:val="20"/>
          <w:highlight w:val="white"/>
          <w:lang w:eastAsia="vi-VN"/>
        </w:rPr>
        <w:t xml:space="preserve">, thiết bị quan trắc tự động, liên tục (đối với trường hợp phải lắp đặt) và thiết bị xử lý khác (kèm theo CO/CQ của thiết bị); các </w:t>
      </w:r>
      <w:r w:rsidRPr="0007636F">
        <w:rPr>
          <w:rStyle w:val="Vănbảnnộidung_"/>
          <w:rFonts w:ascii="Arial" w:hAnsi="Arial" w:cs="Arial"/>
          <w:sz w:val="20"/>
          <w:szCs w:val="20"/>
          <w:highlight w:val="white"/>
          <w:u w:color="FF0000"/>
          <w:lang w:eastAsia="vi-VN"/>
        </w:rPr>
        <w:t xml:space="preserve">thông số </w:t>
      </w:r>
      <w:r w:rsidRPr="0007636F">
        <w:rPr>
          <w:rStyle w:val="Vănbảnnộidung_"/>
          <w:rFonts w:ascii="Arial" w:hAnsi="Arial" w:cs="Arial"/>
          <w:sz w:val="20"/>
          <w:szCs w:val="20"/>
          <w:highlight w:val="white"/>
          <w:lang w:eastAsia="vi-VN"/>
        </w:rPr>
        <w:t xml:space="preserve">kỹ thuật cơ bản; </w:t>
      </w:r>
      <w:r w:rsidRPr="0007636F">
        <w:rPr>
          <w:rStyle w:val="Vănbảnnộidung_"/>
          <w:rFonts w:ascii="Arial" w:hAnsi="Arial" w:cs="Arial"/>
          <w:sz w:val="20"/>
          <w:szCs w:val="20"/>
          <w:highlight w:val="white"/>
          <w:u w:color="FF0000"/>
          <w:lang w:eastAsia="vi-VN"/>
        </w:rPr>
        <w:t xml:space="preserve">tiêu chuẩn</w:t>
      </w:r>
      <w:r w:rsidRPr="0007636F">
        <w:rPr>
          <w:rStyle w:val="Vănbảnnộidung_"/>
          <w:rFonts w:ascii="Arial" w:hAnsi="Arial" w:cs="Arial"/>
          <w:sz w:val="20"/>
          <w:szCs w:val="20"/>
          <w:highlight w:val="white"/>
          <w:lang w:eastAsia="vi-VN"/>
        </w:rPr>
        <w:t xml:space="preserve">, </w:t>
      </w:r>
      <w:r w:rsidRPr="0007636F">
        <w:rPr>
          <w:rStyle w:val="Vănbảnnộidung_"/>
          <w:rFonts w:ascii="Arial" w:hAnsi="Arial" w:cs="Arial"/>
          <w:sz w:val="20"/>
          <w:szCs w:val="20"/>
          <w:highlight w:val="white"/>
          <w:u w:color="FF0000"/>
          <w:lang w:eastAsia="vi-VN"/>
        </w:rPr>
        <w:t xml:space="preserve">quy chuẩn</w:t>
      </w:r>
      <w:r w:rsidRPr="0007636F">
        <w:rPr>
          <w:rStyle w:val="Vănbảnnộidung_"/>
          <w:rFonts w:ascii="Arial" w:hAnsi="Arial" w:cs="Arial"/>
          <w:sz w:val="20"/>
          <w:szCs w:val="20"/>
          <w:highlight w:val="white"/>
          <w:lang w:eastAsia="vi-VN"/>
        </w:rPr>
        <w:t xml:space="preserve"> áp dụng.</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sz w:val="20"/>
          <w:szCs w:val="20"/>
          <w:highlight w:val="white"/>
          <w:lang w:eastAsia="vi-VN"/>
        </w:rPr>
        <w:t xml:space="preserve">Đối với dự án đầu tư xử lý chất thải rắn tập trung, chất thải nguy hại phải nêu rõ các công trình, thiết bị, phương tiện thu gom và xử lý chất thải.</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sz w:val="20"/>
          <w:szCs w:val="20"/>
          <w:highlight w:val="white"/>
          <w:lang w:eastAsia="vi-VN"/>
        </w:rPr>
        <w:t xml:space="preserve">Đối với dự án đầu tư có sử dụng phế liệu nhập khẩu từ nước ngoài làm nguyên liệu sản xuất phải nêu rõ công nghệ sản xuất; điều kiện kho, bãi lưu giữ; hệ thống thiết bị tái chế; phương án xử lý tạp chất; phương án tái xuất phế liệu phù hợp với quyết định phê duyệt kết quả thẩm định báo cáo đánh giá tác động môi trường.</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sz w:val="20"/>
          <w:szCs w:val="20"/>
          <w:highlight w:val="white"/>
          <w:lang w:eastAsia="vi-VN"/>
        </w:rPr>
        <w:t xml:space="preserve">Đối với dự án đầu tư có hoạt động xả nước thải vào công trình thủy lợi phải nêu rõ việc thực hiện các yêu cầu về bảo vệ môi trường đối với công trình thủy lợi;</w:t>
      </w:r>
    </w:p>
    <w:p>
      <w:pPr>
        <w:pStyle w:val="Vănbảnnộidung"/>
        <w:tabs>
          <w:tab w:val="left" w:pos="1278"/>
        </w:tabs>
        <w:adjustRightInd w:val="0"/>
        <w:snapToGrid w:val="0"/>
        <w:spacing w:after="120" w:line="240" w:lineRule="auto"/>
        <w:ind w:firstLine="720"/>
        <w:jc w:val="both"/>
        <w:rPr>
          <w:rFonts w:ascii="Arial" w:hAnsi="Arial" w:cs="Arial"/>
          <w:sz w:val="20"/>
          <w:szCs w:val="20"/>
          <w:highlight w:val="white"/>
        </w:rPr>
      </w:pPr>
      <w:bookmarkStart w:id="330" w:name="bookmark333"/>
      <w:r w:rsidRPr="0007636F">
        <w:rPr>
          <w:rStyle w:val="Vănbảnnộidung_"/>
          <w:rFonts w:ascii="Arial" w:hAnsi="Arial" w:cs="Arial"/>
          <w:sz w:val="20"/>
          <w:szCs w:val="20"/>
          <w:highlight w:val="white"/>
          <w:lang w:eastAsia="vi-VN"/>
        </w:rPr>
        <w:t xml:space="preserve">d</w:t>
      </w:r>
      <w:bookmarkEnd w:id="330"/>
      <w:r w:rsidRPr="0007636F">
        <w:rPr>
          <w:rStyle w:val="Vănbảnnộidung_"/>
          <w:rFonts w:ascii="Arial" w:hAnsi="Arial" w:cs="Arial"/>
          <w:sz w:val="20"/>
          <w:szCs w:val="20"/>
          <w:highlight w:val="white"/>
          <w:lang w:eastAsia="vi-VN"/>
        </w:rPr>
        <w:t xml:space="preserve">) </w:t>
      </w:r>
      <w:r w:rsidRPr="0007636F">
        <w:rPr>
          <w:rStyle w:val="Vănbảnnộidung_"/>
          <w:rFonts w:ascii="Arial" w:hAnsi="Arial" w:cs="Arial"/>
          <w:sz w:val="20"/>
          <w:szCs w:val="20"/>
          <w:highlight w:val="white"/>
          <w:u w:color="FF0000"/>
          <w:lang w:eastAsia="vi-VN"/>
        </w:rPr>
        <w:t xml:space="preserve">Kế hoạch</w:t>
      </w:r>
      <w:r w:rsidRPr="0007636F">
        <w:rPr>
          <w:rStyle w:val="Vănbảnnộidung_"/>
          <w:rFonts w:ascii="Arial" w:hAnsi="Arial" w:cs="Arial"/>
          <w:sz w:val="20"/>
          <w:szCs w:val="20"/>
          <w:highlight w:val="white"/>
          <w:lang w:eastAsia="vi-VN"/>
        </w:rPr>
        <w:t xml:space="preserve">, tiến </w:t>
      </w:r>
      <w:r w:rsidRPr="0007636F">
        <w:rPr>
          <w:rStyle w:val="Vănbảnnộidung_"/>
          <w:rFonts w:ascii="Arial" w:hAnsi="Arial" w:cs="Arial"/>
          <w:sz w:val="20"/>
          <w:szCs w:val="20"/>
          <w:highlight w:val="white"/>
          <w:u w:color="FF0000"/>
          <w:lang w:eastAsia="vi-VN"/>
        </w:rPr>
        <w:t xml:space="preserve">đ</w:t>
      </w:r>
      <w:r w:rsidRPr="0007636F">
        <w:rPr>
          <w:rStyle w:val="Vănbảnnộidung_"/>
          <w:rFonts w:ascii="Arial" w:hAnsi="Arial" w:cs="Arial"/>
          <w:sz w:val="20"/>
          <w:szCs w:val="20"/>
          <w:highlight w:val="white"/>
          <w:lang w:eastAsia="vi-VN"/>
        </w:rPr>
        <w:t xml:space="preserve">ộ, kết quả thực hiện phương án cải tạo, phục hồi môi trường, phương án bồi hoàn đa dạng sinh học (nếu có);</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sz w:val="20"/>
          <w:szCs w:val="20"/>
          <w:highlight w:val="white"/>
          <w:lang w:eastAsia="vi-VN"/>
        </w:rPr>
        <w:t xml:space="preserve">đ) </w:t>
      </w:r>
      <w:r w:rsidRPr="0007636F">
        <w:rPr>
          <w:rStyle w:val="Vănbảnnộidung_"/>
          <w:rFonts w:ascii="Arial" w:hAnsi="Arial" w:cs="Arial"/>
          <w:sz w:val="20"/>
          <w:szCs w:val="20"/>
          <w:highlight w:val="white"/>
          <w:u w:color="FF0000"/>
          <w:lang w:eastAsia="vi-VN"/>
        </w:rPr>
        <w:t xml:space="preserve">Đề xuất</w:t>
      </w:r>
      <w:r w:rsidRPr="0007636F">
        <w:rPr>
          <w:rStyle w:val="Vănbảnnộidung_"/>
          <w:rFonts w:ascii="Arial" w:hAnsi="Arial" w:cs="Arial"/>
          <w:sz w:val="20"/>
          <w:szCs w:val="20"/>
          <w:highlight w:val="white"/>
          <w:lang w:eastAsia="vi-VN"/>
        </w:rPr>
        <w:t xml:space="preserve"> nội dung thay đổi so với quyết định phê duyệt kết quả thẩm định báo cáo đánh giá tác động môi trường (nếu có) kèm theo đánh giá tác động đến môi trường từ việc thay đổi này;</w:t>
      </w:r>
    </w:p>
    <w:p>
      <w:pPr>
        <w:pStyle w:val="Vănbảnnộidung"/>
        <w:tabs>
          <w:tab w:val="left" w:pos="1274"/>
        </w:tabs>
        <w:adjustRightInd w:val="0"/>
        <w:snapToGrid w:val="0"/>
        <w:spacing w:after="120" w:line="240" w:lineRule="auto"/>
        <w:ind w:firstLine="720"/>
        <w:jc w:val="both"/>
        <w:rPr>
          <w:rFonts w:ascii="Arial" w:hAnsi="Arial" w:cs="Arial"/>
          <w:sz w:val="20"/>
          <w:szCs w:val="20"/>
          <w:highlight w:val="white"/>
        </w:rPr>
      </w:pPr>
      <w:bookmarkStart w:id="331" w:name="bookmark334"/>
      <w:r w:rsidRPr="0007636F">
        <w:rPr>
          <w:rStyle w:val="Vănbảnnộidung_"/>
          <w:rFonts w:ascii="Arial" w:hAnsi="Arial" w:cs="Arial"/>
          <w:sz w:val="20"/>
          <w:szCs w:val="20"/>
          <w:highlight w:val="white"/>
          <w:lang w:eastAsia="vi-VN"/>
        </w:rPr>
        <w:t xml:space="preserve">e</w:t>
      </w:r>
      <w:bookmarkEnd w:id="331"/>
      <w:r w:rsidRPr="0007636F">
        <w:rPr>
          <w:rStyle w:val="Vănbảnnộidung_"/>
          <w:rFonts w:ascii="Arial" w:hAnsi="Arial" w:cs="Arial"/>
          <w:sz w:val="20"/>
          <w:szCs w:val="20"/>
          <w:highlight w:val="white"/>
          <w:lang w:eastAsia="vi-VN"/>
        </w:rPr>
        <w:t xml:space="preserve">) Nội dung đề nghị cấp giấy phép môi trường quy định tại khoản 2 Điều 40 Luật Bảo vệ môi trường;</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sz w:val="20"/>
          <w:szCs w:val="20"/>
          <w:highlight w:val="white"/>
          <w:lang w:eastAsia="vi-VN"/>
        </w:rPr>
        <w:t xml:space="preserve">g) </w:t>
      </w:r>
      <w:r w:rsidRPr="0007636F">
        <w:rPr>
          <w:rStyle w:val="Vănbảnnộidung_"/>
          <w:rFonts w:ascii="Arial" w:hAnsi="Arial" w:cs="Arial"/>
          <w:sz w:val="20"/>
          <w:szCs w:val="20"/>
          <w:highlight w:val="white"/>
          <w:u w:color="FF0000"/>
          <w:lang w:eastAsia="vi-VN"/>
        </w:rPr>
        <w:t xml:space="preserve">Kế hoạch</w:t>
      </w:r>
      <w:r w:rsidRPr="0007636F">
        <w:rPr>
          <w:rStyle w:val="Vănbảnnộidung_"/>
          <w:rFonts w:ascii="Arial" w:hAnsi="Arial" w:cs="Arial"/>
          <w:sz w:val="20"/>
          <w:szCs w:val="20"/>
          <w:highlight w:val="white"/>
          <w:lang w:eastAsia="vi-VN"/>
        </w:rPr>
        <w:t xml:space="preserve">, thời gian dự kiến thực hiện vận hành thử nghiệm, kèm theo kế hoạch quan trắc chất thải để đánh giá hiệu quả của công trình xử lý chất thải (lấy mẫu tổ hợp và mẫu đơn); trường hợp công trình, thiết bị xử lý </w:t>
      </w:r>
      <w:r w:rsidRPr="0007636F">
        <w:rPr>
          <w:rStyle w:val="Vănbảnnộidung_"/>
          <w:rFonts w:ascii="Arial" w:hAnsi="Arial" w:cs="Arial"/>
          <w:sz w:val="20"/>
          <w:szCs w:val="20"/>
          <w:highlight w:val="white"/>
          <w:u w:color="FF0000"/>
          <w:lang w:eastAsia="vi-VN"/>
        </w:rPr>
        <w:t xml:space="preserve">hợp khối</w:t>
      </w:r>
      <w:r w:rsidRPr="0007636F">
        <w:rPr>
          <w:rStyle w:val="Vănbảnnộidung_"/>
          <w:rFonts w:ascii="Arial" w:hAnsi="Arial" w:cs="Arial"/>
          <w:sz w:val="20"/>
          <w:szCs w:val="20"/>
          <w:highlight w:val="white"/>
          <w:lang w:eastAsia="vi-VN"/>
        </w:rPr>
        <w:t xml:space="preserve"> hoặc công trình xử lý chất thải thuộc dự án có công suất nhỏ theo quy định tại </w:t>
      </w:r>
      <w:r w:rsidRPr="0007636F">
        <w:rPr>
          <w:rStyle w:val="Vănbảnnộidung_"/>
          <w:rFonts w:ascii="Arial" w:hAnsi="Arial" w:cs="Arial"/>
          <w:sz w:val="20"/>
          <w:szCs w:val="20"/>
          <w:highlight w:val="white"/>
          <w:u w:color="FF0000"/>
          <w:lang w:eastAsia="vi-VN"/>
        </w:rPr>
        <w:t xml:space="preserve">Phụ lục</w:t>
      </w:r>
      <w:r w:rsidRPr="0007636F">
        <w:rPr>
          <w:rStyle w:val="Vănbảnnộidung_"/>
          <w:rFonts w:ascii="Arial" w:hAnsi="Arial" w:cs="Arial"/>
          <w:sz w:val="20"/>
          <w:szCs w:val="20"/>
          <w:highlight w:val="white"/>
          <w:lang w:eastAsia="vi-VN"/>
        </w:rPr>
        <w:t xml:space="preserve"> II ban hành kèm theo Nghị định này chỉ thực hiện lấy mẫu đơn để quan trắc; phương án phòng ngừa, ứng phó sự cố môi trường trong quá trình vận hành thử nghiệm và khi dự án đi vào vận hành;</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sz w:val="20"/>
          <w:szCs w:val="20"/>
          <w:highlight w:val="white"/>
          <w:lang w:eastAsia="vi-VN"/>
        </w:rPr>
        <w:t xml:space="preserve">h) Đề xuất nội dung thực hiện quan trắc chất thải (tự động, liên tục và định kỳ) theo quy định của pháp luật và các nội dung về bảo vệ môi trường khác (nếu có).</w:t>
      </w:r>
    </w:p>
    <w:p>
      <w:pPr>
        <w:pStyle w:val="Vănbảnnộidung"/>
        <w:tabs>
          <w:tab w:val="left" w:pos="1186"/>
        </w:tabs>
        <w:adjustRightInd w:val="0"/>
        <w:snapToGrid w:val="0"/>
        <w:spacing w:after="120" w:line="240" w:lineRule="auto"/>
        <w:ind w:firstLine="720"/>
        <w:jc w:val="both"/>
        <w:rPr>
          <w:rFonts w:ascii="Arial" w:hAnsi="Arial" w:cs="Arial"/>
          <w:sz w:val="20"/>
          <w:szCs w:val="20"/>
          <w:highlight w:val="white"/>
        </w:rPr>
      </w:pPr>
      <w:bookmarkStart w:id="332" w:name="bookmark335"/>
      <w:r w:rsidRPr="0007636F">
        <w:rPr>
          <w:rStyle w:val="Vănbảnnộidung_"/>
          <w:rFonts w:ascii="Arial" w:hAnsi="Arial" w:cs="Arial"/>
          <w:sz w:val="20"/>
          <w:szCs w:val="20"/>
          <w:highlight w:val="white"/>
          <w:lang w:eastAsia="vi-VN"/>
        </w:rPr>
        <w:t xml:space="preserve">2</w:t>
      </w:r>
      <w:bookmarkEnd w:id="332"/>
      <w:r w:rsidRPr="0007636F">
        <w:rPr>
          <w:rStyle w:val="Vănbảnnộidung_"/>
          <w:rFonts w:ascii="Arial" w:hAnsi="Arial" w:cs="Arial"/>
          <w:sz w:val="20"/>
          <w:szCs w:val="20"/>
          <w:highlight w:val="white"/>
          <w:lang w:eastAsia="vi-VN"/>
        </w:rPr>
        <w:t xml:space="preserve">. </w:t>
      </w:r>
      <w:r w:rsidRPr="0007636F">
        <w:rPr>
          <w:rStyle w:val="Vănbảnnộidung_"/>
          <w:rFonts w:ascii="Arial" w:hAnsi="Arial" w:cs="Arial"/>
          <w:sz w:val="20"/>
          <w:szCs w:val="20"/>
          <w:highlight w:val="white"/>
          <w:u w:color="FF0000"/>
          <w:lang w:eastAsia="vi-VN"/>
        </w:rPr>
        <w:t xml:space="preserve">Nội dung chính</w:t>
      </w:r>
      <w:r w:rsidRPr="0007636F">
        <w:rPr>
          <w:rStyle w:val="Vănbảnnộidung_"/>
          <w:rFonts w:ascii="Arial" w:hAnsi="Arial" w:cs="Arial"/>
          <w:sz w:val="20"/>
          <w:szCs w:val="20"/>
          <w:highlight w:val="white"/>
          <w:lang w:eastAsia="vi-VN"/>
        </w:rPr>
        <w:t xml:space="preserve"> của báo cáo đề xuất cấp giấy phép môi trường đối với dự án đầu tư </w:t>
      </w:r>
      <w:r w:rsidRPr="0007636F">
        <w:rPr>
          <w:rStyle w:val="Vănbảnnộidung_"/>
          <w:rFonts w:ascii="Arial" w:hAnsi="Arial" w:cs="Arial"/>
          <w:sz w:val="20"/>
          <w:szCs w:val="20"/>
          <w:highlight w:val="white"/>
          <w:u w:color="FF0000"/>
          <w:lang w:eastAsia="vi-VN"/>
        </w:rPr>
        <w:t xml:space="preserve">nhóm II</w:t>
      </w:r>
      <w:r w:rsidRPr="0007636F">
        <w:rPr>
          <w:rStyle w:val="Vănbảnnộidung_"/>
          <w:rFonts w:ascii="Arial" w:hAnsi="Arial" w:cs="Arial"/>
          <w:sz w:val="20"/>
          <w:szCs w:val="20"/>
          <w:highlight w:val="white"/>
          <w:lang w:eastAsia="vi-VN"/>
        </w:rPr>
        <w:t xml:space="preserve"> không thuộc đối tượng phải thực hiện đánh giá tác động môi trường bao gồm:</w:t>
      </w:r>
    </w:p>
    <w:p>
      <w:pPr>
        <w:pStyle w:val="Vănbảnnộidung"/>
        <w:tabs>
          <w:tab w:val="left" w:pos="1219"/>
        </w:tabs>
        <w:adjustRightInd w:val="0"/>
        <w:snapToGrid w:val="0"/>
        <w:spacing w:after="120" w:line="240" w:lineRule="auto"/>
        <w:ind w:firstLine="720"/>
        <w:jc w:val="both"/>
        <w:rPr>
          <w:rFonts w:ascii="Arial" w:hAnsi="Arial" w:cs="Arial"/>
          <w:sz w:val="20"/>
          <w:szCs w:val="20"/>
          <w:highlight w:val="white"/>
        </w:rPr>
      </w:pPr>
      <w:bookmarkStart w:id="333" w:name="bookmark336"/>
      <w:r w:rsidRPr="0007636F">
        <w:rPr>
          <w:rStyle w:val="Vănbảnnộidung_"/>
          <w:rFonts w:ascii="Arial" w:hAnsi="Arial" w:cs="Arial"/>
          <w:sz w:val="20"/>
          <w:szCs w:val="20"/>
          <w:highlight w:val="white"/>
          <w:lang w:eastAsia="vi-VN"/>
        </w:rPr>
        <w:t xml:space="preserve">a</w:t>
      </w:r>
      <w:bookmarkEnd w:id="333"/>
      <w:r w:rsidRPr="0007636F">
        <w:rPr>
          <w:rStyle w:val="Vănbảnnộidung_"/>
          <w:rFonts w:ascii="Arial" w:hAnsi="Arial" w:cs="Arial"/>
          <w:sz w:val="20"/>
          <w:szCs w:val="20"/>
          <w:highlight w:val="white"/>
          <w:lang w:eastAsia="vi-VN"/>
        </w:rPr>
        <w:t xml:space="preserve">) </w:t>
      </w:r>
      <w:r w:rsidRPr="0007636F">
        <w:rPr>
          <w:rStyle w:val="Vănbảnnộidung_"/>
          <w:rFonts w:ascii="Arial" w:hAnsi="Arial" w:cs="Arial"/>
          <w:sz w:val="20"/>
          <w:szCs w:val="20"/>
          <w:highlight w:val="white"/>
          <w:u w:color="FF0000"/>
          <w:lang w:eastAsia="vi-VN"/>
        </w:rPr>
        <w:t xml:space="preserve">Thông tin chung</w:t>
      </w:r>
      <w:r w:rsidRPr="0007636F">
        <w:rPr>
          <w:rStyle w:val="Vănbảnnộidung_"/>
          <w:rFonts w:ascii="Arial" w:hAnsi="Arial" w:cs="Arial"/>
          <w:sz w:val="20"/>
          <w:szCs w:val="20"/>
          <w:highlight w:val="white"/>
          <w:lang w:eastAsia="vi-VN"/>
        </w:rPr>
        <w:t xml:space="preserve"> về dự án đầu tư: tên dự án, chủ dự án; địa điểm thực hiện dự án; cơ quan thẩm định thiết kế xây dựng, cấp các loại giấy phép có liên quan đến môi trường, phê duyệt dự án; quy </w:t>
      </w:r>
      <w:r w:rsidRPr="0007636F">
        <w:rPr>
          <w:rStyle w:val="Vănbảnnộidung_"/>
          <w:rFonts w:ascii="Arial" w:hAnsi="Arial" w:cs="Arial"/>
          <w:sz w:val="20"/>
          <w:szCs w:val="20"/>
          <w:highlight w:val="white"/>
          <w:lang w:eastAsia="vi-VN"/>
        </w:rPr>
        <w:t xml:space="preserve">mô (phân loại theo tiêu chí quy định của pháp luật về đầu tư công), công suất, công nghệ, sản phẩm sản xuất, lượng điện, nguồn và </w:t>
      </w:r>
      <w:r w:rsidRPr="0007636F">
        <w:rPr>
          <w:rStyle w:val="Vănbảnnộidung_"/>
          <w:rFonts w:ascii="Arial" w:hAnsi="Arial" w:cs="Arial"/>
          <w:sz w:val="20"/>
          <w:szCs w:val="20"/>
          <w:highlight w:val="white"/>
          <w:u w:color="FF0000"/>
          <w:lang w:eastAsia="vi-VN"/>
        </w:rPr>
        <w:t xml:space="preserve">lượng nước</w:t>
      </w:r>
      <w:r w:rsidRPr="0007636F">
        <w:rPr>
          <w:rStyle w:val="Vănbảnnộidung_"/>
          <w:rFonts w:ascii="Arial" w:hAnsi="Arial" w:cs="Arial"/>
          <w:sz w:val="20"/>
          <w:szCs w:val="20"/>
          <w:highlight w:val="white"/>
          <w:lang w:eastAsia="vi-VN"/>
        </w:rPr>
        <w:t xml:space="preserve"> sử dụng, nguồn tiếp nhận nước thải, nguyên liệu, nhiên liệu, vật liệu, phế liệu, hóa chất sử dụng và các thông tin khác có liên quan đến dự án;</w:t>
      </w:r>
    </w:p>
    <w:p>
      <w:pPr>
        <w:pStyle w:val="Vănbảnnộidung"/>
        <w:tabs>
          <w:tab w:val="left" w:pos="1224"/>
        </w:tabs>
        <w:adjustRightInd w:val="0"/>
        <w:snapToGrid w:val="0"/>
        <w:spacing w:after="120" w:line="240" w:lineRule="auto"/>
        <w:ind w:firstLine="720"/>
        <w:jc w:val="both"/>
        <w:rPr>
          <w:rFonts w:ascii="Arial" w:hAnsi="Arial" w:cs="Arial"/>
          <w:sz w:val="20"/>
          <w:szCs w:val="20"/>
          <w:highlight w:val="white"/>
        </w:rPr>
      </w:pPr>
      <w:bookmarkStart w:id="334" w:name="bookmark337"/>
      <w:r w:rsidRPr="0007636F">
        <w:rPr>
          <w:rStyle w:val="Vănbảnnộidung_"/>
          <w:rFonts w:ascii="Arial" w:hAnsi="Arial" w:cs="Arial"/>
          <w:sz w:val="20"/>
          <w:szCs w:val="20"/>
          <w:highlight w:val="white"/>
          <w:lang w:eastAsia="vi-VN"/>
        </w:rPr>
        <w:t xml:space="preserve">b</w:t>
      </w:r>
      <w:bookmarkEnd w:id="334"/>
      <w:r w:rsidRPr="0007636F">
        <w:rPr>
          <w:rStyle w:val="Vănbảnnộidung_"/>
          <w:rFonts w:ascii="Arial" w:hAnsi="Arial" w:cs="Arial"/>
          <w:sz w:val="20"/>
          <w:szCs w:val="20"/>
          <w:highlight w:val="white"/>
          <w:lang w:eastAsia="vi-VN"/>
        </w:rPr>
        <w:t xml:space="preserve">) Sự phù hợp của dự án đầu tư với quy hoạch bảo vệ môi trường quốc gia, quy hoạch tỉnh, phân vùng môi trường, khả năng chịu tải của môi trường (nếu có);</w:t>
      </w:r>
    </w:p>
    <w:p>
      <w:pPr>
        <w:pStyle w:val="Vănbảnnộidung"/>
        <w:tabs>
          <w:tab w:val="left" w:pos="1238"/>
        </w:tabs>
        <w:adjustRightInd w:val="0"/>
        <w:snapToGrid w:val="0"/>
        <w:spacing w:after="120" w:line="240" w:lineRule="auto"/>
        <w:ind w:firstLine="720"/>
        <w:jc w:val="both"/>
        <w:rPr>
          <w:rFonts w:ascii="Arial" w:hAnsi="Arial" w:cs="Arial"/>
          <w:sz w:val="20"/>
          <w:szCs w:val="20"/>
          <w:highlight w:val="white"/>
        </w:rPr>
      </w:pPr>
      <w:bookmarkStart w:id="335" w:name="bookmark338"/>
      <w:r w:rsidRPr="0007636F">
        <w:rPr>
          <w:rStyle w:val="Vănbảnnộidung_"/>
          <w:rFonts w:ascii="Arial" w:hAnsi="Arial" w:cs="Arial"/>
          <w:sz w:val="20"/>
          <w:szCs w:val="20"/>
          <w:highlight w:val="white"/>
          <w:lang w:eastAsia="vi-VN"/>
        </w:rPr>
        <w:t xml:space="preserve">c</w:t>
      </w:r>
      <w:bookmarkEnd w:id="335"/>
      <w:r w:rsidRPr="0007636F">
        <w:rPr>
          <w:rStyle w:val="Vănbảnnộidung_"/>
          <w:rFonts w:ascii="Arial" w:hAnsi="Arial" w:cs="Arial"/>
          <w:sz w:val="20"/>
          <w:szCs w:val="20"/>
          <w:highlight w:val="white"/>
          <w:lang w:eastAsia="vi-VN"/>
        </w:rPr>
        <w:t xml:space="preserve">) Đánh giá hiện trạng môi trường nơi thực hiện dự án đầu tư (trừ dự án đầu tư trong khu sản xuất, kinh doanh, dịch vụ tập trung, cụm công nghiệp không phải thực hiện); đánh giá việc lựa chọn công nghệ sản xuất, công nghệ xử lý chất thải và các công trình bảo vệ môi trường khác; đánh giá, dự báo tác động của các </w:t>
      </w:r>
      <w:r w:rsidRPr="0007636F">
        <w:rPr>
          <w:rStyle w:val="Vănbảnnộidung_"/>
          <w:rFonts w:ascii="Arial" w:hAnsi="Arial" w:cs="Arial"/>
          <w:sz w:val="20"/>
          <w:szCs w:val="20"/>
          <w:highlight w:val="white"/>
          <w:u w:color="FF0000"/>
          <w:lang w:eastAsia="vi-VN"/>
        </w:rPr>
        <w:t xml:space="preserve">nguồn thải</w:t>
      </w:r>
      <w:r w:rsidRPr="0007636F">
        <w:rPr>
          <w:rStyle w:val="Vănbảnnộidung_"/>
          <w:rFonts w:ascii="Arial" w:hAnsi="Arial" w:cs="Arial"/>
          <w:sz w:val="20"/>
          <w:szCs w:val="20"/>
          <w:highlight w:val="white"/>
          <w:lang w:eastAsia="vi-VN"/>
        </w:rPr>
        <w:t xml:space="preserve">, tiếng ồn, </w:t>
      </w:r>
      <w:r w:rsidRPr="0007636F">
        <w:rPr>
          <w:rStyle w:val="Vănbảnnộidung_"/>
          <w:rFonts w:ascii="Arial" w:hAnsi="Arial" w:cs="Arial"/>
          <w:sz w:val="20"/>
          <w:szCs w:val="20"/>
          <w:highlight w:val="white"/>
          <w:u w:color="FF0000"/>
          <w:lang w:eastAsia="vi-VN"/>
        </w:rPr>
        <w:t xml:space="preserve">độ rung</w:t>
      </w:r>
      <w:r w:rsidRPr="0007636F">
        <w:rPr>
          <w:rStyle w:val="Vănbảnnộidung_"/>
          <w:rFonts w:ascii="Arial" w:hAnsi="Arial" w:cs="Arial"/>
          <w:sz w:val="20"/>
          <w:szCs w:val="20"/>
          <w:highlight w:val="white"/>
          <w:lang w:eastAsia="vi-VN"/>
        </w:rPr>
        <w:t xml:space="preserve">; đánh giá, dự báo tác động của dự án tới đa dạng sinh học, di sản thiên nhiên, dòng chảy, sạt lở, bồi lắng, xâm nhập mặn và xã hội (nếu có);</w:t>
      </w:r>
    </w:p>
    <w:p>
      <w:pPr>
        <w:pStyle w:val="Vănbảnnộidung"/>
        <w:tabs>
          <w:tab w:val="left" w:pos="1234"/>
        </w:tabs>
        <w:adjustRightInd w:val="0"/>
        <w:snapToGrid w:val="0"/>
        <w:spacing w:after="120" w:line="240" w:lineRule="auto"/>
        <w:ind w:firstLine="720"/>
        <w:jc w:val="both"/>
        <w:rPr>
          <w:rFonts w:ascii="Arial" w:hAnsi="Arial" w:cs="Arial"/>
          <w:sz w:val="20"/>
          <w:szCs w:val="20"/>
          <w:highlight w:val="white"/>
        </w:rPr>
      </w:pPr>
      <w:bookmarkStart w:id="336" w:name="bookmark339"/>
      <w:r w:rsidRPr="0007636F">
        <w:rPr>
          <w:rStyle w:val="Vănbảnnộidung_"/>
          <w:rFonts w:ascii="Arial" w:hAnsi="Arial" w:cs="Arial"/>
          <w:sz w:val="20"/>
          <w:szCs w:val="20"/>
          <w:highlight w:val="white"/>
          <w:lang w:eastAsia="vi-VN"/>
        </w:rPr>
        <w:t xml:space="preserve">d</w:t>
      </w:r>
      <w:bookmarkEnd w:id="336"/>
      <w:r w:rsidRPr="0007636F">
        <w:rPr>
          <w:rStyle w:val="Vănbảnnộidung_"/>
          <w:rFonts w:ascii="Arial" w:hAnsi="Arial" w:cs="Arial"/>
          <w:sz w:val="20"/>
          <w:szCs w:val="20"/>
          <w:highlight w:val="white"/>
          <w:lang w:eastAsia="vi-VN"/>
        </w:rPr>
        <w:t xml:space="preserve">) </w:t>
      </w:r>
      <w:r w:rsidRPr="0007636F">
        <w:rPr>
          <w:rStyle w:val="Vănbảnnộidung_"/>
          <w:rFonts w:ascii="Arial" w:hAnsi="Arial" w:cs="Arial"/>
          <w:sz w:val="20"/>
          <w:szCs w:val="20"/>
          <w:highlight w:val="white"/>
          <w:u w:color="FF0000"/>
          <w:lang w:eastAsia="vi-VN"/>
        </w:rPr>
        <w:t xml:space="preserve">Đề xuất</w:t>
      </w:r>
      <w:r w:rsidRPr="0007636F">
        <w:rPr>
          <w:rStyle w:val="Vănbảnnộidung_"/>
          <w:rFonts w:ascii="Arial" w:hAnsi="Arial" w:cs="Arial"/>
          <w:sz w:val="20"/>
          <w:szCs w:val="20"/>
          <w:highlight w:val="white"/>
          <w:lang w:eastAsia="vi-VN"/>
        </w:rPr>
        <w:t xml:space="preserve"> kế hoạch, các biện pháp xử lý chất thải kèm theo thuyết minh và phương án thiết kế xây dựng (thiết kế cơ sở hoặc thiết kế bản vẽ thi công đối với dự án chỉ yêu cầu thiết kế một bước) của các công trình bảo vệ môi trường, hạng mục công trình xử lý chất thải, các hệ thống thiết bị xử lý chất thải đồng bộ, </w:t>
      </w:r>
      <w:r w:rsidRPr="0007636F">
        <w:rPr>
          <w:rStyle w:val="Vănbảnnộidung_"/>
          <w:rFonts w:ascii="Arial" w:hAnsi="Arial" w:cs="Arial"/>
          <w:sz w:val="20"/>
          <w:szCs w:val="20"/>
          <w:highlight w:val="white"/>
          <w:u w:color="FF0000"/>
          <w:lang w:eastAsia="vi-VN"/>
        </w:rPr>
        <w:t xml:space="preserve">hợp khối</w:t>
      </w:r>
      <w:r w:rsidRPr="0007636F">
        <w:rPr>
          <w:rStyle w:val="Vănbảnnộidung_"/>
          <w:rFonts w:ascii="Arial" w:hAnsi="Arial" w:cs="Arial"/>
          <w:sz w:val="20"/>
          <w:szCs w:val="20"/>
          <w:highlight w:val="white"/>
          <w:lang w:eastAsia="vi-VN"/>
        </w:rPr>
        <w:t xml:space="preserve">, thiết bị quan trắc tự động, liên tục (đối với trường hợp phải lắp đặt) và thiết bị xử lý khác (kèm theo CO/CQ, nếu có), phương án phòng ngừa và ứng phó sự cố môi trường, các công trình lưu giữ chất thải và công trình, thiết bị liên quan; kế hoạch xây dựng, lắp đặt, vận hành, bảo trì, quản lý </w:t>
      </w:r>
      <w:r w:rsidRPr="0007636F">
        <w:rPr>
          <w:rStyle w:val="Vănbảnnộidung_"/>
          <w:rFonts w:ascii="Arial" w:hAnsi="Arial" w:cs="Arial"/>
          <w:sz w:val="20"/>
          <w:szCs w:val="20"/>
          <w:highlight w:val="white"/>
          <w:u w:color="FF0000"/>
          <w:lang w:eastAsia="vi-VN"/>
        </w:rPr>
        <w:t xml:space="preserve">hạng mục xả thải</w:t>
      </w:r>
      <w:r w:rsidRPr="0007636F">
        <w:rPr>
          <w:rStyle w:val="Vănbảnnộidung_"/>
          <w:rFonts w:ascii="Arial" w:hAnsi="Arial" w:cs="Arial"/>
          <w:sz w:val="20"/>
          <w:szCs w:val="20"/>
          <w:highlight w:val="white"/>
          <w:lang w:eastAsia="vi-VN"/>
        </w:rPr>
        <w:t xml:space="preserve"> và công trình xử lý chất thải, kèm theo dự toán kinh phí xây dựng công trình bảo vệ môi trường và thực hiện các biện pháp giảm thiểu tác </w:t>
      </w:r>
      <w:r w:rsidRPr="0007636F">
        <w:rPr>
          <w:rStyle w:val="Vănbảnnộidung_"/>
          <w:rFonts w:ascii="Arial" w:hAnsi="Arial" w:cs="Arial"/>
          <w:sz w:val="20"/>
          <w:szCs w:val="20"/>
          <w:highlight w:val="white"/>
          <w:u w:color="FF0000"/>
          <w:lang w:eastAsia="vi-VN"/>
        </w:rPr>
        <w:t xml:space="preserve">đ</w:t>
      </w:r>
      <w:r w:rsidRPr="0007636F">
        <w:rPr>
          <w:rStyle w:val="Vănbảnnộidung_"/>
          <w:rFonts w:ascii="Arial" w:hAnsi="Arial" w:cs="Arial"/>
          <w:sz w:val="20"/>
          <w:szCs w:val="20"/>
          <w:highlight w:val="white"/>
          <w:lang w:eastAsia="vi-VN"/>
        </w:rPr>
        <w:t xml:space="preserve">ộng xấu đến môi trường;</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sz w:val="20"/>
          <w:szCs w:val="20"/>
          <w:highlight w:val="white"/>
          <w:lang w:eastAsia="vi-VN"/>
        </w:rPr>
        <w:t xml:space="preserve">đ) Các nội dung bảo vệ môi trường đặc thù: Đối với dự án đầu tư khai thác khoáng sản, </w:t>
      </w:r>
      <w:r w:rsidRPr="0007636F">
        <w:rPr>
          <w:rStyle w:val="Vănbảnnộidung_"/>
          <w:rFonts w:ascii="Arial" w:hAnsi="Arial" w:cs="Arial"/>
          <w:sz w:val="20"/>
          <w:szCs w:val="20"/>
          <w:highlight w:val="white"/>
          <w:u w:color="FF0000"/>
          <w:lang w:eastAsia="vi-VN"/>
        </w:rPr>
        <w:t xml:space="preserve">chôn lấp</w:t>
      </w:r>
      <w:r w:rsidRPr="0007636F">
        <w:rPr>
          <w:rStyle w:val="Vănbảnnộidung_"/>
          <w:rFonts w:ascii="Arial" w:hAnsi="Arial" w:cs="Arial"/>
          <w:sz w:val="20"/>
          <w:szCs w:val="20"/>
          <w:highlight w:val="white"/>
          <w:lang w:eastAsia="vi-VN"/>
        </w:rPr>
        <w:t xml:space="preserve"> chất thải, trong báo cáo đề xuất phải có phương án cải tạo, phục hồi môi trường. Đối với dự án đầu tư khai thác cát, sỏi và khoáng sản khác trên sông, suối, kênh, rạch, </w:t>
      </w:r>
      <w:r w:rsidRPr="0007636F">
        <w:rPr>
          <w:rStyle w:val="Vănbảnnộidung_"/>
          <w:rFonts w:ascii="Arial" w:hAnsi="Arial" w:cs="Arial"/>
          <w:sz w:val="20"/>
          <w:szCs w:val="20"/>
          <w:highlight w:val="white"/>
          <w:u w:color="FF0000"/>
          <w:lang w:eastAsia="vi-VN"/>
        </w:rPr>
        <w:t xml:space="preserve">hồ chứa</w:t>
      </w:r>
      <w:r w:rsidRPr="0007636F">
        <w:rPr>
          <w:rStyle w:val="Vănbảnnộidung_"/>
          <w:rFonts w:ascii="Arial" w:hAnsi="Arial" w:cs="Arial"/>
          <w:sz w:val="20"/>
          <w:szCs w:val="20"/>
          <w:highlight w:val="white"/>
          <w:lang w:eastAsia="vi-VN"/>
        </w:rPr>
        <w:t xml:space="preserve"> và vùng cửa sông, ven biển, trong báo cáo đề xuất phải có nội dung đánh giá tác động tới lòng, bờ, bãi sông, dòng chảy theo quy định của pháp luật. Đối với dự án đầu tư gây tổn thất, suy giảm đa dạng sinh học, trong báo cáo đề xuất phải có phương án bồi hoàn đa dạng sinh học. Đối với dự án đầu tư có hoạt động xả nước thải vào công trình thủy lợi, trong báo cáo đề xuất phải có đánh giá tác động và biện pháp bảo vệ môi trường đối với nguồn nước công trình thủy lợi;</w:t>
      </w:r>
    </w:p>
    <w:p>
      <w:pPr>
        <w:pStyle w:val="Vănbảnnộidung"/>
        <w:tabs>
          <w:tab w:val="left" w:pos="1254"/>
        </w:tabs>
        <w:adjustRightInd w:val="0"/>
        <w:snapToGrid w:val="0"/>
        <w:spacing w:after="120" w:line="240" w:lineRule="auto"/>
        <w:ind w:firstLine="720"/>
        <w:jc w:val="both"/>
        <w:rPr>
          <w:rFonts w:ascii="Arial" w:hAnsi="Arial" w:cs="Arial"/>
          <w:sz w:val="20"/>
          <w:szCs w:val="20"/>
          <w:highlight w:val="white"/>
        </w:rPr>
      </w:pPr>
      <w:bookmarkStart w:id="337" w:name="bookmark340"/>
      <w:r w:rsidRPr="0007636F">
        <w:rPr>
          <w:rStyle w:val="Vănbảnnộidung_"/>
          <w:rFonts w:ascii="Arial" w:hAnsi="Arial" w:cs="Arial"/>
          <w:sz w:val="20"/>
          <w:szCs w:val="20"/>
          <w:highlight w:val="white"/>
          <w:lang w:eastAsia="vi-VN"/>
        </w:rPr>
        <w:t xml:space="preserve">e</w:t>
      </w:r>
      <w:bookmarkEnd w:id="337"/>
      <w:r w:rsidRPr="0007636F">
        <w:rPr>
          <w:rStyle w:val="Vănbảnnộidung_"/>
          <w:rFonts w:ascii="Arial" w:hAnsi="Arial" w:cs="Arial"/>
          <w:sz w:val="20"/>
          <w:szCs w:val="20"/>
          <w:highlight w:val="white"/>
          <w:lang w:eastAsia="vi-VN"/>
        </w:rPr>
        <w:t xml:space="preserve">) Nội dung đề nghị cấp giấy phép môi trường quy định tại khoản 2 Điều 40 Luật Bảo vệ môi trường;</w:t>
      </w:r>
    </w:p>
    <w:p>
      <w:pPr>
        <w:pStyle w:val="Vănbảnnộidung"/>
        <w:tabs>
          <w:tab w:val="left" w:pos="1274"/>
        </w:tabs>
        <w:adjustRightInd w:val="0"/>
        <w:snapToGrid w:val="0"/>
        <w:spacing w:after="120" w:line="240" w:lineRule="auto"/>
        <w:ind w:firstLine="720"/>
        <w:jc w:val="both"/>
        <w:rPr>
          <w:rFonts w:ascii="Arial" w:hAnsi="Arial" w:cs="Arial"/>
          <w:sz w:val="20"/>
          <w:szCs w:val="20"/>
          <w:highlight w:val="white"/>
        </w:rPr>
      </w:pPr>
      <w:bookmarkStart w:id="338" w:name="bookmark341"/>
      <w:r w:rsidRPr="0007636F">
        <w:rPr>
          <w:rStyle w:val="Vănbảnnộidung_"/>
          <w:rFonts w:ascii="Arial" w:hAnsi="Arial" w:cs="Arial"/>
          <w:sz w:val="20"/>
          <w:szCs w:val="20"/>
          <w:highlight w:val="white"/>
          <w:lang w:eastAsia="vi-VN"/>
        </w:rPr>
        <w:t xml:space="preserve">g</w:t>
      </w:r>
      <w:bookmarkEnd w:id="338"/>
      <w:r w:rsidRPr="0007636F">
        <w:rPr>
          <w:rStyle w:val="Vănbảnnộidung_"/>
          <w:rFonts w:ascii="Arial" w:hAnsi="Arial" w:cs="Arial"/>
          <w:sz w:val="20"/>
          <w:szCs w:val="20"/>
          <w:highlight w:val="white"/>
          <w:lang w:eastAsia="vi-VN"/>
        </w:rPr>
        <w:t xml:space="preserve">) Kế hoạch, thời gian dự kiến thực hiện vận hành thử nghiệm, kèm theo kế hoạch quan trắc chất thải để đánh giá hiệu quả của công trình xử lý chất thải (lấy mẫu tổ hợp và mẫu đơn); trường hợp công trình, thiết bị xử lý </w:t>
      </w:r>
      <w:r w:rsidRPr="0007636F">
        <w:rPr>
          <w:rStyle w:val="Vănbảnnộidung_"/>
          <w:rFonts w:ascii="Arial" w:hAnsi="Arial" w:cs="Arial"/>
          <w:sz w:val="20"/>
          <w:szCs w:val="20"/>
          <w:highlight w:val="white"/>
          <w:u w:color="FF0000"/>
          <w:lang w:eastAsia="vi-VN"/>
        </w:rPr>
        <w:t xml:space="preserve">hợp khối</w:t>
      </w:r>
      <w:r w:rsidRPr="0007636F">
        <w:rPr>
          <w:rStyle w:val="Vănbảnnộidung_"/>
          <w:rFonts w:ascii="Arial" w:hAnsi="Arial" w:cs="Arial"/>
          <w:sz w:val="20"/>
          <w:szCs w:val="20"/>
          <w:highlight w:val="white"/>
          <w:lang w:eastAsia="vi-VN"/>
        </w:rPr>
        <w:t xml:space="preserve"> hoặc công trình xử lý chất thải thuộc dự án có công suất nhỏ theo quy định tại </w:t>
      </w:r>
      <w:r w:rsidRPr="0007636F">
        <w:rPr>
          <w:rStyle w:val="Vănbảnnộidung_"/>
          <w:rFonts w:ascii="Arial" w:hAnsi="Arial" w:cs="Arial"/>
          <w:sz w:val="20"/>
          <w:szCs w:val="20"/>
          <w:highlight w:val="white"/>
          <w:u w:color="FF0000"/>
          <w:lang w:eastAsia="vi-VN"/>
        </w:rPr>
        <w:t xml:space="preserve">Phụ lục</w:t>
      </w:r>
      <w:r w:rsidRPr="0007636F">
        <w:rPr>
          <w:rStyle w:val="Vănbảnnộidung_"/>
          <w:rFonts w:ascii="Arial" w:hAnsi="Arial" w:cs="Arial"/>
          <w:sz w:val="20"/>
          <w:szCs w:val="20"/>
          <w:highlight w:val="white"/>
          <w:lang w:eastAsia="vi-VN"/>
        </w:rPr>
        <w:t xml:space="preserve"> II ban hành kèm theo Nghị định này chỉ thực hiện lấy mẫu đơn để quan trắc; phương án phòng ngừa, ứng phó sự cố môi trường trong quá trình vận hành thử nghiệm và khi dự án đi vào vận hành;</w:t>
      </w:r>
    </w:p>
    <w:p>
      <w:pPr>
        <w:pStyle w:val="Vănbảnnộidung"/>
        <w:tabs>
          <w:tab w:val="left" w:pos="1274"/>
        </w:tabs>
        <w:adjustRightInd w:val="0"/>
        <w:snapToGrid w:val="0"/>
        <w:spacing w:after="120" w:line="240" w:lineRule="auto"/>
        <w:ind w:firstLine="720"/>
        <w:jc w:val="both"/>
        <w:rPr>
          <w:rFonts w:ascii="Arial" w:hAnsi="Arial" w:cs="Arial"/>
          <w:sz w:val="20"/>
          <w:szCs w:val="20"/>
          <w:highlight w:val="white"/>
        </w:rPr>
      </w:pPr>
      <w:bookmarkStart w:id="339" w:name="bookmark342"/>
      <w:r w:rsidRPr="0007636F">
        <w:rPr>
          <w:rStyle w:val="Vănbảnnộidung_"/>
          <w:rFonts w:ascii="Arial" w:hAnsi="Arial" w:cs="Arial"/>
          <w:sz w:val="20"/>
          <w:szCs w:val="20"/>
          <w:highlight w:val="white"/>
          <w:lang w:eastAsia="vi-VN"/>
        </w:rPr>
        <w:t xml:space="preserve">h</w:t>
      </w:r>
      <w:bookmarkEnd w:id="339"/>
      <w:r w:rsidRPr="0007636F">
        <w:rPr>
          <w:rStyle w:val="Vănbảnnộidung_"/>
          <w:rFonts w:ascii="Arial" w:hAnsi="Arial" w:cs="Arial"/>
          <w:sz w:val="20"/>
          <w:szCs w:val="20"/>
          <w:highlight w:val="white"/>
          <w:lang w:eastAsia="vi-VN"/>
        </w:rPr>
        <w:t xml:space="preserve">) </w:t>
      </w:r>
      <w:r w:rsidRPr="0007636F">
        <w:rPr>
          <w:rStyle w:val="Vănbảnnộidung_"/>
          <w:rFonts w:ascii="Arial" w:hAnsi="Arial" w:cs="Arial"/>
          <w:sz w:val="20"/>
          <w:szCs w:val="20"/>
          <w:highlight w:val="white"/>
          <w:u w:color="FF0000"/>
          <w:lang w:eastAsia="vi-VN"/>
        </w:rPr>
        <w:t xml:space="preserve">Đề xuất</w:t>
      </w:r>
      <w:r w:rsidRPr="0007636F">
        <w:rPr>
          <w:rStyle w:val="Vănbảnnộidung_"/>
          <w:rFonts w:ascii="Arial" w:hAnsi="Arial" w:cs="Arial"/>
          <w:sz w:val="20"/>
          <w:szCs w:val="20"/>
          <w:highlight w:val="white"/>
          <w:lang w:eastAsia="vi-VN"/>
        </w:rPr>
        <w:t xml:space="preserve"> nội dung thực hiện quan trắc chất thải (tự động, liên tục và định kỳ) theo quy định của pháp luật và nội dung về bảo vệ môi trường khác (nếu có).</w:t>
      </w:r>
    </w:p>
    <w:p>
      <w:pPr>
        <w:pStyle w:val="Vănbảnnộidung"/>
        <w:tabs>
          <w:tab w:val="left" w:pos="1245"/>
        </w:tabs>
        <w:adjustRightInd w:val="0"/>
        <w:snapToGrid w:val="0"/>
        <w:spacing w:after="120" w:line="240" w:lineRule="auto"/>
        <w:ind w:firstLine="720"/>
        <w:jc w:val="both"/>
        <w:rPr>
          <w:rFonts w:ascii="Arial" w:hAnsi="Arial" w:cs="Arial"/>
          <w:sz w:val="20"/>
          <w:szCs w:val="20"/>
          <w:highlight w:val="white"/>
        </w:rPr>
      </w:pPr>
      <w:bookmarkStart w:id="340" w:name="bookmark343"/>
      <w:r w:rsidRPr="0007636F">
        <w:rPr>
          <w:rStyle w:val="Vănbảnnộidung_"/>
          <w:rFonts w:ascii="Arial" w:hAnsi="Arial" w:cs="Arial"/>
          <w:sz w:val="20"/>
          <w:szCs w:val="20"/>
          <w:highlight w:val="white"/>
          <w:lang w:eastAsia="vi-VN"/>
        </w:rPr>
        <w:t xml:space="preserve">3</w:t>
      </w:r>
      <w:bookmarkEnd w:id="340"/>
      <w:r w:rsidRPr="0007636F">
        <w:rPr>
          <w:rStyle w:val="Vănbảnnộidung_"/>
          <w:rFonts w:ascii="Arial" w:hAnsi="Arial" w:cs="Arial"/>
          <w:sz w:val="20"/>
          <w:szCs w:val="20"/>
          <w:highlight w:val="white"/>
          <w:lang w:eastAsia="vi-VN"/>
        </w:rPr>
        <w:t xml:space="preserve">. </w:t>
      </w:r>
      <w:r w:rsidRPr="0007636F">
        <w:rPr>
          <w:rStyle w:val="Vănbảnnộidung_"/>
          <w:rFonts w:ascii="Arial" w:hAnsi="Arial" w:cs="Arial"/>
          <w:sz w:val="20"/>
          <w:szCs w:val="20"/>
          <w:highlight w:val="white"/>
          <w:u w:color="FF0000"/>
          <w:lang w:eastAsia="vi-VN"/>
        </w:rPr>
        <w:t xml:space="preserve">Nội dung chính</w:t>
      </w:r>
      <w:r w:rsidRPr="0007636F">
        <w:rPr>
          <w:rStyle w:val="Vănbảnnộidung_"/>
          <w:rFonts w:ascii="Arial" w:hAnsi="Arial" w:cs="Arial"/>
          <w:sz w:val="20"/>
          <w:szCs w:val="20"/>
          <w:highlight w:val="white"/>
          <w:lang w:eastAsia="vi-VN"/>
        </w:rPr>
        <w:t xml:space="preserve"> của báo cáo đề xuất cấp giấy phép môi trường đối với cơ sở, khu sản xuất, kinh doanh, dịch vụ tập trung, cụm công nghiệp đang hoạt động có tiêu chí về môi trường tương đương với dự án nhóm I hoặc nhóm II bao gồm:</w:t>
      </w:r>
    </w:p>
    <w:p>
      <w:pPr>
        <w:pStyle w:val="Vănbảnnộidung"/>
        <w:tabs>
          <w:tab w:val="left" w:pos="1254"/>
        </w:tabs>
        <w:adjustRightInd w:val="0"/>
        <w:snapToGrid w:val="0"/>
        <w:spacing w:after="120" w:line="240" w:lineRule="auto"/>
        <w:ind w:firstLine="720"/>
        <w:jc w:val="both"/>
        <w:rPr>
          <w:rFonts w:ascii="Arial" w:hAnsi="Arial" w:cs="Arial"/>
          <w:sz w:val="20"/>
          <w:szCs w:val="20"/>
          <w:highlight w:val="white"/>
        </w:rPr>
      </w:pPr>
      <w:bookmarkStart w:id="341" w:name="bookmark344"/>
      <w:r w:rsidRPr="0007636F">
        <w:rPr>
          <w:rStyle w:val="Vănbảnnộidung_"/>
          <w:rFonts w:ascii="Arial" w:hAnsi="Arial" w:cs="Arial"/>
          <w:sz w:val="20"/>
          <w:szCs w:val="20"/>
          <w:highlight w:val="white"/>
          <w:lang w:eastAsia="vi-VN"/>
        </w:rPr>
        <w:t xml:space="preserve">a</w:t>
      </w:r>
      <w:bookmarkEnd w:id="341"/>
      <w:r w:rsidRPr="0007636F">
        <w:rPr>
          <w:rStyle w:val="Vănbảnnộidung_"/>
          <w:rFonts w:ascii="Arial" w:hAnsi="Arial" w:cs="Arial"/>
          <w:sz w:val="20"/>
          <w:szCs w:val="20"/>
          <w:highlight w:val="white"/>
          <w:lang w:eastAsia="vi-VN"/>
        </w:rPr>
        <w:t xml:space="preserve">) </w:t>
      </w:r>
      <w:r w:rsidRPr="0007636F">
        <w:rPr>
          <w:rStyle w:val="Vănbảnnộidung_"/>
          <w:rFonts w:ascii="Arial" w:hAnsi="Arial" w:cs="Arial"/>
          <w:sz w:val="20"/>
          <w:szCs w:val="20"/>
          <w:highlight w:val="white"/>
          <w:u w:color="FF0000"/>
          <w:lang w:eastAsia="vi-VN"/>
        </w:rPr>
        <w:t xml:space="preserve">Thông tin chung</w:t>
      </w:r>
      <w:r w:rsidRPr="0007636F">
        <w:rPr>
          <w:rStyle w:val="Vănbảnnộidung_"/>
          <w:rFonts w:ascii="Arial" w:hAnsi="Arial" w:cs="Arial"/>
          <w:sz w:val="20"/>
          <w:szCs w:val="20"/>
          <w:highlight w:val="white"/>
          <w:lang w:eastAsia="vi-VN"/>
        </w:rPr>
        <w:t xml:space="preserve"> về cơ sở, khu sản xuất, kinh doanh, dịch vụ tập trung, cụm công nghiệp: tên, địa chỉ, địa điểm thực hiện; văn bản thẩm định thiết kế xây dựng, các loại giấy phép có liên quan đến môi trường, phê duyệt dự án; quyết định phê duyệt kết quả thẩm định báo cáo đánh giá tác động môi trường theo quy định tại khoản 2 Điều 171 Luật Bảo vệ môi trường và giấy phép môi trường thành phần (nếu có); quy mô (phân loại theo tiêu chí quy định của pháp luật về đầu tư công), công suất, công nghệ, sản phẩm sản xuất, lượng điện, </w:t>
      </w:r>
      <w:r w:rsidRPr="0007636F">
        <w:rPr>
          <w:rStyle w:val="Vănbảnnộidung_"/>
          <w:rFonts w:ascii="Arial" w:hAnsi="Arial" w:cs="Arial"/>
          <w:sz w:val="20"/>
          <w:szCs w:val="20"/>
          <w:highlight w:val="white"/>
          <w:u w:color="FF0000"/>
          <w:lang w:eastAsia="vi-VN"/>
        </w:rPr>
        <w:t xml:space="preserve">nguồn</w:t>
      </w:r>
      <w:r w:rsidRPr="0007636F">
        <w:rPr>
          <w:rStyle w:val="Vănbảnnộidung_"/>
          <w:rFonts w:ascii="Arial" w:hAnsi="Arial" w:cs="Arial"/>
          <w:sz w:val="20"/>
          <w:szCs w:val="20"/>
          <w:highlight w:val="white"/>
          <w:lang w:eastAsia="vi-VN"/>
        </w:rPr>
        <w:t xml:space="preserve"> và </w:t>
      </w:r>
      <w:r w:rsidRPr="0007636F">
        <w:rPr>
          <w:rStyle w:val="Vănbảnnộidung_"/>
          <w:rFonts w:ascii="Arial" w:hAnsi="Arial" w:cs="Arial"/>
          <w:sz w:val="20"/>
          <w:szCs w:val="20"/>
          <w:highlight w:val="white"/>
          <w:u w:color="FF0000"/>
          <w:lang w:eastAsia="vi-VN"/>
        </w:rPr>
        <w:t xml:space="preserve">lượng nước</w:t>
      </w:r>
      <w:r w:rsidRPr="0007636F">
        <w:rPr>
          <w:rStyle w:val="Vănbảnnộidung_"/>
          <w:rFonts w:ascii="Arial" w:hAnsi="Arial" w:cs="Arial"/>
          <w:sz w:val="20"/>
          <w:szCs w:val="20"/>
          <w:highlight w:val="white"/>
          <w:lang w:eastAsia="vi-VN"/>
        </w:rPr>
        <w:t xml:space="preserve"> sử dụng, </w:t>
      </w:r>
      <w:r w:rsidRPr="0007636F">
        <w:rPr>
          <w:rStyle w:val="Vănbảnnộidung_"/>
          <w:rFonts w:ascii="Arial" w:hAnsi="Arial" w:cs="Arial"/>
          <w:sz w:val="20"/>
          <w:szCs w:val="20"/>
          <w:highlight w:val="white"/>
          <w:u w:color="FF0000"/>
          <w:lang w:eastAsia="vi-VN"/>
        </w:rPr>
        <w:t xml:space="preserve">nguồn tiếp nhận</w:t>
      </w:r>
      <w:r w:rsidRPr="0007636F">
        <w:rPr>
          <w:rStyle w:val="Vănbảnnộidung_"/>
          <w:rFonts w:ascii="Arial" w:hAnsi="Arial" w:cs="Arial"/>
          <w:sz w:val="20"/>
          <w:szCs w:val="20"/>
          <w:highlight w:val="white"/>
          <w:lang w:eastAsia="vi-VN"/>
        </w:rPr>
        <w:t xml:space="preserve"> nước thải, nguyên liệu, nhiên liệu, vật liệu, phế liệu, hóa chất sử dụng và các thông tin khác có liên quan đến cơ sở. Đối với cơ sở có sử dụng phế liệu nhập khẩu từ nước ngoài làm nguyên liệu sản xuất phải nêu rõ công nghệ sản xuất, điều kiện kho, bãi lưu giữ, </w:t>
      </w:r>
      <w:r w:rsidRPr="0007636F">
        <w:rPr>
          <w:rStyle w:val="Vănbảnnộidung_"/>
          <w:rFonts w:ascii="Arial" w:hAnsi="Arial" w:cs="Arial"/>
          <w:sz w:val="20"/>
          <w:szCs w:val="20"/>
          <w:highlight w:val="white"/>
          <w:u w:color="FF0000"/>
          <w:lang w:eastAsia="vi-VN"/>
        </w:rPr>
        <w:t xml:space="preserve">hệ thống thiết</w:t>
      </w:r>
      <w:r w:rsidRPr="0007636F">
        <w:rPr>
          <w:rStyle w:val="Vănbảnnộidung_"/>
          <w:rFonts w:ascii="Arial" w:hAnsi="Arial" w:cs="Arial"/>
          <w:sz w:val="20"/>
          <w:szCs w:val="20"/>
          <w:highlight w:val="white"/>
          <w:lang w:eastAsia="vi-VN"/>
        </w:rPr>
        <w:t xml:space="preserve"> bị </w:t>
      </w:r>
      <w:r w:rsidRPr="0007636F">
        <w:rPr>
          <w:rStyle w:val="Vănbảnnộidung_"/>
          <w:rFonts w:ascii="Arial" w:hAnsi="Arial" w:cs="Arial"/>
          <w:sz w:val="20"/>
          <w:szCs w:val="20"/>
          <w:highlight w:val="white"/>
          <w:u w:color="FF0000"/>
          <w:lang w:eastAsia="vi-VN"/>
        </w:rPr>
        <w:t xml:space="preserve">tái chế</w:t>
      </w:r>
      <w:r w:rsidRPr="0007636F">
        <w:rPr>
          <w:rStyle w:val="Vănbảnnộidung_"/>
          <w:rFonts w:ascii="Arial" w:hAnsi="Arial" w:cs="Arial"/>
          <w:sz w:val="20"/>
          <w:szCs w:val="20"/>
          <w:highlight w:val="white"/>
          <w:lang w:eastAsia="vi-VN"/>
        </w:rPr>
        <w:t xml:space="preserve">, phương án xử lý tạp chất và phương án tái xuất phế liệu không đáp ứng quy chuẩn phù hợp với quyết định phê duyệt kết quả thẩm định báo cáo đánh giá tác động môi trường hoặc văn bản tương đương với quyết định phê duyệt kết quả thẩm định báo cáo đánh giá tác động môi trường theo quy định tại khoản 2 Điều 171 Luật Bảo vệ môi trường (bao gồm cả hồ sơ kèm theo văn bản tương đương);</w:t>
      </w:r>
    </w:p>
    <w:p>
      <w:pPr>
        <w:pStyle w:val="Vănbảnnộidung"/>
        <w:tabs>
          <w:tab w:val="left" w:pos="1224"/>
        </w:tabs>
        <w:adjustRightInd w:val="0"/>
        <w:snapToGrid w:val="0"/>
        <w:spacing w:after="120" w:line="240" w:lineRule="auto"/>
        <w:ind w:firstLine="720"/>
        <w:jc w:val="both"/>
        <w:rPr>
          <w:rFonts w:ascii="Arial" w:hAnsi="Arial" w:cs="Arial"/>
          <w:sz w:val="20"/>
          <w:szCs w:val="20"/>
          <w:highlight w:val="white"/>
        </w:rPr>
      </w:pPr>
      <w:bookmarkStart w:id="342" w:name="bookmark345"/>
      <w:r w:rsidRPr="0007636F">
        <w:rPr>
          <w:rStyle w:val="Vănbảnnộidung_"/>
          <w:rFonts w:ascii="Arial" w:hAnsi="Arial" w:cs="Arial"/>
          <w:sz w:val="20"/>
          <w:szCs w:val="20"/>
          <w:highlight w:val="white"/>
          <w:lang w:eastAsia="vi-VN"/>
        </w:rPr>
        <w:t xml:space="preserve">b</w:t>
      </w:r>
      <w:bookmarkEnd w:id="342"/>
      <w:r w:rsidRPr="0007636F">
        <w:rPr>
          <w:rStyle w:val="Vănbảnnộidung_"/>
          <w:rFonts w:ascii="Arial" w:hAnsi="Arial" w:cs="Arial"/>
          <w:sz w:val="20"/>
          <w:szCs w:val="20"/>
          <w:highlight w:val="white"/>
          <w:lang w:eastAsia="vi-VN"/>
        </w:rPr>
        <w:t xml:space="preserve">) Sự phù hợp của cơ sở, khu sản xuất, kinh doanh, dịch vụ tập trung, cụm công nghiệp với quy hoạch bảo vệ môi trường quốc gia, quy hoạch tỉnh, phân vùng môi trường, khả năng chịu tải của môi trường (nếu có);</w:t>
      </w:r>
    </w:p>
    <w:p>
      <w:pPr>
        <w:pStyle w:val="Vănbảnnộidung"/>
        <w:tabs>
          <w:tab w:val="left" w:pos="1229"/>
        </w:tabs>
        <w:adjustRightInd w:val="0"/>
        <w:snapToGrid w:val="0"/>
        <w:spacing w:after="120" w:line="240" w:lineRule="auto"/>
        <w:ind w:firstLine="720"/>
        <w:jc w:val="both"/>
        <w:rPr>
          <w:rFonts w:ascii="Arial" w:hAnsi="Arial" w:cs="Arial"/>
          <w:sz w:val="20"/>
          <w:szCs w:val="20"/>
          <w:highlight w:val="white"/>
        </w:rPr>
      </w:pPr>
      <w:bookmarkStart w:id="343" w:name="bookmark346"/>
      <w:r w:rsidRPr="0007636F">
        <w:rPr>
          <w:rStyle w:val="Vănbảnnộidung_"/>
          <w:rFonts w:ascii="Arial" w:hAnsi="Arial" w:cs="Arial"/>
          <w:sz w:val="20"/>
          <w:szCs w:val="20"/>
          <w:highlight w:val="white"/>
          <w:lang w:eastAsia="vi-VN"/>
        </w:rPr>
        <w:t xml:space="preserve">c</w:t>
      </w:r>
      <w:bookmarkEnd w:id="343"/>
      <w:r w:rsidRPr="0007636F">
        <w:rPr>
          <w:rStyle w:val="Vănbảnnộidung_"/>
          <w:rFonts w:ascii="Arial" w:hAnsi="Arial" w:cs="Arial"/>
          <w:sz w:val="20"/>
          <w:szCs w:val="20"/>
          <w:highlight w:val="white"/>
          <w:lang w:eastAsia="vi-VN"/>
        </w:rPr>
        <w:t xml:space="preserve">) </w:t>
      </w:r>
      <w:r w:rsidRPr="0007636F">
        <w:rPr>
          <w:rStyle w:val="Vănbảnnộidung_"/>
          <w:rFonts w:ascii="Arial" w:hAnsi="Arial" w:cs="Arial"/>
          <w:sz w:val="20"/>
          <w:szCs w:val="20"/>
          <w:highlight w:val="white"/>
          <w:u w:color="FF0000"/>
          <w:lang w:eastAsia="vi-VN"/>
        </w:rPr>
        <w:t xml:space="preserve">Các nguồn</w:t>
      </w:r>
      <w:r w:rsidRPr="0007636F">
        <w:rPr>
          <w:rStyle w:val="Vănbảnnộidung_"/>
          <w:rFonts w:ascii="Arial" w:hAnsi="Arial" w:cs="Arial"/>
          <w:sz w:val="20"/>
          <w:szCs w:val="20"/>
          <w:highlight w:val="white"/>
          <w:lang w:eastAsia="vi-VN"/>
        </w:rPr>
        <w:t xml:space="preserve"> chất thải phát sinh, bao gồm: quy mô, khối lượng, chủng loại </w:t>
      </w:r>
      <w:r w:rsidRPr="0007636F">
        <w:rPr>
          <w:rStyle w:val="Vănbảnnộidung_"/>
          <w:rFonts w:ascii="Arial" w:hAnsi="Arial" w:cs="Arial"/>
          <w:sz w:val="20"/>
          <w:szCs w:val="20"/>
          <w:highlight w:val="white"/>
          <w:u w:color="FF0000"/>
          <w:lang w:eastAsia="vi-VN"/>
        </w:rPr>
        <w:t xml:space="preserve">chất thải rắn</w:t>
      </w:r>
      <w:r w:rsidRPr="0007636F">
        <w:rPr>
          <w:rStyle w:val="Vănbảnnộidung_"/>
          <w:rFonts w:ascii="Arial" w:hAnsi="Arial" w:cs="Arial"/>
          <w:sz w:val="20"/>
          <w:szCs w:val="20"/>
          <w:highlight w:val="white"/>
          <w:lang w:eastAsia="vi-VN"/>
        </w:rPr>
        <w:t xml:space="preserve">; quy mô, lưu lượng, thông số ô nhiễm bụi, khí thải, tiếng ồn, </w:t>
      </w:r>
      <w:r w:rsidRPr="0007636F">
        <w:rPr>
          <w:rStyle w:val="Vănbảnnộidung_"/>
          <w:rFonts w:ascii="Arial" w:hAnsi="Arial" w:cs="Arial"/>
          <w:sz w:val="20"/>
          <w:szCs w:val="20"/>
          <w:highlight w:val="white"/>
          <w:u w:color="FF0000"/>
          <w:lang w:eastAsia="vi-VN"/>
        </w:rPr>
        <w:t xml:space="preserve">độ rung</w:t>
      </w:r>
      <w:r w:rsidRPr="0007636F">
        <w:rPr>
          <w:rStyle w:val="Vănbảnnộidung_"/>
          <w:rFonts w:ascii="Arial" w:hAnsi="Arial" w:cs="Arial"/>
          <w:sz w:val="20"/>
          <w:szCs w:val="20"/>
          <w:highlight w:val="white"/>
          <w:lang w:eastAsia="vi-VN"/>
        </w:rPr>
        <w:t xml:space="preserve">; quy mô, lưu lượng, thông số ô nhiễm nước thải, nguồn tiếp nhận nước thải; công trình, biện pháp bảo vệ môi trường đã hoàn thành như quy định tại </w:t>
      </w:r>
      <w:r w:rsidRPr="0007636F">
        <w:rPr>
          <w:rStyle w:val="Vănbảnnộidung_"/>
          <w:rFonts w:ascii="Arial" w:hAnsi="Arial" w:cs="Arial"/>
          <w:sz w:val="20"/>
          <w:szCs w:val="20"/>
          <w:highlight w:val="white"/>
          <w:u w:color="FF0000"/>
          <w:lang w:eastAsia="vi-VN"/>
        </w:rPr>
        <w:t xml:space="preserve">điểm c khoản</w:t>
      </w:r>
      <w:r w:rsidRPr="0007636F">
        <w:rPr>
          <w:rStyle w:val="Vănbảnnộidung_"/>
          <w:rFonts w:ascii="Arial" w:hAnsi="Arial" w:cs="Arial"/>
          <w:sz w:val="20"/>
          <w:szCs w:val="20"/>
          <w:highlight w:val="white"/>
          <w:lang w:eastAsia="vi-VN"/>
        </w:rPr>
        <w:t xml:space="preserve"> 1 Điều này;</w:t>
      </w:r>
    </w:p>
    <w:p>
      <w:pPr>
        <w:pStyle w:val="Vănbảnnộidung"/>
        <w:tabs>
          <w:tab w:val="left" w:pos="1219"/>
        </w:tabs>
        <w:adjustRightInd w:val="0"/>
        <w:snapToGrid w:val="0"/>
        <w:spacing w:after="120" w:line="240" w:lineRule="auto"/>
        <w:ind w:firstLine="720"/>
        <w:jc w:val="both"/>
        <w:rPr>
          <w:rFonts w:ascii="Arial" w:hAnsi="Arial" w:cs="Arial"/>
          <w:sz w:val="20"/>
          <w:szCs w:val="20"/>
          <w:highlight w:val="white"/>
        </w:rPr>
      </w:pPr>
      <w:bookmarkStart w:id="344" w:name="bookmark347"/>
      <w:r w:rsidRPr="0007636F">
        <w:rPr>
          <w:rStyle w:val="Vănbảnnộidung_"/>
          <w:rFonts w:ascii="Arial" w:hAnsi="Arial" w:cs="Arial"/>
          <w:sz w:val="20"/>
          <w:szCs w:val="20"/>
          <w:highlight w:val="white"/>
          <w:lang w:eastAsia="vi-VN"/>
        </w:rPr>
        <w:t xml:space="preserve">d</w:t>
      </w:r>
      <w:bookmarkEnd w:id="344"/>
      <w:r w:rsidRPr="0007636F">
        <w:rPr>
          <w:rStyle w:val="Vănbảnnộidung_"/>
          <w:rFonts w:ascii="Arial" w:hAnsi="Arial" w:cs="Arial"/>
          <w:sz w:val="20"/>
          <w:szCs w:val="20"/>
          <w:highlight w:val="white"/>
          <w:lang w:eastAsia="vi-VN"/>
        </w:rPr>
        <w:t xml:space="preserve">) </w:t>
      </w:r>
      <w:r w:rsidRPr="0007636F">
        <w:rPr>
          <w:rStyle w:val="Vănbảnnộidung_"/>
          <w:rFonts w:ascii="Arial" w:hAnsi="Arial" w:cs="Arial"/>
          <w:sz w:val="20"/>
          <w:szCs w:val="20"/>
          <w:highlight w:val="white"/>
          <w:u w:color="FF0000"/>
          <w:lang w:eastAsia="vi-VN"/>
        </w:rPr>
        <w:t xml:space="preserve">Kế hoạch</w:t>
      </w:r>
      <w:r w:rsidRPr="0007636F">
        <w:rPr>
          <w:rStyle w:val="Vănbảnnộidung_"/>
          <w:rFonts w:ascii="Arial" w:hAnsi="Arial" w:cs="Arial"/>
          <w:sz w:val="20"/>
          <w:szCs w:val="20"/>
          <w:highlight w:val="white"/>
          <w:lang w:eastAsia="vi-VN"/>
        </w:rPr>
        <w:t xml:space="preserve">, tiến </w:t>
      </w:r>
      <w:r w:rsidRPr="0007636F">
        <w:rPr>
          <w:rStyle w:val="Vănbảnnộidung_"/>
          <w:rFonts w:ascii="Arial" w:hAnsi="Arial" w:cs="Arial"/>
          <w:sz w:val="20"/>
          <w:szCs w:val="20"/>
          <w:highlight w:val="white"/>
          <w:u w:color="FF0000"/>
          <w:lang w:eastAsia="vi-VN"/>
        </w:rPr>
        <w:t xml:space="preserve">đ</w:t>
      </w:r>
      <w:r w:rsidRPr="0007636F">
        <w:rPr>
          <w:rStyle w:val="Vănbảnnộidung_"/>
          <w:rFonts w:ascii="Arial" w:hAnsi="Arial" w:cs="Arial"/>
          <w:sz w:val="20"/>
          <w:szCs w:val="20"/>
          <w:highlight w:val="white"/>
          <w:lang w:eastAsia="vi-VN"/>
        </w:rPr>
        <w:t xml:space="preserve">ộ, kết quả thực hiện phương án cải tạo, phục hồi môi trường, phương án bồi hoàn đa dạng sinh học (nếu có);</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sz w:val="20"/>
          <w:szCs w:val="20"/>
          <w:highlight w:val="white"/>
          <w:lang w:eastAsia="vi-VN"/>
        </w:rPr>
        <w:t xml:space="preserve">đ) Nội dung đề nghị cấp giấy phép môi trường quy định tại khoản 2 Điều 40 Luật Bảo vệ môi trường;</w:t>
      </w:r>
    </w:p>
    <w:p>
      <w:pPr>
        <w:pStyle w:val="Vănbảnnộidung"/>
        <w:tabs>
          <w:tab w:val="left" w:pos="1229"/>
        </w:tabs>
        <w:adjustRightInd w:val="0"/>
        <w:snapToGrid w:val="0"/>
        <w:spacing w:after="120" w:line="240" w:lineRule="auto"/>
        <w:ind w:firstLine="720"/>
        <w:jc w:val="both"/>
        <w:rPr>
          <w:rFonts w:ascii="Arial" w:hAnsi="Arial" w:cs="Arial"/>
          <w:sz w:val="20"/>
          <w:szCs w:val="20"/>
          <w:highlight w:val="white"/>
        </w:rPr>
      </w:pPr>
      <w:bookmarkStart w:id="345" w:name="bookmark348"/>
      <w:r w:rsidRPr="0007636F">
        <w:rPr>
          <w:rStyle w:val="Vănbảnnộidung_"/>
          <w:rFonts w:ascii="Arial" w:hAnsi="Arial" w:cs="Arial"/>
          <w:sz w:val="20"/>
          <w:szCs w:val="20"/>
          <w:highlight w:val="white"/>
          <w:lang w:eastAsia="vi-VN"/>
        </w:rPr>
        <w:t xml:space="preserve">e</w:t>
      </w:r>
      <w:bookmarkEnd w:id="345"/>
      <w:r w:rsidRPr="0007636F">
        <w:rPr>
          <w:rStyle w:val="Vănbảnnộidung_"/>
          <w:rFonts w:ascii="Arial" w:hAnsi="Arial" w:cs="Arial"/>
          <w:sz w:val="20"/>
          <w:szCs w:val="20"/>
          <w:highlight w:val="white"/>
          <w:lang w:eastAsia="vi-VN"/>
        </w:rPr>
        <w:t xml:space="preserve">) Kết quả quan trắc môi trường trong 02 năm trước </w:t>
      </w:r>
      <w:r w:rsidRPr="0007636F">
        <w:rPr>
          <w:rStyle w:val="Vănbảnnộidung_"/>
          <w:rFonts w:ascii="Arial" w:hAnsi="Arial" w:cs="Arial"/>
          <w:sz w:val="20"/>
          <w:szCs w:val="20"/>
          <w:highlight w:val="white"/>
          <w:u w:color="FF0000"/>
          <w:lang w:eastAsia="vi-VN"/>
        </w:rPr>
        <w:t xml:space="preserve">liền kề đối</w:t>
      </w:r>
      <w:r w:rsidRPr="0007636F">
        <w:rPr>
          <w:rStyle w:val="Vănbảnnộidung_"/>
          <w:rFonts w:ascii="Arial" w:hAnsi="Arial" w:cs="Arial"/>
          <w:sz w:val="20"/>
          <w:szCs w:val="20"/>
          <w:highlight w:val="white"/>
          <w:lang w:eastAsia="vi-VN"/>
        </w:rPr>
        <w:t xml:space="preserve"> với trường hợp phải thực hiện quan trắc chất thải theo quy định hoặc kết quả quan trắc mẫu chất thải bổ sung theo hướng dẫn của Bộ Tài nguyên và </w:t>
      </w:r>
      <w:r w:rsidRPr="0007636F">
        <w:rPr>
          <w:rStyle w:val="Vănbảnnộidung_"/>
          <w:rFonts w:ascii="Arial" w:hAnsi="Arial" w:cs="Arial"/>
          <w:sz w:val="20"/>
          <w:szCs w:val="20"/>
          <w:highlight w:val="white"/>
          <w:u w:color="FF0000"/>
          <w:lang w:eastAsia="vi-VN"/>
        </w:rPr>
        <w:t xml:space="preserve">Môi trường đối</w:t>
      </w:r>
      <w:r w:rsidRPr="0007636F">
        <w:rPr>
          <w:rStyle w:val="Vănbảnnộidung_"/>
          <w:rFonts w:ascii="Arial" w:hAnsi="Arial" w:cs="Arial"/>
          <w:sz w:val="20"/>
          <w:szCs w:val="20"/>
          <w:highlight w:val="white"/>
          <w:lang w:eastAsia="vi-VN"/>
        </w:rPr>
        <w:t xml:space="preserve"> với trường hợp đã có giấy phép môi trường thành phần không phải thực hiện quan trắc chất thải theo quy định;</w:t>
      </w:r>
    </w:p>
    <w:p>
      <w:pPr>
        <w:pStyle w:val="Vănbảnnộidung"/>
        <w:tabs>
          <w:tab w:val="left" w:pos="1219"/>
        </w:tabs>
        <w:adjustRightInd w:val="0"/>
        <w:snapToGrid w:val="0"/>
        <w:spacing w:after="120" w:line="240" w:lineRule="auto"/>
        <w:ind w:firstLine="720"/>
        <w:jc w:val="both"/>
        <w:rPr>
          <w:rFonts w:ascii="Arial" w:hAnsi="Arial" w:cs="Arial"/>
          <w:sz w:val="20"/>
          <w:szCs w:val="20"/>
          <w:highlight w:val="white"/>
        </w:rPr>
      </w:pPr>
      <w:bookmarkStart w:id="346" w:name="bookmark349"/>
      <w:r w:rsidRPr="0007636F">
        <w:rPr>
          <w:rStyle w:val="Vănbảnnộidung_"/>
          <w:rFonts w:ascii="Arial" w:hAnsi="Arial" w:cs="Arial"/>
          <w:sz w:val="20"/>
          <w:szCs w:val="20"/>
          <w:highlight w:val="white"/>
          <w:lang w:eastAsia="vi-VN"/>
        </w:rPr>
        <w:t xml:space="preserve">g</w:t>
      </w:r>
      <w:bookmarkEnd w:id="346"/>
      <w:r w:rsidRPr="0007636F">
        <w:rPr>
          <w:rStyle w:val="Vănbảnnộidung_"/>
          <w:rFonts w:ascii="Arial" w:hAnsi="Arial" w:cs="Arial"/>
          <w:sz w:val="20"/>
          <w:szCs w:val="20"/>
          <w:highlight w:val="white"/>
          <w:lang w:eastAsia="vi-VN"/>
        </w:rPr>
        <w:t xml:space="preserve">) </w:t>
      </w:r>
      <w:r w:rsidRPr="0007636F">
        <w:rPr>
          <w:rStyle w:val="Vănbảnnộidung_"/>
          <w:rFonts w:ascii="Arial" w:hAnsi="Arial" w:cs="Arial"/>
          <w:sz w:val="20"/>
          <w:szCs w:val="20"/>
          <w:highlight w:val="white"/>
          <w:u w:color="FF0000"/>
          <w:lang w:eastAsia="vi-VN"/>
        </w:rPr>
        <w:t xml:space="preserve">Kết quả</w:t>
      </w:r>
      <w:r w:rsidRPr="0007636F">
        <w:rPr>
          <w:rStyle w:val="Vănbảnnộidung_"/>
          <w:rFonts w:ascii="Arial" w:hAnsi="Arial" w:cs="Arial"/>
          <w:sz w:val="20"/>
          <w:szCs w:val="20"/>
          <w:highlight w:val="white"/>
          <w:lang w:eastAsia="vi-VN"/>
        </w:rPr>
        <w:t xml:space="preserve"> kiểm tra, thanh tra, xử lý vi phạm về môi trường của cơ quan nhà nước có thẩm quyền gần nhất, kèm theo các quyết định, kết luận (nếu có);</w:t>
      </w:r>
    </w:p>
    <w:p>
      <w:pPr>
        <w:pStyle w:val="Vănbảnnộidung"/>
        <w:tabs>
          <w:tab w:val="left" w:pos="1219"/>
        </w:tabs>
        <w:adjustRightInd w:val="0"/>
        <w:snapToGrid w:val="0"/>
        <w:spacing w:after="120" w:line="240" w:lineRule="auto"/>
        <w:ind w:firstLine="720"/>
        <w:jc w:val="both"/>
        <w:rPr>
          <w:rFonts w:ascii="Arial" w:hAnsi="Arial" w:cs="Arial"/>
          <w:sz w:val="20"/>
          <w:szCs w:val="20"/>
          <w:highlight w:val="white"/>
        </w:rPr>
      </w:pPr>
      <w:bookmarkStart w:id="347" w:name="bookmark350"/>
      <w:r w:rsidRPr="0007636F">
        <w:rPr>
          <w:rStyle w:val="Vănbảnnộidung_"/>
          <w:rFonts w:ascii="Arial" w:hAnsi="Arial" w:cs="Arial"/>
          <w:sz w:val="20"/>
          <w:szCs w:val="20"/>
          <w:highlight w:val="white"/>
          <w:lang w:eastAsia="vi-VN"/>
        </w:rPr>
        <w:t xml:space="preserve">h</w:t>
      </w:r>
      <w:bookmarkEnd w:id="347"/>
      <w:r w:rsidRPr="0007636F">
        <w:rPr>
          <w:rStyle w:val="Vănbảnnộidung_"/>
          <w:rFonts w:ascii="Arial" w:hAnsi="Arial" w:cs="Arial"/>
          <w:sz w:val="20"/>
          <w:szCs w:val="20"/>
          <w:highlight w:val="white"/>
          <w:lang w:eastAsia="vi-VN"/>
        </w:rPr>
        <w:t xml:space="preserve">) </w:t>
      </w:r>
      <w:r w:rsidRPr="0007636F">
        <w:rPr>
          <w:rStyle w:val="Vănbảnnộidung_"/>
          <w:rFonts w:ascii="Arial" w:hAnsi="Arial" w:cs="Arial"/>
          <w:sz w:val="20"/>
          <w:szCs w:val="20"/>
          <w:highlight w:val="white"/>
          <w:u w:color="FF0000"/>
          <w:lang w:eastAsia="vi-VN"/>
        </w:rPr>
        <w:t xml:space="preserve">Đề xuất</w:t>
      </w:r>
      <w:r w:rsidRPr="0007636F">
        <w:rPr>
          <w:rStyle w:val="Vănbảnnộidung_"/>
          <w:rFonts w:ascii="Arial" w:hAnsi="Arial" w:cs="Arial"/>
          <w:sz w:val="20"/>
          <w:szCs w:val="20"/>
          <w:highlight w:val="white"/>
          <w:lang w:eastAsia="vi-VN"/>
        </w:rPr>
        <w:t xml:space="preserve"> nội dung thực hiện quan trắc chất thải (tự động, liên tục và định kỳ) theo quy định của pháp luật và nội dung về bảo vệ môi trường khác (nếu có).</w:t>
      </w:r>
    </w:p>
    <w:p>
      <w:pPr>
        <w:pStyle w:val="Vănbảnnộidung"/>
        <w:tabs>
          <w:tab w:val="left" w:pos="1190"/>
        </w:tabs>
        <w:adjustRightInd w:val="0"/>
        <w:snapToGrid w:val="0"/>
        <w:spacing w:after="120" w:line="240" w:lineRule="auto"/>
        <w:ind w:firstLine="720"/>
        <w:jc w:val="both"/>
        <w:rPr>
          <w:rFonts w:ascii="Arial" w:hAnsi="Arial" w:cs="Arial"/>
          <w:sz w:val="20"/>
          <w:szCs w:val="20"/>
          <w:highlight w:val="white"/>
        </w:rPr>
      </w:pPr>
      <w:bookmarkStart w:id="348" w:name="bookmark351"/>
      <w:r w:rsidRPr="0007636F">
        <w:rPr>
          <w:rStyle w:val="Vănbảnnộidung_"/>
          <w:rFonts w:ascii="Arial" w:hAnsi="Arial" w:cs="Arial"/>
          <w:sz w:val="20"/>
          <w:szCs w:val="20"/>
          <w:highlight w:val="white"/>
          <w:lang w:eastAsia="vi-VN"/>
        </w:rPr>
        <w:t xml:space="preserve">4</w:t>
      </w:r>
      <w:bookmarkEnd w:id="348"/>
      <w:r w:rsidRPr="0007636F">
        <w:rPr>
          <w:rStyle w:val="Vănbảnnộidung_"/>
          <w:rFonts w:ascii="Arial" w:hAnsi="Arial" w:cs="Arial"/>
          <w:sz w:val="20"/>
          <w:szCs w:val="20"/>
          <w:highlight w:val="white"/>
          <w:lang w:eastAsia="vi-VN"/>
        </w:rPr>
        <w:t xml:space="preserve">. </w:t>
      </w:r>
      <w:r w:rsidRPr="0007636F">
        <w:rPr>
          <w:rStyle w:val="Vănbảnnộidung_"/>
          <w:rFonts w:ascii="Arial" w:hAnsi="Arial" w:cs="Arial"/>
          <w:sz w:val="20"/>
          <w:szCs w:val="20"/>
          <w:highlight w:val="white"/>
          <w:u w:color="FF0000"/>
          <w:lang w:eastAsia="vi-VN"/>
        </w:rPr>
        <w:t xml:space="preserve">Nội dung chính</w:t>
      </w:r>
      <w:r w:rsidRPr="0007636F">
        <w:rPr>
          <w:rStyle w:val="Vănbảnnộidung_"/>
          <w:rFonts w:ascii="Arial" w:hAnsi="Arial" w:cs="Arial"/>
          <w:sz w:val="20"/>
          <w:szCs w:val="20"/>
          <w:highlight w:val="white"/>
          <w:lang w:eastAsia="vi-VN"/>
        </w:rPr>
        <w:t xml:space="preserve"> của báo cáo đề xuất cấp giấy phép môi trường đối với dự án nhóm III bao gồm:</w:t>
      </w:r>
    </w:p>
    <w:p>
      <w:pPr>
        <w:pStyle w:val="Vănbảnnộidung"/>
        <w:tabs>
          <w:tab w:val="left" w:pos="1209"/>
        </w:tabs>
        <w:adjustRightInd w:val="0"/>
        <w:snapToGrid w:val="0"/>
        <w:spacing w:after="120" w:line="240" w:lineRule="auto"/>
        <w:ind w:firstLine="720"/>
        <w:jc w:val="both"/>
        <w:rPr>
          <w:rFonts w:ascii="Arial" w:hAnsi="Arial" w:cs="Arial"/>
          <w:sz w:val="20"/>
          <w:szCs w:val="20"/>
          <w:highlight w:val="white"/>
        </w:rPr>
      </w:pPr>
      <w:bookmarkStart w:id="349" w:name="bookmark352"/>
      <w:r w:rsidRPr="0007636F">
        <w:rPr>
          <w:rStyle w:val="Vănbảnnộidung_"/>
          <w:rFonts w:ascii="Arial" w:hAnsi="Arial" w:cs="Arial"/>
          <w:sz w:val="20"/>
          <w:szCs w:val="20"/>
          <w:highlight w:val="white"/>
          <w:lang w:eastAsia="vi-VN"/>
        </w:rPr>
        <w:t xml:space="preserve">a</w:t>
      </w:r>
      <w:bookmarkEnd w:id="349"/>
      <w:r w:rsidRPr="0007636F">
        <w:rPr>
          <w:rStyle w:val="Vănbảnnộidung_"/>
          <w:rFonts w:ascii="Arial" w:hAnsi="Arial" w:cs="Arial"/>
          <w:sz w:val="20"/>
          <w:szCs w:val="20"/>
          <w:highlight w:val="white"/>
          <w:lang w:eastAsia="vi-VN"/>
        </w:rPr>
        <w:t xml:space="preserve">) </w:t>
      </w:r>
      <w:r w:rsidRPr="0007636F">
        <w:rPr>
          <w:rStyle w:val="Vănbảnnộidung_"/>
          <w:rFonts w:ascii="Arial" w:hAnsi="Arial" w:cs="Arial"/>
          <w:sz w:val="20"/>
          <w:szCs w:val="20"/>
          <w:highlight w:val="white"/>
          <w:u w:color="FF0000"/>
          <w:lang w:eastAsia="vi-VN"/>
        </w:rPr>
        <w:t xml:space="preserve">Thông tin chung</w:t>
      </w:r>
      <w:r w:rsidRPr="0007636F">
        <w:rPr>
          <w:rStyle w:val="Vănbảnnộidung_"/>
          <w:rFonts w:ascii="Arial" w:hAnsi="Arial" w:cs="Arial"/>
          <w:sz w:val="20"/>
          <w:szCs w:val="20"/>
          <w:highlight w:val="white"/>
          <w:lang w:eastAsia="vi-VN"/>
        </w:rPr>
        <w:t xml:space="preserve"> về dự án đầu tư: tên dự án, chủ dự án; địa điểm thực hiện dự án; quy mô (phân loại theo tiêu chí quy định của pháp luật về đầu tư công), công suất, công nghệ, sản phẩm sản xuất, lượng điện, nguồn và </w:t>
      </w:r>
      <w:r w:rsidRPr="0007636F">
        <w:rPr>
          <w:rStyle w:val="Vănbảnnộidung_"/>
          <w:rFonts w:ascii="Arial" w:hAnsi="Arial" w:cs="Arial"/>
          <w:sz w:val="20"/>
          <w:szCs w:val="20"/>
          <w:highlight w:val="white"/>
          <w:u w:color="FF0000"/>
          <w:lang w:eastAsia="vi-VN"/>
        </w:rPr>
        <w:t xml:space="preserve">lượng nước</w:t>
      </w:r>
      <w:r w:rsidRPr="0007636F">
        <w:rPr>
          <w:rStyle w:val="Vănbảnnộidung_"/>
          <w:rFonts w:ascii="Arial" w:hAnsi="Arial" w:cs="Arial"/>
          <w:sz w:val="20"/>
          <w:szCs w:val="20"/>
          <w:highlight w:val="white"/>
          <w:lang w:eastAsia="vi-VN"/>
        </w:rPr>
        <w:t xml:space="preserve"> sử dụng, nguồn tiếp nhận nước thải, nguyên liệu, nhiên liệu, vật liệu, phế liệu, hóa chất sử dụng và các thông tin khác có liên quan đến dự án;</w:t>
      </w:r>
    </w:p>
    <w:p>
      <w:pPr>
        <w:pStyle w:val="Vănbảnnộidung"/>
        <w:tabs>
          <w:tab w:val="left" w:pos="1219"/>
        </w:tabs>
        <w:adjustRightInd w:val="0"/>
        <w:snapToGrid w:val="0"/>
        <w:spacing w:after="120" w:line="240" w:lineRule="auto"/>
        <w:ind w:firstLine="720"/>
        <w:jc w:val="both"/>
        <w:rPr>
          <w:rFonts w:ascii="Arial" w:hAnsi="Arial" w:cs="Arial"/>
          <w:sz w:val="20"/>
          <w:szCs w:val="20"/>
          <w:highlight w:val="white"/>
        </w:rPr>
      </w:pPr>
      <w:bookmarkStart w:id="350" w:name="bookmark353"/>
      <w:r w:rsidRPr="0007636F">
        <w:rPr>
          <w:rStyle w:val="Vănbảnnộidung_"/>
          <w:rFonts w:ascii="Arial" w:hAnsi="Arial" w:cs="Arial"/>
          <w:sz w:val="20"/>
          <w:szCs w:val="20"/>
          <w:highlight w:val="white"/>
          <w:lang w:eastAsia="vi-VN"/>
        </w:rPr>
        <w:t xml:space="preserve">b</w:t>
      </w:r>
      <w:bookmarkEnd w:id="350"/>
      <w:r w:rsidRPr="0007636F">
        <w:rPr>
          <w:rStyle w:val="Vănbảnnộidung_"/>
          <w:rFonts w:ascii="Arial" w:hAnsi="Arial" w:cs="Arial"/>
          <w:sz w:val="20"/>
          <w:szCs w:val="20"/>
          <w:highlight w:val="white"/>
          <w:lang w:eastAsia="vi-VN"/>
        </w:rPr>
        <w:t xml:space="preserve">) Sự phù hợp của dự án đầu tư với quy hoạch bảo vệ môi trường quốc gia, quy hoạch tỉnh, phân vùng môi trường, khả năng chịu tải của môi trường (nếu có);</w:t>
      </w:r>
    </w:p>
    <w:p>
      <w:pPr>
        <w:pStyle w:val="Vănbảnnộidung"/>
        <w:tabs>
          <w:tab w:val="left" w:pos="1233"/>
        </w:tabs>
        <w:adjustRightInd w:val="0"/>
        <w:snapToGrid w:val="0"/>
        <w:spacing w:after="120" w:line="240" w:lineRule="auto"/>
        <w:ind w:firstLine="720"/>
        <w:jc w:val="both"/>
        <w:rPr>
          <w:rFonts w:ascii="Arial" w:hAnsi="Arial" w:cs="Arial"/>
          <w:sz w:val="20"/>
          <w:szCs w:val="20"/>
          <w:highlight w:val="white"/>
        </w:rPr>
      </w:pPr>
      <w:bookmarkStart w:id="351" w:name="bookmark354"/>
      <w:r w:rsidRPr="0007636F">
        <w:rPr>
          <w:rStyle w:val="Vănbảnnộidung_"/>
          <w:rFonts w:ascii="Arial" w:hAnsi="Arial" w:cs="Arial"/>
          <w:sz w:val="20"/>
          <w:szCs w:val="20"/>
          <w:highlight w:val="white"/>
          <w:lang w:eastAsia="vi-VN"/>
        </w:rPr>
        <w:t xml:space="preserve">c</w:t>
      </w:r>
      <w:bookmarkEnd w:id="351"/>
      <w:r w:rsidRPr="0007636F">
        <w:rPr>
          <w:rStyle w:val="Vănbảnnộidung_"/>
          <w:rFonts w:ascii="Arial" w:hAnsi="Arial" w:cs="Arial"/>
          <w:sz w:val="20"/>
          <w:szCs w:val="20"/>
          <w:highlight w:val="white"/>
          <w:lang w:eastAsia="vi-VN"/>
        </w:rPr>
        <w:t xml:space="preserve">) Mô tả hiện trạng môi trường nơi thực hiện dự án đầu tư (trừ dự án đầu tư trong khu sản xuất, kinh doanh, dịch vụ tập trung, cụm công nghiệp không phải thực hiện); mô tả công nghệ sản xuất được đề xuất lựa chọn;</w:t>
      </w:r>
    </w:p>
    <w:p>
      <w:pPr>
        <w:pStyle w:val="Vănbảnnộidung"/>
        <w:tabs>
          <w:tab w:val="left" w:pos="1273"/>
        </w:tabs>
        <w:adjustRightInd w:val="0"/>
        <w:snapToGrid w:val="0"/>
        <w:spacing w:after="120" w:line="240" w:lineRule="auto"/>
        <w:ind w:firstLine="720"/>
        <w:jc w:val="both"/>
        <w:rPr>
          <w:rFonts w:ascii="Arial" w:hAnsi="Arial" w:cs="Arial"/>
          <w:sz w:val="20"/>
          <w:szCs w:val="20"/>
          <w:highlight w:val="white"/>
        </w:rPr>
      </w:pPr>
      <w:bookmarkStart w:id="352" w:name="bookmark355"/>
      <w:r w:rsidRPr="0007636F">
        <w:rPr>
          <w:rStyle w:val="Vănbảnnộidung_"/>
          <w:rFonts w:ascii="Arial" w:hAnsi="Arial" w:cs="Arial"/>
          <w:sz w:val="20"/>
          <w:szCs w:val="20"/>
          <w:highlight w:val="white"/>
          <w:lang w:eastAsia="vi-VN"/>
        </w:rPr>
        <w:t xml:space="preserve">d</w:t>
      </w:r>
      <w:bookmarkEnd w:id="352"/>
      <w:r w:rsidRPr="0007636F">
        <w:rPr>
          <w:rStyle w:val="Vănbảnnộidung_"/>
          <w:rFonts w:ascii="Arial" w:hAnsi="Arial" w:cs="Arial"/>
          <w:sz w:val="20"/>
          <w:szCs w:val="20"/>
          <w:highlight w:val="white"/>
          <w:lang w:eastAsia="vi-VN"/>
        </w:rPr>
        <w:t xml:space="preserve">) </w:t>
      </w:r>
      <w:r w:rsidRPr="0007636F">
        <w:rPr>
          <w:rStyle w:val="Vănbảnnộidung_"/>
          <w:rFonts w:ascii="Arial" w:hAnsi="Arial" w:cs="Arial"/>
          <w:sz w:val="20"/>
          <w:szCs w:val="20"/>
          <w:highlight w:val="white"/>
          <w:u w:color="FF0000"/>
          <w:lang w:eastAsia="vi-VN"/>
        </w:rPr>
        <w:t xml:space="preserve">Đề xuất</w:t>
      </w:r>
      <w:r w:rsidRPr="0007636F">
        <w:rPr>
          <w:rStyle w:val="Vănbảnnộidung_"/>
          <w:rFonts w:ascii="Arial" w:hAnsi="Arial" w:cs="Arial"/>
          <w:sz w:val="20"/>
          <w:szCs w:val="20"/>
          <w:highlight w:val="white"/>
          <w:lang w:eastAsia="vi-VN"/>
        </w:rPr>
        <w:t xml:space="preserve"> kế hoạch, các biện pháp xử lý chất thải kèm theo thuyết minh và phương án thiết kế xây dựng (thiết kế cơ sở hoặc thiết kế bản vẽ thi công đối với dự án chỉ yêu cầu thiết kế một bước) của các công trình bảo vệ môi trường, hạng mục </w:t>
      </w:r>
      <w:r w:rsidRPr="0007636F">
        <w:rPr>
          <w:rStyle w:val="Vănbảnnộidung_"/>
          <w:rFonts w:ascii="Arial" w:hAnsi="Arial" w:cs="Arial"/>
          <w:sz w:val="20"/>
          <w:szCs w:val="20"/>
          <w:highlight w:val="white"/>
          <w:u w:color="FF0000"/>
          <w:lang w:eastAsia="vi-VN"/>
        </w:rPr>
        <w:t xml:space="preserve">công trình</w:t>
      </w:r>
      <w:r w:rsidRPr="0007636F">
        <w:rPr>
          <w:rStyle w:val="Vănbảnnộidung_"/>
          <w:rFonts w:ascii="Arial" w:hAnsi="Arial" w:cs="Arial"/>
          <w:sz w:val="20"/>
          <w:szCs w:val="20"/>
          <w:highlight w:val="white"/>
          <w:lang w:eastAsia="vi-VN"/>
        </w:rPr>
        <w:t xml:space="preserve"> xử lý chất thải, các hệ thống thiết bị xử lý chất thải đồng bộ, </w:t>
      </w:r>
      <w:r w:rsidRPr="0007636F">
        <w:rPr>
          <w:rStyle w:val="Vănbảnnộidung_"/>
          <w:rFonts w:ascii="Arial" w:hAnsi="Arial" w:cs="Arial"/>
          <w:sz w:val="20"/>
          <w:szCs w:val="20"/>
          <w:highlight w:val="white"/>
          <w:u w:color="FF0000"/>
          <w:lang w:eastAsia="vi-VN"/>
        </w:rPr>
        <w:t xml:space="preserve">hợp khối</w:t>
      </w:r>
      <w:r w:rsidRPr="0007636F">
        <w:rPr>
          <w:rStyle w:val="Vănbảnnộidung_"/>
          <w:rFonts w:ascii="Arial" w:hAnsi="Arial" w:cs="Arial"/>
          <w:sz w:val="20"/>
          <w:szCs w:val="20"/>
          <w:highlight w:val="white"/>
          <w:lang w:eastAsia="vi-VN"/>
        </w:rPr>
        <w:t xml:space="preserve">, thiết bị quan trắc tự động, liên tục (đối với trường hợp phải lắp đặt) và thiết bị xử lý khác (kèm theo CO/CQ, nếu có), phương án phòng ngừa và ứng phó sự cố môi trường, các công trình lưu giữ chất thải và công trình, thiết bị liên quan; kế hoạch xây dựng, lắp đặt, vận hành, bảo trì, quản lý hạng mục </w:t>
      </w:r>
      <w:r w:rsidRPr="0007636F">
        <w:rPr>
          <w:rStyle w:val="Vănbảnnộidung_"/>
          <w:rFonts w:ascii="Arial" w:hAnsi="Arial" w:cs="Arial"/>
          <w:sz w:val="20"/>
          <w:szCs w:val="20"/>
          <w:highlight w:val="white"/>
          <w:u w:color="FF0000"/>
          <w:lang w:eastAsia="vi-VN"/>
        </w:rPr>
        <w:t xml:space="preserve">xả thải</w:t>
      </w:r>
      <w:r w:rsidRPr="0007636F">
        <w:rPr>
          <w:rStyle w:val="Vănbảnnộidung_"/>
          <w:rFonts w:ascii="Arial" w:hAnsi="Arial" w:cs="Arial"/>
          <w:sz w:val="20"/>
          <w:szCs w:val="20"/>
          <w:highlight w:val="white"/>
          <w:lang w:eastAsia="vi-VN"/>
        </w:rPr>
        <w:t xml:space="preserve"> và công trình xử lý chất thải; biện pháp bảo vệ môi trường </w:t>
      </w:r>
      <w:r w:rsidRPr="0007636F">
        <w:rPr>
          <w:rStyle w:val="Vănbảnnộidung_"/>
          <w:rFonts w:ascii="Arial" w:hAnsi="Arial" w:cs="Arial"/>
          <w:sz w:val="20"/>
          <w:szCs w:val="20"/>
          <w:highlight w:val="white"/>
          <w:u w:color="FF0000"/>
          <w:lang w:eastAsia="vi-VN"/>
        </w:rPr>
        <w:t xml:space="preserve">đ</w:t>
      </w:r>
      <w:r w:rsidRPr="0007636F">
        <w:rPr>
          <w:rStyle w:val="Vănbảnnộidung_"/>
          <w:rFonts w:ascii="Arial" w:hAnsi="Arial" w:cs="Arial"/>
          <w:sz w:val="20"/>
          <w:szCs w:val="20"/>
          <w:highlight w:val="white"/>
          <w:lang w:eastAsia="vi-VN"/>
        </w:rPr>
        <w:t xml:space="preserve">ối với nguồn nước công trình thủy lợi đối với dự án đầu tư có hoạt động xả nước thải vào công trình thủy lợi;</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sz w:val="20"/>
          <w:szCs w:val="20"/>
          <w:highlight w:val="white"/>
          <w:lang w:eastAsia="vi-VN"/>
        </w:rPr>
        <w:t xml:space="preserve">đ) Nội dung đề nghị cấp giấy phép môi trường quy định tại khoản 2 Điều 40 Luật Bảo vệ môi trường;</w:t>
      </w:r>
    </w:p>
    <w:p>
      <w:pPr>
        <w:pStyle w:val="Vănbảnnộidung"/>
        <w:tabs>
          <w:tab w:val="left" w:pos="1249"/>
        </w:tabs>
        <w:adjustRightInd w:val="0"/>
        <w:snapToGrid w:val="0"/>
        <w:spacing w:after="120" w:line="240" w:lineRule="auto"/>
        <w:ind w:firstLine="720"/>
        <w:jc w:val="both"/>
        <w:rPr>
          <w:rFonts w:ascii="Arial" w:hAnsi="Arial" w:cs="Arial"/>
          <w:sz w:val="20"/>
          <w:szCs w:val="20"/>
          <w:highlight w:val="white"/>
        </w:rPr>
      </w:pPr>
      <w:bookmarkStart w:id="353" w:name="bookmark356"/>
      <w:r w:rsidRPr="0007636F">
        <w:rPr>
          <w:rStyle w:val="Vănbảnnộidung_"/>
          <w:rFonts w:ascii="Arial" w:hAnsi="Arial" w:cs="Arial"/>
          <w:sz w:val="20"/>
          <w:szCs w:val="20"/>
          <w:highlight w:val="white"/>
          <w:lang w:eastAsia="vi-VN"/>
        </w:rPr>
        <w:t xml:space="preserve">e</w:t>
      </w:r>
      <w:bookmarkEnd w:id="353"/>
      <w:r w:rsidRPr="0007636F">
        <w:rPr>
          <w:rStyle w:val="Vănbảnnộidung_"/>
          <w:rFonts w:ascii="Arial" w:hAnsi="Arial" w:cs="Arial"/>
          <w:sz w:val="20"/>
          <w:szCs w:val="20"/>
          <w:highlight w:val="white"/>
          <w:lang w:eastAsia="vi-VN"/>
        </w:rPr>
        <w:t xml:space="preserve">) Kế hoạch, thời gian dự kiến thực hiện vận hành thử nghiệm, kèm theo kế hoạch quan trắc chất thải để đánh giá hiệu quả của công trình xử lý chất thải theo quy định; phương án phòng ngừa, ứng phó sự cố môi trường; đề xuất nội dung thực hiện quan trắc chất thải theo quy định của pháp luật.</w:t>
      </w:r>
    </w:p>
    <w:p>
      <w:pPr>
        <w:pStyle w:val="Vănbảnnộidung"/>
        <w:tabs>
          <w:tab w:val="left" w:pos="1220"/>
        </w:tabs>
        <w:adjustRightInd w:val="0"/>
        <w:snapToGrid w:val="0"/>
        <w:spacing w:after="120" w:line="240" w:lineRule="auto"/>
        <w:ind w:firstLine="720"/>
        <w:jc w:val="both"/>
        <w:rPr>
          <w:rFonts w:ascii="Arial" w:hAnsi="Arial" w:cs="Arial"/>
          <w:sz w:val="20"/>
          <w:szCs w:val="20"/>
          <w:highlight w:val="white"/>
        </w:rPr>
      </w:pPr>
      <w:bookmarkStart w:id="354" w:name="bookmark357"/>
      <w:r w:rsidRPr="0007636F">
        <w:rPr>
          <w:rStyle w:val="Vănbảnnộidung_"/>
          <w:rFonts w:ascii="Arial" w:hAnsi="Arial" w:cs="Arial"/>
          <w:sz w:val="20"/>
          <w:szCs w:val="20"/>
          <w:highlight w:val="white"/>
          <w:lang w:eastAsia="vi-VN"/>
        </w:rPr>
        <w:t xml:space="preserve">5</w:t>
      </w:r>
      <w:bookmarkEnd w:id="354"/>
      <w:r w:rsidRPr="0007636F">
        <w:rPr>
          <w:rStyle w:val="Vănbảnnộidung_"/>
          <w:rFonts w:ascii="Arial" w:hAnsi="Arial" w:cs="Arial"/>
          <w:sz w:val="20"/>
          <w:szCs w:val="20"/>
          <w:highlight w:val="white"/>
          <w:lang w:eastAsia="vi-VN"/>
        </w:rPr>
        <w:t xml:space="preserve">. </w:t>
      </w:r>
      <w:r w:rsidRPr="0007636F">
        <w:rPr>
          <w:rStyle w:val="Vănbảnnộidung_"/>
          <w:rFonts w:ascii="Arial" w:hAnsi="Arial" w:cs="Arial"/>
          <w:sz w:val="20"/>
          <w:szCs w:val="20"/>
          <w:highlight w:val="white"/>
          <w:u w:color="FF0000"/>
          <w:lang w:eastAsia="vi-VN"/>
        </w:rPr>
        <w:t xml:space="preserve">Nội dung chính</w:t>
      </w:r>
      <w:r w:rsidRPr="0007636F">
        <w:rPr>
          <w:rStyle w:val="Vănbảnnộidung_"/>
          <w:rFonts w:ascii="Arial" w:hAnsi="Arial" w:cs="Arial"/>
          <w:sz w:val="20"/>
          <w:szCs w:val="20"/>
          <w:highlight w:val="white"/>
          <w:lang w:eastAsia="vi-VN"/>
        </w:rPr>
        <w:t xml:space="preserve"> của báo cáo đề xuất cấp giấy phép môi trường đối với cơ sở đang hoạt động có tiêu chí về môi trường tương đương với dự án </w:t>
      </w:r>
      <w:r w:rsidRPr="0007636F">
        <w:rPr>
          <w:rStyle w:val="Vănbảnnộidung_"/>
          <w:rFonts w:ascii="Arial" w:hAnsi="Arial" w:cs="Arial"/>
          <w:sz w:val="20"/>
          <w:szCs w:val="20"/>
          <w:highlight w:val="white"/>
          <w:u w:color="FF0000"/>
          <w:lang w:eastAsia="vi-VN"/>
        </w:rPr>
        <w:t xml:space="preserve">nhóm III</w:t>
      </w:r>
      <w:r w:rsidRPr="0007636F">
        <w:rPr>
          <w:rStyle w:val="Vănbảnnộidung_"/>
          <w:rFonts w:ascii="Arial" w:hAnsi="Arial" w:cs="Arial"/>
          <w:sz w:val="20"/>
          <w:szCs w:val="20"/>
          <w:highlight w:val="white"/>
          <w:lang w:eastAsia="vi-VN"/>
        </w:rPr>
        <w:t xml:space="preserve"> bao gồm:</w:t>
      </w:r>
    </w:p>
    <w:p>
      <w:pPr>
        <w:pStyle w:val="Vănbảnnộidung"/>
        <w:tabs>
          <w:tab w:val="left" w:pos="1230"/>
        </w:tabs>
        <w:adjustRightInd w:val="0"/>
        <w:snapToGrid w:val="0"/>
        <w:spacing w:after="120" w:line="240" w:lineRule="auto"/>
        <w:ind w:firstLine="720"/>
        <w:jc w:val="both"/>
        <w:rPr>
          <w:rFonts w:ascii="Arial" w:hAnsi="Arial" w:cs="Arial"/>
          <w:sz w:val="20"/>
          <w:szCs w:val="20"/>
          <w:highlight w:val="white"/>
        </w:rPr>
      </w:pPr>
      <w:bookmarkStart w:id="355" w:name="bookmark358"/>
      <w:r w:rsidRPr="0007636F">
        <w:rPr>
          <w:rStyle w:val="Vănbảnnộidung_"/>
          <w:rFonts w:ascii="Arial" w:hAnsi="Arial" w:cs="Arial"/>
          <w:sz w:val="20"/>
          <w:szCs w:val="20"/>
          <w:highlight w:val="white"/>
          <w:lang w:eastAsia="vi-VN"/>
        </w:rPr>
        <w:t xml:space="preserve">a</w:t>
      </w:r>
      <w:bookmarkEnd w:id="355"/>
      <w:r w:rsidRPr="0007636F">
        <w:rPr>
          <w:rStyle w:val="Vănbảnnộidung_"/>
          <w:rFonts w:ascii="Arial" w:hAnsi="Arial" w:cs="Arial"/>
          <w:sz w:val="20"/>
          <w:szCs w:val="20"/>
          <w:highlight w:val="white"/>
          <w:lang w:eastAsia="vi-VN"/>
        </w:rPr>
        <w:t xml:space="preserve">) </w:t>
      </w:r>
      <w:r w:rsidRPr="0007636F">
        <w:rPr>
          <w:rStyle w:val="Vănbảnnộidung_"/>
          <w:rFonts w:ascii="Arial" w:hAnsi="Arial" w:cs="Arial"/>
          <w:sz w:val="20"/>
          <w:szCs w:val="20"/>
          <w:highlight w:val="white"/>
          <w:u w:color="FF0000"/>
          <w:lang w:eastAsia="vi-VN"/>
        </w:rPr>
        <w:t xml:space="preserve">Thông tin chung</w:t>
      </w:r>
      <w:r w:rsidRPr="0007636F">
        <w:rPr>
          <w:rStyle w:val="Vănbảnnộidung_"/>
          <w:rFonts w:ascii="Arial" w:hAnsi="Arial" w:cs="Arial"/>
          <w:sz w:val="20"/>
          <w:szCs w:val="20"/>
          <w:highlight w:val="white"/>
          <w:lang w:eastAsia="vi-VN"/>
        </w:rPr>
        <w:t xml:space="preserve"> về cơ sở: tên, địa chỉ, địa điểm thực hiện; các hồ sơ về môi trường liên quan; quy mô (phân loại theo tiêu chí quy định </w:t>
      </w:r>
      <w:r w:rsidRPr="0007636F">
        <w:rPr>
          <w:rStyle w:val="Vănbảnnộidung_"/>
          <w:rFonts w:ascii="Arial" w:hAnsi="Arial" w:cs="Arial"/>
          <w:sz w:val="20"/>
          <w:szCs w:val="20"/>
          <w:highlight w:val="white"/>
          <w:u w:color="FF0000"/>
          <w:lang w:eastAsia="vi-VN"/>
        </w:rPr>
        <w:t xml:space="preserve">của</w:t>
      </w:r>
      <w:r w:rsidRPr="0007636F">
        <w:rPr>
          <w:rStyle w:val="Vănbảnnộidung_"/>
          <w:rFonts w:ascii="Arial" w:hAnsi="Arial" w:cs="Arial"/>
          <w:sz w:val="20"/>
          <w:szCs w:val="20"/>
          <w:highlight w:val="white"/>
          <w:lang w:eastAsia="vi-VN"/>
        </w:rPr>
        <w:t xml:space="preserve"> pháp luật về đầu tư công), công suất, công nghệ, sản phẩm sản xuất, lượng điện, nguồn và </w:t>
      </w:r>
      <w:r w:rsidRPr="0007636F">
        <w:rPr>
          <w:rStyle w:val="Vănbảnnộidung_"/>
          <w:rFonts w:ascii="Arial" w:hAnsi="Arial" w:cs="Arial"/>
          <w:sz w:val="20"/>
          <w:szCs w:val="20"/>
          <w:highlight w:val="white"/>
          <w:u w:color="FF0000"/>
          <w:lang w:eastAsia="vi-VN"/>
        </w:rPr>
        <w:t xml:space="preserve">lượng nước</w:t>
      </w:r>
      <w:r w:rsidRPr="0007636F">
        <w:rPr>
          <w:rStyle w:val="Vănbảnnộidung_"/>
          <w:rFonts w:ascii="Arial" w:hAnsi="Arial" w:cs="Arial"/>
          <w:sz w:val="20"/>
          <w:szCs w:val="20"/>
          <w:highlight w:val="white"/>
          <w:lang w:eastAsia="vi-VN"/>
        </w:rPr>
        <w:t xml:space="preserve"> sử dụng, nguồn tiếp nhận nước thải, nguyên liệu, nhiên liệu, vật liệu, phế liệu, hóa chất sử dụng và các thông tin khác có liên quan đến cơ sở;</w:t>
      </w:r>
    </w:p>
    <w:p>
      <w:pPr>
        <w:pStyle w:val="Vănbảnnộidung"/>
        <w:tabs>
          <w:tab w:val="left" w:pos="1244"/>
        </w:tabs>
        <w:adjustRightInd w:val="0"/>
        <w:snapToGrid w:val="0"/>
        <w:spacing w:after="120" w:line="240" w:lineRule="auto"/>
        <w:ind w:firstLine="720"/>
        <w:jc w:val="both"/>
        <w:rPr>
          <w:rFonts w:ascii="Arial" w:hAnsi="Arial" w:cs="Arial"/>
          <w:sz w:val="20"/>
          <w:szCs w:val="20"/>
          <w:highlight w:val="white"/>
        </w:rPr>
      </w:pPr>
      <w:bookmarkStart w:id="356" w:name="bookmark359"/>
      <w:r w:rsidRPr="0007636F">
        <w:rPr>
          <w:rStyle w:val="Vănbảnnộidung_"/>
          <w:rFonts w:ascii="Arial" w:hAnsi="Arial" w:cs="Arial"/>
          <w:sz w:val="20"/>
          <w:szCs w:val="20"/>
          <w:highlight w:val="white"/>
          <w:lang w:eastAsia="vi-VN"/>
        </w:rPr>
        <w:t xml:space="preserve">b</w:t>
      </w:r>
      <w:bookmarkEnd w:id="356"/>
      <w:r w:rsidRPr="0007636F">
        <w:rPr>
          <w:rStyle w:val="Vănbảnnộidung_"/>
          <w:rFonts w:ascii="Arial" w:hAnsi="Arial" w:cs="Arial"/>
          <w:sz w:val="20"/>
          <w:szCs w:val="20"/>
          <w:highlight w:val="white"/>
          <w:lang w:eastAsia="vi-VN"/>
        </w:rPr>
        <w:t xml:space="preserve">) Sự phù hợp của </w:t>
      </w:r>
      <w:r w:rsidRPr="0007636F">
        <w:rPr>
          <w:rStyle w:val="Vănbảnnộidung_"/>
          <w:rFonts w:ascii="Arial" w:hAnsi="Arial" w:cs="Arial"/>
          <w:sz w:val="20"/>
          <w:szCs w:val="20"/>
          <w:highlight w:val="white"/>
          <w:u w:color="FF0000"/>
          <w:lang w:eastAsia="vi-VN"/>
        </w:rPr>
        <w:t xml:space="preserve">cơ sở</w:t>
      </w:r>
      <w:r w:rsidRPr="0007636F">
        <w:rPr>
          <w:rStyle w:val="Vănbảnnộidung_"/>
          <w:rFonts w:ascii="Arial" w:hAnsi="Arial" w:cs="Arial"/>
          <w:sz w:val="20"/>
          <w:szCs w:val="20"/>
          <w:highlight w:val="white"/>
          <w:lang w:eastAsia="vi-VN"/>
        </w:rPr>
        <w:t xml:space="preserve"> với quy hoạch bảo vệ môi trường quốc gia, quy hoạch tỉnh, phân vùng môi trường, khả năng chịu tải của môi trường (nếu có);</w:t>
      </w:r>
    </w:p>
    <w:p>
      <w:pPr>
        <w:pStyle w:val="Vănbảnnộidung"/>
        <w:tabs>
          <w:tab w:val="left" w:pos="1258"/>
        </w:tabs>
        <w:adjustRightInd w:val="0"/>
        <w:snapToGrid w:val="0"/>
        <w:spacing w:after="120" w:line="240" w:lineRule="auto"/>
        <w:ind w:firstLine="720"/>
        <w:jc w:val="both"/>
        <w:rPr>
          <w:rFonts w:ascii="Arial" w:hAnsi="Arial" w:cs="Arial"/>
          <w:sz w:val="20"/>
          <w:szCs w:val="20"/>
          <w:highlight w:val="white"/>
        </w:rPr>
      </w:pPr>
      <w:bookmarkStart w:id="357" w:name="bookmark360"/>
      <w:r w:rsidRPr="0007636F">
        <w:rPr>
          <w:rStyle w:val="Vănbảnnộidung_"/>
          <w:rFonts w:ascii="Arial" w:hAnsi="Arial" w:cs="Arial"/>
          <w:sz w:val="20"/>
          <w:szCs w:val="20"/>
          <w:highlight w:val="white"/>
          <w:lang w:eastAsia="vi-VN"/>
        </w:rPr>
        <w:t xml:space="preserve">c</w:t>
      </w:r>
      <w:bookmarkEnd w:id="357"/>
      <w:r w:rsidRPr="0007636F">
        <w:rPr>
          <w:rStyle w:val="Vănbảnnộidung_"/>
          <w:rFonts w:ascii="Arial" w:hAnsi="Arial" w:cs="Arial"/>
          <w:sz w:val="20"/>
          <w:szCs w:val="20"/>
          <w:highlight w:val="white"/>
          <w:lang w:eastAsia="vi-VN"/>
        </w:rPr>
        <w:t xml:space="preserve">) </w:t>
      </w:r>
      <w:r w:rsidRPr="0007636F">
        <w:rPr>
          <w:rStyle w:val="Vănbảnnộidung_"/>
          <w:rFonts w:ascii="Arial" w:hAnsi="Arial" w:cs="Arial"/>
          <w:sz w:val="20"/>
          <w:szCs w:val="20"/>
          <w:highlight w:val="white"/>
          <w:u w:color="FF0000"/>
          <w:lang w:eastAsia="vi-VN"/>
        </w:rPr>
        <w:t xml:space="preserve">Các nguồn</w:t>
      </w:r>
      <w:r w:rsidRPr="0007636F">
        <w:rPr>
          <w:rStyle w:val="Vănbảnnộidung_"/>
          <w:rFonts w:ascii="Arial" w:hAnsi="Arial" w:cs="Arial"/>
          <w:sz w:val="20"/>
          <w:szCs w:val="20"/>
          <w:highlight w:val="white"/>
          <w:lang w:eastAsia="vi-VN"/>
        </w:rPr>
        <w:t xml:space="preserve"> chất thải phát sinh, bao gồm: quy mô, khối lượng, chủng loại chất thải rắn; quy mô, lưu lượng, thông số ô nhiễm bụi, khí thải, tiếng ồn, </w:t>
      </w:r>
      <w:r w:rsidRPr="0007636F">
        <w:rPr>
          <w:rStyle w:val="Vănbảnnộidung_"/>
          <w:rFonts w:ascii="Arial" w:hAnsi="Arial" w:cs="Arial"/>
          <w:sz w:val="20"/>
          <w:szCs w:val="20"/>
          <w:highlight w:val="white"/>
          <w:u w:color="FF0000"/>
          <w:lang w:eastAsia="vi-VN"/>
        </w:rPr>
        <w:t xml:space="preserve">độ rung</w:t>
      </w:r>
      <w:r w:rsidRPr="0007636F">
        <w:rPr>
          <w:rStyle w:val="Vănbảnnộidung_"/>
          <w:rFonts w:ascii="Arial" w:hAnsi="Arial" w:cs="Arial"/>
          <w:sz w:val="20"/>
          <w:szCs w:val="20"/>
          <w:highlight w:val="white"/>
          <w:lang w:eastAsia="vi-VN"/>
        </w:rPr>
        <w:t xml:space="preserve">; quy mô, </w:t>
      </w:r>
      <w:r w:rsidRPr="0007636F">
        <w:rPr>
          <w:rStyle w:val="Vănbảnnộidung_"/>
          <w:rFonts w:ascii="Arial" w:hAnsi="Arial" w:cs="Arial"/>
          <w:sz w:val="20"/>
          <w:szCs w:val="20"/>
          <w:highlight w:val="white"/>
          <w:u w:color="FF0000"/>
          <w:lang w:eastAsia="vi-VN"/>
        </w:rPr>
        <w:t xml:space="preserve">lưu lượng</w:t>
      </w:r>
      <w:r w:rsidRPr="0007636F">
        <w:rPr>
          <w:rStyle w:val="Vănbảnnộidung_"/>
          <w:rFonts w:ascii="Arial" w:hAnsi="Arial" w:cs="Arial"/>
          <w:sz w:val="20"/>
          <w:szCs w:val="20"/>
          <w:highlight w:val="white"/>
          <w:lang w:eastAsia="vi-VN"/>
        </w:rPr>
        <w:t xml:space="preserve">, thông số ô nhiễm nước thải, nguồn tiếp nhận nước thải; công trình, biện pháp bảo vệ môi trường đã hoàn thành như quy định tại </w:t>
      </w:r>
      <w:r w:rsidRPr="0007636F">
        <w:rPr>
          <w:rStyle w:val="Vănbảnnộidung_"/>
          <w:rFonts w:ascii="Arial" w:hAnsi="Arial" w:cs="Arial"/>
          <w:sz w:val="20"/>
          <w:szCs w:val="20"/>
          <w:highlight w:val="white"/>
          <w:u w:color="FF0000"/>
          <w:lang w:eastAsia="vi-VN"/>
        </w:rPr>
        <w:t xml:space="preserve">điểm c khoản</w:t>
      </w:r>
      <w:r w:rsidRPr="0007636F">
        <w:rPr>
          <w:rStyle w:val="Vănbảnnộidung_"/>
          <w:rFonts w:ascii="Arial" w:hAnsi="Arial" w:cs="Arial"/>
          <w:sz w:val="20"/>
          <w:szCs w:val="20"/>
          <w:highlight w:val="white"/>
          <w:lang w:eastAsia="vi-VN"/>
        </w:rPr>
        <w:t xml:space="preserve"> 1 Điều này;</w:t>
      </w:r>
    </w:p>
    <w:p>
      <w:pPr>
        <w:pStyle w:val="Vănbảnnộidung"/>
        <w:tabs>
          <w:tab w:val="left" w:pos="1244"/>
        </w:tabs>
        <w:adjustRightInd w:val="0"/>
        <w:snapToGrid w:val="0"/>
        <w:spacing w:after="120" w:line="240" w:lineRule="auto"/>
        <w:ind w:firstLine="720"/>
        <w:jc w:val="both"/>
        <w:rPr>
          <w:rFonts w:ascii="Arial" w:hAnsi="Arial" w:cs="Arial"/>
          <w:sz w:val="20"/>
          <w:szCs w:val="20"/>
          <w:highlight w:val="white"/>
        </w:rPr>
      </w:pPr>
      <w:bookmarkStart w:id="358" w:name="bookmark361"/>
      <w:r w:rsidRPr="0007636F">
        <w:rPr>
          <w:rStyle w:val="Vănbảnnộidung_"/>
          <w:rFonts w:ascii="Arial" w:hAnsi="Arial" w:cs="Arial"/>
          <w:sz w:val="20"/>
          <w:szCs w:val="20"/>
          <w:highlight w:val="white"/>
          <w:lang w:eastAsia="vi-VN"/>
        </w:rPr>
        <w:t xml:space="preserve">d</w:t>
      </w:r>
      <w:bookmarkEnd w:id="358"/>
      <w:r w:rsidRPr="0007636F">
        <w:rPr>
          <w:rStyle w:val="Vănbảnnộidung_"/>
          <w:rFonts w:ascii="Arial" w:hAnsi="Arial" w:cs="Arial"/>
          <w:sz w:val="20"/>
          <w:szCs w:val="20"/>
          <w:highlight w:val="white"/>
          <w:lang w:eastAsia="vi-VN"/>
        </w:rPr>
        <w:t xml:space="preserve">) Nội dung đề nghị cấp giấy phép môi trường quy định tại khoản 2 Điều 40 Luật Bảo vệ môi trường;</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sz w:val="20"/>
          <w:szCs w:val="20"/>
          <w:highlight w:val="white"/>
          <w:lang w:eastAsia="vi-VN"/>
        </w:rPr>
        <w:t xml:space="preserve">đ) Kết quả quan trắc môi trường trong 01 năm trước </w:t>
      </w:r>
      <w:r w:rsidRPr="0007636F">
        <w:rPr>
          <w:rStyle w:val="Vănbảnnộidung_"/>
          <w:rFonts w:ascii="Arial" w:hAnsi="Arial" w:cs="Arial"/>
          <w:sz w:val="20"/>
          <w:szCs w:val="20"/>
          <w:highlight w:val="white"/>
          <w:u w:color="FF0000"/>
          <w:lang w:eastAsia="vi-VN"/>
        </w:rPr>
        <w:t xml:space="preserve">liền kề đối</w:t>
      </w:r>
      <w:r w:rsidRPr="0007636F">
        <w:rPr>
          <w:rStyle w:val="Vănbảnnộidung_"/>
          <w:rFonts w:ascii="Arial" w:hAnsi="Arial" w:cs="Arial"/>
          <w:sz w:val="20"/>
          <w:szCs w:val="20"/>
          <w:highlight w:val="white"/>
          <w:lang w:eastAsia="vi-VN"/>
        </w:rPr>
        <w:t xml:space="preserve"> với trường hợp phải thực hiện quan trắc chất thải theo quy định hoặc kết quả quan trắc mẫu chất thải bổ sung theo hướng dẫn của Bộ Tài nguyên và </w:t>
      </w:r>
      <w:r w:rsidRPr="0007636F">
        <w:rPr>
          <w:rStyle w:val="Vănbảnnộidung_"/>
          <w:rFonts w:ascii="Arial" w:hAnsi="Arial" w:cs="Arial"/>
          <w:sz w:val="20"/>
          <w:szCs w:val="20"/>
          <w:highlight w:val="white"/>
          <w:u w:color="FF0000"/>
          <w:lang w:eastAsia="vi-VN"/>
        </w:rPr>
        <w:t xml:space="preserve">Môi trường đối</w:t>
      </w:r>
      <w:r w:rsidRPr="0007636F">
        <w:rPr>
          <w:rStyle w:val="Vănbảnnộidung_"/>
          <w:rFonts w:ascii="Arial" w:hAnsi="Arial" w:cs="Arial"/>
          <w:sz w:val="20"/>
          <w:szCs w:val="20"/>
          <w:highlight w:val="white"/>
          <w:lang w:eastAsia="vi-VN"/>
        </w:rPr>
        <w:t xml:space="preserve"> với trường hợp đã có giấy phép môi trường thành phần nhưng không phải thực hiện quan trắc chất thải theo quy định; kết quả kiểm tra, thanh tra, xử lý vi phạm về môi trường của cơ quan nhà nước có thẩm quyền gần nhất, kèm theo các quyết định, kết luận (nếu có);</w:t>
      </w:r>
    </w:p>
    <w:p>
      <w:pPr>
        <w:pStyle w:val="Vănbảnnộidung"/>
        <w:tabs>
          <w:tab w:val="left" w:pos="1139"/>
        </w:tabs>
        <w:adjustRightInd w:val="0"/>
        <w:snapToGrid w:val="0"/>
        <w:spacing w:after="120" w:line="240" w:lineRule="auto"/>
        <w:ind w:firstLine="720"/>
        <w:jc w:val="both"/>
        <w:rPr>
          <w:rFonts w:ascii="Arial" w:hAnsi="Arial" w:cs="Arial"/>
          <w:sz w:val="20"/>
          <w:szCs w:val="20"/>
          <w:highlight w:val="white"/>
        </w:rPr>
      </w:pPr>
      <w:bookmarkStart w:id="359" w:name="bookmark362"/>
      <w:r w:rsidRPr="0007636F">
        <w:rPr>
          <w:rStyle w:val="Vănbảnnộidung_"/>
          <w:rFonts w:ascii="Arial" w:hAnsi="Arial" w:cs="Arial"/>
          <w:sz w:val="20"/>
          <w:szCs w:val="20"/>
          <w:highlight w:val="white"/>
          <w:lang w:eastAsia="vi-VN"/>
        </w:rPr>
        <w:t xml:space="preserve">e</w:t>
      </w:r>
      <w:bookmarkEnd w:id="359"/>
      <w:r w:rsidRPr="0007636F">
        <w:rPr>
          <w:rStyle w:val="Vănbảnnộidung_"/>
          <w:rFonts w:ascii="Arial" w:hAnsi="Arial" w:cs="Arial"/>
          <w:sz w:val="20"/>
          <w:szCs w:val="20"/>
          <w:highlight w:val="white"/>
          <w:lang w:eastAsia="vi-VN"/>
        </w:rPr>
        <w:t xml:space="preserve">) Đề xuất nội dung thực hiện quan trắc chất thải theo quy định của pháp luật.</w:t>
      </w:r>
    </w:p>
    <w:p>
      <w:pPr>
        <w:pStyle w:val="Vănbảnnộidung"/>
        <w:tabs>
          <w:tab w:val="left" w:pos="1137"/>
        </w:tabs>
        <w:adjustRightInd w:val="0"/>
        <w:snapToGrid w:val="0"/>
        <w:spacing w:after="120" w:line="240" w:lineRule="auto"/>
        <w:ind w:firstLine="720"/>
        <w:jc w:val="both"/>
        <w:rPr>
          <w:rFonts w:ascii="Arial" w:hAnsi="Arial" w:cs="Arial"/>
          <w:sz w:val="20"/>
          <w:szCs w:val="20"/>
          <w:highlight w:val="white"/>
        </w:rPr>
      </w:pPr>
      <w:bookmarkStart w:id="360" w:name="bookmark363"/>
      <w:r w:rsidRPr="0007636F">
        <w:rPr>
          <w:rStyle w:val="Vănbảnnộidung_"/>
          <w:rFonts w:ascii="Arial" w:hAnsi="Arial" w:cs="Arial"/>
          <w:sz w:val="20"/>
          <w:szCs w:val="20"/>
          <w:highlight w:val="white"/>
          <w:lang w:eastAsia="vi-VN"/>
        </w:rPr>
        <w:t xml:space="preserve">6</w:t>
      </w:r>
      <w:bookmarkEnd w:id="360"/>
      <w:r w:rsidRPr="0007636F">
        <w:rPr>
          <w:rStyle w:val="Vănbảnnộidung_"/>
          <w:rFonts w:ascii="Arial" w:hAnsi="Arial" w:cs="Arial"/>
          <w:sz w:val="20"/>
          <w:szCs w:val="20"/>
          <w:highlight w:val="white"/>
          <w:lang w:eastAsia="vi-VN"/>
        </w:rPr>
        <w:t xml:space="preserve">. Mẫu báo cáo đề xuất cấp giấy phép môi trường đối với từng đối tượng quy định tại các khoản 1, 2, 3, 4 và 5 Điều này được quy định </w:t>
      </w:r>
      <w:r w:rsidRPr="0007636F">
        <w:rPr>
          <w:rStyle w:val="Vănbảnnộidung_"/>
          <w:rFonts w:ascii="Arial" w:hAnsi="Arial" w:cs="Arial"/>
          <w:sz w:val="20"/>
          <w:szCs w:val="20"/>
          <w:highlight w:val="white"/>
          <w:u w:color="FF0000"/>
          <w:lang w:eastAsia="vi-VN"/>
        </w:rPr>
        <w:t xml:space="preserve">tương ứng</w:t>
      </w:r>
      <w:r w:rsidRPr="0007636F">
        <w:rPr>
          <w:rStyle w:val="Vănbảnnộidung_"/>
          <w:rFonts w:ascii="Arial" w:hAnsi="Arial" w:cs="Arial"/>
          <w:sz w:val="20"/>
          <w:szCs w:val="20"/>
          <w:highlight w:val="white"/>
          <w:lang w:eastAsia="vi-VN"/>
        </w:rPr>
        <w:t xml:space="preserve"> tại các </w:t>
      </w:r>
      <w:r w:rsidRPr="0007636F">
        <w:rPr>
          <w:rStyle w:val="Vănbảnnộidung_"/>
          <w:rFonts w:ascii="Arial" w:hAnsi="Arial" w:cs="Arial"/>
          <w:sz w:val="20"/>
          <w:szCs w:val="20"/>
          <w:highlight w:val="white"/>
          <w:u w:color="FF0000"/>
          <w:lang w:eastAsia="vi-VN"/>
        </w:rPr>
        <w:t xml:space="preserve">Phụ lục</w:t>
      </w:r>
      <w:r w:rsidRPr="0007636F">
        <w:rPr>
          <w:rStyle w:val="Vănbảnnộidung_"/>
          <w:rFonts w:ascii="Arial" w:hAnsi="Arial" w:cs="Arial"/>
          <w:sz w:val="20"/>
          <w:szCs w:val="20"/>
          <w:highlight w:val="white"/>
          <w:lang w:eastAsia="vi-VN"/>
        </w:rPr>
        <w:t xml:space="preserve"> VIII, IX, X, XI và XII ban hành kèm theo Nghị định này.</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b/>
          <w:bCs/>
          <w:sz w:val="20"/>
          <w:szCs w:val="20"/>
          <w:highlight w:val="white"/>
          <w:lang w:eastAsia="vi-VN"/>
        </w:rPr>
        <w:t xml:space="preserve">Điều 29. Hồ sơ, trình tự, thủ tục cấp giấy phép môi trường</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sz w:val="20"/>
          <w:szCs w:val="20"/>
          <w:highlight w:val="white"/>
          <w:lang w:eastAsia="vi-VN"/>
        </w:rPr>
        <w:t xml:space="preserve">Hồ sơ, trình tự, thủ tục, thời hạn cấp giấy phép môi trường đối với dự án đầu tư, cơ sở, khu sản xuất, kinh doanh, dịch vụ tập trung, cụm công nghiệp (sau đây gọi chung là dự án đầu tư, cơ sở) thực hiện theo quy định tại Điều 43 Luật Bảo vệ môi trường. Một số nội dung được quy định cụ thể như sau:</w:t>
      </w:r>
    </w:p>
    <w:p>
      <w:pPr>
        <w:pStyle w:val="Vănbảnnộidung"/>
        <w:tabs>
          <w:tab w:val="left" w:pos="1132"/>
        </w:tabs>
        <w:adjustRightInd w:val="0"/>
        <w:snapToGrid w:val="0"/>
        <w:spacing w:after="120" w:line="240" w:lineRule="auto"/>
        <w:ind w:firstLine="720"/>
        <w:jc w:val="both"/>
        <w:rPr>
          <w:rFonts w:ascii="Arial" w:hAnsi="Arial" w:cs="Arial"/>
          <w:sz w:val="20"/>
          <w:szCs w:val="20"/>
          <w:highlight w:val="white"/>
        </w:rPr>
      </w:pPr>
      <w:bookmarkStart w:id="361" w:name="bookmark364"/>
      <w:r w:rsidRPr="0007636F">
        <w:rPr>
          <w:rStyle w:val="Vănbảnnộidung_"/>
          <w:rFonts w:ascii="Arial" w:hAnsi="Arial" w:cs="Arial"/>
          <w:sz w:val="20"/>
          <w:szCs w:val="20"/>
          <w:highlight w:val="white"/>
          <w:lang w:eastAsia="vi-VN"/>
        </w:rPr>
        <w:t xml:space="preserve">1</w:t>
      </w:r>
      <w:bookmarkEnd w:id="361"/>
      <w:r w:rsidRPr="0007636F">
        <w:rPr>
          <w:rStyle w:val="Vănbảnnộidung_"/>
          <w:rFonts w:ascii="Arial" w:hAnsi="Arial" w:cs="Arial"/>
          <w:sz w:val="20"/>
          <w:szCs w:val="20"/>
          <w:highlight w:val="white"/>
          <w:lang w:eastAsia="vi-VN"/>
        </w:rPr>
        <w:t xml:space="preserve">. Tài liệu pháp lý và kỹ thuật khác theo quy định tại </w:t>
      </w:r>
      <w:r w:rsidRPr="0007636F">
        <w:rPr>
          <w:rStyle w:val="Vănbảnnộidung_"/>
          <w:rFonts w:ascii="Arial" w:hAnsi="Arial" w:cs="Arial"/>
          <w:sz w:val="20"/>
          <w:szCs w:val="20"/>
          <w:highlight w:val="white"/>
          <w:u w:color="FF0000"/>
          <w:lang w:eastAsia="vi-VN"/>
        </w:rPr>
        <w:t xml:space="preserve">điểm c khoản 1</w:t>
      </w:r>
      <w:r w:rsidRPr="0007636F">
        <w:rPr>
          <w:rStyle w:val="Vănbảnnộidung_"/>
          <w:rFonts w:ascii="Arial" w:hAnsi="Arial" w:cs="Arial"/>
          <w:sz w:val="20"/>
          <w:szCs w:val="20"/>
          <w:highlight w:val="white"/>
          <w:lang w:eastAsia="vi-VN"/>
        </w:rPr>
        <w:t xml:space="preserve"> Điều 43 Luật Bảo vệ môi trường được quy định như sau:</w:t>
      </w:r>
    </w:p>
    <w:p>
      <w:pPr>
        <w:pStyle w:val="Vănbảnnộidung"/>
        <w:tabs>
          <w:tab w:val="left" w:pos="1161"/>
        </w:tabs>
        <w:adjustRightInd w:val="0"/>
        <w:snapToGrid w:val="0"/>
        <w:spacing w:after="120" w:line="240" w:lineRule="auto"/>
        <w:ind w:firstLine="720"/>
        <w:jc w:val="both"/>
        <w:rPr>
          <w:rFonts w:ascii="Arial" w:hAnsi="Arial" w:cs="Arial"/>
          <w:sz w:val="20"/>
          <w:szCs w:val="20"/>
          <w:highlight w:val="white"/>
        </w:rPr>
      </w:pPr>
      <w:bookmarkStart w:id="362" w:name="bookmark365"/>
      <w:r w:rsidRPr="0007636F">
        <w:rPr>
          <w:rStyle w:val="Vănbảnnộidung_"/>
          <w:rFonts w:ascii="Arial" w:hAnsi="Arial" w:cs="Arial"/>
          <w:sz w:val="20"/>
          <w:szCs w:val="20"/>
          <w:highlight w:val="white"/>
          <w:lang w:eastAsia="vi-VN"/>
        </w:rPr>
        <w:t xml:space="preserve">a</w:t>
      </w:r>
      <w:bookmarkEnd w:id="362"/>
      <w:r w:rsidRPr="0007636F">
        <w:rPr>
          <w:rStyle w:val="Vănbảnnộidung_"/>
          <w:rFonts w:ascii="Arial" w:hAnsi="Arial" w:cs="Arial"/>
          <w:sz w:val="20"/>
          <w:szCs w:val="20"/>
          <w:highlight w:val="white"/>
          <w:lang w:eastAsia="vi-VN"/>
        </w:rPr>
        <w:t xml:space="preserve">) Đối với dự án đầu tư không thuộc đối tượng phải thực hiện đánh giá tác động môi trường: bản sao báo cáo nghiên cứu khả thi hoặc tài liệu tương đương với báo cáo nghiên cứu khả thi của dự án đầu tư theo quy định của pháp luật về đầu tư, đầu tư công, đầu tư theo phương thức đối tác công tư, xây dựng;</w:t>
      </w:r>
    </w:p>
    <w:p>
      <w:pPr>
        <w:pStyle w:val="Vănbảnnộidung"/>
        <w:tabs>
          <w:tab w:val="left" w:pos="1165"/>
        </w:tabs>
        <w:adjustRightInd w:val="0"/>
        <w:snapToGrid w:val="0"/>
        <w:spacing w:after="120" w:line="240" w:lineRule="auto"/>
        <w:ind w:firstLine="720"/>
        <w:jc w:val="both"/>
        <w:rPr>
          <w:rFonts w:ascii="Arial" w:hAnsi="Arial" w:cs="Arial"/>
          <w:sz w:val="20"/>
          <w:szCs w:val="20"/>
          <w:highlight w:val="white"/>
        </w:rPr>
      </w:pPr>
      <w:bookmarkStart w:id="363" w:name="bookmark366"/>
      <w:r w:rsidRPr="0007636F">
        <w:rPr>
          <w:rStyle w:val="Vănbảnnộidung_"/>
          <w:rFonts w:ascii="Arial" w:hAnsi="Arial" w:cs="Arial"/>
          <w:sz w:val="20"/>
          <w:szCs w:val="20"/>
          <w:highlight w:val="white"/>
          <w:lang w:eastAsia="vi-VN"/>
        </w:rPr>
        <w:t xml:space="preserve">b</w:t>
      </w:r>
      <w:bookmarkEnd w:id="363"/>
      <w:r w:rsidRPr="0007636F">
        <w:rPr>
          <w:rStyle w:val="Vănbảnnộidung_"/>
          <w:rFonts w:ascii="Arial" w:hAnsi="Arial" w:cs="Arial"/>
          <w:sz w:val="20"/>
          <w:szCs w:val="20"/>
          <w:highlight w:val="white"/>
          <w:lang w:eastAsia="vi-VN"/>
        </w:rPr>
        <w:t xml:space="preserve">) Đối với dự án </w:t>
      </w:r>
      <w:r w:rsidRPr="0007636F">
        <w:rPr>
          <w:rStyle w:val="Vănbảnnộidung_"/>
          <w:rFonts w:ascii="Arial" w:hAnsi="Arial" w:cs="Arial"/>
          <w:sz w:val="20"/>
          <w:szCs w:val="20"/>
          <w:highlight w:val="white"/>
          <w:u w:color="FF0000"/>
          <w:lang w:eastAsia="vi-VN"/>
        </w:rPr>
        <w:t xml:space="preserve">đầu tư</w:t>
      </w:r>
      <w:r w:rsidRPr="0007636F">
        <w:rPr>
          <w:rStyle w:val="Vănbảnnộidung_"/>
          <w:rFonts w:ascii="Arial" w:hAnsi="Arial" w:cs="Arial"/>
          <w:sz w:val="20"/>
          <w:szCs w:val="20"/>
          <w:highlight w:val="white"/>
          <w:lang w:eastAsia="vi-VN"/>
        </w:rPr>
        <w:t xml:space="preserve">, cơ sở không thuộc quy định tại </w:t>
      </w:r>
      <w:r w:rsidRPr="0007636F">
        <w:rPr>
          <w:rStyle w:val="Vănbảnnộidung_"/>
          <w:rFonts w:ascii="Arial" w:hAnsi="Arial" w:cs="Arial"/>
          <w:sz w:val="20"/>
          <w:szCs w:val="20"/>
          <w:highlight w:val="white"/>
          <w:u w:color="FF0000"/>
          <w:lang w:eastAsia="vi-VN"/>
        </w:rPr>
        <w:t xml:space="preserve">điểm a khoản</w:t>
      </w:r>
      <w:r w:rsidRPr="0007636F">
        <w:rPr>
          <w:rStyle w:val="Vănbảnnộidung_"/>
          <w:rFonts w:ascii="Arial" w:hAnsi="Arial" w:cs="Arial"/>
          <w:sz w:val="20"/>
          <w:szCs w:val="20"/>
          <w:highlight w:val="white"/>
          <w:lang w:eastAsia="vi-VN"/>
        </w:rPr>
        <w:t xml:space="preserve"> này: chủ dự án, cơ sở không phải </w:t>
      </w:r>
      <w:r w:rsidRPr="0007636F">
        <w:rPr>
          <w:rStyle w:val="Vănbảnnộidung_"/>
          <w:rFonts w:ascii="Arial" w:hAnsi="Arial" w:cs="Arial"/>
          <w:sz w:val="20"/>
          <w:szCs w:val="20"/>
          <w:highlight w:val="white"/>
          <w:u w:color="FF0000"/>
          <w:lang w:eastAsia="vi-VN"/>
        </w:rPr>
        <w:t xml:space="preserve">nộp tài</w:t>
      </w:r>
      <w:r w:rsidRPr="0007636F">
        <w:rPr>
          <w:rStyle w:val="Vănbảnnộidung_"/>
          <w:rFonts w:ascii="Arial" w:hAnsi="Arial" w:cs="Arial"/>
          <w:sz w:val="20"/>
          <w:szCs w:val="20"/>
          <w:highlight w:val="white"/>
          <w:lang w:eastAsia="vi-VN"/>
        </w:rPr>
        <w:t xml:space="preserve"> liệu pháp lý và kỹ thuật khác trong hồ sơ đề nghị cấp giấy phép môi trường.</w:t>
      </w:r>
    </w:p>
    <w:p>
      <w:pPr>
        <w:pStyle w:val="Vănbảnnộidung"/>
        <w:tabs>
          <w:tab w:val="left" w:pos="1137"/>
        </w:tabs>
        <w:adjustRightInd w:val="0"/>
        <w:snapToGrid w:val="0"/>
        <w:spacing w:after="120" w:line="240" w:lineRule="auto"/>
        <w:ind w:firstLine="720"/>
        <w:jc w:val="both"/>
        <w:rPr>
          <w:rFonts w:ascii="Arial" w:hAnsi="Arial" w:cs="Arial"/>
          <w:sz w:val="20"/>
          <w:szCs w:val="20"/>
          <w:highlight w:val="white"/>
        </w:rPr>
      </w:pPr>
      <w:bookmarkStart w:id="364" w:name="bookmark367"/>
      <w:r w:rsidRPr="0007636F">
        <w:rPr>
          <w:rStyle w:val="Vănbảnnộidung_"/>
          <w:rFonts w:ascii="Arial" w:hAnsi="Arial" w:cs="Arial"/>
          <w:sz w:val="20"/>
          <w:szCs w:val="20"/>
          <w:highlight w:val="white"/>
          <w:lang w:eastAsia="vi-VN"/>
        </w:rPr>
        <w:t xml:space="preserve">2</w:t>
      </w:r>
      <w:bookmarkEnd w:id="364"/>
      <w:r w:rsidRPr="0007636F">
        <w:rPr>
          <w:rStyle w:val="Vănbảnnộidung_"/>
          <w:rFonts w:ascii="Arial" w:hAnsi="Arial" w:cs="Arial"/>
          <w:sz w:val="20"/>
          <w:szCs w:val="20"/>
          <w:highlight w:val="white"/>
          <w:lang w:eastAsia="vi-VN"/>
        </w:rPr>
        <w:t xml:space="preserve">. </w:t>
      </w:r>
      <w:r w:rsidRPr="0007636F">
        <w:rPr>
          <w:rStyle w:val="Vănbảnnộidung_"/>
          <w:rFonts w:ascii="Arial" w:hAnsi="Arial" w:cs="Arial"/>
          <w:sz w:val="20"/>
          <w:szCs w:val="20"/>
          <w:highlight w:val="white"/>
          <w:u w:color="FF0000"/>
          <w:lang w:eastAsia="vi-VN"/>
        </w:rPr>
        <w:t xml:space="preserve">Thời điểm nộp</w:t>
      </w:r>
      <w:r w:rsidRPr="0007636F">
        <w:rPr>
          <w:rStyle w:val="Vănbảnnộidung_"/>
          <w:rFonts w:ascii="Arial" w:hAnsi="Arial" w:cs="Arial"/>
          <w:sz w:val="20"/>
          <w:szCs w:val="20"/>
          <w:highlight w:val="white"/>
          <w:lang w:eastAsia="vi-VN"/>
        </w:rPr>
        <w:t xml:space="preserve"> hồ sơ đề nghị cấp giấy phép môi trường được quy định như sau:</w:t>
      </w:r>
    </w:p>
    <w:p>
      <w:pPr>
        <w:pStyle w:val="Vănbảnnộidung"/>
        <w:tabs>
          <w:tab w:val="left" w:pos="1156"/>
        </w:tabs>
        <w:adjustRightInd w:val="0"/>
        <w:snapToGrid w:val="0"/>
        <w:spacing w:after="120" w:line="240" w:lineRule="auto"/>
        <w:ind w:firstLine="720"/>
        <w:jc w:val="both"/>
        <w:rPr>
          <w:rFonts w:ascii="Arial" w:hAnsi="Arial" w:cs="Arial"/>
          <w:sz w:val="20"/>
          <w:szCs w:val="20"/>
          <w:highlight w:val="white"/>
        </w:rPr>
      </w:pPr>
      <w:bookmarkStart w:id="365" w:name="bookmark368"/>
      <w:r w:rsidRPr="0007636F">
        <w:rPr>
          <w:rStyle w:val="Vănbảnnộidung_"/>
          <w:rFonts w:ascii="Arial" w:hAnsi="Arial" w:cs="Arial"/>
          <w:sz w:val="20"/>
          <w:szCs w:val="20"/>
          <w:highlight w:val="white"/>
          <w:lang w:eastAsia="vi-VN"/>
        </w:rPr>
        <w:t xml:space="preserve">a</w:t>
      </w:r>
      <w:bookmarkEnd w:id="365"/>
      <w:r w:rsidRPr="0007636F">
        <w:rPr>
          <w:rStyle w:val="Vănbảnnộidung_"/>
          <w:rFonts w:ascii="Arial" w:hAnsi="Arial" w:cs="Arial"/>
          <w:sz w:val="20"/>
          <w:szCs w:val="20"/>
          <w:highlight w:val="white"/>
          <w:lang w:eastAsia="vi-VN"/>
        </w:rPr>
        <w:t xml:space="preserve">) Chủ dự án đầu tư thuộc đối tượng phải thực hiện đánh giá tác động môi trường nộp hồ sơ đề nghị cấp giấy phép môi trường sau khi đã hoàn thành công trình xử lý chất thải cho toàn bộ dự án hoặc cho từng phân kỳ đầu tư của dự án (nếu dự án có phân kỳ đầu tư theo từng giai đoạn) hoặc cho hạng mục công trình xử lý chất thải độc lập của dự án;</w:t>
      </w:r>
    </w:p>
    <w:p>
      <w:pPr>
        <w:pStyle w:val="Vănbảnnộidung"/>
        <w:tabs>
          <w:tab w:val="left" w:pos="1165"/>
        </w:tabs>
        <w:adjustRightInd w:val="0"/>
        <w:snapToGrid w:val="0"/>
        <w:spacing w:after="120" w:line="240" w:lineRule="auto"/>
        <w:ind w:firstLine="720"/>
        <w:jc w:val="both"/>
        <w:rPr>
          <w:rFonts w:ascii="Arial" w:hAnsi="Arial" w:cs="Arial"/>
          <w:sz w:val="20"/>
          <w:szCs w:val="20"/>
          <w:highlight w:val="white"/>
        </w:rPr>
      </w:pPr>
      <w:bookmarkStart w:id="366" w:name="bookmark369"/>
      <w:r w:rsidRPr="0007636F">
        <w:rPr>
          <w:rStyle w:val="Vănbảnnộidung_"/>
          <w:rFonts w:ascii="Arial" w:hAnsi="Arial" w:cs="Arial"/>
          <w:sz w:val="20"/>
          <w:szCs w:val="20"/>
          <w:highlight w:val="white"/>
          <w:lang w:eastAsia="vi-VN"/>
        </w:rPr>
        <w:t xml:space="preserve">b</w:t>
      </w:r>
      <w:bookmarkEnd w:id="366"/>
      <w:r w:rsidRPr="0007636F">
        <w:rPr>
          <w:rStyle w:val="Vănbảnnộidung_"/>
          <w:rFonts w:ascii="Arial" w:hAnsi="Arial" w:cs="Arial"/>
          <w:sz w:val="20"/>
          <w:szCs w:val="20"/>
          <w:highlight w:val="white"/>
          <w:lang w:eastAsia="vi-VN"/>
        </w:rPr>
        <w:t xml:space="preserve">) Chủ dự án đầu tư không thuộc đối tượng phải thực hiện đánh giá tác động môi trường tự quyết định thời điểm nộp hồ sơ đề nghị cấp giấy phép môi trường sau khi có đầy đủ hồ sơ theo quy định;</w:t>
      </w:r>
    </w:p>
    <w:p>
      <w:pPr>
        <w:pStyle w:val="Vănbảnnộidung"/>
        <w:tabs>
          <w:tab w:val="left" w:pos="1170"/>
        </w:tabs>
        <w:adjustRightInd w:val="0"/>
        <w:snapToGrid w:val="0"/>
        <w:spacing w:after="120" w:line="240" w:lineRule="auto"/>
        <w:ind w:firstLine="720"/>
        <w:jc w:val="both"/>
        <w:rPr>
          <w:rFonts w:ascii="Arial" w:hAnsi="Arial" w:cs="Arial"/>
          <w:sz w:val="20"/>
          <w:szCs w:val="20"/>
          <w:highlight w:val="white"/>
        </w:rPr>
      </w:pPr>
      <w:bookmarkStart w:id="367" w:name="bookmark370"/>
      <w:r w:rsidRPr="0007636F">
        <w:rPr>
          <w:rStyle w:val="Vănbảnnộidung_"/>
          <w:rFonts w:ascii="Arial" w:hAnsi="Arial" w:cs="Arial"/>
          <w:sz w:val="20"/>
          <w:szCs w:val="20"/>
          <w:highlight w:val="white"/>
          <w:lang w:eastAsia="vi-VN"/>
        </w:rPr>
        <w:t xml:space="preserve">c</w:t>
      </w:r>
      <w:bookmarkEnd w:id="367"/>
      <w:r w:rsidRPr="0007636F">
        <w:rPr>
          <w:rStyle w:val="Vănbảnnộidung_"/>
          <w:rFonts w:ascii="Arial" w:hAnsi="Arial" w:cs="Arial"/>
          <w:sz w:val="20"/>
          <w:szCs w:val="20"/>
          <w:highlight w:val="white"/>
          <w:lang w:eastAsia="vi-VN"/>
        </w:rPr>
        <w:t xml:space="preserve">) Chủ dự án đầu tư quy định tại khoản 2 Điều 39 Luật Bảo vệ môi trường đang vận hành </w:t>
      </w:r>
      <w:r w:rsidRPr="0007636F">
        <w:rPr>
          <w:rStyle w:val="Vănbảnnộidung_"/>
          <w:rFonts w:ascii="Arial" w:hAnsi="Arial" w:cs="Arial"/>
          <w:sz w:val="20"/>
          <w:szCs w:val="20"/>
          <w:highlight w:val="white"/>
          <w:u w:color="FF0000"/>
          <w:lang w:eastAsia="vi-VN"/>
        </w:rPr>
        <w:t xml:space="preserve">thử nghiệm</w:t>
      </w:r>
      <w:r w:rsidRPr="0007636F">
        <w:rPr>
          <w:rStyle w:val="Vănbảnnộidung_"/>
          <w:rFonts w:ascii="Arial" w:hAnsi="Arial" w:cs="Arial"/>
          <w:sz w:val="20"/>
          <w:szCs w:val="20"/>
          <w:highlight w:val="white"/>
          <w:lang w:eastAsia="vi-VN"/>
        </w:rPr>
        <w:t xml:space="preserve"> công trình xử lý chất thải theo quy định của pháp luật trước ngày Luật Bảo vệ môi trường có hiệu lực thi hành tự quyết định thời điểm nộp hồ sơ đề nghị cấp giấy phép môi trường để bảo đảm thời điểm phải có giấy phép môi trường sau khi kết thúc vận hành </w:t>
      </w:r>
      <w:r w:rsidRPr="0007636F">
        <w:rPr>
          <w:rStyle w:val="Vănbảnnộidung_"/>
          <w:rFonts w:ascii="Arial" w:hAnsi="Arial" w:cs="Arial"/>
          <w:sz w:val="20"/>
          <w:szCs w:val="20"/>
          <w:highlight w:val="white"/>
          <w:u w:color="FF0000"/>
          <w:lang w:eastAsia="vi-VN"/>
        </w:rPr>
        <w:t xml:space="preserve">thử nghiệm</w:t>
      </w:r>
      <w:r w:rsidRPr="0007636F">
        <w:rPr>
          <w:rStyle w:val="Vănbảnnộidung_"/>
          <w:rFonts w:ascii="Arial" w:hAnsi="Arial" w:cs="Arial"/>
          <w:sz w:val="20"/>
          <w:szCs w:val="20"/>
          <w:highlight w:val="white"/>
          <w:lang w:eastAsia="vi-VN"/>
        </w:rPr>
        <w:t xml:space="preserve"> nhưng chậm nhất trước 45 ngày đối với trường hợp </w:t>
      </w:r>
      <w:r w:rsidRPr="0007636F">
        <w:rPr>
          <w:rStyle w:val="Vănbảnnộidung_"/>
          <w:rFonts w:ascii="Arial" w:hAnsi="Arial" w:cs="Arial"/>
          <w:sz w:val="20"/>
          <w:szCs w:val="20"/>
          <w:highlight w:val="white"/>
          <w:u w:color="FF0000"/>
          <w:lang w:eastAsia="vi-VN"/>
        </w:rPr>
        <w:t xml:space="preserve">thuộc thẩm quyền cấp</w:t>
      </w:r>
      <w:r w:rsidRPr="0007636F">
        <w:rPr>
          <w:rStyle w:val="Vănbảnnộidung_"/>
          <w:rFonts w:ascii="Arial" w:hAnsi="Arial" w:cs="Arial"/>
          <w:sz w:val="20"/>
          <w:szCs w:val="20"/>
          <w:highlight w:val="white"/>
          <w:lang w:eastAsia="vi-VN"/>
        </w:rPr>
        <w:t xml:space="preserve"> giấy phép môi trường của cấp bộ, trước 30 ngày đối với trường hợp thuộc thẩm quyền cấp giấy phép môi trường của Ủy ban nhân dân cấp tỉnh, Ủy ban nhân dân cấp huyện, tính </w:t>
      </w:r>
      <w:r w:rsidRPr="0007636F">
        <w:rPr>
          <w:rStyle w:val="Vănbảnnộidung_"/>
          <w:rFonts w:ascii="Arial" w:hAnsi="Arial" w:cs="Arial"/>
          <w:sz w:val="20"/>
          <w:szCs w:val="20"/>
          <w:highlight w:val="white"/>
          <w:u w:color="FF0000"/>
          <w:lang w:eastAsia="vi-VN"/>
        </w:rPr>
        <w:t xml:space="preserve">đế</w:t>
      </w:r>
      <w:r w:rsidRPr="0007636F">
        <w:rPr>
          <w:rStyle w:val="Vănbảnnộidung_"/>
          <w:rFonts w:ascii="Arial" w:hAnsi="Arial" w:cs="Arial"/>
          <w:sz w:val="20"/>
          <w:szCs w:val="20"/>
          <w:highlight w:val="white"/>
          <w:lang w:eastAsia="vi-VN"/>
        </w:rPr>
        <w:t xml:space="preserve">n thời điểm phải có giấy phép môi trường.</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sz w:val="20"/>
          <w:szCs w:val="20"/>
          <w:highlight w:val="white"/>
          <w:lang w:eastAsia="vi-VN"/>
        </w:rPr>
        <w:t xml:space="preserve">Trường hợp không bảo đảm thời điểm nộp hồ sơ đề nghị cấp giấy phép môi trường theo quy định tại điểm này, chủ dự án đầu tư phải có thông báo gia hạn thời gian vận hành thử nghiệm theo quy định tại </w:t>
      </w:r>
      <w:r w:rsidRPr="0007636F">
        <w:rPr>
          <w:rStyle w:val="Vănbảnnộidung_"/>
          <w:rFonts w:ascii="Arial" w:hAnsi="Arial" w:cs="Arial"/>
          <w:sz w:val="20"/>
          <w:szCs w:val="20"/>
          <w:highlight w:val="white"/>
          <w:u w:color="FF0000"/>
          <w:lang w:eastAsia="vi-VN"/>
        </w:rPr>
        <w:t xml:space="preserve">điểm c khoản</w:t>
      </w:r>
      <w:r w:rsidRPr="0007636F">
        <w:rPr>
          <w:rStyle w:val="Vănbảnnộidung_"/>
          <w:rFonts w:ascii="Arial" w:hAnsi="Arial" w:cs="Arial"/>
          <w:sz w:val="20"/>
          <w:szCs w:val="20"/>
          <w:highlight w:val="white"/>
          <w:lang w:eastAsia="vi-VN"/>
        </w:rPr>
        <w:t xml:space="preserve"> 6 Điều 31 Nghị định này để được cấp giấy phép môi trường sau khi kết thúc vận hành thử nghiệm;</w:t>
      </w:r>
    </w:p>
    <w:p>
      <w:pPr>
        <w:pStyle w:val="Vănbảnnộidung"/>
        <w:tabs>
          <w:tab w:val="left" w:pos="1303"/>
        </w:tabs>
        <w:adjustRightInd w:val="0"/>
        <w:snapToGrid w:val="0"/>
        <w:spacing w:after="120" w:line="240" w:lineRule="auto"/>
        <w:ind w:firstLine="720"/>
        <w:jc w:val="both"/>
        <w:rPr>
          <w:rFonts w:ascii="Arial" w:hAnsi="Arial" w:cs="Arial"/>
          <w:sz w:val="20"/>
          <w:szCs w:val="20"/>
          <w:highlight w:val="white"/>
        </w:rPr>
      </w:pPr>
      <w:bookmarkStart w:id="368" w:name="bookmark371"/>
      <w:r w:rsidRPr="0007636F">
        <w:rPr>
          <w:rStyle w:val="Vănbảnnộidung_"/>
          <w:rFonts w:ascii="Arial" w:hAnsi="Arial" w:cs="Arial"/>
          <w:sz w:val="20"/>
          <w:szCs w:val="20"/>
          <w:highlight w:val="white"/>
          <w:lang w:eastAsia="vi-VN"/>
        </w:rPr>
        <w:t xml:space="preserve">d</w:t>
      </w:r>
      <w:bookmarkEnd w:id="368"/>
      <w:r w:rsidRPr="0007636F">
        <w:rPr>
          <w:rStyle w:val="Vănbảnnộidung_"/>
          <w:rFonts w:ascii="Arial" w:hAnsi="Arial" w:cs="Arial"/>
          <w:sz w:val="20"/>
          <w:szCs w:val="20"/>
          <w:highlight w:val="white"/>
          <w:lang w:eastAsia="vi-VN"/>
        </w:rPr>
        <w:t xml:space="preserve">) Chủ cơ sở, khu sản xuất, kinh doanh, dịch vụ tập trung, cụm công nghiệp tự quyết định thời điểm nộp hồ sơ đề nghị cấp giấy phép môi trường để bảo đảm thời điểm phải có giấy phép môi trường theo quy định của Luật Bảo vệ môi trường và Nghị định này nhưng chậm nhất trước 45 ngày đối với trường hợp </w:t>
      </w:r>
      <w:r w:rsidRPr="0007636F">
        <w:rPr>
          <w:rStyle w:val="Vănbảnnộidung_"/>
          <w:rFonts w:ascii="Arial" w:hAnsi="Arial" w:cs="Arial"/>
          <w:sz w:val="20"/>
          <w:szCs w:val="20"/>
          <w:highlight w:val="white"/>
          <w:u w:color="FF0000"/>
          <w:lang w:eastAsia="vi-VN"/>
        </w:rPr>
        <w:t xml:space="preserve">thuộc thẩm quyền cấp</w:t>
      </w:r>
      <w:r w:rsidRPr="0007636F">
        <w:rPr>
          <w:rStyle w:val="Vănbảnnộidung_"/>
          <w:rFonts w:ascii="Arial" w:hAnsi="Arial" w:cs="Arial"/>
          <w:sz w:val="20"/>
          <w:szCs w:val="20"/>
          <w:highlight w:val="white"/>
          <w:lang w:eastAsia="vi-VN"/>
        </w:rPr>
        <w:t xml:space="preserve"> giấy phép môi trường của cấp bộ, trước 30 ngày đối với trường hợp thuộc thẩm quyền cấp giấy phép môi trường của </w:t>
      </w:r>
      <w:r w:rsidRPr="0007636F">
        <w:rPr>
          <w:rStyle w:val="Vănbảnnộidung_"/>
          <w:rFonts w:ascii="Arial" w:hAnsi="Arial" w:cs="Arial"/>
          <w:sz w:val="20"/>
          <w:szCs w:val="20"/>
          <w:highlight w:val="white"/>
          <w:u w:color="FF0000"/>
          <w:lang w:eastAsia="vi-VN"/>
        </w:rPr>
        <w:t xml:space="preserve">Ủy ban</w:t>
      </w:r>
      <w:r w:rsidRPr="0007636F">
        <w:rPr>
          <w:rStyle w:val="Vănbảnnộidung_"/>
          <w:rFonts w:ascii="Arial" w:hAnsi="Arial" w:cs="Arial"/>
          <w:sz w:val="20"/>
          <w:szCs w:val="20"/>
          <w:highlight w:val="white"/>
          <w:lang w:eastAsia="vi-VN"/>
        </w:rPr>
        <w:t xml:space="preserve"> nhân dân cấp tỉnh, </w:t>
      </w:r>
      <w:r w:rsidRPr="0007636F">
        <w:rPr>
          <w:rStyle w:val="Vănbảnnộidung_"/>
          <w:rFonts w:ascii="Arial" w:hAnsi="Arial" w:cs="Arial"/>
          <w:sz w:val="20"/>
          <w:szCs w:val="20"/>
          <w:highlight w:val="white"/>
          <w:u w:color="FF0000"/>
          <w:lang w:eastAsia="vi-VN"/>
        </w:rPr>
        <w:t xml:space="preserve">Ủy ban</w:t>
      </w:r>
      <w:r w:rsidRPr="0007636F">
        <w:rPr>
          <w:rStyle w:val="Vănbảnnộidung_"/>
          <w:rFonts w:ascii="Arial" w:hAnsi="Arial" w:cs="Arial"/>
          <w:sz w:val="20"/>
          <w:szCs w:val="20"/>
          <w:highlight w:val="white"/>
          <w:lang w:eastAsia="vi-VN"/>
        </w:rPr>
        <w:t xml:space="preserve"> nhân dân cấp huyện, tính đến thời điểm phải có giấy phép môi trường.</w:t>
      </w:r>
    </w:p>
    <w:p>
      <w:pPr>
        <w:pStyle w:val="Vănbảnnộidung"/>
        <w:tabs>
          <w:tab w:val="left" w:pos="1260"/>
        </w:tabs>
        <w:adjustRightInd w:val="0"/>
        <w:snapToGrid w:val="0"/>
        <w:spacing w:after="120" w:line="240" w:lineRule="auto"/>
        <w:ind w:firstLine="720"/>
        <w:jc w:val="both"/>
        <w:rPr>
          <w:rFonts w:ascii="Arial" w:hAnsi="Arial" w:cs="Arial"/>
          <w:sz w:val="20"/>
          <w:szCs w:val="20"/>
          <w:highlight w:val="white"/>
        </w:rPr>
      </w:pPr>
      <w:bookmarkStart w:id="369" w:name="bookmark372"/>
      <w:r w:rsidRPr="0007636F">
        <w:rPr>
          <w:rStyle w:val="Vănbảnnộidung_"/>
          <w:rFonts w:ascii="Arial" w:hAnsi="Arial" w:cs="Arial"/>
          <w:sz w:val="20"/>
          <w:szCs w:val="20"/>
          <w:highlight w:val="white"/>
          <w:lang w:eastAsia="vi-VN"/>
        </w:rPr>
        <w:t xml:space="preserve">3</w:t>
      </w:r>
      <w:bookmarkEnd w:id="369"/>
      <w:r w:rsidRPr="0007636F">
        <w:rPr>
          <w:rStyle w:val="Vănbảnnộidung_"/>
          <w:rFonts w:ascii="Arial" w:hAnsi="Arial" w:cs="Arial"/>
          <w:sz w:val="20"/>
          <w:szCs w:val="20"/>
          <w:highlight w:val="white"/>
          <w:lang w:eastAsia="vi-VN"/>
        </w:rPr>
        <w:t xml:space="preserve">. Chủ dự án đầu tư, cơ sở nộp hồ sơ đề nghị cấp giấy phép môi trường cho cơ quan cấp giấy phép môi trường và thực hiện việc nộp phí thẩm định cấp giấy phép môi trường theo quy định.</w:t>
      </w:r>
    </w:p>
    <w:p>
      <w:pPr>
        <w:pStyle w:val="Vănbảnnộidung"/>
        <w:tabs>
          <w:tab w:val="left" w:pos="1274"/>
        </w:tabs>
        <w:adjustRightInd w:val="0"/>
        <w:snapToGrid w:val="0"/>
        <w:spacing w:after="120" w:line="240" w:lineRule="auto"/>
        <w:ind w:firstLine="720"/>
        <w:jc w:val="both"/>
        <w:rPr>
          <w:rFonts w:ascii="Arial" w:hAnsi="Arial" w:cs="Arial"/>
          <w:sz w:val="20"/>
          <w:szCs w:val="20"/>
          <w:highlight w:val="white"/>
        </w:rPr>
      </w:pPr>
      <w:bookmarkStart w:id="370" w:name="bookmark373"/>
      <w:r w:rsidRPr="0007636F">
        <w:rPr>
          <w:rStyle w:val="Vănbảnnộidung_"/>
          <w:rFonts w:ascii="Arial" w:hAnsi="Arial" w:cs="Arial"/>
          <w:sz w:val="20"/>
          <w:szCs w:val="20"/>
          <w:highlight w:val="white"/>
          <w:lang w:eastAsia="vi-VN"/>
        </w:rPr>
        <w:t xml:space="preserve">4</w:t>
      </w:r>
      <w:bookmarkEnd w:id="370"/>
      <w:r w:rsidRPr="0007636F">
        <w:rPr>
          <w:rStyle w:val="Vănbảnnộidung_"/>
          <w:rFonts w:ascii="Arial" w:hAnsi="Arial" w:cs="Arial"/>
          <w:sz w:val="20"/>
          <w:szCs w:val="20"/>
          <w:highlight w:val="white"/>
          <w:lang w:eastAsia="vi-VN"/>
        </w:rPr>
        <w:t xml:space="preserve">. Trong thời hạn 05 ngày kể từ ngày nhận được đầy đủ hồ sơ hợp lệ (trừ trường hợp quy định </w:t>
      </w:r>
      <w:r w:rsidRPr="0007636F">
        <w:rPr>
          <w:rStyle w:val="Vănbảnnộidung_"/>
          <w:rFonts w:ascii="Arial" w:hAnsi="Arial" w:cs="Arial"/>
          <w:sz w:val="20"/>
          <w:szCs w:val="20"/>
          <w:highlight w:val="white"/>
          <w:lang w:eastAsia="vi-VN"/>
        </w:rPr>
        <w:t xml:space="preserve">tại khoản 8 Điều này), cơ quan cấp giấy phép môi trường thực hiện các nội dung sau:</w:t>
      </w:r>
    </w:p>
    <w:p>
      <w:pPr>
        <w:pStyle w:val="Vănbảnnộidung"/>
        <w:tabs>
          <w:tab w:val="left" w:pos="1270"/>
        </w:tabs>
        <w:adjustRightInd w:val="0"/>
        <w:snapToGrid w:val="0"/>
        <w:spacing w:after="120" w:line="240" w:lineRule="auto"/>
        <w:ind w:firstLine="720"/>
        <w:jc w:val="both"/>
        <w:rPr>
          <w:rFonts w:ascii="Arial" w:hAnsi="Arial" w:cs="Arial"/>
          <w:sz w:val="20"/>
          <w:szCs w:val="20"/>
          <w:highlight w:val="white"/>
        </w:rPr>
      </w:pPr>
      <w:bookmarkStart w:id="371" w:name="bookmark374"/>
      <w:r w:rsidRPr="0007636F">
        <w:rPr>
          <w:rStyle w:val="Vănbảnnộidung_"/>
          <w:rFonts w:ascii="Arial" w:hAnsi="Arial" w:cs="Arial"/>
          <w:sz w:val="20"/>
          <w:szCs w:val="20"/>
          <w:highlight w:val="white"/>
          <w:lang w:eastAsia="vi-VN"/>
        </w:rPr>
        <w:t xml:space="preserve">a</w:t>
      </w:r>
      <w:bookmarkEnd w:id="371"/>
      <w:r w:rsidRPr="0007636F">
        <w:rPr>
          <w:rStyle w:val="Vănbảnnộidung_"/>
          <w:rFonts w:ascii="Arial" w:hAnsi="Arial" w:cs="Arial"/>
          <w:sz w:val="20"/>
          <w:szCs w:val="20"/>
          <w:highlight w:val="white"/>
          <w:lang w:eastAsia="vi-VN"/>
        </w:rPr>
        <w:t xml:space="preserve">) Công khai nội dung báo cáo đề xuất cấp giấy phép môi trường trên trang thông tin điện tử của cơ quan cấp phép hoặc cơ quan được ủy quyền, trừ thông tin thuộc bí mật nhà nước, bí mật của doanh nghiệp theo quy định của pháp luật;</w:t>
      </w:r>
    </w:p>
    <w:p>
      <w:pPr>
        <w:pStyle w:val="Vănbảnnộidung"/>
        <w:tabs>
          <w:tab w:val="left" w:pos="1294"/>
        </w:tabs>
        <w:adjustRightInd w:val="0"/>
        <w:snapToGrid w:val="0"/>
        <w:spacing w:after="120" w:line="240" w:lineRule="auto"/>
        <w:ind w:firstLine="720"/>
        <w:jc w:val="both"/>
        <w:rPr>
          <w:rFonts w:ascii="Arial" w:hAnsi="Arial" w:cs="Arial"/>
          <w:sz w:val="20"/>
          <w:szCs w:val="20"/>
          <w:highlight w:val="white"/>
        </w:rPr>
      </w:pPr>
      <w:bookmarkStart w:id="372" w:name="bookmark375"/>
      <w:r w:rsidRPr="0007636F">
        <w:rPr>
          <w:rStyle w:val="Vănbảnnộidung_"/>
          <w:rFonts w:ascii="Arial" w:hAnsi="Arial" w:cs="Arial"/>
          <w:sz w:val="20"/>
          <w:szCs w:val="20"/>
          <w:highlight w:val="white"/>
          <w:lang w:eastAsia="vi-VN"/>
        </w:rPr>
        <w:t xml:space="preserve">b</w:t>
      </w:r>
      <w:bookmarkEnd w:id="372"/>
      <w:r w:rsidRPr="0007636F">
        <w:rPr>
          <w:rStyle w:val="Vănbảnnộidung_"/>
          <w:rFonts w:ascii="Arial" w:hAnsi="Arial" w:cs="Arial"/>
          <w:sz w:val="20"/>
          <w:szCs w:val="20"/>
          <w:highlight w:val="white"/>
          <w:lang w:eastAsia="vi-VN"/>
        </w:rPr>
        <w:t xml:space="preserve">) Gửi văn bản tham vấn ý kiến đến cơ quan quản lý nhà nước quản lý công trình thủy lợi (nếu xả nước thải vào công trình thủy lợi), chủ đầu tư </w:t>
      </w:r>
      <w:r w:rsidRPr="0007636F">
        <w:rPr>
          <w:rStyle w:val="Vănbảnnộidung_"/>
          <w:rFonts w:ascii="Arial" w:hAnsi="Arial" w:cs="Arial"/>
          <w:sz w:val="20"/>
          <w:szCs w:val="20"/>
          <w:highlight w:val="white"/>
          <w:u w:color="FF0000"/>
          <w:lang w:eastAsia="vi-VN"/>
        </w:rPr>
        <w:t xml:space="preserve">xây dựng</w:t>
      </w:r>
      <w:r w:rsidRPr="0007636F">
        <w:rPr>
          <w:rStyle w:val="Vănbảnnộidung_"/>
          <w:rFonts w:ascii="Arial" w:hAnsi="Arial" w:cs="Arial"/>
          <w:sz w:val="20"/>
          <w:szCs w:val="20"/>
          <w:highlight w:val="white"/>
          <w:lang w:eastAsia="vi-VN"/>
        </w:rPr>
        <w:t xml:space="preserve"> và kinh doanh hạ tầng khu sản xuất, kinh doanh, dịch vụ tập trung, cụm công nghiệp (nếu dự án </w:t>
      </w:r>
      <w:r w:rsidRPr="0007636F">
        <w:rPr>
          <w:rStyle w:val="Vănbảnnộidung_"/>
          <w:rFonts w:ascii="Arial" w:hAnsi="Arial" w:cs="Arial"/>
          <w:sz w:val="20"/>
          <w:szCs w:val="20"/>
          <w:highlight w:val="white"/>
          <w:u w:color="FF0000"/>
          <w:lang w:eastAsia="vi-VN"/>
        </w:rPr>
        <w:t xml:space="preserve">đầu tư</w:t>
      </w:r>
      <w:r w:rsidRPr="0007636F">
        <w:rPr>
          <w:rStyle w:val="Vănbảnnộidung_"/>
          <w:rFonts w:ascii="Arial" w:hAnsi="Arial" w:cs="Arial"/>
          <w:sz w:val="20"/>
          <w:szCs w:val="20"/>
          <w:highlight w:val="white"/>
          <w:lang w:eastAsia="vi-VN"/>
        </w:rPr>
        <w:t xml:space="preserve">, cơ sở nằm trong khu sản xuất, kinh doanh, dịch vụ tập trung, cụm công nghiệp đó), trừ trường hợp dự án đầu tư đã có quyết định phê duyệt kết quả thẩm định báo cáo đánh giá tác động môi trường và không thay đổi nội dung liên quan đến hoạt động xả nước thải so với quyết định phê duyệt kết quả thẩm định báo cáo đánh giá tác động môi trường. Cơ quan, tổ chức được lấy ý kiến có trách nhiệm trả lời bằng văn bản về việc cấp giấy phép môi trường trong thời hạn 07 ngày kể từ ngày nhận được văn bản lấy ý kiến, trừ trường hợp quy định tại khoản 9 Điều này; trường hợp quá thời hạn nêu trên mà không có văn bản trả lời thì được coi là đồng thuận với việc cấp giấy phép môi trường.</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sz w:val="20"/>
          <w:szCs w:val="20"/>
          <w:highlight w:val="white"/>
          <w:lang w:eastAsia="vi-VN"/>
        </w:rPr>
        <w:t xml:space="preserve">Đối với dự án đầu tư, cơ sở xả trực tiếp từ 10.000 </w:t>
      </w:r>
      <w:r w:rsidRPr="0007636F">
        <w:rPr>
          <w:rStyle w:val="Vănbảnnộidung_"/>
          <w:rFonts w:ascii="Arial" w:hAnsi="Arial" w:cs="Arial"/>
          <w:sz w:val="20"/>
          <w:szCs w:val="20"/>
          <w:highlight w:val="white"/>
          <w:u w:color="FF0000"/>
          <w:lang w:eastAsia="vi-VN"/>
        </w:rPr>
        <w:t xml:space="preserve">m</w:t>
      </w:r>
      <w:r w:rsidRPr="0007636F">
        <w:rPr>
          <w:rStyle w:val="Vănbảnnộidung_"/>
          <w:rFonts w:ascii="Arial" w:hAnsi="Arial" w:cs="Arial"/>
          <w:sz w:val="20"/>
          <w:szCs w:val="20"/>
          <w:highlight w:val="white"/>
          <w:u w:color="FF0000"/>
          <w:vertAlign w:val="superscript"/>
          <w:lang w:eastAsia="vi-VN"/>
        </w:rPr>
        <w:t xml:space="preserve">3</w:t>
      </w:r>
      <w:r w:rsidRPr="0007636F">
        <w:rPr>
          <w:rStyle w:val="Vănbảnnộidung_"/>
          <w:rFonts w:ascii="Arial" w:hAnsi="Arial" w:cs="Arial"/>
          <w:sz w:val="20"/>
          <w:szCs w:val="20"/>
          <w:highlight w:val="white"/>
          <w:lang w:eastAsia="vi-VN"/>
        </w:rPr>
        <w:t xml:space="preserve">/ngày (24 giờ) nước thải trở lên (</w:t>
      </w:r>
      <w:r w:rsidRPr="0007636F">
        <w:rPr>
          <w:rStyle w:val="Vănbảnnộidung_"/>
          <w:rFonts w:ascii="Arial" w:hAnsi="Arial" w:cs="Arial"/>
          <w:sz w:val="20"/>
          <w:szCs w:val="20"/>
          <w:highlight w:val="white"/>
          <w:u w:color="FF0000"/>
          <w:lang w:eastAsia="vi-VN"/>
        </w:rPr>
        <w:t xml:space="preserve">trừ nước</w:t>
      </w:r>
      <w:r w:rsidRPr="0007636F">
        <w:rPr>
          <w:rStyle w:val="Vănbảnnộidung_"/>
          <w:rFonts w:ascii="Arial" w:hAnsi="Arial" w:cs="Arial"/>
          <w:sz w:val="20"/>
          <w:szCs w:val="20"/>
          <w:highlight w:val="white"/>
          <w:lang w:eastAsia="vi-VN"/>
        </w:rPr>
        <w:t xml:space="preserve"> làm </w:t>
      </w:r>
      <w:r w:rsidRPr="0007636F">
        <w:rPr>
          <w:rStyle w:val="Vănbảnnộidung_"/>
          <w:rFonts w:ascii="Arial" w:hAnsi="Arial" w:cs="Arial"/>
          <w:sz w:val="20"/>
          <w:szCs w:val="20"/>
          <w:highlight w:val="white"/>
          <w:u w:color="FF0000"/>
          <w:lang w:eastAsia="vi-VN"/>
        </w:rPr>
        <w:t xml:space="preserve">mát thiết</w:t>
      </w:r>
      <w:r w:rsidRPr="0007636F">
        <w:rPr>
          <w:rStyle w:val="Vănbảnnộidung_"/>
          <w:rFonts w:ascii="Arial" w:hAnsi="Arial" w:cs="Arial"/>
          <w:sz w:val="20"/>
          <w:szCs w:val="20"/>
          <w:highlight w:val="white"/>
          <w:lang w:eastAsia="vi-VN"/>
        </w:rPr>
        <w:t xml:space="preserve"> bị, nước nuôi trồng thủy sản) vào sông, hồ liên tỉnh, sông, hồ giáp ranh giữa các tỉnh hoặc xả trực tiếp nước thải </w:t>
      </w:r>
      <w:r w:rsidRPr="0007636F">
        <w:rPr>
          <w:rStyle w:val="Vănbảnnộidung_"/>
          <w:rFonts w:ascii="Arial" w:hAnsi="Arial" w:cs="Arial"/>
          <w:sz w:val="20"/>
          <w:szCs w:val="20"/>
          <w:highlight w:val="white"/>
          <w:u w:color="FF0000"/>
          <w:lang w:eastAsia="vi-VN"/>
        </w:rPr>
        <w:t xml:space="preserve">ra biển ven bờ</w:t>
      </w:r>
      <w:r w:rsidRPr="0007636F">
        <w:rPr>
          <w:rStyle w:val="Vănbảnnộidung_"/>
          <w:rFonts w:ascii="Arial" w:hAnsi="Arial" w:cs="Arial"/>
          <w:sz w:val="20"/>
          <w:szCs w:val="20"/>
          <w:highlight w:val="white"/>
          <w:lang w:eastAsia="vi-VN"/>
        </w:rPr>
        <w:t xml:space="preserve">, cơ quan cấp giấy phép môi trường lấy ý kiến tham vấn của Ủy ban nhân dân cấp tỉnh </w:t>
      </w:r>
      <w:r w:rsidRPr="0007636F">
        <w:rPr>
          <w:rStyle w:val="Vănbảnnộidung_"/>
          <w:rFonts w:ascii="Arial" w:hAnsi="Arial" w:cs="Arial"/>
          <w:sz w:val="20"/>
          <w:szCs w:val="20"/>
          <w:highlight w:val="white"/>
          <w:u w:color="FF0000"/>
          <w:lang w:eastAsia="vi-VN"/>
        </w:rPr>
        <w:t xml:space="preserve">liền kề</w:t>
      </w:r>
      <w:r w:rsidRPr="0007636F">
        <w:rPr>
          <w:rStyle w:val="Vănbảnnộidung_"/>
          <w:rFonts w:ascii="Arial" w:hAnsi="Arial" w:cs="Arial"/>
          <w:sz w:val="20"/>
          <w:szCs w:val="20"/>
          <w:highlight w:val="white"/>
          <w:lang w:eastAsia="vi-VN"/>
        </w:rPr>
        <w:t xml:space="preserve"> có sông, </w:t>
      </w:r>
      <w:r w:rsidRPr="0007636F">
        <w:rPr>
          <w:rStyle w:val="Vănbảnnộidung_"/>
          <w:rFonts w:ascii="Arial" w:hAnsi="Arial" w:cs="Arial"/>
          <w:sz w:val="20"/>
          <w:szCs w:val="20"/>
          <w:highlight w:val="white"/>
          <w:u w:color="FF0000"/>
          <w:lang w:eastAsia="vi-VN"/>
        </w:rPr>
        <w:t xml:space="preserve">hồ liên tỉnh</w:t>
      </w:r>
      <w:r w:rsidRPr="0007636F">
        <w:rPr>
          <w:rStyle w:val="Vănbảnnộidung_"/>
          <w:rFonts w:ascii="Arial" w:hAnsi="Arial" w:cs="Arial"/>
          <w:sz w:val="20"/>
          <w:szCs w:val="20"/>
          <w:highlight w:val="white"/>
          <w:lang w:eastAsia="vi-VN"/>
        </w:rPr>
        <w:t xml:space="preserve">, sông, hồ giáp ranh hoặc </w:t>
      </w:r>
      <w:r w:rsidRPr="0007636F">
        <w:rPr>
          <w:rStyle w:val="Vănbảnnộidung_"/>
          <w:rFonts w:ascii="Arial" w:hAnsi="Arial" w:cs="Arial"/>
          <w:sz w:val="20"/>
          <w:szCs w:val="20"/>
          <w:highlight w:val="white"/>
          <w:u w:color="FF0000"/>
          <w:lang w:eastAsia="vi-VN"/>
        </w:rPr>
        <w:t xml:space="preserve">biển ven bờ</w:t>
      </w:r>
      <w:r w:rsidRPr="0007636F">
        <w:rPr>
          <w:rStyle w:val="Vănbảnnộidung_"/>
          <w:rFonts w:ascii="Arial" w:hAnsi="Arial" w:cs="Arial"/>
          <w:sz w:val="20"/>
          <w:szCs w:val="20"/>
          <w:highlight w:val="white"/>
          <w:lang w:eastAsia="vi-VN"/>
        </w:rPr>
        <w:t xml:space="preserve"> của tỉnh </w:t>
      </w:r>
      <w:r w:rsidRPr="0007636F">
        <w:rPr>
          <w:rStyle w:val="Vănbảnnộidung_"/>
          <w:rFonts w:ascii="Arial" w:hAnsi="Arial" w:cs="Arial"/>
          <w:sz w:val="20"/>
          <w:szCs w:val="20"/>
          <w:highlight w:val="white"/>
          <w:u w:color="FF0000"/>
          <w:lang w:eastAsia="vi-VN"/>
        </w:rPr>
        <w:t xml:space="preserve">liền kề</w:t>
      </w:r>
      <w:r w:rsidRPr="0007636F">
        <w:rPr>
          <w:rStyle w:val="Vănbảnnộidung_"/>
          <w:rFonts w:ascii="Arial" w:hAnsi="Arial" w:cs="Arial"/>
          <w:sz w:val="20"/>
          <w:szCs w:val="20"/>
          <w:highlight w:val="white"/>
          <w:lang w:eastAsia="vi-VN"/>
        </w:rPr>
        <w:t xml:space="preserve"> để phối hợp giải quyết những vấn đề bảo vệ môi trường trong khu vực, trừ trường hợp dự án đầu tư đã có quyết định phê duyệt kết quả thẩm định báo cáo đánh giá tác động môi trường và không thay đổi nội dung liên quan đến hoạt động xả nước thải so với quyết định phê duyệt kết quả thẩm định báo cáo đánh giá tác động môi trườ</w:t>
      </w:r>
      <w:r w:rsidRPr="0007636F" w:rsidR="007B3E0D">
        <w:rPr>
          <w:rStyle w:val="Vănbảnnộidung_"/>
          <w:rFonts w:ascii="Arial" w:hAnsi="Arial" w:cs="Arial"/>
          <w:sz w:val="20"/>
          <w:szCs w:val="20"/>
          <w:highlight w:val="white"/>
          <w:lang w:eastAsia="vi-VN"/>
        </w:rPr>
        <w:t xml:space="preserve">ng.</w:t>
      </w:r>
      <w:r w:rsidRPr="0007636F">
        <w:rPr>
          <w:rStyle w:val="Vănbảnnộidung_"/>
          <w:rFonts w:ascii="Arial" w:hAnsi="Arial" w:cs="Arial"/>
          <w:sz w:val="20"/>
          <w:szCs w:val="20"/>
          <w:highlight w:val="white"/>
          <w:lang w:eastAsia="vi-VN"/>
        </w:rPr>
        <w:t xml:space="preserve"> </w:t>
      </w:r>
      <w:r w:rsidRPr="0007636F">
        <w:rPr>
          <w:rStyle w:val="Vănbảnnộidung_"/>
          <w:rFonts w:ascii="Arial" w:hAnsi="Arial" w:cs="Arial"/>
          <w:sz w:val="20"/>
          <w:szCs w:val="20"/>
          <w:highlight w:val="white"/>
          <w:u w:color="FF0000"/>
          <w:lang w:eastAsia="vi-VN"/>
        </w:rPr>
        <w:t xml:space="preserve">Ủy ban</w:t>
      </w:r>
      <w:r w:rsidRPr="0007636F">
        <w:rPr>
          <w:rStyle w:val="Vănbảnnộidung_"/>
          <w:rFonts w:ascii="Arial" w:hAnsi="Arial" w:cs="Arial"/>
          <w:sz w:val="20"/>
          <w:szCs w:val="20"/>
          <w:highlight w:val="white"/>
          <w:lang w:eastAsia="vi-VN"/>
        </w:rPr>
        <w:t xml:space="preserve"> nhân dân cấp tỉnh được lấy ý kiến có trách nhiệm trả lời bằng văn bản về nội dung được lấy ý kiến trong thời hạn 07 ngày kể từ ngày nhận được văn bản lấy ý kiến, trường hợp quá thời hạn nêu trên mà không có văn bản trả lời thì được coi là đồng ý với việc cấp giấy phép môi trường.</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sz w:val="20"/>
          <w:szCs w:val="20"/>
          <w:highlight w:val="white"/>
          <w:lang w:eastAsia="vi-VN"/>
        </w:rPr>
        <w:t xml:space="preserve">Đối với dự án đầu tư xả trực tiếp ra môi trường từ 10.000 </w:t>
      </w:r>
      <w:r w:rsidRPr="0007636F">
        <w:rPr>
          <w:rStyle w:val="Vănbảnnộidung_"/>
          <w:rFonts w:ascii="Arial" w:hAnsi="Arial" w:cs="Arial"/>
          <w:sz w:val="20"/>
          <w:szCs w:val="20"/>
          <w:highlight w:val="white"/>
          <w:u w:color="FF0000"/>
          <w:lang w:eastAsia="vi-VN"/>
        </w:rPr>
        <w:t xml:space="preserve">m</w:t>
      </w:r>
      <w:r w:rsidRPr="0007636F">
        <w:rPr>
          <w:rStyle w:val="Vănbảnnộidung_"/>
          <w:rFonts w:ascii="Arial" w:hAnsi="Arial" w:cs="Arial"/>
          <w:sz w:val="20"/>
          <w:szCs w:val="20"/>
          <w:highlight w:val="white"/>
          <w:u w:color="FF0000"/>
          <w:vertAlign w:val="superscript"/>
          <w:lang w:eastAsia="vi-VN"/>
        </w:rPr>
        <w:t xml:space="preserve">3</w:t>
      </w:r>
      <w:r w:rsidRPr="0007636F">
        <w:rPr>
          <w:rStyle w:val="Vănbảnnộidung_"/>
          <w:rFonts w:ascii="Arial" w:hAnsi="Arial" w:cs="Arial"/>
          <w:sz w:val="20"/>
          <w:szCs w:val="20"/>
          <w:highlight w:val="white"/>
          <w:u w:color="FF0000"/>
          <w:lang w:eastAsia="vi-VN"/>
        </w:rPr>
        <w:t xml:space="preserve">/ngày</w:t>
      </w:r>
      <w:r w:rsidRPr="0007636F">
        <w:rPr>
          <w:rStyle w:val="Vănbảnnộidung_"/>
          <w:rFonts w:ascii="Arial" w:hAnsi="Arial" w:cs="Arial"/>
          <w:sz w:val="20"/>
          <w:szCs w:val="20"/>
          <w:highlight w:val="white"/>
          <w:lang w:eastAsia="vi-VN"/>
        </w:rPr>
        <w:t xml:space="preserve"> (24 giờ) nước thải trở lên (</w:t>
      </w:r>
      <w:r w:rsidRPr="0007636F">
        <w:rPr>
          <w:rStyle w:val="Vănbảnnộidung_"/>
          <w:rFonts w:ascii="Arial" w:hAnsi="Arial" w:cs="Arial"/>
          <w:sz w:val="20"/>
          <w:szCs w:val="20"/>
          <w:highlight w:val="white"/>
          <w:u w:color="FF0000"/>
          <w:lang w:eastAsia="vi-VN"/>
        </w:rPr>
        <w:t xml:space="preserve">trừ nước</w:t>
      </w:r>
      <w:r w:rsidRPr="0007636F">
        <w:rPr>
          <w:rStyle w:val="Vănbảnnộidung_"/>
          <w:rFonts w:ascii="Arial" w:hAnsi="Arial" w:cs="Arial"/>
          <w:sz w:val="20"/>
          <w:szCs w:val="20"/>
          <w:highlight w:val="white"/>
          <w:lang w:eastAsia="vi-VN"/>
        </w:rPr>
        <w:t xml:space="preserve"> làm </w:t>
      </w:r>
      <w:r w:rsidRPr="0007636F">
        <w:rPr>
          <w:rStyle w:val="Vănbảnnộidung_"/>
          <w:rFonts w:ascii="Arial" w:hAnsi="Arial" w:cs="Arial"/>
          <w:sz w:val="20"/>
          <w:szCs w:val="20"/>
          <w:highlight w:val="white"/>
          <w:u w:color="FF0000"/>
          <w:lang w:eastAsia="vi-VN"/>
        </w:rPr>
        <w:t xml:space="preserve">mát thiết</w:t>
      </w:r>
      <w:r w:rsidRPr="0007636F">
        <w:rPr>
          <w:rStyle w:val="Vănbảnnộidung_"/>
          <w:rFonts w:ascii="Arial" w:hAnsi="Arial" w:cs="Arial"/>
          <w:sz w:val="20"/>
          <w:szCs w:val="20"/>
          <w:highlight w:val="white"/>
          <w:lang w:eastAsia="vi-VN"/>
        </w:rPr>
        <w:t xml:space="preserve"> bị, nước nuôi trồng thủy sản) hoặc </w:t>
      </w:r>
      <w:r w:rsidRPr="0007636F">
        <w:rPr>
          <w:rStyle w:val="Vănbảnnộidung_"/>
          <w:rFonts w:ascii="Arial" w:hAnsi="Arial" w:cs="Arial"/>
          <w:sz w:val="20"/>
          <w:szCs w:val="20"/>
          <w:highlight w:val="white"/>
          <w:u w:color="FF0000"/>
          <w:lang w:eastAsia="vi-VN"/>
        </w:rPr>
        <w:t xml:space="preserve">xả bụi</w:t>
      </w:r>
      <w:r w:rsidRPr="0007636F">
        <w:rPr>
          <w:rStyle w:val="Vănbảnnộidung_"/>
          <w:rFonts w:ascii="Arial" w:hAnsi="Arial" w:cs="Arial"/>
          <w:sz w:val="20"/>
          <w:szCs w:val="20"/>
          <w:highlight w:val="white"/>
          <w:lang w:eastAsia="vi-VN"/>
        </w:rPr>
        <w:t xml:space="preserve">, khí thải có lưu lượng từ 200.000 </w:t>
      </w:r>
      <w:r w:rsidRPr="0007636F">
        <w:rPr>
          <w:rStyle w:val="Vănbảnnộidung_"/>
          <w:rFonts w:ascii="Arial" w:hAnsi="Arial" w:cs="Arial"/>
          <w:sz w:val="20"/>
          <w:szCs w:val="20"/>
          <w:highlight w:val="white"/>
          <w:u w:color="FF0000"/>
          <w:lang w:eastAsia="vi-VN"/>
        </w:rPr>
        <w:t xml:space="preserve">m</w:t>
      </w:r>
      <w:r w:rsidRPr="0007636F">
        <w:rPr>
          <w:rStyle w:val="Vănbảnnộidung_"/>
          <w:rFonts w:ascii="Arial" w:hAnsi="Arial" w:cs="Arial"/>
          <w:sz w:val="20"/>
          <w:szCs w:val="20"/>
          <w:highlight w:val="white"/>
          <w:u w:color="FF0000"/>
          <w:vertAlign w:val="superscript"/>
          <w:lang w:eastAsia="vi-VN"/>
        </w:rPr>
        <w:t xml:space="preserve">3</w:t>
      </w:r>
      <w:r w:rsidRPr="0007636F">
        <w:rPr>
          <w:rStyle w:val="Vănbảnnộidung_"/>
          <w:rFonts w:ascii="Arial" w:hAnsi="Arial" w:cs="Arial"/>
          <w:sz w:val="20"/>
          <w:szCs w:val="20"/>
          <w:highlight w:val="white"/>
          <w:lang w:eastAsia="vi-VN"/>
        </w:rPr>
        <w:t xml:space="preserve">/giờ trở lên, cơ quan cấp giấy phép môi trường lấy ý kiến tham vấn của tổ chức chuyên môn về kết quả tính toán của mô hình phát tán chất ô nhiễm, sự cố môi trường (nếu có), trừ trường hợp dự án đầu tư đã có quyết định phê duyệt kết quả thẩm định báo cáo đánh giá tác động môi trường và không thay đổi nội dung liên quan đến hoạt động xả nước thải, bụi, khí thải so với quyết định phê duyệt kết quả thẩm định báo cáo đánh giá tác động môi trường. Tổ chức chuyên môn được lấy ý kiến có trách nhiệm trả lời bằng văn bản về nội dung được lấy ý kiến trong thời hạn 20 ngày kể từ ngày nhận được văn bản lấy ý kiến;</w:t>
      </w:r>
    </w:p>
    <w:p>
      <w:pPr>
        <w:pStyle w:val="Vănbảnnộidung"/>
        <w:tabs>
          <w:tab w:val="left" w:pos="1230"/>
        </w:tabs>
        <w:adjustRightInd w:val="0"/>
        <w:snapToGrid w:val="0"/>
        <w:spacing w:after="120" w:line="240" w:lineRule="auto"/>
        <w:ind w:firstLine="720"/>
        <w:jc w:val="both"/>
        <w:rPr>
          <w:rFonts w:ascii="Arial" w:hAnsi="Arial" w:cs="Arial"/>
          <w:sz w:val="20"/>
          <w:szCs w:val="20"/>
          <w:highlight w:val="white"/>
        </w:rPr>
      </w:pPr>
      <w:bookmarkStart w:id="373" w:name="bookmark376"/>
      <w:r w:rsidRPr="0007636F">
        <w:rPr>
          <w:rStyle w:val="Vănbảnnộidung_"/>
          <w:rFonts w:ascii="Arial" w:hAnsi="Arial" w:cs="Arial"/>
          <w:sz w:val="20"/>
          <w:szCs w:val="20"/>
          <w:highlight w:val="white"/>
          <w:lang w:eastAsia="vi-VN"/>
        </w:rPr>
        <w:t xml:space="preserve">c</w:t>
      </w:r>
      <w:bookmarkEnd w:id="373"/>
      <w:r w:rsidRPr="0007636F">
        <w:rPr>
          <w:rStyle w:val="Vănbảnnộidung_"/>
          <w:rFonts w:ascii="Arial" w:hAnsi="Arial" w:cs="Arial"/>
          <w:sz w:val="20"/>
          <w:szCs w:val="20"/>
          <w:highlight w:val="white"/>
          <w:lang w:eastAsia="vi-VN"/>
        </w:rPr>
        <w:t xml:space="preserve">) Trừ trường hợp quy định tại khoản 9 Điều này, tổ chức thẩm định cấp giấy phép môi trường theo quy định như sau:</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sz w:val="20"/>
          <w:szCs w:val="20"/>
          <w:highlight w:val="white"/>
          <w:lang w:eastAsia="vi-VN"/>
        </w:rPr>
        <w:t xml:space="preserve">Đối với trường hợp dự án đầu tư đã có quyết định phê duyệt kết quả thẩm định báo cáo đánh giá tác động môi trường, không có nội dung sử dụng phế liệu nhập khẩu từ nước ngoài làm nguyên liệu sản xuất hoặc nội dung thực hiện dịch vụ xử lý chất thải nguy hại, đồng thời thuộc trường hợp quy định tại </w:t>
      </w:r>
      <w:r w:rsidRPr="0007636F">
        <w:rPr>
          <w:rStyle w:val="Vănbảnnộidung_"/>
          <w:rFonts w:ascii="Arial" w:hAnsi="Arial" w:cs="Arial"/>
          <w:sz w:val="20"/>
          <w:szCs w:val="20"/>
          <w:highlight w:val="white"/>
          <w:u w:color="FF0000"/>
          <w:lang w:eastAsia="vi-VN"/>
        </w:rPr>
        <w:t xml:space="preserve">điểm b khoản</w:t>
      </w:r>
      <w:r w:rsidRPr="0007636F">
        <w:rPr>
          <w:rStyle w:val="Vănbảnnộidung_"/>
          <w:rFonts w:ascii="Arial" w:hAnsi="Arial" w:cs="Arial"/>
          <w:sz w:val="20"/>
          <w:szCs w:val="20"/>
          <w:highlight w:val="white"/>
          <w:lang w:eastAsia="vi-VN"/>
        </w:rPr>
        <w:t xml:space="preserve"> 4 Điều 37 Luật Bảo vệ môi trường, cơ quan có thẩm quyền cấp giấy phép môi trường thành lập hội đồng thẩm định, không tổ chức kiểm tra thực tế.</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sz w:val="20"/>
          <w:szCs w:val="20"/>
          <w:highlight w:val="white"/>
          <w:lang w:eastAsia="vi-VN"/>
        </w:rPr>
        <w:t xml:space="preserve">Đối với trường hợp dự án đầu tư đã có quyết định phê duyệt kết quả thẩm định báo cáo đánh giá tác động môi trường và không thuộc trường hợp quy định tại </w:t>
      </w:r>
      <w:r w:rsidRPr="0007636F">
        <w:rPr>
          <w:rStyle w:val="Vănbảnnộidung_"/>
          <w:rFonts w:ascii="Arial" w:hAnsi="Arial" w:cs="Arial"/>
          <w:sz w:val="20"/>
          <w:szCs w:val="20"/>
          <w:highlight w:val="white"/>
          <w:u w:color="FF0000"/>
          <w:lang w:eastAsia="vi-VN"/>
        </w:rPr>
        <w:t xml:space="preserve">điểm b khoản</w:t>
      </w:r>
      <w:r w:rsidRPr="0007636F">
        <w:rPr>
          <w:rStyle w:val="Vănbảnnộidung_"/>
          <w:rFonts w:ascii="Arial" w:hAnsi="Arial" w:cs="Arial"/>
          <w:sz w:val="20"/>
          <w:szCs w:val="20"/>
          <w:highlight w:val="white"/>
          <w:lang w:eastAsia="vi-VN"/>
        </w:rPr>
        <w:t xml:space="preserve"> 4 Điều 37 Luật Bảo vệ môi trường, dự án đầu tư có sử dụng phế liệu nhập khẩu từ nước ngoài làm nguyên liệu sản xuất, dự án đầu tư thực hiện dịch vụ xử lý chất thải nguy hại, cơ quan có thẩm quyền cấp giấy phép môi trường thành lập tổ thẩm định cấp giấy phép môi trường, không tổ chức kiểm tra thực tế.</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sz w:val="20"/>
          <w:szCs w:val="20"/>
          <w:highlight w:val="white"/>
          <w:lang w:eastAsia="vi-VN"/>
        </w:rPr>
        <w:t xml:space="preserve">Đối với trường hợp dự án đầu tư không thuộc đối tượng phải thực hiện đánh giá tác động môi trường, cơ quan có thẩm quyền cấp giấy phép môi trường thành lập hội đồng thẩm định đối với trường hợp thuộc thẩm quyền cấp giấy phép môi trường của Bộ Tài nguyên và Môi trường, Bộ Công an, Bộ Quốc phòng, Ủy ban nhân dân cấp tỉnh; thành lập tổ thẩm định đối với trường hợp thuộc thẩm quyền cấp giấy phép môi trường của </w:t>
      </w:r>
      <w:r w:rsidRPr="0007636F">
        <w:rPr>
          <w:rStyle w:val="Vănbảnnộidung_"/>
          <w:rFonts w:ascii="Arial" w:hAnsi="Arial" w:cs="Arial"/>
          <w:sz w:val="20"/>
          <w:szCs w:val="20"/>
          <w:highlight w:val="white"/>
          <w:u w:color="FF0000"/>
          <w:lang w:eastAsia="vi-VN"/>
        </w:rPr>
        <w:t xml:space="preserve">Ủy ban</w:t>
      </w:r>
      <w:r w:rsidRPr="0007636F">
        <w:rPr>
          <w:rStyle w:val="Vănbảnnộidung_"/>
          <w:rFonts w:ascii="Arial" w:hAnsi="Arial" w:cs="Arial"/>
          <w:sz w:val="20"/>
          <w:szCs w:val="20"/>
          <w:highlight w:val="white"/>
          <w:lang w:eastAsia="vi-VN"/>
        </w:rPr>
        <w:t xml:space="preserve"> nhân dân cấp huyện. Hội đồng thẩm định, tổ thẩm định có trách nhiệm tổ chức khảo sát thực tế tại khu vực dự kiến </w:t>
      </w:r>
      <w:r w:rsidRPr="0007636F">
        <w:rPr>
          <w:rStyle w:val="Vănbảnnộidung_"/>
          <w:rFonts w:ascii="Arial" w:hAnsi="Arial" w:cs="Arial"/>
          <w:sz w:val="20"/>
          <w:szCs w:val="20"/>
          <w:highlight w:val="white"/>
          <w:u w:color="FF0000"/>
          <w:lang w:eastAsia="vi-VN"/>
        </w:rPr>
        <w:t xml:space="preserve">triển khai</w:t>
      </w:r>
      <w:r w:rsidRPr="0007636F">
        <w:rPr>
          <w:rStyle w:val="Vănbảnnộidung_"/>
          <w:rFonts w:ascii="Arial" w:hAnsi="Arial" w:cs="Arial"/>
          <w:sz w:val="20"/>
          <w:szCs w:val="20"/>
          <w:highlight w:val="white"/>
          <w:lang w:eastAsia="vi-VN"/>
        </w:rPr>
        <w:t xml:space="preserve"> dự án đầu tư.</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sz w:val="20"/>
          <w:szCs w:val="20"/>
          <w:highlight w:val="white"/>
          <w:lang w:eastAsia="vi-VN"/>
        </w:rPr>
        <w:t xml:space="preserve">Đối với trường hợp cơ sở, khu sản xuất, kinh doanh, dịch vụ tập trung, cụm công nghiệp đang hoạt động, cơ quan có thẩm quyền cấp giấy phép môi trường không thành lập hội đồng thẩm định, </w:t>
      </w:r>
      <w:r w:rsidRPr="0007636F">
        <w:rPr>
          <w:rStyle w:val="Vănbảnnộidung_"/>
          <w:rFonts w:ascii="Arial" w:hAnsi="Arial" w:cs="Arial"/>
          <w:sz w:val="20"/>
          <w:szCs w:val="20"/>
          <w:highlight w:val="white"/>
          <w:u w:color="FF0000"/>
          <w:lang w:eastAsia="vi-VN"/>
        </w:rPr>
        <w:t xml:space="preserve">tổ thẩm định</w:t>
      </w:r>
      <w:r w:rsidRPr="0007636F">
        <w:rPr>
          <w:rStyle w:val="Vănbảnnộidung_"/>
          <w:rFonts w:ascii="Arial" w:hAnsi="Arial" w:cs="Arial"/>
          <w:sz w:val="20"/>
          <w:szCs w:val="20"/>
          <w:highlight w:val="white"/>
          <w:lang w:eastAsia="vi-VN"/>
        </w:rPr>
        <w:t xml:space="preserve"> mà chỉ thành lập đoàn kiểm tra đối với trường hợp thuộc thẩm quyền cấp giấy phép môi trường của Bộ Tài nguyên và Môi trường, Bộ Công an, Bộ Quốc phòng, Ủy ban nhân dân cấp tỉnh; tổ </w:t>
      </w:r>
      <w:r w:rsidRPr="0007636F">
        <w:rPr>
          <w:rStyle w:val="Vănbảnnộidung_"/>
          <w:rFonts w:ascii="Arial" w:hAnsi="Arial" w:cs="Arial"/>
          <w:sz w:val="20"/>
          <w:szCs w:val="20"/>
          <w:highlight w:val="white"/>
          <w:lang w:eastAsia="vi-VN"/>
        </w:rPr>
        <w:t xml:space="preserve">chức kiểm tra thực tế đối với trường hợp </w:t>
      </w:r>
      <w:r w:rsidRPr="0007636F">
        <w:rPr>
          <w:rStyle w:val="Vănbảnnộidung_"/>
          <w:rFonts w:ascii="Arial" w:hAnsi="Arial" w:cs="Arial"/>
          <w:sz w:val="20"/>
          <w:szCs w:val="20"/>
          <w:highlight w:val="white"/>
          <w:u w:color="FF0000"/>
          <w:lang w:eastAsia="vi-VN"/>
        </w:rPr>
        <w:t xml:space="preserve">thuộc thẩm quyền cấp</w:t>
      </w:r>
      <w:r w:rsidRPr="0007636F">
        <w:rPr>
          <w:rStyle w:val="Vănbảnnộidung_"/>
          <w:rFonts w:ascii="Arial" w:hAnsi="Arial" w:cs="Arial"/>
          <w:sz w:val="20"/>
          <w:szCs w:val="20"/>
          <w:highlight w:val="white"/>
          <w:lang w:eastAsia="vi-VN"/>
        </w:rPr>
        <w:t xml:space="preserve"> giấy phép môi trường của Ủy ban nhân dân cấp huyện.</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sz w:val="20"/>
          <w:szCs w:val="20"/>
          <w:highlight w:val="white"/>
          <w:lang w:eastAsia="vi-VN"/>
        </w:rPr>
        <w:t xml:space="preserve">Hội đồng thẩm định, đoàn kiểm tra có ít nhất 07 thành viên đối với trường hợp thuộc thẩm quyền cấp giấy phép môi trường của cơ quan trung ương, ít nhất 05 thành viên đối với trường hợp thuộc thẩm quyền cấp giấy phép môi trường của Ủy ban nhân dân cấp tỉnh. Tổ thẩm định có ít nhất 03 thành viên, trong đó Tổ trưởng là đại diện của cơ quan thẩm định.</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sz w:val="20"/>
          <w:szCs w:val="20"/>
          <w:highlight w:val="white"/>
          <w:lang w:eastAsia="vi-VN"/>
        </w:rPr>
        <w:t xml:space="preserve">Cơ cấu, thành phần của Hội đồng thẩm định, đoàn kiểm tra gồm: 01 chủ tịch hội đồng hoặc trưởng đoàn kiểm tra; 01 phó chủ tịch hội đồng hoặc phó trưởng đoàn kiểm tra trong trường hợp </w:t>
      </w:r>
      <w:r w:rsidRPr="0007636F">
        <w:rPr>
          <w:rStyle w:val="Vănbảnnộidung_"/>
          <w:rFonts w:ascii="Arial" w:hAnsi="Arial" w:cs="Arial"/>
          <w:sz w:val="20"/>
          <w:szCs w:val="20"/>
          <w:highlight w:val="white"/>
          <w:u w:color="FF0000"/>
          <w:lang w:eastAsia="vi-VN"/>
        </w:rPr>
        <w:t xml:space="preserve">cần thiết</w:t>
      </w:r>
      <w:r w:rsidRPr="0007636F">
        <w:rPr>
          <w:rStyle w:val="Vănbảnnộidung_"/>
          <w:rFonts w:ascii="Arial" w:hAnsi="Arial" w:cs="Arial"/>
          <w:sz w:val="20"/>
          <w:szCs w:val="20"/>
          <w:highlight w:val="white"/>
          <w:lang w:eastAsia="vi-VN"/>
        </w:rPr>
        <w:t xml:space="preserve">; 01 thành viên thư ký; đại diện cơ quan, tổ chức có liên quan; đại diện cơ quan nhà nước quản lý công trình thủy lợi, chủ đầu tư xây dựng và kinh doanh </w:t>
      </w:r>
      <w:r w:rsidRPr="0007636F">
        <w:rPr>
          <w:rStyle w:val="Vănbảnnộidung_"/>
          <w:rFonts w:ascii="Arial" w:hAnsi="Arial" w:cs="Arial"/>
          <w:sz w:val="20"/>
          <w:szCs w:val="20"/>
          <w:highlight w:val="white"/>
          <w:u w:color="FF0000"/>
          <w:lang w:eastAsia="vi-VN"/>
        </w:rPr>
        <w:t xml:space="preserve">hạ tầng khu</w:t>
      </w:r>
      <w:r w:rsidRPr="0007636F">
        <w:rPr>
          <w:rStyle w:val="Vănbảnnộidung_"/>
          <w:rFonts w:ascii="Arial" w:hAnsi="Arial" w:cs="Arial"/>
          <w:sz w:val="20"/>
          <w:szCs w:val="20"/>
          <w:highlight w:val="white"/>
          <w:lang w:eastAsia="vi-VN"/>
        </w:rPr>
        <w:t xml:space="preserve"> sản xuất, kinh doanh, dịch vụ tập trung, cụm công nghiệp (nếu có); các chuyên gia, cán bộ, công chức trong lĩnh vực bảo vệ môi trường và lĩnh vực hoạt động của dự án đầu tư, cơ sở.</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sz w:val="20"/>
          <w:szCs w:val="20"/>
          <w:highlight w:val="white"/>
          <w:lang w:eastAsia="vi-VN"/>
        </w:rPr>
        <w:t xml:space="preserve">Thành viên hội đồng thẩm định, đoàn kiểm tra, tổ thẩm định có trách nhiệm nghiên cứu hồ sơ đề nghị cấp giấy phép môi trường, viết bản nhận xét, đánh giá về các nội dung quy định tại Điều 40 Luật Bảo vệ môi trường và chịu trách nhiệm trước pháp luật về ý kiến nhận xét, đánh giá của mình.</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sz w:val="20"/>
          <w:szCs w:val="20"/>
          <w:highlight w:val="white"/>
          <w:lang w:eastAsia="vi-VN"/>
        </w:rPr>
        <w:t xml:space="preserve">Chuyên gia tham gia xây dựng báo cáo đề xuất cấp giấy phép môi trường của dự án đầu tư, cơ sở không được tham gia hội đồng thẩm định, tổ thẩm định, đoàn kiểm tra cấp giấy phép môi trường của dự án đầu tư, cơ sở đó;</w:t>
      </w:r>
    </w:p>
    <w:p>
      <w:pPr>
        <w:pStyle w:val="Vănbảnnộidung"/>
        <w:tabs>
          <w:tab w:val="left" w:pos="1245"/>
        </w:tabs>
        <w:adjustRightInd w:val="0"/>
        <w:snapToGrid w:val="0"/>
        <w:spacing w:after="120" w:line="240" w:lineRule="auto"/>
        <w:ind w:firstLine="720"/>
        <w:jc w:val="both"/>
        <w:rPr>
          <w:rFonts w:ascii="Arial" w:hAnsi="Arial" w:cs="Arial"/>
          <w:sz w:val="20"/>
          <w:szCs w:val="20"/>
          <w:highlight w:val="white"/>
        </w:rPr>
      </w:pPr>
      <w:bookmarkStart w:id="374" w:name="bookmark377"/>
      <w:r w:rsidRPr="0007636F">
        <w:rPr>
          <w:rStyle w:val="Vănbảnnộidung_"/>
          <w:rFonts w:ascii="Arial" w:hAnsi="Arial" w:cs="Arial"/>
          <w:sz w:val="20"/>
          <w:szCs w:val="20"/>
          <w:highlight w:val="white"/>
          <w:lang w:eastAsia="vi-VN"/>
        </w:rPr>
        <w:t xml:space="preserve">5</w:t>
      </w:r>
      <w:bookmarkEnd w:id="374"/>
      <w:r w:rsidRPr="0007636F">
        <w:rPr>
          <w:rStyle w:val="Vănbảnnộidung_"/>
          <w:rFonts w:ascii="Arial" w:hAnsi="Arial" w:cs="Arial"/>
          <w:sz w:val="20"/>
          <w:szCs w:val="20"/>
          <w:highlight w:val="white"/>
          <w:lang w:eastAsia="vi-VN"/>
        </w:rPr>
        <w:t xml:space="preserve">. Căn cứ kết quả thẩm định của hội đồng thẩm định, tổ thẩm định hoặc kết quả của đoàn kiểm tra, kết quả kiểm tra thực tế, cơ quan có thẩm quyền cấp giấy phép môi trường xem xét, cấp giấy phép môi trường cho dự án đầu tư, cơ sở trong trường hợp đủ điều kiện cấp giấy phép môi trường hoặc có văn bản thông báo trả hồ sơ cho chủ dự án, cơ sở và nêu rõ lý do trong trường hợp không đủ điều kiện cấp giấy phép môi trường.</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sz w:val="20"/>
          <w:szCs w:val="20"/>
          <w:highlight w:val="white"/>
          <w:lang w:eastAsia="vi-VN"/>
        </w:rPr>
        <w:t xml:space="preserve">Trường hợp hồ sơ phải chỉnh sửa, bổ sung để bảo đảm đủ căn cứ cho việc cấp phép, cơ quan có thẩm quyền cấp giấy phép môi trường có văn bản thông báo cho chủ dự án và nêu rõ các nội dung phải chỉnh sửa, bổ sung. </w:t>
      </w:r>
      <w:r w:rsidRPr="0007636F">
        <w:rPr>
          <w:rStyle w:val="Vănbảnnộidung_"/>
          <w:rFonts w:ascii="Arial" w:hAnsi="Arial" w:cs="Arial"/>
          <w:sz w:val="20"/>
          <w:szCs w:val="20"/>
          <w:highlight w:val="white"/>
          <w:u w:color="FF0000"/>
          <w:lang w:eastAsia="vi-VN"/>
        </w:rPr>
        <w:t xml:space="preserve">Cơ quan cấp</w:t>
      </w:r>
      <w:r w:rsidRPr="0007636F">
        <w:rPr>
          <w:rStyle w:val="Vănbảnnộidung_"/>
          <w:rFonts w:ascii="Arial" w:hAnsi="Arial" w:cs="Arial"/>
          <w:sz w:val="20"/>
          <w:szCs w:val="20"/>
          <w:highlight w:val="white"/>
          <w:lang w:eastAsia="vi-VN"/>
        </w:rPr>
        <w:t xml:space="preserve"> giấy phép môi trường không yêu cầu chủ dự án, cơ sở thực hiện các công việc khác ngoài các nội dung trong văn bản thông báo yêu cầ</w:t>
      </w:r>
      <w:r w:rsidRPr="0007636F" w:rsidR="007B3E0D">
        <w:rPr>
          <w:rStyle w:val="Vănbảnnộidung_"/>
          <w:rFonts w:ascii="Arial" w:hAnsi="Arial" w:cs="Arial"/>
          <w:sz w:val="20"/>
          <w:szCs w:val="20"/>
          <w:highlight w:val="white"/>
          <w:lang w:eastAsia="vi-VN"/>
        </w:rPr>
        <w:t xml:space="preserve">u </w:t>
      </w:r>
      <w:r w:rsidRPr="0007636F">
        <w:rPr>
          <w:rStyle w:val="Vănbảnnộidung_"/>
          <w:rFonts w:ascii="Arial" w:hAnsi="Arial" w:cs="Arial"/>
          <w:sz w:val="20"/>
          <w:szCs w:val="20"/>
          <w:highlight w:val="white"/>
          <w:lang w:eastAsia="vi-VN"/>
        </w:rPr>
        <w:t xml:space="preserve">chỉnh sửa, bổ</w:t>
      </w:r>
      <w:r w:rsidRPr="0007636F" w:rsidR="006A30DD">
        <w:rPr>
          <w:rStyle w:val="Vănbảnnộidung_"/>
          <w:rFonts w:ascii="Arial" w:hAnsi="Arial" w:cs="Arial"/>
          <w:sz w:val="20"/>
          <w:szCs w:val="20"/>
          <w:highlight w:val="white"/>
          <w:lang w:eastAsia="vi-VN"/>
        </w:rPr>
        <w:t xml:space="preserve"> sung hồ</w:t>
      </w:r>
      <w:r w:rsidRPr="0007636F">
        <w:rPr>
          <w:rStyle w:val="Vănbảnnộidung_"/>
          <w:rFonts w:ascii="Arial" w:hAnsi="Arial" w:cs="Arial"/>
          <w:sz w:val="20"/>
          <w:szCs w:val="20"/>
          <w:highlight w:val="white"/>
          <w:lang w:eastAsia="vi-VN"/>
        </w:rPr>
        <w:t xml:space="preserve"> sơ này.</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sz w:val="20"/>
          <w:szCs w:val="20"/>
          <w:highlight w:val="white"/>
          <w:u w:color="FF0000"/>
          <w:lang w:eastAsia="vi-VN"/>
        </w:rPr>
        <w:t xml:space="preserve">Thời gian trả</w:t>
      </w:r>
      <w:r w:rsidRPr="0007636F">
        <w:rPr>
          <w:rStyle w:val="Vănbảnnộidung_"/>
          <w:rFonts w:ascii="Arial" w:hAnsi="Arial" w:cs="Arial"/>
          <w:sz w:val="20"/>
          <w:szCs w:val="20"/>
          <w:highlight w:val="white"/>
          <w:lang w:eastAsia="vi-VN"/>
        </w:rPr>
        <w:t xml:space="preserve"> kết quả hoặc thông báo chỉnh sửa, bổ sung hồ sơ phải bảo đảm trong thời hạn cấp phép theo quy định.</w:t>
      </w:r>
    </w:p>
    <w:p>
      <w:pPr>
        <w:pStyle w:val="Vănbảnnộidung"/>
        <w:tabs>
          <w:tab w:val="left" w:pos="1234"/>
        </w:tabs>
        <w:adjustRightInd w:val="0"/>
        <w:snapToGrid w:val="0"/>
        <w:spacing w:after="120" w:line="240" w:lineRule="auto"/>
        <w:ind w:firstLine="720"/>
        <w:jc w:val="both"/>
        <w:rPr>
          <w:rFonts w:ascii="Arial" w:hAnsi="Arial" w:cs="Arial"/>
          <w:sz w:val="20"/>
          <w:szCs w:val="20"/>
          <w:highlight w:val="white"/>
        </w:rPr>
      </w:pPr>
      <w:bookmarkStart w:id="375" w:name="bookmark378"/>
      <w:r w:rsidRPr="0007636F">
        <w:rPr>
          <w:rStyle w:val="Vănbảnnộidung_"/>
          <w:rFonts w:ascii="Arial" w:hAnsi="Arial" w:cs="Arial"/>
          <w:sz w:val="20"/>
          <w:szCs w:val="20"/>
          <w:highlight w:val="white"/>
          <w:lang w:eastAsia="en-US"/>
        </w:rPr>
        <w:t xml:space="preserve">6</w:t>
      </w:r>
      <w:bookmarkEnd w:id="375"/>
      <w:r w:rsidRPr="0007636F">
        <w:rPr>
          <w:rStyle w:val="Vănbảnnộidung_"/>
          <w:rFonts w:ascii="Arial" w:hAnsi="Arial" w:cs="Arial"/>
          <w:sz w:val="20"/>
          <w:szCs w:val="20"/>
          <w:highlight w:val="white"/>
          <w:lang w:eastAsia="en-US"/>
        </w:rPr>
        <w:t xml:space="preserve">. </w:t>
      </w:r>
      <w:r w:rsidRPr="0007636F">
        <w:rPr>
          <w:rStyle w:val="Vănbảnnộidung_"/>
          <w:rFonts w:ascii="Arial" w:hAnsi="Arial" w:cs="Arial"/>
          <w:sz w:val="20"/>
          <w:szCs w:val="20"/>
          <w:highlight w:val="white"/>
          <w:lang w:eastAsia="vi-VN"/>
        </w:rPr>
        <w:t xml:space="preserve">Trừ trường hợp quy định tại khoản 9 Điều này, trong thời hạn 15 ngày đối với trường hợp thuộc thẩm quyền cấp phép của Bộ Tài nguyên và Môi trường, Bộ Quốc phòng và Bộ Công an, 10 ngày đối với trường hợp thuộc thẩm quyền cấp phép của Ủy ban nhân dân cấp tỉnh và 05 ngày đối với trường hợp thuộc thẩm quyền cấp phép của Ủy ban nhân dân cấp huyện, kể từ ngày nhận được hồ sơ cấp giấy phép môi trường đã được chỉnh sửa, bổ sung (trường hợp hồ sơ phải chỉnh sửa, bổ sung theo yêu cầu của cơ quan cấp giấy phép môi trường), thủ trưởng cơ quan cấp giấy phép môi trường xem xét, cấp giấy phép môi trường cho dự án đầu tư, cơ sở; trường hợp không cấp giấy phép môi trường phải có văn bản trả lời chủ dự án, cơ sở và nêu rõ lý do.</w:t>
      </w:r>
    </w:p>
    <w:p>
      <w:pPr>
        <w:pStyle w:val="Vănbảnnộidung"/>
        <w:tabs>
          <w:tab w:val="left" w:pos="1215"/>
        </w:tabs>
        <w:adjustRightInd w:val="0"/>
        <w:snapToGrid w:val="0"/>
        <w:spacing w:after="120" w:line="240" w:lineRule="auto"/>
        <w:ind w:firstLine="720"/>
        <w:jc w:val="both"/>
        <w:rPr>
          <w:rFonts w:ascii="Arial" w:hAnsi="Arial" w:cs="Arial"/>
          <w:sz w:val="20"/>
          <w:szCs w:val="20"/>
          <w:highlight w:val="white"/>
        </w:rPr>
      </w:pPr>
      <w:bookmarkStart w:id="376" w:name="bookmark379"/>
      <w:r w:rsidRPr="0007636F">
        <w:rPr>
          <w:rStyle w:val="Vănbảnnộidung_"/>
          <w:rFonts w:ascii="Arial" w:hAnsi="Arial" w:cs="Arial"/>
          <w:sz w:val="20"/>
          <w:szCs w:val="20"/>
          <w:highlight w:val="white"/>
          <w:lang w:eastAsia="vi-VN"/>
        </w:rPr>
        <w:t xml:space="preserve">7</w:t>
      </w:r>
      <w:bookmarkEnd w:id="376"/>
      <w:r w:rsidRPr="0007636F">
        <w:rPr>
          <w:rStyle w:val="Vănbảnnộidung_"/>
          <w:rFonts w:ascii="Arial" w:hAnsi="Arial" w:cs="Arial"/>
          <w:sz w:val="20"/>
          <w:szCs w:val="20"/>
          <w:highlight w:val="white"/>
          <w:lang w:eastAsia="vi-VN"/>
        </w:rPr>
        <w:t xml:space="preserve">. Việc tiếp nhận và trả kết quả giấy phép môi trường theo quy định tại </w:t>
      </w:r>
      <w:r w:rsidRPr="0007636F">
        <w:rPr>
          <w:rStyle w:val="Vănbảnnộidung_"/>
          <w:rFonts w:ascii="Arial" w:hAnsi="Arial" w:cs="Arial"/>
          <w:sz w:val="20"/>
          <w:szCs w:val="20"/>
          <w:highlight w:val="white"/>
          <w:u w:color="FF0000"/>
          <w:lang w:eastAsia="vi-VN"/>
        </w:rPr>
        <w:t xml:space="preserve">điểm c khoản</w:t>
      </w:r>
      <w:r w:rsidRPr="0007636F">
        <w:rPr>
          <w:rStyle w:val="Vănbảnnộidung_"/>
          <w:rFonts w:ascii="Arial" w:hAnsi="Arial" w:cs="Arial"/>
          <w:sz w:val="20"/>
          <w:szCs w:val="20"/>
          <w:highlight w:val="white"/>
          <w:lang w:eastAsia="vi-VN"/>
        </w:rPr>
        <w:t xml:space="preserve"> 4 Điều 43 Luật Bảo vệ môi trường phải bảo đảm đơn giản hóa, cải cách thủ tục hành chính và thực hiện thủ tục hành chính trên môi trường điện tử theo quy định của Chính phủ.</w:t>
      </w:r>
    </w:p>
    <w:p>
      <w:pPr>
        <w:pStyle w:val="Vănbảnnộidung"/>
        <w:tabs>
          <w:tab w:val="left" w:pos="1220"/>
        </w:tabs>
        <w:adjustRightInd w:val="0"/>
        <w:snapToGrid w:val="0"/>
        <w:spacing w:after="120" w:line="240" w:lineRule="auto"/>
        <w:ind w:firstLine="720"/>
        <w:jc w:val="both"/>
        <w:rPr>
          <w:rFonts w:ascii="Arial" w:hAnsi="Arial" w:cs="Arial"/>
          <w:sz w:val="20"/>
          <w:szCs w:val="20"/>
          <w:highlight w:val="white"/>
        </w:rPr>
      </w:pPr>
      <w:bookmarkStart w:id="377" w:name="bookmark380"/>
      <w:r w:rsidRPr="0007636F">
        <w:rPr>
          <w:rStyle w:val="Vănbảnnộidung_"/>
          <w:rFonts w:ascii="Arial" w:hAnsi="Arial" w:cs="Arial"/>
          <w:sz w:val="20"/>
          <w:szCs w:val="20"/>
          <w:highlight w:val="white"/>
          <w:lang w:eastAsia="vi-VN"/>
        </w:rPr>
        <w:t xml:space="preserve">8</w:t>
      </w:r>
      <w:bookmarkEnd w:id="377"/>
      <w:r w:rsidRPr="0007636F">
        <w:rPr>
          <w:rStyle w:val="Vănbảnnộidung_"/>
          <w:rFonts w:ascii="Arial" w:hAnsi="Arial" w:cs="Arial"/>
          <w:sz w:val="20"/>
          <w:szCs w:val="20"/>
          <w:highlight w:val="white"/>
          <w:lang w:eastAsia="vi-VN"/>
        </w:rPr>
        <w:t xml:space="preserve">. Việc tiếp nhận và trả kết quả cấp giấy phép môi trường được thực hiện trên môi trường điện tử thông qua hệ thống dịch vụ công trực tuyến mức độ 4 của cơ quan cấp phép trong thời hạn 15 ngày kể từ ngày </w:t>
      </w:r>
      <w:r w:rsidRPr="0007636F">
        <w:rPr>
          <w:rStyle w:val="Vănbảnnộidung_"/>
          <w:rFonts w:ascii="Arial" w:hAnsi="Arial" w:cs="Arial"/>
          <w:sz w:val="20"/>
          <w:szCs w:val="20"/>
          <w:highlight w:val="white"/>
          <w:u w:color="FF0000"/>
          <w:lang w:eastAsia="vi-VN"/>
        </w:rPr>
        <w:t xml:space="preserve">nhận đủ</w:t>
      </w:r>
      <w:r w:rsidRPr="0007636F">
        <w:rPr>
          <w:rStyle w:val="Vănbảnnộidung_"/>
          <w:rFonts w:ascii="Arial" w:hAnsi="Arial" w:cs="Arial"/>
          <w:sz w:val="20"/>
          <w:szCs w:val="20"/>
          <w:highlight w:val="white"/>
          <w:lang w:eastAsia="vi-VN"/>
        </w:rPr>
        <w:t xml:space="preserve"> hồ sơ hợp lệ đối với các trường hợp sau đây:</w:t>
      </w:r>
    </w:p>
    <w:p>
      <w:pPr>
        <w:pStyle w:val="Vănbảnnộidung"/>
        <w:tabs>
          <w:tab w:val="left" w:pos="1225"/>
        </w:tabs>
        <w:adjustRightInd w:val="0"/>
        <w:snapToGrid w:val="0"/>
        <w:spacing w:after="120" w:line="240" w:lineRule="auto"/>
        <w:ind w:firstLine="720"/>
        <w:jc w:val="both"/>
        <w:rPr>
          <w:rFonts w:ascii="Arial" w:hAnsi="Arial" w:cs="Arial"/>
          <w:sz w:val="20"/>
          <w:szCs w:val="20"/>
          <w:highlight w:val="white"/>
        </w:rPr>
      </w:pPr>
      <w:bookmarkStart w:id="378" w:name="bookmark381"/>
      <w:r w:rsidRPr="0007636F">
        <w:rPr>
          <w:rStyle w:val="Vănbảnnộidung_"/>
          <w:rFonts w:ascii="Arial" w:hAnsi="Arial" w:cs="Arial"/>
          <w:sz w:val="20"/>
          <w:szCs w:val="20"/>
          <w:highlight w:val="white"/>
          <w:lang w:eastAsia="vi-VN"/>
        </w:rPr>
        <w:t xml:space="preserve">a</w:t>
      </w:r>
      <w:bookmarkEnd w:id="378"/>
      <w:r w:rsidRPr="0007636F">
        <w:rPr>
          <w:rStyle w:val="Vănbảnnộidung_"/>
          <w:rFonts w:ascii="Arial" w:hAnsi="Arial" w:cs="Arial"/>
          <w:sz w:val="20"/>
          <w:szCs w:val="20"/>
          <w:highlight w:val="white"/>
          <w:lang w:eastAsia="vi-VN"/>
        </w:rPr>
        <w:t xml:space="preserve">) Dự án đầu tư, cơ sở không thuộc đối tượng phải vận hành thử nghiệm công trình xử lý chất thải;</w:t>
      </w:r>
    </w:p>
    <w:p>
      <w:pPr>
        <w:pStyle w:val="Vănbảnnộidung"/>
        <w:tabs>
          <w:tab w:val="left" w:pos="1244"/>
        </w:tabs>
        <w:adjustRightInd w:val="0"/>
        <w:snapToGrid w:val="0"/>
        <w:spacing w:after="120" w:line="240" w:lineRule="auto"/>
        <w:ind w:firstLine="720"/>
        <w:jc w:val="both"/>
        <w:rPr>
          <w:rFonts w:ascii="Arial" w:hAnsi="Arial" w:cs="Arial"/>
          <w:sz w:val="20"/>
          <w:szCs w:val="20"/>
          <w:highlight w:val="white"/>
        </w:rPr>
      </w:pPr>
      <w:bookmarkStart w:id="379" w:name="bookmark382"/>
      <w:r w:rsidRPr="0007636F">
        <w:rPr>
          <w:rStyle w:val="Vănbảnnộidung_"/>
          <w:rFonts w:ascii="Arial" w:hAnsi="Arial" w:cs="Arial"/>
          <w:sz w:val="20"/>
          <w:szCs w:val="20"/>
          <w:highlight w:val="white"/>
          <w:lang w:eastAsia="vi-VN"/>
        </w:rPr>
        <w:t xml:space="preserve">b</w:t>
      </w:r>
      <w:bookmarkEnd w:id="379"/>
      <w:r w:rsidRPr="0007636F">
        <w:rPr>
          <w:rStyle w:val="Vănbảnnộidung_"/>
          <w:rFonts w:ascii="Arial" w:hAnsi="Arial" w:cs="Arial"/>
          <w:sz w:val="20"/>
          <w:szCs w:val="20"/>
          <w:highlight w:val="white"/>
          <w:lang w:eastAsia="vi-VN"/>
        </w:rPr>
        <w:t xml:space="preserve">) Dự án đầu tư, cơ sở </w:t>
      </w:r>
      <w:r w:rsidRPr="0007636F">
        <w:rPr>
          <w:rStyle w:val="Vănbảnnộidung_"/>
          <w:rFonts w:ascii="Arial" w:hAnsi="Arial" w:cs="Arial"/>
          <w:sz w:val="20"/>
          <w:szCs w:val="20"/>
          <w:highlight w:val="white"/>
          <w:u w:color="FF0000"/>
          <w:lang w:eastAsia="vi-VN"/>
        </w:rPr>
        <w:t xml:space="preserve">đấu nối</w:t>
      </w:r>
      <w:r w:rsidRPr="0007636F">
        <w:rPr>
          <w:rStyle w:val="Vănbảnnộidung_"/>
          <w:rFonts w:ascii="Arial" w:hAnsi="Arial" w:cs="Arial"/>
          <w:sz w:val="20"/>
          <w:szCs w:val="20"/>
          <w:highlight w:val="white"/>
          <w:lang w:eastAsia="vi-VN"/>
        </w:rPr>
        <w:t xml:space="preserve"> nước thải vào hệ thống thu gom, xử lý nước thải tập trung của khu sản xuất, kinh doanh, dịch vụ tập trung, cụm công nghiệp và đáp ứng các yêu cầu sau đây: không thuộc loại hình sản xuất, kinh doanh, dịch vụ có nguy cơ gây ô nhiễm môi trường; không thuộc trường hợp phải quan trắc khí thải tự động, liên tục, quan trắc định kỳ theo quy định tại Nghị định này.</w:t>
      </w:r>
    </w:p>
    <w:p>
      <w:pPr>
        <w:pStyle w:val="Vănbảnnộidung"/>
        <w:tabs>
          <w:tab w:val="left" w:pos="1220"/>
        </w:tabs>
        <w:adjustRightInd w:val="0"/>
        <w:snapToGrid w:val="0"/>
        <w:spacing w:after="120" w:line="240" w:lineRule="auto"/>
        <w:ind w:firstLine="720"/>
        <w:jc w:val="both"/>
        <w:rPr>
          <w:rFonts w:ascii="Arial" w:hAnsi="Arial" w:cs="Arial"/>
          <w:sz w:val="20"/>
          <w:szCs w:val="20"/>
          <w:highlight w:val="white"/>
        </w:rPr>
      </w:pPr>
      <w:bookmarkStart w:id="380" w:name="bookmark383"/>
      <w:r w:rsidRPr="0007636F">
        <w:rPr>
          <w:rStyle w:val="Vănbảnnộidung_"/>
          <w:rFonts w:ascii="Arial" w:hAnsi="Arial" w:cs="Arial"/>
          <w:sz w:val="20"/>
          <w:szCs w:val="20"/>
          <w:highlight w:val="white"/>
          <w:lang w:eastAsia="vi-VN"/>
        </w:rPr>
        <w:t xml:space="preserve">9</w:t>
      </w:r>
      <w:bookmarkEnd w:id="380"/>
      <w:r w:rsidRPr="0007636F">
        <w:rPr>
          <w:rStyle w:val="Vănbảnnộidung_"/>
          <w:rFonts w:ascii="Arial" w:hAnsi="Arial" w:cs="Arial"/>
          <w:sz w:val="20"/>
          <w:szCs w:val="20"/>
          <w:highlight w:val="white"/>
          <w:lang w:eastAsia="vi-VN"/>
        </w:rPr>
        <w:t xml:space="preserve">. Hoạt động thẩm định, cấp giấy phép môi trường đối với trường hợp quy định tại khoản 8 Điều này được thực hiện thông qua tổ thẩm định do cơ quan có thẩm quyền cấp giấy phép môi trường thành lập với không quá 05 thành viên đối với trường hợp thuộc thẩm quyền cấp giấy phép môi trường </w:t>
      </w:r>
      <w:r w:rsidRPr="0007636F">
        <w:rPr>
          <w:rStyle w:val="Vănbảnnộidung_"/>
          <w:rFonts w:ascii="Arial" w:hAnsi="Arial" w:cs="Arial"/>
          <w:sz w:val="20"/>
          <w:szCs w:val="20"/>
          <w:highlight w:val="white"/>
          <w:lang w:eastAsia="vi-VN"/>
        </w:rPr>
        <w:t xml:space="preserve">của Bộ Tài nguyên và Môi trường, Bộ Quốc phòng, Bộ Công an; không quá 03 thành viên đối với trường hợp thuộc thẩm quyền cấp giấy phép môi trường của Ủy ban nhân dân cấp tỉnh và Ủy ban nhân dân cấp huyện. </w:t>
      </w:r>
      <w:r w:rsidRPr="0007636F">
        <w:rPr>
          <w:rStyle w:val="Vănbảnnộidung_"/>
          <w:rFonts w:ascii="Arial" w:hAnsi="Arial" w:cs="Arial"/>
          <w:sz w:val="20"/>
          <w:szCs w:val="20"/>
          <w:highlight w:val="white"/>
          <w:u w:color="FF0000"/>
          <w:lang w:eastAsia="vi-VN"/>
        </w:rPr>
        <w:t xml:space="preserve">Cơ quan cấp</w:t>
      </w:r>
      <w:r w:rsidRPr="0007636F">
        <w:rPr>
          <w:rStyle w:val="Vănbảnnộidung_"/>
          <w:rFonts w:ascii="Arial" w:hAnsi="Arial" w:cs="Arial"/>
          <w:sz w:val="20"/>
          <w:szCs w:val="20"/>
          <w:highlight w:val="white"/>
          <w:lang w:eastAsia="vi-VN"/>
        </w:rPr>
        <w:t xml:space="preserve"> giấy phép môi trường không tổ chức kiểm tra thực tế. Thời hạn lấy ý kiến đối với cơ quan, tổ chức quy định tại </w:t>
      </w:r>
      <w:r w:rsidRPr="0007636F">
        <w:rPr>
          <w:rStyle w:val="Vănbảnnộidung_"/>
          <w:rFonts w:ascii="Arial" w:hAnsi="Arial" w:cs="Arial"/>
          <w:sz w:val="20"/>
          <w:szCs w:val="20"/>
          <w:highlight w:val="white"/>
          <w:u w:color="FF0000"/>
          <w:lang w:eastAsia="vi-VN"/>
        </w:rPr>
        <w:t xml:space="preserve">điểm b khoản</w:t>
      </w:r>
      <w:r w:rsidRPr="0007636F">
        <w:rPr>
          <w:rStyle w:val="Vănbảnnộidung_"/>
          <w:rFonts w:ascii="Arial" w:hAnsi="Arial" w:cs="Arial"/>
          <w:sz w:val="20"/>
          <w:szCs w:val="20"/>
          <w:highlight w:val="white"/>
          <w:lang w:eastAsia="vi-VN"/>
        </w:rPr>
        <w:t xml:space="preserve"> 4 Điều này là 05 ngày kể từ ngày nhận được văn bản lấy ý kiến. Thời hạ</w:t>
      </w:r>
      <w:r w:rsidRPr="0007636F" w:rsidR="00C812D4">
        <w:rPr>
          <w:rStyle w:val="Vănbảnnộidung_"/>
          <w:rFonts w:ascii="Arial" w:hAnsi="Arial" w:cs="Arial"/>
          <w:sz w:val="20"/>
          <w:szCs w:val="20"/>
          <w:highlight w:val="white"/>
          <w:lang w:eastAsia="vi-VN"/>
        </w:rPr>
        <w:t xml:space="preserve">n </w:t>
      </w:r>
      <w:r w:rsidRPr="0007636F">
        <w:rPr>
          <w:rStyle w:val="Vănbảnnộidung_"/>
          <w:rFonts w:ascii="Arial" w:hAnsi="Arial" w:cs="Arial"/>
          <w:sz w:val="20"/>
          <w:szCs w:val="20"/>
          <w:highlight w:val="white"/>
          <w:lang w:eastAsia="vi-VN"/>
        </w:rPr>
        <w:t xml:space="preserve">cơ quan có thẩm quyền cấp giấy phép môi trường xem xét, cấp giấy phép môi trường cho dự án đầu tư, cơ sở hoặc có văn bản trả lời chủ dự án, cơ sở việc không cấp giấy phép môi trường quy định tại khoản 6 Điều này là 05 ngày.</w:t>
      </w:r>
    </w:p>
    <w:p>
      <w:pPr>
        <w:pStyle w:val="Vănbảnnộidung"/>
        <w:tabs>
          <w:tab w:val="left" w:pos="1354"/>
        </w:tabs>
        <w:adjustRightInd w:val="0"/>
        <w:snapToGrid w:val="0"/>
        <w:spacing w:after="120" w:line="240" w:lineRule="auto"/>
        <w:ind w:firstLine="720"/>
        <w:jc w:val="both"/>
        <w:rPr>
          <w:rFonts w:ascii="Arial" w:hAnsi="Arial" w:cs="Arial"/>
          <w:sz w:val="20"/>
          <w:szCs w:val="20"/>
          <w:highlight w:val="white"/>
        </w:rPr>
      </w:pPr>
      <w:bookmarkStart w:id="381" w:name="bookmark384"/>
      <w:r w:rsidRPr="0007636F">
        <w:rPr>
          <w:rStyle w:val="Vănbảnnộidung_"/>
          <w:rFonts w:ascii="Arial" w:hAnsi="Arial" w:cs="Arial"/>
          <w:sz w:val="20"/>
          <w:szCs w:val="20"/>
          <w:highlight w:val="white"/>
          <w:lang w:eastAsia="en-US"/>
        </w:rPr>
        <w:t xml:space="preserve">1</w:t>
      </w:r>
      <w:bookmarkEnd w:id="381"/>
      <w:r w:rsidRPr="0007636F">
        <w:rPr>
          <w:rStyle w:val="Vănbảnnộidung_"/>
          <w:rFonts w:ascii="Arial" w:hAnsi="Arial" w:cs="Arial"/>
          <w:sz w:val="20"/>
          <w:szCs w:val="20"/>
          <w:highlight w:val="white"/>
          <w:lang w:eastAsia="en-US"/>
        </w:rPr>
        <w:t xml:space="preserve">0. V</w:t>
      </w:r>
      <w:r w:rsidRPr="0007636F">
        <w:rPr>
          <w:rStyle w:val="Vănbảnnộidung_"/>
          <w:rFonts w:ascii="Arial" w:hAnsi="Arial" w:cs="Arial"/>
          <w:sz w:val="20"/>
          <w:szCs w:val="20"/>
          <w:highlight w:val="white"/>
          <w:lang w:eastAsia="vi-VN"/>
        </w:rPr>
        <w:t xml:space="preserve">ăn bản đề nghị cấp giấy phép môi trường của chủ dự án đầu tư, cơ sở thực hiện theo mẫu quy định tại </w:t>
      </w:r>
      <w:r w:rsidRPr="0007636F">
        <w:rPr>
          <w:rStyle w:val="Vănbảnnộidung_"/>
          <w:rFonts w:ascii="Arial" w:hAnsi="Arial" w:cs="Arial"/>
          <w:sz w:val="20"/>
          <w:szCs w:val="20"/>
          <w:highlight w:val="white"/>
          <w:u w:color="FF0000"/>
          <w:lang w:eastAsia="vi-VN"/>
        </w:rPr>
        <w:t xml:space="preserve">Phụ lục</w:t>
      </w:r>
      <w:r w:rsidRPr="0007636F">
        <w:rPr>
          <w:rStyle w:val="Vănbảnnộidung_"/>
          <w:rFonts w:ascii="Arial" w:hAnsi="Arial" w:cs="Arial"/>
          <w:sz w:val="20"/>
          <w:szCs w:val="20"/>
          <w:highlight w:val="white"/>
          <w:lang w:eastAsia="vi-VN"/>
        </w:rPr>
        <w:t xml:space="preserve"> XIII ban hành kèm theo Nghị định này.</w:t>
      </w:r>
    </w:p>
    <w:p>
      <w:pPr>
        <w:pStyle w:val="Vănbảnnộidung"/>
        <w:tabs>
          <w:tab w:val="left" w:pos="1359"/>
        </w:tabs>
        <w:adjustRightInd w:val="0"/>
        <w:snapToGrid w:val="0"/>
        <w:spacing w:after="120" w:line="240" w:lineRule="auto"/>
        <w:ind w:firstLine="720"/>
        <w:jc w:val="both"/>
        <w:rPr>
          <w:rFonts w:ascii="Arial" w:hAnsi="Arial" w:cs="Arial"/>
          <w:sz w:val="20"/>
          <w:szCs w:val="20"/>
          <w:highlight w:val="white"/>
        </w:rPr>
      </w:pPr>
      <w:bookmarkStart w:id="382" w:name="bookmark385"/>
      <w:r w:rsidRPr="0007636F">
        <w:rPr>
          <w:rStyle w:val="Vănbảnnộidung_"/>
          <w:rFonts w:ascii="Arial" w:hAnsi="Arial" w:cs="Arial"/>
          <w:sz w:val="20"/>
          <w:szCs w:val="20"/>
          <w:highlight w:val="white"/>
          <w:lang w:eastAsia="vi-VN"/>
        </w:rPr>
        <w:t xml:space="preserve">1</w:t>
      </w:r>
      <w:bookmarkEnd w:id="382"/>
      <w:r w:rsidRPr="0007636F">
        <w:rPr>
          <w:rStyle w:val="Vănbảnnộidung_"/>
          <w:rFonts w:ascii="Arial" w:hAnsi="Arial" w:cs="Arial"/>
          <w:sz w:val="20"/>
          <w:szCs w:val="20"/>
          <w:highlight w:val="white"/>
          <w:lang w:eastAsia="vi-VN"/>
        </w:rPr>
        <w:t xml:space="preserve">1. </w:t>
      </w:r>
      <w:r w:rsidRPr="0007636F">
        <w:rPr>
          <w:rStyle w:val="Vănbảnnộidung_"/>
          <w:rFonts w:ascii="Arial" w:hAnsi="Arial" w:cs="Arial"/>
          <w:sz w:val="20"/>
          <w:szCs w:val="20"/>
          <w:highlight w:val="white"/>
          <w:u w:color="FF0000"/>
          <w:lang w:eastAsia="vi-VN"/>
        </w:rPr>
        <w:t xml:space="preserve">Bộ trưởng Bộ</w:t>
      </w:r>
      <w:r w:rsidRPr="0007636F">
        <w:rPr>
          <w:rStyle w:val="Vănbảnnộidung_"/>
          <w:rFonts w:ascii="Arial" w:hAnsi="Arial" w:cs="Arial"/>
          <w:sz w:val="20"/>
          <w:szCs w:val="20"/>
          <w:highlight w:val="white"/>
          <w:lang w:eastAsia="vi-VN"/>
        </w:rPr>
        <w:t xml:space="preserve"> Tài nguyên và Môi trường ban hành các mẫu văn bản liên quan đến quá trình thực hiện cấp giấy phép môi trường, trừ trường hợp quy định tại khoản 10 Điều này.</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b/>
          <w:bCs/>
          <w:sz w:val="20"/>
          <w:szCs w:val="20"/>
          <w:highlight w:val="white"/>
          <w:lang w:eastAsia="vi-VN"/>
        </w:rPr>
        <w:t xml:space="preserve">Điều 30. </w:t>
      </w:r>
      <w:r w:rsidRPr="0007636F">
        <w:rPr>
          <w:rStyle w:val="Vănbảnnộidung_"/>
          <w:rFonts w:ascii="Arial" w:hAnsi="Arial" w:cs="Arial"/>
          <w:b/>
          <w:bCs/>
          <w:sz w:val="20"/>
          <w:szCs w:val="20"/>
          <w:highlight w:val="white"/>
          <w:u w:color="FF0000"/>
          <w:lang w:eastAsia="vi-VN"/>
        </w:rPr>
        <w:t xml:space="preserve">Cấp đổi</w:t>
      </w:r>
      <w:r w:rsidRPr="0007636F">
        <w:rPr>
          <w:rStyle w:val="Vănbảnnộidung_"/>
          <w:rFonts w:ascii="Arial" w:hAnsi="Arial" w:cs="Arial"/>
          <w:b/>
          <w:bCs/>
          <w:sz w:val="20"/>
          <w:szCs w:val="20"/>
          <w:highlight w:val="white"/>
          <w:lang w:eastAsia="vi-VN"/>
        </w:rPr>
        <w:t xml:space="preserve">, điều chỉnh, cấp lại, thu hồi giấy phép môi trường</w:t>
      </w:r>
    </w:p>
    <w:p>
      <w:pPr>
        <w:pStyle w:val="Vănbảnnộidung"/>
        <w:tabs>
          <w:tab w:val="left" w:pos="1236"/>
        </w:tabs>
        <w:adjustRightInd w:val="0"/>
        <w:snapToGrid w:val="0"/>
        <w:spacing w:after="120" w:line="240" w:lineRule="auto"/>
        <w:ind w:firstLine="720"/>
        <w:jc w:val="both"/>
        <w:rPr>
          <w:rFonts w:ascii="Arial" w:hAnsi="Arial" w:cs="Arial"/>
          <w:sz w:val="20"/>
          <w:szCs w:val="20"/>
          <w:highlight w:val="white"/>
        </w:rPr>
      </w:pPr>
      <w:bookmarkStart w:id="383" w:name="bookmark386"/>
      <w:r w:rsidRPr="0007636F">
        <w:rPr>
          <w:rStyle w:val="Vănbảnnộidung_"/>
          <w:rFonts w:ascii="Arial" w:hAnsi="Arial" w:cs="Arial"/>
          <w:sz w:val="20"/>
          <w:szCs w:val="20"/>
          <w:highlight w:val="white"/>
          <w:lang w:eastAsia="vi-VN"/>
        </w:rPr>
        <w:t xml:space="preserve">1</w:t>
      </w:r>
      <w:bookmarkEnd w:id="383"/>
      <w:r w:rsidRPr="0007636F">
        <w:rPr>
          <w:rStyle w:val="Vănbảnnộidung_"/>
          <w:rFonts w:ascii="Arial" w:hAnsi="Arial" w:cs="Arial"/>
          <w:sz w:val="20"/>
          <w:szCs w:val="20"/>
          <w:highlight w:val="white"/>
          <w:lang w:eastAsia="vi-VN"/>
        </w:rPr>
        <w:t xml:space="preserve">. </w:t>
      </w:r>
      <w:r w:rsidRPr="0007636F">
        <w:rPr>
          <w:rStyle w:val="Vănbảnnộidung_"/>
          <w:rFonts w:ascii="Arial" w:hAnsi="Arial" w:cs="Arial"/>
          <w:sz w:val="20"/>
          <w:szCs w:val="20"/>
          <w:highlight w:val="white"/>
          <w:u w:color="FF0000"/>
          <w:lang w:eastAsia="vi-VN"/>
        </w:rPr>
        <w:t xml:space="preserve">Cấp đổi</w:t>
      </w:r>
      <w:r w:rsidRPr="0007636F">
        <w:rPr>
          <w:rStyle w:val="Vănbảnnộidung_"/>
          <w:rFonts w:ascii="Arial" w:hAnsi="Arial" w:cs="Arial"/>
          <w:sz w:val="20"/>
          <w:szCs w:val="20"/>
          <w:highlight w:val="white"/>
          <w:lang w:eastAsia="vi-VN"/>
        </w:rPr>
        <w:t xml:space="preserve"> giấy phép môi trường theo quy định tại </w:t>
      </w:r>
      <w:r w:rsidRPr="0007636F">
        <w:rPr>
          <w:rStyle w:val="Vănbảnnộidung_"/>
          <w:rFonts w:ascii="Arial" w:hAnsi="Arial" w:cs="Arial"/>
          <w:sz w:val="20"/>
          <w:szCs w:val="20"/>
          <w:highlight w:val="white"/>
          <w:u w:color="FF0000"/>
          <w:lang w:eastAsia="vi-VN"/>
        </w:rPr>
        <w:t xml:space="preserve">khoản 1</w:t>
      </w:r>
      <w:r w:rsidRPr="0007636F">
        <w:rPr>
          <w:rStyle w:val="Vănbảnnộidung_"/>
          <w:rFonts w:ascii="Arial" w:hAnsi="Arial" w:cs="Arial"/>
          <w:sz w:val="20"/>
          <w:szCs w:val="20"/>
          <w:highlight w:val="white"/>
          <w:lang w:eastAsia="vi-VN"/>
        </w:rPr>
        <w:t xml:space="preserve"> Điều 44 Luật Bảo vệ môi trường được thực hiện trong thời hạn 10 ngày, </w:t>
      </w:r>
      <w:r w:rsidRPr="0007636F">
        <w:rPr>
          <w:rStyle w:val="Vănbảnnộidung_"/>
          <w:rFonts w:ascii="Arial" w:hAnsi="Arial" w:cs="Arial"/>
          <w:sz w:val="20"/>
          <w:szCs w:val="20"/>
          <w:highlight w:val="white"/>
          <w:u w:color="FF0000"/>
          <w:lang w:eastAsia="vi-VN"/>
        </w:rPr>
        <w:t xml:space="preserve">kể từ</w:t>
      </w:r>
      <w:r w:rsidRPr="0007636F">
        <w:rPr>
          <w:rStyle w:val="Vănbảnnộidung_"/>
          <w:rFonts w:ascii="Arial" w:hAnsi="Arial" w:cs="Arial"/>
          <w:sz w:val="20"/>
          <w:szCs w:val="20"/>
          <w:highlight w:val="white"/>
          <w:lang w:eastAsia="vi-VN"/>
        </w:rPr>
        <w:t xml:space="preserve"> ngày nhận được văn bản đề nghị </w:t>
      </w:r>
      <w:r w:rsidRPr="0007636F">
        <w:rPr>
          <w:rStyle w:val="Vănbảnnộidung_"/>
          <w:rFonts w:ascii="Arial" w:hAnsi="Arial" w:cs="Arial"/>
          <w:sz w:val="20"/>
          <w:szCs w:val="20"/>
          <w:highlight w:val="white"/>
          <w:u w:color="FF0000"/>
          <w:lang w:eastAsia="vi-VN"/>
        </w:rPr>
        <w:t xml:space="preserve">cấp đổi</w:t>
      </w:r>
      <w:r w:rsidRPr="0007636F">
        <w:rPr>
          <w:rStyle w:val="Vănbảnnộidung_"/>
          <w:rFonts w:ascii="Arial" w:hAnsi="Arial" w:cs="Arial"/>
          <w:sz w:val="20"/>
          <w:szCs w:val="20"/>
          <w:highlight w:val="white"/>
          <w:lang w:eastAsia="vi-VN"/>
        </w:rPr>
        <w:t xml:space="preserve"> của chủ dự án đầu tư, cơ sở, kèm theo hồ sơ pháp lý có liên quan đến việc thay đổi. </w:t>
      </w:r>
      <w:r w:rsidRPr="0007636F">
        <w:rPr>
          <w:rStyle w:val="Vănbảnnộidung_"/>
          <w:rFonts w:ascii="Arial" w:hAnsi="Arial" w:cs="Arial"/>
          <w:sz w:val="20"/>
          <w:szCs w:val="20"/>
          <w:highlight w:val="white"/>
          <w:u w:color="FF0000"/>
          <w:lang w:eastAsia="vi-VN"/>
        </w:rPr>
        <w:t xml:space="preserve">Cơ quan cấp</w:t>
      </w:r>
      <w:r w:rsidRPr="0007636F">
        <w:rPr>
          <w:rStyle w:val="Vănbảnnộidung_"/>
          <w:rFonts w:ascii="Arial" w:hAnsi="Arial" w:cs="Arial"/>
          <w:sz w:val="20"/>
          <w:szCs w:val="20"/>
          <w:highlight w:val="white"/>
          <w:lang w:eastAsia="vi-VN"/>
        </w:rPr>
        <w:t xml:space="preserve"> giấy phép môi trường </w:t>
      </w:r>
      <w:r w:rsidRPr="0007636F">
        <w:rPr>
          <w:rStyle w:val="Vănbảnnộidung_"/>
          <w:rFonts w:ascii="Arial" w:hAnsi="Arial" w:cs="Arial"/>
          <w:sz w:val="20"/>
          <w:szCs w:val="20"/>
          <w:highlight w:val="white"/>
          <w:u w:color="FF0000"/>
          <w:lang w:eastAsia="vi-VN"/>
        </w:rPr>
        <w:t xml:space="preserve">cấp đổi</w:t>
      </w:r>
      <w:r w:rsidRPr="0007636F">
        <w:rPr>
          <w:rStyle w:val="Vănbảnnộidung_"/>
          <w:rFonts w:ascii="Arial" w:hAnsi="Arial" w:cs="Arial"/>
          <w:sz w:val="20"/>
          <w:szCs w:val="20"/>
          <w:highlight w:val="white"/>
          <w:lang w:eastAsia="vi-VN"/>
        </w:rPr>
        <w:t xml:space="preserve"> giấy phép môi trường cho chủ dự án đầu tư, cơ sở với thời hạn còn lại của giấy phép.</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sz w:val="20"/>
          <w:szCs w:val="20"/>
          <w:highlight w:val="white"/>
          <w:u w:color="FF0000"/>
          <w:lang w:eastAsia="vi-VN"/>
        </w:rPr>
        <w:t xml:space="preserve">Việc cấp đổi</w:t>
      </w:r>
      <w:r w:rsidRPr="0007636F">
        <w:rPr>
          <w:rStyle w:val="Vănbảnnộidung_"/>
          <w:rFonts w:ascii="Arial" w:hAnsi="Arial" w:cs="Arial"/>
          <w:sz w:val="20"/>
          <w:szCs w:val="20"/>
          <w:highlight w:val="white"/>
          <w:lang w:eastAsia="vi-VN"/>
        </w:rPr>
        <w:t xml:space="preserve"> giấy phép môi trường được thực hiện trên môi trường điện tử thông qua hệ thống dịch vụ </w:t>
      </w:r>
      <w:r w:rsidRPr="0007636F">
        <w:rPr>
          <w:rStyle w:val="Vănbảnnộidung_"/>
          <w:rFonts w:ascii="Arial" w:hAnsi="Arial" w:cs="Arial"/>
          <w:sz w:val="20"/>
          <w:szCs w:val="20"/>
          <w:highlight w:val="white"/>
          <w:u w:color="FF0000"/>
          <w:lang w:eastAsia="vi-VN"/>
        </w:rPr>
        <w:t xml:space="preserve">công trực tuyến</w:t>
      </w:r>
      <w:r w:rsidRPr="0007636F">
        <w:rPr>
          <w:rStyle w:val="Vănbảnnộidung_"/>
          <w:rFonts w:ascii="Arial" w:hAnsi="Arial" w:cs="Arial"/>
          <w:sz w:val="20"/>
          <w:szCs w:val="20"/>
          <w:highlight w:val="white"/>
          <w:lang w:eastAsia="vi-VN"/>
        </w:rPr>
        <w:t xml:space="preserve"> mức độ 4 của cơ quan cấp phép hoặc cơ quan được ủy quyền và không phải nộp phí thẩm định theo quy định.</w:t>
      </w:r>
    </w:p>
    <w:p>
      <w:pPr>
        <w:pStyle w:val="Vănbảnnộidung"/>
        <w:tabs>
          <w:tab w:val="left" w:pos="1236"/>
        </w:tabs>
        <w:adjustRightInd w:val="0"/>
        <w:snapToGrid w:val="0"/>
        <w:spacing w:after="120" w:line="240" w:lineRule="auto"/>
        <w:ind w:firstLine="720"/>
        <w:jc w:val="both"/>
        <w:rPr>
          <w:rFonts w:ascii="Arial" w:hAnsi="Arial" w:cs="Arial"/>
          <w:sz w:val="20"/>
          <w:szCs w:val="20"/>
          <w:highlight w:val="white"/>
        </w:rPr>
      </w:pPr>
      <w:bookmarkStart w:id="384" w:name="bookmark387"/>
      <w:r w:rsidRPr="0007636F">
        <w:rPr>
          <w:rStyle w:val="Vănbảnnộidung_"/>
          <w:rFonts w:ascii="Arial" w:hAnsi="Arial" w:cs="Arial"/>
          <w:sz w:val="20"/>
          <w:szCs w:val="20"/>
          <w:highlight w:val="white"/>
          <w:lang w:eastAsia="vi-VN"/>
        </w:rPr>
        <w:t xml:space="preserve">2</w:t>
      </w:r>
      <w:bookmarkEnd w:id="384"/>
      <w:r w:rsidRPr="0007636F">
        <w:rPr>
          <w:rStyle w:val="Vănbảnnộidung_"/>
          <w:rFonts w:ascii="Arial" w:hAnsi="Arial" w:cs="Arial"/>
          <w:sz w:val="20"/>
          <w:szCs w:val="20"/>
          <w:highlight w:val="white"/>
          <w:lang w:eastAsia="vi-VN"/>
        </w:rPr>
        <w:t xml:space="preserve">. Chủ dự án đầu tư, cơ sở phải thực hiện điều chỉnh giấy phép môi trường trong thời hạn còn lại của giấy phép khi có thay đổi quy định tại </w:t>
      </w:r>
      <w:r w:rsidRPr="0007636F">
        <w:rPr>
          <w:rStyle w:val="Vănbảnnộidung_"/>
          <w:rFonts w:ascii="Arial" w:hAnsi="Arial" w:cs="Arial"/>
          <w:sz w:val="20"/>
          <w:szCs w:val="20"/>
          <w:highlight w:val="white"/>
          <w:u w:color="FF0000"/>
          <w:lang w:eastAsia="vi-VN"/>
        </w:rPr>
        <w:t xml:space="preserve">điểm a khoản 2</w:t>
      </w:r>
      <w:r w:rsidRPr="0007636F">
        <w:rPr>
          <w:rStyle w:val="Vănbảnnộidung_"/>
          <w:rFonts w:ascii="Arial" w:hAnsi="Arial" w:cs="Arial"/>
          <w:sz w:val="20"/>
          <w:szCs w:val="20"/>
          <w:highlight w:val="white"/>
          <w:lang w:eastAsia="vi-VN"/>
        </w:rPr>
        <w:t xml:space="preserve"> Điều 44 Luật Bảo vệ môi trường và các thay đổi khác không thuộc trường hợp quy định tại </w:t>
      </w:r>
      <w:r w:rsidRPr="0007636F">
        <w:rPr>
          <w:rStyle w:val="Vănbảnnộidung_"/>
          <w:rFonts w:ascii="Arial" w:hAnsi="Arial" w:cs="Arial"/>
          <w:sz w:val="20"/>
          <w:szCs w:val="20"/>
          <w:highlight w:val="white"/>
          <w:u w:color="FF0000"/>
          <w:lang w:eastAsia="vi-VN"/>
        </w:rPr>
        <w:t xml:space="preserve">điểm b khoản</w:t>
      </w:r>
      <w:r w:rsidRPr="0007636F">
        <w:rPr>
          <w:rStyle w:val="Vănbảnnộidung_"/>
          <w:rFonts w:ascii="Arial" w:hAnsi="Arial" w:cs="Arial"/>
          <w:sz w:val="20"/>
          <w:szCs w:val="20"/>
          <w:highlight w:val="white"/>
          <w:lang w:eastAsia="vi-VN"/>
        </w:rPr>
        <w:t xml:space="preserve"> 3 và khoản 4 Điều này, trừ trường hợp thay đổi giảm nội dung cấp phép môi trường hoặc thay đổi khối lượng, loại chất thải nguy hại phát sinh. </w:t>
      </w:r>
      <w:r w:rsidRPr="0007636F">
        <w:rPr>
          <w:rStyle w:val="Vănbảnnộidung_"/>
          <w:rFonts w:ascii="Arial" w:hAnsi="Arial" w:cs="Arial"/>
          <w:sz w:val="20"/>
          <w:szCs w:val="20"/>
          <w:highlight w:val="white"/>
          <w:u w:color="FF0000"/>
          <w:lang w:eastAsia="vi-VN"/>
        </w:rPr>
        <w:t xml:space="preserve">Trường hợp thay đổi</w:t>
      </w:r>
      <w:r w:rsidRPr="0007636F">
        <w:rPr>
          <w:rStyle w:val="Vănbảnnộidung_"/>
          <w:rFonts w:ascii="Arial" w:hAnsi="Arial" w:cs="Arial"/>
          <w:sz w:val="20"/>
          <w:szCs w:val="20"/>
          <w:highlight w:val="white"/>
          <w:lang w:eastAsia="vi-VN"/>
        </w:rPr>
        <w:t xml:space="preserve"> giảm nội dung cấp phép môi trường, việc thay đổi giấy phép môi trường được thực hiện khi có đề nghị của chủ dự án đầu tư, cơ sở. Trường hợp thay đổi khối lượng, loại chất thải nguy hại phát sinh, chủ dự án, cơ sở có trách nhiệm báo cáo việc thay đổi trong báo cáo công tác bảo vệ môi trường định kỳ của dự án, cơ sở.</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sz w:val="20"/>
          <w:szCs w:val="20"/>
          <w:highlight w:val="white"/>
          <w:lang w:eastAsia="vi-VN"/>
        </w:rPr>
        <w:t xml:space="preserve">Việc điều chỉnh giấy phép môi trường được thực hiện trong thời hạn 15 ngày, kể từ ngày nhận được văn bản đề nghị điều chỉnh giấy phép môi trường của chủ dự án đầu tư, cơ sở và được thực hiện trên môi trường điện tử thông qua hệ thống dịch vụ công trực tuyến mức độ 4 của cơ quan cấp phép hoặc cơ quan được ủy quyền cấp giấy phép môi trường theo quy định.</w:t>
      </w:r>
    </w:p>
    <w:p>
      <w:pPr>
        <w:pStyle w:val="Vănbảnnộidung"/>
        <w:tabs>
          <w:tab w:val="left" w:pos="1236"/>
        </w:tabs>
        <w:adjustRightInd w:val="0"/>
        <w:snapToGrid w:val="0"/>
        <w:spacing w:after="120" w:line="240" w:lineRule="auto"/>
        <w:ind w:firstLine="720"/>
        <w:jc w:val="both"/>
        <w:rPr>
          <w:rFonts w:ascii="Arial" w:hAnsi="Arial" w:cs="Arial"/>
          <w:sz w:val="20"/>
          <w:szCs w:val="20"/>
          <w:highlight w:val="white"/>
        </w:rPr>
      </w:pPr>
      <w:bookmarkStart w:id="385" w:name="bookmark388"/>
      <w:r w:rsidRPr="0007636F">
        <w:rPr>
          <w:rStyle w:val="Vănbảnnộidung_"/>
          <w:rFonts w:ascii="Arial" w:hAnsi="Arial" w:cs="Arial"/>
          <w:sz w:val="20"/>
          <w:szCs w:val="20"/>
          <w:highlight w:val="white"/>
          <w:lang w:eastAsia="vi-VN"/>
        </w:rPr>
        <w:t xml:space="preserve">3</w:t>
      </w:r>
      <w:bookmarkEnd w:id="385"/>
      <w:r w:rsidRPr="0007636F">
        <w:rPr>
          <w:rStyle w:val="Vănbảnnộidung_"/>
          <w:rFonts w:ascii="Arial" w:hAnsi="Arial" w:cs="Arial"/>
          <w:sz w:val="20"/>
          <w:szCs w:val="20"/>
          <w:highlight w:val="white"/>
          <w:lang w:eastAsia="vi-VN"/>
        </w:rPr>
        <w:t xml:space="preserve">. Việc xem xét, điều chỉnh giấy phép môi trường quy định tại </w:t>
      </w:r>
      <w:r w:rsidRPr="0007636F">
        <w:rPr>
          <w:rStyle w:val="Vănbảnnộidung_"/>
          <w:rFonts w:ascii="Arial" w:hAnsi="Arial" w:cs="Arial"/>
          <w:sz w:val="20"/>
          <w:szCs w:val="20"/>
          <w:highlight w:val="white"/>
          <w:u w:color="FF0000"/>
          <w:lang w:eastAsia="vi-VN"/>
        </w:rPr>
        <w:t xml:space="preserve">điểm b khoản</w:t>
      </w:r>
      <w:r w:rsidRPr="0007636F">
        <w:rPr>
          <w:rStyle w:val="Vănbảnnộidung_"/>
          <w:rFonts w:ascii="Arial" w:hAnsi="Arial" w:cs="Arial"/>
          <w:sz w:val="20"/>
          <w:szCs w:val="20"/>
          <w:highlight w:val="white"/>
          <w:lang w:eastAsia="vi-VN"/>
        </w:rPr>
        <w:t xml:space="preserve"> 2 Điều 44 và khoản 4 Điều 46 Luật Bảo vệ môi trường được thực hiện trong thời hạn 25 ngày, kể từ ngày nhận được báo cáo kết quả vận hành thử nghiệm của chủ dự án đầu tư, cơ sở. </w:t>
      </w:r>
      <w:r w:rsidRPr="0007636F">
        <w:rPr>
          <w:rStyle w:val="Vănbảnnộidung_"/>
          <w:rFonts w:ascii="Arial" w:hAnsi="Arial" w:cs="Arial"/>
          <w:sz w:val="20"/>
          <w:szCs w:val="20"/>
          <w:highlight w:val="white"/>
          <w:u w:color="FF0000"/>
          <w:lang w:eastAsia="vi-VN"/>
        </w:rPr>
        <w:t xml:space="preserve">Cơ quan cấp</w:t>
      </w:r>
      <w:r w:rsidRPr="0007636F">
        <w:rPr>
          <w:rStyle w:val="Vănbảnnộidung_"/>
          <w:rFonts w:ascii="Arial" w:hAnsi="Arial" w:cs="Arial"/>
          <w:sz w:val="20"/>
          <w:szCs w:val="20"/>
          <w:highlight w:val="white"/>
          <w:lang w:eastAsia="vi-VN"/>
        </w:rPr>
        <w:t xml:space="preserve"> giấy phép môi trường, căn cứ báo cáo kết quả kiểm tra </w:t>
      </w:r>
      <w:r w:rsidRPr="0007636F">
        <w:rPr>
          <w:rStyle w:val="Vănbảnnộidung_"/>
          <w:rFonts w:ascii="Arial" w:hAnsi="Arial" w:cs="Arial"/>
          <w:sz w:val="20"/>
          <w:szCs w:val="20"/>
          <w:highlight w:val="white"/>
          <w:u w:color="FF0000"/>
          <w:lang w:eastAsia="vi-VN"/>
        </w:rPr>
        <w:t xml:space="preserve">của đoàn</w:t>
      </w:r>
      <w:r w:rsidRPr="0007636F">
        <w:rPr>
          <w:rStyle w:val="Vănbảnnộidung_"/>
          <w:rFonts w:ascii="Arial" w:hAnsi="Arial" w:cs="Arial"/>
          <w:sz w:val="20"/>
          <w:szCs w:val="20"/>
          <w:highlight w:val="white"/>
          <w:lang w:eastAsia="vi-VN"/>
        </w:rPr>
        <w:t xml:space="preserve"> kiểm tra việc vận hành thử nghiệm công trình xử lý chất thải của dự án đầu tư, cơ sở sản xuất, kinh doanh, dịch vụ</w:t>
      </w:r>
      <w:r w:rsidRPr="0007636F" w:rsidR="00E0760A">
        <w:rPr>
          <w:rStyle w:val="Vănbảnnộidung_"/>
          <w:rFonts w:ascii="Arial" w:hAnsi="Arial" w:cs="Arial"/>
          <w:sz w:val="20"/>
          <w:szCs w:val="20"/>
          <w:highlight w:val="white"/>
          <w:lang w:eastAsia="vi-VN"/>
        </w:rPr>
        <w:t xml:space="preserve">;</w:t>
      </w:r>
      <w:r w:rsidRPr="0007636F">
        <w:rPr>
          <w:rStyle w:val="Vănbảnnộidung_"/>
          <w:rFonts w:ascii="Arial" w:hAnsi="Arial" w:cs="Arial"/>
          <w:sz w:val="20"/>
          <w:szCs w:val="20"/>
          <w:highlight w:val="white"/>
          <w:lang w:eastAsia="vi-VN"/>
        </w:rPr>
        <w:t xml:space="preserve"> kết quả đo đạc, phân tích mẫu chất thải đối chứng, mẫu quan trắc chất thải bổ sung (nếu có) và báo cáo kết quả vận hành thử nghiệm của chủ dự án đầu tư, cơ sở để thực hiện việc điều chỉnh giấy phép môi trường như sau:</w:t>
      </w:r>
    </w:p>
    <w:p>
      <w:pPr>
        <w:pStyle w:val="Vănbảnnộidung"/>
        <w:tabs>
          <w:tab w:val="left" w:pos="1194"/>
        </w:tabs>
        <w:adjustRightInd w:val="0"/>
        <w:snapToGrid w:val="0"/>
        <w:spacing w:after="120" w:line="240" w:lineRule="auto"/>
        <w:ind w:firstLine="720"/>
        <w:jc w:val="both"/>
        <w:rPr>
          <w:rFonts w:ascii="Arial" w:hAnsi="Arial" w:cs="Arial"/>
          <w:sz w:val="20"/>
          <w:szCs w:val="20"/>
          <w:highlight w:val="white"/>
        </w:rPr>
      </w:pPr>
      <w:bookmarkStart w:id="386" w:name="bookmark389"/>
      <w:r w:rsidRPr="0007636F">
        <w:rPr>
          <w:rStyle w:val="Vănbảnnộidung_"/>
          <w:rFonts w:ascii="Arial" w:hAnsi="Arial" w:cs="Arial"/>
          <w:sz w:val="20"/>
          <w:szCs w:val="20"/>
          <w:highlight w:val="white"/>
          <w:lang w:eastAsia="vi-VN"/>
        </w:rPr>
        <w:t xml:space="preserve">a</w:t>
      </w:r>
      <w:bookmarkEnd w:id="386"/>
      <w:r w:rsidRPr="0007636F">
        <w:rPr>
          <w:rStyle w:val="Vănbảnnộidung_"/>
          <w:rFonts w:ascii="Arial" w:hAnsi="Arial" w:cs="Arial"/>
          <w:sz w:val="20"/>
          <w:szCs w:val="20"/>
          <w:highlight w:val="white"/>
          <w:lang w:eastAsia="vi-VN"/>
        </w:rPr>
        <w:t xml:space="preserve">) Lấy ý kiến cơ quan chuyên môn về bảo vệ môi trường cấp tỉnh, </w:t>
      </w:r>
      <w:r w:rsidRPr="0007636F">
        <w:rPr>
          <w:rStyle w:val="Vănbảnnộidung_"/>
          <w:rFonts w:ascii="Arial" w:hAnsi="Arial" w:cs="Arial"/>
          <w:sz w:val="20"/>
          <w:szCs w:val="20"/>
          <w:highlight w:val="white"/>
          <w:lang w:eastAsia="vi-VN"/>
        </w:rPr>
        <w:t xml:space="preserve">Ban</w:t>
      </w:r>
      <w:r w:rsidRPr="0007636F">
        <w:rPr>
          <w:rStyle w:val="Vănbảnnộidung_"/>
          <w:rFonts w:ascii="Arial" w:hAnsi="Arial" w:cs="Arial"/>
          <w:sz w:val="20"/>
          <w:szCs w:val="20"/>
          <w:highlight w:val="white"/>
          <w:lang w:eastAsia="vi-VN"/>
        </w:rPr>
        <w:t xml:space="preserve"> quản lý các khu công nghiệp của tỉ</w:t>
      </w:r>
      <w:r w:rsidRPr="0007636F" w:rsidR="007639A0">
        <w:rPr>
          <w:rStyle w:val="Vănbảnnộidung_"/>
          <w:rFonts w:ascii="Arial" w:hAnsi="Arial" w:cs="Arial"/>
          <w:sz w:val="20"/>
          <w:szCs w:val="20"/>
          <w:highlight w:val="white"/>
          <w:lang w:eastAsia="vi-VN"/>
        </w:rPr>
        <w:t xml:space="preserve">nh (nế</w:t>
      </w:r>
      <w:r w:rsidRPr="0007636F">
        <w:rPr>
          <w:rStyle w:val="Vănbảnnộidung_"/>
          <w:rFonts w:ascii="Arial" w:hAnsi="Arial" w:cs="Arial"/>
          <w:sz w:val="20"/>
          <w:szCs w:val="20"/>
          <w:highlight w:val="white"/>
          <w:lang w:eastAsia="vi-VN"/>
        </w:rPr>
        <w:t xml:space="preserve">u dự án đầu tư nằm trong khu sản xuất, kinh doanh, dịch vụ tập trung); ý kiến một số chuyên gia môi trường, trong đó có chuyên gia đã tham gia hội đồng thẩm định, đoàn kiểm tra cấp giấy phép môi trường về các nội dung </w:t>
      </w:r>
      <w:r w:rsidRPr="0007636F">
        <w:rPr>
          <w:rStyle w:val="Vănbảnnộidung_"/>
          <w:rFonts w:ascii="Arial" w:hAnsi="Arial" w:cs="Arial"/>
          <w:sz w:val="20"/>
          <w:szCs w:val="20"/>
          <w:highlight w:val="white"/>
          <w:u w:color="FF0000"/>
          <w:lang w:eastAsia="vi-VN"/>
        </w:rPr>
        <w:t xml:space="preserve">điều chỉnh</w:t>
      </w:r>
      <w:r w:rsidRPr="0007636F">
        <w:rPr>
          <w:rStyle w:val="Vănbảnnộidung_"/>
          <w:rFonts w:ascii="Arial" w:hAnsi="Arial" w:cs="Arial"/>
          <w:sz w:val="20"/>
          <w:szCs w:val="20"/>
          <w:highlight w:val="white"/>
          <w:lang w:eastAsia="vi-VN"/>
        </w:rPr>
        <w:t xml:space="preserve"> của dự án đầu tư, cơ sở sản xuất, kinh doanh, dịch vụ;</w:t>
      </w:r>
    </w:p>
    <w:p>
      <w:pPr>
        <w:pStyle w:val="Vănbảnnộidung"/>
        <w:tabs>
          <w:tab w:val="left" w:pos="1214"/>
        </w:tabs>
        <w:adjustRightInd w:val="0"/>
        <w:snapToGrid w:val="0"/>
        <w:spacing w:after="120" w:line="240" w:lineRule="auto"/>
        <w:ind w:firstLine="720"/>
        <w:jc w:val="both"/>
        <w:rPr>
          <w:rFonts w:ascii="Arial" w:hAnsi="Arial" w:cs="Arial"/>
          <w:sz w:val="20"/>
          <w:szCs w:val="20"/>
          <w:highlight w:val="white"/>
        </w:rPr>
      </w:pPr>
      <w:bookmarkStart w:id="387" w:name="bookmark390"/>
      <w:r w:rsidRPr="0007636F">
        <w:rPr>
          <w:rStyle w:val="Vănbảnnộidung_"/>
          <w:rFonts w:ascii="Arial" w:hAnsi="Arial" w:cs="Arial"/>
          <w:sz w:val="20"/>
          <w:szCs w:val="20"/>
          <w:highlight w:val="white"/>
          <w:lang w:eastAsia="vi-VN"/>
        </w:rPr>
        <w:t xml:space="preserve">b</w:t>
      </w:r>
      <w:bookmarkEnd w:id="387"/>
      <w:r w:rsidRPr="0007636F">
        <w:rPr>
          <w:rStyle w:val="Vănbảnnộidung_"/>
          <w:rFonts w:ascii="Arial" w:hAnsi="Arial" w:cs="Arial"/>
          <w:sz w:val="20"/>
          <w:szCs w:val="20"/>
          <w:highlight w:val="white"/>
          <w:lang w:eastAsia="vi-VN"/>
        </w:rPr>
        <w:t xml:space="preserve">) Thông báo với chủ dự án đầu tư, cơ sở về các nội dung </w:t>
      </w:r>
      <w:r w:rsidRPr="0007636F">
        <w:rPr>
          <w:rStyle w:val="Vănbảnnộidung_"/>
          <w:rFonts w:ascii="Arial" w:hAnsi="Arial" w:cs="Arial"/>
          <w:sz w:val="20"/>
          <w:szCs w:val="20"/>
          <w:highlight w:val="white"/>
          <w:u w:color="FF0000"/>
          <w:lang w:eastAsia="vi-VN"/>
        </w:rPr>
        <w:t xml:space="preserve">điều chỉnh loại</w:t>
      </w:r>
      <w:r w:rsidRPr="0007636F">
        <w:rPr>
          <w:rStyle w:val="Vănbảnnộidung_"/>
          <w:rFonts w:ascii="Arial" w:hAnsi="Arial" w:cs="Arial"/>
          <w:sz w:val="20"/>
          <w:szCs w:val="20"/>
          <w:highlight w:val="white"/>
          <w:lang w:eastAsia="vi-VN"/>
        </w:rPr>
        <w:t xml:space="preserve">, khối lượng chất thải nguy hại được phép xử lý chất thải hoặc khối lượng phế liệu được phép nhập khẩu làm nguyên liệu sản xuất để phù hợp với năng lực hoạt động thực tế của dự án đầu tư, cơ sở sản xuất, kinh doanh, dịch vụ;</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sz w:val="20"/>
          <w:szCs w:val="20"/>
          <w:highlight w:val="white"/>
          <w:lang w:eastAsia="vi-VN"/>
        </w:rPr>
        <w:t xml:space="preserve">Chủ dự án đầu tư, cơ sở có văn bản giải trình, bổ sung về các nội dung điều chỉnh quy định tại điểm này gửi </w:t>
      </w:r>
      <w:r w:rsidRPr="0007636F">
        <w:rPr>
          <w:rStyle w:val="Vănbảnnộidung_"/>
          <w:rFonts w:ascii="Arial" w:hAnsi="Arial" w:cs="Arial"/>
          <w:sz w:val="20"/>
          <w:szCs w:val="20"/>
          <w:highlight w:val="white"/>
          <w:u w:color="FF0000"/>
          <w:lang w:eastAsia="vi-VN"/>
        </w:rPr>
        <w:t xml:space="preserve">cơ quan cấp</w:t>
      </w:r>
      <w:r w:rsidRPr="0007636F">
        <w:rPr>
          <w:rStyle w:val="Vănbảnnộidung_"/>
          <w:rFonts w:ascii="Arial" w:hAnsi="Arial" w:cs="Arial"/>
          <w:sz w:val="20"/>
          <w:szCs w:val="20"/>
          <w:highlight w:val="white"/>
          <w:lang w:eastAsia="vi-VN"/>
        </w:rPr>
        <w:t xml:space="preserve"> giấy phép môi trường (nếu có);</w:t>
      </w:r>
    </w:p>
    <w:p>
      <w:pPr>
        <w:pStyle w:val="Vănbảnnộidung"/>
        <w:tabs>
          <w:tab w:val="left" w:pos="1218"/>
        </w:tabs>
        <w:adjustRightInd w:val="0"/>
        <w:snapToGrid w:val="0"/>
        <w:spacing w:after="120" w:line="240" w:lineRule="auto"/>
        <w:ind w:firstLine="720"/>
        <w:jc w:val="both"/>
        <w:rPr>
          <w:rFonts w:ascii="Arial" w:hAnsi="Arial" w:cs="Arial"/>
          <w:sz w:val="20"/>
          <w:szCs w:val="20"/>
          <w:highlight w:val="white"/>
        </w:rPr>
      </w:pPr>
      <w:bookmarkStart w:id="388" w:name="bookmark391"/>
      <w:r w:rsidRPr="0007636F">
        <w:rPr>
          <w:rStyle w:val="Vănbảnnộidung_"/>
          <w:rFonts w:ascii="Arial" w:hAnsi="Arial" w:cs="Arial"/>
          <w:sz w:val="20"/>
          <w:szCs w:val="20"/>
          <w:highlight w:val="white"/>
          <w:lang w:eastAsia="vi-VN"/>
        </w:rPr>
        <w:t xml:space="preserve">c</w:t>
      </w:r>
      <w:bookmarkEnd w:id="388"/>
      <w:r w:rsidRPr="0007636F">
        <w:rPr>
          <w:rStyle w:val="Vănbảnnộidung_"/>
          <w:rFonts w:ascii="Arial" w:hAnsi="Arial" w:cs="Arial"/>
          <w:sz w:val="20"/>
          <w:szCs w:val="20"/>
          <w:highlight w:val="white"/>
          <w:lang w:eastAsia="vi-VN"/>
        </w:rPr>
        <w:t xml:space="preserve">) Cơ quan cấp giấy phép môi trường cấp giấy phép môi trường (điều chỉnh) cho chủ dự án đầu tư, cơ sở với thời hạn còn lại của giấy phép để phù hợp với năng lực hoạt động thực tế </w:t>
      </w:r>
      <w:r w:rsidRPr="0007636F">
        <w:rPr>
          <w:rStyle w:val="Vănbảnnộidung_"/>
          <w:rFonts w:ascii="Arial" w:hAnsi="Arial" w:cs="Arial"/>
          <w:sz w:val="20"/>
          <w:szCs w:val="20"/>
          <w:highlight w:val="white"/>
          <w:u w:color="FF0000"/>
          <w:lang w:eastAsia="vi-VN"/>
        </w:rPr>
        <w:t xml:space="preserve">của</w:t>
      </w:r>
      <w:r w:rsidRPr="0007636F">
        <w:rPr>
          <w:rStyle w:val="Vănbảnnộidung_"/>
          <w:rFonts w:ascii="Arial" w:hAnsi="Arial" w:cs="Arial"/>
          <w:sz w:val="20"/>
          <w:szCs w:val="20"/>
          <w:highlight w:val="white"/>
          <w:lang w:eastAsia="vi-VN"/>
        </w:rPr>
        <w:t xml:space="preserve"> dự án đầu tư, cơ sở sản xuất, kinh doanh, dịch vụ.</w:t>
      </w:r>
    </w:p>
    <w:p>
      <w:pPr>
        <w:pStyle w:val="Vănbảnnộidung"/>
        <w:tabs>
          <w:tab w:val="left" w:pos="1175"/>
        </w:tabs>
        <w:adjustRightInd w:val="0"/>
        <w:snapToGrid w:val="0"/>
        <w:spacing w:after="120" w:line="240" w:lineRule="auto"/>
        <w:ind w:firstLine="720"/>
        <w:jc w:val="both"/>
        <w:rPr>
          <w:rFonts w:ascii="Arial" w:hAnsi="Arial" w:cs="Arial"/>
          <w:sz w:val="20"/>
          <w:szCs w:val="20"/>
          <w:highlight w:val="white"/>
        </w:rPr>
      </w:pPr>
      <w:bookmarkStart w:id="389" w:name="bookmark392"/>
      <w:r w:rsidRPr="0007636F">
        <w:rPr>
          <w:rStyle w:val="Vănbảnnộidung_"/>
          <w:rFonts w:ascii="Arial" w:hAnsi="Arial" w:cs="Arial"/>
          <w:sz w:val="20"/>
          <w:szCs w:val="20"/>
          <w:highlight w:val="white"/>
          <w:lang w:eastAsia="vi-VN"/>
        </w:rPr>
        <w:t xml:space="preserve">4</w:t>
      </w:r>
      <w:bookmarkEnd w:id="389"/>
      <w:r w:rsidRPr="0007636F">
        <w:rPr>
          <w:rStyle w:val="Vănbảnnộidung_"/>
          <w:rFonts w:ascii="Arial" w:hAnsi="Arial" w:cs="Arial"/>
          <w:sz w:val="20"/>
          <w:szCs w:val="20"/>
          <w:highlight w:val="white"/>
          <w:lang w:eastAsia="vi-VN"/>
        </w:rPr>
        <w:t xml:space="preserve">. </w:t>
      </w:r>
      <w:r w:rsidRPr="0007636F">
        <w:rPr>
          <w:rStyle w:val="Vănbảnnộidung_"/>
          <w:rFonts w:ascii="Arial" w:hAnsi="Arial" w:cs="Arial"/>
          <w:sz w:val="20"/>
          <w:szCs w:val="20"/>
          <w:highlight w:val="white"/>
          <w:u w:color="FF0000"/>
          <w:lang w:eastAsia="vi-VN"/>
        </w:rPr>
        <w:t xml:space="preserve">Đối tượng cấp</w:t>
      </w:r>
      <w:r w:rsidRPr="0007636F">
        <w:rPr>
          <w:rStyle w:val="Vănbảnnộidung_"/>
          <w:rFonts w:ascii="Arial" w:hAnsi="Arial" w:cs="Arial"/>
          <w:sz w:val="20"/>
          <w:szCs w:val="20"/>
          <w:highlight w:val="white"/>
          <w:lang w:eastAsia="vi-VN"/>
        </w:rPr>
        <w:t xml:space="preserve"> lại giấy phép môi trường và thời điểm chủ dự án đầu tư, cơ sở gửi hồ sơ </w:t>
      </w:r>
      <w:r w:rsidRPr="0007636F">
        <w:rPr>
          <w:rStyle w:val="Vănbảnnộidung_"/>
          <w:rFonts w:ascii="Arial" w:hAnsi="Arial" w:cs="Arial"/>
          <w:sz w:val="20"/>
          <w:szCs w:val="20"/>
          <w:highlight w:val="white"/>
          <w:u w:color="FF0000"/>
          <w:lang w:eastAsia="vi-VN"/>
        </w:rPr>
        <w:t xml:space="preserve">đề </w:t>
      </w:r>
      <w:r w:rsidRPr="0007636F">
        <w:rPr>
          <w:rStyle w:val="Vănbảnnộidung_"/>
          <w:rFonts w:ascii="Arial" w:hAnsi="Arial" w:cs="Arial"/>
          <w:sz w:val="20"/>
          <w:szCs w:val="20"/>
          <w:highlight w:val="white"/>
          <w:u w:color="FF0000"/>
          <w:lang w:eastAsia="vi-VN"/>
        </w:rPr>
        <w:t xml:space="preserve">nghị cấp</w:t>
      </w:r>
      <w:r w:rsidRPr="0007636F">
        <w:rPr>
          <w:rStyle w:val="Vănbảnnộidung_"/>
          <w:rFonts w:ascii="Arial" w:hAnsi="Arial" w:cs="Arial"/>
          <w:sz w:val="20"/>
          <w:szCs w:val="20"/>
          <w:highlight w:val="white"/>
          <w:lang w:eastAsia="vi-VN"/>
        </w:rPr>
        <w:t xml:space="preserve"> lại giấy phép môi trường được quy định như sau:</w:t>
      </w:r>
    </w:p>
    <w:p>
      <w:pPr>
        <w:pStyle w:val="Vănbảnnộidung"/>
        <w:tabs>
          <w:tab w:val="left" w:pos="1190"/>
        </w:tabs>
        <w:adjustRightInd w:val="0"/>
        <w:snapToGrid w:val="0"/>
        <w:spacing w:after="120" w:line="240" w:lineRule="auto"/>
        <w:ind w:firstLine="720"/>
        <w:jc w:val="both"/>
        <w:rPr>
          <w:rFonts w:ascii="Arial" w:hAnsi="Arial" w:cs="Arial"/>
          <w:sz w:val="20"/>
          <w:szCs w:val="20"/>
          <w:highlight w:val="white"/>
        </w:rPr>
      </w:pPr>
      <w:bookmarkStart w:id="390" w:name="bookmark393"/>
      <w:r w:rsidRPr="0007636F">
        <w:rPr>
          <w:rStyle w:val="Vănbảnnộidung_"/>
          <w:rFonts w:ascii="Arial" w:hAnsi="Arial" w:cs="Arial"/>
          <w:sz w:val="20"/>
          <w:szCs w:val="20"/>
          <w:highlight w:val="white"/>
          <w:lang w:eastAsia="vi-VN"/>
        </w:rPr>
        <w:t xml:space="preserve">a</w:t>
      </w:r>
      <w:bookmarkEnd w:id="390"/>
      <w:r w:rsidRPr="0007636F">
        <w:rPr>
          <w:rStyle w:val="Vănbảnnộidung_"/>
          <w:rFonts w:ascii="Arial" w:hAnsi="Arial" w:cs="Arial"/>
          <w:sz w:val="20"/>
          <w:szCs w:val="20"/>
          <w:highlight w:val="white"/>
          <w:lang w:eastAsia="vi-VN"/>
        </w:rPr>
        <w:t xml:space="preserve">) Đối tượng quy định tại </w:t>
      </w:r>
      <w:r w:rsidRPr="0007636F">
        <w:rPr>
          <w:rStyle w:val="Vănbảnnộidung_"/>
          <w:rFonts w:ascii="Arial" w:hAnsi="Arial" w:cs="Arial"/>
          <w:sz w:val="20"/>
          <w:szCs w:val="20"/>
          <w:highlight w:val="white"/>
          <w:u w:color="FF0000"/>
          <w:lang w:eastAsia="vi-VN"/>
        </w:rPr>
        <w:t xml:space="preserve">điểm a khoản</w:t>
      </w:r>
      <w:r w:rsidRPr="0007636F">
        <w:rPr>
          <w:rStyle w:val="Vănbảnnộidung_"/>
          <w:rFonts w:ascii="Arial" w:hAnsi="Arial" w:cs="Arial"/>
          <w:sz w:val="20"/>
          <w:szCs w:val="20"/>
          <w:highlight w:val="white"/>
          <w:lang w:eastAsia="vi-VN"/>
        </w:rPr>
        <w:t xml:space="preserve"> 3 Điều 44 Luật Bảo vệ môi trường </w:t>
      </w:r>
      <w:r w:rsidRPr="0007636F">
        <w:rPr>
          <w:rStyle w:val="Vănbảnnộidung_"/>
          <w:rFonts w:ascii="Arial" w:hAnsi="Arial" w:cs="Arial"/>
          <w:sz w:val="20"/>
          <w:szCs w:val="20"/>
          <w:highlight w:val="white"/>
          <w:u w:color="FF0000"/>
          <w:lang w:eastAsia="vi-VN"/>
        </w:rPr>
        <w:t xml:space="preserve">gửi</w:t>
      </w:r>
      <w:r w:rsidRPr="0007636F">
        <w:rPr>
          <w:rStyle w:val="Vănbảnnộidung_"/>
          <w:rFonts w:ascii="Arial" w:hAnsi="Arial" w:cs="Arial"/>
          <w:sz w:val="20"/>
          <w:szCs w:val="20"/>
          <w:highlight w:val="white"/>
          <w:lang w:eastAsia="vi-VN"/>
        </w:rPr>
        <w:t xml:space="preserve"> hồ sơ đề nghị cấp lại giấy phép môi trường trước khi hết hạn 06 tháng;</w:t>
      </w:r>
    </w:p>
    <w:p>
      <w:pPr>
        <w:pStyle w:val="Vănbảnnộidung"/>
        <w:tabs>
          <w:tab w:val="left" w:pos="1209"/>
        </w:tabs>
        <w:adjustRightInd w:val="0"/>
        <w:snapToGrid w:val="0"/>
        <w:spacing w:after="120" w:line="240" w:lineRule="auto"/>
        <w:ind w:firstLine="720"/>
        <w:jc w:val="both"/>
        <w:rPr>
          <w:rFonts w:ascii="Arial" w:hAnsi="Arial" w:cs="Arial"/>
          <w:sz w:val="20"/>
          <w:szCs w:val="20"/>
          <w:highlight w:val="white"/>
        </w:rPr>
      </w:pPr>
      <w:bookmarkStart w:id="391" w:name="bookmark394"/>
      <w:r w:rsidRPr="0007636F">
        <w:rPr>
          <w:rStyle w:val="Vănbảnnộidung_"/>
          <w:rFonts w:ascii="Arial" w:hAnsi="Arial" w:cs="Arial"/>
          <w:sz w:val="20"/>
          <w:szCs w:val="20"/>
          <w:highlight w:val="white"/>
          <w:lang w:eastAsia="vi-VN"/>
        </w:rPr>
        <w:t xml:space="preserve">b</w:t>
      </w:r>
      <w:bookmarkEnd w:id="391"/>
      <w:r w:rsidRPr="0007636F">
        <w:rPr>
          <w:rStyle w:val="Vănbảnnộidung_"/>
          <w:rFonts w:ascii="Arial" w:hAnsi="Arial" w:cs="Arial"/>
          <w:sz w:val="20"/>
          <w:szCs w:val="20"/>
          <w:highlight w:val="white"/>
          <w:lang w:eastAsia="vi-VN"/>
        </w:rPr>
        <w:t xml:space="preserve">) Dự án đầu tư, cơ sở, khu sản xuất, kinh doanh, dịch vụ tập trung, cụm công nghiệp tăng quy mô, công suất, thay đổi công nghệ sản xuất, trừ trường hợp dự án đầu tư thay đổi thuộc đối tượng phải thực hiện đánh giá tác động môi trường, gửi hồ sơ đề nghị cấp lại giấy phép môi trường trước khi thực hiện việc tăng, thay đổi và chỉ được triển khai thực hiện sau khi được cấp giấy phép môi trường;</w:t>
      </w:r>
    </w:p>
    <w:p>
      <w:pPr>
        <w:pStyle w:val="Vănbảnnộidung"/>
        <w:tabs>
          <w:tab w:val="left" w:pos="1209"/>
        </w:tabs>
        <w:adjustRightInd w:val="0"/>
        <w:snapToGrid w:val="0"/>
        <w:spacing w:after="120" w:line="240" w:lineRule="auto"/>
        <w:ind w:firstLine="720"/>
        <w:jc w:val="both"/>
        <w:rPr>
          <w:rFonts w:ascii="Arial" w:hAnsi="Arial" w:cs="Arial"/>
          <w:sz w:val="20"/>
          <w:szCs w:val="20"/>
          <w:highlight w:val="white"/>
        </w:rPr>
      </w:pPr>
      <w:bookmarkStart w:id="392" w:name="bookmark395"/>
      <w:r w:rsidRPr="0007636F">
        <w:rPr>
          <w:rStyle w:val="Vănbảnnộidung_"/>
          <w:rFonts w:ascii="Arial" w:hAnsi="Arial" w:cs="Arial"/>
          <w:sz w:val="20"/>
          <w:szCs w:val="20"/>
          <w:highlight w:val="white"/>
          <w:lang w:eastAsia="vi-VN"/>
        </w:rPr>
        <w:t xml:space="preserve">c</w:t>
      </w:r>
      <w:bookmarkEnd w:id="392"/>
      <w:r w:rsidRPr="0007636F">
        <w:rPr>
          <w:rStyle w:val="Vănbảnnộidung_"/>
          <w:rFonts w:ascii="Arial" w:hAnsi="Arial" w:cs="Arial"/>
          <w:sz w:val="20"/>
          <w:szCs w:val="20"/>
          <w:highlight w:val="white"/>
          <w:lang w:eastAsia="vi-VN"/>
        </w:rPr>
        <w:t xml:space="preserve">) Khu sản xuất, kinh doanh, dịch vụ tập trung, cụm công nghiệp có bổ sung ngành, nghề thu hút đầu tư, gửi hồ sơ đề nghị cấp lại giấy phép môi trường trước khi thực hiện thu hút đầu tư các ngành, nghề đó (trừ trường hợp ngành, nghề hoặc dự án đầu tư thuộc ngành, nghề đó khi đi vào vận hành không phát sinh nước thải công nghiệp phải xử lý để bảo đảm đạt điều kiện tiếp nhận nước thải của hệ thống xử lý nước thải tập trung);</w:t>
      </w:r>
    </w:p>
    <w:p>
      <w:pPr>
        <w:pStyle w:val="Vănbảnnộidung"/>
        <w:tabs>
          <w:tab w:val="left" w:pos="1209"/>
        </w:tabs>
        <w:adjustRightInd w:val="0"/>
        <w:snapToGrid w:val="0"/>
        <w:spacing w:after="120" w:line="240" w:lineRule="auto"/>
        <w:ind w:firstLine="720"/>
        <w:jc w:val="both"/>
        <w:rPr>
          <w:rFonts w:ascii="Arial" w:hAnsi="Arial" w:cs="Arial"/>
          <w:sz w:val="20"/>
          <w:szCs w:val="20"/>
          <w:highlight w:val="white"/>
        </w:rPr>
      </w:pPr>
      <w:bookmarkStart w:id="393" w:name="bookmark396"/>
      <w:r w:rsidRPr="0007636F">
        <w:rPr>
          <w:rStyle w:val="Vănbảnnộidung_"/>
          <w:rFonts w:ascii="Arial" w:hAnsi="Arial" w:cs="Arial"/>
          <w:sz w:val="20"/>
          <w:szCs w:val="20"/>
          <w:highlight w:val="white"/>
          <w:lang w:eastAsia="vi-VN"/>
        </w:rPr>
        <w:t xml:space="preserve">d</w:t>
      </w:r>
      <w:bookmarkEnd w:id="393"/>
      <w:r w:rsidRPr="0007636F">
        <w:rPr>
          <w:rStyle w:val="Vănbảnnộidung_"/>
          <w:rFonts w:ascii="Arial" w:hAnsi="Arial" w:cs="Arial"/>
          <w:sz w:val="20"/>
          <w:szCs w:val="20"/>
          <w:highlight w:val="white"/>
          <w:lang w:eastAsia="vi-VN"/>
        </w:rPr>
        <w:t xml:space="preserve">) Dự án đầu tư, cơ sở, khu sản xuất, kinh doanh, dịch vụ tập trung, cụm công nghiệp có thay đổi tăng số lượng nguồn phát sinh </w:t>
      </w:r>
      <w:r w:rsidRPr="0007636F">
        <w:rPr>
          <w:rStyle w:val="Vănbảnnộidung_"/>
          <w:rFonts w:ascii="Arial" w:hAnsi="Arial" w:cs="Arial"/>
          <w:sz w:val="20"/>
          <w:szCs w:val="20"/>
          <w:highlight w:val="white"/>
          <w:u w:color="FF0000"/>
          <w:lang w:eastAsia="vi-VN"/>
        </w:rPr>
        <w:t xml:space="preserve">nước thải</w:t>
      </w:r>
      <w:r w:rsidRPr="0007636F">
        <w:rPr>
          <w:rStyle w:val="Vănbảnnộidung_"/>
          <w:rFonts w:ascii="Arial" w:hAnsi="Arial" w:cs="Arial"/>
          <w:sz w:val="20"/>
          <w:szCs w:val="20"/>
          <w:highlight w:val="white"/>
          <w:lang w:eastAsia="vi-VN"/>
        </w:rPr>
        <w:t xml:space="preserve">, bụi, khí thải làm phát sinh các thông số ô nhiễm vượt quy chuẩn kỹ thuật môi trường về chất thải; phát sinh thêm thông số ô nhiễm mới vượt quy chuẩn kỹ thuật môi trường về chất thải; tăng lưu lượng nước thải, bụi, khí thải làm gia tăng hàm lượng các thông số ô nhiễm vượt quy chuẩn kỹ thuật môi trường về chất thải; tăng mức độ ô nhiễm tiếng ồn, </w:t>
      </w:r>
      <w:r w:rsidRPr="0007636F">
        <w:rPr>
          <w:rStyle w:val="Vănbảnnộidung_"/>
          <w:rFonts w:ascii="Arial" w:hAnsi="Arial" w:cs="Arial"/>
          <w:sz w:val="20"/>
          <w:szCs w:val="20"/>
          <w:highlight w:val="white"/>
          <w:u w:color="FF0000"/>
          <w:lang w:eastAsia="vi-VN"/>
        </w:rPr>
        <w:t xml:space="preserve">độ rung</w:t>
      </w:r>
      <w:r w:rsidRPr="0007636F">
        <w:rPr>
          <w:rStyle w:val="Vănbảnnộidung_"/>
          <w:rFonts w:ascii="Arial" w:hAnsi="Arial" w:cs="Arial"/>
          <w:sz w:val="20"/>
          <w:szCs w:val="20"/>
          <w:highlight w:val="white"/>
          <w:lang w:eastAsia="vi-VN"/>
        </w:rPr>
        <w:t xml:space="preserve">; thay đổi nguồn tiếp nhận nước thải và phương thức </w:t>
      </w:r>
      <w:r w:rsidRPr="0007636F">
        <w:rPr>
          <w:rStyle w:val="Vănbảnnộidung_"/>
          <w:rFonts w:ascii="Arial" w:hAnsi="Arial" w:cs="Arial"/>
          <w:sz w:val="20"/>
          <w:szCs w:val="20"/>
          <w:highlight w:val="white"/>
          <w:u w:color="FF0000"/>
          <w:lang w:eastAsia="vi-VN"/>
        </w:rPr>
        <w:t xml:space="preserve">xả thải</w:t>
      </w:r>
      <w:r w:rsidRPr="0007636F">
        <w:rPr>
          <w:rStyle w:val="Vănbảnnộidung_"/>
          <w:rFonts w:ascii="Arial" w:hAnsi="Arial" w:cs="Arial"/>
          <w:sz w:val="20"/>
          <w:szCs w:val="20"/>
          <w:highlight w:val="white"/>
          <w:lang w:eastAsia="vi-VN"/>
        </w:rPr>
        <w:t xml:space="preserve"> vào nguồn nước có yêu cầu bảo vệ nghiêm ngặt hơn, gửi hồ sơ đề nghị cấp lại giấy phép môi trường trước khi thực hiện việc thay đổi và chỉ được triển khai thực hiện sau khi được cấp giấy phép môi trường.</w:t>
      </w:r>
    </w:p>
    <w:p>
      <w:pPr>
        <w:pStyle w:val="Vănbảnnộidung"/>
        <w:tabs>
          <w:tab w:val="left" w:pos="1200"/>
        </w:tabs>
        <w:adjustRightInd w:val="0"/>
        <w:snapToGrid w:val="0"/>
        <w:spacing w:after="120" w:line="240" w:lineRule="auto"/>
        <w:ind w:firstLine="720"/>
        <w:jc w:val="both"/>
        <w:rPr>
          <w:rFonts w:ascii="Arial" w:hAnsi="Arial" w:cs="Arial"/>
          <w:sz w:val="20"/>
          <w:szCs w:val="20"/>
          <w:highlight w:val="white"/>
        </w:rPr>
      </w:pPr>
      <w:bookmarkStart w:id="394" w:name="bookmark397"/>
      <w:r w:rsidRPr="0007636F">
        <w:rPr>
          <w:rStyle w:val="Vănbảnnộidung_"/>
          <w:rFonts w:ascii="Arial" w:hAnsi="Arial" w:cs="Arial"/>
          <w:sz w:val="20"/>
          <w:szCs w:val="20"/>
          <w:highlight w:val="white"/>
          <w:lang w:eastAsia="vi-VN"/>
        </w:rPr>
        <w:t xml:space="preserve">5</w:t>
      </w:r>
      <w:bookmarkEnd w:id="394"/>
      <w:r w:rsidRPr="0007636F">
        <w:rPr>
          <w:rStyle w:val="Vănbảnnộidung_"/>
          <w:rFonts w:ascii="Arial" w:hAnsi="Arial" w:cs="Arial"/>
          <w:sz w:val="20"/>
          <w:szCs w:val="20"/>
          <w:highlight w:val="white"/>
          <w:lang w:eastAsia="vi-VN"/>
        </w:rPr>
        <w:t xml:space="preserve">. V</w:t>
      </w:r>
      <w:r w:rsidRPr="0007636F">
        <w:rPr>
          <w:rStyle w:val="Vănbảnnộidung_"/>
          <w:rFonts w:ascii="Arial" w:hAnsi="Arial" w:cs="Arial"/>
          <w:sz w:val="20"/>
          <w:szCs w:val="20"/>
          <w:highlight w:val="white"/>
          <w:u w:color="FF0000"/>
          <w:lang w:eastAsia="vi-VN"/>
        </w:rPr>
        <w:t xml:space="preserve">iệc cấp</w:t>
      </w:r>
      <w:r w:rsidRPr="0007636F">
        <w:rPr>
          <w:rStyle w:val="Vănbảnnộidung_"/>
          <w:rFonts w:ascii="Arial" w:hAnsi="Arial" w:cs="Arial"/>
          <w:sz w:val="20"/>
          <w:szCs w:val="20"/>
          <w:highlight w:val="white"/>
          <w:lang w:eastAsia="vi-VN"/>
        </w:rPr>
        <w:t xml:space="preserve"> lại giấy phép môi trường quy định tại khoản 4 Điều này được thực hiện như sau:</w:t>
      </w:r>
    </w:p>
    <w:p>
      <w:pPr>
        <w:pStyle w:val="Vănbảnnộidung"/>
        <w:tabs>
          <w:tab w:val="left" w:pos="1224"/>
        </w:tabs>
        <w:adjustRightInd w:val="0"/>
        <w:snapToGrid w:val="0"/>
        <w:spacing w:after="120" w:line="240" w:lineRule="auto"/>
        <w:ind w:firstLine="720"/>
        <w:jc w:val="both"/>
        <w:rPr>
          <w:rFonts w:ascii="Arial" w:hAnsi="Arial" w:cs="Arial"/>
          <w:sz w:val="20"/>
          <w:szCs w:val="20"/>
          <w:highlight w:val="white"/>
        </w:rPr>
      </w:pPr>
      <w:bookmarkStart w:id="395" w:name="bookmark398"/>
      <w:r w:rsidRPr="0007636F">
        <w:rPr>
          <w:rStyle w:val="Vănbảnnộidung_"/>
          <w:rFonts w:ascii="Arial" w:hAnsi="Arial" w:cs="Arial"/>
          <w:sz w:val="20"/>
          <w:szCs w:val="20"/>
          <w:highlight w:val="white"/>
          <w:lang w:eastAsia="vi-VN"/>
        </w:rPr>
        <w:t xml:space="preserve">a</w:t>
      </w:r>
      <w:bookmarkEnd w:id="395"/>
      <w:r w:rsidRPr="0007636F">
        <w:rPr>
          <w:rStyle w:val="Vănbảnnộidung_"/>
          <w:rFonts w:ascii="Arial" w:hAnsi="Arial" w:cs="Arial"/>
          <w:sz w:val="20"/>
          <w:szCs w:val="20"/>
          <w:highlight w:val="white"/>
          <w:lang w:eastAsia="vi-VN"/>
        </w:rPr>
        <w:t xml:space="preserve">) Chủ cơ sở, chủ đầu tư xây dựng và kinh doanh hạ tầng khu sản xuất, kinh doanh, dịch vụ tập trung, cụm công nghiệp quy định tại </w:t>
      </w:r>
      <w:r w:rsidRPr="0007636F">
        <w:rPr>
          <w:rStyle w:val="Vănbảnnộidung_"/>
          <w:rFonts w:ascii="Arial" w:hAnsi="Arial" w:cs="Arial"/>
          <w:sz w:val="20"/>
          <w:szCs w:val="20"/>
          <w:highlight w:val="white"/>
          <w:u w:color="FF0000"/>
          <w:lang w:eastAsia="vi-VN"/>
        </w:rPr>
        <w:t xml:space="preserve">điểm a</w:t>
      </w:r>
      <w:r w:rsidRPr="0007636F">
        <w:rPr>
          <w:rStyle w:val="Vănbảnnộidung_"/>
          <w:rFonts w:ascii="Arial" w:hAnsi="Arial" w:cs="Arial"/>
          <w:sz w:val="20"/>
          <w:szCs w:val="20"/>
          <w:highlight w:val="white"/>
          <w:lang w:eastAsia="vi-VN"/>
        </w:rPr>
        <w:t xml:space="preserve"> và </w:t>
      </w:r>
      <w:r w:rsidRPr="0007636F">
        <w:rPr>
          <w:rStyle w:val="Vănbảnnộidung_"/>
          <w:rFonts w:ascii="Arial" w:hAnsi="Arial" w:cs="Arial"/>
          <w:sz w:val="20"/>
          <w:szCs w:val="20"/>
          <w:highlight w:val="white"/>
          <w:u w:color="FF0000"/>
          <w:lang w:eastAsia="vi-VN"/>
        </w:rPr>
        <w:t xml:space="preserve">điểm c khoản</w:t>
      </w:r>
      <w:r w:rsidRPr="0007636F">
        <w:rPr>
          <w:rStyle w:val="Vănbảnnộidung_"/>
          <w:rFonts w:ascii="Arial" w:hAnsi="Arial" w:cs="Arial"/>
          <w:sz w:val="20"/>
          <w:szCs w:val="20"/>
          <w:highlight w:val="white"/>
          <w:lang w:eastAsia="vi-VN"/>
        </w:rPr>
        <w:t xml:space="preserve"> 4 Điều này gửi văn bản đề nghị cấp lại giấy phép môi trường và báo cáo đề xuất cấp giấy phép môi trường quy định tại khoản 3 Điều 28 Nghị định này (trừ nội dung quy định tại </w:t>
      </w:r>
      <w:r w:rsidRPr="0007636F">
        <w:rPr>
          <w:rStyle w:val="Vănbảnnộidung_"/>
          <w:rFonts w:ascii="Arial" w:hAnsi="Arial" w:cs="Arial"/>
          <w:sz w:val="20"/>
          <w:szCs w:val="20"/>
          <w:highlight w:val="white"/>
          <w:u w:color="FF0000"/>
          <w:lang w:eastAsia="vi-VN"/>
        </w:rPr>
        <w:t xml:space="preserve">điểm a</w:t>
      </w:r>
      <w:r w:rsidRPr="0007636F">
        <w:rPr>
          <w:rStyle w:val="Vănbảnnộidung_"/>
          <w:rFonts w:ascii="Arial" w:hAnsi="Arial" w:cs="Arial"/>
          <w:sz w:val="20"/>
          <w:szCs w:val="20"/>
          <w:highlight w:val="white"/>
          <w:lang w:eastAsia="vi-VN"/>
        </w:rPr>
        <w:t xml:space="preserve"> và </w:t>
      </w:r>
      <w:r w:rsidRPr="0007636F">
        <w:rPr>
          <w:rStyle w:val="Vănbảnnộidung_"/>
          <w:rFonts w:ascii="Arial" w:hAnsi="Arial" w:cs="Arial"/>
          <w:sz w:val="20"/>
          <w:szCs w:val="20"/>
          <w:highlight w:val="white"/>
          <w:u w:color="FF0000"/>
          <w:lang w:eastAsia="vi-VN"/>
        </w:rPr>
        <w:t xml:space="preserve">điểm c khoản</w:t>
      </w:r>
      <w:r w:rsidRPr="0007636F">
        <w:rPr>
          <w:rStyle w:val="Vănbảnnộidung_"/>
          <w:rFonts w:ascii="Arial" w:hAnsi="Arial" w:cs="Arial"/>
          <w:sz w:val="20"/>
          <w:szCs w:val="20"/>
          <w:highlight w:val="white"/>
          <w:lang w:eastAsia="vi-VN"/>
        </w:rPr>
        <w:t xml:space="preserve"> 3 Điều 28 Nghị định này) hoặc khoản 5 Điều 28 Nghị định này (trừ nội dung quy định tại </w:t>
      </w:r>
      <w:r w:rsidRPr="0007636F">
        <w:rPr>
          <w:rStyle w:val="Vănbảnnộidung_"/>
          <w:rFonts w:ascii="Arial" w:hAnsi="Arial" w:cs="Arial"/>
          <w:sz w:val="20"/>
          <w:szCs w:val="20"/>
          <w:highlight w:val="white"/>
          <w:u w:color="FF0000"/>
          <w:lang w:eastAsia="vi-VN"/>
        </w:rPr>
        <w:t xml:space="preserve">điểm a</w:t>
      </w:r>
      <w:r w:rsidRPr="0007636F">
        <w:rPr>
          <w:rStyle w:val="Vănbảnnộidung_"/>
          <w:rFonts w:ascii="Arial" w:hAnsi="Arial" w:cs="Arial"/>
          <w:sz w:val="20"/>
          <w:szCs w:val="20"/>
          <w:highlight w:val="white"/>
          <w:lang w:eastAsia="vi-VN"/>
        </w:rPr>
        <w:t xml:space="preserve"> và </w:t>
      </w:r>
      <w:r w:rsidRPr="0007636F">
        <w:rPr>
          <w:rStyle w:val="Vănbảnnộidung_"/>
          <w:rFonts w:ascii="Arial" w:hAnsi="Arial" w:cs="Arial"/>
          <w:sz w:val="20"/>
          <w:szCs w:val="20"/>
          <w:highlight w:val="white"/>
          <w:u w:color="FF0000"/>
          <w:lang w:eastAsia="vi-VN"/>
        </w:rPr>
        <w:t xml:space="preserve">điểm c khoản</w:t>
      </w:r>
      <w:r w:rsidRPr="0007636F">
        <w:rPr>
          <w:rStyle w:val="Vănbảnnộidung_"/>
          <w:rFonts w:ascii="Arial" w:hAnsi="Arial" w:cs="Arial"/>
          <w:sz w:val="20"/>
          <w:szCs w:val="20"/>
          <w:highlight w:val="white"/>
          <w:lang w:eastAsia="vi-VN"/>
        </w:rPr>
        <w:t xml:space="preserve"> 5 Điều 28 Nghị định này) đến cơ quan nhà nước có thẩm quyền cấp giấy phép môi trường. Trình tự, thủ tục cấp lại giấy phép môi trường được thực hiện theo quy định tại Điều 29 Nghị định này.</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sz w:val="20"/>
          <w:szCs w:val="20"/>
          <w:highlight w:val="white"/>
          <w:u w:color="FF0000"/>
          <w:lang w:eastAsia="vi-VN"/>
        </w:rPr>
        <w:t xml:space="preserve">Thời hạn cấp</w:t>
      </w:r>
      <w:r w:rsidRPr="0007636F">
        <w:rPr>
          <w:rStyle w:val="Vănbảnnộidung_"/>
          <w:rFonts w:ascii="Arial" w:hAnsi="Arial" w:cs="Arial"/>
          <w:sz w:val="20"/>
          <w:szCs w:val="20"/>
          <w:highlight w:val="white"/>
          <w:lang w:eastAsia="vi-VN"/>
        </w:rPr>
        <w:t xml:space="preserve"> lại giấy phép môi trường không quá 30 ngày đối với trường hợp </w:t>
      </w:r>
      <w:r w:rsidRPr="0007636F">
        <w:rPr>
          <w:rStyle w:val="Vănbảnnộidung_"/>
          <w:rFonts w:ascii="Arial" w:hAnsi="Arial" w:cs="Arial"/>
          <w:sz w:val="20"/>
          <w:szCs w:val="20"/>
          <w:highlight w:val="white"/>
          <w:u w:color="FF0000"/>
          <w:lang w:eastAsia="vi-VN"/>
        </w:rPr>
        <w:t xml:space="preserve">thuộc thẩm quyền</w:t>
      </w:r>
      <w:r w:rsidRPr="0007636F">
        <w:rPr>
          <w:rStyle w:val="Vănbảnnộidung_"/>
          <w:rFonts w:ascii="Arial" w:hAnsi="Arial" w:cs="Arial"/>
          <w:sz w:val="20"/>
          <w:szCs w:val="20"/>
          <w:highlight w:val="white"/>
          <w:lang w:eastAsia="vi-VN"/>
        </w:rPr>
        <w:t xml:space="preserve"> cấp phép của Bộ Tài nguyên và Môi trường, Bộ Quốc phòng, Bộ Công an, không quá 20 ngày đối với trường hợp thuộc thẩm quyền cấp phép của Ủy ban nhân dân cấp tỉnh và Ủy ban nhân dân cấp huyện, kể từ ngày nhận được đầy đủ hồ sơ hợp lệ;</w:t>
      </w:r>
    </w:p>
    <w:p>
      <w:pPr>
        <w:pStyle w:val="Vănbảnnộidung"/>
        <w:tabs>
          <w:tab w:val="left" w:pos="1243"/>
        </w:tabs>
        <w:adjustRightInd w:val="0"/>
        <w:snapToGrid w:val="0"/>
        <w:spacing w:after="120" w:line="240" w:lineRule="auto"/>
        <w:ind w:firstLine="720"/>
        <w:jc w:val="both"/>
        <w:rPr>
          <w:rFonts w:ascii="Arial" w:hAnsi="Arial" w:cs="Arial"/>
          <w:sz w:val="20"/>
          <w:szCs w:val="20"/>
          <w:highlight w:val="white"/>
        </w:rPr>
      </w:pPr>
      <w:bookmarkStart w:id="396" w:name="bookmark399"/>
      <w:r w:rsidRPr="0007636F">
        <w:rPr>
          <w:rStyle w:val="Vănbảnnộidung_"/>
          <w:rFonts w:ascii="Arial" w:hAnsi="Arial" w:cs="Arial"/>
          <w:sz w:val="20"/>
          <w:szCs w:val="20"/>
          <w:highlight w:val="white"/>
          <w:lang w:eastAsia="vi-VN"/>
        </w:rPr>
        <w:t xml:space="preserve">b</w:t>
      </w:r>
      <w:bookmarkEnd w:id="396"/>
      <w:r w:rsidRPr="0007636F">
        <w:rPr>
          <w:rStyle w:val="Vănbảnnộidung_"/>
          <w:rFonts w:ascii="Arial" w:hAnsi="Arial" w:cs="Arial"/>
          <w:sz w:val="20"/>
          <w:szCs w:val="20"/>
          <w:highlight w:val="white"/>
          <w:lang w:eastAsia="vi-VN"/>
        </w:rPr>
        <w:t xml:space="preserve">) </w:t>
      </w:r>
      <w:r w:rsidRPr="0007636F">
        <w:rPr>
          <w:rStyle w:val="Vănbảnnộidung_"/>
          <w:rFonts w:ascii="Arial" w:hAnsi="Arial" w:cs="Arial"/>
          <w:sz w:val="20"/>
          <w:szCs w:val="20"/>
          <w:highlight w:val="white"/>
          <w:u w:color="FF0000"/>
          <w:lang w:eastAsia="vi-VN"/>
        </w:rPr>
        <w:t xml:space="preserve">Chủ</w:t>
      </w:r>
      <w:r w:rsidRPr="0007636F">
        <w:rPr>
          <w:rStyle w:val="Vănbảnnộidung_"/>
          <w:rFonts w:ascii="Arial" w:hAnsi="Arial" w:cs="Arial"/>
          <w:sz w:val="20"/>
          <w:szCs w:val="20"/>
          <w:highlight w:val="white"/>
          <w:lang w:eastAsia="vi-VN"/>
        </w:rPr>
        <w:t xml:space="preserve"> dự án đầu tư, cơ sở quy định tại </w:t>
      </w:r>
      <w:r w:rsidRPr="0007636F">
        <w:rPr>
          <w:rStyle w:val="Vănbảnnộidung_"/>
          <w:rFonts w:ascii="Arial" w:hAnsi="Arial" w:cs="Arial"/>
          <w:sz w:val="20"/>
          <w:szCs w:val="20"/>
          <w:highlight w:val="white"/>
          <w:u w:color="FF0000"/>
          <w:lang w:eastAsia="vi-VN"/>
        </w:rPr>
        <w:t xml:space="preserve">điểm b</w:t>
      </w:r>
      <w:r w:rsidRPr="0007636F">
        <w:rPr>
          <w:rStyle w:val="Vănbảnnộidung_"/>
          <w:rFonts w:ascii="Arial" w:hAnsi="Arial" w:cs="Arial"/>
          <w:sz w:val="20"/>
          <w:szCs w:val="20"/>
          <w:highlight w:val="white"/>
          <w:lang w:eastAsia="vi-VN"/>
        </w:rPr>
        <w:t xml:space="preserve"> và điểm d khoản 4 Điều này gửi văn bản đề nghị cấp lại giấy phép môi trường và báo cáo đề xuất cấp giấy phép môi trường quy định tại một trong các khoản 2, 3, 4 hoặc 5 Điều 28 Nghị định này (chỉ bao gồm những nội dung thay đổi so với báo cáo đề xuất cấp giấy phép môi trường lần đầu) đến cơ quan nhà nước có thẩm quyền cấp giấy phép môi trường. Thời gian, trình tự, thủ tục cấp lại giấy phép môi trường được thực hiện theo quy định tại Điều 29 Nghị định này.</w:t>
      </w:r>
    </w:p>
    <w:p>
      <w:pPr>
        <w:pStyle w:val="Vănbảnnộidung"/>
        <w:tabs>
          <w:tab w:val="left" w:pos="1200"/>
        </w:tabs>
        <w:adjustRightInd w:val="0"/>
        <w:snapToGrid w:val="0"/>
        <w:spacing w:after="120" w:line="240" w:lineRule="auto"/>
        <w:ind w:firstLine="720"/>
        <w:jc w:val="both"/>
        <w:rPr>
          <w:rFonts w:ascii="Arial" w:hAnsi="Arial" w:cs="Arial"/>
          <w:sz w:val="20"/>
          <w:szCs w:val="20"/>
          <w:highlight w:val="white"/>
        </w:rPr>
      </w:pPr>
      <w:bookmarkStart w:id="397" w:name="bookmark400"/>
      <w:r w:rsidRPr="0007636F">
        <w:rPr>
          <w:rStyle w:val="Vănbảnnộidung_"/>
          <w:rFonts w:ascii="Arial" w:hAnsi="Arial" w:cs="Arial"/>
          <w:sz w:val="20"/>
          <w:szCs w:val="20"/>
          <w:highlight w:val="white"/>
          <w:lang w:eastAsia="vi-VN"/>
        </w:rPr>
        <w:t xml:space="preserve">6</w:t>
      </w:r>
      <w:bookmarkEnd w:id="397"/>
      <w:r w:rsidRPr="0007636F">
        <w:rPr>
          <w:rStyle w:val="Vănbảnnộidung_"/>
          <w:rFonts w:ascii="Arial" w:hAnsi="Arial" w:cs="Arial"/>
          <w:sz w:val="20"/>
          <w:szCs w:val="20"/>
          <w:highlight w:val="white"/>
          <w:lang w:eastAsia="vi-VN"/>
        </w:rPr>
        <w:t xml:space="preserve">. Dự án đầu tư, cơ sở được </w:t>
      </w:r>
      <w:r w:rsidRPr="0007636F">
        <w:rPr>
          <w:rStyle w:val="Vănbảnnộidung_"/>
          <w:rFonts w:ascii="Arial" w:hAnsi="Arial" w:cs="Arial"/>
          <w:sz w:val="20"/>
          <w:szCs w:val="20"/>
          <w:highlight w:val="white"/>
          <w:u w:color="FF0000"/>
          <w:lang w:eastAsia="vi-VN"/>
        </w:rPr>
        <w:t xml:space="preserve">cấp đổi</w:t>
      </w:r>
      <w:r w:rsidRPr="0007636F">
        <w:rPr>
          <w:rStyle w:val="Vănbảnnộidung_"/>
          <w:rFonts w:ascii="Arial" w:hAnsi="Arial" w:cs="Arial"/>
          <w:sz w:val="20"/>
          <w:szCs w:val="20"/>
          <w:highlight w:val="white"/>
          <w:lang w:eastAsia="vi-VN"/>
        </w:rPr>
        <w:t xml:space="preserve">, cấp điều chỉnh, cấp lại giấy phép môi trường không phải vận hành thử nghiệm công trình xử lý chất thải, trừ các trường hợp quy định tại </w:t>
      </w:r>
      <w:r w:rsidRPr="0007636F">
        <w:rPr>
          <w:rStyle w:val="Vănbảnnộidung_"/>
          <w:rFonts w:ascii="Arial" w:hAnsi="Arial" w:cs="Arial"/>
          <w:sz w:val="20"/>
          <w:szCs w:val="20"/>
          <w:highlight w:val="white"/>
          <w:u w:color="FF0000"/>
          <w:lang w:eastAsia="vi-VN"/>
        </w:rPr>
        <w:t xml:space="preserve">điểm b</w:t>
      </w:r>
      <w:r w:rsidRPr="0007636F">
        <w:rPr>
          <w:rStyle w:val="Vănbảnnộidung_"/>
          <w:rFonts w:ascii="Arial" w:hAnsi="Arial" w:cs="Arial"/>
          <w:sz w:val="20"/>
          <w:szCs w:val="20"/>
          <w:highlight w:val="white"/>
          <w:lang w:eastAsia="vi-VN"/>
        </w:rPr>
        <w:t xml:space="preserve"> và điểm d khoản 4 Điều này.</w:t>
      </w:r>
    </w:p>
    <w:p>
      <w:pPr>
        <w:pStyle w:val="Vănbảnnộidung"/>
        <w:tabs>
          <w:tab w:val="left" w:pos="1195"/>
        </w:tabs>
        <w:adjustRightInd w:val="0"/>
        <w:snapToGrid w:val="0"/>
        <w:spacing w:after="120" w:line="240" w:lineRule="auto"/>
        <w:ind w:firstLine="720"/>
        <w:jc w:val="both"/>
        <w:rPr>
          <w:rFonts w:ascii="Arial" w:hAnsi="Arial" w:cs="Arial"/>
          <w:sz w:val="20"/>
          <w:szCs w:val="20"/>
          <w:highlight w:val="white"/>
        </w:rPr>
      </w:pPr>
      <w:bookmarkStart w:id="398" w:name="bookmark401"/>
      <w:r w:rsidRPr="0007636F">
        <w:rPr>
          <w:rStyle w:val="Vănbảnnộidung_"/>
          <w:rFonts w:ascii="Arial" w:hAnsi="Arial" w:cs="Arial"/>
          <w:sz w:val="20"/>
          <w:szCs w:val="20"/>
          <w:highlight w:val="white"/>
          <w:lang w:eastAsia="vi-VN"/>
        </w:rPr>
        <w:t xml:space="preserve">7</w:t>
      </w:r>
      <w:bookmarkEnd w:id="398"/>
      <w:r w:rsidRPr="0007636F">
        <w:rPr>
          <w:rStyle w:val="Vănbảnnộidung_"/>
          <w:rFonts w:ascii="Arial" w:hAnsi="Arial" w:cs="Arial"/>
          <w:sz w:val="20"/>
          <w:szCs w:val="20"/>
          <w:highlight w:val="white"/>
          <w:lang w:eastAsia="vi-VN"/>
        </w:rPr>
        <w:t xml:space="preserve">. Trường hợp phát hiện giấy phép môi trường phải bị thu hồi theo quy định tại khoản 5 Điều 44 Luật Bảo vệ môi trường trong quá trình xử lý vi phạm hành chính, việc thu hồi giấy phép được thực hiện theo quy định của pháp luật về xử lý vi phạm hành chính. Việc cấp giấy phép môi trường được thực hiện theo quy định sau:</w:t>
      </w:r>
    </w:p>
    <w:p>
      <w:pPr>
        <w:pStyle w:val="Vănbảnnộidung"/>
        <w:tabs>
          <w:tab w:val="left" w:pos="1210"/>
        </w:tabs>
        <w:adjustRightInd w:val="0"/>
        <w:snapToGrid w:val="0"/>
        <w:spacing w:after="120" w:line="240" w:lineRule="auto"/>
        <w:ind w:firstLine="720"/>
        <w:jc w:val="both"/>
        <w:rPr>
          <w:rFonts w:ascii="Arial" w:hAnsi="Arial" w:cs="Arial"/>
          <w:sz w:val="20"/>
          <w:szCs w:val="20"/>
          <w:highlight w:val="white"/>
        </w:rPr>
      </w:pPr>
      <w:bookmarkStart w:id="399" w:name="bookmark402"/>
      <w:r w:rsidRPr="0007636F">
        <w:rPr>
          <w:rStyle w:val="Vănbảnnộidung_"/>
          <w:rFonts w:ascii="Arial" w:hAnsi="Arial" w:cs="Arial"/>
          <w:sz w:val="20"/>
          <w:szCs w:val="20"/>
          <w:highlight w:val="white"/>
          <w:lang w:eastAsia="vi-VN"/>
        </w:rPr>
        <w:t xml:space="preserve">a</w:t>
      </w:r>
      <w:bookmarkEnd w:id="399"/>
      <w:r w:rsidRPr="0007636F">
        <w:rPr>
          <w:rStyle w:val="Vănbảnnộidung_"/>
          <w:rFonts w:ascii="Arial" w:hAnsi="Arial" w:cs="Arial"/>
          <w:sz w:val="20"/>
          <w:szCs w:val="20"/>
          <w:highlight w:val="white"/>
          <w:lang w:eastAsia="vi-VN"/>
        </w:rPr>
        <w:t xml:space="preserve">) Trường hợp giấy phép môi trường được cấp không đúng thẩm quyền, trong thời hạn khắc phục hậu quả vi phạm, chủ dự án đầu tư, cơ sở thực hiện thủ tục đề nghị cấp giấy phép môi trường quy định tại Điều 29 Nghị định này;</w:t>
      </w:r>
    </w:p>
    <w:p>
      <w:pPr>
        <w:pStyle w:val="Vănbảnnộidung"/>
        <w:tabs>
          <w:tab w:val="left" w:pos="1214"/>
        </w:tabs>
        <w:adjustRightInd w:val="0"/>
        <w:snapToGrid w:val="0"/>
        <w:spacing w:after="120" w:line="240" w:lineRule="auto"/>
        <w:ind w:firstLine="720"/>
        <w:jc w:val="both"/>
        <w:rPr>
          <w:rFonts w:ascii="Arial" w:hAnsi="Arial" w:cs="Arial"/>
          <w:sz w:val="20"/>
          <w:szCs w:val="20"/>
          <w:highlight w:val="white"/>
        </w:rPr>
      </w:pPr>
      <w:bookmarkStart w:id="400" w:name="bookmark403"/>
      <w:r w:rsidRPr="0007636F">
        <w:rPr>
          <w:rStyle w:val="Vănbảnnộidung_"/>
          <w:rFonts w:ascii="Arial" w:hAnsi="Arial" w:cs="Arial"/>
          <w:sz w:val="20"/>
          <w:szCs w:val="20"/>
          <w:highlight w:val="white"/>
          <w:lang w:eastAsia="vi-VN"/>
        </w:rPr>
        <w:t xml:space="preserve">b</w:t>
      </w:r>
      <w:bookmarkEnd w:id="400"/>
      <w:r w:rsidRPr="0007636F">
        <w:rPr>
          <w:rStyle w:val="Vănbảnnộidung_"/>
          <w:rFonts w:ascii="Arial" w:hAnsi="Arial" w:cs="Arial"/>
          <w:sz w:val="20"/>
          <w:szCs w:val="20"/>
          <w:highlight w:val="white"/>
          <w:lang w:eastAsia="vi-VN"/>
        </w:rPr>
        <w:t xml:space="preserve">) Trường hợp giấy phép môi trường có nội dung trái quy định của pháp luật, trong thời hạn 07 ngày kể từ ngày nhận được giấy phép môi trường có nội dung trái quy định của pháp luật do người có </w:t>
      </w:r>
      <w:r w:rsidRPr="0007636F">
        <w:rPr>
          <w:rStyle w:val="Vănbảnnộidung_"/>
          <w:rFonts w:ascii="Arial" w:hAnsi="Arial" w:cs="Arial"/>
          <w:sz w:val="20"/>
          <w:szCs w:val="20"/>
          <w:highlight w:val="white"/>
          <w:u w:color="FF0000"/>
          <w:lang w:eastAsia="vi-VN"/>
        </w:rPr>
        <w:t xml:space="preserve">thẩm quyền</w:t>
      </w:r>
      <w:r w:rsidRPr="0007636F">
        <w:rPr>
          <w:rStyle w:val="Vănbảnnộidung_"/>
          <w:rFonts w:ascii="Arial" w:hAnsi="Arial" w:cs="Arial"/>
          <w:sz w:val="20"/>
          <w:szCs w:val="20"/>
          <w:highlight w:val="white"/>
          <w:lang w:eastAsia="vi-VN"/>
        </w:rPr>
        <w:t xml:space="preserve"> xử phạt chuyển đến, cơ quan có thẩm quyền cấp giấy phép môi trường có trách nhiệm xem xét </w:t>
      </w:r>
      <w:r w:rsidRPr="0007636F">
        <w:rPr>
          <w:rStyle w:val="Vănbảnnộidung_"/>
          <w:rFonts w:ascii="Arial" w:hAnsi="Arial" w:cs="Arial"/>
          <w:sz w:val="20"/>
          <w:szCs w:val="20"/>
          <w:highlight w:val="white"/>
          <w:u w:color="FF0000"/>
          <w:lang w:eastAsia="vi-VN"/>
        </w:rPr>
        <w:t xml:space="preserve">cấp thay</w:t>
      </w:r>
      <w:r w:rsidRPr="0007636F">
        <w:rPr>
          <w:rStyle w:val="Vănbảnnộidung_"/>
          <w:rFonts w:ascii="Arial" w:hAnsi="Arial" w:cs="Arial"/>
          <w:sz w:val="20"/>
          <w:szCs w:val="20"/>
          <w:highlight w:val="white"/>
          <w:lang w:eastAsia="vi-VN"/>
        </w:rPr>
        <w:t xml:space="preserve"> thế giấy phép môi trường cho chủ dự án đầu tư, cơ sở, trong đó có điều chỉnh nội dung trái pháp luật.</w:t>
      </w:r>
    </w:p>
    <w:p>
      <w:pPr>
        <w:pStyle w:val="Vănbảnnộidung"/>
        <w:tabs>
          <w:tab w:val="left" w:pos="1175"/>
        </w:tabs>
        <w:adjustRightInd w:val="0"/>
        <w:snapToGrid w:val="0"/>
        <w:spacing w:after="120" w:line="240" w:lineRule="auto"/>
        <w:ind w:firstLine="720"/>
        <w:jc w:val="both"/>
        <w:rPr>
          <w:rFonts w:ascii="Arial" w:hAnsi="Arial" w:cs="Arial"/>
          <w:sz w:val="20"/>
          <w:szCs w:val="20"/>
          <w:highlight w:val="white"/>
        </w:rPr>
      </w:pPr>
      <w:bookmarkStart w:id="401" w:name="bookmark404"/>
      <w:r w:rsidRPr="0007636F">
        <w:rPr>
          <w:rStyle w:val="Vănbảnnộidung_"/>
          <w:rFonts w:ascii="Arial" w:hAnsi="Arial" w:cs="Arial"/>
          <w:sz w:val="20"/>
          <w:szCs w:val="20"/>
          <w:highlight w:val="white"/>
          <w:lang w:eastAsia="vi-VN"/>
        </w:rPr>
        <w:t xml:space="preserve">8</w:t>
      </w:r>
      <w:bookmarkEnd w:id="401"/>
      <w:r w:rsidRPr="0007636F">
        <w:rPr>
          <w:rStyle w:val="Vănbảnnộidung_"/>
          <w:rFonts w:ascii="Arial" w:hAnsi="Arial" w:cs="Arial"/>
          <w:sz w:val="20"/>
          <w:szCs w:val="20"/>
          <w:highlight w:val="white"/>
          <w:lang w:eastAsia="vi-VN"/>
        </w:rPr>
        <w:t xml:space="preserve">. Trường hợp phát hiện giấy phép môi trường phải bị thu hồi quy định tại khoản 5 Điều 44 Luật Bảo vệ môi trường nhưng không thuộc trường hợp quy định tại khoản 7 Điều này, việc thu hồi và cấp giấy phép môi trường được thực hiện như sau:</w:t>
      </w:r>
    </w:p>
    <w:p>
      <w:pPr>
        <w:pStyle w:val="Vănbảnnộidung"/>
        <w:tabs>
          <w:tab w:val="left" w:pos="1199"/>
        </w:tabs>
        <w:adjustRightInd w:val="0"/>
        <w:snapToGrid w:val="0"/>
        <w:spacing w:after="120" w:line="240" w:lineRule="auto"/>
        <w:ind w:firstLine="720"/>
        <w:jc w:val="both"/>
        <w:rPr>
          <w:rFonts w:ascii="Arial" w:hAnsi="Arial" w:cs="Arial"/>
          <w:sz w:val="20"/>
          <w:szCs w:val="20"/>
          <w:highlight w:val="white"/>
        </w:rPr>
      </w:pPr>
      <w:bookmarkStart w:id="402" w:name="bookmark405"/>
      <w:r w:rsidRPr="0007636F">
        <w:rPr>
          <w:rStyle w:val="Vănbảnnộidung_"/>
          <w:rFonts w:ascii="Arial" w:hAnsi="Arial" w:cs="Arial"/>
          <w:sz w:val="20"/>
          <w:szCs w:val="20"/>
          <w:highlight w:val="white"/>
          <w:lang w:eastAsia="vi-VN"/>
        </w:rPr>
        <w:t xml:space="preserve">a</w:t>
      </w:r>
      <w:bookmarkEnd w:id="402"/>
      <w:r w:rsidRPr="0007636F">
        <w:rPr>
          <w:rStyle w:val="Vănbảnnộidung_"/>
          <w:rFonts w:ascii="Arial" w:hAnsi="Arial" w:cs="Arial"/>
          <w:sz w:val="20"/>
          <w:szCs w:val="20"/>
          <w:highlight w:val="white"/>
          <w:lang w:eastAsia="vi-VN"/>
        </w:rPr>
        <w:t xml:space="preserve">) Cơ quan nhà nước phát hiện giấy phép môi trường phải bị thu hồi có văn bản gửi cơ quan đã cấp giấy phép môi trường để thông báo việc cấp phép không đúng thẩm quyền hoặc có nội dung cấp phép trái quy định của pháp luật về bảo vệ môi trường;</w:t>
      </w:r>
    </w:p>
    <w:p>
      <w:pPr>
        <w:pStyle w:val="Vănbảnnộidung"/>
        <w:tabs>
          <w:tab w:val="left" w:pos="1214"/>
        </w:tabs>
        <w:adjustRightInd w:val="0"/>
        <w:snapToGrid w:val="0"/>
        <w:spacing w:after="120" w:line="240" w:lineRule="auto"/>
        <w:ind w:firstLine="720"/>
        <w:jc w:val="both"/>
        <w:rPr>
          <w:rFonts w:ascii="Arial" w:hAnsi="Arial" w:cs="Arial"/>
          <w:sz w:val="20"/>
          <w:szCs w:val="20"/>
          <w:highlight w:val="white"/>
        </w:rPr>
      </w:pPr>
      <w:bookmarkStart w:id="403" w:name="bookmark406"/>
      <w:r w:rsidRPr="0007636F">
        <w:rPr>
          <w:rStyle w:val="Vănbảnnộidung_"/>
          <w:rFonts w:ascii="Arial" w:hAnsi="Arial" w:cs="Arial"/>
          <w:sz w:val="20"/>
          <w:szCs w:val="20"/>
          <w:highlight w:val="white"/>
          <w:lang w:eastAsia="vi-VN"/>
        </w:rPr>
        <w:t xml:space="preserve">b</w:t>
      </w:r>
      <w:bookmarkEnd w:id="403"/>
      <w:r w:rsidRPr="0007636F">
        <w:rPr>
          <w:rStyle w:val="Vănbảnnộidung_"/>
          <w:rFonts w:ascii="Arial" w:hAnsi="Arial" w:cs="Arial"/>
          <w:sz w:val="20"/>
          <w:szCs w:val="20"/>
          <w:highlight w:val="white"/>
          <w:lang w:eastAsia="vi-VN"/>
        </w:rPr>
        <w:t xml:space="preserve">) Cơ quan đã cấp giấy phép môi trường phải bị thu hồi có trách nhiệm xem xét, rà soát lại trình tự, thủ tục, nội dung thẩm định cấp giấy phép môi trường sau khi nhận được văn bản thông báo quy định tại </w:t>
      </w:r>
      <w:r w:rsidRPr="0007636F">
        <w:rPr>
          <w:rStyle w:val="Vănbảnnộidung_"/>
          <w:rFonts w:ascii="Arial" w:hAnsi="Arial" w:cs="Arial"/>
          <w:sz w:val="20"/>
          <w:szCs w:val="20"/>
          <w:highlight w:val="white"/>
          <w:u w:color="FF0000"/>
          <w:lang w:eastAsia="vi-VN"/>
        </w:rPr>
        <w:t xml:space="preserve">điểm a khoản</w:t>
      </w:r>
      <w:r w:rsidRPr="0007636F">
        <w:rPr>
          <w:rStyle w:val="Vănbảnnộidung_"/>
          <w:rFonts w:ascii="Arial" w:hAnsi="Arial" w:cs="Arial"/>
          <w:sz w:val="20"/>
          <w:szCs w:val="20"/>
          <w:highlight w:val="white"/>
          <w:lang w:eastAsia="vi-VN"/>
        </w:rPr>
        <w:t xml:space="preserve"> này.</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sz w:val="20"/>
          <w:szCs w:val="20"/>
          <w:highlight w:val="white"/>
          <w:lang w:eastAsia="vi-VN"/>
        </w:rPr>
        <w:t xml:space="preserve">Trường hợp giấy phép môi trường được cấp không đúng </w:t>
      </w:r>
      <w:r w:rsidRPr="0007636F">
        <w:rPr>
          <w:rStyle w:val="Vănbảnnộidung_"/>
          <w:rFonts w:ascii="Arial" w:hAnsi="Arial" w:cs="Arial"/>
          <w:sz w:val="20"/>
          <w:szCs w:val="20"/>
          <w:highlight w:val="white"/>
          <w:u w:color="FF0000"/>
          <w:lang w:eastAsia="vi-VN"/>
        </w:rPr>
        <w:t xml:space="preserve">thẩm quyền</w:t>
      </w:r>
      <w:r w:rsidRPr="0007636F">
        <w:rPr>
          <w:rStyle w:val="Vănbảnnộidung_"/>
          <w:rFonts w:ascii="Arial" w:hAnsi="Arial" w:cs="Arial"/>
          <w:sz w:val="20"/>
          <w:szCs w:val="20"/>
          <w:highlight w:val="white"/>
          <w:lang w:eastAsia="vi-VN"/>
        </w:rPr>
        <w:t xml:space="preserve"> theo quy định, cơ quan đã cấp giấy phép môi trường hướng dẫn chủ dự án đầu tư, cơ sở </w:t>
      </w:r>
      <w:r w:rsidRPr="0007636F">
        <w:rPr>
          <w:rStyle w:val="Vănbảnnộidung_"/>
          <w:rFonts w:ascii="Arial" w:hAnsi="Arial" w:cs="Arial"/>
          <w:sz w:val="20"/>
          <w:szCs w:val="20"/>
          <w:highlight w:val="white"/>
          <w:u w:color="FF0000"/>
          <w:lang w:eastAsia="vi-VN"/>
        </w:rPr>
        <w:t xml:space="preserve">lập hồ</w:t>
      </w:r>
      <w:r w:rsidRPr="0007636F">
        <w:rPr>
          <w:rStyle w:val="Vănbảnnộidung_"/>
          <w:rFonts w:ascii="Arial" w:hAnsi="Arial" w:cs="Arial"/>
          <w:sz w:val="20"/>
          <w:szCs w:val="20"/>
          <w:highlight w:val="white"/>
          <w:lang w:eastAsia="vi-VN"/>
        </w:rPr>
        <w:t xml:space="preserve"> đề nghị cấp giấy phép môi trường gửi cơ quan có thẩm quyền cấp phép để được cấp mới giấy phép môi trường theo quy định tại Điều 29 Nghị định này. Cơ quan đã cấp giấy phép môi trường thực hiện việc thu hồi giấy phép môi trường sau khi dự án đầu tư, cơ sở đã được cơ quan có thẩm quyền cấp mới giấy phép môi trường theo đúng quy định của pháp luật.</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sz w:val="20"/>
          <w:szCs w:val="20"/>
          <w:highlight w:val="white"/>
          <w:lang w:eastAsia="vi-VN"/>
        </w:rPr>
        <w:t xml:space="preserve">Trường hợp giấy phép môi trường được cấp có nội dung trái quy định của pháp luật, cơ quan đã cấp giấy phép môi trường thực hiện </w:t>
      </w:r>
      <w:r w:rsidRPr="0007636F">
        <w:rPr>
          <w:rStyle w:val="Vănbảnnộidung_"/>
          <w:rFonts w:ascii="Arial" w:hAnsi="Arial" w:cs="Arial"/>
          <w:sz w:val="20"/>
          <w:szCs w:val="20"/>
          <w:highlight w:val="white"/>
          <w:u w:color="FF0000"/>
          <w:lang w:eastAsia="vi-VN"/>
        </w:rPr>
        <w:t xml:space="preserve">cấp thay</w:t>
      </w:r>
      <w:r w:rsidRPr="0007636F">
        <w:rPr>
          <w:rStyle w:val="Vănbảnnộidung_"/>
          <w:rFonts w:ascii="Arial" w:hAnsi="Arial" w:cs="Arial"/>
          <w:sz w:val="20"/>
          <w:szCs w:val="20"/>
          <w:highlight w:val="white"/>
          <w:lang w:eastAsia="vi-VN"/>
        </w:rPr>
        <w:t xml:space="preserve"> thế giấy phép môi trường cho dự án đầu tư, cơ sở, trong đó có điều chỉnh nội dung trái quy định của pháp luật. Việc thu hồi giấy phép môi trường có nội dung trái quy định của pháp luật được thực hiện đồng thời với thời điểm </w:t>
      </w:r>
      <w:r w:rsidRPr="0007636F">
        <w:rPr>
          <w:rStyle w:val="Vănbảnnộidung_"/>
          <w:rFonts w:ascii="Arial" w:hAnsi="Arial" w:cs="Arial"/>
          <w:sz w:val="20"/>
          <w:szCs w:val="20"/>
          <w:highlight w:val="white"/>
          <w:u w:color="FF0000"/>
          <w:lang w:eastAsia="vi-VN"/>
        </w:rPr>
        <w:t xml:space="preserve">cấp thay</w:t>
      </w:r>
      <w:r w:rsidRPr="0007636F">
        <w:rPr>
          <w:rStyle w:val="Vănbảnnộidung_"/>
          <w:rFonts w:ascii="Arial" w:hAnsi="Arial" w:cs="Arial"/>
          <w:sz w:val="20"/>
          <w:szCs w:val="20"/>
          <w:highlight w:val="white"/>
          <w:lang w:eastAsia="vi-VN"/>
        </w:rPr>
        <w:t xml:space="preserve"> thế giấy phép môi trường cho dự án đầu tư, cơ sở.</w:t>
      </w:r>
    </w:p>
    <w:p>
      <w:pPr>
        <w:pStyle w:val="Vănbảnnộidung"/>
        <w:tabs>
          <w:tab w:val="left" w:pos="1180"/>
        </w:tabs>
        <w:adjustRightInd w:val="0"/>
        <w:snapToGrid w:val="0"/>
        <w:spacing w:after="120" w:line="240" w:lineRule="auto"/>
        <w:ind w:firstLine="720"/>
        <w:jc w:val="both"/>
        <w:rPr>
          <w:rFonts w:ascii="Arial" w:hAnsi="Arial" w:cs="Arial"/>
          <w:sz w:val="20"/>
          <w:szCs w:val="20"/>
          <w:highlight w:val="white"/>
        </w:rPr>
      </w:pPr>
      <w:bookmarkStart w:id="404" w:name="bookmark407"/>
      <w:r w:rsidRPr="0007636F">
        <w:rPr>
          <w:rStyle w:val="Vănbảnnộidung_"/>
          <w:rFonts w:ascii="Arial" w:hAnsi="Arial" w:cs="Arial"/>
          <w:sz w:val="20"/>
          <w:szCs w:val="20"/>
          <w:highlight w:val="white"/>
          <w:lang w:eastAsia="vi-VN"/>
        </w:rPr>
        <w:t xml:space="preserve">9</w:t>
      </w:r>
      <w:bookmarkEnd w:id="404"/>
      <w:r w:rsidRPr="0007636F">
        <w:rPr>
          <w:rStyle w:val="Vănbảnnộidung_"/>
          <w:rFonts w:ascii="Arial" w:hAnsi="Arial" w:cs="Arial"/>
          <w:sz w:val="20"/>
          <w:szCs w:val="20"/>
          <w:highlight w:val="white"/>
          <w:lang w:eastAsia="vi-VN"/>
        </w:rPr>
        <w:t xml:space="preserve">. Báo cáo đề xuất cấp lại giấy phép môi trường của cơ sở, khu sản xuất, kinh doanh, dịch vụ tập trung, cụm công nghiệp đang hoạt động có tiêu chí về môi trường tương đương với dự án nhóm I, nhóm II thực hiện theo mẫu quy định tại </w:t>
      </w:r>
      <w:r w:rsidRPr="0007636F">
        <w:rPr>
          <w:rStyle w:val="Vănbảnnộidung_"/>
          <w:rFonts w:ascii="Arial" w:hAnsi="Arial" w:cs="Arial"/>
          <w:sz w:val="20"/>
          <w:szCs w:val="20"/>
          <w:highlight w:val="white"/>
          <w:u w:color="FF0000"/>
          <w:lang w:eastAsia="vi-VN"/>
        </w:rPr>
        <w:t xml:space="preserve">Phụ lục</w:t>
      </w:r>
      <w:r w:rsidRPr="0007636F">
        <w:rPr>
          <w:rStyle w:val="Vănbảnnộidung_"/>
          <w:rFonts w:ascii="Arial" w:hAnsi="Arial" w:cs="Arial"/>
          <w:sz w:val="20"/>
          <w:szCs w:val="20"/>
          <w:highlight w:val="white"/>
          <w:lang w:eastAsia="vi-VN"/>
        </w:rPr>
        <w:t xml:space="preserve"> X ban hành kèm theo Nghị định này; báo cáo đề xuất cấp lại giấy phép môi trường của </w:t>
      </w:r>
      <w:r w:rsidRPr="0007636F">
        <w:rPr>
          <w:rStyle w:val="Vănbảnnộidung_"/>
          <w:rFonts w:ascii="Arial" w:hAnsi="Arial" w:cs="Arial"/>
          <w:sz w:val="20"/>
          <w:szCs w:val="20"/>
          <w:highlight w:val="white"/>
          <w:u w:color="FF0000"/>
          <w:lang w:eastAsia="vi-VN"/>
        </w:rPr>
        <w:t xml:space="preserve">cơ sở</w:t>
      </w:r>
      <w:r w:rsidRPr="0007636F">
        <w:rPr>
          <w:rStyle w:val="Vănbảnnộidung_"/>
          <w:rFonts w:ascii="Arial" w:hAnsi="Arial" w:cs="Arial"/>
          <w:sz w:val="20"/>
          <w:szCs w:val="20"/>
          <w:highlight w:val="white"/>
          <w:lang w:eastAsia="vi-VN"/>
        </w:rPr>
        <w:t xml:space="preserve"> sản xuất, kinh doanh, dịch vụ đang hoạt động có tiêu chí về môi trường tương đương với dự án nhóm III thực hiện theo mẫu quy định tại </w:t>
      </w:r>
      <w:r w:rsidRPr="0007636F">
        <w:rPr>
          <w:rStyle w:val="Vănbảnnộidung_"/>
          <w:rFonts w:ascii="Arial" w:hAnsi="Arial" w:cs="Arial"/>
          <w:sz w:val="20"/>
          <w:szCs w:val="20"/>
          <w:highlight w:val="white"/>
          <w:u w:color="FF0000"/>
          <w:lang w:eastAsia="vi-VN"/>
        </w:rPr>
        <w:t xml:space="preserve">Phụ lục</w:t>
      </w:r>
      <w:r w:rsidRPr="0007636F">
        <w:rPr>
          <w:rStyle w:val="Vănbảnnộidung_"/>
          <w:rFonts w:ascii="Arial" w:hAnsi="Arial" w:cs="Arial"/>
          <w:sz w:val="20"/>
          <w:szCs w:val="20"/>
          <w:highlight w:val="white"/>
          <w:lang w:eastAsia="vi-VN"/>
        </w:rPr>
        <w:t xml:space="preserve"> XII ban hành kèm theo Nghị định này; báo cáo đề xuất cấp lại giấy phép môi trường của dự án đầu tư quy định tại </w:t>
      </w:r>
      <w:r w:rsidRPr="0007636F">
        <w:rPr>
          <w:rStyle w:val="Vănbảnnộidung_"/>
          <w:rFonts w:ascii="Arial" w:hAnsi="Arial" w:cs="Arial"/>
          <w:sz w:val="20"/>
          <w:szCs w:val="20"/>
          <w:highlight w:val="white"/>
          <w:u w:color="FF0000"/>
          <w:lang w:eastAsia="vi-VN"/>
        </w:rPr>
        <w:t xml:space="preserve">điểm b</w:t>
      </w:r>
      <w:r w:rsidRPr="0007636F">
        <w:rPr>
          <w:rStyle w:val="Vănbảnnộidung_"/>
          <w:rFonts w:ascii="Arial" w:hAnsi="Arial" w:cs="Arial"/>
          <w:sz w:val="20"/>
          <w:szCs w:val="20"/>
          <w:highlight w:val="white"/>
          <w:lang w:eastAsia="vi-VN"/>
        </w:rPr>
        <w:t xml:space="preserve"> và điểm d khoản 4 Điều này có tiêu chí về môi trường tương đương với dự án nhóm II thực hiện theo mẫu quy định tại </w:t>
      </w:r>
      <w:r w:rsidRPr="0007636F">
        <w:rPr>
          <w:rStyle w:val="Vănbảnnộidung_"/>
          <w:rFonts w:ascii="Arial" w:hAnsi="Arial" w:cs="Arial"/>
          <w:sz w:val="20"/>
          <w:szCs w:val="20"/>
          <w:highlight w:val="white"/>
          <w:u w:color="FF0000"/>
          <w:lang w:eastAsia="vi-VN"/>
        </w:rPr>
        <w:t xml:space="preserve">Phụ lục</w:t>
      </w:r>
      <w:r w:rsidRPr="0007636F">
        <w:rPr>
          <w:rStyle w:val="Vănbảnnộidung_"/>
          <w:rFonts w:ascii="Arial" w:hAnsi="Arial" w:cs="Arial"/>
          <w:sz w:val="20"/>
          <w:szCs w:val="20"/>
          <w:highlight w:val="white"/>
          <w:lang w:eastAsia="vi-VN"/>
        </w:rPr>
        <w:t xml:space="preserve"> IX ban hành kèm theo Nghị định này; báo cáo đề xuất cấp lại giấy phép môi trường của dự án đầu tư quy định tại </w:t>
      </w:r>
      <w:r w:rsidRPr="0007636F">
        <w:rPr>
          <w:rStyle w:val="Vănbảnnộidung_"/>
          <w:rFonts w:ascii="Arial" w:hAnsi="Arial" w:cs="Arial"/>
          <w:sz w:val="20"/>
          <w:szCs w:val="20"/>
          <w:highlight w:val="white"/>
          <w:u w:color="FF0000"/>
          <w:lang w:eastAsia="vi-VN"/>
        </w:rPr>
        <w:t xml:space="preserve">điểm b</w:t>
      </w:r>
      <w:r w:rsidRPr="0007636F">
        <w:rPr>
          <w:rStyle w:val="Vănbảnnộidung_"/>
          <w:rFonts w:ascii="Arial" w:hAnsi="Arial" w:cs="Arial"/>
          <w:sz w:val="20"/>
          <w:szCs w:val="20"/>
          <w:highlight w:val="white"/>
          <w:lang w:eastAsia="vi-VN"/>
        </w:rPr>
        <w:t xml:space="preserve"> và điểm d khoản 4 Điều này có tiêu chí về môi trường tương đương với dự án nhóm III thực hiện theo mẫu quy định tại </w:t>
      </w:r>
      <w:r w:rsidRPr="0007636F">
        <w:rPr>
          <w:rStyle w:val="Vănbảnnộidung_"/>
          <w:rFonts w:ascii="Arial" w:hAnsi="Arial" w:cs="Arial"/>
          <w:sz w:val="20"/>
          <w:szCs w:val="20"/>
          <w:highlight w:val="white"/>
          <w:u w:color="FF0000"/>
          <w:lang w:eastAsia="vi-VN"/>
        </w:rPr>
        <w:t xml:space="preserve">Phụ lục</w:t>
      </w:r>
      <w:r w:rsidRPr="0007636F">
        <w:rPr>
          <w:rStyle w:val="Vănbảnnộidung_"/>
          <w:rFonts w:ascii="Arial" w:hAnsi="Arial" w:cs="Arial"/>
          <w:sz w:val="20"/>
          <w:szCs w:val="20"/>
          <w:highlight w:val="white"/>
          <w:lang w:eastAsia="vi-VN"/>
        </w:rPr>
        <w:t xml:space="preserve"> XI ban hành kèm theo Nghị định này; văn bản đề nghị cấp điều chỉnh, cấp lại giấy phép môi trường của chủ dự án đầu tư, cơ sở, mẫu văn bản đề nghị </w:t>
      </w:r>
      <w:r w:rsidRPr="0007636F">
        <w:rPr>
          <w:rStyle w:val="Vănbảnnộidung_"/>
          <w:rFonts w:ascii="Arial" w:hAnsi="Arial" w:cs="Arial"/>
          <w:sz w:val="20"/>
          <w:szCs w:val="20"/>
          <w:highlight w:val="white"/>
          <w:u w:color="FF0000"/>
          <w:lang w:eastAsia="vi-VN"/>
        </w:rPr>
        <w:t xml:space="preserve">cấp đổi</w:t>
      </w:r>
      <w:r w:rsidRPr="0007636F">
        <w:rPr>
          <w:rStyle w:val="Vănbảnnộidung_"/>
          <w:rFonts w:ascii="Arial" w:hAnsi="Arial" w:cs="Arial"/>
          <w:sz w:val="20"/>
          <w:szCs w:val="20"/>
          <w:highlight w:val="white"/>
          <w:lang w:eastAsia="vi-VN"/>
        </w:rPr>
        <w:t xml:space="preserve"> giấy phép môi trường của chủ dự án đầu tư, cơ sở thực hiện theo các mẫu quy định tương ứng tại </w:t>
      </w:r>
      <w:r w:rsidRPr="0007636F">
        <w:rPr>
          <w:rStyle w:val="Vănbảnnộidung_"/>
          <w:rFonts w:ascii="Arial" w:hAnsi="Arial" w:cs="Arial"/>
          <w:sz w:val="20"/>
          <w:szCs w:val="20"/>
          <w:highlight w:val="white"/>
          <w:u w:color="FF0000"/>
          <w:lang w:eastAsia="vi-VN"/>
        </w:rPr>
        <w:t xml:space="preserve">Phụ lục</w:t>
      </w:r>
      <w:r w:rsidRPr="0007636F">
        <w:rPr>
          <w:rStyle w:val="Vănbảnnộidung_"/>
          <w:rFonts w:ascii="Arial" w:hAnsi="Arial" w:cs="Arial"/>
          <w:sz w:val="20"/>
          <w:szCs w:val="20"/>
          <w:highlight w:val="white"/>
          <w:lang w:eastAsia="vi-VN"/>
        </w:rPr>
        <w:t xml:space="preserve"> XIII và </w:t>
      </w:r>
      <w:r w:rsidRPr="0007636F">
        <w:rPr>
          <w:rStyle w:val="Vănbảnnộidung_"/>
          <w:rFonts w:ascii="Arial" w:hAnsi="Arial" w:cs="Arial"/>
          <w:sz w:val="20"/>
          <w:szCs w:val="20"/>
          <w:highlight w:val="white"/>
          <w:u w:color="FF0000"/>
          <w:lang w:eastAsia="vi-VN"/>
        </w:rPr>
        <w:t xml:space="preserve">Phụ lục XIV</w:t>
      </w:r>
      <w:r w:rsidRPr="0007636F">
        <w:rPr>
          <w:rStyle w:val="Vănbảnnộidung_"/>
          <w:rFonts w:ascii="Arial" w:hAnsi="Arial" w:cs="Arial"/>
          <w:sz w:val="20"/>
          <w:szCs w:val="20"/>
          <w:highlight w:val="white"/>
          <w:lang w:eastAsia="vi-VN"/>
        </w:rPr>
        <w:t xml:space="preserve"> ban hành kèm theo Nghị định này.</w:t>
      </w:r>
    </w:p>
    <w:p>
      <w:pPr>
        <w:pStyle w:val="Vănbảnnộidung"/>
        <w:tabs>
          <w:tab w:val="left" w:pos="1376"/>
        </w:tabs>
        <w:adjustRightInd w:val="0"/>
        <w:snapToGrid w:val="0"/>
        <w:spacing w:after="120" w:line="240" w:lineRule="auto"/>
        <w:ind w:firstLine="720"/>
        <w:jc w:val="both"/>
        <w:rPr>
          <w:rFonts w:ascii="Arial" w:hAnsi="Arial" w:cs="Arial"/>
          <w:sz w:val="20"/>
          <w:szCs w:val="20"/>
          <w:highlight w:val="white"/>
        </w:rPr>
      </w:pPr>
      <w:bookmarkStart w:id="405" w:name="bookmark408"/>
      <w:r w:rsidRPr="0007636F">
        <w:rPr>
          <w:rStyle w:val="Vănbảnnộidung_"/>
          <w:rFonts w:ascii="Arial" w:hAnsi="Arial" w:cs="Arial"/>
          <w:sz w:val="20"/>
          <w:szCs w:val="20"/>
          <w:highlight w:val="white"/>
          <w:lang w:eastAsia="vi-VN"/>
        </w:rPr>
        <w:t xml:space="preserve">1</w:t>
      </w:r>
      <w:bookmarkEnd w:id="405"/>
      <w:r w:rsidRPr="0007636F">
        <w:rPr>
          <w:rStyle w:val="Vănbảnnộidung_"/>
          <w:rFonts w:ascii="Arial" w:hAnsi="Arial" w:cs="Arial"/>
          <w:sz w:val="20"/>
          <w:szCs w:val="20"/>
          <w:highlight w:val="white"/>
          <w:lang w:eastAsia="vi-VN"/>
        </w:rPr>
        <w:t xml:space="preserve">0. </w:t>
      </w:r>
      <w:r w:rsidRPr="0007636F">
        <w:rPr>
          <w:rStyle w:val="Vănbảnnộidung_"/>
          <w:rFonts w:ascii="Arial" w:hAnsi="Arial" w:cs="Arial"/>
          <w:sz w:val="20"/>
          <w:szCs w:val="20"/>
          <w:highlight w:val="white"/>
          <w:u w:color="FF0000"/>
          <w:lang w:eastAsia="vi-VN"/>
        </w:rPr>
        <w:t xml:space="preserve">Bộ trưởng Bộ</w:t>
      </w:r>
      <w:r w:rsidRPr="0007636F">
        <w:rPr>
          <w:rStyle w:val="Vănbảnnộidung_"/>
          <w:rFonts w:ascii="Arial" w:hAnsi="Arial" w:cs="Arial"/>
          <w:sz w:val="20"/>
          <w:szCs w:val="20"/>
          <w:highlight w:val="white"/>
          <w:lang w:eastAsia="vi-VN"/>
        </w:rPr>
        <w:t xml:space="preserve"> Tài nguyên và Môi trường ban hành các biểu mẫu liên quan đến quá trình thực hiện </w:t>
      </w:r>
      <w:r w:rsidRPr="0007636F">
        <w:rPr>
          <w:rStyle w:val="Vănbảnnộidung_"/>
          <w:rFonts w:ascii="Arial" w:hAnsi="Arial" w:cs="Arial"/>
          <w:sz w:val="20"/>
          <w:szCs w:val="20"/>
          <w:highlight w:val="white"/>
          <w:u w:color="FF0000"/>
          <w:lang w:eastAsia="vi-VN"/>
        </w:rPr>
        <w:t xml:space="preserve">cấp đổi</w:t>
      </w:r>
      <w:r w:rsidRPr="0007636F">
        <w:rPr>
          <w:rStyle w:val="Vănbảnnộidung_"/>
          <w:rFonts w:ascii="Arial" w:hAnsi="Arial" w:cs="Arial"/>
          <w:sz w:val="20"/>
          <w:szCs w:val="20"/>
          <w:highlight w:val="white"/>
          <w:lang w:eastAsia="vi-VN"/>
        </w:rPr>
        <w:t xml:space="preserve">, cấp điều chỉnh, cấp lại, thu hồi giấy phép môi trường, trừ trường hợp quy định tại khoản 9 Điều này.</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b/>
          <w:bCs/>
          <w:sz w:val="20"/>
          <w:szCs w:val="20"/>
          <w:highlight w:val="white"/>
          <w:lang w:eastAsia="vi-VN"/>
        </w:rPr>
        <w:t xml:space="preserve">Điều 31. Vận hành thử nghiệm công trình xử lý chất thải sau khi được cấp giấy phép môi trường</w:t>
      </w:r>
    </w:p>
    <w:p>
      <w:pPr>
        <w:pStyle w:val="Vănbảnnộidung"/>
        <w:tabs>
          <w:tab w:val="left" w:pos="1221"/>
        </w:tabs>
        <w:adjustRightInd w:val="0"/>
        <w:snapToGrid w:val="0"/>
        <w:spacing w:after="120" w:line="240" w:lineRule="auto"/>
        <w:ind w:firstLine="720"/>
        <w:jc w:val="both"/>
        <w:rPr>
          <w:rFonts w:ascii="Arial" w:hAnsi="Arial" w:cs="Arial"/>
          <w:sz w:val="20"/>
          <w:szCs w:val="20"/>
          <w:highlight w:val="white"/>
        </w:rPr>
      </w:pPr>
      <w:bookmarkStart w:id="406" w:name="bookmark409"/>
      <w:r w:rsidRPr="0007636F">
        <w:rPr>
          <w:rStyle w:val="Vănbảnnộidung_"/>
          <w:rFonts w:ascii="Arial" w:hAnsi="Arial" w:cs="Arial"/>
          <w:sz w:val="20"/>
          <w:szCs w:val="20"/>
          <w:highlight w:val="white"/>
          <w:lang w:eastAsia="vi-VN"/>
        </w:rPr>
        <w:t xml:space="preserve">1</w:t>
      </w:r>
      <w:bookmarkEnd w:id="406"/>
      <w:r w:rsidRPr="0007636F">
        <w:rPr>
          <w:rStyle w:val="Vănbảnnộidung_"/>
          <w:rFonts w:ascii="Arial" w:hAnsi="Arial" w:cs="Arial"/>
          <w:sz w:val="20"/>
          <w:szCs w:val="20"/>
          <w:highlight w:val="white"/>
          <w:lang w:eastAsia="vi-VN"/>
        </w:rPr>
        <w:t xml:space="preserve">. Công trình xử lý chất thải không phải thực hiện vận hành thử nghiệm gồm:</w:t>
      </w:r>
    </w:p>
    <w:p>
      <w:pPr>
        <w:pStyle w:val="Vănbảnnộidung"/>
        <w:tabs>
          <w:tab w:val="left" w:pos="1252"/>
        </w:tabs>
        <w:adjustRightInd w:val="0"/>
        <w:snapToGrid w:val="0"/>
        <w:spacing w:after="120" w:line="240" w:lineRule="auto"/>
        <w:ind w:firstLine="720"/>
        <w:jc w:val="both"/>
        <w:rPr>
          <w:rFonts w:ascii="Arial" w:hAnsi="Arial" w:cs="Arial"/>
          <w:sz w:val="20"/>
          <w:szCs w:val="20"/>
          <w:highlight w:val="white"/>
        </w:rPr>
      </w:pPr>
      <w:bookmarkStart w:id="407" w:name="bookmark410"/>
      <w:r w:rsidRPr="0007636F">
        <w:rPr>
          <w:rStyle w:val="Vănbảnnộidung_"/>
          <w:rFonts w:ascii="Arial" w:hAnsi="Arial" w:cs="Arial"/>
          <w:sz w:val="20"/>
          <w:szCs w:val="20"/>
          <w:highlight w:val="white"/>
          <w:lang w:eastAsia="vi-VN"/>
        </w:rPr>
        <w:t xml:space="preserve">a</w:t>
      </w:r>
      <w:bookmarkEnd w:id="407"/>
      <w:r w:rsidRPr="0007636F">
        <w:rPr>
          <w:rStyle w:val="Vănbảnnộidung_"/>
          <w:rFonts w:ascii="Arial" w:hAnsi="Arial" w:cs="Arial"/>
          <w:sz w:val="20"/>
          <w:szCs w:val="20"/>
          <w:highlight w:val="white"/>
          <w:lang w:eastAsia="vi-VN"/>
        </w:rPr>
        <w:t xml:space="preserve">) </w:t>
      </w:r>
      <w:r w:rsidRPr="0007636F">
        <w:rPr>
          <w:rStyle w:val="Vănbảnnộidung_"/>
          <w:rFonts w:ascii="Arial" w:hAnsi="Arial" w:cs="Arial"/>
          <w:sz w:val="20"/>
          <w:szCs w:val="20"/>
          <w:highlight w:val="white"/>
          <w:u w:color="FF0000"/>
          <w:lang w:eastAsia="vi-VN"/>
        </w:rPr>
        <w:t xml:space="preserve">Hồ lắng</w:t>
      </w:r>
      <w:r w:rsidRPr="0007636F">
        <w:rPr>
          <w:rStyle w:val="Vănbảnnộidung_"/>
          <w:rFonts w:ascii="Arial" w:hAnsi="Arial" w:cs="Arial"/>
          <w:sz w:val="20"/>
          <w:szCs w:val="20"/>
          <w:highlight w:val="white"/>
          <w:lang w:eastAsia="vi-VN"/>
        </w:rPr>
        <w:t xml:space="preserve"> của dự án khai thác khoáng sản làm vật liệu xây dựng thông thường, đá vôi;</w:t>
      </w:r>
    </w:p>
    <w:p>
      <w:pPr>
        <w:pStyle w:val="Vănbảnnộidung"/>
        <w:tabs>
          <w:tab w:val="left" w:pos="1279"/>
        </w:tabs>
        <w:adjustRightInd w:val="0"/>
        <w:snapToGrid w:val="0"/>
        <w:spacing w:after="120" w:line="240" w:lineRule="auto"/>
        <w:ind w:firstLine="720"/>
        <w:jc w:val="both"/>
        <w:rPr>
          <w:rFonts w:ascii="Arial" w:hAnsi="Arial" w:cs="Arial"/>
          <w:sz w:val="20"/>
          <w:szCs w:val="20"/>
          <w:highlight w:val="white"/>
        </w:rPr>
      </w:pPr>
      <w:bookmarkStart w:id="408" w:name="bookmark411"/>
      <w:r w:rsidRPr="0007636F">
        <w:rPr>
          <w:rStyle w:val="Vănbảnnộidung_"/>
          <w:rFonts w:ascii="Arial" w:hAnsi="Arial" w:cs="Arial"/>
          <w:sz w:val="20"/>
          <w:szCs w:val="20"/>
          <w:highlight w:val="white"/>
          <w:lang w:eastAsia="vi-VN"/>
        </w:rPr>
        <w:t xml:space="preserve">b</w:t>
      </w:r>
      <w:bookmarkEnd w:id="408"/>
      <w:r w:rsidRPr="0007636F">
        <w:rPr>
          <w:rStyle w:val="Vănbảnnộidung_"/>
          <w:rFonts w:ascii="Arial" w:hAnsi="Arial" w:cs="Arial"/>
          <w:sz w:val="20"/>
          <w:szCs w:val="20"/>
          <w:highlight w:val="white"/>
          <w:lang w:eastAsia="vi-VN"/>
        </w:rPr>
        <w:t xml:space="preserve">) Hồ sự cố của hệ thống xử lý nước thải (</w:t>
      </w:r>
      <w:r w:rsidRPr="0007636F">
        <w:rPr>
          <w:rStyle w:val="Vănbảnnộidung_"/>
          <w:rFonts w:ascii="Arial" w:hAnsi="Arial" w:cs="Arial"/>
          <w:sz w:val="20"/>
          <w:szCs w:val="20"/>
          <w:highlight w:val="white"/>
          <w:u w:color="FF0000"/>
          <w:lang w:eastAsia="vi-VN"/>
        </w:rPr>
        <w:t xml:space="preserve">trừ hồ</w:t>
      </w:r>
      <w:r w:rsidRPr="0007636F">
        <w:rPr>
          <w:rStyle w:val="Vănbảnnộidung_"/>
          <w:rFonts w:ascii="Arial" w:hAnsi="Arial" w:cs="Arial"/>
          <w:sz w:val="20"/>
          <w:szCs w:val="20"/>
          <w:highlight w:val="white"/>
          <w:lang w:eastAsia="vi-VN"/>
        </w:rPr>
        <w:t xml:space="preserve"> sự cố kết hợp hồ sinh học);</w:t>
      </w:r>
    </w:p>
    <w:p>
      <w:pPr>
        <w:pStyle w:val="Vănbảnnộidung"/>
        <w:tabs>
          <w:tab w:val="left" w:pos="1261"/>
        </w:tabs>
        <w:adjustRightInd w:val="0"/>
        <w:snapToGrid w:val="0"/>
        <w:spacing w:after="120" w:line="240" w:lineRule="auto"/>
        <w:ind w:firstLine="720"/>
        <w:jc w:val="both"/>
        <w:rPr>
          <w:rFonts w:ascii="Arial" w:hAnsi="Arial" w:cs="Arial"/>
          <w:sz w:val="20"/>
          <w:szCs w:val="20"/>
          <w:highlight w:val="white"/>
        </w:rPr>
      </w:pPr>
      <w:bookmarkStart w:id="409" w:name="bookmark412"/>
      <w:r w:rsidRPr="0007636F">
        <w:rPr>
          <w:rStyle w:val="Vănbảnnộidung_"/>
          <w:rFonts w:ascii="Arial" w:hAnsi="Arial" w:cs="Arial"/>
          <w:sz w:val="20"/>
          <w:szCs w:val="20"/>
          <w:highlight w:val="white"/>
          <w:lang w:eastAsia="vi-VN"/>
        </w:rPr>
        <w:t xml:space="preserve">c</w:t>
      </w:r>
      <w:bookmarkEnd w:id="409"/>
      <w:r w:rsidRPr="0007636F">
        <w:rPr>
          <w:rStyle w:val="Vănbảnnộidung_"/>
          <w:rFonts w:ascii="Arial" w:hAnsi="Arial" w:cs="Arial"/>
          <w:sz w:val="20"/>
          <w:szCs w:val="20"/>
          <w:highlight w:val="white"/>
          <w:lang w:eastAsia="vi-VN"/>
        </w:rPr>
        <w:t xml:space="preserve">) </w:t>
      </w:r>
      <w:r w:rsidRPr="0007636F">
        <w:rPr>
          <w:rStyle w:val="Vănbảnnộidung_"/>
          <w:rFonts w:ascii="Arial" w:hAnsi="Arial" w:cs="Arial"/>
          <w:sz w:val="20"/>
          <w:szCs w:val="20"/>
          <w:highlight w:val="white"/>
          <w:u w:color="FF0000"/>
          <w:lang w:eastAsia="vi-VN"/>
        </w:rPr>
        <w:t xml:space="preserve">Hệ thống thoát bụi</w:t>
      </w:r>
      <w:r w:rsidRPr="0007636F">
        <w:rPr>
          <w:rStyle w:val="Vănbảnnộidung_"/>
          <w:rFonts w:ascii="Arial" w:hAnsi="Arial" w:cs="Arial"/>
          <w:sz w:val="20"/>
          <w:szCs w:val="20"/>
          <w:highlight w:val="white"/>
          <w:lang w:eastAsia="vi-VN"/>
        </w:rPr>
        <w:t xml:space="preserve">, khí thải đối với các trường hợp không yêu cầu có hệ thống xử lý bụi, khí thải, bao gồm cả hệ thống kiểm soát khí thải lò hơi sử dụng nhiên liệu là </w:t>
      </w:r>
      <w:r w:rsidRPr="0007636F">
        <w:rPr>
          <w:rStyle w:val="Vănbảnnộidung_"/>
          <w:rFonts w:ascii="Arial" w:hAnsi="Arial" w:cs="Arial"/>
          <w:sz w:val="20"/>
          <w:szCs w:val="20"/>
          <w:highlight w:val="white"/>
          <w:u w:color="FF0000"/>
          <w:lang w:eastAsia="vi-VN"/>
        </w:rPr>
        <w:t xml:space="preserve">khí gas</w:t>
      </w:r>
      <w:r w:rsidRPr="0007636F">
        <w:rPr>
          <w:rStyle w:val="Vănbảnnộidung_"/>
          <w:rFonts w:ascii="Arial" w:hAnsi="Arial" w:cs="Arial"/>
          <w:sz w:val="20"/>
          <w:szCs w:val="20"/>
          <w:highlight w:val="white"/>
          <w:lang w:eastAsia="vi-VN"/>
        </w:rPr>
        <w:t xml:space="preserve">, dầu DO; hệ thống xử lý khí thải lò hỏa táng;</w:t>
      </w:r>
    </w:p>
    <w:p>
      <w:pPr>
        <w:pStyle w:val="Vănbảnnộidung"/>
        <w:tabs>
          <w:tab w:val="left" w:pos="1271"/>
        </w:tabs>
        <w:adjustRightInd w:val="0"/>
        <w:snapToGrid w:val="0"/>
        <w:spacing w:after="120" w:line="240" w:lineRule="auto"/>
        <w:ind w:firstLine="720"/>
        <w:jc w:val="both"/>
        <w:rPr>
          <w:rFonts w:ascii="Arial" w:hAnsi="Arial" w:cs="Arial"/>
          <w:sz w:val="20"/>
          <w:szCs w:val="20"/>
          <w:highlight w:val="white"/>
        </w:rPr>
      </w:pPr>
      <w:bookmarkStart w:id="410" w:name="bookmark413"/>
      <w:r w:rsidRPr="0007636F">
        <w:rPr>
          <w:rStyle w:val="Vănbảnnộidung_"/>
          <w:rFonts w:ascii="Arial" w:hAnsi="Arial" w:cs="Arial"/>
          <w:sz w:val="20"/>
          <w:szCs w:val="20"/>
          <w:highlight w:val="white"/>
          <w:lang w:eastAsia="vi-VN"/>
        </w:rPr>
        <w:t xml:space="preserve">d</w:t>
      </w:r>
      <w:bookmarkEnd w:id="410"/>
      <w:r w:rsidRPr="0007636F">
        <w:rPr>
          <w:rStyle w:val="Vănbảnnộidung_"/>
          <w:rFonts w:ascii="Arial" w:hAnsi="Arial" w:cs="Arial"/>
          <w:sz w:val="20"/>
          <w:szCs w:val="20"/>
          <w:highlight w:val="white"/>
          <w:lang w:eastAsia="vi-VN"/>
        </w:rPr>
        <w:t xml:space="preserve">) Công trình, thiết bị xử lý nước thải tại chỗ theo quy định tại khoản 3 Điều 53 Luật Bảo vệ môi trường (bao gồm cả bể tự hoại, </w:t>
      </w:r>
      <w:r w:rsidRPr="0007636F">
        <w:rPr>
          <w:rStyle w:val="Vănbảnnộidung_"/>
          <w:rFonts w:ascii="Arial" w:hAnsi="Arial" w:cs="Arial"/>
          <w:sz w:val="20"/>
          <w:szCs w:val="20"/>
          <w:highlight w:val="white"/>
          <w:u w:color="FF0000"/>
          <w:lang w:eastAsia="vi-VN"/>
        </w:rPr>
        <w:t xml:space="preserve">bể tách mỡ</w:t>
      </w:r>
      <w:r w:rsidRPr="0007636F">
        <w:rPr>
          <w:rStyle w:val="Vănbảnnộidung_"/>
          <w:rFonts w:ascii="Arial" w:hAnsi="Arial" w:cs="Arial"/>
          <w:sz w:val="20"/>
          <w:szCs w:val="20"/>
          <w:highlight w:val="white"/>
          <w:lang w:eastAsia="vi-VN"/>
        </w:rPr>
        <w:t xml:space="preserve"> nước thải nhà ăn và các công trình, thiết bị </w:t>
      </w:r>
      <w:r w:rsidRPr="0007636F">
        <w:rPr>
          <w:rStyle w:val="Vănbảnnộidung_"/>
          <w:rFonts w:ascii="Arial" w:hAnsi="Arial" w:cs="Arial"/>
          <w:sz w:val="20"/>
          <w:szCs w:val="20"/>
          <w:highlight w:val="white"/>
          <w:u w:color="FF0000"/>
          <w:lang w:eastAsia="vi-VN"/>
        </w:rPr>
        <w:t xml:space="preserve">hợp khối</w:t>
      </w:r>
      <w:r w:rsidRPr="0007636F">
        <w:rPr>
          <w:rStyle w:val="Vănbảnnộidung_"/>
          <w:rFonts w:ascii="Arial" w:hAnsi="Arial" w:cs="Arial"/>
          <w:sz w:val="20"/>
          <w:szCs w:val="20"/>
          <w:highlight w:val="white"/>
          <w:lang w:eastAsia="vi-VN"/>
        </w:rPr>
        <w:t xml:space="preserve"> </w:t>
      </w:r>
      <w:r w:rsidRPr="0007636F">
        <w:rPr>
          <w:rStyle w:val="Vănbảnnộidung_"/>
          <w:rFonts w:ascii="Arial" w:hAnsi="Arial" w:cs="Arial"/>
          <w:sz w:val="20"/>
          <w:szCs w:val="20"/>
          <w:highlight w:val="white"/>
          <w:u w:color="FF0000"/>
          <w:lang w:eastAsia="vi-VN"/>
        </w:rPr>
        <w:t xml:space="preserve">đ</w:t>
      </w:r>
      <w:r w:rsidRPr="0007636F">
        <w:rPr>
          <w:rStyle w:val="Vănbảnnộidung_"/>
          <w:rFonts w:ascii="Arial" w:hAnsi="Arial" w:cs="Arial"/>
          <w:sz w:val="20"/>
          <w:szCs w:val="20"/>
          <w:highlight w:val="white"/>
          <w:lang w:eastAsia="vi-VN"/>
        </w:rPr>
        <w:t xml:space="preserve">áp ứng yêu cầu theo quy định);</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sz w:val="20"/>
          <w:szCs w:val="20"/>
          <w:highlight w:val="white"/>
          <w:lang w:eastAsia="vi-VN"/>
        </w:rPr>
        <w:t xml:space="preserve">đ) Hệ thống xử lý nước làm mát có sử dụng Clo hoặc hóa chất khử trùng để diệt vi sinh vật;</w:t>
      </w:r>
    </w:p>
    <w:p>
      <w:pPr>
        <w:pStyle w:val="Vănbảnnộidung"/>
        <w:tabs>
          <w:tab w:val="left" w:pos="1276"/>
        </w:tabs>
        <w:adjustRightInd w:val="0"/>
        <w:snapToGrid w:val="0"/>
        <w:spacing w:after="120" w:line="240" w:lineRule="auto"/>
        <w:ind w:firstLine="720"/>
        <w:jc w:val="both"/>
        <w:rPr>
          <w:rFonts w:ascii="Arial" w:hAnsi="Arial" w:cs="Arial"/>
          <w:sz w:val="20"/>
          <w:szCs w:val="20"/>
          <w:highlight w:val="white"/>
        </w:rPr>
      </w:pPr>
      <w:bookmarkStart w:id="411" w:name="bookmark414"/>
      <w:r w:rsidRPr="0007636F">
        <w:rPr>
          <w:rStyle w:val="Vănbảnnộidung_"/>
          <w:rFonts w:ascii="Arial" w:hAnsi="Arial" w:cs="Arial"/>
          <w:sz w:val="20"/>
          <w:szCs w:val="20"/>
          <w:highlight w:val="white"/>
          <w:lang w:eastAsia="vi-VN"/>
        </w:rPr>
        <w:t xml:space="preserve">e</w:t>
      </w:r>
      <w:bookmarkEnd w:id="411"/>
      <w:r w:rsidRPr="0007636F">
        <w:rPr>
          <w:rStyle w:val="Vănbảnnộidung_"/>
          <w:rFonts w:ascii="Arial" w:hAnsi="Arial" w:cs="Arial"/>
          <w:sz w:val="20"/>
          <w:szCs w:val="20"/>
          <w:highlight w:val="white"/>
          <w:lang w:eastAsia="vi-VN"/>
        </w:rPr>
        <w:t xml:space="preserve">) Công trình xử lý chất thải của dự án mở rộng, nâng cao công suất nhưng không có thay đổi so với giấy phép môi trường đã cấp;</w:t>
      </w:r>
    </w:p>
    <w:p>
      <w:pPr>
        <w:pStyle w:val="Vănbảnnộidung"/>
        <w:tabs>
          <w:tab w:val="left" w:pos="1261"/>
        </w:tabs>
        <w:adjustRightInd w:val="0"/>
        <w:snapToGrid w:val="0"/>
        <w:spacing w:after="120" w:line="240" w:lineRule="auto"/>
        <w:ind w:firstLine="720"/>
        <w:jc w:val="both"/>
        <w:rPr>
          <w:rFonts w:ascii="Arial" w:hAnsi="Arial" w:cs="Arial"/>
          <w:sz w:val="20"/>
          <w:szCs w:val="20"/>
          <w:highlight w:val="white"/>
        </w:rPr>
      </w:pPr>
      <w:bookmarkStart w:id="412" w:name="bookmark415"/>
      <w:r w:rsidRPr="0007636F">
        <w:rPr>
          <w:rStyle w:val="Vănbảnnộidung_"/>
          <w:rFonts w:ascii="Arial" w:hAnsi="Arial" w:cs="Arial"/>
          <w:sz w:val="20"/>
          <w:szCs w:val="20"/>
          <w:highlight w:val="white"/>
          <w:lang w:eastAsia="vi-VN"/>
        </w:rPr>
        <w:t xml:space="preserve">g</w:t>
      </w:r>
      <w:bookmarkEnd w:id="412"/>
      <w:r w:rsidRPr="0007636F">
        <w:rPr>
          <w:rStyle w:val="Vănbảnnộidung_"/>
          <w:rFonts w:ascii="Arial" w:hAnsi="Arial" w:cs="Arial"/>
          <w:sz w:val="20"/>
          <w:szCs w:val="20"/>
          <w:highlight w:val="white"/>
          <w:lang w:eastAsia="vi-VN"/>
        </w:rPr>
        <w:t xml:space="preserve">) Công trình xử lý chất thải của các đối tượng quy định tại khoản 2 Điều 39 Luật Bảo vệ môi trường khi đề nghị cấp điều chỉnh giấy phép môi trường;</w:t>
      </w:r>
    </w:p>
    <w:p>
      <w:pPr>
        <w:pStyle w:val="Vănbảnnộidung"/>
        <w:tabs>
          <w:tab w:val="left" w:pos="1271"/>
        </w:tabs>
        <w:adjustRightInd w:val="0"/>
        <w:snapToGrid w:val="0"/>
        <w:spacing w:after="120" w:line="240" w:lineRule="auto"/>
        <w:ind w:firstLine="720"/>
        <w:jc w:val="both"/>
        <w:rPr>
          <w:rFonts w:ascii="Arial" w:hAnsi="Arial" w:cs="Arial"/>
          <w:sz w:val="20"/>
          <w:szCs w:val="20"/>
          <w:highlight w:val="white"/>
        </w:rPr>
      </w:pPr>
      <w:bookmarkStart w:id="413" w:name="bookmark416"/>
      <w:r w:rsidRPr="0007636F">
        <w:rPr>
          <w:rStyle w:val="Vănbảnnộidung_"/>
          <w:rFonts w:ascii="Arial" w:hAnsi="Arial" w:cs="Arial"/>
          <w:sz w:val="20"/>
          <w:szCs w:val="20"/>
          <w:highlight w:val="white"/>
          <w:lang w:eastAsia="vi-VN"/>
        </w:rPr>
        <w:t xml:space="preserve">h</w:t>
      </w:r>
      <w:bookmarkEnd w:id="413"/>
      <w:r w:rsidRPr="0007636F">
        <w:rPr>
          <w:rStyle w:val="Vănbảnnộidung_"/>
          <w:rFonts w:ascii="Arial" w:hAnsi="Arial" w:cs="Arial"/>
          <w:sz w:val="20"/>
          <w:szCs w:val="20"/>
          <w:highlight w:val="white"/>
          <w:lang w:eastAsia="vi-VN"/>
        </w:rPr>
        <w:t xml:space="preserve">) Công trình xử lý chất thải của cơ sở, khu sản xuất, kinh doanh, dịch vụ tập trung, cụm công nghiệp khi đề nghị cấp lại giấy phép môi trường nhưng không có thay đổi so với giấy phép môi trường thành phần hoặc giấy phép môi trường đã cấp.</w:t>
      </w:r>
    </w:p>
    <w:p>
      <w:pPr>
        <w:pStyle w:val="Vănbảnnộidung"/>
        <w:tabs>
          <w:tab w:val="left" w:pos="1190"/>
        </w:tabs>
        <w:adjustRightInd w:val="0"/>
        <w:snapToGrid w:val="0"/>
        <w:spacing w:after="120" w:line="240" w:lineRule="auto"/>
        <w:ind w:firstLine="720"/>
        <w:jc w:val="both"/>
        <w:rPr>
          <w:rFonts w:ascii="Arial" w:hAnsi="Arial" w:cs="Arial"/>
          <w:sz w:val="20"/>
          <w:szCs w:val="20"/>
          <w:highlight w:val="white"/>
        </w:rPr>
      </w:pPr>
      <w:bookmarkStart w:id="414" w:name="bookmark417"/>
      <w:r w:rsidRPr="0007636F">
        <w:rPr>
          <w:rStyle w:val="Vănbảnnộidung_"/>
          <w:rFonts w:ascii="Arial" w:hAnsi="Arial" w:cs="Arial"/>
          <w:sz w:val="20"/>
          <w:szCs w:val="20"/>
          <w:highlight w:val="white"/>
          <w:lang w:eastAsia="en-US"/>
        </w:rPr>
        <w:t xml:space="preserve">2</w:t>
      </w:r>
      <w:bookmarkEnd w:id="414"/>
      <w:r w:rsidRPr="0007636F">
        <w:rPr>
          <w:rStyle w:val="Vănbảnnộidung_"/>
          <w:rFonts w:ascii="Arial" w:hAnsi="Arial" w:cs="Arial"/>
          <w:sz w:val="20"/>
          <w:szCs w:val="20"/>
          <w:highlight w:val="white"/>
          <w:lang w:eastAsia="en-US"/>
        </w:rPr>
        <w:t xml:space="preserve">. </w:t>
      </w:r>
      <w:r w:rsidRPr="0007636F">
        <w:rPr>
          <w:rStyle w:val="Vănbảnnộidung_"/>
          <w:rFonts w:ascii="Arial" w:hAnsi="Arial" w:cs="Arial"/>
          <w:sz w:val="20"/>
          <w:szCs w:val="20"/>
          <w:highlight w:val="white"/>
          <w:lang w:eastAsia="vi-VN"/>
        </w:rPr>
        <w:t xml:space="preserve">Chủ dự án đầu tư không thuộc đối tượng phải đánh giá tác động môi trường nhưng phải có giấy phép môi trường và có công trình xử lý chất thải không </w:t>
      </w:r>
      <w:r w:rsidRPr="0007636F">
        <w:rPr>
          <w:rStyle w:val="Vănbảnnộidung_"/>
          <w:rFonts w:ascii="Arial" w:hAnsi="Arial" w:cs="Arial"/>
          <w:sz w:val="20"/>
          <w:szCs w:val="20"/>
          <w:highlight w:val="white"/>
          <w:u w:color="FF0000"/>
          <w:lang w:eastAsia="vi-VN"/>
        </w:rPr>
        <w:t xml:space="preserve">thuộc đối tượng</w:t>
      </w:r>
      <w:r w:rsidRPr="0007636F">
        <w:rPr>
          <w:rStyle w:val="Vănbảnnộidung_"/>
          <w:rFonts w:ascii="Arial" w:hAnsi="Arial" w:cs="Arial"/>
          <w:sz w:val="20"/>
          <w:szCs w:val="20"/>
          <w:highlight w:val="white"/>
          <w:lang w:eastAsia="vi-VN"/>
        </w:rPr>
        <w:t xml:space="preserve"> quy định tại khoản 1 Điều này có trách nhiệm vận hành thử nghiệm công trình xử lý chất thải đó đồng thời với quá trình vận hành </w:t>
      </w:r>
      <w:r w:rsidRPr="0007636F">
        <w:rPr>
          <w:rStyle w:val="Vănbảnnộidung_"/>
          <w:rFonts w:ascii="Arial" w:hAnsi="Arial" w:cs="Arial"/>
          <w:sz w:val="20"/>
          <w:szCs w:val="20"/>
          <w:highlight w:val="white"/>
          <w:u w:color="FF0000"/>
          <w:lang w:eastAsia="vi-VN"/>
        </w:rPr>
        <w:t xml:space="preserve">thử nghiệm</w:t>
      </w:r>
      <w:r w:rsidRPr="0007636F">
        <w:rPr>
          <w:rStyle w:val="Vănbảnnộidung_"/>
          <w:rFonts w:ascii="Arial" w:hAnsi="Arial" w:cs="Arial"/>
          <w:sz w:val="20"/>
          <w:szCs w:val="20"/>
          <w:highlight w:val="white"/>
          <w:lang w:eastAsia="vi-VN"/>
        </w:rPr>
        <w:t xml:space="preserve"> toàn bộ dự án hoặc cho từng phân kỳ đầu tư của dự án (nếu dự án có phân kỳ đầu tư theo từng giai đoạn) hoặc cho hạng mục công trình xử lý chất thải độc lập của dự án khi đã hoàn thành việc thực hiện các nội dung sau đây:</w:t>
      </w:r>
    </w:p>
    <w:p>
      <w:pPr>
        <w:pStyle w:val="Vănbảnnộidung"/>
        <w:tabs>
          <w:tab w:val="left" w:pos="1209"/>
        </w:tabs>
        <w:adjustRightInd w:val="0"/>
        <w:snapToGrid w:val="0"/>
        <w:spacing w:after="120" w:line="240" w:lineRule="auto"/>
        <w:ind w:firstLine="720"/>
        <w:jc w:val="both"/>
        <w:rPr>
          <w:rFonts w:ascii="Arial" w:hAnsi="Arial" w:cs="Arial"/>
          <w:sz w:val="20"/>
          <w:szCs w:val="20"/>
          <w:highlight w:val="white"/>
        </w:rPr>
      </w:pPr>
      <w:bookmarkStart w:id="415" w:name="bookmark418"/>
      <w:r w:rsidRPr="0007636F">
        <w:rPr>
          <w:rStyle w:val="Vănbảnnộidung_"/>
          <w:rFonts w:ascii="Arial" w:hAnsi="Arial" w:cs="Arial"/>
          <w:sz w:val="20"/>
          <w:szCs w:val="20"/>
          <w:highlight w:val="white"/>
          <w:lang w:eastAsia="vi-VN"/>
        </w:rPr>
        <w:t xml:space="preserve">a</w:t>
      </w:r>
      <w:bookmarkEnd w:id="415"/>
      <w:r w:rsidRPr="0007636F">
        <w:rPr>
          <w:rStyle w:val="Vănbảnnộidung_"/>
          <w:rFonts w:ascii="Arial" w:hAnsi="Arial" w:cs="Arial"/>
          <w:sz w:val="20"/>
          <w:szCs w:val="20"/>
          <w:highlight w:val="white"/>
          <w:lang w:eastAsia="vi-VN"/>
        </w:rPr>
        <w:t xml:space="preserve">) Xây dựng các công trình xử lý chất thải theo giấy phép môi trường; lập hồ sơ hoàn thành công trình xử lý chất thải theo quy định của pháp luật về xây dựng (có biên bản bàn giao nghiệm thu giữa chủ đầu tư, nhà thầu </w:t>
      </w:r>
      <w:r w:rsidRPr="0007636F">
        <w:rPr>
          <w:rStyle w:val="Vănbảnnộidung_"/>
          <w:rFonts w:ascii="Arial" w:hAnsi="Arial" w:cs="Arial"/>
          <w:sz w:val="20"/>
          <w:szCs w:val="20"/>
          <w:highlight w:val="white"/>
          <w:u w:color="FF0000"/>
          <w:lang w:eastAsia="vi-VN"/>
        </w:rPr>
        <w:t xml:space="preserve">thi </w:t>
      </w:r>
      <w:r w:rsidRPr="0007636F">
        <w:rPr>
          <w:rStyle w:val="Vănbảnnộidung_"/>
          <w:rFonts w:ascii="Arial" w:hAnsi="Arial" w:cs="Arial"/>
          <w:sz w:val="20"/>
          <w:szCs w:val="20"/>
          <w:highlight w:val="white"/>
          <w:lang w:eastAsia="vi-VN"/>
        </w:rPr>
        <w:t xml:space="preserve">công, giám sát thi công công trình xử lý chất thải) và có quy trình vận hành bảo đảm đáp ứng các yêu cầu về bảo vệ môi trường. Chủ dự án đầu tư chịu trách nhiệm trước pháp luật về hồ sơ hoàn thành công trình xử lý chất thải;</w:t>
      </w:r>
    </w:p>
    <w:p>
      <w:pPr>
        <w:pStyle w:val="Vănbảnnộidung"/>
        <w:tabs>
          <w:tab w:val="left" w:pos="1218"/>
        </w:tabs>
        <w:adjustRightInd w:val="0"/>
        <w:snapToGrid w:val="0"/>
        <w:spacing w:after="120" w:line="240" w:lineRule="auto"/>
        <w:ind w:firstLine="720"/>
        <w:jc w:val="both"/>
        <w:rPr>
          <w:rFonts w:ascii="Arial" w:hAnsi="Arial" w:cs="Arial"/>
          <w:sz w:val="20"/>
          <w:szCs w:val="20"/>
          <w:highlight w:val="white"/>
        </w:rPr>
      </w:pPr>
      <w:bookmarkStart w:id="416" w:name="bookmark419"/>
      <w:r w:rsidRPr="0007636F">
        <w:rPr>
          <w:rStyle w:val="Vănbảnnộidung_"/>
          <w:rFonts w:ascii="Arial" w:hAnsi="Arial" w:cs="Arial"/>
          <w:sz w:val="20"/>
          <w:szCs w:val="20"/>
          <w:highlight w:val="white"/>
          <w:lang w:eastAsia="vi-VN"/>
        </w:rPr>
        <w:t xml:space="preserve">b</w:t>
      </w:r>
      <w:bookmarkEnd w:id="416"/>
      <w:r w:rsidRPr="0007636F">
        <w:rPr>
          <w:rStyle w:val="Vănbảnnộidung_"/>
          <w:rFonts w:ascii="Arial" w:hAnsi="Arial" w:cs="Arial"/>
          <w:sz w:val="20"/>
          <w:szCs w:val="20"/>
          <w:highlight w:val="white"/>
          <w:lang w:eastAsia="vi-VN"/>
        </w:rPr>
        <w:t xml:space="preserve">) Lắp đặt các thiết bị, hệ thống quan trắc nước thải, bụi, khí thải tự động, liên tục (đối với trường hợp phải lắp đặt) để giám sát chất lượng nước thải, khí thải theo quy định tại Nghị định này.</w:t>
      </w:r>
    </w:p>
    <w:p>
      <w:pPr>
        <w:pStyle w:val="Vănbảnnộidung"/>
        <w:tabs>
          <w:tab w:val="left" w:pos="1190"/>
        </w:tabs>
        <w:adjustRightInd w:val="0"/>
        <w:snapToGrid w:val="0"/>
        <w:spacing w:after="120" w:line="240" w:lineRule="auto"/>
        <w:ind w:firstLine="720"/>
        <w:jc w:val="both"/>
        <w:rPr>
          <w:rFonts w:ascii="Arial" w:hAnsi="Arial" w:cs="Arial"/>
          <w:sz w:val="20"/>
          <w:szCs w:val="20"/>
          <w:highlight w:val="white"/>
        </w:rPr>
      </w:pPr>
      <w:bookmarkStart w:id="417" w:name="bookmark420"/>
      <w:r w:rsidRPr="0007636F">
        <w:rPr>
          <w:rStyle w:val="Vănbảnnộidung_"/>
          <w:rFonts w:ascii="Arial" w:hAnsi="Arial" w:cs="Arial"/>
          <w:sz w:val="20"/>
          <w:szCs w:val="20"/>
          <w:highlight w:val="white"/>
          <w:lang w:eastAsia="vi-VN"/>
        </w:rPr>
        <w:t xml:space="preserve">3</w:t>
      </w:r>
      <w:bookmarkEnd w:id="417"/>
      <w:r w:rsidRPr="0007636F">
        <w:rPr>
          <w:rStyle w:val="Vănbảnnộidung_"/>
          <w:rFonts w:ascii="Arial" w:hAnsi="Arial" w:cs="Arial"/>
          <w:sz w:val="20"/>
          <w:szCs w:val="20"/>
          <w:highlight w:val="white"/>
          <w:lang w:eastAsia="vi-VN"/>
        </w:rPr>
        <w:t xml:space="preserve">. Chủ dự án đầu tư thuộc đối tượng phải đánh giá tác động môi trường và phải có giấy phép môi trường và có công trình xử lý chất thải không thuộc đối tượng quy định tại khoản 1 Điều này có trách nhiệm vận hành thử nghiệm công trình xử lý chất thải đó đồng thời với quá trình vận hành thử nghiệm toàn bộ dự án hoặc cho từng phân kỳ đầu tư của dự án (nếu dự án có phân kỳ đầu tư theo từng giai đoạn) hoặc cho hạng mục công trình xử lý chất thải độc lập của dự án theo giấy phép môi trường đã được cấp. Trường hợp có thay đổi kế hoạch vận hành thử nghiệm theo giấy phép môi trường đã được cấp thì phải thực hiện trách nhiệm quy định tại khoản 5 Điều này.</w:t>
      </w:r>
    </w:p>
    <w:p>
      <w:pPr>
        <w:pStyle w:val="Vănbảnnộidung"/>
        <w:tabs>
          <w:tab w:val="left" w:pos="1180"/>
        </w:tabs>
        <w:adjustRightInd w:val="0"/>
        <w:snapToGrid w:val="0"/>
        <w:spacing w:after="120" w:line="240" w:lineRule="auto"/>
        <w:ind w:firstLine="720"/>
        <w:jc w:val="both"/>
        <w:rPr>
          <w:rFonts w:ascii="Arial" w:hAnsi="Arial" w:cs="Arial"/>
          <w:sz w:val="20"/>
          <w:szCs w:val="20"/>
          <w:highlight w:val="white"/>
        </w:rPr>
      </w:pPr>
      <w:bookmarkStart w:id="418" w:name="bookmark421"/>
      <w:r w:rsidRPr="0007636F">
        <w:rPr>
          <w:rStyle w:val="Vănbảnnộidung_"/>
          <w:rFonts w:ascii="Arial" w:hAnsi="Arial" w:cs="Arial"/>
          <w:sz w:val="20"/>
          <w:szCs w:val="20"/>
          <w:highlight w:val="white"/>
          <w:lang w:eastAsia="vi-VN"/>
        </w:rPr>
        <w:t xml:space="preserve">4</w:t>
      </w:r>
      <w:bookmarkEnd w:id="418"/>
      <w:r w:rsidRPr="0007636F">
        <w:rPr>
          <w:rStyle w:val="Vănbảnnộidung_"/>
          <w:rFonts w:ascii="Arial" w:hAnsi="Arial" w:cs="Arial"/>
          <w:sz w:val="20"/>
          <w:szCs w:val="20"/>
          <w:highlight w:val="white"/>
          <w:lang w:eastAsia="vi-VN"/>
        </w:rPr>
        <w:t xml:space="preserve">. Chủ cơ sở, khu sản xuất, kinh doanh, dịch vụ tập trung, cụm công nghiệp quy định tại khoản 2 Điều 39 Luật Bảo vệ môi trường phải thực hiện vận hành thử nghiệm công trình xử lý chất thải của </w:t>
      </w:r>
      <w:r w:rsidRPr="0007636F">
        <w:rPr>
          <w:rStyle w:val="Vănbảnnộidung_"/>
          <w:rFonts w:ascii="Arial" w:hAnsi="Arial" w:cs="Arial"/>
          <w:sz w:val="20"/>
          <w:szCs w:val="20"/>
          <w:highlight w:val="white"/>
          <w:u w:color="FF0000"/>
          <w:lang w:eastAsia="vi-VN"/>
        </w:rPr>
        <w:t xml:space="preserve">cơ sở</w:t>
      </w:r>
      <w:r w:rsidRPr="0007636F">
        <w:rPr>
          <w:rStyle w:val="Vănbảnnộidung_"/>
          <w:rFonts w:ascii="Arial" w:hAnsi="Arial" w:cs="Arial"/>
          <w:sz w:val="20"/>
          <w:szCs w:val="20"/>
          <w:highlight w:val="white"/>
          <w:lang w:eastAsia="vi-VN"/>
        </w:rPr>
        <w:t xml:space="preserve">, khu sản xuất, kinh doanh, dịch vụ tập trung, cụm công nghiệp theo quy định tại Điều này sau khi được cấp giấy phép môi trường, trừ trường hợp đã có giấy phép môi trường thành phần.</w:t>
      </w:r>
    </w:p>
    <w:p>
      <w:pPr>
        <w:pStyle w:val="Vănbảnnộidung"/>
        <w:tabs>
          <w:tab w:val="left" w:pos="1190"/>
        </w:tabs>
        <w:adjustRightInd w:val="0"/>
        <w:snapToGrid w:val="0"/>
        <w:spacing w:after="120" w:line="240" w:lineRule="auto"/>
        <w:ind w:firstLine="720"/>
        <w:jc w:val="both"/>
        <w:rPr>
          <w:rFonts w:ascii="Arial" w:hAnsi="Arial" w:cs="Arial"/>
          <w:sz w:val="20"/>
          <w:szCs w:val="20"/>
          <w:highlight w:val="white"/>
        </w:rPr>
      </w:pPr>
      <w:bookmarkStart w:id="419" w:name="bookmark422"/>
      <w:r w:rsidRPr="0007636F">
        <w:rPr>
          <w:rStyle w:val="Vănbảnnộidung_"/>
          <w:rFonts w:ascii="Arial" w:hAnsi="Arial" w:cs="Arial"/>
          <w:sz w:val="20"/>
          <w:szCs w:val="20"/>
          <w:highlight w:val="white"/>
          <w:lang w:eastAsia="vi-VN"/>
        </w:rPr>
        <w:t xml:space="preserve">5</w:t>
      </w:r>
      <w:bookmarkEnd w:id="419"/>
      <w:r w:rsidRPr="0007636F">
        <w:rPr>
          <w:rStyle w:val="Vănbảnnộidung_"/>
          <w:rFonts w:ascii="Arial" w:hAnsi="Arial" w:cs="Arial"/>
          <w:sz w:val="20"/>
          <w:szCs w:val="20"/>
          <w:highlight w:val="white"/>
          <w:lang w:eastAsia="vi-VN"/>
        </w:rPr>
        <w:t xml:space="preserve">. Chủ dự án đầu tư quy định tại khoản 2 Điều này thông báo kế hoạch vận hành thử nghiệm công trình, hạng mục công trình xử lý chất thải </w:t>
      </w:r>
      <w:r w:rsidRPr="0007636F">
        <w:rPr>
          <w:rStyle w:val="Vănbảnnộidung_"/>
          <w:rFonts w:ascii="Arial" w:hAnsi="Arial" w:cs="Arial"/>
          <w:sz w:val="20"/>
          <w:szCs w:val="20"/>
          <w:highlight w:val="white"/>
          <w:u w:color="FF0000"/>
          <w:lang w:eastAsia="vi-VN"/>
        </w:rPr>
        <w:t xml:space="preserve">của</w:t>
      </w:r>
      <w:r w:rsidRPr="0007636F">
        <w:rPr>
          <w:rStyle w:val="Vănbảnnộidung_"/>
          <w:rFonts w:ascii="Arial" w:hAnsi="Arial" w:cs="Arial"/>
          <w:sz w:val="20"/>
          <w:szCs w:val="20"/>
          <w:highlight w:val="white"/>
          <w:lang w:eastAsia="vi-VN"/>
        </w:rPr>
        <w:t xml:space="preserve"> dự án cho cơ quan cấp giấy phép môi trường trước ít nhất 10 ngày kể từ ngày vận hành thử nghiệm công trình xử lý chất thải để theo dõi, giám sát; trường hợp cơ quan cấp giấy phép môi trường là Bộ Tài nguyên và Môi trường thì phải </w:t>
      </w:r>
      <w:r w:rsidRPr="0007636F">
        <w:rPr>
          <w:rStyle w:val="Vănbảnnộidung_"/>
          <w:rFonts w:ascii="Arial" w:hAnsi="Arial" w:cs="Arial"/>
          <w:sz w:val="20"/>
          <w:szCs w:val="20"/>
          <w:highlight w:val="white"/>
          <w:u w:color="FF0000"/>
          <w:lang w:eastAsia="vi-VN"/>
        </w:rPr>
        <w:t xml:space="preserve">gửi thêm</w:t>
      </w:r>
      <w:r w:rsidRPr="0007636F">
        <w:rPr>
          <w:rStyle w:val="Vănbảnnộidung_"/>
          <w:rFonts w:ascii="Arial" w:hAnsi="Arial" w:cs="Arial"/>
          <w:sz w:val="20"/>
          <w:szCs w:val="20"/>
          <w:highlight w:val="white"/>
          <w:lang w:eastAsia="vi-VN"/>
        </w:rPr>
        <w:t xml:space="preserve"> cho cơ quan chuyên môn về bảo vệ môi trường cấp tỉnh để phối hợp, kiểm tra, giám sát việc thực hiện.</w:t>
      </w:r>
    </w:p>
    <w:p>
      <w:pPr>
        <w:pStyle w:val="Vănbảnnộidung"/>
        <w:tabs>
          <w:tab w:val="left" w:pos="1194"/>
        </w:tabs>
        <w:adjustRightInd w:val="0"/>
        <w:snapToGrid w:val="0"/>
        <w:spacing w:after="120" w:line="240" w:lineRule="auto"/>
        <w:ind w:firstLine="720"/>
        <w:jc w:val="both"/>
        <w:rPr>
          <w:rFonts w:ascii="Arial" w:hAnsi="Arial" w:cs="Arial"/>
          <w:sz w:val="20"/>
          <w:szCs w:val="20"/>
          <w:highlight w:val="white"/>
        </w:rPr>
      </w:pPr>
      <w:bookmarkStart w:id="420" w:name="bookmark423"/>
      <w:r w:rsidRPr="0007636F">
        <w:rPr>
          <w:rStyle w:val="Vănbảnnộidung_"/>
          <w:rFonts w:ascii="Arial" w:hAnsi="Arial" w:cs="Arial"/>
          <w:sz w:val="20"/>
          <w:szCs w:val="20"/>
          <w:highlight w:val="white"/>
          <w:lang w:eastAsia="vi-VN"/>
        </w:rPr>
        <w:t xml:space="preserve">6</w:t>
      </w:r>
      <w:bookmarkEnd w:id="420"/>
      <w:r w:rsidRPr="0007636F">
        <w:rPr>
          <w:rStyle w:val="Vănbảnnộidung_"/>
          <w:rFonts w:ascii="Arial" w:hAnsi="Arial" w:cs="Arial"/>
          <w:sz w:val="20"/>
          <w:szCs w:val="20"/>
          <w:highlight w:val="white"/>
          <w:lang w:eastAsia="vi-VN"/>
        </w:rPr>
        <w:t xml:space="preserve">. Thời gian vận hành </w:t>
      </w:r>
      <w:r w:rsidRPr="0007636F">
        <w:rPr>
          <w:rStyle w:val="Vănbảnnộidung_"/>
          <w:rFonts w:ascii="Arial" w:hAnsi="Arial" w:cs="Arial"/>
          <w:sz w:val="20"/>
          <w:szCs w:val="20"/>
          <w:highlight w:val="white"/>
          <w:u w:color="FF0000"/>
          <w:lang w:eastAsia="vi-VN"/>
        </w:rPr>
        <w:t xml:space="preserve">thử nghiệm</w:t>
      </w:r>
      <w:r w:rsidRPr="0007636F">
        <w:rPr>
          <w:rStyle w:val="Vănbảnnộidung_"/>
          <w:rFonts w:ascii="Arial" w:hAnsi="Arial" w:cs="Arial"/>
          <w:sz w:val="20"/>
          <w:szCs w:val="20"/>
          <w:highlight w:val="white"/>
          <w:lang w:eastAsia="vi-VN"/>
        </w:rPr>
        <w:t xml:space="preserve"> công trình xử lý chất thải được tính từ thời điểm bắt đầu vận hành thử nghiệm được quy định như sau:</w:t>
      </w:r>
    </w:p>
    <w:p>
      <w:pPr>
        <w:pStyle w:val="Vănbảnnộidung"/>
        <w:tabs>
          <w:tab w:val="left" w:pos="1259"/>
        </w:tabs>
        <w:adjustRightInd w:val="0"/>
        <w:snapToGrid w:val="0"/>
        <w:spacing w:after="120" w:line="240" w:lineRule="auto"/>
        <w:ind w:firstLine="720"/>
        <w:jc w:val="both"/>
        <w:rPr>
          <w:rFonts w:ascii="Arial" w:hAnsi="Arial" w:cs="Arial"/>
          <w:sz w:val="20"/>
          <w:szCs w:val="20"/>
          <w:highlight w:val="white"/>
        </w:rPr>
      </w:pPr>
      <w:bookmarkStart w:id="421" w:name="bookmark424"/>
      <w:r w:rsidRPr="0007636F">
        <w:rPr>
          <w:rStyle w:val="Vănbảnnộidung_"/>
          <w:rFonts w:ascii="Arial" w:hAnsi="Arial" w:cs="Arial"/>
          <w:sz w:val="20"/>
          <w:szCs w:val="20"/>
          <w:highlight w:val="white"/>
          <w:lang w:eastAsia="vi-VN"/>
        </w:rPr>
        <w:t xml:space="preserve">a</w:t>
      </w:r>
      <w:bookmarkEnd w:id="421"/>
      <w:r w:rsidRPr="0007636F">
        <w:rPr>
          <w:rStyle w:val="Vănbảnnộidung_"/>
          <w:rFonts w:ascii="Arial" w:hAnsi="Arial" w:cs="Arial"/>
          <w:sz w:val="20"/>
          <w:szCs w:val="20"/>
          <w:highlight w:val="white"/>
          <w:lang w:eastAsia="vi-VN"/>
        </w:rPr>
        <w:t xml:space="preserve">) Từ </w:t>
      </w:r>
      <w:r w:rsidRPr="0007636F">
        <w:rPr>
          <w:rStyle w:val="Vănbảnnộidung_"/>
          <w:rFonts w:ascii="Arial" w:hAnsi="Arial" w:cs="Arial"/>
          <w:sz w:val="20"/>
          <w:szCs w:val="20"/>
          <w:highlight w:val="white"/>
          <w:lang w:eastAsia="en-US"/>
        </w:rPr>
        <w:t xml:space="preserve">03 </w:t>
      </w:r>
      <w:r w:rsidRPr="0007636F">
        <w:rPr>
          <w:rStyle w:val="Vănbảnnộidung_"/>
          <w:rFonts w:ascii="Arial" w:hAnsi="Arial" w:cs="Arial"/>
          <w:sz w:val="20"/>
          <w:szCs w:val="20"/>
          <w:highlight w:val="white"/>
          <w:lang w:eastAsia="vi-VN"/>
        </w:rPr>
        <w:t xml:space="preserve">đến 06 </w:t>
      </w:r>
      <w:r w:rsidRPr="0007636F">
        <w:rPr>
          <w:rStyle w:val="Vănbảnnộidung_"/>
          <w:rFonts w:ascii="Arial" w:hAnsi="Arial" w:cs="Arial"/>
          <w:sz w:val="20"/>
          <w:szCs w:val="20"/>
          <w:highlight w:val="white"/>
          <w:u w:color="FF0000"/>
          <w:lang w:eastAsia="vi-VN"/>
        </w:rPr>
        <w:t xml:space="preserve">tháng đối</w:t>
      </w:r>
      <w:r w:rsidRPr="0007636F">
        <w:rPr>
          <w:rStyle w:val="Vănbảnnộidung_"/>
          <w:rFonts w:ascii="Arial" w:hAnsi="Arial" w:cs="Arial"/>
          <w:sz w:val="20"/>
          <w:szCs w:val="20"/>
          <w:highlight w:val="white"/>
          <w:lang w:eastAsia="vi-VN"/>
        </w:rPr>
        <w:t xml:space="preserve"> với trường hợp dự án là khu sản xuất, kinh doanh, dịch vụ tập trung, cụm công nghiệp và dự án đầu tư thuộc loại hình sản xuất, kinh doanh, dịch vụ có nguy cơ gây ô nhiễm môi trường với công suất lớn quy định tại Cột 3 </w:t>
      </w:r>
      <w:r w:rsidRPr="0007636F">
        <w:rPr>
          <w:rStyle w:val="Vănbảnnộidung_"/>
          <w:rFonts w:ascii="Arial" w:hAnsi="Arial" w:cs="Arial"/>
          <w:sz w:val="20"/>
          <w:szCs w:val="20"/>
          <w:highlight w:val="white"/>
          <w:u w:color="FF0000"/>
          <w:lang w:eastAsia="vi-VN"/>
        </w:rPr>
        <w:t xml:space="preserve">Phụ lục II</w:t>
      </w:r>
      <w:r w:rsidRPr="0007636F">
        <w:rPr>
          <w:rStyle w:val="Vănbảnnộidung_"/>
          <w:rFonts w:ascii="Arial" w:hAnsi="Arial" w:cs="Arial"/>
          <w:sz w:val="20"/>
          <w:szCs w:val="20"/>
          <w:highlight w:val="white"/>
          <w:lang w:eastAsia="vi-VN"/>
        </w:rPr>
        <w:t xml:space="preserve"> ban hành kèm theo Nghị định này;</w:t>
      </w:r>
    </w:p>
    <w:p>
      <w:pPr>
        <w:pStyle w:val="Vănbảnnộidung"/>
        <w:tabs>
          <w:tab w:val="left" w:pos="1269"/>
        </w:tabs>
        <w:adjustRightInd w:val="0"/>
        <w:snapToGrid w:val="0"/>
        <w:spacing w:after="120" w:line="240" w:lineRule="auto"/>
        <w:ind w:firstLine="720"/>
        <w:jc w:val="both"/>
        <w:rPr>
          <w:rFonts w:ascii="Arial" w:hAnsi="Arial" w:cs="Arial"/>
          <w:sz w:val="20"/>
          <w:szCs w:val="20"/>
          <w:highlight w:val="white"/>
        </w:rPr>
      </w:pPr>
      <w:bookmarkStart w:id="422" w:name="bookmark425"/>
      <w:r w:rsidRPr="0007636F">
        <w:rPr>
          <w:rStyle w:val="Vănbảnnộidung_"/>
          <w:rFonts w:ascii="Arial" w:hAnsi="Arial" w:cs="Arial"/>
          <w:sz w:val="20"/>
          <w:szCs w:val="20"/>
          <w:highlight w:val="white"/>
          <w:lang w:eastAsia="vi-VN"/>
        </w:rPr>
        <w:t xml:space="preserve">b</w:t>
      </w:r>
      <w:bookmarkEnd w:id="422"/>
      <w:r w:rsidRPr="0007636F">
        <w:rPr>
          <w:rStyle w:val="Vănbảnnộidung_"/>
          <w:rFonts w:ascii="Arial" w:hAnsi="Arial" w:cs="Arial"/>
          <w:sz w:val="20"/>
          <w:szCs w:val="20"/>
          <w:highlight w:val="white"/>
          <w:lang w:eastAsia="vi-VN"/>
        </w:rPr>
        <w:t xml:space="preserve">) Thời gian vận hành </w:t>
      </w:r>
      <w:r w:rsidRPr="0007636F">
        <w:rPr>
          <w:rStyle w:val="Vănbảnnộidung_"/>
          <w:rFonts w:ascii="Arial" w:hAnsi="Arial" w:cs="Arial"/>
          <w:sz w:val="20"/>
          <w:szCs w:val="20"/>
          <w:highlight w:val="white"/>
          <w:u w:color="FF0000"/>
          <w:lang w:eastAsia="vi-VN"/>
        </w:rPr>
        <w:t xml:space="preserve">thử nghiệm đối</w:t>
      </w:r>
      <w:r w:rsidRPr="0007636F">
        <w:rPr>
          <w:rStyle w:val="Vănbảnnộidung_"/>
          <w:rFonts w:ascii="Arial" w:hAnsi="Arial" w:cs="Arial"/>
          <w:sz w:val="20"/>
          <w:szCs w:val="20"/>
          <w:highlight w:val="white"/>
          <w:lang w:eastAsia="vi-VN"/>
        </w:rPr>
        <w:t xml:space="preserve"> với các dự án khác do chủ dự án đầu tư quyết định và tự chịu trách nhiệm nhưng không quá 06 tháng và phải bảo đảm đánh giá được hiệu quả của công trình xử lý chất thải theo quy định;</w:t>
      </w:r>
    </w:p>
    <w:p>
      <w:pPr>
        <w:pStyle w:val="Vănbảnnộidung"/>
        <w:tabs>
          <w:tab w:val="left" w:pos="1269"/>
        </w:tabs>
        <w:adjustRightInd w:val="0"/>
        <w:snapToGrid w:val="0"/>
        <w:spacing w:after="120" w:line="240" w:lineRule="auto"/>
        <w:ind w:firstLine="720"/>
        <w:jc w:val="both"/>
        <w:rPr>
          <w:rFonts w:ascii="Arial" w:hAnsi="Arial" w:cs="Arial"/>
          <w:sz w:val="20"/>
          <w:szCs w:val="20"/>
          <w:highlight w:val="white"/>
        </w:rPr>
      </w:pPr>
      <w:bookmarkStart w:id="423" w:name="bookmark426"/>
      <w:r w:rsidRPr="0007636F">
        <w:rPr>
          <w:rStyle w:val="Vănbảnnộidung_"/>
          <w:rFonts w:ascii="Arial" w:hAnsi="Arial" w:cs="Arial"/>
          <w:sz w:val="20"/>
          <w:szCs w:val="20"/>
          <w:highlight w:val="white"/>
          <w:lang w:eastAsia="vi-VN"/>
        </w:rPr>
        <w:t xml:space="preserve">c</w:t>
      </w:r>
      <w:bookmarkEnd w:id="423"/>
      <w:r w:rsidRPr="0007636F">
        <w:rPr>
          <w:rStyle w:val="Vănbảnnộidung_"/>
          <w:rFonts w:ascii="Arial" w:hAnsi="Arial" w:cs="Arial"/>
          <w:sz w:val="20"/>
          <w:szCs w:val="20"/>
          <w:highlight w:val="white"/>
          <w:lang w:eastAsia="vi-VN"/>
        </w:rPr>
        <w:t xml:space="preserve">) Trường hợp phải gia hạn quá trình vận hành thử nghiệm, chủ dự án đầu tư phải có văn bản thông báo, nêu rõ lý do gia hạn và thời gian gia hạn không quá 06 tháng. Đối với các dự án đầu tư có quy mô lớn, đầu tư theo từng giai đoạn, thời gian vận hành có thể được kéo dài theo quy định của cơ quan cấp phép.</w:t>
      </w:r>
    </w:p>
    <w:p>
      <w:pPr>
        <w:pStyle w:val="Vănbảnnộidung"/>
        <w:tabs>
          <w:tab w:val="left" w:pos="1230"/>
        </w:tabs>
        <w:adjustRightInd w:val="0"/>
        <w:snapToGrid w:val="0"/>
        <w:spacing w:after="120" w:line="240" w:lineRule="auto"/>
        <w:ind w:firstLine="720"/>
        <w:jc w:val="both"/>
        <w:rPr>
          <w:rFonts w:ascii="Arial" w:hAnsi="Arial" w:cs="Arial"/>
          <w:sz w:val="20"/>
          <w:szCs w:val="20"/>
          <w:highlight w:val="white"/>
        </w:rPr>
      </w:pPr>
      <w:bookmarkStart w:id="424" w:name="bookmark427"/>
      <w:r w:rsidRPr="0007636F">
        <w:rPr>
          <w:rStyle w:val="Vănbảnnộidung_"/>
          <w:rFonts w:ascii="Arial" w:hAnsi="Arial" w:cs="Arial"/>
          <w:sz w:val="20"/>
          <w:szCs w:val="20"/>
          <w:highlight w:val="white"/>
          <w:lang w:eastAsia="vi-VN"/>
        </w:rPr>
        <w:t xml:space="preserve">7</w:t>
      </w:r>
      <w:bookmarkEnd w:id="424"/>
      <w:r w:rsidRPr="0007636F">
        <w:rPr>
          <w:rStyle w:val="Vănbảnnộidung_"/>
          <w:rFonts w:ascii="Arial" w:hAnsi="Arial" w:cs="Arial"/>
          <w:sz w:val="20"/>
          <w:szCs w:val="20"/>
          <w:highlight w:val="white"/>
          <w:lang w:eastAsia="vi-VN"/>
        </w:rPr>
        <w:t xml:space="preserve">. </w:t>
      </w:r>
      <w:r w:rsidRPr="0007636F">
        <w:rPr>
          <w:rStyle w:val="Vănbảnnộidung_"/>
          <w:rFonts w:ascii="Arial" w:hAnsi="Arial" w:cs="Arial"/>
          <w:sz w:val="20"/>
          <w:szCs w:val="20"/>
          <w:highlight w:val="white"/>
          <w:u w:color="FF0000"/>
          <w:lang w:eastAsia="vi-VN"/>
        </w:rPr>
        <w:t xml:space="preserve">Trong quá trình</w:t>
      </w:r>
      <w:r w:rsidRPr="0007636F">
        <w:rPr>
          <w:rStyle w:val="Vănbảnnộidung_"/>
          <w:rFonts w:ascii="Arial" w:hAnsi="Arial" w:cs="Arial"/>
          <w:sz w:val="20"/>
          <w:szCs w:val="20"/>
          <w:highlight w:val="white"/>
          <w:lang w:eastAsia="vi-VN"/>
        </w:rPr>
        <w:t xml:space="preserve"> vận hành thử nghiệm các công trình xử lý chất thải, chủ dự án đầu tư có trách nhiệm thực hiện một số nội dung sau:</w:t>
      </w:r>
    </w:p>
    <w:p>
      <w:pPr>
        <w:pStyle w:val="Vănbảnnộidung"/>
        <w:tabs>
          <w:tab w:val="left" w:pos="1264"/>
        </w:tabs>
        <w:adjustRightInd w:val="0"/>
        <w:snapToGrid w:val="0"/>
        <w:spacing w:after="120" w:line="240" w:lineRule="auto"/>
        <w:ind w:firstLine="720"/>
        <w:jc w:val="both"/>
        <w:rPr>
          <w:rFonts w:ascii="Arial" w:hAnsi="Arial" w:cs="Arial"/>
          <w:sz w:val="20"/>
          <w:szCs w:val="20"/>
          <w:highlight w:val="white"/>
        </w:rPr>
      </w:pPr>
      <w:bookmarkStart w:id="425" w:name="bookmark428"/>
      <w:r w:rsidRPr="0007636F">
        <w:rPr>
          <w:rStyle w:val="Vănbảnnộidung_"/>
          <w:rFonts w:ascii="Arial" w:hAnsi="Arial" w:cs="Arial"/>
          <w:sz w:val="20"/>
          <w:szCs w:val="20"/>
          <w:highlight w:val="white"/>
          <w:lang w:eastAsia="vi-VN"/>
        </w:rPr>
        <w:t xml:space="preserve">a</w:t>
      </w:r>
      <w:bookmarkEnd w:id="425"/>
      <w:r w:rsidRPr="0007636F">
        <w:rPr>
          <w:rStyle w:val="Vănbảnnộidung_"/>
          <w:rFonts w:ascii="Arial" w:hAnsi="Arial" w:cs="Arial"/>
          <w:sz w:val="20"/>
          <w:szCs w:val="20"/>
          <w:highlight w:val="white"/>
          <w:lang w:eastAsia="vi-VN"/>
        </w:rPr>
        <w:t xml:space="preserve">) Phối hợp với cơ quan chuyên môn về bảo vệ môi trường cấp tỉnh nơi triển khai dự án để được kiểm tra, giám sát quá trình vận hành thử nghiệm. Trường hợp dự án thuộc đối tượng quan trắc nước thải, bụi, khí thải tự động, phải tổ chức theo dõi, giám sát kết quả quan trắc nước thải, bụi, khí thải tự động, liên tục có </w:t>
      </w:r>
      <w:r w:rsidRPr="0007636F">
        <w:rPr>
          <w:rStyle w:val="Vănbảnnộidung_"/>
          <w:rFonts w:ascii="Arial" w:hAnsi="Arial" w:cs="Arial"/>
          <w:sz w:val="20"/>
          <w:szCs w:val="20"/>
          <w:highlight w:val="white"/>
          <w:u w:color="FF0000"/>
          <w:lang w:eastAsia="en-US"/>
        </w:rPr>
        <w:t xml:space="preserve">camera</w:t>
      </w:r>
      <w:r w:rsidRPr="0007636F">
        <w:rPr>
          <w:rStyle w:val="Vănbảnnộidung_"/>
          <w:rFonts w:ascii="Arial" w:hAnsi="Arial" w:cs="Arial"/>
          <w:sz w:val="20"/>
          <w:szCs w:val="20"/>
          <w:highlight w:val="white"/>
          <w:lang w:eastAsia="en-US"/>
        </w:rPr>
        <w:t xml:space="preserve"> </w:t>
      </w:r>
      <w:r w:rsidRPr="0007636F">
        <w:rPr>
          <w:rStyle w:val="Vănbảnnộidung_"/>
          <w:rFonts w:ascii="Arial" w:hAnsi="Arial" w:cs="Arial"/>
          <w:sz w:val="20"/>
          <w:szCs w:val="20"/>
          <w:highlight w:val="white"/>
          <w:lang w:eastAsia="vi-VN"/>
        </w:rPr>
        <w:t xml:space="preserve">theo dõi và kết nối, truyền số liệu về cơ quan chuyên môn về bảo vệ môi trường cấp tỉnh nơi triển khai dự án;</w:t>
      </w:r>
    </w:p>
    <w:p>
      <w:pPr>
        <w:pStyle w:val="Vănbảnnộidung"/>
        <w:tabs>
          <w:tab w:val="left" w:pos="1274"/>
        </w:tabs>
        <w:adjustRightInd w:val="0"/>
        <w:snapToGrid w:val="0"/>
        <w:spacing w:after="120" w:line="240" w:lineRule="auto"/>
        <w:ind w:firstLine="720"/>
        <w:jc w:val="both"/>
        <w:rPr>
          <w:rFonts w:ascii="Arial" w:hAnsi="Arial" w:cs="Arial"/>
          <w:sz w:val="20"/>
          <w:szCs w:val="20"/>
          <w:highlight w:val="white"/>
        </w:rPr>
      </w:pPr>
      <w:bookmarkStart w:id="426" w:name="bookmark429"/>
      <w:r w:rsidRPr="0007636F">
        <w:rPr>
          <w:rStyle w:val="Vănbảnnộidung_"/>
          <w:rFonts w:ascii="Arial" w:hAnsi="Arial" w:cs="Arial"/>
          <w:sz w:val="20"/>
          <w:szCs w:val="20"/>
          <w:highlight w:val="white"/>
          <w:lang w:eastAsia="vi-VN"/>
        </w:rPr>
        <w:t xml:space="preserve">b</w:t>
      </w:r>
      <w:bookmarkEnd w:id="426"/>
      <w:r w:rsidRPr="0007636F">
        <w:rPr>
          <w:rStyle w:val="Vănbảnnộidung_"/>
          <w:rFonts w:ascii="Arial" w:hAnsi="Arial" w:cs="Arial"/>
          <w:sz w:val="20"/>
          <w:szCs w:val="20"/>
          <w:highlight w:val="white"/>
          <w:lang w:eastAsia="vi-VN"/>
        </w:rPr>
        <w:t xml:space="preserve">) Tự thực hiện quan trắc khi đáp ứng theo hướng dẫn kỹ thuật của Bộ Tài nguyên và Môi trường hoặc phối hợp với tổ chức có đủ điều kiện hoạt động dịch vụ quan trắc môi trường để quan trắc </w:t>
      </w:r>
      <w:r w:rsidRPr="0007636F">
        <w:rPr>
          <w:rStyle w:val="Vănbảnnộidung_"/>
          <w:rFonts w:ascii="Arial" w:hAnsi="Arial" w:cs="Arial"/>
          <w:sz w:val="20"/>
          <w:szCs w:val="20"/>
          <w:highlight w:val="white"/>
          <w:lang w:eastAsia="vi-VN"/>
        </w:rPr>
        <w:t xml:space="preserve">chất thải, đánh giá hiệu quả của công trình xử lý chất thải. V</w:t>
      </w:r>
      <w:r w:rsidRPr="0007636F">
        <w:rPr>
          <w:rStyle w:val="Vănbảnnộidung_"/>
          <w:rFonts w:ascii="Arial" w:hAnsi="Arial" w:cs="Arial"/>
          <w:sz w:val="20"/>
          <w:szCs w:val="20"/>
          <w:highlight w:val="white"/>
          <w:u w:color="FF0000"/>
          <w:lang w:eastAsia="vi-VN"/>
        </w:rPr>
        <w:t xml:space="preserve">iệc quan trắc</w:t>
      </w:r>
      <w:r w:rsidRPr="0007636F">
        <w:rPr>
          <w:rStyle w:val="Vănbảnnộidung_"/>
          <w:rFonts w:ascii="Arial" w:hAnsi="Arial" w:cs="Arial"/>
          <w:sz w:val="20"/>
          <w:szCs w:val="20"/>
          <w:highlight w:val="white"/>
          <w:lang w:eastAsia="vi-VN"/>
        </w:rPr>
        <w:t xml:space="preserve"> chất thải phải tuân thủ theo đúng </w:t>
      </w:r>
      <w:r w:rsidRPr="0007636F">
        <w:rPr>
          <w:rStyle w:val="Vănbảnnộidung_"/>
          <w:rFonts w:ascii="Arial" w:hAnsi="Arial" w:cs="Arial"/>
          <w:sz w:val="20"/>
          <w:szCs w:val="20"/>
          <w:highlight w:val="white"/>
          <w:u w:color="FF0000"/>
          <w:lang w:eastAsia="vi-VN"/>
        </w:rPr>
        <w:t xml:space="preserve">tiêu chuẩn</w:t>
      </w:r>
      <w:r w:rsidRPr="0007636F">
        <w:rPr>
          <w:rStyle w:val="Vănbảnnộidung_"/>
          <w:rFonts w:ascii="Arial" w:hAnsi="Arial" w:cs="Arial"/>
          <w:sz w:val="20"/>
          <w:szCs w:val="20"/>
          <w:highlight w:val="white"/>
          <w:lang w:eastAsia="vi-VN"/>
        </w:rPr>
        <w:t xml:space="preserve">, quy chuẩn kỹ thuật về môi trường và pháp luật về tiêu chuẩn, </w:t>
      </w:r>
      <w:r w:rsidRPr="0007636F">
        <w:rPr>
          <w:rStyle w:val="Vănbảnnộidung_"/>
          <w:rFonts w:ascii="Arial" w:hAnsi="Arial" w:cs="Arial"/>
          <w:sz w:val="20"/>
          <w:szCs w:val="20"/>
          <w:highlight w:val="white"/>
          <w:u w:color="FF0000"/>
          <w:lang w:eastAsia="vi-VN"/>
        </w:rPr>
        <w:t xml:space="preserve">đ</w:t>
      </w:r>
      <w:r w:rsidRPr="0007636F">
        <w:rPr>
          <w:rStyle w:val="Vănbảnnộidung_"/>
          <w:rFonts w:ascii="Arial" w:hAnsi="Arial" w:cs="Arial"/>
          <w:sz w:val="20"/>
          <w:szCs w:val="20"/>
          <w:highlight w:val="white"/>
          <w:lang w:eastAsia="vi-VN"/>
        </w:rPr>
        <w:t xml:space="preserve">o lường, chất lượng. Việc quan trắc chất thải, lấy mẫu chất thải (mẫu đơn, mẫu tổ hợp) đối với các loại hình dự án thực hiện theo quy định của Bộ Tài nguyên và Môi trường;</w:t>
      </w:r>
    </w:p>
    <w:p>
      <w:pPr>
        <w:pStyle w:val="Vănbảnnộidung"/>
        <w:tabs>
          <w:tab w:val="left" w:pos="1269"/>
        </w:tabs>
        <w:adjustRightInd w:val="0"/>
        <w:snapToGrid w:val="0"/>
        <w:spacing w:after="120" w:line="240" w:lineRule="auto"/>
        <w:ind w:firstLine="720"/>
        <w:jc w:val="both"/>
        <w:rPr>
          <w:rFonts w:ascii="Arial" w:hAnsi="Arial" w:cs="Arial"/>
          <w:sz w:val="20"/>
          <w:szCs w:val="20"/>
          <w:highlight w:val="white"/>
        </w:rPr>
      </w:pPr>
      <w:bookmarkStart w:id="427" w:name="bookmark430"/>
      <w:r w:rsidRPr="0007636F">
        <w:rPr>
          <w:rStyle w:val="Vănbảnnộidung_"/>
          <w:rFonts w:ascii="Arial" w:hAnsi="Arial" w:cs="Arial"/>
          <w:sz w:val="20"/>
          <w:szCs w:val="20"/>
          <w:highlight w:val="white"/>
          <w:lang w:eastAsia="vi-VN"/>
        </w:rPr>
        <w:t xml:space="preserve">c</w:t>
      </w:r>
      <w:bookmarkEnd w:id="427"/>
      <w:r w:rsidRPr="0007636F">
        <w:rPr>
          <w:rStyle w:val="Vănbảnnộidung_"/>
          <w:rFonts w:ascii="Arial" w:hAnsi="Arial" w:cs="Arial"/>
          <w:sz w:val="20"/>
          <w:szCs w:val="20"/>
          <w:highlight w:val="white"/>
          <w:lang w:eastAsia="vi-VN"/>
        </w:rPr>
        <w:t xml:space="preserve">) Tự chịu trách nhiệm đối với nội dung kế hoạch vận hành thử nghiệm và toàn bộ quá trình vận hành thử nghiệm công trình xử lý chất thải;</w:t>
      </w:r>
    </w:p>
    <w:p>
      <w:pPr>
        <w:pStyle w:val="Vănbảnnộidung"/>
        <w:tabs>
          <w:tab w:val="left" w:pos="1269"/>
        </w:tabs>
        <w:adjustRightInd w:val="0"/>
        <w:snapToGrid w:val="0"/>
        <w:spacing w:after="120" w:line="240" w:lineRule="auto"/>
        <w:ind w:firstLine="720"/>
        <w:jc w:val="both"/>
        <w:rPr>
          <w:rFonts w:ascii="Arial" w:hAnsi="Arial" w:cs="Arial"/>
          <w:sz w:val="20"/>
          <w:szCs w:val="20"/>
          <w:highlight w:val="white"/>
        </w:rPr>
      </w:pPr>
      <w:bookmarkStart w:id="428" w:name="bookmark431"/>
      <w:r w:rsidRPr="0007636F">
        <w:rPr>
          <w:rStyle w:val="Vănbảnnộidung_"/>
          <w:rFonts w:ascii="Arial" w:hAnsi="Arial" w:cs="Arial"/>
          <w:sz w:val="20"/>
          <w:szCs w:val="20"/>
          <w:highlight w:val="white"/>
          <w:lang w:eastAsia="vi-VN"/>
        </w:rPr>
        <w:t xml:space="preserve">d</w:t>
      </w:r>
      <w:bookmarkEnd w:id="428"/>
      <w:r w:rsidRPr="0007636F">
        <w:rPr>
          <w:rStyle w:val="Vănbảnnộidung_"/>
          <w:rFonts w:ascii="Arial" w:hAnsi="Arial" w:cs="Arial"/>
          <w:sz w:val="20"/>
          <w:szCs w:val="20"/>
          <w:highlight w:val="white"/>
          <w:lang w:eastAsia="vi-VN"/>
        </w:rPr>
        <w:t xml:space="preserve">) Có sổ nhật ký vận hành, ghi chép đầy đủ thông tin của quá trình vận hành thử nghiệm công trình xử lý chất thải. Đối tượng quy định tại khoản 4 Điều 46 Luật Bảo vệ môi trường phải ghi chép đầy đủ về khối lượng chất thải nguy hại, phế liệu sử dụng của từng hệ thống, thiết bị xử lý, tái chế;</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sz w:val="20"/>
          <w:szCs w:val="20"/>
          <w:highlight w:val="white"/>
          <w:lang w:eastAsia="vi-VN"/>
        </w:rPr>
        <w:t xml:space="preserve">đ) Tự đánh giá hoặc thuê tổ chức có đủ năng lực đánh giá hiệu quả xử lý của các công trình xử lý chất thải của dự án; tổng hợp, đánh giá số liệu quan trắc chất thải, phân định chất thải và lập báo cáo kết quả vận hành thử nghiệm công trình xử lý chất thải, gửi cơ quan cấp giấy phép môi trường trong thời hạn 10 ngày kể từ ngày kết thúc vận hành thử nghiệm công trình xử lý </w:t>
      </w:r>
      <w:r w:rsidRPr="0007636F">
        <w:rPr>
          <w:rStyle w:val="Vănbảnnộidung_"/>
          <w:rFonts w:ascii="Arial" w:hAnsi="Arial" w:cs="Arial"/>
          <w:sz w:val="20"/>
          <w:szCs w:val="20"/>
          <w:highlight w:val="white"/>
          <w:u w:color="FF0000"/>
          <w:lang w:eastAsia="vi-VN"/>
        </w:rPr>
        <w:t xml:space="preserve">chất thải</w:t>
      </w:r>
      <w:r w:rsidRPr="0007636F">
        <w:rPr>
          <w:rStyle w:val="Vănbảnnộidung_"/>
          <w:rFonts w:ascii="Arial" w:hAnsi="Arial" w:cs="Arial"/>
          <w:sz w:val="20"/>
          <w:szCs w:val="20"/>
          <w:highlight w:val="white"/>
          <w:lang w:eastAsia="vi-VN"/>
        </w:rPr>
        <w:t xml:space="preserve">, trừ trường hợp quy định tại khoản 4 Điều 46 Luật Bảo vệ môi trường; trường hợp cơ quan cấp giấy phép môi trường là Bộ Tài nguyên và Môi trường thì chủ dự án đầu tư </w:t>
      </w:r>
      <w:r w:rsidRPr="0007636F">
        <w:rPr>
          <w:rStyle w:val="Vănbảnnộidung_"/>
          <w:rFonts w:ascii="Arial" w:hAnsi="Arial" w:cs="Arial"/>
          <w:sz w:val="20"/>
          <w:szCs w:val="20"/>
          <w:highlight w:val="white"/>
          <w:u w:color="FF0000"/>
          <w:lang w:eastAsia="vi-VN"/>
        </w:rPr>
        <w:t xml:space="preserve">gửi thêm</w:t>
      </w:r>
      <w:r w:rsidRPr="0007636F">
        <w:rPr>
          <w:rStyle w:val="Vănbảnnộidung_"/>
          <w:rFonts w:ascii="Arial" w:hAnsi="Arial" w:cs="Arial"/>
          <w:sz w:val="20"/>
          <w:szCs w:val="20"/>
          <w:highlight w:val="white"/>
          <w:lang w:eastAsia="vi-VN"/>
        </w:rPr>
        <w:t xml:space="preserve"> cho cơ quan chuyên môn về bảo vệ môi trường cấp tỉnh.</w:t>
      </w:r>
    </w:p>
    <w:p>
      <w:pPr>
        <w:pStyle w:val="Vănbảnnộidung"/>
        <w:tabs>
          <w:tab w:val="left" w:pos="1205"/>
        </w:tabs>
        <w:adjustRightInd w:val="0"/>
        <w:snapToGrid w:val="0"/>
        <w:spacing w:after="120" w:line="240" w:lineRule="auto"/>
        <w:ind w:firstLine="720"/>
        <w:jc w:val="both"/>
        <w:rPr>
          <w:rFonts w:ascii="Arial" w:hAnsi="Arial" w:cs="Arial"/>
          <w:sz w:val="20"/>
          <w:szCs w:val="20"/>
          <w:highlight w:val="white"/>
        </w:rPr>
      </w:pPr>
      <w:bookmarkStart w:id="429" w:name="bookmark432"/>
      <w:r w:rsidRPr="0007636F">
        <w:rPr>
          <w:rStyle w:val="Vănbảnnộidung_"/>
          <w:rFonts w:ascii="Arial" w:hAnsi="Arial" w:cs="Arial"/>
          <w:sz w:val="20"/>
          <w:szCs w:val="20"/>
          <w:highlight w:val="white"/>
          <w:lang w:eastAsia="vi-VN"/>
        </w:rPr>
        <w:t xml:space="preserve">8</w:t>
      </w:r>
      <w:bookmarkEnd w:id="429"/>
      <w:r w:rsidRPr="0007636F">
        <w:rPr>
          <w:rStyle w:val="Vănbảnnộidung_"/>
          <w:rFonts w:ascii="Arial" w:hAnsi="Arial" w:cs="Arial"/>
          <w:sz w:val="20"/>
          <w:szCs w:val="20"/>
          <w:highlight w:val="white"/>
          <w:lang w:eastAsia="vi-VN"/>
        </w:rPr>
        <w:t xml:space="preserve">. Trong quá trình vận hành thử nghiệm các công trình xử lý chất thải của dự án, nếu chất thải xả ra môi trường không đáp ứng quy chuẩn kỹ thuật </w:t>
      </w:r>
      <w:r w:rsidRPr="0007636F">
        <w:rPr>
          <w:rStyle w:val="Vănbảnnộidung_"/>
          <w:rFonts w:ascii="Arial" w:hAnsi="Arial" w:cs="Arial"/>
          <w:sz w:val="20"/>
          <w:szCs w:val="20"/>
          <w:highlight w:val="white"/>
          <w:u w:color="FF0000"/>
          <w:lang w:eastAsia="vi-VN"/>
        </w:rPr>
        <w:t xml:space="preserve">môi trường</w:t>
      </w:r>
      <w:r w:rsidRPr="0007636F">
        <w:rPr>
          <w:rStyle w:val="Vănbảnnộidung_"/>
          <w:rFonts w:ascii="Arial" w:hAnsi="Arial" w:cs="Arial"/>
          <w:sz w:val="20"/>
          <w:szCs w:val="20"/>
          <w:highlight w:val="white"/>
          <w:lang w:eastAsia="vi-VN"/>
        </w:rPr>
        <w:t xml:space="preserve"> về chất thải, chủ dự án đầu tư phải thực hiện các biện pháp sau:</w:t>
      </w:r>
    </w:p>
    <w:p>
      <w:pPr>
        <w:pStyle w:val="Vănbảnnộidung"/>
        <w:tabs>
          <w:tab w:val="left" w:pos="1210"/>
        </w:tabs>
        <w:adjustRightInd w:val="0"/>
        <w:snapToGrid w:val="0"/>
        <w:spacing w:after="120" w:line="240" w:lineRule="auto"/>
        <w:ind w:firstLine="720"/>
        <w:jc w:val="both"/>
        <w:rPr>
          <w:rFonts w:ascii="Arial" w:hAnsi="Arial" w:cs="Arial"/>
          <w:sz w:val="20"/>
          <w:szCs w:val="20"/>
          <w:highlight w:val="white"/>
        </w:rPr>
      </w:pPr>
      <w:bookmarkStart w:id="430" w:name="bookmark433"/>
      <w:r w:rsidRPr="0007636F">
        <w:rPr>
          <w:rStyle w:val="Vănbảnnộidung_"/>
          <w:rFonts w:ascii="Arial" w:hAnsi="Arial" w:cs="Arial"/>
          <w:sz w:val="20"/>
          <w:szCs w:val="20"/>
          <w:highlight w:val="white"/>
          <w:lang w:eastAsia="vi-VN"/>
        </w:rPr>
        <w:t xml:space="preserve">a</w:t>
      </w:r>
      <w:bookmarkEnd w:id="430"/>
      <w:r w:rsidRPr="0007636F">
        <w:rPr>
          <w:rStyle w:val="Vănbảnnộidung_"/>
          <w:rFonts w:ascii="Arial" w:hAnsi="Arial" w:cs="Arial"/>
          <w:sz w:val="20"/>
          <w:szCs w:val="20"/>
          <w:highlight w:val="white"/>
          <w:lang w:eastAsia="vi-VN"/>
        </w:rPr>
        <w:t xml:space="preserve">) Dừng hoạt động hoặc giảm công suất của dự án đầu tư để bảo đảm các công trình xử lý chất thải hiện hữu có thể xử lý các loại chất thải phát sinh đạt quy chuẩn kỹ thuật môi trường về chất thải và giấy phép môi trường;</w:t>
      </w:r>
    </w:p>
    <w:p>
      <w:pPr>
        <w:pStyle w:val="Vănbảnnộidung"/>
        <w:tabs>
          <w:tab w:val="left" w:pos="1234"/>
        </w:tabs>
        <w:adjustRightInd w:val="0"/>
        <w:snapToGrid w:val="0"/>
        <w:spacing w:after="120" w:line="240" w:lineRule="auto"/>
        <w:ind w:firstLine="720"/>
        <w:jc w:val="both"/>
        <w:rPr>
          <w:rFonts w:ascii="Arial" w:hAnsi="Arial" w:cs="Arial"/>
          <w:sz w:val="20"/>
          <w:szCs w:val="20"/>
          <w:highlight w:val="white"/>
        </w:rPr>
      </w:pPr>
      <w:bookmarkStart w:id="431" w:name="bookmark434"/>
      <w:r w:rsidRPr="0007636F">
        <w:rPr>
          <w:rStyle w:val="Vănbảnnộidung_"/>
          <w:rFonts w:ascii="Arial" w:hAnsi="Arial" w:cs="Arial"/>
          <w:sz w:val="20"/>
          <w:szCs w:val="20"/>
          <w:highlight w:val="white"/>
          <w:lang w:eastAsia="vi-VN"/>
        </w:rPr>
        <w:t xml:space="preserve">b</w:t>
      </w:r>
      <w:bookmarkEnd w:id="431"/>
      <w:r w:rsidRPr="0007636F">
        <w:rPr>
          <w:rStyle w:val="Vănbảnnộidung_"/>
          <w:rFonts w:ascii="Arial" w:hAnsi="Arial" w:cs="Arial"/>
          <w:sz w:val="20"/>
          <w:szCs w:val="20"/>
          <w:highlight w:val="white"/>
          <w:lang w:eastAsia="vi-VN"/>
        </w:rPr>
        <w:t xml:space="preserve">) Rà soát các công trình, thiết bị xử lý chất thải, quy trình vận hành hệ thống xử lý chất thải để xác định nguyên nhân gây ô nhiễm và đưa ra giải pháp khắc phục; cải tạo, nâng cấp, xây dựng bổ sung (nếu có) các công trình xử lý chất thải để đáp ứng yêu cầu về bảo vệ môi trường theo quy định;</w:t>
      </w:r>
    </w:p>
    <w:p>
      <w:pPr>
        <w:pStyle w:val="Vănbảnnộidung"/>
        <w:tabs>
          <w:tab w:val="left" w:pos="1243"/>
        </w:tabs>
        <w:adjustRightInd w:val="0"/>
        <w:snapToGrid w:val="0"/>
        <w:spacing w:after="120" w:line="240" w:lineRule="auto"/>
        <w:ind w:firstLine="720"/>
        <w:jc w:val="both"/>
        <w:rPr>
          <w:rFonts w:ascii="Arial" w:hAnsi="Arial" w:cs="Arial"/>
          <w:sz w:val="20"/>
          <w:szCs w:val="20"/>
          <w:highlight w:val="white"/>
        </w:rPr>
      </w:pPr>
      <w:bookmarkStart w:id="432" w:name="bookmark435"/>
      <w:r w:rsidRPr="0007636F">
        <w:rPr>
          <w:rStyle w:val="Vănbảnnộidung_"/>
          <w:rFonts w:ascii="Arial" w:hAnsi="Arial" w:cs="Arial"/>
          <w:sz w:val="20"/>
          <w:szCs w:val="20"/>
          <w:highlight w:val="white"/>
          <w:lang w:eastAsia="vi-VN"/>
        </w:rPr>
        <w:t xml:space="preserve">c</w:t>
      </w:r>
      <w:bookmarkEnd w:id="432"/>
      <w:r w:rsidRPr="0007636F">
        <w:rPr>
          <w:rStyle w:val="Vănbảnnộidung_"/>
          <w:rFonts w:ascii="Arial" w:hAnsi="Arial" w:cs="Arial"/>
          <w:sz w:val="20"/>
          <w:szCs w:val="20"/>
          <w:highlight w:val="white"/>
          <w:lang w:eastAsia="vi-VN"/>
        </w:rPr>
        <w:t xml:space="preserve">) Trường hợp gây ra sự cố môi trường hoặc gây ô nhiễm môi trường, chủ dự án đầu tư phải dừng ngay hoạt động vận hành thử nghiệm và báo cáo kịp thời tới cơ quan cấp giấy phép môi trường để được hướng dẫn giải quyết; trường hợp cơ quan cấp giấy phép môi trường là Bộ Tài nguyên và Môi trường thì phải </w:t>
      </w:r>
      <w:r w:rsidRPr="0007636F">
        <w:rPr>
          <w:rStyle w:val="Vănbảnnộidung_"/>
          <w:rFonts w:ascii="Arial" w:hAnsi="Arial" w:cs="Arial"/>
          <w:sz w:val="20"/>
          <w:szCs w:val="20"/>
          <w:highlight w:val="white"/>
          <w:u w:color="FF0000"/>
          <w:lang w:eastAsia="vi-VN"/>
        </w:rPr>
        <w:t xml:space="preserve">gửi thêm</w:t>
      </w:r>
      <w:r w:rsidRPr="0007636F">
        <w:rPr>
          <w:rStyle w:val="Vănbảnnộidung_"/>
          <w:rFonts w:ascii="Arial" w:hAnsi="Arial" w:cs="Arial"/>
          <w:sz w:val="20"/>
          <w:szCs w:val="20"/>
          <w:highlight w:val="white"/>
          <w:lang w:eastAsia="vi-VN"/>
        </w:rPr>
        <w:t xml:space="preserve"> cho cơ quan chuyên môn về bảo vệ môi trường cấp tỉnh để phối hợp giải quyết các vấn đề về môi trường; chịu trách nhiệm khắc phục sự cố môi trường, bồi thường thiệt hại và bị xử lý vi phạm theo quy định của pháp luật;</w:t>
      </w:r>
    </w:p>
    <w:p>
      <w:pPr>
        <w:pStyle w:val="Vănbảnnộidung"/>
        <w:tabs>
          <w:tab w:val="left" w:pos="1238"/>
        </w:tabs>
        <w:adjustRightInd w:val="0"/>
        <w:snapToGrid w:val="0"/>
        <w:spacing w:after="120" w:line="240" w:lineRule="auto"/>
        <w:ind w:firstLine="720"/>
        <w:jc w:val="both"/>
        <w:rPr>
          <w:rFonts w:ascii="Arial" w:hAnsi="Arial" w:cs="Arial"/>
          <w:sz w:val="20"/>
          <w:szCs w:val="20"/>
          <w:highlight w:val="white"/>
        </w:rPr>
      </w:pPr>
      <w:bookmarkStart w:id="433" w:name="bookmark436"/>
      <w:r w:rsidRPr="0007636F">
        <w:rPr>
          <w:rStyle w:val="Vănbảnnộidung_"/>
          <w:rFonts w:ascii="Arial" w:hAnsi="Arial" w:cs="Arial"/>
          <w:sz w:val="20"/>
          <w:szCs w:val="20"/>
          <w:highlight w:val="white"/>
          <w:lang w:eastAsia="vi-VN"/>
        </w:rPr>
        <w:t xml:space="preserve">d</w:t>
      </w:r>
      <w:bookmarkEnd w:id="433"/>
      <w:r w:rsidRPr="0007636F">
        <w:rPr>
          <w:rStyle w:val="Vănbảnnộidung_"/>
          <w:rFonts w:ascii="Arial" w:hAnsi="Arial" w:cs="Arial"/>
          <w:sz w:val="20"/>
          <w:szCs w:val="20"/>
          <w:highlight w:val="white"/>
          <w:lang w:eastAsia="vi-VN"/>
        </w:rPr>
        <w:t xml:space="preserve">) Lập kế hoạch vận hành thử nghiệm các công trình xử lý chất thải hoặc từng hạng mục công trình xử lý chất thải không đạt quy chuẩn kỹ thuật môi trường về chất thải để vận hành lại. Trình tự, thủ tục, thời gian vận hành thử nghiệm lại công trình xử lý chất thải được thực hiện như vận hành thử nghiệm lần đầu.</w:t>
      </w:r>
    </w:p>
    <w:p>
      <w:pPr>
        <w:pStyle w:val="Vănbảnnộidung"/>
        <w:tabs>
          <w:tab w:val="left" w:pos="1200"/>
        </w:tabs>
        <w:adjustRightInd w:val="0"/>
        <w:snapToGrid w:val="0"/>
        <w:spacing w:after="120" w:line="240" w:lineRule="auto"/>
        <w:ind w:firstLine="720"/>
        <w:jc w:val="both"/>
        <w:rPr>
          <w:rFonts w:ascii="Arial" w:hAnsi="Arial" w:cs="Arial"/>
          <w:sz w:val="20"/>
          <w:szCs w:val="20"/>
          <w:highlight w:val="white"/>
        </w:rPr>
      </w:pPr>
      <w:bookmarkStart w:id="434" w:name="bookmark437"/>
      <w:r w:rsidRPr="0007636F">
        <w:rPr>
          <w:rStyle w:val="Vănbảnnộidung_"/>
          <w:rFonts w:ascii="Arial" w:hAnsi="Arial" w:cs="Arial"/>
          <w:sz w:val="20"/>
          <w:szCs w:val="20"/>
          <w:highlight w:val="white"/>
          <w:lang w:eastAsia="vi-VN"/>
        </w:rPr>
        <w:t xml:space="preserve">9</w:t>
      </w:r>
      <w:bookmarkEnd w:id="434"/>
      <w:r w:rsidRPr="0007636F">
        <w:rPr>
          <w:rStyle w:val="Vănbảnnộidung_"/>
          <w:rFonts w:ascii="Arial" w:hAnsi="Arial" w:cs="Arial"/>
          <w:sz w:val="20"/>
          <w:szCs w:val="20"/>
          <w:highlight w:val="white"/>
          <w:lang w:eastAsia="vi-VN"/>
        </w:rPr>
        <w:t xml:space="preserve">. Cơ quan chuyên môn về bảo vệ môi trường cấp tỉnh, cấp huyện có trách nhiệm phối hợp kiểm tra, giám sát quá trình vận hành thử nghiệm công trình xử lý chất thải đối với dự án đầu tư trên địa bàn theo đề nghị của cơ quan cấp giấy phép môi trường.</w:t>
      </w:r>
    </w:p>
    <w:p>
      <w:pPr>
        <w:pStyle w:val="Vănbảnnộidung"/>
        <w:tabs>
          <w:tab w:val="left" w:pos="1303"/>
        </w:tabs>
        <w:adjustRightInd w:val="0"/>
        <w:snapToGrid w:val="0"/>
        <w:spacing w:after="120" w:line="240" w:lineRule="auto"/>
        <w:ind w:firstLine="720"/>
        <w:jc w:val="both"/>
        <w:rPr>
          <w:rFonts w:ascii="Arial" w:hAnsi="Arial" w:cs="Arial"/>
          <w:sz w:val="20"/>
          <w:szCs w:val="20"/>
          <w:highlight w:val="white"/>
        </w:rPr>
      </w:pPr>
      <w:bookmarkStart w:id="435" w:name="bookmark438"/>
      <w:r w:rsidRPr="0007636F">
        <w:rPr>
          <w:rStyle w:val="Vănbảnnộidung_"/>
          <w:rFonts w:ascii="Arial" w:hAnsi="Arial" w:cs="Arial"/>
          <w:sz w:val="20"/>
          <w:szCs w:val="20"/>
          <w:highlight w:val="white"/>
          <w:lang w:eastAsia="vi-VN"/>
        </w:rPr>
        <w:t xml:space="preserve">1</w:t>
      </w:r>
      <w:bookmarkEnd w:id="435"/>
      <w:r w:rsidRPr="0007636F">
        <w:rPr>
          <w:rStyle w:val="Vănbảnnộidung_"/>
          <w:rFonts w:ascii="Arial" w:hAnsi="Arial" w:cs="Arial"/>
          <w:sz w:val="20"/>
          <w:szCs w:val="20"/>
          <w:highlight w:val="white"/>
          <w:lang w:eastAsia="vi-VN"/>
        </w:rPr>
        <w:t xml:space="preserve">0. Trách nhiệm của cơ quan cấp giấy phép môi trường:</w:t>
      </w:r>
    </w:p>
    <w:p>
      <w:pPr>
        <w:pStyle w:val="Vănbảnnộidung"/>
        <w:tabs>
          <w:tab w:val="left" w:pos="1207"/>
        </w:tabs>
        <w:adjustRightInd w:val="0"/>
        <w:snapToGrid w:val="0"/>
        <w:spacing w:after="120" w:line="240" w:lineRule="auto"/>
        <w:ind w:firstLine="720"/>
        <w:jc w:val="both"/>
        <w:rPr>
          <w:rFonts w:ascii="Arial" w:hAnsi="Arial" w:cs="Arial"/>
          <w:sz w:val="20"/>
          <w:szCs w:val="20"/>
          <w:highlight w:val="white"/>
        </w:rPr>
      </w:pPr>
      <w:bookmarkStart w:id="436" w:name="bookmark439"/>
      <w:r w:rsidRPr="0007636F">
        <w:rPr>
          <w:rStyle w:val="Vănbảnnộidung_"/>
          <w:rFonts w:ascii="Arial" w:hAnsi="Arial" w:cs="Arial"/>
          <w:sz w:val="20"/>
          <w:szCs w:val="20"/>
          <w:highlight w:val="white"/>
          <w:lang w:eastAsia="vi-VN"/>
        </w:rPr>
        <w:t xml:space="preserve">a</w:t>
      </w:r>
      <w:bookmarkEnd w:id="436"/>
      <w:r w:rsidRPr="0007636F">
        <w:rPr>
          <w:rStyle w:val="Vănbảnnộidung_"/>
          <w:rFonts w:ascii="Arial" w:hAnsi="Arial" w:cs="Arial"/>
          <w:sz w:val="20"/>
          <w:szCs w:val="20"/>
          <w:highlight w:val="white"/>
          <w:lang w:eastAsia="vi-VN"/>
        </w:rPr>
        <w:t xml:space="preserve">) Thực hiện trách nhiệm quy định tại Điều 48 Luật Bảo vệ môi trường;</w:t>
      </w:r>
    </w:p>
    <w:p>
      <w:pPr>
        <w:pStyle w:val="Vănbảnnộidung"/>
        <w:tabs>
          <w:tab w:val="left" w:pos="1234"/>
        </w:tabs>
        <w:adjustRightInd w:val="0"/>
        <w:snapToGrid w:val="0"/>
        <w:spacing w:after="120" w:line="240" w:lineRule="auto"/>
        <w:ind w:firstLine="720"/>
        <w:jc w:val="both"/>
        <w:rPr>
          <w:rFonts w:ascii="Arial" w:hAnsi="Arial" w:cs="Arial"/>
          <w:sz w:val="20"/>
          <w:szCs w:val="20"/>
          <w:highlight w:val="white"/>
        </w:rPr>
      </w:pPr>
      <w:bookmarkStart w:id="437" w:name="bookmark440"/>
      <w:r w:rsidRPr="0007636F">
        <w:rPr>
          <w:rStyle w:val="Vănbảnnộidung_"/>
          <w:rFonts w:ascii="Arial" w:hAnsi="Arial" w:cs="Arial"/>
          <w:sz w:val="20"/>
          <w:szCs w:val="20"/>
          <w:highlight w:val="white"/>
          <w:lang w:eastAsia="vi-VN"/>
        </w:rPr>
        <w:t xml:space="preserve">b</w:t>
      </w:r>
      <w:bookmarkEnd w:id="437"/>
      <w:r w:rsidRPr="0007636F">
        <w:rPr>
          <w:rStyle w:val="Vănbảnnộidung_"/>
          <w:rFonts w:ascii="Arial" w:hAnsi="Arial" w:cs="Arial"/>
          <w:sz w:val="20"/>
          <w:szCs w:val="20"/>
          <w:highlight w:val="white"/>
          <w:lang w:eastAsia="vi-VN"/>
        </w:rPr>
        <w:t xml:space="preserve">) Thành lập đoàn kiểm tra thực tế quá trình vận hành thử nghiệm công trình xử lý chất thải của dự án đầu tư thuộc trường hợp quy định tại khoản 4 Điều 46 Luật Bảo vệ môi trường hoặc cử cán bộ, công chức kiểm tra thực tế quá trình vận hành thử nghiệm công trình xử lý chất thải của dự án đầu tư đối với các trường hợp khác; tiến hành đo đạc, lấy và phân tích mẫu chất thải xả ra môi trường. Trường hợp chất thải xả ra môi trường không đáp ứng</w:t>
      </w:r>
      <w:r w:rsidRPr="0007636F">
        <w:rPr>
          <w:rStyle w:val="Vănbảnnộidung_"/>
          <w:rFonts w:ascii="Arial" w:hAnsi="Arial" w:cs="Arial"/>
          <w:sz w:val="20"/>
          <w:szCs w:val="20"/>
          <w:highlight w:val="white"/>
          <w:u w:color="FF0000"/>
          <w:lang w:eastAsia="vi-VN"/>
        </w:rPr>
        <w:t xml:space="preserve"> quy chuẩn</w:t>
      </w:r>
      <w:r w:rsidRPr="0007636F">
        <w:rPr>
          <w:rStyle w:val="Vănbảnnộidung_"/>
          <w:rFonts w:ascii="Arial" w:hAnsi="Arial" w:cs="Arial"/>
          <w:sz w:val="20"/>
          <w:szCs w:val="20"/>
          <w:highlight w:val="white"/>
          <w:lang w:eastAsia="vi-VN"/>
        </w:rPr>
        <w:t xml:space="preserve"> kỹ thuật môi trường về chất thải, xử lý hoặc chuyển hồ sơ cho người có thẩm quyền xử lý vi phạm theo quy định và </w:t>
      </w:r>
      <w:r w:rsidRPr="0007636F">
        <w:rPr>
          <w:rStyle w:val="Vănbảnnộidung_"/>
          <w:rFonts w:ascii="Arial" w:hAnsi="Arial" w:cs="Arial"/>
          <w:sz w:val="20"/>
          <w:szCs w:val="20"/>
          <w:highlight w:val="white"/>
          <w:u w:color="FF0000"/>
          <w:lang w:eastAsia="vi-VN"/>
        </w:rPr>
        <w:t xml:space="preserve">yêu cầu</w:t>
      </w:r>
      <w:r w:rsidRPr="0007636F">
        <w:rPr>
          <w:rStyle w:val="Vănbảnnộidung_"/>
          <w:rFonts w:ascii="Arial" w:hAnsi="Arial" w:cs="Arial"/>
          <w:sz w:val="20"/>
          <w:szCs w:val="20"/>
          <w:highlight w:val="white"/>
          <w:lang w:eastAsia="vi-VN"/>
        </w:rPr>
        <w:t xml:space="preserve"> chủ dự án đầu tư phải thực hiện các biện pháp quy định tại khoản 8 Điều này; tiếp tục tổ chức đo đạc, lấy và phân tích mẫu chất thải xả ra môi trường trong quá trình vận hành thử nghiệm lại của chủ dự án đầu tư;</w:t>
      </w:r>
    </w:p>
    <w:p>
      <w:pPr>
        <w:pStyle w:val="Vănbảnnộidung"/>
        <w:tabs>
          <w:tab w:val="left" w:pos="1282"/>
        </w:tabs>
        <w:adjustRightInd w:val="0"/>
        <w:snapToGrid w:val="0"/>
        <w:spacing w:after="120" w:line="240" w:lineRule="auto"/>
        <w:ind w:firstLine="720"/>
        <w:jc w:val="both"/>
        <w:rPr>
          <w:rFonts w:ascii="Arial" w:hAnsi="Arial" w:cs="Arial"/>
          <w:sz w:val="20"/>
          <w:szCs w:val="20"/>
          <w:highlight w:val="white"/>
        </w:rPr>
      </w:pPr>
      <w:bookmarkStart w:id="438" w:name="bookmark441"/>
      <w:r w:rsidRPr="0007636F">
        <w:rPr>
          <w:rStyle w:val="Vănbảnnộidung_"/>
          <w:rFonts w:ascii="Arial" w:hAnsi="Arial" w:cs="Arial"/>
          <w:sz w:val="20"/>
          <w:szCs w:val="20"/>
          <w:highlight w:val="white"/>
          <w:lang w:eastAsia="vi-VN"/>
        </w:rPr>
        <w:t xml:space="preserve">c</w:t>
      </w:r>
      <w:bookmarkEnd w:id="438"/>
      <w:r w:rsidRPr="0007636F">
        <w:rPr>
          <w:rStyle w:val="Vănbảnnộidung_"/>
          <w:rFonts w:ascii="Arial" w:hAnsi="Arial" w:cs="Arial"/>
          <w:sz w:val="20"/>
          <w:szCs w:val="20"/>
          <w:highlight w:val="white"/>
          <w:lang w:eastAsia="vi-VN"/>
        </w:rPr>
        <w:t xml:space="preserve">) Đối với trường hợp quy định tại khoản 4 Điều 46 Luật Bảo vệ môi trường, việc kiểm tra và quyết định điều chỉnh loại, </w:t>
      </w:r>
      <w:r w:rsidRPr="0007636F">
        <w:rPr>
          <w:rStyle w:val="Vănbảnnộidung_"/>
          <w:rFonts w:ascii="Arial" w:hAnsi="Arial" w:cs="Arial"/>
          <w:sz w:val="20"/>
          <w:szCs w:val="20"/>
          <w:highlight w:val="white"/>
          <w:u w:color="FF0000"/>
          <w:lang w:eastAsia="vi-VN"/>
        </w:rPr>
        <w:t xml:space="preserve">khối lượng </w:t>
      </w:r>
      <w:r w:rsidRPr="0007636F">
        <w:rPr>
          <w:rStyle w:val="Vănbảnnộidung_"/>
          <w:rFonts w:ascii="Arial" w:hAnsi="Arial" w:cs="Arial"/>
          <w:sz w:val="20"/>
          <w:szCs w:val="20"/>
          <w:highlight w:val="white"/>
          <w:lang w:eastAsia="vi-VN"/>
        </w:rPr>
        <w:t xml:space="preserve">chất thải nguy hại được phép xử lý hoặc khối lượng phế liệu được phép nhập khẩu và xử lý vi phạm (nếu có) thực hiện theo trình tự quy định tại khoản 3 Điều 30 Nghị định này;</w:t>
      </w:r>
    </w:p>
    <w:p>
      <w:pPr>
        <w:pStyle w:val="Vănbảnnộidung"/>
        <w:tabs>
          <w:tab w:val="left" w:pos="1282"/>
        </w:tabs>
        <w:adjustRightInd w:val="0"/>
        <w:snapToGrid w:val="0"/>
        <w:spacing w:after="120" w:line="240" w:lineRule="auto"/>
        <w:ind w:firstLine="720"/>
        <w:jc w:val="both"/>
        <w:rPr>
          <w:rFonts w:ascii="Arial" w:hAnsi="Arial" w:cs="Arial"/>
          <w:sz w:val="20"/>
          <w:szCs w:val="20"/>
          <w:highlight w:val="white"/>
        </w:rPr>
      </w:pPr>
      <w:bookmarkStart w:id="439" w:name="bookmark442"/>
      <w:r w:rsidRPr="0007636F">
        <w:rPr>
          <w:rStyle w:val="Vănbảnnộidung_"/>
          <w:rFonts w:ascii="Arial" w:hAnsi="Arial" w:cs="Arial"/>
          <w:sz w:val="20"/>
          <w:szCs w:val="20"/>
          <w:highlight w:val="white"/>
          <w:lang w:eastAsia="vi-VN"/>
        </w:rPr>
        <w:t xml:space="preserve">d</w:t>
      </w:r>
      <w:bookmarkEnd w:id="439"/>
      <w:r w:rsidRPr="0007636F">
        <w:rPr>
          <w:rStyle w:val="Vănbảnnộidung_"/>
          <w:rFonts w:ascii="Arial" w:hAnsi="Arial" w:cs="Arial"/>
          <w:sz w:val="20"/>
          <w:szCs w:val="20"/>
          <w:highlight w:val="white"/>
          <w:lang w:eastAsia="vi-VN"/>
        </w:rPr>
        <w:t xml:space="preserve">) Tiếp nhận, xử lý các kiến nghị của chủ dự án đầu tư liên quan đến việc vận hành thử nghiệm </w:t>
      </w:r>
      <w:r w:rsidRPr="0007636F">
        <w:rPr>
          <w:rStyle w:val="Vănbảnnộidung_"/>
          <w:rFonts w:ascii="Arial" w:hAnsi="Arial" w:cs="Arial"/>
          <w:sz w:val="20"/>
          <w:szCs w:val="20"/>
          <w:highlight w:val="white"/>
          <w:lang w:eastAsia="vi-VN"/>
        </w:rPr>
        <w:t xml:space="preserve">các công trình xử lý chất thải và hướng dẫn chủ dự án </w:t>
      </w:r>
      <w:r w:rsidRPr="0007636F">
        <w:rPr>
          <w:rStyle w:val="Vănbảnnộidung_"/>
          <w:rFonts w:ascii="Arial" w:hAnsi="Arial" w:cs="Arial"/>
          <w:sz w:val="20"/>
          <w:szCs w:val="20"/>
          <w:highlight w:val="white"/>
          <w:u w:color="FF0000"/>
          <w:lang w:eastAsia="vi-VN"/>
        </w:rPr>
        <w:t xml:space="preserve">khắc phục</w:t>
      </w:r>
      <w:r w:rsidRPr="0007636F">
        <w:rPr>
          <w:rStyle w:val="Vănbảnnộidung_"/>
          <w:rFonts w:ascii="Arial" w:hAnsi="Arial" w:cs="Arial"/>
          <w:sz w:val="20"/>
          <w:szCs w:val="20"/>
          <w:highlight w:val="white"/>
          <w:lang w:eastAsia="vi-VN"/>
        </w:rPr>
        <w:t xml:space="preserve"> ô nhiễm, sự cố môi trường (nếu có) trong quá trình vận hành thử nghiệm.</w:t>
      </w:r>
    </w:p>
    <w:p>
      <w:pPr>
        <w:pStyle w:val="Vănbảnnộidung"/>
        <w:tabs>
          <w:tab w:val="left" w:pos="1392"/>
        </w:tabs>
        <w:adjustRightInd w:val="0"/>
        <w:snapToGrid w:val="0"/>
        <w:spacing w:after="120" w:line="240" w:lineRule="auto"/>
        <w:ind w:firstLine="720"/>
        <w:jc w:val="both"/>
        <w:rPr>
          <w:rFonts w:ascii="Arial" w:hAnsi="Arial" w:cs="Arial"/>
          <w:sz w:val="20"/>
          <w:szCs w:val="20"/>
          <w:highlight w:val="white"/>
        </w:rPr>
      </w:pPr>
      <w:bookmarkStart w:id="440" w:name="bookmark443"/>
      <w:r w:rsidRPr="0007636F">
        <w:rPr>
          <w:rStyle w:val="Vănbảnnộidung_"/>
          <w:rFonts w:ascii="Arial" w:hAnsi="Arial" w:cs="Arial"/>
          <w:sz w:val="20"/>
          <w:szCs w:val="20"/>
          <w:highlight w:val="white"/>
          <w:lang w:eastAsia="vi-VN"/>
        </w:rPr>
        <w:t xml:space="preserve">1</w:t>
      </w:r>
      <w:bookmarkEnd w:id="440"/>
      <w:r w:rsidRPr="0007636F">
        <w:rPr>
          <w:rStyle w:val="Vănbảnnộidung_"/>
          <w:rFonts w:ascii="Arial" w:hAnsi="Arial" w:cs="Arial"/>
          <w:sz w:val="20"/>
          <w:szCs w:val="20"/>
          <w:highlight w:val="white"/>
          <w:lang w:eastAsia="vi-VN"/>
        </w:rPr>
        <w:t xml:space="preserve">1. Báo cáo kết quả vận hành thử nghiệm các công trình xử lý chất thải của dự án quy định tại khoản 4 Điều 46 Luật Bảo vệ môi trường thực hiện theo mẫu quy định tại </w:t>
      </w:r>
      <w:r w:rsidRPr="0007636F">
        <w:rPr>
          <w:rStyle w:val="Vănbảnnộidung_"/>
          <w:rFonts w:ascii="Arial" w:hAnsi="Arial" w:cs="Arial"/>
          <w:sz w:val="20"/>
          <w:szCs w:val="20"/>
          <w:highlight w:val="white"/>
          <w:u w:color="FF0000"/>
          <w:lang w:eastAsia="vi-VN"/>
        </w:rPr>
        <w:t xml:space="preserve">Phụ lục</w:t>
      </w:r>
      <w:r w:rsidRPr="0007636F">
        <w:rPr>
          <w:rStyle w:val="Vănbảnnộidung_"/>
          <w:rFonts w:ascii="Arial" w:hAnsi="Arial" w:cs="Arial"/>
          <w:sz w:val="20"/>
          <w:szCs w:val="20"/>
          <w:highlight w:val="white"/>
          <w:lang w:eastAsia="vi-VN"/>
        </w:rPr>
        <w:t xml:space="preserve"> XV ban hành kèm theo Nghị định này.</w:t>
      </w:r>
    </w:p>
    <w:p>
      <w:pPr>
        <w:pStyle w:val="Vănbảnnộidung"/>
        <w:tabs>
          <w:tab w:val="left" w:pos="1392"/>
        </w:tabs>
        <w:adjustRightInd w:val="0"/>
        <w:snapToGrid w:val="0"/>
        <w:spacing w:after="120" w:line="240" w:lineRule="auto"/>
        <w:ind w:firstLine="720"/>
        <w:jc w:val="both"/>
        <w:rPr>
          <w:rFonts w:ascii="Arial" w:hAnsi="Arial" w:cs="Arial"/>
          <w:sz w:val="20"/>
          <w:szCs w:val="20"/>
          <w:highlight w:val="white"/>
        </w:rPr>
      </w:pPr>
      <w:bookmarkStart w:id="441" w:name="bookmark444"/>
      <w:r w:rsidRPr="0007636F">
        <w:rPr>
          <w:rStyle w:val="Vănbảnnộidung_"/>
          <w:rFonts w:ascii="Arial" w:hAnsi="Arial" w:cs="Arial"/>
          <w:sz w:val="20"/>
          <w:szCs w:val="20"/>
          <w:highlight w:val="white"/>
          <w:lang w:eastAsia="vi-VN"/>
        </w:rPr>
        <w:t xml:space="preserve">1</w:t>
      </w:r>
      <w:bookmarkEnd w:id="441"/>
      <w:r w:rsidRPr="0007636F">
        <w:rPr>
          <w:rStyle w:val="Vănbảnnộidung_"/>
          <w:rFonts w:ascii="Arial" w:hAnsi="Arial" w:cs="Arial"/>
          <w:sz w:val="20"/>
          <w:szCs w:val="20"/>
          <w:highlight w:val="white"/>
          <w:lang w:eastAsia="vi-VN"/>
        </w:rPr>
        <w:t xml:space="preserve">2. </w:t>
      </w:r>
      <w:r w:rsidRPr="0007636F">
        <w:rPr>
          <w:rStyle w:val="Vănbảnnộidung_"/>
          <w:rFonts w:ascii="Arial" w:hAnsi="Arial" w:cs="Arial"/>
          <w:sz w:val="20"/>
          <w:szCs w:val="20"/>
          <w:highlight w:val="white"/>
          <w:u w:color="FF0000"/>
          <w:lang w:eastAsia="vi-VN"/>
        </w:rPr>
        <w:t xml:space="preserve">Bộ trưởng Bộ</w:t>
      </w:r>
      <w:r w:rsidRPr="0007636F">
        <w:rPr>
          <w:rStyle w:val="Vănbảnnộidung_"/>
          <w:rFonts w:ascii="Arial" w:hAnsi="Arial" w:cs="Arial"/>
          <w:sz w:val="20"/>
          <w:szCs w:val="20"/>
          <w:highlight w:val="white"/>
          <w:lang w:eastAsia="vi-VN"/>
        </w:rPr>
        <w:t xml:space="preserve"> Tài nguyên và Môi trường ban hành các mẫu văn bản liên quan đến vận hành thử nghiệm công trình xử lý chất thải theo quy định tại Nghị định này trừ trường hợp quy định tại khoản 11 Điều này.</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b/>
          <w:bCs/>
          <w:sz w:val="20"/>
          <w:szCs w:val="20"/>
          <w:highlight w:val="white"/>
          <w:lang w:eastAsia="vi-VN"/>
        </w:rPr>
        <w:t xml:space="preserve">Điều 32. Đối tượng được miễn đăng ký môi trường</w:t>
      </w:r>
    </w:p>
    <w:p>
      <w:pPr>
        <w:pStyle w:val="Vănbảnnộidung"/>
        <w:tabs>
          <w:tab w:val="left" w:pos="1258"/>
        </w:tabs>
        <w:adjustRightInd w:val="0"/>
        <w:snapToGrid w:val="0"/>
        <w:spacing w:after="120" w:line="240" w:lineRule="auto"/>
        <w:ind w:firstLine="720"/>
        <w:jc w:val="both"/>
        <w:rPr>
          <w:rFonts w:ascii="Arial" w:hAnsi="Arial" w:cs="Arial"/>
          <w:sz w:val="20"/>
          <w:szCs w:val="20"/>
          <w:highlight w:val="white"/>
        </w:rPr>
      </w:pPr>
      <w:bookmarkStart w:id="442" w:name="bookmark445"/>
      <w:r w:rsidRPr="0007636F">
        <w:rPr>
          <w:rStyle w:val="Vănbảnnộidung_"/>
          <w:rFonts w:ascii="Arial" w:hAnsi="Arial" w:cs="Arial"/>
          <w:sz w:val="20"/>
          <w:szCs w:val="20"/>
          <w:highlight w:val="white"/>
          <w:lang w:eastAsia="vi-VN"/>
        </w:rPr>
        <w:t xml:space="preserve">1</w:t>
      </w:r>
      <w:bookmarkEnd w:id="442"/>
      <w:r w:rsidRPr="0007636F">
        <w:rPr>
          <w:rStyle w:val="Vănbảnnộidung_"/>
          <w:rFonts w:ascii="Arial" w:hAnsi="Arial" w:cs="Arial"/>
          <w:sz w:val="20"/>
          <w:szCs w:val="20"/>
          <w:highlight w:val="white"/>
          <w:lang w:eastAsia="vi-VN"/>
        </w:rPr>
        <w:t xml:space="preserve">. Dự án đầu tư, cơ sở quy định tại </w:t>
      </w:r>
      <w:r w:rsidRPr="0007636F">
        <w:rPr>
          <w:rStyle w:val="Vănbảnnộidung_"/>
          <w:rFonts w:ascii="Arial" w:hAnsi="Arial" w:cs="Arial"/>
          <w:sz w:val="20"/>
          <w:szCs w:val="20"/>
          <w:highlight w:val="white"/>
          <w:u w:color="FF0000"/>
          <w:lang w:eastAsia="vi-VN"/>
        </w:rPr>
        <w:t xml:space="preserve">điểm a khoản</w:t>
      </w:r>
      <w:r w:rsidRPr="0007636F">
        <w:rPr>
          <w:rStyle w:val="Vănbảnnộidung_"/>
          <w:rFonts w:ascii="Arial" w:hAnsi="Arial" w:cs="Arial"/>
          <w:sz w:val="20"/>
          <w:szCs w:val="20"/>
          <w:highlight w:val="white"/>
          <w:lang w:eastAsia="vi-VN"/>
        </w:rPr>
        <w:t xml:space="preserve"> 2 Điều 49 Luật Bảo vệ môi trường.</w:t>
      </w:r>
    </w:p>
    <w:p>
      <w:pPr>
        <w:pStyle w:val="Vănbảnnộidung"/>
        <w:tabs>
          <w:tab w:val="left" w:pos="1253"/>
        </w:tabs>
        <w:adjustRightInd w:val="0"/>
        <w:snapToGrid w:val="0"/>
        <w:spacing w:after="120" w:line="240" w:lineRule="auto"/>
        <w:ind w:firstLine="720"/>
        <w:jc w:val="both"/>
        <w:rPr>
          <w:rFonts w:ascii="Arial" w:hAnsi="Arial" w:cs="Arial"/>
          <w:sz w:val="20"/>
          <w:szCs w:val="20"/>
          <w:highlight w:val="white"/>
        </w:rPr>
      </w:pPr>
      <w:bookmarkStart w:id="443" w:name="bookmark446"/>
      <w:r w:rsidRPr="0007636F">
        <w:rPr>
          <w:rStyle w:val="Vănbảnnộidung_"/>
          <w:rFonts w:ascii="Arial" w:hAnsi="Arial" w:cs="Arial"/>
          <w:sz w:val="20"/>
          <w:szCs w:val="20"/>
          <w:highlight w:val="white"/>
          <w:lang w:eastAsia="vi-VN"/>
        </w:rPr>
        <w:t xml:space="preserve">2</w:t>
      </w:r>
      <w:bookmarkEnd w:id="443"/>
      <w:r w:rsidRPr="0007636F">
        <w:rPr>
          <w:rStyle w:val="Vănbảnnộidung_"/>
          <w:rFonts w:ascii="Arial" w:hAnsi="Arial" w:cs="Arial"/>
          <w:sz w:val="20"/>
          <w:szCs w:val="20"/>
          <w:highlight w:val="white"/>
          <w:lang w:eastAsia="vi-VN"/>
        </w:rPr>
        <w:t xml:space="preserve">. Dự án đầu tư khi đi vào vận hành và cơ sở sản xuất, kinh doanh, dịch vụ không phát sinh chất thải hoặc chỉ phát sinh chất thải rắn sinh hoạt dưới 300 </w:t>
      </w:r>
      <w:r w:rsidRPr="0007636F">
        <w:rPr>
          <w:rStyle w:val="Vănbảnnộidung_"/>
          <w:rFonts w:ascii="Arial" w:hAnsi="Arial" w:cs="Arial"/>
          <w:sz w:val="20"/>
          <w:szCs w:val="20"/>
          <w:highlight w:val="white"/>
          <w:u w:color="FF0000"/>
          <w:lang w:eastAsia="vi-VN"/>
        </w:rPr>
        <w:t xml:space="preserve">kg</w:t>
      </w:r>
      <w:r w:rsidRPr="0007636F">
        <w:rPr>
          <w:rStyle w:val="Vănbảnnộidung_"/>
          <w:rFonts w:ascii="Arial" w:hAnsi="Arial" w:cs="Arial"/>
          <w:sz w:val="20"/>
          <w:szCs w:val="20"/>
          <w:highlight w:val="white"/>
          <w:lang w:eastAsia="vi-VN"/>
        </w:rPr>
        <w:t xml:space="preserve">/ngày được quản lý theo quy định của chính quyền địa phương; hoặc phát sinh nước thải dưới 05 </w:t>
      </w:r>
      <w:r w:rsidRPr="0007636F">
        <w:rPr>
          <w:rStyle w:val="Vănbảnnộidung_"/>
          <w:rFonts w:ascii="Arial" w:hAnsi="Arial" w:cs="Arial"/>
          <w:sz w:val="20"/>
          <w:szCs w:val="20"/>
          <w:highlight w:val="white"/>
          <w:u w:color="FF0000"/>
          <w:lang w:eastAsia="vi-VN"/>
        </w:rPr>
        <w:t xml:space="preserve">m</w:t>
      </w:r>
      <w:r w:rsidRPr="0007636F">
        <w:rPr>
          <w:rStyle w:val="Vănbảnnộidung_"/>
          <w:rFonts w:ascii="Arial" w:hAnsi="Arial" w:cs="Arial"/>
          <w:sz w:val="20"/>
          <w:szCs w:val="20"/>
          <w:highlight w:val="white"/>
          <w:u w:color="FF0000"/>
          <w:vertAlign w:val="superscript"/>
          <w:lang w:eastAsia="vi-VN"/>
        </w:rPr>
        <w:t xml:space="preserve">3</w:t>
      </w:r>
      <w:r w:rsidRPr="0007636F">
        <w:rPr>
          <w:rStyle w:val="Vănbảnnộidung_"/>
          <w:rFonts w:ascii="Arial" w:hAnsi="Arial" w:cs="Arial"/>
          <w:sz w:val="20"/>
          <w:szCs w:val="20"/>
          <w:highlight w:val="white"/>
          <w:lang w:eastAsia="vi-VN"/>
        </w:rPr>
        <w:t xml:space="preserve">/ngày, khí thải dưới 50 </w:t>
      </w:r>
      <w:r w:rsidRPr="0007636F">
        <w:rPr>
          <w:rStyle w:val="Vănbảnnộidung_"/>
          <w:rFonts w:ascii="Arial" w:hAnsi="Arial" w:cs="Arial"/>
          <w:sz w:val="20"/>
          <w:szCs w:val="20"/>
          <w:highlight w:val="white"/>
          <w:u w:color="FF0000"/>
          <w:lang w:eastAsia="vi-VN"/>
        </w:rPr>
        <w:t xml:space="preserve">m</w:t>
      </w:r>
      <w:r w:rsidRPr="0007636F">
        <w:rPr>
          <w:rStyle w:val="Vănbảnnộidung_"/>
          <w:rFonts w:ascii="Arial" w:hAnsi="Arial" w:cs="Arial"/>
          <w:sz w:val="20"/>
          <w:szCs w:val="20"/>
          <w:highlight w:val="white"/>
          <w:u w:color="FF0000"/>
          <w:vertAlign w:val="superscript"/>
          <w:lang w:eastAsia="vi-VN"/>
        </w:rPr>
        <w:t xml:space="preserve">3</w:t>
      </w:r>
      <w:r w:rsidRPr="0007636F">
        <w:rPr>
          <w:rStyle w:val="Vănbảnnộidung_"/>
          <w:rFonts w:ascii="Arial" w:hAnsi="Arial" w:cs="Arial"/>
          <w:sz w:val="20"/>
          <w:szCs w:val="20"/>
          <w:highlight w:val="white"/>
          <w:lang w:eastAsia="vi-VN"/>
        </w:rPr>
        <w:t xml:space="preserve">/giờ được xử lý </w:t>
      </w:r>
      <w:r w:rsidRPr="0007636F">
        <w:rPr>
          <w:rStyle w:val="Vănbảnnộidung_"/>
          <w:rFonts w:ascii="Arial" w:hAnsi="Arial" w:cs="Arial"/>
          <w:sz w:val="20"/>
          <w:szCs w:val="20"/>
          <w:highlight w:val="white"/>
          <w:u w:color="FF0000"/>
          <w:lang w:eastAsia="vi-VN"/>
        </w:rPr>
        <w:t xml:space="preserve">bằng công</w:t>
      </w:r>
      <w:r w:rsidRPr="0007636F">
        <w:rPr>
          <w:rStyle w:val="Vănbảnnộidung_"/>
          <w:rFonts w:ascii="Arial" w:hAnsi="Arial" w:cs="Arial"/>
          <w:sz w:val="20"/>
          <w:szCs w:val="20"/>
          <w:highlight w:val="white"/>
          <w:lang w:eastAsia="vi-VN"/>
        </w:rPr>
        <w:t xml:space="preserve"> trình thiết bị xử lý tại chỗ hoặc được quản lý theo quy định của chính quyền địa phương.</w:t>
      </w:r>
    </w:p>
    <w:p>
      <w:pPr>
        <w:pStyle w:val="Vănbảnnộidung"/>
        <w:tabs>
          <w:tab w:val="left" w:pos="1258"/>
        </w:tabs>
        <w:adjustRightInd w:val="0"/>
        <w:snapToGrid w:val="0"/>
        <w:spacing w:after="0" w:line="240" w:lineRule="auto"/>
        <w:ind w:firstLine="720"/>
        <w:jc w:val="both"/>
        <w:rPr>
          <w:rFonts w:ascii="Arial" w:hAnsi="Arial" w:cs="Arial"/>
          <w:sz w:val="20"/>
          <w:szCs w:val="20"/>
          <w:highlight w:val="white"/>
        </w:rPr>
      </w:pPr>
      <w:bookmarkStart w:id="444" w:name="bookmark447"/>
      <w:r w:rsidRPr="0007636F">
        <w:rPr>
          <w:rStyle w:val="Vănbảnnộidung_"/>
          <w:rFonts w:ascii="Arial" w:hAnsi="Arial" w:cs="Arial"/>
          <w:sz w:val="20"/>
          <w:szCs w:val="20"/>
          <w:highlight w:val="white"/>
          <w:lang w:eastAsia="vi-VN"/>
        </w:rPr>
        <w:t xml:space="preserve">3</w:t>
      </w:r>
      <w:bookmarkEnd w:id="444"/>
      <w:r w:rsidRPr="0007636F">
        <w:rPr>
          <w:rStyle w:val="Vănbảnnộidung_"/>
          <w:rFonts w:ascii="Arial" w:hAnsi="Arial" w:cs="Arial"/>
          <w:sz w:val="20"/>
          <w:szCs w:val="20"/>
          <w:highlight w:val="white"/>
          <w:lang w:eastAsia="vi-VN"/>
        </w:rPr>
        <w:t xml:space="preserve">. Danh mục dự án đầu tư, cơ sở được miễn đăng ký môi trường quy định tại </w:t>
      </w:r>
      <w:r w:rsidRPr="0007636F">
        <w:rPr>
          <w:rStyle w:val="Vănbảnnộidung_"/>
          <w:rFonts w:ascii="Arial" w:hAnsi="Arial" w:cs="Arial"/>
          <w:sz w:val="20"/>
          <w:szCs w:val="20"/>
          <w:highlight w:val="white"/>
          <w:u w:color="FF0000"/>
          <w:lang w:eastAsia="vi-VN"/>
        </w:rPr>
        <w:t xml:space="preserve">Phụ lục</w:t>
      </w:r>
      <w:r w:rsidRPr="0007636F">
        <w:rPr>
          <w:rStyle w:val="Vănbảnnộidung_"/>
          <w:rFonts w:ascii="Arial" w:hAnsi="Arial" w:cs="Arial"/>
          <w:sz w:val="20"/>
          <w:szCs w:val="20"/>
          <w:highlight w:val="white"/>
          <w:lang w:eastAsia="vi-VN"/>
        </w:rPr>
        <w:t xml:space="preserve"> XVI ban hành kèm theo Nghị định này.</w:t>
      </w: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p>
    <w:p>
      <w:pPr>
        <w:pStyle w:val="Vănbảnnộidung"/>
        <w:adjustRightInd w:val="0"/>
        <w:snapToGrid w:val="0"/>
        <w:spacing w:after="0" w:line="240" w:lineRule="auto"/>
        <w:ind w:firstLine="0"/>
        <w:jc w:val="center"/>
        <w:rPr>
          <w:rFonts w:ascii="Arial" w:hAnsi="Arial" w:cs="Arial"/>
          <w:sz w:val="20"/>
          <w:szCs w:val="20"/>
          <w:highlight w:val="white"/>
        </w:rPr>
      </w:pPr>
      <w:r w:rsidRPr="0007636F">
        <w:rPr>
          <w:rStyle w:val="Vănbảnnộidung_"/>
          <w:rFonts w:ascii="Arial" w:hAnsi="Arial" w:cs="Arial"/>
          <w:b/>
          <w:bCs/>
          <w:sz w:val="20"/>
          <w:szCs w:val="20"/>
          <w:highlight w:val="white"/>
          <w:lang w:eastAsia="vi-VN"/>
        </w:rPr>
        <w:t xml:space="preserve">Chương IV</w:t>
      </w:r>
    </w:p>
    <w:p>
      <w:pPr>
        <w:pStyle w:val="Vănbảnnộidung"/>
        <w:adjustRightInd w:val="0"/>
        <w:snapToGrid w:val="0"/>
        <w:spacing w:after="0" w:line="240" w:lineRule="auto"/>
        <w:ind w:firstLine="0"/>
        <w:jc w:val="center"/>
        <w:rPr>
          <w:rFonts w:ascii="Arial" w:hAnsi="Arial" w:cs="Arial"/>
          <w:sz w:val="20"/>
          <w:szCs w:val="20"/>
          <w:highlight w:val="white"/>
        </w:rPr>
      </w:pPr>
      <w:r w:rsidRPr="0007636F">
        <w:rPr>
          <w:rStyle w:val="Vănbảnnộidung_"/>
          <w:rFonts w:ascii="Arial" w:hAnsi="Arial" w:cs="Arial"/>
          <w:b/>
          <w:bCs/>
          <w:sz w:val="20"/>
          <w:szCs w:val="20"/>
          <w:highlight w:val="white"/>
          <w:lang w:eastAsia="vi-VN"/>
        </w:rPr>
        <w:t xml:space="preserve">BẢO VỆ MÔI TRƯỜNG TRONG HOẠT ĐỘNG SẢN XUẤT, KINH </w:t>
      </w:r>
      <w:r w:rsidRPr="0007636F">
        <w:rPr>
          <w:rStyle w:val="Vănbảnnộidung(4)_"/>
          <w:rFonts w:ascii="Arial" w:hAnsi="Arial" w:cs="Arial"/>
          <w:b/>
          <w:smallCaps w:val="0"/>
          <w:sz w:val="20"/>
          <w:szCs w:val="20"/>
          <w:highlight w:val="white"/>
          <w:u w:color="FF0000"/>
          <w:lang w:eastAsia="vi-VN"/>
        </w:rPr>
        <w:t xml:space="preserve">DOANH</w:t>
      </w:r>
      <w:r w:rsidRPr="0007636F" w:rsidR="007B3E0D">
        <w:rPr>
          <w:rStyle w:val="Vănbảnnộidung(4)_"/>
          <w:rFonts w:ascii="Arial" w:hAnsi="Arial" w:cs="Arial"/>
          <w:b/>
          <w:smallCaps w:val="0"/>
          <w:sz w:val="20"/>
          <w:szCs w:val="20"/>
          <w:highlight w:val="white"/>
          <w:u w:color="FF0000"/>
          <w:lang w:eastAsia="vi-VN"/>
        </w:rPr>
        <w:t xml:space="preserve">,</w:t>
      </w:r>
      <w:r w:rsidRPr="0007636F">
        <w:rPr>
          <w:rStyle w:val="Vănbảnnộidung(4)_"/>
          <w:rFonts w:ascii="Arial" w:hAnsi="Arial" w:cs="Arial"/>
          <w:b/>
          <w:smallCaps w:val="0"/>
          <w:sz w:val="20"/>
          <w:szCs w:val="20"/>
          <w:highlight w:val="white"/>
          <w:lang w:eastAsia="vi-VN"/>
        </w:rPr>
        <w:t xml:space="preserve"> DỊCH VỤ, ĐÔ THỊ, NÔNG THÔN VÀ MỘT SỐ LĨNH</w:t>
      </w:r>
      <w:r w:rsidRPr="0007636F">
        <w:rPr>
          <w:rStyle w:val="Vănbảnnộidung(4)_"/>
          <w:rFonts w:ascii="Arial" w:hAnsi="Arial" w:cs="Arial"/>
          <w:b/>
          <w:sz w:val="20"/>
          <w:szCs w:val="20"/>
          <w:highlight w:val="white"/>
          <w:lang w:eastAsia="vi-VN"/>
        </w:rPr>
        <w:t xml:space="preserve"> VỰC</w:t>
      </w: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r w:rsidRPr="0007636F">
        <w:rPr>
          <w:rStyle w:val="Vănbảnnộidung_"/>
          <w:rFonts w:ascii="Arial" w:hAnsi="Arial" w:cs="Arial"/>
          <w:b/>
          <w:bCs/>
          <w:sz w:val="20"/>
          <w:szCs w:val="20"/>
          <w:highlight w:val="white"/>
          <w:lang w:eastAsia="vi-VN"/>
        </w:rPr>
        <w:t xml:space="preserve">Mục 1</w:t>
      </w:r>
    </w:p>
    <w:p>
      <w:pPr>
        <w:pStyle w:val="Vănbảnnộidung"/>
        <w:adjustRightInd w:val="0"/>
        <w:snapToGrid w:val="0"/>
        <w:spacing w:after="0" w:line="240" w:lineRule="auto"/>
        <w:ind w:firstLine="0"/>
        <w:jc w:val="center"/>
        <w:rPr>
          <w:rFonts w:ascii="Arial" w:hAnsi="Arial" w:cs="Arial"/>
          <w:sz w:val="20"/>
          <w:szCs w:val="20"/>
          <w:highlight w:val="white"/>
        </w:rPr>
      </w:pPr>
      <w:r w:rsidRPr="0007636F">
        <w:rPr>
          <w:rStyle w:val="Vănbảnnộidung_"/>
          <w:rFonts w:ascii="Arial" w:hAnsi="Arial" w:cs="Arial"/>
          <w:b/>
          <w:bCs/>
          <w:sz w:val="20"/>
          <w:szCs w:val="20"/>
          <w:highlight w:val="white"/>
          <w:lang w:eastAsia="vi-VN"/>
        </w:rPr>
        <w:t xml:space="preserve">BẢO VỆ MÔI TRƯỜNG LÀNG NGHỀ</w:t>
      </w: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b/>
          <w:bCs/>
          <w:sz w:val="20"/>
          <w:szCs w:val="20"/>
          <w:highlight w:val="white"/>
          <w:lang w:eastAsia="vi-VN"/>
        </w:rPr>
        <w:t xml:space="preserve">Điều 33. Điều kiện về bảo vệ môi trường làng nghề</w:t>
      </w:r>
    </w:p>
    <w:p>
      <w:pPr>
        <w:pStyle w:val="Vănbảnnộidung"/>
        <w:tabs>
          <w:tab w:val="left" w:pos="1248"/>
        </w:tabs>
        <w:adjustRightInd w:val="0"/>
        <w:snapToGrid w:val="0"/>
        <w:spacing w:after="120" w:line="240" w:lineRule="auto"/>
        <w:ind w:firstLine="720"/>
        <w:jc w:val="both"/>
        <w:rPr>
          <w:rFonts w:ascii="Arial" w:hAnsi="Arial" w:cs="Arial"/>
          <w:sz w:val="20"/>
          <w:szCs w:val="20"/>
          <w:highlight w:val="white"/>
        </w:rPr>
      </w:pPr>
      <w:bookmarkStart w:id="445" w:name="bookmark448"/>
      <w:r w:rsidRPr="0007636F">
        <w:rPr>
          <w:rStyle w:val="Vănbảnnộidung_"/>
          <w:rFonts w:ascii="Arial" w:hAnsi="Arial" w:cs="Arial"/>
          <w:sz w:val="20"/>
          <w:szCs w:val="20"/>
          <w:highlight w:val="white"/>
          <w:lang w:eastAsia="vi-VN"/>
        </w:rPr>
        <w:t xml:space="preserve">1</w:t>
      </w:r>
      <w:bookmarkEnd w:id="445"/>
      <w:r w:rsidRPr="0007636F">
        <w:rPr>
          <w:rStyle w:val="Vănbảnnộidung_"/>
          <w:rFonts w:ascii="Arial" w:hAnsi="Arial" w:cs="Arial"/>
          <w:sz w:val="20"/>
          <w:szCs w:val="20"/>
          <w:highlight w:val="white"/>
          <w:lang w:eastAsia="vi-VN"/>
        </w:rPr>
        <w:t xml:space="preserve">. Làng nghề được công nhận phải </w:t>
      </w:r>
      <w:r w:rsidRPr="0007636F">
        <w:rPr>
          <w:rStyle w:val="Vănbảnnộidung_"/>
          <w:rFonts w:ascii="Arial" w:hAnsi="Arial" w:cs="Arial"/>
          <w:sz w:val="20"/>
          <w:szCs w:val="20"/>
          <w:highlight w:val="white"/>
          <w:u w:color="FF0000"/>
          <w:lang w:eastAsia="vi-VN"/>
        </w:rPr>
        <w:t xml:space="preserve">đáp ứng</w:t>
      </w:r>
      <w:r w:rsidRPr="0007636F">
        <w:rPr>
          <w:rStyle w:val="Vănbảnnộidung_"/>
          <w:rFonts w:ascii="Arial" w:hAnsi="Arial" w:cs="Arial"/>
          <w:sz w:val="20"/>
          <w:szCs w:val="20"/>
          <w:highlight w:val="white"/>
          <w:lang w:eastAsia="vi-VN"/>
        </w:rPr>
        <w:t xml:space="preserve"> các yêu cầu quy định tại </w:t>
      </w:r>
      <w:r w:rsidRPr="0007636F">
        <w:rPr>
          <w:rStyle w:val="Vănbảnnộidung_"/>
          <w:rFonts w:ascii="Arial" w:hAnsi="Arial" w:cs="Arial"/>
          <w:sz w:val="20"/>
          <w:szCs w:val="20"/>
          <w:highlight w:val="white"/>
          <w:u w:color="FF0000"/>
          <w:lang w:eastAsia="vi-VN"/>
        </w:rPr>
        <w:t xml:space="preserve">khoản 1</w:t>
      </w:r>
      <w:r w:rsidRPr="0007636F">
        <w:rPr>
          <w:rStyle w:val="Vănbảnnộidung_"/>
          <w:rFonts w:ascii="Arial" w:hAnsi="Arial" w:cs="Arial"/>
          <w:sz w:val="20"/>
          <w:szCs w:val="20"/>
          <w:highlight w:val="white"/>
          <w:lang w:eastAsia="vi-VN"/>
        </w:rPr>
        <w:t xml:space="preserve"> Điều 56 Luật Bảo vệ môi trường.</w:t>
      </w:r>
    </w:p>
    <w:p>
      <w:pPr>
        <w:pStyle w:val="Vănbảnnộidung"/>
        <w:tabs>
          <w:tab w:val="left" w:pos="1254"/>
        </w:tabs>
        <w:adjustRightInd w:val="0"/>
        <w:snapToGrid w:val="0"/>
        <w:spacing w:after="120" w:line="240" w:lineRule="auto"/>
        <w:ind w:firstLine="720"/>
        <w:jc w:val="both"/>
        <w:rPr>
          <w:rFonts w:ascii="Arial" w:hAnsi="Arial" w:cs="Arial"/>
          <w:sz w:val="20"/>
          <w:szCs w:val="20"/>
          <w:highlight w:val="white"/>
        </w:rPr>
      </w:pPr>
      <w:bookmarkStart w:id="446" w:name="bookmark449"/>
      <w:r w:rsidRPr="0007636F">
        <w:rPr>
          <w:rStyle w:val="Vănbảnnộidung_"/>
          <w:rFonts w:ascii="Arial" w:hAnsi="Arial" w:cs="Arial"/>
          <w:sz w:val="20"/>
          <w:szCs w:val="20"/>
          <w:highlight w:val="white"/>
          <w:lang w:eastAsia="en-US"/>
        </w:rPr>
        <w:t xml:space="preserve">2</w:t>
      </w:r>
      <w:bookmarkEnd w:id="446"/>
      <w:r w:rsidRPr="0007636F">
        <w:rPr>
          <w:rStyle w:val="Vănbảnnộidung_"/>
          <w:rFonts w:ascii="Arial" w:hAnsi="Arial" w:cs="Arial"/>
          <w:sz w:val="20"/>
          <w:szCs w:val="20"/>
          <w:highlight w:val="white"/>
          <w:lang w:eastAsia="en-US"/>
        </w:rPr>
        <w:t xml:space="preserve">. </w:t>
      </w:r>
      <w:r w:rsidRPr="0007636F">
        <w:rPr>
          <w:rStyle w:val="Vănbảnnộidung_"/>
          <w:rFonts w:ascii="Arial" w:hAnsi="Arial" w:cs="Arial"/>
          <w:sz w:val="20"/>
          <w:szCs w:val="20"/>
          <w:highlight w:val="white"/>
          <w:lang w:eastAsia="vi-VN"/>
        </w:rPr>
        <w:t xml:space="preserve">Ủy ban nhân dân </w:t>
      </w:r>
      <w:r w:rsidRPr="0007636F">
        <w:rPr>
          <w:rStyle w:val="Vănbảnnộidung_"/>
          <w:rFonts w:ascii="Arial" w:hAnsi="Arial" w:cs="Arial"/>
          <w:sz w:val="20"/>
          <w:szCs w:val="20"/>
          <w:highlight w:val="white"/>
          <w:u w:color="FF0000"/>
          <w:lang w:eastAsia="vi-VN"/>
        </w:rPr>
        <w:t xml:space="preserve">cấp xã</w:t>
      </w:r>
      <w:r w:rsidRPr="0007636F">
        <w:rPr>
          <w:rStyle w:val="Vănbảnnộidung_"/>
          <w:rFonts w:ascii="Arial" w:hAnsi="Arial" w:cs="Arial"/>
          <w:sz w:val="20"/>
          <w:szCs w:val="20"/>
          <w:highlight w:val="white"/>
          <w:lang w:eastAsia="vi-VN"/>
        </w:rPr>
        <w:t xml:space="preserve"> xây dựng, trình Ủy ban nhân dân cấp huyện phê duyệt phương án bảo vệ môi trường làng nghề, bảo đảm phù hợp với tình hình thực tế tại địa phương và kế hoạch chuyển đổi ngành, nghề không khuyến khích phát triển tại làng nghề, kế hoạch di dời cơ sở, hộ gia đình ra khỏi làng nghề đã được Ủy ban nhân dân cấp tỉnh phê duyệt.</w:t>
      </w:r>
    </w:p>
    <w:p>
      <w:pPr>
        <w:pStyle w:val="Vănbảnnộidung"/>
        <w:tabs>
          <w:tab w:val="left" w:pos="1238"/>
        </w:tabs>
        <w:adjustRightInd w:val="0"/>
        <w:snapToGrid w:val="0"/>
        <w:spacing w:after="120" w:line="240" w:lineRule="auto"/>
        <w:ind w:firstLine="720"/>
        <w:jc w:val="both"/>
        <w:rPr>
          <w:rFonts w:ascii="Arial" w:hAnsi="Arial" w:cs="Arial"/>
          <w:sz w:val="20"/>
          <w:szCs w:val="20"/>
          <w:highlight w:val="white"/>
        </w:rPr>
      </w:pPr>
      <w:bookmarkStart w:id="447" w:name="bookmark450"/>
      <w:r w:rsidRPr="0007636F">
        <w:rPr>
          <w:rStyle w:val="Vănbảnnộidung_"/>
          <w:rFonts w:ascii="Arial" w:hAnsi="Arial" w:cs="Arial"/>
          <w:sz w:val="20"/>
          <w:szCs w:val="20"/>
          <w:highlight w:val="white"/>
          <w:lang w:eastAsia="vi-VN"/>
        </w:rPr>
        <w:t xml:space="preserve">3</w:t>
      </w:r>
      <w:bookmarkEnd w:id="447"/>
      <w:r w:rsidRPr="0007636F">
        <w:rPr>
          <w:rStyle w:val="Vănbảnnộidung_"/>
          <w:rFonts w:ascii="Arial" w:hAnsi="Arial" w:cs="Arial"/>
          <w:sz w:val="20"/>
          <w:szCs w:val="20"/>
          <w:highlight w:val="white"/>
          <w:lang w:eastAsia="vi-VN"/>
        </w:rPr>
        <w:t xml:space="preserve">. Nội dung của phương án bảo vệ môi trường làng nghề, bao gồm:</w:t>
      </w:r>
    </w:p>
    <w:p>
      <w:pPr>
        <w:pStyle w:val="Vănbảnnộidung"/>
        <w:tabs>
          <w:tab w:val="left" w:pos="1242"/>
        </w:tabs>
        <w:adjustRightInd w:val="0"/>
        <w:snapToGrid w:val="0"/>
        <w:spacing w:after="120" w:line="240" w:lineRule="auto"/>
        <w:ind w:firstLine="720"/>
        <w:jc w:val="both"/>
        <w:rPr>
          <w:rFonts w:ascii="Arial" w:hAnsi="Arial" w:cs="Arial"/>
          <w:sz w:val="20"/>
          <w:szCs w:val="20"/>
          <w:highlight w:val="white"/>
        </w:rPr>
      </w:pPr>
      <w:bookmarkStart w:id="448" w:name="bookmark451"/>
      <w:r w:rsidRPr="0007636F">
        <w:rPr>
          <w:rStyle w:val="Vănbảnnộidung_"/>
          <w:rFonts w:ascii="Arial" w:hAnsi="Arial" w:cs="Arial"/>
          <w:sz w:val="20"/>
          <w:szCs w:val="20"/>
          <w:highlight w:val="white"/>
          <w:lang w:eastAsia="vi-VN"/>
        </w:rPr>
        <w:t xml:space="preserve">a</w:t>
      </w:r>
      <w:bookmarkEnd w:id="448"/>
      <w:r w:rsidRPr="0007636F">
        <w:rPr>
          <w:rStyle w:val="Vănbảnnộidung_"/>
          <w:rFonts w:ascii="Arial" w:hAnsi="Arial" w:cs="Arial"/>
          <w:sz w:val="20"/>
          <w:szCs w:val="20"/>
          <w:highlight w:val="white"/>
          <w:lang w:eastAsia="vi-VN"/>
        </w:rPr>
        <w:t xml:space="preserve">) </w:t>
      </w:r>
      <w:r w:rsidRPr="0007636F">
        <w:rPr>
          <w:rStyle w:val="Vănbảnnộidung_"/>
          <w:rFonts w:ascii="Arial" w:hAnsi="Arial" w:cs="Arial"/>
          <w:sz w:val="20"/>
          <w:szCs w:val="20"/>
          <w:highlight w:val="white"/>
          <w:u w:color="FF0000"/>
          <w:lang w:eastAsia="vi-VN"/>
        </w:rPr>
        <w:t xml:space="preserve">Thông tin chung</w:t>
      </w:r>
      <w:r w:rsidRPr="0007636F">
        <w:rPr>
          <w:rStyle w:val="Vănbảnnộidung_"/>
          <w:rFonts w:ascii="Arial" w:hAnsi="Arial" w:cs="Arial"/>
          <w:sz w:val="20"/>
          <w:szCs w:val="20"/>
          <w:highlight w:val="white"/>
          <w:lang w:eastAsia="vi-VN"/>
        </w:rPr>
        <w:t xml:space="preserve"> về làng nghề;</w:t>
      </w:r>
    </w:p>
    <w:p>
      <w:pPr>
        <w:pStyle w:val="Vănbảnnộidung"/>
        <w:tabs>
          <w:tab w:val="left" w:pos="1271"/>
        </w:tabs>
        <w:adjustRightInd w:val="0"/>
        <w:snapToGrid w:val="0"/>
        <w:spacing w:after="120" w:line="240" w:lineRule="auto"/>
        <w:ind w:firstLine="720"/>
        <w:jc w:val="both"/>
        <w:rPr>
          <w:rFonts w:ascii="Arial" w:hAnsi="Arial" w:cs="Arial"/>
          <w:sz w:val="20"/>
          <w:szCs w:val="20"/>
          <w:highlight w:val="white"/>
        </w:rPr>
      </w:pPr>
      <w:bookmarkStart w:id="449" w:name="bookmark452"/>
      <w:r w:rsidRPr="0007636F">
        <w:rPr>
          <w:rStyle w:val="Vănbảnnộidung_"/>
          <w:rFonts w:ascii="Arial" w:hAnsi="Arial" w:cs="Arial"/>
          <w:sz w:val="20"/>
          <w:szCs w:val="20"/>
          <w:highlight w:val="white"/>
          <w:lang w:eastAsia="vi-VN"/>
        </w:rPr>
        <w:t xml:space="preserve">b</w:t>
      </w:r>
      <w:bookmarkEnd w:id="449"/>
      <w:r w:rsidRPr="0007636F">
        <w:rPr>
          <w:rStyle w:val="Vănbảnnộidung_"/>
          <w:rFonts w:ascii="Arial" w:hAnsi="Arial" w:cs="Arial"/>
          <w:sz w:val="20"/>
          <w:szCs w:val="20"/>
          <w:highlight w:val="white"/>
          <w:lang w:eastAsia="vi-VN"/>
        </w:rPr>
        <w:t xml:space="preserve">) Loại hình, quy mô sản xuất của làng nghề;</w:t>
      </w:r>
    </w:p>
    <w:p>
      <w:pPr>
        <w:pStyle w:val="Vănbảnnộidung"/>
        <w:tabs>
          <w:tab w:val="left" w:pos="1278"/>
        </w:tabs>
        <w:adjustRightInd w:val="0"/>
        <w:snapToGrid w:val="0"/>
        <w:spacing w:after="120" w:line="240" w:lineRule="auto"/>
        <w:ind w:firstLine="720"/>
        <w:jc w:val="both"/>
        <w:rPr>
          <w:rFonts w:ascii="Arial" w:hAnsi="Arial" w:cs="Arial"/>
          <w:sz w:val="20"/>
          <w:szCs w:val="20"/>
          <w:highlight w:val="white"/>
        </w:rPr>
      </w:pPr>
      <w:bookmarkStart w:id="450" w:name="bookmark453"/>
      <w:r w:rsidRPr="0007636F">
        <w:rPr>
          <w:rStyle w:val="Vănbảnnộidung_"/>
          <w:rFonts w:ascii="Arial" w:hAnsi="Arial" w:cs="Arial"/>
          <w:sz w:val="20"/>
          <w:szCs w:val="20"/>
          <w:highlight w:val="white"/>
          <w:lang w:eastAsia="vi-VN"/>
        </w:rPr>
        <w:t xml:space="preserve">c</w:t>
      </w:r>
      <w:bookmarkEnd w:id="450"/>
      <w:r w:rsidRPr="0007636F">
        <w:rPr>
          <w:rStyle w:val="Vănbảnnộidung_"/>
          <w:rFonts w:ascii="Arial" w:hAnsi="Arial" w:cs="Arial"/>
          <w:sz w:val="20"/>
          <w:szCs w:val="20"/>
          <w:highlight w:val="white"/>
          <w:lang w:eastAsia="vi-VN"/>
        </w:rPr>
        <w:t xml:space="preserve">) Tình trạng phát sinh khí thải, nước thải, chất thải rắn sinh hoạt, chất thải rắn công nghiệp thông thường, chất thải nguy hại; các công trình bảo vệ môi trường của làng nghề;</w:t>
      </w:r>
    </w:p>
    <w:p>
      <w:pPr>
        <w:pStyle w:val="Vănbảnnộidung"/>
        <w:tabs>
          <w:tab w:val="left" w:pos="1278"/>
        </w:tabs>
        <w:adjustRightInd w:val="0"/>
        <w:snapToGrid w:val="0"/>
        <w:spacing w:after="120" w:line="240" w:lineRule="auto"/>
        <w:ind w:firstLine="720"/>
        <w:jc w:val="both"/>
        <w:rPr>
          <w:rFonts w:ascii="Arial" w:hAnsi="Arial" w:cs="Arial"/>
          <w:sz w:val="20"/>
          <w:szCs w:val="20"/>
          <w:highlight w:val="white"/>
        </w:rPr>
      </w:pPr>
      <w:bookmarkStart w:id="451" w:name="bookmark454"/>
      <w:r w:rsidRPr="0007636F">
        <w:rPr>
          <w:rStyle w:val="Vănbảnnộidung_"/>
          <w:rFonts w:ascii="Arial" w:hAnsi="Arial" w:cs="Arial"/>
          <w:sz w:val="20"/>
          <w:szCs w:val="20"/>
          <w:highlight w:val="white"/>
          <w:lang w:eastAsia="vi-VN"/>
        </w:rPr>
        <w:t xml:space="preserve">d</w:t>
      </w:r>
      <w:bookmarkEnd w:id="451"/>
      <w:r w:rsidRPr="0007636F">
        <w:rPr>
          <w:rStyle w:val="Vănbảnnộidung_"/>
          <w:rFonts w:ascii="Arial" w:hAnsi="Arial" w:cs="Arial"/>
          <w:sz w:val="20"/>
          <w:szCs w:val="20"/>
          <w:highlight w:val="white"/>
          <w:lang w:eastAsia="vi-VN"/>
        </w:rPr>
        <w:t xml:space="preserve">) Kế hoạch xây dựng, triển khai, vận hành các </w:t>
      </w:r>
      <w:r w:rsidRPr="0007636F">
        <w:rPr>
          <w:rStyle w:val="Vănbảnnộidung_"/>
          <w:rFonts w:ascii="Arial" w:hAnsi="Arial" w:cs="Arial"/>
          <w:sz w:val="20"/>
          <w:szCs w:val="20"/>
          <w:highlight w:val="white"/>
          <w:u w:color="FF0000"/>
          <w:lang w:eastAsia="vi-VN"/>
        </w:rPr>
        <w:t xml:space="preserve">công trình</w:t>
      </w:r>
      <w:r w:rsidRPr="0007636F">
        <w:rPr>
          <w:rStyle w:val="Vănbảnnộidung_"/>
          <w:rFonts w:ascii="Arial" w:hAnsi="Arial" w:cs="Arial"/>
          <w:sz w:val="20"/>
          <w:szCs w:val="20"/>
          <w:highlight w:val="white"/>
          <w:lang w:eastAsia="vi-VN"/>
        </w:rPr>
        <w:t xml:space="preserve">, biện pháp bảo vệ môi trường: xử lý khí thải, nước thải, khu vực tập kết chất thải rắn, khu xử lý chất thải rắn (nếu có) và các công trình, biện pháp bảo vệ môi trường khác;</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sz w:val="20"/>
          <w:szCs w:val="20"/>
          <w:highlight w:val="white"/>
          <w:u w:color="FF0000"/>
          <w:lang w:eastAsia="vi-VN"/>
        </w:rPr>
        <w:t xml:space="preserve">đ</w:t>
      </w:r>
      <w:r w:rsidRPr="0007636F">
        <w:rPr>
          <w:rStyle w:val="Vănbảnnộidung_"/>
          <w:rFonts w:ascii="Arial" w:hAnsi="Arial" w:cs="Arial"/>
          <w:sz w:val="20"/>
          <w:szCs w:val="20"/>
          <w:highlight w:val="white"/>
          <w:lang w:eastAsia="vi-VN"/>
        </w:rPr>
        <w:t xml:space="preserve">) Chương trình quan trắc, giám sát chất thải theo quy định;</w:t>
      </w:r>
    </w:p>
    <w:p>
      <w:pPr>
        <w:pStyle w:val="Vănbảnnộidung"/>
        <w:tabs>
          <w:tab w:val="left" w:pos="1288"/>
        </w:tabs>
        <w:adjustRightInd w:val="0"/>
        <w:snapToGrid w:val="0"/>
        <w:spacing w:after="120" w:line="240" w:lineRule="auto"/>
        <w:ind w:firstLine="720"/>
        <w:jc w:val="both"/>
        <w:rPr>
          <w:rFonts w:ascii="Arial" w:hAnsi="Arial" w:cs="Arial"/>
          <w:sz w:val="20"/>
          <w:szCs w:val="20"/>
          <w:highlight w:val="white"/>
        </w:rPr>
      </w:pPr>
      <w:bookmarkStart w:id="452" w:name="bookmark455"/>
      <w:r w:rsidRPr="0007636F">
        <w:rPr>
          <w:rStyle w:val="Vănbảnnộidung_"/>
          <w:rFonts w:ascii="Arial" w:hAnsi="Arial" w:cs="Arial"/>
          <w:sz w:val="20"/>
          <w:szCs w:val="20"/>
          <w:highlight w:val="white"/>
          <w:lang w:eastAsia="vi-VN"/>
        </w:rPr>
        <w:t xml:space="preserve">e</w:t>
      </w:r>
      <w:bookmarkEnd w:id="452"/>
      <w:r w:rsidRPr="0007636F">
        <w:rPr>
          <w:rStyle w:val="Vănbảnnộidung_"/>
          <w:rFonts w:ascii="Arial" w:hAnsi="Arial" w:cs="Arial"/>
          <w:sz w:val="20"/>
          <w:szCs w:val="20"/>
          <w:highlight w:val="white"/>
          <w:lang w:eastAsia="vi-VN"/>
        </w:rPr>
        <w:t xml:space="preserve">) Tổ chức thực hiện phương án bảo vệ môi trường; nhu cầu kinh phí thực hiện phương án bảo vệ môi trường làng nghề;</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sz w:val="20"/>
          <w:szCs w:val="20"/>
          <w:highlight w:val="white"/>
          <w:lang w:eastAsia="vi-VN"/>
        </w:rPr>
        <w:t xml:space="preserve">g) Kế hoạch thực hiện việc chuyển đổi ngành, nghề sản xuất của cơ sở, hộ gia đình sản xuất thuộc ngành nghề không khuyến khích phát triển tại địa phương hoặc di dời cơ sở, hộ gia đình sản xuất theo quy định của Ủy ban nhân dân cấp tỉnh.</w:t>
      </w:r>
    </w:p>
    <w:p>
      <w:pPr>
        <w:pStyle w:val="Vănbảnnộidung"/>
        <w:tabs>
          <w:tab w:val="left" w:pos="1245"/>
        </w:tabs>
        <w:adjustRightInd w:val="0"/>
        <w:snapToGrid w:val="0"/>
        <w:spacing w:after="120" w:line="240" w:lineRule="auto"/>
        <w:ind w:firstLine="720"/>
        <w:jc w:val="both"/>
        <w:rPr>
          <w:rFonts w:ascii="Arial" w:hAnsi="Arial" w:cs="Arial"/>
          <w:sz w:val="20"/>
          <w:szCs w:val="20"/>
          <w:highlight w:val="white"/>
        </w:rPr>
      </w:pPr>
      <w:bookmarkStart w:id="453" w:name="bookmark456"/>
      <w:r w:rsidRPr="0007636F">
        <w:rPr>
          <w:rStyle w:val="Vănbảnnộidung_"/>
          <w:rFonts w:ascii="Arial" w:hAnsi="Arial" w:cs="Arial"/>
          <w:sz w:val="20"/>
          <w:szCs w:val="20"/>
          <w:highlight w:val="white"/>
          <w:lang w:eastAsia="vi-VN"/>
        </w:rPr>
        <w:t xml:space="preserve">4</w:t>
      </w:r>
      <w:bookmarkEnd w:id="453"/>
      <w:r w:rsidRPr="0007636F">
        <w:rPr>
          <w:rStyle w:val="Vănbảnnộidung_"/>
          <w:rFonts w:ascii="Arial" w:hAnsi="Arial" w:cs="Arial"/>
          <w:sz w:val="20"/>
          <w:szCs w:val="20"/>
          <w:highlight w:val="white"/>
          <w:lang w:eastAsia="vi-VN"/>
        </w:rPr>
        <w:t xml:space="preserve">. Tổ chức tự quản về bảo vệ môi trường làng nghề được Ủy ban nhân dân </w:t>
      </w:r>
      <w:r w:rsidRPr="0007636F">
        <w:rPr>
          <w:rStyle w:val="Vănbảnnộidung_"/>
          <w:rFonts w:ascii="Arial" w:hAnsi="Arial" w:cs="Arial"/>
          <w:sz w:val="20"/>
          <w:szCs w:val="20"/>
          <w:highlight w:val="white"/>
          <w:u w:color="FF0000"/>
          <w:lang w:eastAsia="vi-VN"/>
        </w:rPr>
        <w:t xml:space="preserve">cấp xã</w:t>
      </w:r>
      <w:r w:rsidRPr="0007636F">
        <w:rPr>
          <w:rStyle w:val="Vănbảnnộidung_"/>
          <w:rFonts w:ascii="Arial" w:hAnsi="Arial" w:cs="Arial"/>
          <w:sz w:val="20"/>
          <w:szCs w:val="20"/>
          <w:highlight w:val="white"/>
          <w:lang w:eastAsia="vi-VN"/>
        </w:rPr>
        <w:t xml:space="preserve"> thành lập; hoạt động theo quy chế do Ủy ban nhân dân </w:t>
      </w:r>
      <w:r w:rsidRPr="0007636F">
        <w:rPr>
          <w:rStyle w:val="Vănbảnnộidung_"/>
          <w:rFonts w:ascii="Arial" w:hAnsi="Arial" w:cs="Arial"/>
          <w:sz w:val="20"/>
          <w:szCs w:val="20"/>
          <w:highlight w:val="white"/>
          <w:u w:color="FF0000"/>
          <w:lang w:eastAsia="vi-VN"/>
        </w:rPr>
        <w:t xml:space="preserve">cấp xã</w:t>
      </w:r>
      <w:r w:rsidRPr="0007636F">
        <w:rPr>
          <w:rStyle w:val="Vănbảnnộidung_"/>
          <w:rFonts w:ascii="Arial" w:hAnsi="Arial" w:cs="Arial"/>
          <w:sz w:val="20"/>
          <w:szCs w:val="20"/>
          <w:highlight w:val="white"/>
          <w:lang w:eastAsia="vi-VN"/>
        </w:rPr>
        <w:t xml:space="preserve"> ban hành và có trách nhiệm sau đây:</w:t>
      </w:r>
    </w:p>
    <w:p>
      <w:pPr>
        <w:pStyle w:val="Vănbảnnộidung"/>
        <w:tabs>
          <w:tab w:val="left" w:pos="1259"/>
        </w:tabs>
        <w:adjustRightInd w:val="0"/>
        <w:snapToGrid w:val="0"/>
        <w:spacing w:after="120" w:line="240" w:lineRule="auto"/>
        <w:ind w:firstLine="720"/>
        <w:jc w:val="both"/>
        <w:rPr>
          <w:rFonts w:ascii="Arial" w:hAnsi="Arial" w:cs="Arial"/>
          <w:sz w:val="20"/>
          <w:szCs w:val="20"/>
          <w:highlight w:val="white"/>
        </w:rPr>
      </w:pPr>
      <w:bookmarkStart w:id="454" w:name="bookmark457"/>
      <w:r w:rsidRPr="0007636F">
        <w:rPr>
          <w:rStyle w:val="Vănbảnnộidung_"/>
          <w:rFonts w:ascii="Arial" w:hAnsi="Arial" w:cs="Arial"/>
          <w:sz w:val="20"/>
          <w:szCs w:val="20"/>
          <w:highlight w:val="white"/>
          <w:lang w:eastAsia="vi-VN"/>
        </w:rPr>
        <w:t xml:space="preserve">a</w:t>
      </w:r>
      <w:bookmarkEnd w:id="454"/>
      <w:r w:rsidRPr="0007636F">
        <w:rPr>
          <w:rStyle w:val="Vănbảnnộidung_"/>
          <w:rFonts w:ascii="Arial" w:hAnsi="Arial" w:cs="Arial"/>
          <w:sz w:val="20"/>
          <w:szCs w:val="20"/>
          <w:highlight w:val="white"/>
          <w:lang w:eastAsia="vi-VN"/>
        </w:rPr>
        <w:t xml:space="preserve">) Tham gia quản lý, vận hành, duy tu, cải tạo các công trình thuộc hạ tầng bảo vệ môi trường của làng nghề theo phân công của Ủy ban nhân dân </w:t>
      </w:r>
      <w:r w:rsidRPr="0007636F">
        <w:rPr>
          <w:rStyle w:val="Vănbảnnộidung_"/>
          <w:rFonts w:ascii="Arial" w:hAnsi="Arial" w:cs="Arial"/>
          <w:sz w:val="20"/>
          <w:szCs w:val="20"/>
          <w:highlight w:val="white"/>
          <w:u w:color="FF0000"/>
          <w:lang w:eastAsia="vi-VN"/>
        </w:rPr>
        <w:t xml:space="preserve">cấp xã</w:t>
      </w:r>
      <w:r w:rsidRPr="0007636F">
        <w:rPr>
          <w:rStyle w:val="Vănbảnnộidung_"/>
          <w:rFonts w:ascii="Arial" w:hAnsi="Arial" w:cs="Arial"/>
          <w:sz w:val="20"/>
          <w:szCs w:val="20"/>
          <w:highlight w:val="white"/>
          <w:lang w:eastAsia="vi-VN"/>
        </w:rPr>
        <w:t xml:space="preserve">;</w:t>
      </w:r>
    </w:p>
    <w:p>
      <w:pPr>
        <w:pStyle w:val="Vănbảnnộidung"/>
        <w:tabs>
          <w:tab w:val="left" w:pos="1259"/>
        </w:tabs>
        <w:adjustRightInd w:val="0"/>
        <w:snapToGrid w:val="0"/>
        <w:spacing w:after="120" w:line="240" w:lineRule="auto"/>
        <w:ind w:firstLine="720"/>
        <w:jc w:val="both"/>
        <w:rPr>
          <w:rFonts w:ascii="Arial" w:hAnsi="Arial" w:cs="Arial"/>
          <w:sz w:val="20"/>
          <w:szCs w:val="20"/>
          <w:highlight w:val="white"/>
        </w:rPr>
      </w:pPr>
      <w:bookmarkStart w:id="455" w:name="bookmark458"/>
      <w:r w:rsidRPr="0007636F">
        <w:rPr>
          <w:rStyle w:val="Vănbảnnộidung_"/>
          <w:rFonts w:ascii="Arial" w:hAnsi="Arial" w:cs="Arial"/>
          <w:sz w:val="20"/>
          <w:szCs w:val="20"/>
          <w:highlight w:val="white"/>
          <w:lang w:eastAsia="vi-VN"/>
        </w:rPr>
        <w:t xml:space="preserve">b</w:t>
      </w:r>
      <w:bookmarkEnd w:id="455"/>
      <w:r w:rsidRPr="0007636F">
        <w:rPr>
          <w:rStyle w:val="Vănbảnnộidung_"/>
          <w:rFonts w:ascii="Arial" w:hAnsi="Arial" w:cs="Arial"/>
          <w:sz w:val="20"/>
          <w:szCs w:val="20"/>
          <w:highlight w:val="white"/>
          <w:lang w:eastAsia="vi-VN"/>
        </w:rPr>
        <w:t xml:space="preserve">) Phổ biến, theo dõi, </w:t>
      </w:r>
      <w:r w:rsidRPr="0007636F">
        <w:rPr>
          <w:rStyle w:val="Vănbảnnộidung_"/>
          <w:rFonts w:ascii="Arial" w:hAnsi="Arial" w:cs="Arial"/>
          <w:sz w:val="20"/>
          <w:szCs w:val="20"/>
          <w:highlight w:val="white"/>
          <w:u w:color="FF0000"/>
          <w:lang w:eastAsia="vi-VN"/>
        </w:rPr>
        <w:t xml:space="preserve">đ</w:t>
      </w:r>
      <w:r w:rsidRPr="0007636F">
        <w:rPr>
          <w:rStyle w:val="Vănbảnnộidung_"/>
          <w:rFonts w:ascii="Arial" w:hAnsi="Arial" w:cs="Arial"/>
          <w:sz w:val="20"/>
          <w:szCs w:val="20"/>
          <w:highlight w:val="white"/>
          <w:lang w:eastAsia="vi-VN"/>
        </w:rPr>
        <w:t xml:space="preserve">ôn đốc các cơ sở, hộ gia đình sản xuất trong làng nghề thực hiện các </w:t>
      </w:r>
      <w:r w:rsidRPr="0007636F">
        <w:rPr>
          <w:rStyle w:val="Vănbảnnộidung_"/>
          <w:rFonts w:ascii="Arial" w:hAnsi="Arial" w:cs="Arial"/>
          <w:sz w:val="20"/>
          <w:szCs w:val="20"/>
          <w:highlight w:val="white"/>
          <w:lang w:eastAsia="vi-VN"/>
        </w:rPr>
        <w:t xml:space="preserve">quy định bảo vệ môi trường quy định tại Điều 34 Nghị định này;</w:t>
      </w:r>
    </w:p>
    <w:p>
      <w:pPr>
        <w:pStyle w:val="Vănbảnnộidung"/>
        <w:tabs>
          <w:tab w:val="left" w:pos="1269"/>
        </w:tabs>
        <w:adjustRightInd w:val="0"/>
        <w:snapToGrid w:val="0"/>
        <w:spacing w:after="120" w:line="240" w:lineRule="auto"/>
        <w:ind w:firstLine="720"/>
        <w:jc w:val="both"/>
        <w:rPr>
          <w:rFonts w:ascii="Arial" w:hAnsi="Arial" w:cs="Arial"/>
          <w:sz w:val="20"/>
          <w:szCs w:val="20"/>
          <w:highlight w:val="white"/>
        </w:rPr>
      </w:pPr>
      <w:bookmarkStart w:id="456" w:name="bookmark459"/>
      <w:r w:rsidRPr="0007636F">
        <w:rPr>
          <w:rStyle w:val="Vănbảnnộidung_"/>
          <w:rFonts w:ascii="Arial" w:hAnsi="Arial" w:cs="Arial"/>
          <w:sz w:val="20"/>
          <w:szCs w:val="20"/>
          <w:highlight w:val="white"/>
          <w:lang w:eastAsia="vi-VN"/>
        </w:rPr>
        <w:t xml:space="preserve">c</w:t>
      </w:r>
      <w:bookmarkEnd w:id="456"/>
      <w:r w:rsidRPr="0007636F">
        <w:rPr>
          <w:rStyle w:val="Vănbảnnộidung_"/>
          <w:rFonts w:ascii="Arial" w:hAnsi="Arial" w:cs="Arial"/>
          <w:sz w:val="20"/>
          <w:szCs w:val="20"/>
          <w:highlight w:val="white"/>
          <w:lang w:eastAsia="vi-VN"/>
        </w:rPr>
        <w:t xml:space="preserve">) Tham gia xây dựng, tổ chức thực hiện phương án bảo vệ môi trường làng nghề; nội dung bảo vệ môi trường trong hương ước, quy ước của làng nghề; tuyên truyền, vận động nhân dân xóa bỏ các hủ tục, thói quen mất vệ sinh, có hại cho môi trường;</w:t>
      </w:r>
    </w:p>
    <w:p>
      <w:pPr>
        <w:pStyle w:val="Vănbảnnộidung"/>
        <w:tabs>
          <w:tab w:val="left" w:pos="1269"/>
        </w:tabs>
        <w:adjustRightInd w:val="0"/>
        <w:snapToGrid w:val="0"/>
        <w:spacing w:after="120" w:line="240" w:lineRule="auto"/>
        <w:ind w:firstLine="720"/>
        <w:jc w:val="both"/>
        <w:rPr>
          <w:rFonts w:ascii="Arial" w:hAnsi="Arial" w:cs="Arial"/>
          <w:sz w:val="20"/>
          <w:szCs w:val="20"/>
          <w:highlight w:val="white"/>
        </w:rPr>
      </w:pPr>
      <w:bookmarkStart w:id="457" w:name="bookmark460"/>
      <w:r w:rsidRPr="0007636F">
        <w:rPr>
          <w:rStyle w:val="Vănbảnnộidung_"/>
          <w:rFonts w:ascii="Arial" w:hAnsi="Arial" w:cs="Arial"/>
          <w:sz w:val="20"/>
          <w:szCs w:val="20"/>
          <w:highlight w:val="white"/>
          <w:lang w:eastAsia="vi-VN"/>
        </w:rPr>
        <w:t xml:space="preserve">d</w:t>
      </w:r>
      <w:bookmarkEnd w:id="457"/>
      <w:r w:rsidRPr="0007636F">
        <w:rPr>
          <w:rStyle w:val="Vănbảnnộidung_"/>
          <w:rFonts w:ascii="Arial" w:hAnsi="Arial" w:cs="Arial"/>
          <w:sz w:val="20"/>
          <w:szCs w:val="20"/>
          <w:highlight w:val="white"/>
          <w:lang w:eastAsia="vi-VN"/>
        </w:rPr>
        <w:t xml:space="preserve">) Tham gia, phối hợp kiểm tra việc thực hiện quy định về bảo vệ môi trường của cơ sở trong làng nghề khi được cơ quan có thẩm quyền yêu cầu;</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sz w:val="20"/>
          <w:szCs w:val="20"/>
          <w:highlight w:val="white"/>
          <w:lang w:eastAsia="vi-VN"/>
        </w:rPr>
        <w:t xml:space="preserve">đ) </w:t>
      </w:r>
      <w:r w:rsidRPr="0007636F">
        <w:rPr>
          <w:rStyle w:val="Vănbảnnộidung_"/>
          <w:rFonts w:ascii="Arial" w:hAnsi="Arial" w:cs="Arial"/>
          <w:sz w:val="20"/>
          <w:szCs w:val="20"/>
          <w:highlight w:val="white"/>
          <w:u w:color="FF0000"/>
          <w:lang w:eastAsia="vi-VN"/>
        </w:rPr>
        <w:t xml:space="preserve">Báo cáo</w:t>
      </w:r>
      <w:r w:rsidRPr="0007636F">
        <w:rPr>
          <w:rStyle w:val="Vănbảnnộidung_"/>
          <w:rFonts w:ascii="Arial" w:hAnsi="Arial" w:cs="Arial"/>
          <w:sz w:val="20"/>
          <w:szCs w:val="20"/>
          <w:highlight w:val="white"/>
          <w:lang w:eastAsia="vi-VN"/>
        </w:rPr>
        <w:t xml:space="preserve"> Ủy ban nhân dân </w:t>
      </w:r>
      <w:r w:rsidRPr="0007636F">
        <w:rPr>
          <w:rStyle w:val="Vănbảnnộidung_"/>
          <w:rFonts w:ascii="Arial" w:hAnsi="Arial" w:cs="Arial"/>
          <w:sz w:val="20"/>
          <w:szCs w:val="20"/>
          <w:highlight w:val="white"/>
          <w:u w:color="FF0000"/>
          <w:lang w:eastAsia="vi-VN"/>
        </w:rPr>
        <w:t xml:space="preserve">cấp xã</w:t>
      </w:r>
      <w:r w:rsidRPr="0007636F">
        <w:rPr>
          <w:rStyle w:val="Vănbảnnộidung_"/>
          <w:rFonts w:ascii="Arial" w:hAnsi="Arial" w:cs="Arial"/>
          <w:sz w:val="20"/>
          <w:szCs w:val="20"/>
          <w:highlight w:val="white"/>
          <w:lang w:eastAsia="vi-VN"/>
        </w:rPr>
        <w:t xml:space="preserve"> về hiện trạng hoạt động, tình hình thu gom, vận chuyển và xử lý chất thải; khi phát hiện dấu hiệu về ô nhiễm môi trường, sự cố môi trường hoặc các hành vi vi phạm quy định của pháp luật về bảo vệ môi trường trong làng nghề;</w:t>
      </w:r>
    </w:p>
    <w:p>
      <w:pPr>
        <w:pStyle w:val="Vănbảnnộidung"/>
        <w:tabs>
          <w:tab w:val="left" w:pos="1260"/>
        </w:tabs>
        <w:adjustRightInd w:val="0"/>
        <w:snapToGrid w:val="0"/>
        <w:spacing w:after="120" w:line="240" w:lineRule="auto"/>
        <w:ind w:firstLine="720"/>
        <w:jc w:val="both"/>
        <w:rPr>
          <w:rFonts w:ascii="Arial" w:hAnsi="Arial" w:cs="Arial"/>
          <w:sz w:val="20"/>
          <w:szCs w:val="20"/>
          <w:highlight w:val="white"/>
        </w:rPr>
      </w:pPr>
      <w:bookmarkStart w:id="458" w:name="bookmark461"/>
      <w:r w:rsidRPr="0007636F">
        <w:rPr>
          <w:rStyle w:val="Vănbảnnộidung_"/>
          <w:rFonts w:ascii="Arial" w:hAnsi="Arial" w:cs="Arial"/>
          <w:sz w:val="20"/>
          <w:szCs w:val="20"/>
          <w:highlight w:val="white"/>
          <w:lang w:eastAsia="vi-VN"/>
        </w:rPr>
        <w:t xml:space="preserve">e</w:t>
      </w:r>
      <w:bookmarkEnd w:id="458"/>
      <w:r w:rsidRPr="0007636F">
        <w:rPr>
          <w:rStyle w:val="Vănbảnnộidung_"/>
          <w:rFonts w:ascii="Arial" w:hAnsi="Arial" w:cs="Arial"/>
          <w:sz w:val="20"/>
          <w:szCs w:val="20"/>
          <w:highlight w:val="white"/>
          <w:lang w:eastAsia="vi-VN"/>
        </w:rPr>
        <w:t xml:space="preserve">) Thực hiện các nhiệm vụ khác về bảo vệ môi trường theo yêu cầu của Ủy ban nhân dân </w:t>
      </w:r>
      <w:r w:rsidRPr="0007636F">
        <w:rPr>
          <w:rStyle w:val="Vănbảnnộidung_"/>
          <w:rFonts w:ascii="Arial" w:hAnsi="Arial" w:cs="Arial"/>
          <w:sz w:val="20"/>
          <w:szCs w:val="20"/>
          <w:highlight w:val="white"/>
          <w:u w:color="FF0000"/>
          <w:lang w:eastAsia="vi-VN"/>
        </w:rPr>
        <w:t xml:space="preserve">cấp xã</w:t>
      </w:r>
      <w:r w:rsidRPr="0007636F">
        <w:rPr>
          <w:rStyle w:val="Vănbảnnộidung_"/>
          <w:rFonts w:ascii="Arial" w:hAnsi="Arial" w:cs="Arial"/>
          <w:sz w:val="20"/>
          <w:szCs w:val="20"/>
          <w:highlight w:val="white"/>
          <w:lang w:eastAsia="vi-VN"/>
        </w:rPr>
        <w:t xml:space="preserve">.</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b/>
          <w:bCs/>
          <w:sz w:val="20"/>
          <w:szCs w:val="20"/>
          <w:highlight w:val="white"/>
          <w:lang w:eastAsia="vi-VN"/>
        </w:rPr>
        <w:t xml:space="preserve">Điều 34. Yêu cầu về bảo vệ môi trường đối với các cơ sở, hộ gia đình sản xuất trong làng nghề</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sz w:val="20"/>
          <w:szCs w:val="20"/>
          <w:highlight w:val="white"/>
          <w:lang w:eastAsia="vi-VN"/>
        </w:rPr>
        <w:t xml:space="preserve">Cơ sở, hộ gia đình sản xuất trong làng nghề phải thực hiện các quy định về đánh giá tác động môi trường, cấp giấy phép môi trường hoặc đăng ký môi trường theo quy định của pháp luật về bảo vệ môi trường. Công trình bảo vệ môi trường của cơ sở, hộ gia đình sản xuất trong làng nghề phải đáp ứng các yêu cầu sau:</w:t>
      </w:r>
    </w:p>
    <w:p>
      <w:pPr>
        <w:pStyle w:val="Vănbảnnộidung"/>
        <w:tabs>
          <w:tab w:val="left" w:pos="1250"/>
        </w:tabs>
        <w:adjustRightInd w:val="0"/>
        <w:snapToGrid w:val="0"/>
        <w:spacing w:after="120" w:line="240" w:lineRule="auto"/>
        <w:ind w:firstLine="720"/>
        <w:jc w:val="both"/>
        <w:rPr>
          <w:rFonts w:ascii="Arial" w:hAnsi="Arial" w:cs="Arial"/>
          <w:sz w:val="20"/>
          <w:szCs w:val="20"/>
          <w:highlight w:val="white"/>
        </w:rPr>
      </w:pPr>
      <w:bookmarkStart w:id="459" w:name="bookmark462"/>
      <w:r w:rsidRPr="0007636F">
        <w:rPr>
          <w:rStyle w:val="Vănbảnnộidung_"/>
          <w:rFonts w:ascii="Arial" w:hAnsi="Arial" w:cs="Arial"/>
          <w:sz w:val="20"/>
          <w:szCs w:val="20"/>
          <w:highlight w:val="white"/>
          <w:lang w:eastAsia="vi-VN"/>
        </w:rPr>
        <w:t xml:space="preserve">1</w:t>
      </w:r>
      <w:bookmarkEnd w:id="459"/>
      <w:r w:rsidRPr="0007636F">
        <w:rPr>
          <w:rStyle w:val="Vănbảnnộidung_"/>
          <w:rFonts w:ascii="Arial" w:hAnsi="Arial" w:cs="Arial"/>
          <w:sz w:val="20"/>
          <w:szCs w:val="20"/>
          <w:highlight w:val="white"/>
          <w:lang w:eastAsia="vi-VN"/>
        </w:rPr>
        <w:t xml:space="preserve">. Có hệ thống thu gom, thoát nước mưa, nước thải theo quy định của chính quyền địa phương, bảo đảm phù hợp với hạ tầng bảo vệ môi trường của làng nghề.</w:t>
      </w:r>
    </w:p>
    <w:p>
      <w:pPr>
        <w:pStyle w:val="Vănbảnnộidung"/>
        <w:tabs>
          <w:tab w:val="left" w:pos="1246"/>
        </w:tabs>
        <w:adjustRightInd w:val="0"/>
        <w:snapToGrid w:val="0"/>
        <w:spacing w:after="120" w:line="240" w:lineRule="auto"/>
        <w:ind w:firstLine="720"/>
        <w:jc w:val="both"/>
        <w:rPr>
          <w:rFonts w:ascii="Arial" w:hAnsi="Arial" w:cs="Arial"/>
          <w:sz w:val="20"/>
          <w:szCs w:val="20"/>
          <w:highlight w:val="white"/>
        </w:rPr>
      </w:pPr>
      <w:bookmarkStart w:id="460" w:name="bookmark463"/>
      <w:r w:rsidRPr="0007636F">
        <w:rPr>
          <w:rStyle w:val="Vănbảnnộidung_"/>
          <w:rFonts w:ascii="Arial" w:hAnsi="Arial" w:cs="Arial"/>
          <w:sz w:val="20"/>
          <w:szCs w:val="20"/>
          <w:highlight w:val="white"/>
          <w:lang w:eastAsia="vi-VN"/>
        </w:rPr>
        <w:t xml:space="preserve">2</w:t>
      </w:r>
      <w:bookmarkEnd w:id="460"/>
      <w:r w:rsidRPr="0007636F">
        <w:rPr>
          <w:rStyle w:val="Vănbảnnộidung_"/>
          <w:rFonts w:ascii="Arial" w:hAnsi="Arial" w:cs="Arial"/>
          <w:sz w:val="20"/>
          <w:szCs w:val="20"/>
          <w:highlight w:val="white"/>
          <w:lang w:eastAsia="vi-VN"/>
        </w:rPr>
        <w:t xml:space="preserve">. Có công trình xử lý nước thải hoặc công trình, thiết bị xử lý nước thải tại </w:t>
      </w:r>
      <w:r w:rsidRPr="0007636F">
        <w:rPr>
          <w:rStyle w:val="Vănbảnnộidung_"/>
          <w:rFonts w:ascii="Arial" w:hAnsi="Arial" w:cs="Arial"/>
          <w:sz w:val="20"/>
          <w:szCs w:val="20"/>
          <w:highlight w:val="white"/>
          <w:u w:color="FF0000"/>
          <w:lang w:eastAsia="vi-VN"/>
        </w:rPr>
        <w:t xml:space="preserve">chỗ đạt</w:t>
      </w:r>
      <w:r w:rsidRPr="0007636F">
        <w:rPr>
          <w:rStyle w:val="Vănbảnnộidung_"/>
          <w:rFonts w:ascii="Arial" w:hAnsi="Arial" w:cs="Arial"/>
          <w:sz w:val="20"/>
          <w:szCs w:val="20"/>
          <w:highlight w:val="white"/>
          <w:lang w:eastAsia="vi-VN"/>
        </w:rPr>
        <w:t xml:space="preserve"> quy chuẩn kỹ thuật môi trường trong trường hợp hạ tầng bảo vệ môi trường của làng nghề chưa có hệ thống xử lý nước thải tập trung.</w:t>
      </w:r>
    </w:p>
    <w:p>
      <w:pPr>
        <w:pStyle w:val="Vănbảnnộidung"/>
        <w:tabs>
          <w:tab w:val="left" w:pos="1255"/>
        </w:tabs>
        <w:adjustRightInd w:val="0"/>
        <w:snapToGrid w:val="0"/>
        <w:spacing w:after="120" w:line="240" w:lineRule="auto"/>
        <w:ind w:firstLine="720"/>
        <w:jc w:val="both"/>
        <w:rPr>
          <w:rFonts w:ascii="Arial" w:hAnsi="Arial" w:cs="Arial"/>
          <w:sz w:val="20"/>
          <w:szCs w:val="20"/>
          <w:highlight w:val="white"/>
        </w:rPr>
      </w:pPr>
      <w:bookmarkStart w:id="461" w:name="bookmark464"/>
      <w:r w:rsidRPr="0007636F">
        <w:rPr>
          <w:rStyle w:val="Vănbảnnộidung_"/>
          <w:rFonts w:ascii="Arial" w:hAnsi="Arial" w:cs="Arial"/>
          <w:sz w:val="20"/>
          <w:szCs w:val="20"/>
          <w:highlight w:val="white"/>
          <w:lang w:eastAsia="vi-VN"/>
        </w:rPr>
        <w:t xml:space="preserve">3</w:t>
      </w:r>
      <w:bookmarkEnd w:id="461"/>
      <w:r w:rsidRPr="0007636F">
        <w:rPr>
          <w:rStyle w:val="Vănbảnnộidung_"/>
          <w:rFonts w:ascii="Arial" w:hAnsi="Arial" w:cs="Arial"/>
          <w:sz w:val="20"/>
          <w:szCs w:val="20"/>
          <w:highlight w:val="white"/>
          <w:lang w:eastAsia="vi-VN"/>
        </w:rPr>
        <w:t xml:space="preserve">. Có công trình xử lý khí thải hoặc công trình, thiết bị xử lý khí thải tại </w:t>
      </w:r>
      <w:r w:rsidRPr="0007636F">
        <w:rPr>
          <w:rStyle w:val="Vănbảnnộidung_"/>
          <w:rFonts w:ascii="Arial" w:hAnsi="Arial" w:cs="Arial"/>
          <w:sz w:val="20"/>
          <w:szCs w:val="20"/>
          <w:highlight w:val="white"/>
          <w:u w:color="FF0000"/>
          <w:lang w:eastAsia="vi-VN"/>
        </w:rPr>
        <w:t xml:space="preserve">chỗ đạt</w:t>
      </w:r>
      <w:r w:rsidRPr="0007636F">
        <w:rPr>
          <w:rStyle w:val="Vănbảnnộidung_"/>
          <w:rFonts w:ascii="Arial" w:hAnsi="Arial" w:cs="Arial"/>
          <w:sz w:val="20"/>
          <w:szCs w:val="20"/>
          <w:highlight w:val="white"/>
          <w:lang w:eastAsia="vi-VN"/>
        </w:rPr>
        <w:t xml:space="preserve"> quy chuẩn kỹ thuật môi trường trong trường hợp có phát sinh khí thải phải xử lý theo quy định của pháp luật.</w:t>
      </w:r>
    </w:p>
    <w:p>
      <w:pPr>
        <w:pStyle w:val="Vănbảnnộidung"/>
        <w:tabs>
          <w:tab w:val="left" w:pos="1241"/>
        </w:tabs>
        <w:adjustRightInd w:val="0"/>
        <w:snapToGrid w:val="0"/>
        <w:spacing w:after="120" w:line="240" w:lineRule="auto"/>
        <w:ind w:firstLine="720"/>
        <w:jc w:val="both"/>
        <w:rPr>
          <w:rFonts w:ascii="Arial" w:hAnsi="Arial" w:cs="Arial"/>
          <w:sz w:val="20"/>
          <w:szCs w:val="20"/>
          <w:highlight w:val="white"/>
        </w:rPr>
      </w:pPr>
      <w:bookmarkStart w:id="462" w:name="bookmark465"/>
      <w:r w:rsidRPr="0007636F">
        <w:rPr>
          <w:rStyle w:val="Vănbảnnộidung_"/>
          <w:rFonts w:ascii="Arial" w:hAnsi="Arial" w:cs="Arial"/>
          <w:sz w:val="20"/>
          <w:szCs w:val="20"/>
          <w:highlight w:val="white"/>
          <w:lang w:eastAsia="vi-VN"/>
        </w:rPr>
        <w:t xml:space="preserve">4</w:t>
      </w:r>
      <w:bookmarkEnd w:id="462"/>
      <w:r w:rsidRPr="0007636F">
        <w:rPr>
          <w:rStyle w:val="Vănbảnnộidung_"/>
          <w:rFonts w:ascii="Arial" w:hAnsi="Arial" w:cs="Arial"/>
          <w:sz w:val="20"/>
          <w:szCs w:val="20"/>
          <w:highlight w:val="white"/>
          <w:lang w:eastAsia="vi-VN"/>
        </w:rPr>
        <w:t xml:space="preserve">. Thực hiện các giải pháp kỹ thuật để giảm thiểu tiếng ồn, </w:t>
      </w:r>
      <w:r w:rsidRPr="0007636F">
        <w:rPr>
          <w:rStyle w:val="Vănbảnnộidung_"/>
          <w:rFonts w:ascii="Arial" w:hAnsi="Arial" w:cs="Arial"/>
          <w:sz w:val="20"/>
          <w:szCs w:val="20"/>
          <w:highlight w:val="white"/>
          <w:u w:color="FF0000"/>
          <w:lang w:eastAsia="vi-VN"/>
        </w:rPr>
        <w:t xml:space="preserve">độ rung</w:t>
      </w:r>
      <w:r w:rsidRPr="0007636F">
        <w:rPr>
          <w:rStyle w:val="Vănbảnnộidung_"/>
          <w:rFonts w:ascii="Arial" w:hAnsi="Arial" w:cs="Arial"/>
          <w:sz w:val="20"/>
          <w:szCs w:val="20"/>
          <w:highlight w:val="white"/>
          <w:lang w:eastAsia="vi-VN"/>
        </w:rPr>
        <w:t xml:space="preserve">, ánh sáng, bụi, bức xạ nhiệt bảo đảm không gây ô nhiễm môi trường xung quanh.</w:t>
      </w:r>
    </w:p>
    <w:p>
      <w:pPr>
        <w:pStyle w:val="Vănbảnnộidung"/>
        <w:tabs>
          <w:tab w:val="left" w:pos="1250"/>
        </w:tabs>
        <w:adjustRightInd w:val="0"/>
        <w:snapToGrid w:val="0"/>
        <w:spacing w:after="120" w:line="240" w:lineRule="auto"/>
        <w:ind w:firstLine="720"/>
        <w:jc w:val="both"/>
        <w:rPr>
          <w:rFonts w:ascii="Arial" w:hAnsi="Arial" w:cs="Arial"/>
          <w:sz w:val="20"/>
          <w:szCs w:val="20"/>
          <w:highlight w:val="white"/>
        </w:rPr>
      </w:pPr>
      <w:bookmarkStart w:id="463" w:name="bookmark466"/>
      <w:r w:rsidRPr="0007636F">
        <w:rPr>
          <w:rStyle w:val="Vănbảnnộidung_"/>
          <w:rFonts w:ascii="Arial" w:hAnsi="Arial" w:cs="Arial"/>
          <w:sz w:val="20"/>
          <w:szCs w:val="20"/>
          <w:highlight w:val="white"/>
          <w:lang w:eastAsia="vi-VN"/>
        </w:rPr>
        <w:t xml:space="preserve">5</w:t>
      </w:r>
      <w:bookmarkEnd w:id="463"/>
      <w:r w:rsidRPr="0007636F">
        <w:rPr>
          <w:rStyle w:val="Vănbảnnộidung_"/>
          <w:rFonts w:ascii="Arial" w:hAnsi="Arial" w:cs="Arial"/>
          <w:sz w:val="20"/>
          <w:szCs w:val="20"/>
          <w:highlight w:val="white"/>
          <w:lang w:eastAsia="vi-VN"/>
        </w:rPr>
        <w:t xml:space="preserve">. Có biện pháp, công trình thu gom, lưu giữ chất thải rắn theo quy định của pháp luật.</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b/>
          <w:bCs/>
          <w:sz w:val="20"/>
          <w:szCs w:val="20"/>
          <w:highlight w:val="white"/>
          <w:lang w:eastAsia="vi-VN"/>
        </w:rPr>
        <w:t xml:space="preserve">Điều 35. Di dời cơ sở, hộ gia đình sản xuất ra khỏi làng nghề và chuyển đổi ngành, nghề không khuyến khích phát triển tại làng nghề</w:t>
      </w:r>
    </w:p>
    <w:p>
      <w:pPr>
        <w:pStyle w:val="Vănbảnnộidung"/>
        <w:tabs>
          <w:tab w:val="left" w:pos="1241"/>
        </w:tabs>
        <w:adjustRightInd w:val="0"/>
        <w:snapToGrid w:val="0"/>
        <w:spacing w:after="120" w:line="240" w:lineRule="auto"/>
        <w:ind w:firstLine="720"/>
        <w:jc w:val="both"/>
        <w:rPr>
          <w:rFonts w:ascii="Arial" w:hAnsi="Arial" w:cs="Arial"/>
          <w:sz w:val="20"/>
          <w:szCs w:val="20"/>
          <w:highlight w:val="white"/>
        </w:rPr>
      </w:pPr>
      <w:bookmarkStart w:id="464" w:name="bookmark467"/>
      <w:r w:rsidRPr="0007636F">
        <w:rPr>
          <w:rStyle w:val="Vănbảnnộidung_"/>
          <w:rFonts w:ascii="Arial" w:hAnsi="Arial" w:cs="Arial"/>
          <w:sz w:val="20"/>
          <w:szCs w:val="20"/>
          <w:highlight w:val="white"/>
          <w:lang w:eastAsia="vi-VN"/>
        </w:rPr>
        <w:t xml:space="preserve">1</w:t>
      </w:r>
      <w:bookmarkEnd w:id="464"/>
      <w:r w:rsidRPr="0007636F">
        <w:rPr>
          <w:rStyle w:val="Vănbảnnộidung_"/>
          <w:rFonts w:ascii="Arial" w:hAnsi="Arial" w:cs="Arial"/>
          <w:sz w:val="20"/>
          <w:szCs w:val="20"/>
          <w:highlight w:val="white"/>
          <w:lang w:eastAsia="vi-VN"/>
        </w:rPr>
        <w:t xml:space="preserve">. Ngành, nghề sản xuất không khuyến khích phát triển tại làng nghề, bao gồm:</w:t>
      </w:r>
    </w:p>
    <w:p>
      <w:pPr>
        <w:pStyle w:val="Vănbảnnộidung"/>
        <w:tabs>
          <w:tab w:val="left" w:pos="1250"/>
        </w:tabs>
        <w:adjustRightInd w:val="0"/>
        <w:snapToGrid w:val="0"/>
        <w:spacing w:after="120" w:line="240" w:lineRule="auto"/>
        <w:ind w:firstLine="720"/>
        <w:jc w:val="both"/>
        <w:rPr>
          <w:rFonts w:ascii="Arial" w:hAnsi="Arial" w:cs="Arial"/>
          <w:sz w:val="20"/>
          <w:szCs w:val="20"/>
          <w:highlight w:val="white"/>
        </w:rPr>
      </w:pPr>
      <w:bookmarkStart w:id="465" w:name="bookmark468"/>
      <w:r w:rsidRPr="0007636F">
        <w:rPr>
          <w:rStyle w:val="Vănbảnnộidung_"/>
          <w:rFonts w:ascii="Arial" w:hAnsi="Arial" w:cs="Arial"/>
          <w:sz w:val="20"/>
          <w:szCs w:val="20"/>
          <w:highlight w:val="white"/>
          <w:lang w:eastAsia="vi-VN"/>
        </w:rPr>
        <w:t xml:space="preserve">a</w:t>
      </w:r>
      <w:bookmarkEnd w:id="465"/>
      <w:r w:rsidRPr="0007636F">
        <w:rPr>
          <w:rStyle w:val="Vănbảnnộidung_"/>
          <w:rFonts w:ascii="Arial" w:hAnsi="Arial" w:cs="Arial"/>
          <w:sz w:val="20"/>
          <w:szCs w:val="20"/>
          <w:highlight w:val="white"/>
          <w:lang w:eastAsia="vi-VN"/>
        </w:rPr>
        <w:t xml:space="preserve">) Ngành, nghề sản xuất không thuộc ngành nghề nông thôn theo quy định của Chính phủ về phát triển ngành nghề nông thôn;</w:t>
      </w:r>
    </w:p>
    <w:p>
      <w:pPr>
        <w:pStyle w:val="Vănbảnnộidung"/>
        <w:tabs>
          <w:tab w:val="left" w:pos="1284"/>
        </w:tabs>
        <w:adjustRightInd w:val="0"/>
        <w:snapToGrid w:val="0"/>
        <w:spacing w:after="120" w:line="240" w:lineRule="auto"/>
        <w:ind w:firstLine="720"/>
        <w:jc w:val="both"/>
        <w:rPr>
          <w:rFonts w:ascii="Arial" w:hAnsi="Arial" w:cs="Arial"/>
          <w:sz w:val="20"/>
          <w:szCs w:val="20"/>
          <w:highlight w:val="white"/>
        </w:rPr>
      </w:pPr>
      <w:bookmarkStart w:id="466" w:name="bookmark469"/>
      <w:r w:rsidRPr="0007636F">
        <w:rPr>
          <w:rStyle w:val="Vănbảnnộidung_"/>
          <w:rFonts w:ascii="Arial" w:hAnsi="Arial" w:cs="Arial"/>
          <w:sz w:val="20"/>
          <w:szCs w:val="20"/>
          <w:highlight w:val="white"/>
          <w:lang w:eastAsia="vi-VN"/>
        </w:rPr>
        <w:t xml:space="preserve">b</w:t>
      </w:r>
      <w:bookmarkEnd w:id="466"/>
      <w:r w:rsidRPr="0007636F">
        <w:rPr>
          <w:rStyle w:val="Vănbảnnộidung_"/>
          <w:rFonts w:ascii="Arial" w:hAnsi="Arial" w:cs="Arial"/>
          <w:sz w:val="20"/>
          <w:szCs w:val="20"/>
          <w:highlight w:val="white"/>
          <w:lang w:eastAsia="vi-VN"/>
        </w:rPr>
        <w:t xml:space="preserve">) Ngành, nghề thuộc loại hình sản xuất có nguy cơ gây ô nhiễm môi trường quy định tại </w:t>
      </w:r>
      <w:r w:rsidRPr="0007636F">
        <w:rPr>
          <w:rStyle w:val="Vănbảnnộidung_"/>
          <w:rFonts w:ascii="Arial" w:hAnsi="Arial" w:cs="Arial"/>
          <w:sz w:val="20"/>
          <w:szCs w:val="20"/>
          <w:highlight w:val="white"/>
          <w:u w:color="FF0000"/>
          <w:lang w:eastAsia="vi-VN"/>
        </w:rPr>
        <w:t xml:space="preserve">Phụ lục</w:t>
      </w:r>
      <w:r w:rsidRPr="0007636F">
        <w:rPr>
          <w:rStyle w:val="Vănbảnnộidung_"/>
          <w:rFonts w:ascii="Arial" w:hAnsi="Arial" w:cs="Arial"/>
          <w:sz w:val="20"/>
          <w:szCs w:val="20"/>
          <w:highlight w:val="white"/>
          <w:lang w:eastAsia="vi-VN"/>
        </w:rPr>
        <w:t xml:space="preserve"> II ban hành kèm theo Nghị định này;</w:t>
      </w:r>
    </w:p>
    <w:p>
      <w:pPr>
        <w:pStyle w:val="Vănbảnnộidung"/>
        <w:tabs>
          <w:tab w:val="left" w:pos="1194"/>
        </w:tabs>
        <w:adjustRightInd w:val="0"/>
        <w:snapToGrid w:val="0"/>
        <w:spacing w:after="120" w:line="240" w:lineRule="auto"/>
        <w:ind w:firstLine="720"/>
        <w:jc w:val="both"/>
        <w:rPr>
          <w:rFonts w:ascii="Arial" w:hAnsi="Arial" w:cs="Arial"/>
          <w:sz w:val="20"/>
          <w:szCs w:val="20"/>
          <w:highlight w:val="white"/>
        </w:rPr>
      </w:pPr>
      <w:bookmarkStart w:id="467" w:name="bookmark470"/>
      <w:r w:rsidRPr="0007636F">
        <w:rPr>
          <w:rStyle w:val="Vănbảnnộidung_"/>
          <w:rFonts w:ascii="Arial" w:hAnsi="Arial" w:cs="Arial"/>
          <w:sz w:val="20"/>
          <w:szCs w:val="20"/>
          <w:highlight w:val="white"/>
          <w:lang w:eastAsia="vi-VN"/>
        </w:rPr>
        <w:t xml:space="preserve">c</w:t>
      </w:r>
      <w:bookmarkEnd w:id="467"/>
      <w:r w:rsidRPr="0007636F">
        <w:rPr>
          <w:rStyle w:val="Vănbảnnộidung_"/>
          <w:rFonts w:ascii="Arial" w:hAnsi="Arial" w:cs="Arial"/>
          <w:sz w:val="20"/>
          <w:szCs w:val="20"/>
          <w:highlight w:val="white"/>
          <w:lang w:eastAsia="vi-VN"/>
        </w:rPr>
        <w:t xml:space="preserve">) Ngành, nghề sử dụng nhiên liệu, nguyên liệu hoặc hóa chất dễ cháy, dễ nổ, hóa chất nguy hiểm, hóa chất hạn chế kinh doanh theo quy định của pháp luật về hóa chất;</w:t>
      </w:r>
    </w:p>
    <w:p>
      <w:pPr>
        <w:pStyle w:val="Vănbảnnộidung"/>
        <w:tabs>
          <w:tab w:val="left" w:pos="1209"/>
        </w:tabs>
        <w:adjustRightInd w:val="0"/>
        <w:snapToGrid w:val="0"/>
        <w:spacing w:after="120" w:line="240" w:lineRule="auto"/>
        <w:ind w:firstLine="720"/>
        <w:jc w:val="both"/>
        <w:rPr>
          <w:rFonts w:ascii="Arial" w:hAnsi="Arial" w:cs="Arial"/>
          <w:sz w:val="20"/>
          <w:szCs w:val="20"/>
          <w:highlight w:val="white"/>
        </w:rPr>
      </w:pPr>
      <w:bookmarkStart w:id="468" w:name="bookmark471"/>
      <w:r w:rsidRPr="0007636F">
        <w:rPr>
          <w:rStyle w:val="Vănbảnnộidung_"/>
          <w:rFonts w:ascii="Arial" w:hAnsi="Arial" w:cs="Arial"/>
          <w:sz w:val="20"/>
          <w:szCs w:val="20"/>
          <w:highlight w:val="white"/>
          <w:lang w:eastAsia="vi-VN"/>
        </w:rPr>
        <w:t xml:space="preserve">d</w:t>
      </w:r>
      <w:bookmarkEnd w:id="468"/>
      <w:r w:rsidRPr="0007636F">
        <w:rPr>
          <w:rStyle w:val="Vănbảnnộidung_"/>
          <w:rFonts w:ascii="Arial" w:hAnsi="Arial" w:cs="Arial"/>
          <w:sz w:val="20"/>
          <w:szCs w:val="20"/>
          <w:highlight w:val="white"/>
          <w:lang w:eastAsia="vi-VN"/>
        </w:rPr>
        <w:t xml:space="preserve">) Ngành, nghề sử dụng dây chuyền công nghệ, máy móc, thiết bị lạc hậu thuộc danh mục công nghệ hạn chế chuyển giao theo quy định của pháp luật về chuyển giao công nghệ.</w:t>
      </w:r>
    </w:p>
    <w:p>
      <w:pPr>
        <w:pStyle w:val="Vănbảnnộidung"/>
        <w:tabs>
          <w:tab w:val="left" w:pos="1185"/>
        </w:tabs>
        <w:adjustRightInd w:val="0"/>
        <w:snapToGrid w:val="0"/>
        <w:spacing w:after="120" w:line="240" w:lineRule="auto"/>
        <w:ind w:firstLine="720"/>
        <w:jc w:val="both"/>
        <w:rPr>
          <w:rFonts w:ascii="Arial" w:hAnsi="Arial" w:cs="Arial"/>
          <w:sz w:val="20"/>
          <w:szCs w:val="20"/>
          <w:highlight w:val="white"/>
        </w:rPr>
      </w:pPr>
      <w:bookmarkStart w:id="469" w:name="bookmark472"/>
      <w:r w:rsidRPr="0007636F">
        <w:rPr>
          <w:rStyle w:val="Vănbảnnộidung_"/>
          <w:rFonts w:ascii="Arial" w:hAnsi="Arial" w:cs="Arial"/>
          <w:sz w:val="20"/>
          <w:szCs w:val="20"/>
          <w:highlight w:val="white"/>
          <w:lang w:eastAsia="vi-VN"/>
        </w:rPr>
        <w:t xml:space="preserve">2</w:t>
      </w:r>
      <w:bookmarkEnd w:id="469"/>
      <w:r w:rsidRPr="0007636F">
        <w:rPr>
          <w:rStyle w:val="Vănbảnnộidung_"/>
          <w:rFonts w:ascii="Arial" w:hAnsi="Arial" w:cs="Arial"/>
          <w:sz w:val="20"/>
          <w:szCs w:val="20"/>
          <w:highlight w:val="white"/>
          <w:lang w:eastAsia="vi-VN"/>
        </w:rPr>
        <w:t xml:space="preserve">. Cơ sở, hộ gia đình sản xuất trong làng nghề thuộc ngành, nghề không khuyến khích phát triển tại làng nghề đó theo quy định tại khoản 1 Điều này có trách nhiệm thực hiện quy định tại Điều 34 Nghị định này và tuân thủ kế hoạch </w:t>
      </w:r>
      <w:r w:rsidRPr="0007636F">
        <w:rPr>
          <w:rStyle w:val="Vănbảnnộidung_"/>
          <w:rFonts w:ascii="Arial" w:hAnsi="Arial" w:cs="Arial"/>
          <w:sz w:val="20"/>
          <w:szCs w:val="20"/>
          <w:highlight w:val="white"/>
          <w:u w:color="FF0000"/>
          <w:lang w:eastAsia="vi-VN"/>
        </w:rPr>
        <w:t xml:space="preserve">chuyển đổi ngành</w:t>
      </w:r>
      <w:r w:rsidRPr="0007636F">
        <w:rPr>
          <w:rStyle w:val="Vănbảnnộidung_"/>
          <w:rFonts w:ascii="Arial" w:hAnsi="Arial" w:cs="Arial"/>
          <w:sz w:val="20"/>
          <w:szCs w:val="20"/>
          <w:highlight w:val="white"/>
          <w:lang w:eastAsia="vi-VN"/>
        </w:rPr>
        <w:t xml:space="preserve">, nghề sản xuất hoặc di dời trong phương án bảo vệ môi trường làng nghề quy định tại </w:t>
      </w:r>
      <w:r w:rsidRPr="0007636F">
        <w:rPr>
          <w:rStyle w:val="Vănbảnnộidung_"/>
          <w:rFonts w:ascii="Arial" w:hAnsi="Arial" w:cs="Arial"/>
          <w:sz w:val="20"/>
          <w:szCs w:val="20"/>
          <w:highlight w:val="white"/>
          <w:u w:color="FF0000"/>
          <w:lang w:eastAsia="vi-VN"/>
        </w:rPr>
        <w:t xml:space="preserve">điểm g khoản</w:t>
      </w:r>
      <w:r w:rsidRPr="0007636F">
        <w:rPr>
          <w:rStyle w:val="Vănbảnnộidung_"/>
          <w:rFonts w:ascii="Arial" w:hAnsi="Arial" w:cs="Arial"/>
          <w:sz w:val="20"/>
          <w:szCs w:val="20"/>
          <w:highlight w:val="white"/>
          <w:lang w:eastAsia="vi-VN"/>
        </w:rPr>
        <w:t xml:space="preserve"> 3 Điều 33 Nghị định này.</w:t>
      </w:r>
    </w:p>
    <w:p>
      <w:pPr>
        <w:pStyle w:val="Vănbảnnộidung"/>
        <w:tabs>
          <w:tab w:val="left" w:pos="1185"/>
        </w:tabs>
        <w:adjustRightInd w:val="0"/>
        <w:snapToGrid w:val="0"/>
        <w:spacing w:after="120" w:line="240" w:lineRule="auto"/>
        <w:ind w:firstLine="720"/>
        <w:jc w:val="both"/>
        <w:rPr>
          <w:rFonts w:ascii="Arial" w:hAnsi="Arial" w:cs="Arial"/>
          <w:sz w:val="20"/>
          <w:szCs w:val="20"/>
          <w:highlight w:val="white"/>
        </w:rPr>
      </w:pPr>
      <w:bookmarkStart w:id="470" w:name="bookmark473"/>
      <w:r w:rsidRPr="0007636F">
        <w:rPr>
          <w:rStyle w:val="Vănbảnnộidung_"/>
          <w:rFonts w:ascii="Arial" w:hAnsi="Arial" w:cs="Arial"/>
          <w:sz w:val="20"/>
          <w:szCs w:val="20"/>
          <w:highlight w:val="white"/>
          <w:lang w:eastAsia="vi-VN"/>
        </w:rPr>
        <w:t xml:space="preserve">3</w:t>
      </w:r>
      <w:bookmarkEnd w:id="470"/>
      <w:r w:rsidRPr="0007636F">
        <w:rPr>
          <w:rStyle w:val="Vănbảnnộidung_"/>
          <w:rFonts w:ascii="Arial" w:hAnsi="Arial" w:cs="Arial"/>
          <w:sz w:val="20"/>
          <w:szCs w:val="20"/>
          <w:highlight w:val="white"/>
          <w:lang w:eastAsia="vi-VN"/>
        </w:rPr>
        <w:t xml:space="preserve">. Cơ sở gây ô nhiễm môi trường nghiêm trọng trong làng nghề là cơ sở sản xuất, kinh doanh, dịch vụ trong làng nghề có hành vi vi phạm quy định về xả nước thải, </w:t>
      </w:r>
      <w:r w:rsidRPr="0007636F">
        <w:rPr>
          <w:rStyle w:val="Vănbảnnộidung_"/>
          <w:rFonts w:ascii="Arial" w:hAnsi="Arial" w:cs="Arial"/>
          <w:sz w:val="20"/>
          <w:szCs w:val="20"/>
          <w:highlight w:val="white"/>
          <w:u w:color="FF0000"/>
          <w:lang w:eastAsia="vi-VN"/>
        </w:rPr>
        <w:t xml:space="preserve">thải bụi</w:t>
      </w:r>
      <w:r w:rsidRPr="0007636F">
        <w:rPr>
          <w:rStyle w:val="Vănbảnnộidung_"/>
          <w:rFonts w:ascii="Arial" w:hAnsi="Arial" w:cs="Arial"/>
          <w:sz w:val="20"/>
          <w:szCs w:val="20"/>
          <w:highlight w:val="white"/>
          <w:lang w:eastAsia="vi-VN"/>
        </w:rPr>
        <w:t xml:space="preserve">, khí thải, gây ô nhiễm tiếng ồn, </w:t>
      </w:r>
      <w:r w:rsidRPr="0007636F">
        <w:rPr>
          <w:rStyle w:val="Vănbảnnộidung_"/>
          <w:rFonts w:ascii="Arial" w:hAnsi="Arial" w:cs="Arial"/>
          <w:sz w:val="20"/>
          <w:szCs w:val="20"/>
          <w:highlight w:val="white"/>
          <w:u w:color="FF0000"/>
          <w:lang w:eastAsia="vi-VN"/>
        </w:rPr>
        <w:t xml:space="preserve">độ rung vượt</w:t>
      </w:r>
      <w:r w:rsidRPr="0007636F">
        <w:rPr>
          <w:rStyle w:val="Vănbảnnộidung_"/>
          <w:rFonts w:ascii="Arial" w:hAnsi="Arial" w:cs="Arial"/>
          <w:sz w:val="20"/>
          <w:szCs w:val="20"/>
          <w:highlight w:val="white"/>
          <w:lang w:eastAsia="vi-VN"/>
        </w:rPr>
        <w:t xml:space="preserve"> quy chuẩn kỹ thuật về chất thải hoặc chôn, lấp, đổ, thải chất thải rắn, chất thải nguy hại trái quy định về bảo vệ môi trường, đến mức bị áp dụng hình thức xử phạt bổ sung là đình chỉ hoạt động theo quy định của pháp luật về xử phạt vi phạm hành chính trong lĩnh vực bảo vệ môi trường.</w:t>
      </w:r>
    </w:p>
    <w:p>
      <w:pPr>
        <w:pStyle w:val="Vănbảnnộidung"/>
        <w:tabs>
          <w:tab w:val="left" w:pos="1175"/>
        </w:tabs>
        <w:adjustRightInd w:val="0"/>
        <w:snapToGrid w:val="0"/>
        <w:spacing w:after="120" w:line="240" w:lineRule="auto"/>
        <w:ind w:firstLine="720"/>
        <w:jc w:val="both"/>
        <w:rPr>
          <w:rFonts w:ascii="Arial" w:hAnsi="Arial" w:cs="Arial"/>
          <w:sz w:val="20"/>
          <w:szCs w:val="20"/>
          <w:highlight w:val="white"/>
        </w:rPr>
      </w:pPr>
      <w:bookmarkStart w:id="471" w:name="bookmark474"/>
      <w:r w:rsidRPr="0007636F">
        <w:rPr>
          <w:rStyle w:val="Vănbảnnộidung_"/>
          <w:rFonts w:ascii="Arial" w:hAnsi="Arial" w:cs="Arial"/>
          <w:sz w:val="20"/>
          <w:szCs w:val="20"/>
          <w:highlight w:val="white"/>
          <w:lang w:eastAsia="vi-VN"/>
        </w:rPr>
        <w:t xml:space="preserve">4</w:t>
      </w:r>
      <w:bookmarkEnd w:id="471"/>
      <w:r w:rsidRPr="0007636F">
        <w:rPr>
          <w:rStyle w:val="Vănbảnnộidung_"/>
          <w:rFonts w:ascii="Arial" w:hAnsi="Arial" w:cs="Arial"/>
          <w:sz w:val="20"/>
          <w:szCs w:val="20"/>
          <w:highlight w:val="white"/>
          <w:lang w:eastAsia="vi-VN"/>
        </w:rPr>
        <w:t xml:space="preserve">. Cơ sở gây ô nhiễm môi trường kéo dài trong làng nghề là cơ sở sản xuất, kinh doanh, dịch vụ trong làng nghề có hành vi vi phạm quy định về xả nước thải, </w:t>
      </w:r>
      <w:r w:rsidRPr="0007636F">
        <w:rPr>
          <w:rStyle w:val="Vănbảnnộidung_"/>
          <w:rFonts w:ascii="Arial" w:hAnsi="Arial" w:cs="Arial"/>
          <w:sz w:val="20"/>
          <w:szCs w:val="20"/>
          <w:highlight w:val="white"/>
          <w:u w:color="FF0000"/>
          <w:lang w:eastAsia="vi-VN"/>
        </w:rPr>
        <w:t xml:space="preserve">thải bụi</w:t>
      </w:r>
      <w:r w:rsidRPr="0007636F">
        <w:rPr>
          <w:rStyle w:val="Vănbảnnộidung_"/>
          <w:rFonts w:ascii="Arial" w:hAnsi="Arial" w:cs="Arial"/>
          <w:sz w:val="20"/>
          <w:szCs w:val="20"/>
          <w:highlight w:val="white"/>
          <w:lang w:eastAsia="vi-VN"/>
        </w:rPr>
        <w:t xml:space="preserve">, khí thải, gây ô nhiễm tiếng ồn, </w:t>
      </w:r>
      <w:r w:rsidRPr="0007636F">
        <w:rPr>
          <w:rStyle w:val="Vănbảnnộidung_"/>
          <w:rFonts w:ascii="Arial" w:hAnsi="Arial" w:cs="Arial"/>
          <w:sz w:val="20"/>
          <w:szCs w:val="20"/>
          <w:highlight w:val="white"/>
          <w:u w:color="FF0000"/>
          <w:lang w:eastAsia="vi-VN"/>
        </w:rPr>
        <w:t xml:space="preserve">độ rung vượt</w:t>
      </w:r>
      <w:r w:rsidRPr="0007636F">
        <w:rPr>
          <w:rStyle w:val="Vănbảnnộidung_"/>
          <w:rFonts w:ascii="Arial" w:hAnsi="Arial" w:cs="Arial"/>
          <w:sz w:val="20"/>
          <w:szCs w:val="20"/>
          <w:highlight w:val="white"/>
          <w:lang w:eastAsia="vi-VN"/>
        </w:rPr>
        <w:t xml:space="preserve"> quy chuẩn kỹ thuật về chất thải hoặc chôn, lấp, đổ, thải chất thải rắn, chất thải nguy </w:t>
      </w:r>
      <w:r w:rsidRPr="0007636F">
        <w:rPr>
          <w:rStyle w:val="Vănbảnnộidung_"/>
          <w:rFonts w:ascii="Arial" w:hAnsi="Arial" w:cs="Arial"/>
          <w:sz w:val="20"/>
          <w:szCs w:val="20"/>
          <w:highlight w:val="white"/>
          <w:lang w:eastAsia="vi-VN"/>
        </w:rPr>
        <w:t xml:space="preserve">hại trái quy định về bảo vệ môi trường, đã bị xử phạt vi phạm hành chính mà tiếp tục tái phạm và hết thời hạn khắc phục hậu quả vi phạm vẫn chưa khắc phục được.</w:t>
      </w:r>
    </w:p>
    <w:p>
      <w:pPr>
        <w:pStyle w:val="Vănbảnnộidung"/>
        <w:tabs>
          <w:tab w:val="left" w:pos="1180"/>
        </w:tabs>
        <w:adjustRightInd w:val="0"/>
        <w:snapToGrid w:val="0"/>
        <w:spacing w:after="120" w:line="240" w:lineRule="auto"/>
        <w:ind w:firstLine="720"/>
        <w:jc w:val="both"/>
        <w:rPr>
          <w:rFonts w:ascii="Arial" w:hAnsi="Arial" w:cs="Arial"/>
          <w:sz w:val="20"/>
          <w:szCs w:val="20"/>
          <w:highlight w:val="white"/>
        </w:rPr>
      </w:pPr>
      <w:bookmarkStart w:id="472" w:name="bookmark475"/>
      <w:r w:rsidRPr="0007636F">
        <w:rPr>
          <w:rStyle w:val="Vănbảnnộidung_"/>
          <w:rFonts w:ascii="Arial" w:hAnsi="Arial" w:cs="Arial"/>
          <w:sz w:val="20"/>
          <w:szCs w:val="20"/>
          <w:highlight w:val="white"/>
          <w:lang w:eastAsia="vi-VN"/>
        </w:rPr>
        <w:t xml:space="preserve">5</w:t>
      </w:r>
      <w:bookmarkEnd w:id="472"/>
      <w:r w:rsidRPr="0007636F">
        <w:rPr>
          <w:rStyle w:val="Vănbảnnộidung_"/>
          <w:rFonts w:ascii="Arial" w:hAnsi="Arial" w:cs="Arial"/>
          <w:sz w:val="20"/>
          <w:szCs w:val="20"/>
          <w:highlight w:val="white"/>
          <w:lang w:eastAsia="vi-VN"/>
        </w:rPr>
        <w:t xml:space="preserve">. V</w:t>
      </w:r>
      <w:r w:rsidRPr="0007636F">
        <w:rPr>
          <w:rStyle w:val="Vănbảnnộidung_"/>
          <w:rFonts w:ascii="Arial" w:hAnsi="Arial" w:cs="Arial"/>
          <w:sz w:val="20"/>
          <w:szCs w:val="20"/>
          <w:highlight w:val="white"/>
          <w:u w:color="FF0000"/>
          <w:lang w:eastAsia="vi-VN"/>
        </w:rPr>
        <w:t xml:space="preserve">iệc lập</w:t>
      </w:r>
      <w:r w:rsidRPr="0007636F">
        <w:rPr>
          <w:rStyle w:val="Vănbảnnộidung_"/>
          <w:rFonts w:ascii="Arial" w:hAnsi="Arial" w:cs="Arial"/>
          <w:sz w:val="20"/>
          <w:szCs w:val="20"/>
          <w:highlight w:val="white"/>
          <w:lang w:eastAsia="vi-VN"/>
        </w:rPr>
        <w:t xml:space="preserve">, phê duyệt kế hoạch chuyển đổi ngành nghề không khuyến khích phát triển tại làng nghề, di dời cơ sở, hộ gia đình sản xuất ra khỏi làng nghề được thực hiện như sau:</w:t>
      </w:r>
    </w:p>
    <w:p>
      <w:pPr>
        <w:pStyle w:val="Vănbảnnộidung"/>
        <w:tabs>
          <w:tab w:val="left" w:pos="1185"/>
        </w:tabs>
        <w:adjustRightInd w:val="0"/>
        <w:snapToGrid w:val="0"/>
        <w:spacing w:after="120" w:line="240" w:lineRule="auto"/>
        <w:ind w:firstLine="720"/>
        <w:jc w:val="both"/>
        <w:rPr>
          <w:rFonts w:ascii="Arial" w:hAnsi="Arial" w:cs="Arial"/>
          <w:sz w:val="20"/>
          <w:szCs w:val="20"/>
          <w:highlight w:val="white"/>
        </w:rPr>
      </w:pPr>
      <w:bookmarkStart w:id="473" w:name="bookmark476"/>
      <w:r w:rsidRPr="0007636F">
        <w:rPr>
          <w:rStyle w:val="Vănbảnnộidung_"/>
          <w:rFonts w:ascii="Arial" w:hAnsi="Arial" w:cs="Arial"/>
          <w:sz w:val="20"/>
          <w:szCs w:val="20"/>
          <w:highlight w:val="white"/>
          <w:lang w:eastAsia="vi-VN"/>
        </w:rPr>
        <w:t xml:space="preserve">a</w:t>
      </w:r>
      <w:bookmarkEnd w:id="473"/>
      <w:r w:rsidRPr="0007636F">
        <w:rPr>
          <w:rStyle w:val="Vănbảnnộidung_"/>
          <w:rFonts w:ascii="Arial" w:hAnsi="Arial" w:cs="Arial"/>
          <w:sz w:val="20"/>
          <w:szCs w:val="20"/>
          <w:highlight w:val="white"/>
          <w:lang w:eastAsia="vi-VN"/>
        </w:rPr>
        <w:t xml:space="preserve">) Ủy ban nhân dân </w:t>
      </w:r>
      <w:r w:rsidRPr="0007636F">
        <w:rPr>
          <w:rStyle w:val="Vănbảnnộidung_"/>
          <w:rFonts w:ascii="Arial" w:hAnsi="Arial" w:cs="Arial"/>
          <w:sz w:val="20"/>
          <w:szCs w:val="20"/>
          <w:highlight w:val="white"/>
          <w:u w:color="FF0000"/>
          <w:lang w:eastAsia="vi-VN"/>
        </w:rPr>
        <w:t xml:space="preserve">cấp xã</w:t>
      </w:r>
      <w:r w:rsidRPr="0007636F">
        <w:rPr>
          <w:rStyle w:val="Vănbảnnộidung_"/>
          <w:rFonts w:ascii="Arial" w:hAnsi="Arial" w:cs="Arial"/>
          <w:sz w:val="20"/>
          <w:szCs w:val="20"/>
          <w:highlight w:val="white"/>
          <w:lang w:eastAsia="vi-VN"/>
        </w:rPr>
        <w:t xml:space="preserve"> rà soát, báo cáo Ủy ban nhân dân cấp huyện danh sách cơ sở, hộ gia đình sản xuất thuộc ngành, nghề không khuyến khích phát triển tại làng nghề; cơ sở, hộ gia đình không thực hiện kế hoạch chuyển đổi ngành, nghề và các trường hợp quy định tại khoản 3 và khoản 4 Điều này;</w:t>
      </w:r>
    </w:p>
    <w:p>
      <w:pPr>
        <w:pStyle w:val="Vănbảnnộidung"/>
        <w:tabs>
          <w:tab w:val="left" w:pos="1218"/>
        </w:tabs>
        <w:adjustRightInd w:val="0"/>
        <w:snapToGrid w:val="0"/>
        <w:spacing w:after="120" w:line="240" w:lineRule="auto"/>
        <w:ind w:firstLine="720"/>
        <w:jc w:val="both"/>
        <w:rPr>
          <w:rFonts w:ascii="Arial" w:hAnsi="Arial" w:cs="Arial"/>
          <w:sz w:val="20"/>
          <w:szCs w:val="20"/>
          <w:highlight w:val="white"/>
        </w:rPr>
      </w:pPr>
      <w:bookmarkStart w:id="474" w:name="bookmark477"/>
      <w:r w:rsidRPr="0007636F">
        <w:rPr>
          <w:rStyle w:val="Vănbảnnộidung_"/>
          <w:rFonts w:ascii="Arial" w:hAnsi="Arial" w:cs="Arial"/>
          <w:sz w:val="20"/>
          <w:szCs w:val="20"/>
          <w:highlight w:val="white"/>
          <w:lang w:eastAsia="vi-VN"/>
        </w:rPr>
        <w:t xml:space="preserve">b</w:t>
      </w:r>
      <w:bookmarkEnd w:id="474"/>
      <w:r w:rsidRPr="0007636F">
        <w:rPr>
          <w:rStyle w:val="Vănbảnnộidung_"/>
          <w:rFonts w:ascii="Arial" w:hAnsi="Arial" w:cs="Arial"/>
          <w:sz w:val="20"/>
          <w:szCs w:val="20"/>
          <w:highlight w:val="white"/>
          <w:lang w:eastAsia="vi-VN"/>
        </w:rPr>
        <w:t xml:space="preserve">) </w:t>
      </w:r>
      <w:r w:rsidRPr="0007636F">
        <w:rPr>
          <w:rStyle w:val="Vănbảnnộidung_"/>
          <w:rFonts w:ascii="Arial" w:hAnsi="Arial" w:cs="Arial"/>
          <w:sz w:val="20"/>
          <w:szCs w:val="20"/>
          <w:highlight w:val="white"/>
          <w:u w:color="FF0000"/>
          <w:lang w:eastAsia="vi-VN"/>
        </w:rPr>
        <w:t xml:space="preserve">Ủy ban</w:t>
      </w:r>
      <w:r w:rsidRPr="0007636F">
        <w:rPr>
          <w:rStyle w:val="Vănbảnnộidung_"/>
          <w:rFonts w:ascii="Arial" w:hAnsi="Arial" w:cs="Arial"/>
          <w:sz w:val="20"/>
          <w:szCs w:val="20"/>
          <w:highlight w:val="white"/>
          <w:lang w:eastAsia="vi-VN"/>
        </w:rPr>
        <w:t xml:space="preserve"> nhân dân cấp huyện trình Ủy ban nhân dân cấp tỉnh xem xét, phê duyệt kế hoạch chuyển đổi ngành, nghề không khuyến khích phát triển tại làng nghề, di dời cơ sở, hộ gia đình ra khỏi làng nghề;</w:t>
      </w:r>
    </w:p>
    <w:p>
      <w:pPr>
        <w:pStyle w:val="Vănbảnnộidung"/>
        <w:tabs>
          <w:tab w:val="left" w:pos="1223"/>
        </w:tabs>
        <w:adjustRightInd w:val="0"/>
        <w:snapToGrid w:val="0"/>
        <w:spacing w:after="0" w:line="240" w:lineRule="auto"/>
        <w:ind w:firstLine="720"/>
        <w:jc w:val="both"/>
        <w:rPr>
          <w:rFonts w:ascii="Arial" w:hAnsi="Arial" w:cs="Arial"/>
          <w:sz w:val="20"/>
          <w:szCs w:val="20"/>
          <w:highlight w:val="white"/>
        </w:rPr>
      </w:pPr>
      <w:bookmarkStart w:id="475" w:name="bookmark478"/>
      <w:r w:rsidRPr="0007636F">
        <w:rPr>
          <w:rStyle w:val="Vănbảnnộidung_"/>
          <w:rFonts w:ascii="Arial" w:hAnsi="Arial" w:cs="Arial"/>
          <w:sz w:val="20"/>
          <w:szCs w:val="20"/>
          <w:highlight w:val="white"/>
          <w:lang w:eastAsia="vi-VN"/>
        </w:rPr>
        <w:t xml:space="preserve">c</w:t>
      </w:r>
      <w:bookmarkEnd w:id="475"/>
      <w:r w:rsidRPr="0007636F">
        <w:rPr>
          <w:rStyle w:val="Vănbảnnộidung_"/>
          <w:rFonts w:ascii="Arial" w:hAnsi="Arial" w:cs="Arial"/>
          <w:sz w:val="20"/>
          <w:szCs w:val="20"/>
          <w:highlight w:val="white"/>
          <w:lang w:eastAsia="vi-VN"/>
        </w:rPr>
        <w:t xml:space="preserve">) Ủy ban nhân dân cấp tỉnh phê duyệt kế hoạch chuyển đổi ngành, nghề không khuyến khích phát triển tại làng nghề, di dời cơ sở, hộ gia đình ra khỏi làng nghề, bảo đảm phù hợp với tình hình thực tế tại địa phương.</w:t>
      </w: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p>
    <w:p>
      <w:pPr>
        <w:pStyle w:val="Vănbảnnộidung"/>
        <w:adjustRightInd w:val="0"/>
        <w:snapToGrid w:val="0"/>
        <w:spacing w:after="0" w:line="240" w:lineRule="auto"/>
        <w:ind w:firstLine="0"/>
        <w:jc w:val="center"/>
        <w:rPr>
          <w:rFonts w:ascii="Arial" w:hAnsi="Arial" w:cs="Arial"/>
          <w:sz w:val="20"/>
          <w:szCs w:val="20"/>
          <w:highlight w:val="white"/>
        </w:rPr>
      </w:pPr>
      <w:r w:rsidRPr="0007636F">
        <w:rPr>
          <w:rStyle w:val="Vănbảnnộidung_"/>
          <w:rFonts w:ascii="Arial" w:hAnsi="Arial" w:cs="Arial"/>
          <w:b/>
          <w:bCs/>
          <w:sz w:val="20"/>
          <w:szCs w:val="20"/>
          <w:highlight w:val="white"/>
          <w:lang w:eastAsia="vi-VN"/>
        </w:rPr>
        <w:t xml:space="preserve">Mục 2</w:t>
      </w:r>
    </w:p>
    <w:p>
      <w:pPr>
        <w:pStyle w:val="Vănbảnnộidung"/>
        <w:adjustRightInd w:val="0"/>
        <w:snapToGrid w:val="0"/>
        <w:spacing w:after="0" w:line="240" w:lineRule="auto"/>
        <w:ind w:firstLine="0"/>
        <w:jc w:val="center"/>
        <w:rPr>
          <w:rFonts w:ascii="Arial" w:hAnsi="Arial" w:cs="Arial"/>
          <w:sz w:val="20"/>
          <w:szCs w:val="20"/>
          <w:highlight w:val="white"/>
        </w:rPr>
      </w:pPr>
      <w:r w:rsidRPr="0007636F">
        <w:rPr>
          <w:rStyle w:val="Vănbảnnộidung_"/>
          <w:rFonts w:ascii="Arial" w:hAnsi="Arial" w:cs="Arial"/>
          <w:b/>
          <w:bCs/>
          <w:sz w:val="20"/>
          <w:szCs w:val="20"/>
          <w:highlight w:val="white"/>
          <w:lang w:eastAsia="vi-VN"/>
        </w:rPr>
        <w:t xml:space="preserve">CẢI TẠO, PHỤC HỒI MÔI TRƯỜNG TRONG HOẠT ĐỘNG KHAI THÁC KHOÁNG SẢN</w:t>
      </w:r>
    </w:p>
    <w:p>
      <w:pPr>
        <w:pStyle w:val="Tiêuđề#2"/>
        <w:keepNext/>
        <w:keepLines/>
        <w:adjustRightInd w:val="0"/>
        <w:snapToGrid w:val="0"/>
        <w:spacing w:after="0" w:line="240" w:lineRule="auto"/>
        <w:ind w:left="0" w:firstLine="0"/>
        <w:jc w:val="center"/>
        <w:outlineLvl w:val="9"/>
        <w:rPr>
          <w:rStyle w:val="Tiêuđề#2_"/>
          <w:rFonts w:ascii="Arial" w:hAnsi="Arial" w:cs="Arial"/>
          <w:b/>
          <w:bCs/>
          <w:sz w:val="20"/>
          <w:szCs w:val="20"/>
          <w:highlight w:val="white"/>
          <w:lang w:eastAsia="vi-VN"/>
        </w:rPr>
      </w:pPr>
      <w:bookmarkStart w:id="476" w:name="bookmark479"/>
      <w:bookmarkStart w:id="477" w:name="bookmark480"/>
      <w:bookmarkStart w:id="478" w:name="bookmark481"/>
    </w:p>
    <w:p>
      <w:pPr>
        <w:pStyle w:val="Tiêuđề#2"/>
        <w:keepNext/>
        <w:keepLines/>
        <w:adjustRightInd w:val="0"/>
        <w:snapToGrid w:val="0"/>
        <w:spacing w:after="120" w:line="240" w:lineRule="auto"/>
        <w:ind w:left="0" w:firstLine="720"/>
        <w:jc w:val="both"/>
        <w:outlineLvl w:val="9"/>
        <w:rPr>
          <w:rFonts w:ascii="Arial" w:hAnsi="Arial" w:cs="Arial"/>
          <w:sz w:val="20"/>
          <w:szCs w:val="20"/>
          <w:highlight w:val="white"/>
        </w:rPr>
      </w:pPr>
      <w:r w:rsidRPr="0007636F">
        <w:rPr>
          <w:rStyle w:val="Tiêuđề#2_"/>
          <w:rFonts w:ascii="Arial" w:hAnsi="Arial" w:cs="Arial"/>
          <w:b/>
          <w:bCs/>
          <w:sz w:val="20"/>
          <w:szCs w:val="20"/>
          <w:highlight w:val="white"/>
          <w:lang w:eastAsia="vi-VN"/>
        </w:rPr>
        <w:t xml:space="preserve">Điều 36. Lập, thẩm định phương án cải tạo, phục hồi môi trường trong hoạt động khai thác khoáng sản</w:t>
      </w:r>
      <w:bookmarkEnd w:id="476"/>
      <w:bookmarkEnd w:id="477"/>
      <w:bookmarkEnd w:id="478"/>
    </w:p>
    <w:p>
      <w:pPr>
        <w:pStyle w:val="Vănbảnnộidung"/>
        <w:tabs>
          <w:tab w:val="left" w:pos="1235"/>
        </w:tabs>
        <w:adjustRightInd w:val="0"/>
        <w:snapToGrid w:val="0"/>
        <w:spacing w:after="120" w:line="240" w:lineRule="auto"/>
        <w:ind w:firstLine="720"/>
        <w:jc w:val="both"/>
        <w:rPr>
          <w:rFonts w:ascii="Arial" w:hAnsi="Arial" w:cs="Arial"/>
          <w:sz w:val="20"/>
          <w:szCs w:val="20"/>
          <w:highlight w:val="white"/>
        </w:rPr>
      </w:pPr>
      <w:bookmarkStart w:id="479" w:name="bookmark482"/>
      <w:r w:rsidRPr="0007636F">
        <w:rPr>
          <w:rStyle w:val="Vănbảnnộidung_"/>
          <w:rFonts w:ascii="Arial" w:hAnsi="Arial" w:cs="Arial"/>
          <w:sz w:val="20"/>
          <w:szCs w:val="20"/>
          <w:highlight w:val="white"/>
          <w:lang w:eastAsia="vi-VN"/>
        </w:rPr>
        <w:t xml:space="preserve">1</w:t>
      </w:r>
      <w:bookmarkEnd w:id="479"/>
      <w:r w:rsidRPr="0007636F">
        <w:rPr>
          <w:rStyle w:val="Vănbảnnộidung_"/>
          <w:rFonts w:ascii="Arial" w:hAnsi="Arial" w:cs="Arial"/>
          <w:sz w:val="20"/>
          <w:szCs w:val="20"/>
          <w:highlight w:val="white"/>
          <w:lang w:eastAsia="vi-VN"/>
        </w:rPr>
        <w:t xml:space="preserve">. V</w:t>
      </w:r>
      <w:r w:rsidRPr="0007636F">
        <w:rPr>
          <w:rStyle w:val="Vănbảnnộidung_"/>
          <w:rFonts w:ascii="Arial" w:hAnsi="Arial" w:cs="Arial"/>
          <w:sz w:val="20"/>
          <w:szCs w:val="20"/>
          <w:highlight w:val="white"/>
          <w:u w:color="FF0000"/>
          <w:lang w:eastAsia="vi-VN"/>
        </w:rPr>
        <w:t xml:space="preserve">iệc lập</w:t>
      </w:r>
      <w:r w:rsidRPr="0007636F">
        <w:rPr>
          <w:rStyle w:val="Vănbảnnộidung_"/>
          <w:rFonts w:ascii="Arial" w:hAnsi="Arial" w:cs="Arial"/>
          <w:sz w:val="20"/>
          <w:szCs w:val="20"/>
          <w:highlight w:val="white"/>
          <w:lang w:eastAsia="vi-VN"/>
        </w:rPr>
        <w:t xml:space="preserve">, thẩm định phương án cải tạo, phục hồi môi trường trong hoạt động khai thác khoáng sản được quy định như sau:</w:t>
      </w:r>
    </w:p>
    <w:p>
      <w:pPr>
        <w:pStyle w:val="Vănbảnnộidung"/>
        <w:tabs>
          <w:tab w:val="left" w:pos="1254"/>
        </w:tabs>
        <w:adjustRightInd w:val="0"/>
        <w:snapToGrid w:val="0"/>
        <w:spacing w:after="120" w:line="240" w:lineRule="auto"/>
        <w:ind w:firstLine="720"/>
        <w:jc w:val="both"/>
        <w:rPr>
          <w:rFonts w:ascii="Arial" w:hAnsi="Arial" w:cs="Arial"/>
          <w:sz w:val="20"/>
          <w:szCs w:val="20"/>
          <w:highlight w:val="white"/>
        </w:rPr>
      </w:pPr>
      <w:bookmarkStart w:id="480" w:name="bookmark483"/>
      <w:r w:rsidRPr="0007636F">
        <w:rPr>
          <w:rStyle w:val="Vănbảnnộidung_"/>
          <w:rFonts w:ascii="Arial" w:hAnsi="Arial" w:cs="Arial"/>
          <w:sz w:val="20"/>
          <w:szCs w:val="20"/>
          <w:highlight w:val="white"/>
          <w:lang w:eastAsia="vi-VN"/>
        </w:rPr>
        <w:t xml:space="preserve">a</w:t>
      </w:r>
      <w:bookmarkEnd w:id="480"/>
      <w:r w:rsidRPr="0007636F">
        <w:rPr>
          <w:rStyle w:val="Vănbảnnộidung_"/>
          <w:rFonts w:ascii="Arial" w:hAnsi="Arial" w:cs="Arial"/>
          <w:sz w:val="20"/>
          <w:szCs w:val="20"/>
          <w:highlight w:val="white"/>
          <w:lang w:eastAsia="vi-VN"/>
        </w:rPr>
        <w:t xml:space="preserve">) Chủ dự án đầu tư khai thác khoáng sản quy định tại </w:t>
      </w:r>
      <w:r w:rsidRPr="0007636F">
        <w:rPr>
          <w:rStyle w:val="Vănbảnnộidung_"/>
          <w:rFonts w:ascii="Arial" w:hAnsi="Arial" w:cs="Arial"/>
          <w:sz w:val="20"/>
          <w:szCs w:val="20"/>
          <w:highlight w:val="white"/>
          <w:u w:color="FF0000"/>
          <w:lang w:eastAsia="vi-VN"/>
        </w:rPr>
        <w:t xml:space="preserve">điểm a khoản</w:t>
      </w:r>
      <w:r w:rsidRPr="0007636F">
        <w:rPr>
          <w:rStyle w:val="Vănbảnnộidung_"/>
          <w:rFonts w:ascii="Arial" w:hAnsi="Arial" w:cs="Arial"/>
          <w:sz w:val="20"/>
          <w:szCs w:val="20"/>
          <w:highlight w:val="white"/>
          <w:lang w:eastAsia="vi-VN"/>
        </w:rPr>
        <w:t xml:space="preserve"> 2 Điều 67 Luật Bảo vệ môi trường lập phương án cải tạo, phục hồi môi trường trong quá trình thực hiện đánh giá tác động môi trường và được thẩm định trong quá trình thẩm định báo cáo đánh giá tác động môi trường;</w:t>
      </w:r>
    </w:p>
    <w:p>
      <w:pPr>
        <w:pStyle w:val="Vănbảnnộidung"/>
        <w:tabs>
          <w:tab w:val="left" w:pos="1278"/>
        </w:tabs>
        <w:adjustRightInd w:val="0"/>
        <w:snapToGrid w:val="0"/>
        <w:spacing w:after="120" w:line="240" w:lineRule="auto"/>
        <w:ind w:firstLine="720"/>
        <w:jc w:val="both"/>
        <w:rPr>
          <w:rFonts w:ascii="Arial" w:hAnsi="Arial" w:cs="Arial"/>
          <w:sz w:val="20"/>
          <w:szCs w:val="20"/>
          <w:highlight w:val="white"/>
        </w:rPr>
      </w:pPr>
      <w:bookmarkStart w:id="481" w:name="bookmark484"/>
      <w:r w:rsidRPr="0007636F">
        <w:rPr>
          <w:rStyle w:val="Vănbảnnộidung_"/>
          <w:rFonts w:ascii="Arial" w:hAnsi="Arial" w:cs="Arial"/>
          <w:sz w:val="20"/>
          <w:szCs w:val="20"/>
          <w:highlight w:val="white"/>
          <w:lang w:eastAsia="vi-VN"/>
        </w:rPr>
        <w:t xml:space="preserve">b</w:t>
      </w:r>
      <w:bookmarkEnd w:id="481"/>
      <w:r w:rsidRPr="0007636F">
        <w:rPr>
          <w:rStyle w:val="Vănbảnnộidung_"/>
          <w:rFonts w:ascii="Arial" w:hAnsi="Arial" w:cs="Arial"/>
          <w:sz w:val="20"/>
          <w:szCs w:val="20"/>
          <w:highlight w:val="white"/>
          <w:lang w:eastAsia="vi-VN"/>
        </w:rPr>
        <w:t xml:space="preserve">) Chủ cơ sở khai thác khoáng sản quy định tại </w:t>
      </w:r>
      <w:r w:rsidRPr="0007636F">
        <w:rPr>
          <w:rStyle w:val="Vănbảnnộidung_"/>
          <w:rFonts w:ascii="Arial" w:hAnsi="Arial" w:cs="Arial"/>
          <w:sz w:val="20"/>
          <w:szCs w:val="20"/>
          <w:highlight w:val="white"/>
          <w:u w:color="FF0000"/>
          <w:lang w:eastAsia="vi-VN"/>
        </w:rPr>
        <w:t xml:space="preserve">điểm b khoản</w:t>
      </w:r>
      <w:r w:rsidRPr="0007636F">
        <w:rPr>
          <w:rStyle w:val="Vănbảnnộidung_"/>
          <w:rFonts w:ascii="Arial" w:hAnsi="Arial" w:cs="Arial"/>
          <w:sz w:val="20"/>
          <w:szCs w:val="20"/>
          <w:highlight w:val="white"/>
          <w:lang w:eastAsia="vi-VN"/>
        </w:rPr>
        <w:t xml:space="preserve"> 2 Điều 67 Luật Bảo vệ môi trường hoạt động trước ngày Nghị định này có hiệu lực thi hành nhưng không có phương án cải tạo, phục hồi môi trường theo quy định thì bị xử phạt vi phạm hành chính về bảo vệ môi trường. </w:t>
      </w:r>
      <w:r w:rsidRPr="0007636F">
        <w:rPr>
          <w:rStyle w:val="Vănbảnnộidung_"/>
          <w:rFonts w:ascii="Arial" w:hAnsi="Arial" w:cs="Arial"/>
          <w:sz w:val="20"/>
          <w:szCs w:val="20"/>
          <w:highlight w:val="white"/>
          <w:u w:color="FF0000"/>
          <w:lang w:eastAsia="vi-VN"/>
        </w:rPr>
        <w:t xml:space="preserve">Trường hợp cơ</w:t>
      </w:r>
      <w:r w:rsidRPr="0007636F">
        <w:rPr>
          <w:rStyle w:val="Vănbảnnộidung_"/>
          <w:rFonts w:ascii="Arial" w:hAnsi="Arial" w:cs="Arial"/>
          <w:sz w:val="20"/>
          <w:szCs w:val="20"/>
          <w:highlight w:val="white"/>
          <w:lang w:eastAsia="vi-VN"/>
        </w:rPr>
        <w:t xml:space="preserve"> sở thuộc đối tượng phải cấp giấy phép môi trường thì buộc lập hồ sơ đề nghị cấp giấy phép môi trường trong đó có phương án cải tạo, phục hồi môi trường và được thẩm định trong quá trình thẩm định hồ sơ đề nghị cấp giấy phép môi trường; trường hợp cơ sở không thuộc đối tượng phải cấp giấy phép môi trường thì buộc lập phương án cải tạo, phục hồi môi trường và được thẩm định theo quy định tại các khoản 2, 3, 4, 5, 6, 7, 8 và 9 Điều này;</w:t>
      </w:r>
    </w:p>
    <w:p>
      <w:pPr>
        <w:pStyle w:val="Vănbảnnộidung"/>
        <w:tabs>
          <w:tab w:val="left" w:pos="1264"/>
        </w:tabs>
        <w:adjustRightInd w:val="0"/>
        <w:snapToGrid w:val="0"/>
        <w:spacing w:after="120" w:line="240" w:lineRule="auto"/>
        <w:ind w:firstLine="720"/>
        <w:jc w:val="both"/>
        <w:rPr>
          <w:rFonts w:ascii="Arial" w:hAnsi="Arial" w:cs="Arial"/>
          <w:sz w:val="20"/>
          <w:szCs w:val="20"/>
          <w:highlight w:val="white"/>
        </w:rPr>
      </w:pPr>
      <w:bookmarkStart w:id="482" w:name="bookmark485"/>
      <w:r w:rsidRPr="0007636F">
        <w:rPr>
          <w:rStyle w:val="Vănbảnnộidung_"/>
          <w:rFonts w:ascii="Arial" w:hAnsi="Arial" w:cs="Arial"/>
          <w:sz w:val="20"/>
          <w:szCs w:val="20"/>
          <w:highlight w:val="white"/>
          <w:lang w:eastAsia="vi-VN"/>
        </w:rPr>
        <w:t xml:space="preserve">c</w:t>
      </w:r>
      <w:bookmarkEnd w:id="482"/>
      <w:r w:rsidRPr="0007636F">
        <w:rPr>
          <w:rStyle w:val="Vănbảnnộidung_"/>
          <w:rFonts w:ascii="Arial" w:hAnsi="Arial" w:cs="Arial"/>
          <w:sz w:val="20"/>
          <w:szCs w:val="20"/>
          <w:highlight w:val="white"/>
          <w:lang w:eastAsia="vi-VN"/>
        </w:rPr>
        <w:t xml:space="preserve">) Chủ cơ sở khai thác khoáng sản quy định tại </w:t>
      </w:r>
      <w:r w:rsidRPr="0007636F">
        <w:rPr>
          <w:rStyle w:val="Vănbảnnộidung_"/>
          <w:rFonts w:ascii="Arial" w:hAnsi="Arial" w:cs="Arial"/>
          <w:sz w:val="20"/>
          <w:szCs w:val="20"/>
          <w:highlight w:val="white"/>
          <w:u w:color="FF0000"/>
          <w:lang w:eastAsia="vi-VN"/>
        </w:rPr>
        <w:t xml:space="preserve">điểm b khoản</w:t>
      </w:r>
      <w:r w:rsidRPr="0007636F">
        <w:rPr>
          <w:rStyle w:val="Vănbảnnộidung_"/>
          <w:rFonts w:ascii="Arial" w:hAnsi="Arial" w:cs="Arial"/>
          <w:sz w:val="20"/>
          <w:szCs w:val="20"/>
          <w:highlight w:val="white"/>
          <w:lang w:eastAsia="vi-VN"/>
        </w:rPr>
        <w:t xml:space="preserve"> 2 Điều 67 Luật Bảo vệ môi trường thuộc đối tượng phải cấp giấy phép môi trường có thay đổi nội dung cải tạo, phục hồi môi trường so với phương án đã được phê duyệt thì lập hồ sơ đề nghị cấp giấy phép môi trường, trong đó có phương án cải tạo, phục hồi môi trường với nội dung được thay đổi và được thẩm định trong quá trình thẩm định hồ sơ đề nghị cấp giấy phép môi trường; trường hợp cơ sở không thuộc đối tượng phải cấp giấy phép môi trường thì lập phương án cải tạo, phục hồi môi trường và được </w:t>
      </w:r>
      <w:r w:rsidRPr="0007636F">
        <w:rPr>
          <w:rStyle w:val="Vănbảnnộidung_"/>
          <w:rFonts w:ascii="Arial" w:hAnsi="Arial" w:cs="Arial"/>
          <w:sz w:val="20"/>
          <w:szCs w:val="20"/>
          <w:highlight w:val="white"/>
          <w:u w:color="FF0000"/>
          <w:lang w:eastAsia="vi-VN"/>
        </w:rPr>
        <w:t xml:space="preserve">thẩm định</w:t>
      </w:r>
      <w:r w:rsidRPr="0007636F">
        <w:rPr>
          <w:rStyle w:val="Vănbảnnộidung_"/>
          <w:rFonts w:ascii="Arial" w:hAnsi="Arial" w:cs="Arial"/>
          <w:sz w:val="20"/>
          <w:szCs w:val="20"/>
          <w:highlight w:val="white"/>
          <w:lang w:eastAsia="vi-VN"/>
        </w:rPr>
        <w:t xml:space="preserve"> theo quy định tại các khoản 2, 3, 4, 5, 6, 7, 8 và 9 Điều này;</w:t>
      </w:r>
    </w:p>
    <w:p>
      <w:pPr>
        <w:pStyle w:val="Vănbảnnộidung"/>
        <w:tabs>
          <w:tab w:val="left" w:pos="1269"/>
        </w:tabs>
        <w:adjustRightInd w:val="0"/>
        <w:snapToGrid w:val="0"/>
        <w:spacing w:after="120" w:line="240" w:lineRule="auto"/>
        <w:ind w:firstLine="720"/>
        <w:jc w:val="both"/>
        <w:rPr>
          <w:rFonts w:ascii="Arial" w:hAnsi="Arial" w:cs="Arial"/>
          <w:sz w:val="20"/>
          <w:szCs w:val="20"/>
          <w:highlight w:val="white"/>
        </w:rPr>
      </w:pPr>
      <w:bookmarkStart w:id="483" w:name="bookmark486"/>
      <w:r w:rsidRPr="0007636F">
        <w:rPr>
          <w:rStyle w:val="Vănbảnnộidung_"/>
          <w:rFonts w:ascii="Arial" w:hAnsi="Arial" w:cs="Arial"/>
          <w:sz w:val="20"/>
          <w:szCs w:val="20"/>
          <w:highlight w:val="white"/>
          <w:lang w:eastAsia="vi-VN"/>
        </w:rPr>
        <w:t xml:space="preserve">d</w:t>
      </w:r>
      <w:bookmarkEnd w:id="483"/>
      <w:r w:rsidRPr="0007636F">
        <w:rPr>
          <w:rStyle w:val="Vănbảnnộidung_"/>
          <w:rFonts w:ascii="Arial" w:hAnsi="Arial" w:cs="Arial"/>
          <w:sz w:val="20"/>
          <w:szCs w:val="20"/>
          <w:highlight w:val="white"/>
          <w:lang w:eastAsia="vi-VN"/>
        </w:rPr>
        <w:t xml:space="preserve">) Chủ cơ sở khai thác khoáng sản quy định tại </w:t>
      </w:r>
      <w:r w:rsidRPr="0007636F">
        <w:rPr>
          <w:rStyle w:val="Vănbảnnộidung_"/>
          <w:rFonts w:ascii="Arial" w:hAnsi="Arial" w:cs="Arial"/>
          <w:sz w:val="20"/>
          <w:szCs w:val="20"/>
          <w:highlight w:val="white"/>
          <w:u w:color="FF0000"/>
          <w:lang w:eastAsia="vi-VN"/>
        </w:rPr>
        <w:t xml:space="preserve">điểm c khoản</w:t>
      </w:r>
      <w:r w:rsidRPr="0007636F">
        <w:rPr>
          <w:rStyle w:val="Vănbảnnộidung_"/>
          <w:rFonts w:ascii="Arial" w:hAnsi="Arial" w:cs="Arial"/>
          <w:sz w:val="20"/>
          <w:szCs w:val="20"/>
          <w:highlight w:val="white"/>
          <w:lang w:eastAsia="vi-VN"/>
        </w:rPr>
        <w:t xml:space="preserve"> 2 Điều 67 Luật Bảo vệ môi trường lập phương án cải tạo, phục hồi môi trường là một phần của đề án đóng cửa mỏ khoáng sản của dự án khai thác khoáng sản và được thẩm định trong quá trình thẩm định đề án đóng cửa mỏ khoáng sản.</w:t>
      </w:r>
    </w:p>
    <w:p>
      <w:pPr>
        <w:pStyle w:val="Vănbảnnộidung"/>
        <w:tabs>
          <w:tab w:val="left" w:pos="1240"/>
        </w:tabs>
        <w:adjustRightInd w:val="0"/>
        <w:snapToGrid w:val="0"/>
        <w:spacing w:after="120" w:line="240" w:lineRule="auto"/>
        <w:ind w:firstLine="720"/>
        <w:jc w:val="both"/>
        <w:rPr>
          <w:rFonts w:ascii="Arial" w:hAnsi="Arial" w:cs="Arial"/>
          <w:sz w:val="20"/>
          <w:szCs w:val="20"/>
          <w:highlight w:val="white"/>
        </w:rPr>
      </w:pPr>
      <w:bookmarkStart w:id="484" w:name="bookmark487"/>
      <w:r w:rsidRPr="0007636F">
        <w:rPr>
          <w:rStyle w:val="Vănbảnnộidung_"/>
          <w:rFonts w:ascii="Arial" w:hAnsi="Arial" w:cs="Arial"/>
          <w:sz w:val="20"/>
          <w:szCs w:val="20"/>
          <w:highlight w:val="white"/>
          <w:lang w:eastAsia="vi-VN"/>
        </w:rPr>
        <w:t xml:space="preserve">2</w:t>
      </w:r>
      <w:bookmarkEnd w:id="484"/>
      <w:r w:rsidRPr="0007636F">
        <w:rPr>
          <w:rStyle w:val="Vănbảnnộidung_"/>
          <w:rFonts w:ascii="Arial" w:hAnsi="Arial" w:cs="Arial"/>
          <w:sz w:val="20"/>
          <w:szCs w:val="20"/>
          <w:highlight w:val="white"/>
          <w:lang w:eastAsia="vi-VN"/>
        </w:rPr>
        <w:t xml:space="preserve">. Hồ sơ đề nghị thẩm định phương án cải tạo, phục hồi môi trường đối với trường hợp cơ sở không thuộc đối tượng phải cấp giấy phép môi trường quy định tại </w:t>
      </w:r>
      <w:r w:rsidRPr="0007636F">
        <w:rPr>
          <w:rStyle w:val="Vănbảnnộidung_"/>
          <w:rFonts w:ascii="Arial" w:hAnsi="Arial" w:cs="Arial"/>
          <w:sz w:val="20"/>
          <w:szCs w:val="20"/>
          <w:highlight w:val="white"/>
          <w:u w:color="FF0000"/>
          <w:lang w:eastAsia="vi-VN"/>
        </w:rPr>
        <w:t xml:space="preserve">điểm b</w:t>
      </w:r>
      <w:r w:rsidRPr="0007636F">
        <w:rPr>
          <w:rStyle w:val="Vănbảnnộidung_"/>
          <w:rFonts w:ascii="Arial" w:hAnsi="Arial" w:cs="Arial"/>
          <w:sz w:val="20"/>
          <w:szCs w:val="20"/>
          <w:highlight w:val="white"/>
          <w:lang w:eastAsia="vi-VN"/>
        </w:rPr>
        <w:t xml:space="preserve"> và </w:t>
      </w:r>
      <w:r w:rsidRPr="0007636F">
        <w:rPr>
          <w:rStyle w:val="Vănbảnnộidung_"/>
          <w:rFonts w:ascii="Arial" w:hAnsi="Arial" w:cs="Arial"/>
          <w:sz w:val="20"/>
          <w:szCs w:val="20"/>
          <w:highlight w:val="white"/>
          <w:u w:color="FF0000"/>
          <w:lang w:eastAsia="vi-VN"/>
        </w:rPr>
        <w:t xml:space="preserve">điểm c khoản</w:t>
      </w:r>
      <w:r w:rsidRPr="0007636F">
        <w:rPr>
          <w:rStyle w:val="Vănbảnnộidung_"/>
          <w:rFonts w:ascii="Arial" w:hAnsi="Arial" w:cs="Arial"/>
          <w:sz w:val="20"/>
          <w:szCs w:val="20"/>
          <w:highlight w:val="white"/>
          <w:lang w:eastAsia="vi-VN"/>
        </w:rPr>
        <w:t xml:space="preserve"> 1 Điều này, bao gồm:</w:t>
      </w:r>
    </w:p>
    <w:p>
      <w:pPr>
        <w:pStyle w:val="Vănbảnnộidung"/>
        <w:tabs>
          <w:tab w:val="left" w:pos="1247"/>
        </w:tabs>
        <w:adjustRightInd w:val="0"/>
        <w:snapToGrid w:val="0"/>
        <w:spacing w:after="120" w:line="240" w:lineRule="auto"/>
        <w:ind w:firstLine="720"/>
        <w:jc w:val="both"/>
        <w:rPr>
          <w:rFonts w:ascii="Arial" w:hAnsi="Arial" w:cs="Arial"/>
          <w:sz w:val="20"/>
          <w:szCs w:val="20"/>
          <w:highlight w:val="white"/>
        </w:rPr>
      </w:pPr>
      <w:bookmarkStart w:id="485" w:name="bookmark488"/>
      <w:r w:rsidRPr="0007636F">
        <w:rPr>
          <w:rStyle w:val="Vănbảnnộidung_"/>
          <w:rFonts w:ascii="Arial" w:hAnsi="Arial" w:cs="Arial"/>
          <w:sz w:val="20"/>
          <w:szCs w:val="20"/>
          <w:highlight w:val="white"/>
          <w:lang w:eastAsia="vi-VN"/>
        </w:rPr>
        <w:t xml:space="preserve">a</w:t>
      </w:r>
      <w:bookmarkEnd w:id="485"/>
      <w:r w:rsidRPr="0007636F">
        <w:rPr>
          <w:rStyle w:val="Vănbảnnộidung_"/>
          <w:rFonts w:ascii="Arial" w:hAnsi="Arial" w:cs="Arial"/>
          <w:sz w:val="20"/>
          <w:szCs w:val="20"/>
          <w:highlight w:val="white"/>
          <w:lang w:eastAsia="vi-VN"/>
        </w:rPr>
        <w:t xml:space="preserve">) 01 văn bản đề nghị thẩm định của chủ cơ sở;</w:t>
      </w:r>
    </w:p>
    <w:p>
      <w:pPr>
        <w:pStyle w:val="Vănbảnnộidung"/>
        <w:tabs>
          <w:tab w:val="left" w:pos="1222"/>
        </w:tabs>
        <w:adjustRightInd w:val="0"/>
        <w:snapToGrid w:val="0"/>
        <w:spacing w:after="120" w:line="240" w:lineRule="auto"/>
        <w:ind w:firstLine="720"/>
        <w:jc w:val="both"/>
        <w:rPr>
          <w:rFonts w:ascii="Arial" w:hAnsi="Arial" w:cs="Arial"/>
          <w:sz w:val="20"/>
          <w:szCs w:val="20"/>
          <w:highlight w:val="white"/>
        </w:rPr>
      </w:pPr>
      <w:bookmarkStart w:id="486" w:name="bookmark489"/>
      <w:r w:rsidRPr="0007636F">
        <w:rPr>
          <w:rStyle w:val="Vănbảnnộidung_"/>
          <w:rFonts w:ascii="Arial" w:hAnsi="Arial" w:cs="Arial"/>
          <w:sz w:val="20"/>
          <w:szCs w:val="20"/>
          <w:highlight w:val="white"/>
          <w:lang w:eastAsia="en-US"/>
        </w:rPr>
        <w:t xml:space="preserve">b</w:t>
      </w:r>
      <w:bookmarkEnd w:id="486"/>
      <w:r w:rsidRPr="0007636F">
        <w:rPr>
          <w:rStyle w:val="Vănbảnnộidung_"/>
          <w:rFonts w:ascii="Arial" w:hAnsi="Arial" w:cs="Arial"/>
          <w:sz w:val="20"/>
          <w:szCs w:val="20"/>
          <w:highlight w:val="white"/>
          <w:lang w:eastAsia="en-US"/>
        </w:rPr>
        <w:t xml:space="preserve">) 01 </w:t>
      </w:r>
      <w:r w:rsidRPr="0007636F">
        <w:rPr>
          <w:rStyle w:val="Vănbảnnộidung_"/>
          <w:rFonts w:ascii="Arial" w:hAnsi="Arial" w:cs="Arial"/>
          <w:sz w:val="20"/>
          <w:szCs w:val="20"/>
          <w:highlight w:val="white"/>
          <w:lang w:eastAsia="vi-VN"/>
        </w:rPr>
        <w:t xml:space="preserve">bản phương án cải tạo, phục hồi môi trường;</w:t>
      </w:r>
    </w:p>
    <w:p>
      <w:pPr>
        <w:pStyle w:val="Vănbảnnộidung"/>
        <w:tabs>
          <w:tab w:val="left" w:pos="1229"/>
        </w:tabs>
        <w:adjustRightInd w:val="0"/>
        <w:snapToGrid w:val="0"/>
        <w:spacing w:after="120" w:line="240" w:lineRule="auto"/>
        <w:ind w:firstLine="720"/>
        <w:jc w:val="both"/>
        <w:rPr>
          <w:rFonts w:ascii="Arial" w:hAnsi="Arial" w:cs="Arial"/>
          <w:sz w:val="20"/>
          <w:szCs w:val="20"/>
          <w:highlight w:val="white"/>
        </w:rPr>
      </w:pPr>
      <w:bookmarkStart w:id="487" w:name="bookmark490"/>
      <w:r w:rsidRPr="0007636F">
        <w:rPr>
          <w:rStyle w:val="Vănbảnnộidung_"/>
          <w:rFonts w:ascii="Arial" w:hAnsi="Arial" w:cs="Arial"/>
          <w:sz w:val="20"/>
          <w:szCs w:val="20"/>
          <w:highlight w:val="white"/>
          <w:lang w:eastAsia="vi-VN"/>
        </w:rPr>
        <w:t xml:space="preserve">c</w:t>
      </w:r>
      <w:bookmarkEnd w:id="487"/>
      <w:r w:rsidRPr="0007636F">
        <w:rPr>
          <w:rStyle w:val="Vănbảnnộidung_"/>
          <w:rFonts w:ascii="Arial" w:hAnsi="Arial" w:cs="Arial"/>
          <w:sz w:val="20"/>
          <w:szCs w:val="20"/>
          <w:highlight w:val="white"/>
          <w:lang w:eastAsia="vi-VN"/>
        </w:rPr>
        <w:t xml:space="preserve">) 01 bản sao báo cáo đánh giá tác động môi trường hoặc kế hoạch bảo vệ môi trường hoặc bản cam kết bảo vệ môi trường hoặc </w:t>
      </w:r>
      <w:r w:rsidRPr="0007636F">
        <w:rPr>
          <w:rStyle w:val="Vănbảnnộidung_"/>
          <w:rFonts w:ascii="Arial" w:hAnsi="Arial" w:cs="Arial"/>
          <w:sz w:val="20"/>
          <w:szCs w:val="20"/>
          <w:highlight w:val="white"/>
          <w:u w:color="FF0000"/>
          <w:lang w:eastAsia="vi-VN"/>
        </w:rPr>
        <w:t xml:space="preserve">bản đăng ký đạt</w:t>
      </w:r>
      <w:r w:rsidRPr="0007636F">
        <w:rPr>
          <w:rStyle w:val="Vănbảnnộidung_"/>
          <w:rFonts w:ascii="Arial" w:hAnsi="Arial" w:cs="Arial"/>
          <w:sz w:val="20"/>
          <w:szCs w:val="20"/>
          <w:highlight w:val="white"/>
          <w:lang w:eastAsia="vi-VN"/>
        </w:rPr>
        <w:t xml:space="preserve"> tiêu chuẩn môi trường hoặc đề án bảo vệ môi trường đơn giản hoặc đề án bảo vệ môi trường chi tiết đã được phê duyệt hoặc xác nhận.</w:t>
      </w:r>
    </w:p>
    <w:p>
      <w:pPr>
        <w:pStyle w:val="Vănbảnnộidung"/>
        <w:tabs>
          <w:tab w:val="left" w:pos="1200"/>
        </w:tabs>
        <w:adjustRightInd w:val="0"/>
        <w:snapToGrid w:val="0"/>
        <w:spacing w:after="120" w:line="240" w:lineRule="auto"/>
        <w:ind w:firstLine="720"/>
        <w:jc w:val="both"/>
        <w:rPr>
          <w:rFonts w:ascii="Arial" w:hAnsi="Arial" w:cs="Arial"/>
          <w:sz w:val="20"/>
          <w:szCs w:val="20"/>
          <w:highlight w:val="white"/>
        </w:rPr>
      </w:pPr>
      <w:bookmarkStart w:id="488" w:name="bookmark491"/>
      <w:r w:rsidRPr="0007636F">
        <w:rPr>
          <w:rStyle w:val="Vănbảnnộidung_"/>
          <w:rFonts w:ascii="Arial" w:hAnsi="Arial" w:cs="Arial"/>
          <w:sz w:val="20"/>
          <w:szCs w:val="20"/>
          <w:highlight w:val="white"/>
          <w:lang w:eastAsia="vi-VN"/>
        </w:rPr>
        <w:t xml:space="preserve">3</w:t>
      </w:r>
      <w:bookmarkEnd w:id="488"/>
      <w:r w:rsidRPr="0007636F">
        <w:rPr>
          <w:rStyle w:val="Vănbảnnộidung_"/>
          <w:rFonts w:ascii="Arial" w:hAnsi="Arial" w:cs="Arial"/>
          <w:sz w:val="20"/>
          <w:szCs w:val="20"/>
          <w:highlight w:val="white"/>
          <w:lang w:eastAsia="vi-VN"/>
        </w:rPr>
        <w:t xml:space="preserve">. Thời hạn thẩm định phương án cải tạo, phục hồi môi trường đối với trường hợp quy định tại khoản 2 Điều này là không quá 30 ngày, </w:t>
      </w:r>
      <w:r w:rsidRPr="0007636F">
        <w:rPr>
          <w:rStyle w:val="Vănbảnnộidung_"/>
          <w:rFonts w:ascii="Arial" w:hAnsi="Arial" w:cs="Arial"/>
          <w:sz w:val="20"/>
          <w:szCs w:val="20"/>
          <w:highlight w:val="white"/>
          <w:u w:color="FF0000"/>
          <w:lang w:eastAsia="vi-VN"/>
        </w:rPr>
        <w:t xml:space="preserve">kể từ</w:t>
      </w:r>
      <w:r w:rsidRPr="0007636F">
        <w:rPr>
          <w:rStyle w:val="Vănbảnnộidung_"/>
          <w:rFonts w:ascii="Arial" w:hAnsi="Arial" w:cs="Arial"/>
          <w:sz w:val="20"/>
          <w:szCs w:val="20"/>
          <w:highlight w:val="white"/>
          <w:lang w:eastAsia="vi-VN"/>
        </w:rPr>
        <w:t xml:space="preserve"> ngày nhận được đầy đủ hồ sơ hợp lệ. Trong thời hạn </w:t>
      </w:r>
      <w:r w:rsidRPr="0007636F">
        <w:rPr>
          <w:rStyle w:val="Vănbảnnộidung_"/>
          <w:rFonts w:ascii="Arial" w:hAnsi="Arial" w:cs="Arial"/>
          <w:sz w:val="20"/>
          <w:szCs w:val="20"/>
          <w:highlight w:val="white"/>
          <w:lang w:eastAsia="vi-VN"/>
        </w:rPr>
        <w:t xml:space="preserve">quy định tại khoản này, cơ quan thẩm định có trách nhiệm thông báo bằng văn bản cho chủ cơ sở về kết quả thẩm định. Thời gian chủ cơ sở chỉnh sửa, bổ sung phương án cải tạo, phục hồi môi trường theo yêu cầu của cơ quan thẩm định và thời gian xem xét, ra quyết định phê duyệt quy định tại khoản 6 Điều này không tính vào </w:t>
      </w:r>
      <w:r w:rsidRPr="0007636F">
        <w:rPr>
          <w:rStyle w:val="Vănbảnnộidung_"/>
          <w:rFonts w:ascii="Arial" w:hAnsi="Arial" w:cs="Arial"/>
          <w:sz w:val="20"/>
          <w:szCs w:val="20"/>
          <w:highlight w:val="white"/>
          <w:u w:color="FF0000"/>
          <w:lang w:eastAsia="en-US"/>
        </w:rPr>
        <w:t xml:space="preserve">thời </w:t>
      </w:r>
      <w:r w:rsidRPr="0007636F">
        <w:rPr>
          <w:rStyle w:val="Vănbảnnộidung_"/>
          <w:rFonts w:ascii="Arial" w:hAnsi="Arial" w:cs="Arial"/>
          <w:sz w:val="20"/>
          <w:szCs w:val="20"/>
          <w:highlight w:val="white"/>
          <w:u w:color="FF0000"/>
          <w:lang w:eastAsia="vi-VN"/>
        </w:rPr>
        <w:t xml:space="preserve">hạn</w:t>
      </w:r>
      <w:r w:rsidRPr="0007636F">
        <w:rPr>
          <w:rStyle w:val="Vănbảnnộidung_"/>
          <w:rFonts w:ascii="Arial" w:hAnsi="Arial" w:cs="Arial"/>
          <w:sz w:val="20"/>
          <w:szCs w:val="20"/>
          <w:highlight w:val="white"/>
          <w:lang w:eastAsia="vi-VN"/>
        </w:rPr>
        <w:t xml:space="preserve"> thẩm định.</w:t>
      </w:r>
    </w:p>
    <w:p>
      <w:pPr>
        <w:pStyle w:val="Vănbảnnộidung"/>
        <w:tabs>
          <w:tab w:val="left" w:pos="1198"/>
        </w:tabs>
        <w:adjustRightInd w:val="0"/>
        <w:snapToGrid w:val="0"/>
        <w:spacing w:after="120" w:line="240" w:lineRule="auto"/>
        <w:ind w:firstLine="720"/>
        <w:jc w:val="both"/>
        <w:rPr>
          <w:rFonts w:ascii="Arial" w:hAnsi="Arial" w:cs="Arial"/>
          <w:sz w:val="20"/>
          <w:szCs w:val="20"/>
          <w:highlight w:val="white"/>
        </w:rPr>
      </w:pPr>
      <w:bookmarkStart w:id="489" w:name="bookmark492"/>
      <w:r w:rsidRPr="0007636F">
        <w:rPr>
          <w:rStyle w:val="Vănbảnnộidung_"/>
          <w:rFonts w:ascii="Arial" w:hAnsi="Arial" w:cs="Arial"/>
          <w:sz w:val="20"/>
          <w:szCs w:val="20"/>
          <w:highlight w:val="white"/>
          <w:lang w:eastAsia="vi-VN"/>
        </w:rPr>
        <w:t xml:space="preserve">4</w:t>
      </w:r>
      <w:bookmarkEnd w:id="489"/>
      <w:r w:rsidRPr="0007636F">
        <w:rPr>
          <w:rStyle w:val="Vănbảnnộidung_"/>
          <w:rFonts w:ascii="Arial" w:hAnsi="Arial" w:cs="Arial"/>
          <w:sz w:val="20"/>
          <w:szCs w:val="20"/>
          <w:highlight w:val="white"/>
          <w:lang w:eastAsia="vi-VN"/>
        </w:rPr>
        <w:t xml:space="preserve">. Nội dung thẩm định phương án cải tạo, phục hồi môi trường, bao gồm:</w:t>
      </w:r>
    </w:p>
    <w:p>
      <w:pPr>
        <w:pStyle w:val="Vănbảnnộidung"/>
        <w:tabs>
          <w:tab w:val="left" w:pos="1210"/>
        </w:tabs>
        <w:adjustRightInd w:val="0"/>
        <w:snapToGrid w:val="0"/>
        <w:spacing w:after="120" w:line="240" w:lineRule="auto"/>
        <w:ind w:firstLine="720"/>
        <w:jc w:val="both"/>
        <w:rPr>
          <w:rFonts w:ascii="Arial" w:hAnsi="Arial" w:cs="Arial"/>
          <w:sz w:val="20"/>
          <w:szCs w:val="20"/>
          <w:highlight w:val="white"/>
        </w:rPr>
      </w:pPr>
      <w:bookmarkStart w:id="490" w:name="bookmark493"/>
      <w:r w:rsidRPr="0007636F">
        <w:rPr>
          <w:rStyle w:val="Vănbảnnộidung_"/>
          <w:rFonts w:ascii="Arial" w:hAnsi="Arial" w:cs="Arial"/>
          <w:sz w:val="20"/>
          <w:szCs w:val="20"/>
          <w:highlight w:val="white"/>
          <w:lang w:eastAsia="vi-VN"/>
        </w:rPr>
        <w:t xml:space="preserve">a</w:t>
      </w:r>
      <w:bookmarkEnd w:id="490"/>
      <w:r w:rsidRPr="0007636F">
        <w:rPr>
          <w:rStyle w:val="Vănbảnnộidung_"/>
          <w:rFonts w:ascii="Arial" w:hAnsi="Arial" w:cs="Arial"/>
          <w:sz w:val="20"/>
          <w:szCs w:val="20"/>
          <w:highlight w:val="white"/>
          <w:lang w:eastAsia="vi-VN"/>
        </w:rPr>
        <w:t xml:space="preserve">) Cơ sở pháp lý, sự phù hợp về cấu trúc và nội dung của phương án cải tạo, phục hồi môi trường với các quy định hiện hành;</w:t>
      </w:r>
    </w:p>
    <w:p>
      <w:pPr>
        <w:pStyle w:val="Vănbảnnộidung"/>
        <w:tabs>
          <w:tab w:val="left" w:pos="1219"/>
        </w:tabs>
        <w:adjustRightInd w:val="0"/>
        <w:snapToGrid w:val="0"/>
        <w:spacing w:after="120" w:line="240" w:lineRule="auto"/>
        <w:ind w:firstLine="720"/>
        <w:jc w:val="both"/>
        <w:rPr>
          <w:rFonts w:ascii="Arial" w:hAnsi="Arial" w:cs="Arial"/>
          <w:sz w:val="20"/>
          <w:szCs w:val="20"/>
          <w:highlight w:val="white"/>
        </w:rPr>
      </w:pPr>
      <w:bookmarkStart w:id="491" w:name="bookmark494"/>
      <w:r w:rsidRPr="0007636F">
        <w:rPr>
          <w:rStyle w:val="Vănbảnnộidung_"/>
          <w:rFonts w:ascii="Arial" w:hAnsi="Arial" w:cs="Arial"/>
          <w:sz w:val="20"/>
          <w:szCs w:val="20"/>
          <w:highlight w:val="white"/>
          <w:lang w:eastAsia="vi-VN"/>
        </w:rPr>
        <w:t xml:space="preserve">b</w:t>
      </w:r>
      <w:bookmarkEnd w:id="491"/>
      <w:r w:rsidRPr="0007636F">
        <w:rPr>
          <w:rStyle w:val="Vănbảnnộidung_"/>
          <w:rFonts w:ascii="Arial" w:hAnsi="Arial" w:cs="Arial"/>
          <w:sz w:val="20"/>
          <w:szCs w:val="20"/>
          <w:highlight w:val="white"/>
          <w:lang w:eastAsia="vi-VN"/>
        </w:rPr>
        <w:t xml:space="preserve">) Sự phù hợp của nội dung phương án cải tạo, phục hồi môi trường với các yêu cầu về bảo vệ môi trường, quy hoạch ngành quốc gia, quy hoạch tỉnh (nếu có), quy hoạch sử dụng đất có liên quan;</w:t>
      </w:r>
    </w:p>
    <w:p>
      <w:pPr>
        <w:pStyle w:val="Vănbảnnộidung"/>
        <w:tabs>
          <w:tab w:val="left" w:pos="1229"/>
        </w:tabs>
        <w:adjustRightInd w:val="0"/>
        <w:snapToGrid w:val="0"/>
        <w:spacing w:after="120" w:line="240" w:lineRule="auto"/>
        <w:ind w:firstLine="720"/>
        <w:jc w:val="both"/>
        <w:rPr>
          <w:rFonts w:ascii="Arial" w:hAnsi="Arial" w:cs="Arial"/>
          <w:sz w:val="20"/>
          <w:szCs w:val="20"/>
          <w:highlight w:val="white"/>
        </w:rPr>
      </w:pPr>
      <w:bookmarkStart w:id="492" w:name="bookmark495"/>
      <w:r w:rsidRPr="0007636F">
        <w:rPr>
          <w:rStyle w:val="Vănbảnnộidung_"/>
          <w:rFonts w:ascii="Arial" w:hAnsi="Arial" w:cs="Arial"/>
          <w:sz w:val="20"/>
          <w:szCs w:val="20"/>
          <w:highlight w:val="white"/>
          <w:lang w:eastAsia="vi-VN"/>
        </w:rPr>
        <w:t xml:space="preserve">c</w:t>
      </w:r>
      <w:bookmarkEnd w:id="492"/>
      <w:r w:rsidRPr="0007636F">
        <w:rPr>
          <w:rStyle w:val="Vănbảnnộidung_"/>
          <w:rFonts w:ascii="Arial" w:hAnsi="Arial" w:cs="Arial"/>
          <w:sz w:val="20"/>
          <w:szCs w:val="20"/>
          <w:highlight w:val="white"/>
          <w:lang w:eastAsia="vi-VN"/>
        </w:rPr>
        <w:t xml:space="preserve">) </w:t>
      </w:r>
      <w:r w:rsidRPr="0007636F">
        <w:rPr>
          <w:rStyle w:val="Vănbảnnộidung_"/>
          <w:rFonts w:ascii="Arial" w:hAnsi="Arial" w:cs="Arial"/>
          <w:sz w:val="20"/>
          <w:szCs w:val="20"/>
          <w:highlight w:val="white"/>
          <w:u w:color="FF0000"/>
          <w:lang w:eastAsia="vi-VN"/>
        </w:rPr>
        <w:t xml:space="preserve">Cơ sở</w:t>
      </w:r>
      <w:r w:rsidRPr="0007636F">
        <w:rPr>
          <w:rStyle w:val="Vănbảnnộidung_"/>
          <w:rFonts w:ascii="Arial" w:hAnsi="Arial" w:cs="Arial"/>
          <w:sz w:val="20"/>
          <w:szCs w:val="20"/>
          <w:highlight w:val="white"/>
          <w:lang w:eastAsia="vi-VN"/>
        </w:rPr>
        <w:t xml:space="preserve"> tính toán khối lượng các hạng mục cải tạo, phục hồi môi trường và kinh phí cải tạo, phục hồi môi trường; tính chính xác, đầy đủ khối lượng và dự toán kinh phí, tính phù hợp của phương thức ký quỹ.</w:t>
      </w:r>
    </w:p>
    <w:p>
      <w:pPr>
        <w:pStyle w:val="Vănbảnnộidung"/>
        <w:tabs>
          <w:tab w:val="left" w:pos="1210"/>
        </w:tabs>
        <w:adjustRightInd w:val="0"/>
        <w:snapToGrid w:val="0"/>
        <w:spacing w:after="120" w:line="240" w:lineRule="auto"/>
        <w:ind w:firstLine="720"/>
        <w:jc w:val="both"/>
        <w:rPr>
          <w:rFonts w:ascii="Arial" w:hAnsi="Arial" w:cs="Arial"/>
          <w:sz w:val="20"/>
          <w:szCs w:val="20"/>
          <w:highlight w:val="white"/>
        </w:rPr>
      </w:pPr>
      <w:bookmarkStart w:id="493" w:name="bookmark496"/>
      <w:r w:rsidRPr="0007636F">
        <w:rPr>
          <w:rStyle w:val="Vănbảnnộidung_"/>
          <w:rFonts w:ascii="Arial" w:hAnsi="Arial" w:cs="Arial"/>
          <w:sz w:val="20"/>
          <w:szCs w:val="20"/>
          <w:highlight w:val="white"/>
          <w:lang w:eastAsia="vi-VN"/>
        </w:rPr>
        <w:t xml:space="preserve">5</w:t>
      </w:r>
      <w:bookmarkEnd w:id="493"/>
      <w:r w:rsidRPr="0007636F">
        <w:rPr>
          <w:rStyle w:val="Vănbảnnộidung_"/>
          <w:rFonts w:ascii="Arial" w:hAnsi="Arial" w:cs="Arial"/>
          <w:sz w:val="20"/>
          <w:szCs w:val="20"/>
          <w:highlight w:val="white"/>
          <w:lang w:eastAsia="vi-VN"/>
        </w:rPr>
        <w:t xml:space="preserve">. Việc thẩm định phương án cải tạo, phục hồi môi trường đối với trường hợp quy định tại khoản 2 Điều này được thực hiện thông qua hội đồng thẩm định do cơ quan có thẩm quyền quy định tại khoản 8 Điều này thành lập. Hội đồng thẩm định có ít nhất là 07 thành viên, bao gồm: Chủ tịch hội đồng, Phó Chủ tịch hội đồng (trong trường hợp cần thiết) và phải có ít nhất 1/3 tổng số thành viên là chuyên gia. Chuyên gia là thành viên hội đồng phải có chuyên môn về môi trường, khoáng sản hoặc lĩnh vực khác có liên quan và có kinh nghiệm công tác đáp ứng quy định tại </w:t>
      </w:r>
      <w:r w:rsidRPr="0007636F">
        <w:rPr>
          <w:rStyle w:val="Vănbảnnộidung_"/>
          <w:rFonts w:ascii="Arial" w:hAnsi="Arial" w:cs="Arial"/>
          <w:sz w:val="20"/>
          <w:szCs w:val="20"/>
          <w:highlight w:val="white"/>
          <w:u w:color="FF0000"/>
          <w:lang w:eastAsia="vi-VN"/>
        </w:rPr>
        <w:t xml:space="preserve">điểm b khoản</w:t>
      </w:r>
      <w:r w:rsidRPr="0007636F">
        <w:rPr>
          <w:rStyle w:val="Vănbảnnộidung_"/>
          <w:rFonts w:ascii="Arial" w:hAnsi="Arial" w:cs="Arial"/>
          <w:sz w:val="20"/>
          <w:szCs w:val="20"/>
          <w:highlight w:val="white"/>
          <w:lang w:eastAsia="vi-VN"/>
        </w:rPr>
        <w:t xml:space="preserve"> 3 Điều 34 Luật Bảo vệ môi trường.</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sz w:val="20"/>
          <w:szCs w:val="20"/>
          <w:highlight w:val="white"/>
          <w:lang w:eastAsia="vi-VN"/>
        </w:rPr>
        <w:t xml:space="preserve">Chuyên gia tham gia xây dựng phương án cải tạo, phục hồi môi trường không được tham gia hội đồng thẩm định phương án đó.</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sz w:val="20"/>
          <w:szCs w:val="20"/>
          <w:highlight w:val="white"/>
          <w:lang w:eastAsia="vi-VN"/>
        </w:rPr>
        <w:t xml:space="preserve">Trong trường hợp cần thiết, cơ quan thẩm định tổ chức khảo sát thực tế, lấy ý kiến của cơ quan, tổ chức và chuyên gia để phục vụ cho hoạt động </w:t>
      </w:r>
      <w:r w:rsidRPr="0007636F">
        <w:rPr>
          <w:rStyle w:val="Vănbảnnộidung_"/>
          <w:rFonts w:ascii="Arial" w:hAnsi="Arial" w:cs="Arial"/>
          <w:sz w:val="20"/>
          <w:szCs w:val="20"/>
          <w:highlight w:val="white"/>
          <w:u w:color="FF0000"/>
          <w:lang w:eastAsia="vi-VN"/>
        </w:rPr>
        <w:t xml:space="preserve">thẩm định</w:t>
      </w:r>
      <w:r w:rsidRPr="0007636F">
        <w:rPr>
          <w:rStyle w:val="Vănbảnnộidung_"/>
          <w:rFonts w:ascii="Arial" w:hAnsi="Arial" w:cs="Arial"/>
          <w:sz w:val="20"/>
          <w:szCs w:val="20"/>
          <w:highlight w:val="white"/>
          <w:lang w:eastAsia="vi-VN"/>
        </w:rPr>
        <w:t xml:space="preserve"> phương án cải tạo, phục hồi môi trường.</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sz w:val="20"/>
          <w:szCs w:val="20"/>
          <w:highlight w:val="white"/>
          <w:lang w:eastAsia="vi-VN"/>
        </w:rPr>
        <w:t xml:space="preserve">Trong thời gian thẩm định, trường hợp có yêu cầu chỉnh sửa, bổ sung phương án cải tạo, phục hồi môi trường, cơ quan thẩm định phương án cải tạo, phục hồi môi trường có trách nhiệm thông báo bằng văn bản cho chủ dự án đầu tư để thực hiện. Trong thời hạn tối đa 12 tháng kể từ ngày có văn bản yêu cầu chỉnh sửa, bổ sung của cơ quan thẩm định phương án cải tạo, phục hồi môi trường, chủ cơ sở có trách nhiệm hoàn thiện phương án cải tạo, phục hồi môi trường gửi cơ quan thẩm định phương án cải tạo, phục hồi môi trường kèm theo văn bản giải trình, tiếp thu ý kiến thẩm định. Sau thời hạn này, việc thẩm định phương án cải tạo, phục hồi môi trường được thực hiện theo quy định tại khoản 2 Điều này.</w:t>
      </w:r>
    </w:p>
    <w:p>
      <w:pPr>
        <w:pStyle w:val="Vănbảnnộidung"/>
        <w:tabs>
          <w:tab w:val="left" w:pos="1225"/>
        </w:tabs>
        <w:adjustRightInd w:val="0"/>
        <w:snapToGrid w:val="0"/>
        <w:spacing w:after="120" w:line="240" w:lineRule="auto"/>
        <w:ind w:firstLine="720"/>
        <w:jc w:val="both"/>
        <w:rPr>
          <w:rFonts w:ascii="Arial" w:hAnsi="Arial" w:cs="Arial"/>
          <w:sz w:val="20"/>
          <w:szCs w:val="20"/>
          <w:highlight w:val="white"/>
        </w:rPr>
      </w:pPr>
      <w:bookmarkStart w:id="494" w:name="bookmark497"/>
      <w:r w:rsidRPr="0007636F">
        <w:rPr>
          <w:rStyle w:val="Vănbảnnộidung_"/>
          <w:rFonts w:ascii="Arial" w:hAnsi="Arial" w:cs="Arial"/>
          <w:sz w:val="20"/>
          <w:szCs w:val="20"/>
          <w:highlight w:val="white"/>
          <w:lang w:eastAsia="vi-VN"/>
        </w:rPr>
        <w:t xml:space="preserve">6</w:t>
      </w:r>
      <w:bookmarkEnd w:id="494"/>
      <w:r w:rsidRPr="0007636F">
        <w:rPr>
          <w:rStyle w:val="Vănbảnnộidung_"/>
          <w:rFonts w:ascii="Arial" w:hAnsi="Arial" w:cs="Arial"/>
          <w:sz w:val="20"/>
          <w:szCs w:val="20"/>
          <w:highlight w:val="white"/>
          <w:lang w:eastAsia="vi-VN"/>
        </w:rPr>
        <w:t xml:space="preserve">. Kết quả thẩm định phương án cải tạo, phục hồi môi trường được thể hiện bằng quyết định phê duyệt kết quả thẩm định. Trong thời hạn không quá 15 ngày kể từ khi nhận được hồ sơ phương án cải tạo, phục hồi môi trường đã được </w:t>
      </w:r>
      <w:r w:rsidRPr="0007636F">
        <w:rPr>
          <w:rStyle w:val="Vănbảnnộidung_"/>
          <w:rFonts w:ascii="Arial" w:hAnsi="Arial" w:cs="Arial"/>
          <w:sz w:val="20"/>
          <w:szCs w:val="20"/>
          <w:highlight w:val="white"/>
          <w:u w:color="FF0000"/>
          <w:lang w:eastAsia="vi-VN"/>
        </w:rPr>
        <w:t xml:space="preserve">chỉnh sửa</w:t>
      </w:r>
      <w:r w:rsidRPr="0007636F">
        <w:rPr>
          <w:rStyle w:val="Vănbảnnộidung_"/>
          <w:rFonts w:ascii="Arial" w:hAnsi="Arial" w:cs="Arial"/>
          <w:sz w:val="20"/>
          <w:szCs w:val="20"/>
          <w:highlight w:val="white"/>
          <w:lang w:eastAsia="vi-VN"/>
        </w:rPr>
        <w:t xml:space="preserve">, bổ sung theo yêu cầu (nếu có), cơ quan thẩm định có trách nhiệm ra quyết định phê duyệt kết quả thẩm định; trường hợp không phê duyệ</w:t>
      </w:r>
      <w:r w:rsidRPr="0007636F" w:rsidR="00CC0F5E">
        <w:rPr>
          <w:rStyle w:val="Vănbảnnộidung_"/>
          <w:rFonts w:ascii="Arial" w:hAnsi="Arial" w:cs="Arial"/>
          <w:sz w:val="20"/>
          <w:szCs w:val="20"/>
          <w:highlight w:val="white"/>
          <w:lang w:eastAsia="vi-VN"/>
        </w:rPr>
        <w:t xml:space="preserve">t thì</w:t>
      </w:r>
      <w:r w:rsidRPr="0007636F">
        <w:rPr>
          <w:rStyle w:val="Vănbảnnộidung_"/>
          <w:rFonts w:ascii="Arial" w:hAnsi="Arial" w:cs="Arial"/>
          <w:sz w:val="20"/>
          <w:szCs w:val="20"/>
          <w:highlight w:val="white"/>
          <w:lang w:eastAsia="vi-VN"/>
        </w:rPr>
        <w:t xml:space="preserve"> phải trả lời bằng văn bản cho chủ cơ sở và nêu rõ lý do. Hồ sơ phương án cải tạo, phục hồi môi trường đã được chỉnh sửa, bổ sung theo yêu cầu (nếu có) bao gồm:</w:t>
      </w:r>
    </w:p>
    <w:p>
      <w:pPr>
        <w:pStyle w:val="Vănbảnnộidung"/>
        <w:tabs>
          <w:tab w:val="left" w:pos="1232"/>
        </w:tabs>
        <w:adjustRightInd w:val="0"/>
        <w:snapToGrid w:val="0"/>
        <w:spacing w:after="120" w:line="240" w:lineRule="auto"/>
        <w:ind w:firstLine="720"/>
        <w:jc w:val="both"/>
        <w:rPr>
          <w:rFonts w:ascii="Arial" w:hAnsi="Arial" w:cs="Arial"/>
          <w:sz w:val="20"/>
          <w:szCs w:val="20"/>
          <w:highlight w:val="white"/>
        </w:rPr>
      </w:pPr>
      <w:bookmarkStart w:id="495" w:name="bookmark498"/>
      <w:r w:rsidRPr="0007636F">
        <w:rPr>
          <w:rStyle w:val="Vănbảnnộidung_"/>
          <w:rFonts w:ascii="Arial" w:hAnsi="Arial" w:cs="Arial"/>
          <w:sz w:val="20"/>
          <w:szCs w:val="20"/>
          <w:highlight w:val="white"/>
          <w:lang w:eastAsia="vi-VN"/>
        </w:rPr>
        <w:t xml:space="preserve">a</w:t>
      </w:r>
      <w:bookmarkEnd w:id="495"/>
      <w:r w:rsidRPr="0007636F">
        <w:rPr>
          <w:rStyle w:val="Vănbảnnộidung_"/>
          <w:rFonts w:ascii="Arial" w:hAnsi="Arial" w:cs="Arial"/>
          <w:sz w:val="20"/>
          <w:szCs w:val="20"/>
          <w:highlight w:val="white"/>
          <w:lang w:eastAsia="vi-VN"/>
        </w:rPr>
        <w:t xml:space="preserve">) 01 văn bản giải trình ý kiến thẩm định;</w:t>
      </w:r>
    </w:p>
    <w:p>
      <w:pPr>
        <w:pStyle w:val="Vănbảnnộidung"/>
        <w:tabs>
          <w:tab w:val="left" w:pos="1254"/>
        </w:tabs>
        <w:adjustRightInd w:val="0"/>
        <w:snapToGrid w:val="0"/>
        <w:spacing w:after="120" w:line="240" w:lineRule="auto"/>
        <w:ind w:firstLine="720"/>
        <w:jc w:val="both"/>
        <w:rPr>
          <w:rFonts w:ascii="Arial" w:hAnsi="Arial" w:cs="Arial"/>
          <w:sz w:val="20"/>
          <w:szCs w:val="20"/>
          <w:highlight w:val="white"/>
        </w:rPr>
      </w:pPr>
      <w:bookmarkStart w:id="496" w:name="bookmark499"/>
      <w:r w:rsidRPr="0007636F">
        <w:rPr>
          <w:rStyle w:val="Vănbảnnộidung_"/>
          <w:rFonts w:ascii="Arial" w:hAnsi="Arial" w:cs="Arial"/>
          <w:sz w:val="20"/>
          <w:szCs w:val="20"/>
          <w:highlight w:val="white"/>
          <w:lang w:eastAsia="vi-VN"/>
        </w:rPr>
        <w:t xml:space="preserve">b</w:t>
      </w:r>
      <w:bookmarkEnd w:id="496"/>
      <w:r w:rsidRPr="0007636F">
        <w:rPr>
          <w:rStyle w:val="Vănbảnnộidung_"/>
          <w:rFonts w:ascii="Arial" w:hAnsi="Arial" w:cs="Arial"/>
          <w:sz w:val="20"/>
          <w:szCs w:val="20"/>
          <w:highlight w:val="white"/>
          <w:lang w:eastAsia="vi-VN"/>
        </w:rPr>
        <w:t xml:space="preserve">) 01 bản phương án cải tạo, phục hồi môi trường đã được chỉnh sửa, bổ sung.</w:t>
      </w:r>
    </w:p>
    <w:p>
      <w:pPr>
        <w:pStyle w:val="Vănbảnnộidung"/>
        <w:tabs>
          <w:tab w:val="left" w:pos="1220"/>
        </w:tabs>
        <w:adjustRightInd w:val="0"/>
        <w:snapToGrid w:val="0"/>
        <w:spacing w:after="120" w:line="240" w:lineRule="auto"/>
        <w:ind w:firstLine="720"/>
        <w:jc w:val="both"/>
        <w:rPr>
          <w:rFonts w:ascii="Arial" w:hAnsi="Arial" w:cs="Arial"/>
          <w:sz w:val="20"/>
          <w:szCs w:val="20"/>
          <w:highlight w:val="white"/>
        </w:rPr>
      </w:pPr>
      <w:bookmarkStart w:id="497" w:name="bookmark500"/>
      <w:r w:rsidRPr="0007636F">
        <w:rPr>
          <w:rStyle w:val="Vănbảnnộidung_"/>
          <w:rFonts w:ascii="Arial" w:hAnsi="Arial" w:cs="Arial"/>
          <w:sz w:val="20"/>
          <w:szCs w:val="20"/>
          <w:highlight w:val="white"/>
          <w:lang w:eastAsia="vi-VN"/>
        </w:rPr>
        <w:t xml:space="preserve">7</w:t>
      </w:r>
      <w:bookmarkEnd w:id="497"/>
      <w:r w:rsidRPr="0007636F">
        <w:rPr>
          <w:rStyle w:val="Vănbảnnộidung_"/>
          <w:rFonts w:ascii="Arial" w:hAnsi="Arial" w:cs="Arial"/>
          <w:sz w:val="20"/>
          <w:szCs w:val="20"/>
          <w:highlight w:val="white"/>
          <w:lang w:eastAsia="vi-VN"/>
        </w:rPr>
        <w:t xml:space="preserve">. V</w:t>
      </w:r>
      <w:r w:rsidRPr="0007636F">
        <w:rPr>
          <w:rStyle w:val="Vănbảnnộidung_"/>
          <w:rFonts w:ascii="Arial" w:hAnsi="Arial" w:cs="Arial"/>
          <w:sz w:val="20"/>
          <w:szCs w:val="20"/>
          <w:highlight w:val="white"/>
          <w:u w:color="FF0000"/>
          <w:lang w:eastAsia="vi-VN"/>
        </w:rPr>
        <w:t xml:space="preserve">iệc gửi</w:t>
      </w:r>
      <w:r w:rsidRPr="0007636F">
        <w:rPr>
          <w:rStyle w:val="Vănbảnnộidung_"/>
          <w:rFonts w:ascii="Arial" w:hAnsi="Arial" w:cs="Arial"/>
          <w:sz w:val="20"/>
          <w:szCs w:val="20"/>
          <w:highlight w:val="white"/>
          <w:lang w:eastAsia="vi-VN"/>
        </w:rPr>
        <w:t xml:space="preserve"> hồ sơ đề nghị thẩm định phương án cải tạo, phục hồi môi trường, thông báo kết quả thẩm định phương án được thực hiện thông qua một trong các hình thức gửi trực tiếp, qua đường bưu điện hoặc hệ thống dịch vụ công trực tuyến theo lộ trình của cơ quan nhà nước có thẩm quyền.</w:t>
      </w:r>
    </w:p>
    <w:p>
      <w:pPr>
        <w:pStyle w:val="Vănbảnnộidung"/>
        <w:tabs>
          <w:tab w:val="left" w:pos="1220"/>
        </w:tabs>
        <w:adjustRightInd w:val="0"/>
        <w:snapToGrid w:val="0"/>
        <w:spacing w:after="120" w:line="240" w:lineRule="auto"/>
        <w:ind w:firstLine="720"/>
        <w:jc w:val="both"/>
        <w:rPr>
          <w:rFonts w:ascii="Arial" w:hAnsi="Arial" w:cs="Arial"/>
          <w:sz w:val="20"/>
          <w:szCs w:val="20"/>
          <w:highlight w:val="white"/>
        </w:rPr>
      </w:pPr>
      <w:bookmarkStart w:id="498" w:name="bookmark501"/>
      <w:r w:rsidRPr="0007636F">
        <w:rPr>
          <w:rStyle w:val="Vănbảnnộidung_"/>
          <w:rFonts w:ascii="Arial" w:hAnsi="Arial" w:cs="Arial"/>
          <w:sz w:val="20"/>
          <w:szCs w:val="20"/>
          <w:highlight w:val="white"/>
          <w:lang w:eastAsia="vi-VN"/>
        </w:rPr>
        <w:t xml:space="preserve">8</w:t>
      </w:r>
      <w:bookmarkEnd w:id="498"/>
      <w:r w:rsidRPr="0007636F">
        <w:rPr>
          <w:rStyle w:val="Vănbảnnộidung_"/>
          <w:rFonts w:ascii="Arial" w:hAnsi="Arial" w:cs="Arial"/>
          <w:sz w:val="20"/>
          <w:szCs w:val="20"/>
          <w:highlight w:val="white"/>
          <w:lang w:eastAsia="vi-VN"/>
        </w:rPr>
        <w:t xml:space="preserve">. Thẩm quyền thẩm định phương án cải tạo, phục hồi môi trường đối với trường hợp quy định tại khoản 2 Điều này được quy định như sau:</w:t>
      </w:r>
    </w:p>
    <w:p>
      <w:pPr>
        <w:pStyle w:val="Vănbảnnộidung"/>
        <w:tabs>
          <w:tab w:val="left" w:pos="1239"/>
        </w:tabs>
        <w:adjustRightInd w:val="0"/>
        <w:snapToGrid w:val="0"/>
        <w:spacing w:after="120" w:line="240" w:lineRule="auto"/>
        <w:ind w:firstLine="720"/>
        <w:jc w:val="both"/>
        <w:rPr>
          <w:rFonts w:ascii="Arial" w:hAnsi="Arial" w:cs="Arial"/>
          <w:sz w:val="20"/>
          <w:szCs w:val="20"/>
          <w:highlight w:val="white"/>
        </w:rPr>
      </w:pPr>
      <w:bookmarkStart w:id="499" w:name="bookmark502"/>
      <w:r w:rsidRPr="0007636F">
        <w:rPr>
          <w:rStyle w:val="Vănbảnnộidung_"/>
          <w:rFonts w:ascii="Arial" w:hAnsi="Arial" w:cs="Arial"/>
          <w:sz w:val="20"/>
          <w:szCs w:val="20"/>
          <w:highlight w:val="white"/>
          <w:lang w:eastAsia="vi-VN"/>
        </w:rPr>
        <w:t xml:space="preserve">a</w:t>
      </w:r>
      <w:bookmarkEnd w:id="499"/>
      <w:r w:rsidRPr="0007636F">
        <w:rPr>
          <w:rStyle w:val="Vănbảnnộidung_"/>
          <w:rFonts w:ascii="Arial" w:hAnsi="Arial" w:cs="Arial"/>
          <w:sz w:val="20"/>
          <w:szCs w:val="20"/>
          <w:highlight w:val="white"/>
          <w:lang w:eastAsia="vi-VN"/>
        </w:rPr>
        <w:t xml:space="preserve">) Bộ Tài nguyên và Môi trường tổ chức thẩm định phương án cải tạo, phục hồi môi trường đối với các cơ sở khai thác khoáng sản thuộc thẩm quyền cấp giấy phép khai thác khoáng sản của Bộ Tài nguyên và Môi trường;</w:t>
      </w:r>
    </w:p>
    <w:p>
      <w:pPr>
        <w:pStyle w:val="Vănbảnnộidung"/>
        <w:tabs>
          <w:tab w:val="left" w:pos="1254"/>
        </w:tabs>
        <w:adjustRightInd w:val="0"/>
        <w:snapToGrid w:val="0"/>
        <w:spacing w:after="120" w:line="240" w:lineRule="auto"/>
        <w:ind w:firstLine="720"/>
        <w:jc w:val="both"/>
        <w:rPr>
          <w:rFonts w:ascii="Arial" w:hAnsi="Arial" w:cs="Arial"/>
          <w:sz w:val="20"/>
          <w:szCs w:val="20"/>
          <w:highlight w:val="white"/>
        </w:rPr>
      </w:pPr>
      <w:bookmarkStart w:id="500" w:name="bookmark503"/>
      <w:r w:rsidRPr="0007636F">
        <w:rPr>
          <w:rStyle w:val="Vănbảnnộidung_"/>
          <w:rFonts w:ascii="Arial" w:hAnsi="Arial" w:cs="Arial"/>
          <w:sz w:val="20"/>
          <w:szCs w:val="20"/>
          <w:highlight w:val="white"/>
          <w:lang w:eastAsia="vi-VN"/>
        </w:rPr>
        <w:t xml:space="preserve">b</w:t>
      </w:r>
      <w:bookmarkEnd w:id="500"/>
      <w:r w:rsidRPr="0007636F">
        <w:rPr>
          <w:rStyle w:val="Vănbảnnộidung_"/>
          <w:rFonts w:ascii="Arial" w:hAnsi="Arial" w:cs="Arial"/>
          <w:sz w:val="20"/>
          <w:szCs w:val="20"/>
          <w:highlight w:val="white"/>
          <w:lang w:eastAsia="vi-VN"/>
        </w:rPr>
        <w:t xml:space="preserve">) Ủy ban nhân dân cấp tỉnh tổ chức thẩm định phương án cải tạo, phục hồi môi trường đối với các cơ sở khai thác khoáng sản thuộc thẩm quyền cấp giấy phép khai thác khoáng sản của Ủy ban nhân dân cấp tỉnh.</w:t>
      </w:r>
    </w:p>
    <w:p>
      <w:pPr>
        <w:pStyle w:val="Vănbảnnộidung"/>
        <w:tabs>
          <w:tab w:val="left" w:pos="1220"/>
        </w:tabs>
        <w:adjustRightInd w:val="0"/>
        <w:snapToGrid w:val="0"/>
        <w:spacing w:after="120" w:line="240" w:lineRule="auto"/>
        <w:ind w:firstLine="720"/>
        <w:jc w:val="both"/>
        <w:rPr>
          <w:rFonts w:ascii="Arial" w:hAnsi="Arial" w:cs="Arial"/>
          <w:sz w:val="20"/>
          <w:szCs w:val="20"/>
          <w:highlight w:val="white"/>
        </w:rPr>
      </w:pPr>
      <w:bookmarkStart w:id="501" w:name="bookmark504"/>
      <w:r w:rsidRPr="0007636F">
        <w:rPr>
          <w:rStyle w:val="Vănbảnnộidung_"/>
          <w:rFonts w:ascii="Arial" w:hAnsi="Arial" w:cs="Arial"/>
          <w:sz w:val="20"/>
          <w:szCs w:val="20"/>
          <w:highlight w:val="white"/>
          <w:lang w:eastAsia="vi-VN"/>
        </w:rPr>
        <w:t xml:space="preserve">9</w:t>
      </w:r>
      <w:bookmarkEnd w:id="501"/>
      <w:r w:rsidRPr="0007636F">
        <w:rPr>
          <w:rStyle w:val="Vănbảnnộidung_"/>
          <w:rFonts w:ascii="Arial" w:hAnsi="Arial" w:cs="Arial"/>
          <w:sz w:val="20"/>
          <w:szCs w:val="20"/>
          <w:highlight w:val="white"/>
          <w:lang w:eastAsia="vi-VN"/>
        </w:rPr>
        <w:t xml:space="preserve">. </w:t>
      </w:r>
      <w:r w:rsidRPr="0007636F">
        <w:rPr>
          <w:rStyle w:val="Vănbảnnộidung_"/>
          <w:rFonts w:ascii="Arial" w:hAnsi="Arial" w:cs="Arial"/>
          <w:sz w:val="20"/>
          <w:szCs w:val="20"/>
          <w:highlight w:val="white"/>
          <w:u w:color="FF0000"/>
          <w:lang w:eastAsia="vi-VN"/>
        </w:rPr>
        <w:t xml:space="preserve">Bộ trưởng Bộ</w:t>
      </w:r>
      <w:r w:rsidRPr="0007636F">
        <w:rPr>
          <w:rStyle w:val="Vănbảnnộidung_"/>
          <w:rFonts w:ascii="Arial" w:hAnsi="Arial" w:cs="Arial"/>
          <w:sz w:val="20"/>
          <w:szCs w:val="20"/>
          <w:highlight w:val="white"/>
          <w:lang w:eastAsia="vi-VN"/>
        </w:rPr>
        <w:t xml:space="preserve"> Tài nguyên và Môi trường ban hành mẫu văn bản đề nghị thẩm định, quy định hoạt động của hội đồng thẩm định phương án cải tạo, phục hồi môi trường quy định tại Điều này.</w:t>
      </w:r>
    </w:p>
    <w:p>
      <w:pPr>
        <w:pStyle w:val="Tiêuđề#2"/>
        <w:keepNext/>
        <w:keepLines/>
        <w:adjustRightInd w:val="0"/>
        <w:snapToGrid w:val="0"/>
        <w:spacing w:after="120" w:line="240" w:lineRule="auto"/>
        <w:ind w:left="0" w:firstLine="720"/>
        <w:jc w:val="both"/>
        <w:outlineLvl w:val="9"/>
        <w:rPr>
          <w:rFonts w:ascii="Arial" w:hAnsi="Arial" w:cs="Arial"/>
          <w:sz w:val="20"/>
          <w:szCs w:val="20"/>
          <w:highlight w:val="white"/>
        </w:rPr>
      </w:pPr>
      <w:bookmarkStart w:id="502" w:name="bookmark505"/>
      <w:bookmarkStart w:id="503" w:name="bookmark506"/>
      <w:bookmarkStart w:id="504" w:name="bookmark507"/>
      <w:r w:rsidRPr="0007636F">
        <w:rPr>
          <w:rStyle w:val="Tiêuđề#2_"/>
          <w:rFonts w:ascii="Arial" w:hAnsi="Arial" w:cs="Arial"/>
          <w:b/>
          <w:bCs/>
          <w:sz w:val="20"/>
          <w:szCs w:val="20"/>
          <w:highlight w:val="white"/>
          <w:lang w:eastAsia="vi-VN"/>
        </w:rPr>
        <w:t xml:space="preserve">Điều 37. Ký quỹ cải tạo, phục hồi môi trường và hoàn trả tiền ký quỹ cải tạo phục hồi môi trường trong hoạt động khai thác khoáng sản</w:t>
      </w:r>
      <w:bookmarkEnd w:id="502"/>
      <w:bookmarkEnd w:id="503"/>
      <w:bookmarkEnd w:id="504"/>
    </w:p>
    <w:p>
      <w:pPr>
        <w:pStyle w:val="Vănbảnnộidung"/>
        <w:tabs>
          <w:tab w:val="left" w:pos="1179"/>
        </w:tabs>
        <w:adjustRightInd w:val="0"/>
        <w:snapToGrid w:val="0"/>
        <w:spacing w:after="120" w:line="240" w:lineRule="auto"/>
        <w:ind w:firstLine="720"/>
        <w:jc w:val="both"/>
        <w:rPr>
          <w:rFonts w:ascii="Arial" w:hAnsi="Arial" w:cs="Arial"/>
          <w:sz w:val="20"/>
          <w:szCs w:val="20"/>
          <w:highlight w:val="white"/>
        </w:rPr>
      </w:pPr>
      <w:bookmarkStart w:id="505" w:name="bookmark508"/>
      <w:r w:rsidRPr="0007636F">
        <w:rPr>
          <w:rStyle w:val="Vănbảnnộidung_"/>
          <w:rFonts w:ascii="Arial" w:hAnsi="Arial" w:cs="Arial"/>
          <w:sz w:val="20"/>
          <w:szCs w:val="20"/>
          <w:highlight w:val="white"/>
          <w:lang w:eastAsia="vi-VN"/>
        </w:rPr>
        <w:t xml:space="preserve">1</w:t>
      </w:r>
      <w:bookmarkEnd w:id="505"/>
      <w:r w:rsidRPr="0007636F">
        <w:rPr>
          <w:rStyle w:val="Vănbảnnộidung_"/>
          <w:rFonts w:ascii="Arial" w:hAnsi="Arial" w:cs="Arial"/>
          <w:sz w:val="20"/>
          <w:szCs w:val="20"/>
          <w:highlight w:val="white"/>
          <w:lang w:eastAsia="vi-VN"/>
        </w:rPr>
        <w:t xml:space="preserve">. Số tiền ký quỹ phải được tính toán bảo đảm đủ kinh phí để cải tạo, phục hồi môi trường căn cứ vào các nội dung cải tạo, phục hồi môi trường đã được cơ quan có thẩm quyền phê duyệt.</w:t>
      </w:r>
    </w:p>
    <w:p>
      <w:pPr>
        <w:pStyle w:val="Vănbảnnộidung"/>
        <w:tabs>
          <w:tab w:val="left" w:pos="1183"/>
        </w:tabs>
        <w:adjustRightInd w:val="0"/>
        <w:snapToGrid w:val="0"/>
        <w:spacing w:after="120" w:line="240" w:lineRule="auto"/>
        <w:ind w:firstLine="720"/>
        <w:jc w:val="both"/>
        <w:rPr>
          <w:rFonts w:ascii="Arial" w:hAnsi="Arial" w:cs="Arial"/>
          <w:sz w:val="20"/>
          <w:szCs w:val="20"/>
          <w:highlight w:val="white"/>
        </w:rPr>
      </w:pPr>
      <w:bookmarkStart w:id="506" w:name="bookmark509"/>
      <w:r w:rsidRPr="0007636F">
        <w:rPr>
          <w:rStyle w:val="Vănbảnnộidung_"/>
          <w:rFonts w:ascii="Arial" w:hAnsi="Arial" w:cs="Arial"/>
          <w:sz w:val="20"/>
          <w:szCs w:val="20"/>
          <w:highlight w:val="white"/>
          <w:lang w:eastAsia="vi-VN"/>
        </w:rPr>
        <w:t xml:space="preserve">2</w:t>
      </w:r>
      <w:bookmarkEnd w:id="506"/>
      <w:r w:rsidRPr="0007636F">
        <w:rPr>
          <w:rStyle w:val="Vănbảnnộidung_"/>
          <w:rFonts w:ascii="Arial" w:hAnsi="Arial" w:cs="Arial"/>
          <w:sz w:val="20"/>
          <w:szCs w:val="20"/>
          <w:highlight w:val="white"/>
          <w:lang w:eastAsia="vi-VN"/>
        </w:rPr>
        <w:t xml:space="preserve">. Việc tính toán số tiền ký quỹ phải áp dụng định mức, đơn giá của địa phương tại thời điểm lập phương án cải tạo, phục hồi môi trường. Trường hợp địa phương không có định mức, đơn giá thì áp dụng theo định mức, đơn giá của bộ, ngành tương ứng. Trong trường hợp bộ, ngành không có đơn giá thì áp dụng theo giá thị trường.</w:t>
      </w:r>
    </w:p>
    <w:p>
      <w:pPr>
        <w:pStyle w:val="Vănbảnnộidung"/>
        <w:tabs>
          <w:tab w:val="left" w:pos="1196"/>
        </w:tabs>
        <w:adjustRightInd w:val="0"/>
        <w:snapToGrid w:val="0"/>
        <w:spacing w:after="120" w:line="240" w:lineRule="auto"/>
        <w:ind w:firstLine="720"/>
        <w:jc w:val="both"/>
        <w:rPr>
          <w:rFonts w:ascii="Arial" w:hAnsi="Arial" w:cs="Arial"/>
          <w:sz w:val="20"/>
          <w:szCs w:val="20"/>
          <w:highlight w:val="white"/>
        </w:rPr>
      </w:pPr>
      <w:bookmarkStart w:id="507" w:name="bookmark510"/>
      <w:r w:rsidRPr="0007636F">
        <w:rPr>
          <w:rStyle w:val="Vănbảnnộidung_"/>
          <w:rFonts w:ascii="Arial" w:hAnsi="Arial" w:cs="Arial"/>
          <w:sz w:val="20"/>
          <w:szCs w:val="20"/>
          <w:highlight w:val="white"/>
          <w:lang w:eastAsia="vi-VN"/>
        </w:rPr>
        <w:t xml:space="preserve">3</w:t>
      </w:r>
      <w:bookmarkEnd w:id="507"/>
      <w:r w:rsidRPr="0007636F">
        <w:rPr>
          <w:rStyle w:val="Vănbảnnộidung_"/>
          <w:rFonts w:ascii="Arial" w:hAnsi="Arial" w:cs="Arial"/>
          <w:sz w:val="20"/>
          <w:szCs w:val="20"/>
          <w:highlight w:val="white"/>
          <w:lang w:eastAsia="vi-VN"/>
        </w:rPr>
        <w:t xml:space="preserve">. Tính toán số </w:t>
      </w:r>
      <w:r w:rsidRPr="0007636F">
        <w:rPr>
          <w:rStyle w:val="Vănbảnnộidung_"/>
          <w:rFonts w:ascii="Arial" w:hAnsi="Arial" w:cs="Arial"/>
          <w:sz w:val="20"/>
          <w:szCs w:val="20"/>
          <w:highlight w:val="white"/>
          <w:u w:color="FF0000"/>
          <w:lang w:eastAsia="vi-VN"/>
        </w:rPr>
        <w:t xml:space="preserve">tiền ký quỹ</w:t>
      </w:r>
      <w:r w:rsidRPr="0007636F">
        <w:rPr>
          <w:rStyle w:val="Vănbảnnộidung_"/>
          <w:rFonts w:ascii="Arial" w:hAnsi="Arial" w:cs="Arial"/>
          <w:sz w:val="20"/>
          <w:szCs w:val="20"/>
          <w:highlight w:val="white"/>
          <w:lang w:eastAsia="vi-VN"/>
        </w:rPr>
        <w:t xml:space="preserve">:</w:t>
      </w:r>
    </w:p>
    <w:p>
      <w:pPr>
        <w:pStyle w:val="Vănbảnnộidung"/>
        <w:tabs>
          <w:tab w:val="left" w:pos="1198"/>
        </w:tabs>
        <w:adjustRightInd w:val="0"/>
        <w:snapToGrid w:val="0"/>
        <w:spacing w:after="120" w:line="240" w:lineRule="auto"/>
        <w:ind w:firstLine="720"/>
        <w:jc w:val="both"/>
        <w:rPr>
          <w:rFonts w:ascii="Arial" w:hAnsi="Arial" w:cs="Arial"/>
          <w:sz w:val="20"/>
          <w:szCs w:val="20"/>
          <w:highlight w:val="white"/>
        </w:rPr>
      </w:pPr>
      <w:bookmarkStart w:id="508" w:name="bookmark511"/>
      <w:r w:rsidRPr="0007636F">
        <w:rPr>
          <w:rStyle w:val="Vănbảnnộidung_"/>
          <w:rFonts w:ascii="Arial" w:hAnsi="Arial" w:cs="Arial"/>
          <w:sz w:val="20"/>
          <w:szCs w:val="20"/>
          <w:highlight w:val="white"/>
          <w:lang w:eastAsia="vi-VN"/>
        </w:rPr>
        <w:t xml:space="preserve">a</w:t>
      </w:r>
      <w:bookmarkEnd w:id="508"/>
      <w:r w:rsidRPr="0007636F">
        <w:rPr>
          <w:rStyle w:val="Vănbảnnộidung_"/>
          <w:rFonts w:ascii="Arial" w:hAnsi="Arial" w:cs="Arial"/>
          <w:sz w:val="20"/>
          <w:szCs w:val="20"/>
          <w:highlight w:val="white"/>
          <w:lang w:eastAsia="vi-VN"/>
        </w:rPr>
        <w:t xml:space="preserve">) Tổng số tiền ký quỹ (chưa bao gồm yếu tố trượt giá) bằng tổng kinh phí của các hạng mục công trình cải tạo, phục hồi môi trường. </w:t>
      </w:r>
      <w:r w:rsidRPr="0007636F">
        <w:rPr>
          <w:rStyle w:val="Vănbảnnộidung_"/>
          <w:rFonts w:ascii="Arial" w:hAnsi="Arial" w:cs="Arial"/>
          <w:sz w:val="20"/>
          <w:szCs w:val="20"/>
          <w:highlight w:val="white"/>
          <w:u w:color="FF0000"/>
          <w:lang w:eastAsia="vi-VN"/>
        </w:rPr>
        <w:t xml:space="preserve">Phương pháp tính</w:t>
      </w:r>
      <w:r w:rsidRPr="0007636F">
        <w:rPr>
          <w:rStyle w:val="Vănbảnnộidung_"/>
          <w:rFonts w:ascii="Arial" w:hAnsi="Arial" w:cs="Arial"/>
          <w:sz w:val="20"/>
          <w:szCs w:val="20"/>
          <w:highlight w:val="white"/>
          <w:lang w:eastAsia="vi-VN"/>
        </w:rPr>
        <w:t xml:space="preserve"> và dự toán chi phí cải tạo, phục hồi môi trường được thực hiện theo hướng dẫn của Bộ Tài nguyên và Môi trường;</w:t>
      </w:r>
    </w:p>
    <w:p>
      <w:pPr>
        <w:pStyle w:val="Vănbảnnộidung"/>
        <w:tabs>
          <w:tab w:val="left" w:pos="1212"/>
        </w:tabs>
        <w:adjustRightInd w:val="0"/>
        <w:snapToGrid w:val="0"/>
        <w:spacing w:after="120" w:line="240" w:lineRule="auto"/>
        <w:ind w:firstLine="720"/>
        <w:jc w:val="both"/>
        <w:rPr>
          <w:rFonts w:ascii="Arial" w:hAnsi="Arial" w:cs="Arial"/>
          <w:sz w:val="20"/>
          <w:szCs w:val="20"/>
          <w:highlight w:val="white"/>
        </w:rPr>
      </w:pPr>
      <w:bookmarkStart w:id="509" w:name="bookmark512"/>
      <w:r w:rsidRPr="0007636F">
        <w:rPr>
          <w:rStyle w:val="Vănbảnnộidung_"/>
          <w:rFonts w:ascii="Arial" w:hAnsi="Arial" w:cs="Arial"/>
          <w:sz w:val="20"/>
          <w:szCs w:val="20"/>
          <w:highlight w:val="white"/>
          <w:lang w:eastAsia="vi-VN"/>
        </w:rPr>
        <w:t xml:space="preserve">b</w:t>
      </w:r>
      <w:bookmarkEnd w:id="509"/>
      <w:r w:rsidRPr="0007636F">
        <w:rPr>
          <w:rStyle w:val="Vănbảnnộidung_"/>
          <w:rFonts w:ascii="Arial" w:hAnsi="Arial" w:cs="Arial"/>
          <w:sz w:val="20"/>
          <w:szCs w:val="20"/>
          <w:highlight w:val="white"/>
          <w:lang w:eastAsia="vi-VN"/>
        </w:rPr>
        <w:t xml:space="preserve">) Số tiền ký quỹ hằng năm (chưa bao gồm yếu tố trượt giá) được tính bằng tổng số tiền ký quỹ trừ đi số tiền ký quỹ lần đầu sau đó chia đều cho các năm còn lại theo thời gian trong dự án đầu tư hoặc giấy phép khai thác khoáng sản;</w:t>
      </w:r>
    </w:p>
    <w:p>
      <w:pPr>
        <w:pStyle w:val="Vănbảnnộidung"/>
        <w:tabs>
          <w:tab w:val="left" w:pos="1203"/>
        </w:tabs>
        <w:adjustRightInd w:val="0"/>
        <w:snapToGrid w:val="0"/>
        <w:spacing w:after="120" w:line="240" w:lineRule="auto"/>
        <w:ind w:firstLine="720"/>
        <w:jc w:val="both"/>
        <w:rPr>
          <w:rFonts w:ascii="Arial" w:hAnsi="Arial" w:cs="Arial"/>
          <w:sz w:val="20"/>
          <w:szCs w:val="20"/>
          <w:highlight w:val="white"/>
        </w:rPr>
      </w:pPr>
      <w:bookmarkStart w:id="510" w:name="bookmark513"/>
      <w:r w:rsidRPr="0007636F">
        <w:rPr>
          <w:rStyle w:val="Vănbảnnộidung_"/>
          <w:rFonts w:ascii="Arial" w:hAnsi="Arial" w:cs="Arial"/>
          <w:sz w:val="20"/>
          <w:szCs w:val="20"/>
          <w:highlight w:val="white"/>
          <w:lang w:eastAsia="vi-VN"/>
        </w:rPr>
        <w:t xml:space="preserve">c</w:t>
      </w:r>
      <w:bookmarkEnd w:id="510"/>
      <w:r w:rsidRPr="0007636F">
        <w:rPr>
          <w:rStyle w:val="Vănbảnnộidung_"/>
          <w:rFonts w:ascii="Arial" w:hAnsi="Arial" w:cs="Arial"/>
          <w:sz w:val="20"/>
          <w:szCs w:val="20"/>
          <w:highlight w:val="white"/>
          <w:lang w:eastAsia="vi-VN"/>
        </w:rPr>
        <w:t xml:space="preserve">) Tổ chức, cá nhân nộp số tiền </w:t>
      </w:r>
      <w:r w:rsidRPr="0007636F">
        <w:rPr>
          <w:rStyle w:val="Vănbảnnộidung_"/>
          <w:rFonts w:ascii="Arial" w:hAnsi="Arial" w:cs="Arial"/>
          <w:sz w:val="20"/>
          <w:szCs w:val="20"/>
          <w:highlight w:val="white"/>
          <w:u w:color="FF0000"/>
          <w:lang w:eastAsia="vi-VN"/>
        </w:rPr>
        <w:t xml:space="preserve">ký quỹ</w:t>
      </w:r>
      <w:r w:rsidRPr="0007636F">
        <w:rPr>
          <w:rStyle w:val="Vănbảnnộidung_"/>
          <w:rFonts w:ascii="Arial" w:hAnsi="Arial" w:cs="Arial"/>
          <w:sz w:val="20"/>
          <w:szCs w:val="20"/>
          <w:highlight w:val="white"/>
          <w:lang w:eastAsia="vi-VN"/>
        </w:rPr>
        <w:t xml:space="preserve"> hằng năm phải tính đến yếu tố trượt giá và được xác định bằng số tiền ký quỹ hằng năm quy định tại </w:t>
      </w:r>
      <w:r w:rsidRPr="0007636F">
        <w:rPr>
          <w:rStyle w:val="Vănbảnnộidung_"/>
          <w:rFonts w:ascii="Arial" w:hAnsi="Arial" w:cs="Arial"/>
          <w:sz w:val="20"/>
          <w:szCs w:val="20"/>
          <w:highlight w:val="white"/>
          <w:u w:color="FF0000"/>
          <w:lang w:eastAsia="vi-VN"/>
        </w:rPr>
        <w:t xml:space="preserve">điểm b khoản</w:t>
      </w:r>
      <w:r w:rsidRPr="0007636F">
        <w:rPr>
          <w:rStyle w:val="Vănbảnnộidung_"/>
          <w:rFonts w:ascii="Arial" w:hAnsi="Arial" w:cs="Arial"/>
          <w:sz w:val="20"/>
          <w:szCs w:val="20"/>
          <w:highlight w:val="white"/>
          <w:lang w:eastAsia="vi-VN"/>
        </w:rPr>
        <w:t xml:space="preserve"> này nhân với chỉ số giá tiêu dùng của các năm trước đó tính từ thời điểm phương án, phương án </w:t>
      </w:r>
      <w:r w:rsidRPr="0007636F">
        <w:rPr>
          <w:rStyle w:val="Vănbảnnộidung_"/>
          <w:rFonts w:ascii="Arial" w:hAnsi="Arial" w:cs="Arial"/>
          <w:sz w:val="20"/>
          <w:szCs w:val="20"/>
          <w:highlight w:val="white"/>
          <w:u w:color="FF0000"/>
          <w:lang w:eastAsia="vi-VN"/>
        </w:rPr>
        <w:t xml:space="preserve">bổ sung </w:t>
      </w:r>
      <w:r w:rsidRPr="0007636F">
        <w:rPr>
          <w:rStyle w:val="Vănbảnnộidung_"/>
          <w:rFonts w:ascii="Arial" w:hAnsi="Arial" w:cs="Arial"/>
          <w:sz w:val="20"/>
          <w:szCs w:val="20"/>
          <w:highlight w:val="white"/>
          <w:lang w:eastAsia="vi-VN"/>
        </w:rPr>
        <w:t xml:space="preserve">được phê duyệt. </w:t>
      </w:r>
      <w:r w:rsidRPr="0007636F">
        <w:rPr>
          <w:rStyle w:val="Vănbảnnộidung_"/>
          <w:rFonts w:ascii="Arial" w:hAnsi="Arial" w:cs="Arial"/>
          <w:sz w:val="20"/>
          <w:szCs w:val="20"/>
          <w:highlight w:val="white"/>
          <w:u w:color="FF0000"/>
          <w:lang w:eastAsia="vi-VN"/>
        </w:rPr>
        <w:t xml:space="preserve">Chỉ số giá</w:t>
      </w:r>
      <w:r w:rsidRPr="0007636F">
        <w:rPr>
          <w:rStyle w:val="Vănbảnnộidung_"/>
          <w:rFonts w:ascii="Arial" w:hAnsi="Arial" w:cs="Arial"/>
          <w:sz w:val="20"/>
          <w:szCs w:val="20"/>
          <w:highlight w:val="white"/>
          <w:lang w:eastAsia="vi-VN"/>
        </w:rPr>
        <w:t xml:space="preserve"> tiêu dùng hằng năm áp dụng theo công bố của </w:t>
      </w:r>
      <w:r w:rsidRPr="0007636F">
        <w:rPr>
          <w:rStyle w:val="Vănbảnnộidung_"/>
          <w:rFonts w:ascii="Arial" w:hAnsi="Arial" w:cs="Arial"/>
          <w:sz w:val="20"/>
          <w:szCs w:val="20"/>
          <w:highlight w:val="white"/>
          <w:u w:color="FF0000"/>
          <w:lang w:eastAsia="vi-VN"/>
        </w:rPr>
        <w:t xml:space="preserve">Tổng cục</w:t>
      </w:r>
      <w:r w:rsidRPr="0007636F">
        <w:rPr>
          <w:rStyle w:val="Vănbảnnộidung_"/>
          <w:rFonts w:ascii="Arial" w:hAnsi="Arial" w:cs="Arial"/>
          <w:sz w:val="20"/>
          <w:szCs w:val="20"/>
          <w:highlight w:val="white"/>
          <w:lang w:eastAsia="vi-VN"/>
        </w:rPr>
        <w:t xml:space="preserve"> Thống kê cho địa phương nơi khai thác khoáng sản hoặc cơ quan có thẩm quyền.</w:t>
      </w:r>
    </w:p>
    <w:p>
      <w:pPr>
        <w:pStyle w:val="Vănbảnnộidung"/>
        <w:tabs>
          <w:tab w:val="left" w:pos="1201"/>
        </w:tabs>
        <w:adjustRightInd w:val="0"/>
        <w:snapToGrid w:val="0"/>
        <w:spacing w:after="120" w:line="240" w:lineRule="auto"/>
        <w:ind w:firstLine="720"/>
        <w:jc w:val="both"/>
        <w:rPr>
          <w:rFonts w:ascii="Arial" w:hAnsi="Arial" w:cs="Arial"/>
          <w:sz w:val="20"/>
          <w:szCs w:val="20"/>
          <w:highlight w:val="white"/>
        </w:rPr>
      </w:pPr>
      <w:bookmarkStart w:id="511" w:name="bookmark514"/>
      <w:r w:rsidRPr="0007636F">
        <w:rPr>
          <w:rStyle w:val="Vănbảnnộidung_"/>
          <w:rFonts w:ascii="Arial" w:hAnsi="Arial" w:cs="Arial"/>
          <w:sz w:val="20"/>
          <w:szCs w:val="20"/>
          <w:highlight w:val="white"/>
          <w:lang w:eastAsia="vi-VN"/>
        </w:rPr>
        <w:t xml:space="preserve">4</w:t>
      </w:r>
      <w:bookmarkEnd w:id="511"/>
      <w:r w:rsidRPr="0007636F">
        <w:rPr>
          <w:rStyle w:val="Vănbảnnộidung_"/>
          <w:rFonts w:ascii="Arial" w:hAnsi="Arial" w:cs="Arial"/>
          <w:sz w:val="20"/>
          <w:szCs w:val="20"/>
          <w:highlight w:val="white"/>
          <w:lang w:eastAsia="vi-VN"/>
        </w:rPr>
        <w:t xml:space="preserve">. Thời gian ký quỹ:</w:t>
      </w:r>
    </w:p>
    <w:p>
      <w:pPr>
        <w:pStyle w:val="Vănbảnnộidung"/>
        <w:tabs>
          <w:tab w:val="left" w:pos="1193"/>
        </w:tabs>
        <w:adjustRightInd w:val="0"/>
        <w:snapToGrid w:val="0"/>
        <w:spacing w:after="120" w:line="240" w:lineRule="auto"/>
        <w:ind w:firstLine="720"/>
        <w:jc w:val="both"/>
        <w:rPr>
          <w:rFonts w:ascii="Arial" w:hAnsi="Arial" w:cs="Arial"/>
          <w:sz w:val="20"/>
          <w:szCs w:val="20"/>
          <w:highlight w:val="white"/>
        </w:rPr>
      </w:pPr>
      <w:bookmarkStart w:id="512" w:name="bookmark515"/>
      <w:r w:rsidRPr="0007636F">
        <w:rPr>
          <w:rStyle w:val="Vănbảnnộidung_"/>
          <w:rFonts w:ascii="Arial" w:hAnsi="Arial" w:cs="Arial"/>
          <w:sz w:val="20"/>
          <w:szCs w:val="20"/>
          <w:highlight w:val="white"/>
          <w:lang w:eastAsia="vi-VN"/>
        </w:rPr>
        <w:t xml:space="preserve">a</w:t>
      </w:r>
      <w:bookmarkEnd w:id="512"/>
      <w:r w:rsidRPr="0007636F">
        <w:rPr>
          <w:rStyle w:val="Vănbảnnộidung_"/>
          <w:rFonts w:ascii="Arial" w:hAnsi="Arial" w:cs="Arial"/>
          <w:sz w:val="20"/>
          <w:szCs w:val="20"/>
          <w:highlight w:val="white"/>
          <w:lang w:eastAsia="vi-VN"/>
        </w:rPr>
        <w:t xml:space="preserve">) Trường hợp tổ chức, cá nhân đề nghị cấp giấy phép khai thác khoáng sản mới, thời gian ký quỹ được xác định theo dự án đầu tư được cơ quan có thẩm quyền thẩm định nhưng tối đa không được quá 30 năm;</w:t>
      </w:r>
    </w:p>
    <w:p>
      <w:pPr>
        <w:pStyle w:val="Vănbảnnộidung"/>
        <w:tabs>
          <w:tab w:val="left" w:pos="1203"/>
        </w:tabs>
        <w:adjustRightInd w:val="0"/>
        <w:snapToGrid w:val="0"/>
        <w:spacing w:after="120" w:line="240" w:lineRule="auto"/>
        <w:ind w:firstLine="720"/>
        <w:jc w:val="both"/>
        <w:rPr>
          <w:rFonts w:ascii="Arial" w:hAnsi="Arial" w:cs="Arial"/>
          <w:sz w:val="20"/>
          <w:szCs w:val="20"/>
          <w:highlight w:val="white"/>
        </w:rPr>
      </w:pPr>
      <w:bookmarkStart w:id="513" w:name="bookmark516"/>
      <w:r w:rsidRPr="0007636F">
        <w:rPr>
          <w:rStyle w:val="Vănbảnnộidung_"/>
          <w:rFonts w:ascii="Arial" w:hAnsi="Arial" w:cs="Arial"/>
          <w:sz w:val="20"/>
          <w:szCs w:val="20"/>
          <w:highlight w:val="white"/>
          <w:lang w:eastAsia="vi-VN"/>
        </w:rPr>
        <w:t xml:space="preserve">b</w:t>
      </w:r>
      <w:bookmarkEnd w:id="513"/>
      <w:r w:rsidRPr="0007636F">
        <w:rPr>
          <w:rStyle w:val="Vănbảnnộidung_"/>
          <w:rFonts w:ascii="Arial" w:hAnsi="Arial" w:cs="Arial"/>
          <w:sz w:val="20"/>
          <w:szCs w:val="20"/>
          <w:highlight w:val="white"/>
          <w:lang w:eastAsia="vi-VN"/>
        </w:rPr>
        <w:t xml:space="preserve">) Trường hợp tổ chức, cá nhân đã có giấy phép khai thác khoáng sản: thời gian ký quỹ xác định theo thời hạn còn lại trong giấy phép khai thác khoáng sản tính từ thời điểm phê duyệt phương án;</w:t>
      </w:r>
    </w:p>
    <w:p>
      <w:pPr>
        <w:pStyle w:val="Vănbảnnộidung"/>
        <w:tabs>
          <w:tab w:val="left" w:pos="1212"/>
        </w:tabs>
        <w:adjustRightInd w:val="0"/>
        <w:snapToGrid w:val="0"/>
        <w:spacing w:after="120" w:line="240" w:lineRule="auto"/>
        <w:ind w:firstLine="720"/>
        <w:jc w:val="both"/>
        <w:rPr>
          <w:rFonts w:ascii="Arial" w:hAnsi="Arial" w:cs="Arial"/>
          <w:sz w:val="20"/>
          <w:szCs w:val="20"/>
          <w:highlight w:val="white"/>
        </w:rPr>
      </w:pPr>
      <w:bookmarkStart w:id="514" w:name="bookmark517"/>
      <w:r w:rsidRPr="0007636F">
        <w:rPr>
          <w:rStyle w:val="Vănbảnnộidung_"/>
          <w:rFonts w:ascii="Arial" w:hAnsi="Arial" w:cs="Arial"/>
          <w:sz w:val="20"/>
          <w:szCs w:val="20"/>
          <w:highlight w:val="white"/>
          <w:lang w:eastAsia="vi-VN"/>
        </w:rPr>
        <w:t xml:space="preserve">c</w:t>
      </w:r>
      <w:bookmarkEnd w:id="514"/>
      <w:r w:rsidRPr="0007636F">
        <w:rPr>
          <w:rStyle w:val="Vănbảnnộidung_"/>
          <w:rFonts w:ascii="Arial" w:hAnsi="Arial" w:cs="Arial"/>
          <w:sz w:val="20"/>
          <w:szCs w:val="20"/>
          <w:highlight w:val="white"/>
          <w:lang w:eastAsia="vi-VN"/>
        </w:rPr>
        <w:t xml:space="preserve">) Trường hợp giấy phép khai thác có thời hạn khai thác khác với thời gian đã tính trong phương án đã phê duyệt thì tổ chức, cá nhân điều chỉnh nội dung và tính toán số tiền ký quỹ theo thời gian trong giấy phép khai thác khoáng sản đã cấp và gửi cơ quan có thẩm quyền phê duyệt phương án để xem xét, điều chỉnh.</w:t>
      </w:r>
    </w:p>
    <w:p>
      <w:pPr>
        <w:pStyle w:val="Vănbảnnộidung"/>
        <w:tabs>
          <w:tab w:val="left" w:pos="1268"/>
        </w:tabs>
        <w:adjustRightInd w:val="0"/>
        <w:snapToGrid w:val="0"/>
        <w:spacing w:after="120" w:line="240" w:lineRule="auto"/>
        <w:ind w:firstLine="720"/>
        <w:jc w:val="both"/>
        <w:rPr>
          <w:rFonts w:ascii="Arial" w:hAnsi="Arial" w:cs="Arial"/>
          <w:sz w:val="20"/>
          <w:szCs w:val="20"/>
          <w:highlight w:val="white"/>
        </w:rPr>
      </w:pPr>
      <w:bookmarkStart w:id="515" w:name="bookmark518"/>
      <w:r w:rsidRPr="0007636F">
        <w:rPr>
          <w:rStyle w:val="Vănbảnnộidung_"/>
          <w:rFonts w:ascii="Arial" w:hAnsi="Arial" w:cs="Arial"/>
          <w:sz w:val="20"/>
          <w:szCs w:val="20"/>
          <w:highlight w:val="white"/>
          <w:lang w:eastAsia="en-US"/>
        </w:rPr>
        <w:t xml:space="preserve">5</w:t>
      </w:r>
      <w:bookmarkEnd w:id="515"/>
      <w:r w:rsidRPr="0007636F">
        <w:rPr>
          <w:rStyle w:val="Vănbảnnộidung_"/>
          <w:rFonts w:ascii="Arial" w:hAnsi="Arial" w:cs="Arial"/>
          <w:sz w:val="20"/>
          <w:szCs w:val="20"/>
          <w:highlight w:val="white"/>
          <w:lang w:eastAsia="en-US"/>
        </w:rPr>
        <w:t xml:space="preserve">. </w:t>
      </w:r>
      <w:r w:rsidRPr="0007636F">
        <w:rPr>
          <w:rStyle w:val="Vănbảnnộidung_"/>
          <w:rFonts w:ascii="Arial" w:hAnsi="Arial" w:cs="Arial"/>
          <w:sz w:val="20"/>
          <w:szCs w:val="20"/>
          <w:highlight w:val="white"/>
          <w:lang w:eastAsia="vi-VN"/>
        </w:rPr>
        <w:t xml:space="preserve">Phương thức ký quỹ</w:t>
      </w:r>
      <w:r w:rsidRPr="0007636F" w:rsidR="00831A29">
        <w:rPr>
          <w:rStyle w:val="Vănbảnnộidung_"/>
          <w:rFonts w:ascii="Arial" w:hAnsi="Arial" w:cs="Arial"/>
          <w:sz w:val="20"/>
          <w:szCs w:val="20"/>
          <w:highlight w:val="white"/>
          <w:lang w:eastAsia="vi-VN"/>
        </w:rPr>
        <w:t xml:space="preserve">:</w:t>
      </w:r>
    </w:p>
    <w:p>
      <w:pPr>
        <w:pStyle w:val="Vănbảnnộidung"/>
        <w:tabs>
          <w:tab w:val="left" w:pos="1305"/>
        </w:tabs>
        <w:adjustRightInd w:val="0"/>
        <w:snapToGrid w:val="0"/>
        <w:spacing w:after="120" w:line="240" w:lineRule="auto"/>
        <w:ind w:firstLine="720"/>
        <w:jc w:val="both"/>
        <w:rPr>
          <w:rFonts w:ascii="Arial" w:hAnsi="Arial" w:cs="Arial"/>
          <w:sz w:val="20"/>
          <w:szCs w:val="20"/>
          <w:highlight w:val="white"/>
        </w:rPr>
      </w:pPr>
      <w:bookmarkStart w:id="516" w:name="bookmark519"/>
      <w:r w:rsidRPr="0007636F">
        <w:rPr>
          <w:rStyle w:val="Vănbảnnộidung_"/>
          <w:rFonts w:ascii="Arial" w:hAnsi="Arial" w:cs="Arial"/>
          <w:sz w:val="20"/>
          <w:szCs w:val="20"/>
          <w:highlight w:val="white"/>
          <w:lang w:eastAsia="vi-VN"/>
        </w:rPr>
        <w:t xml:space="preserve">a</w:t>
      </w:r>
      <w:bookmarkEnd w:id="516"/>
      <w:r w:rsidRPr="0007636F">
        <w:rPr>
          <w:rStyle w:val="Vănbảnnộidung_"/>
          <w:rFonts w:ascii="Arial" w:hAnsi="Arial" w:cs="Arial"/>
          <w:sz w:val="20"/>
          <w:szCs w:val="20"/>
          <w:highlight w:val="white"/>
          <w:lang w:eastAsia="vi-VN"/>
        </w:rPr>
        <w:t xml:space="preserve">) Trường hợp tổ chức, cá nhân có giấy phép khai thác khoáng sản có thời hạn nhỏ hơn hoặc bằng 01 năm thì thực hiện ký quỹ một lần. Mức tiền ký quỹ bằng 100% số tiền được phê duyệt, có tính yếu tố trượt giá tại thời điểm ký quỹ;</w:t>
      </w:r>
    </w:p>
    <w:p>
      <w:pPr>
        <w:pStyle w:val="Vănbảnnộidung"/>
        <w:tabs>
          <w:tab w:val="left" w:pos="1324"/>
        </w:tabs>
        <w:adjustRightInd w:val="0"/>
        <w:snapToGrid w:val="0"/>
        <w:spacing w:after="120" w:line="240" w:lineRule="auto"/>
        <w:ind w:firstLine="720"/>
        <w:jc w:val="both"/>
        <w:rPr>
          <w:rFonts w:ascii="Arial" w:hAnsi="Arial" w:cs="Arial"/>
          <w:sz w:val="20"/>
          <w:szCs w:val="20"/>
          <w:highlight w:val="white"/>
        </w:rPr>
      </w:pPr>
      <w:bookmarkStart w:id="517" w:name="bookmark520"/>
      <w:r w:rsidRPr="0007636F">
        <w:rPr>
          <w:rStyle w:val="Vănbảnnộidung_"/>
          <w:rFonts w:ascii="Arial" w:hAnsi="Arial" w:cs="Arial"/>
          <w:sz w:val="20"/>
          <w:szCs w:val="20"/>
          <w:highlight w:val="white"/>
          <w:lang w:eastAsia="vi-VN"/>
        </w:rPr>
        <w:t xml:space="preserve">b</w:t>
      </w:r>
      <w:bookmarkEnd w:id="517"/>
      <w:r w:rsidRPr="0007636F">
        <w:rPr>
          <w:rStyle w:val="Vănbảnnộidung_"/>
          <w:rFonts w:ascii="Arial" w:hAnsi="Arial" w:cs="Arial"/>
          <w:sz w:val="20"/>
          <w:szCs w:val="20"/>
          <w:highlight w:val="white"/>
          <w:lang w:eastAsia="vi-VN"/>
        </w:rPr>
        <w:t xml:space="preserve">) Trường hợp tổ chức, cá nhân có giấy phép khai thác khoáng sản có thời hạn từ 01 năm trở lên thì được phép ký quỹ nhiều lần. Số tiền ký quỹ lần đầu phải tính tới yếu tố trượt giá tại thời điểm ký quỹ và được xác định như sau:</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sz w:val="20"/>
          <w:szCs w:val="20"/>
          <w:highlight w:val="white"/>
          <w:lang w:eastAsia="vi-VN"/>
        </w:rPr>
        <w:t xml:space="preserve">Giấy phép khai thác khoáng sản có thời hạn dưới 10 năm: mức ký quỹ lần đầu bằng 25% tổng số tiền ký quỹ.</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sz w:val="20"/>
          <w:szCs w:val="20"/>
          <w:highlight w:val="white"/>
          <w:lang w:eastAsia="vi-VN"/>
        </w:rPr>
        <w:t xml:space="preserve">Giấy phép khai thác khoáng sản có thời hạn từ 10 năm đến dưới 20 năm: mức ký quỹ lần đầu bằng 20% tổng số tiền ký quỹ.</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sz w:val="20"/>
          <w:szCs w:val="20"/>
          <w:highlight w:val="white"/>
          <w:lang w:eastAsia="vi-VN"/>
        </w:rPr>
        <w:t xml:space="preserve">Giấy phép khai thác khoáng sản có thời hạn từ 20 năm trở lên: mức ký quỹ lần đầu bằng 15% tổng số tiền ký quỹ;</w:t>
      </w:r>
    </w:p>
    <w:p>
      <w:pPr>
        <w:pStyle w:val="Vănbảnnộidung"/>
        <w:tabs>
          <w:tab w:val="left" w:pos="1329"/>
        </w:tabs>
        <w:adjustRightInd w:val="0"/>
        <w:snapToGrid w:val="0"/>
        <w:spacing w:after="120" w:line="240" w:lineRule="auto"/>
        <w:ind w:firstLine="720"/>
        <w:jc w:val="both"/>
        <w:rPr>
          <w:rFonts w:ascii="Arial" w:hAnsi="Arial" w:cs="Arial"/>
          <w:sz w:val="20"/>
          <w:szCs w:val="20"/>
          <w:highlight w:val="white"/>
        </w:rPr>
      </w:pPr>
      <w:bookmarkStart w:id="518" w:name="bookmark521"/>
      <w:r w:rsidRPr="0007636F">
        <w:rPr>
          <w:rStyle w:val="Vănbảnnộidung_"/>
          <w:rFonts w:ascii="Arial" w:hAnsi="Arial" w:cs="Arial"/>
          <w:sz w:val="20"/>
          <w:szCs w:val="20"/>
          <w:highlight w:val="white"/>
          <w:lang w:eastAsia="vi-VN"/>
        </w:rPr>
        <w:t xml:space="preserve">c</w:t>
      </w:r>
      <w:bookmarkEnd w:id="518"/>
      <w:r w:rsidRPr="0007636F">
        <w:rPr>
          <w:rStyle w:val="Vănbảnnộidung_"/>
          <w:rFonts w:ascii="Arial" w:hAnsi="Arial" w:cs="Arial"/>
          <w:sz w:val="20"/>
          <w:szCs w:val="20"/>
          <w:highlight w:val="white"/>
          <w:lang w:eastAsia="vi-VN"/>
        </w:rPr>
        <w:t xml:space="preserve">) Số tiền ký quỹ có tính tới yếu tố trượt giá được tổ chức, cá nhân tự kê khai, nộp tiền ký quỹ và thông báo cho quỹ bảo vệ môi trường nơi ký quỹ;</w:t>
      </w:r>
    </w:p>
    <w:p>
      <w:pPr>
        <w:pStyle w:val="Vănbảnnộidung"/>
        <w:tabs>
          <w:tab w:val="left" w:pos="1324"/>
        </w:tabs>
        <w:adjustRightInd w:val="0"/>
        <w:snapToGrid w:val="0"/>
        <w:spacing w:after="120" w:line="240" w:lineRule="auto"/>
        <w:ind w:firstLine="720"/>
        <w:jc w:val="both"/>
        <w:rPr>
          <w:rFonts w:ascii="Arial" w:hAnsi="Arial" w:cs="Arial"/>
          <w:sz w:val="20"/>
          <w:szCs w:val="20"/>
          <w:highlight w:val="white"/>
        </w:rPr>
      </w:pPr>
      <w:bookmarkStart w:id="519" w:name="bookmark522"/>
      <w:r w:rsidRPr="0007636F">
        <w:rPr>
          <w:rStyle w:val="Vănbảnnộidung_"/>
          <w:rFonts w:ascii="Arial" w:hAnsi="Arial" w:cs="Arial"/>
          <w:sz w:val="20"/>
          <w:szCs w:val="20"/>
          <w:highlight w:val="white"/>
          <w:lang w:eastAsia="vi-VN"/>
        </w:rPr>
        <w:t xml:space="preserve">d</w:t>
      </w:r>
      <w:bookmarkEnd w:id="519"/>
      <w:r w:rsidRPr="0007636F">
        <w:rPr>
          <w:rStyle w:val="Vănbảnnộidung_"/>
          <w:rFonts w:ascii="Arial" w:hAnsi="Arial" w:cs="Arial"/>
          <w:sz w:val="20"/>
          <w:szCs w:val="20"/>
          <w:highlight w:val="white"/>
          <w:lang w:eastAsia="vi-VN"/>
        </w:rPr>
        <w:t xml:space="preserve">) Tiền ký quỹ được </w:t>
      </w:r>
      <w:r w:rsidRPr="0007636F">
        <w:rPr>
          <w:rStyle w:val="Vănbảnnộidung_"/>
          <w:rFonts w:ascii="Arial" w:hAnsi="Arial" w:cs="Arial"/>
          <w:sz w:val="20"/>
          <w:szCs w:val="20"/>
          <w:highlight w:val="white"/>
          <w:u w:color="FF0000"/>
          <w:lang w:eastAsia="vi-VN"/>
        </w:rPr>
        <w:t xml:space="preserve">hưởng</w:t>
      </w:r>
      <w:r w:rsidRPr="0007636F">
        <w:rPr>
          <w:rStyle w:val="Vănbảnnộidung_"/>
          <w:rFonts w:ascii="Arial" w:hAnsi="Arial" w:cs="Arial"/>
          <w:sz w:val="20"/>
          <w:szCs w:val="20"/>
          <w:highlight w:val="white"/>
          <w:lang w:eastAsia="vi-VN"/>
        </w:rPr>
        <w:t xml:space="preserve"> lãi suất bằng lãi suất cho vay của quỹ bảo vệ môi trường nơi ký quỹ và được tính từ thời điểm ký quỹ.</w:t>
      </w:r>
    </w:p>
    <w:p>
      <w:pPr>
        <w:pStyle w:val="Vănbảnnộidung"/>
        <w:tabs>
          <w:tab w:val="left" w:pos="1273"/>
        </w:tabs>
        <w:adjustRightInd w:val="0"/>
        <w:snapToGrid w:val="0"/>
        <w:spacing w:after="120" w:line="240" w:lineRule="auto"/>
        <w:ind w:firstLine="720"/>
        <w:jc w:val="both"/>
        <w:rPr>
          <w:rFonts w:ascii="Arial" w:hAnsi="Arial" w:cs="Arial"/>
          <w:sz w:val="20"/>
          <w:szCs w:val="20"/>
          <w:highlight w:val="white"/>
        </w:rPr>
      </w:pPr>
      <w:bookmarkStart w:id="520" w:name="bookmark523"/>
      <w:r w:rsidRPr="0007636F">
        <w:rPr>
          <w:rStyle w:val="Vănbảnnộidung_"/>
          <w:rFonts w:ascii="Arial" w:hAnsi="Arial" w:cs="Arial"/>
          <w:sz w:val="20"/>
          <w:szCs w:val="20"/>
          <w:highlight w:val="white"/>
          <w:lang w:eastAsia="vi-VN"/>
        </w:rPr>
        <w:t xml:space="preserve">6</w:t>
      </w:r>
      <w:bookmarkEnd w:id="520"/>
      <w:r w:rsidRPr="0007636F">
        <w:rPr>
          <w:rStyle w:val="Vănbảnnộidung_"/>
          <w:rFonts w:ascii="Arial" w:hAnsi="Arial" w:cs="Arial"/>
          <w:sz w:val="20"/>
          <w:szCs w:val="20"/>
          <w:highlight w:val="white"/>
          <w:lang w:eastAsia="vi-VN"/>
        </w:rPr>
        <w:t xml:space="preserve">. </w:t>
      </w:r>
      <w:r w:rsidRPr="0007636F">
        <w:rPr>
          <w:rStyle w:val="Vănbảnnộidung_"/>
          <w:rFonts w:ascii="Arial" w:hAnsi="Arial" w:cs="Arial"/>
          <w:sz w:val="20"/>
          <w:szCs w:val="20"/>
          <w:highlight w:val="white"/>
          <w:u w:color="FF0000"/>
          <w:lang w:eastAsia="vi-VN"/>
        </w:rPr>
        <w:t xml:space="preserve">Thời điểm ký quỹ</w:t>
      </w:r>
      <w:r w:rsidRPr="0007636F">
        <w:rPr>
          <w:rStyle w:val="Vănbảnnộidung_"/>
          <w:rFonts w:ascii="Arial" w:hAnsi="Arial" w:cs="Arial"/>
          <w:sz w:val="20"/>
          <w:szCs w:val="20"/>
          <w:highlight w:val="white"/>
          <w:lang w:eastAsia="vi-VN"/>
        </w:rPr>
        <w:t xml:space="preserve"> và tiếp nhận tiền ký quỹ:</w:t>
      </w:r>
    </w:p>
    <w:p>
      <w:pPr>
        <w:pStyle w:val="Vănbảnnộidung"/>
        <w:tabs>
          <w:tab w:val="left" w:pos="1310"/>
        </w:tabs>
        <w:adjustRightInd w:val="0"/>
        <w:snapToGrid w:val="0"/>
        <w:spacing w:after="120" w:line="240" w:lineRule="auto"/>
        <w:ind w:firstLine="720"/>
        <w:jc w:val="both"/>
        <w:rPr>
          <w:rFonts w:ascii="Arial" w:hAnsi="Arial" w:cs="Arial"/>
          <w:sz w:val="20"/>
          <w:szCs w:val="20"/>
          <w:highlight w:val="white"/>
        </w:rPr>
      </w:pPr>
      <w:bookmarkStart w:id="521" w:name="bookmark524"/>
      <w:r w:rsidRPr="0007636F">
        <w:rPr>
          <w:rStyle w:val="Vănbảnnộidung_"/>
          <w:rFonts w:ascii="Arial" w:hAnsi="Arial" w:cs="Arial"/>
          <w:sz w:val="20"/>
          <w:szCs w:val="20"/>
          <w:highlight w:val="white"/>
          <w:lang w:eastAsia="vi-VN"/>
        </w:rPr>
        <w:t xml:space="preserve">a</w:t>
      </w:r>
      <w:bookmarkEnd w:id="521"/>
      <w:r w:rsidRPr="0007636F">
        <w:rPr>
          <w:rStyle w:val="Vănbảnnộidung_"/>
          <w:rFonts w:ascii="Arial" w:hAnsi="Arial" w:cs="Arial"/>
          <w:sz w:val="20"/>
          <w:szCs w:val="20"/>
          <w:highlight w:val="white"/>
          <w:lang w:eastAsia="vi-VN"/>
        </w:rPr>
        <w:t xml:space="preserve">) Tổ chức, cá nhân đang khai thác khoáng sản thực hiện ký quỹ lần đầu trong thời hạn không quá 30 ngày, kể từ ngày được phê duyệt phương án, phương án </w:t>
      </w:r>
      <w:r w:rsidRPr="0007636F">
        <w:rPr>
          <w:rStyle w:val="Vănbảnnộidung_"/>
          <w:rFonts w:ascii="Arial" w:hAnsi="Arial" w:cs="Arial"/>
          <w:sz w:val="20"/>
          <w:szCs w:val="20"/>
          <w:highlight w:val="white"/>
          <w:u w:color="FF0000"/>
          <w:lang w:eastAsia="vi-VN"/>
        </w:rPr>
        <w:t xml:space="preserve">bổ sung</w:t>
      </w:r>
      <w:r w:rsidRPr="0007636F">
        <w:rPr>
          <w:rStyle w:val="Vănbảnnộidung_"/>
          <w:rFonts w:ascii="Arial" w:hAnsi="Arial" w:cs="Arial"/>
          <w:sz w:val="20"/>
          <w:szCs w:val="20"/>
          <w:highlight w:val="white"/>
          <w:lang w:eastAsia="vi-VN"/>
        </w:rPr>
        <w:t xml:space="preserve">;</w:t>
      </w:r>
    </w:p>
    <w:p>
      <w:pPr>
        <w:pStyle w:val="Vănbảnnộidung"/>
        <w:tabs>
          <w:tab w:val="left" w:pos="1324"/>
        </w:tabs>
        <w:adjustRightInd w:val="0"/>
        <w:snapToGrid w:val="0"/>
        <w:spacing w:after="120" w:line="240" w:lineRule="auto"/>
        <w:ind w:firstLine="720"/>
        <w:jc w:val="both"/>
        <w:rPr>
          <w:rFonts w:ascii="Arial" w:hAnsi="Arial" w:cs="Arial"/>
          <w:sz w:val="20"/>
          <w:szCs w:val="20"/>
          <w:highlight w:val="white"/>
        </w:rPr>
      </w:pPr>
      <w:bookmarkStart w:id="522" w:name="bookmark525"/>
      <w:r w:rsidRPr="0007636F">
        <w:rPr>
          <w:rStyle w:val="Vănbảnnộidung_"/>
          <w:rFonts w:ascii="Arial" w:hAnsi="Arial" w:cs="Arial"/>
          <w:sz w:val="20"/>
          <w:szCs w:val="20"/>
          <w:highlight w:val="white"/>
          <w:lang w:eastAsia="vi-VN"/>
        </w:rPr>
        <w:t xml:space="preserve">b</w:t>
      </w:r>
      <w:bookmarkEnd w:id="522"/>
      <w:r w:rsidRPr="0007636F">
        <w:rPr>
          <w:rStyle w:val="Vănbảnnộidung_"/>
          <w:rFonts w:ascii="Arial" w:hAnsi="Arial" w:cs="Arial"/>
          <w:sz w:val="20"/>
          <w:szCs w:val="20"/>
          <w:highlight w:val="white"/>
          <w:lang w:eastAsia="vi-VN"/>
        </w:rPr>
        <w:t xml:space="preserve">) Tổ chức, cá nhân được cấp giấy phép khai thác khoáng sản mới thực hiện ký quỹ lần đầu trước ngày đăng ký bắt đầu xây dựng cơ bản mỏ;</w:t>
      </w:r>
    </w:p>
    <w:p>
      <w:pPr>
        <w:pStyle w:val="Vănbảnnộidung"/>
        <w:tabs>
          <w:tab w:val="left" w:pos="1324"/>
        </w:tabs>
        <w:adjustRightInd w:val="0"/>
        <w:snapToGrid w:val="0"/>
        <w:spacing w:after="120" w:line="240" w:lineRule="auto"/>
        <w:ind w:firstLine="720"/>
        <w:jc w:val="both"/>
        <w:rPr>
          <w:rFonts w:ascii="Arial" w:hAnsi="Arial" w:cs="Arial"/>
          <w:sz w:val="20"/>
          <w:szCs w:val="20"/>
          <w:highlight w:val="white"/>
        </w:rPr>
      </w:pPr>
      <w:bookmarkStart w:id="523" w:name="bookmark526"/>
      <w:r w:rsidRPr="0007636F">
        <w:rPr>
          <w:rStyle w:val="Vănbảnnộidung_"/>
          <w:rFonts w:ascii="Arial" w:hAnsi="Arial" w:cs="Arial"/>
          <w:sz w:val="20"/>
          <w:szCs w:val="20"/>
          <w:highlight w:val="white"/>
          <w:lang w:eastAsia="vi-VN"/>
        </w:rPr>
        <w:t xml:space="preserve">c</w:t>
      </w:r>
      <w:bookmarkEnd w:id="523"/>
      <w:r w:rsidRPr="0007636F">
        <w:rPr>
          <w:rStyle w:val="Vănbảnnộidung_"/>
          <w:rFonts w:ascii="Arial" w:hAnsi="Arial" w:cs="Arial"/>
          <w:sz w:val="20"/>
          <w:szCs w:val="20"/>
          <w:highlight w:val="white"/>
          <w:lang w:eastAsia="vi-VN"/>
        </w:rPr>
        <w:t xml:space="preserve">) Trường hợp ký quỹ nhiều lần, việc ký quỹ từ lần thứ hai trở đi phải thực hiện trong khoảng thời gian không quá 07 ngày, kể từ ngày cơ quan có thẩm quyền công bố chỉ số giá tiêu dùng của năm trước năm ký quỹ;</w:t>
      </w:r>
    </w:p>
    <w:p>
      <w:pPr>
        <w:pStyle w:val="Vănbảnnộidung"/>
        <w:tabs>
          <w:tab w:val="left" w:pos="1314"/>
        </w:tabs>
        <w:adjustRightInd w:val="0"/>
        <w:snapToGrid w:val="0"/>
        <w:spacing w:after="120" w:line="240" w:lineRule="auto"/>
        <w:ind w:firstLine="720"/>
        <w:jc w:val="both"/>
        <w:rPr>
          <w:rFonts w:ascii="Arial" w:hAnsi="Arial" w:cs="Arial"/>
          <w:sz w:val="20"/>
          <w:szCs w:val="20"/>
          <w:highlight w:val="white"/>
        </w:rPr>
      </w:pPr>
      <w:bookmarkStart w:id="524" w:name="bookmark527"/>
      <w:r w:rsidRPr="0007636F">
        <w:rPr>
          <w:rStyle w:val="Vănbảnnộidung_"/>
          <w:rFonts w:ascii="Arial" w:hAnsi="Arial" w:cs="Arial"/>
          <w:sz w:val="20"/>
          <w:szCs w:val="20"/>
          <w:highlight w:val="white"/>
          <w:lang w:eastAsia="vi-VN"/>
        </w:rPr>
        <w:t xml:space="preserve">d</w:t>
      </w:r>
      <w:bookmarkEnd w:id="524"/>
      <w:r w:rsidRPr="0007636F">
        <w:rPr>
          <w:rStyle w:val="Vănbảnnộidung_"/>
          <w:rFonts w:ascii="Arial" w:hAnsi="Arial" w:cs="Arial"/>
          <w:sz w:val="20"/>
          <w:szCs w:val="20"/>
          <w:highlight w:val="white"/>
          <w:lang w:eastAsia="vi-VN"/>
        </w:rPr>
        <w:t xml:space="preserve">) Nơi nhận tiền </w:t>
      </w:r>
      <w:r w:rsidRPr="0007636F">
        <w:rPr>
          <w:rStyle w:val="Vănbảnnộidung_"/>
          <w:rFonts w:ascii="Arial" w:hAnsi="Arial" w:cs="Arial"/>
          <w:sz w:val="20"/>
          <w:szCs w:val="20"/>
          <w:highlight w:val="white"/>
          <w:u w:color="FF0000"/>
          <w:lang w:eastAsia="vi-VN"/>
        </w:rPr>
        <w:t xml:space="preserve">ký quỹ</w:t>
      </w:r>
      <w:r w:rsidRPr="0007636F">
        <w:rPr>
          <w:rStyle w:val="Vănbảnnộidung_"/>
          <w:rFonts w:ascii="Arial" w:hAnsi="Arial" w:cs="Arial"/>
          <w:sz w:val="20"/>
          <w:szCs w:val="20"/>
          <w:highlight w:val="white"/>
          <w:lang w:eastAsia="vi-VN"/>
        </w:rPr>
        <w:t xml:space="preserve"> được quy định tại </w:t>
      </w:r>
      <w:r w:rsidRPr="0007636F">
        <w:rPr>
          <w:rStyle w:val="Vănbảnnộidung_"/>
          <w:rFonts w:ascii="Arial" w:hAnsi="Arial" w:cs="Arial"/>
          <w:sz w:val="20"/>
          <w:szCs w:val="20"/>
          <w:highlight w:val="white"/>
          <w:u w:color="FF0000"/>
          <w:lang w:eastAsia="vi-VN"/>
        </w:rPr>
        <w:t xml:space="preserve">điểm a khoản</w:t>
      </w:r>
      <w:r w:rsidRPr="0007636F">
        <w:rPr>
          <w:rStyle w:val="Vănbảnnộidung_"/>
          <w:rFonts w:ascii="Arial" w:hAnsi="Arial" w:cs="Arial"/>
          <w:sz w:val="20"/>
          <w:szCs w:val="20"/>
          <w:highlight w:val="white"/>
          <w:lang w:eastAsia="vi-VN"/>
        </w:rPr>
        <w:t xml:space="preserve"> 4 Điều 137 Luật Bảo vệ môi trường;</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sz w:val="20"/>
          <w:szCs w:val="20"/>
          <w:highlight w:val="white"/>
          <w:lang w:eastAsia="vi-VN"/>
        </w:rPr>
        <w:t xml:space="preserve">đ) Nơi tiếp nhận </w:t>
      </w:r>
      <w:r w:rsidRPr="0007636F">
        <w:rPr>
          <w:rStyle w:val="Vănbảnnộidung_"/>
          <w:rFonts w:ascii="Arial" w:hAnsi="Arial" w:cs="Arial"/>
          <w:sz w:val="20"/>
          <w:szCs w:val="20"/>
          <w:highlight w:val="white"/>
          <w:u w:color="FF0000"/>
          <w:lang w:eastAsia="vi-VN"/>
        </w:rPr>
        <w:t xml:space="preserve">tiền ký quỹ</w:t>
      </w:r>
      <w:r w:rsidRPr="0007636F">
        <w:rPr>
          <w:rStyle w:val="Vănbảnnộidung_"/>
          <w:rFonts w:ascii="Arial" w:hAnsi="Arial" w:cs="Arial"/>
          <w:sz w:val="20"/>
          <w:szCs w:val="20"/>
          <w:highlight w:val="white"/>
          <w:lang w:eastAsia="vi-VN"/>
        </w:rPr>
        <w:t xml:space="preserve"> có trách nhiệm kiểm tra tính chính xác của khoản tiền ký quỹ và cấp giấy xác nhận đã ký quỹ cho tổ chức, cá nhân.</w:t>
      </w:r>
    </w:p>
    <w:p>
      <w:pPr>
        <w:pStyle w:val="Vănbảnnộidung"/>
        <w:tabs>
          <w:tab w:val="left" w:pos="1290"/>
        </w:tabs>
        <w:adjustRightInd w:val="0"/>
        <w:snapToGrid w:val="0"/>
        <w:spacing w:after="120" w:line="240" w:lineRule="auto"/>
        <w:ind w:firstLine="720"/>
        <w:jc w:val="both"/>
        <w:rPr>
          <w:rFonts w:ascii="Arial" w:hAnsi="Arial" w:cs="Arial"/>
          <w:sz w:val="20"/>
          <w:szCs w:val="20"/>
          <w:highlight w:val="white"/>
        </w:rPr>
      </w:pPr>
      <w:bookmarkStart w:id="525" w:name="bookmark528"/>
      <w:r w:rsidRPr="0007636F">
        <w:rPr>
          <w:rStyle w:val="Vănbảnnộidung_"/>
          <w:rFonts w:ascii="Arial" w:hAnsi="Arial" w:cs="Arial"/>
          <w:sz w:val="20"/>
          <w:szCs w:val="20"/>
          <w:highlight w:val="white"/>
          <w:lang w:eastAsia="vi-VN"/>
        </w:rPr>
        <w:t xml:space="preserve">7</w:t>
      </w:r>
      <w:bookmarkEnd w:id="525"/>
      <w:r w:rsidRPr="0007636F">
        <w:rPr>
          <w:rStyle w:val="Vănbảnnộidung_"/>
          <w:rFonts w:ascii="Arial" w:hAnsi="Arial" w:cs="Arial"/>
          <w:sz w:val="20"/>
          <w:szCs w:val="20"/>
          <w:highlight w:val="white"/>
          <w:lang w:eastAsia="vi-VN"/>
        </w:rPr>
        <w:t xml:space="preserve">. Việc hoàn trả khoản tiền ký quỹ trên cơ sở tiến độ tổ chức, cá nhân đã hoàn thành nội dung cải tạo, phục hồi môi trường. Cơ quan có thẩm quyền phê duyệt đề án đóng cửa mỏ của dự án khai thác khoáng sản kiểm tra việc hoàn thành phương án cải tạo, phục hồi môi trường trong giai đoạn </w:t>
      </w:r>
      <w:r w:rsidRPr="0007636F">
        <w:rPr>
          <w:rStyle w:val="Vănbảnnộidung_"/>
          <w:rFonts w:ascii="Arial" w:hAnsi="Arial" w:cs="Arial"/>
          <w:sz w:val="20"/>
          <w:szCs w:val="20"/>
          <w:highlight w:val="white"/>
          <w:u w:color="FF0000"/>
          <w:lang w:eastAsia="vi-VN"/>
        </w:rPr>
        <w:t xml:space="preserve">nghiệm thu</w:t>
      </w:r>
      <w:r w:rsidRPr="0007636F">
        <w:rPr>
          <w:rStyle w:val="Vănbảnnộidung_"/>
          <w:rFonts w:ascii="Arial" w:hAnsi="Arial" w:cs="Arial"/>
          <w:sz w:val="20"/>
          <w:szCs w:val="20"/>
          <w:highlight w:val="white"/>
          <w:lang w:eastAsia="vi-VN"/>
        </w:rPr>
        <w:t xml:space="preserve"> kết quả thực hiện đề án đóng cửa mỏ. Nội dung hoàn thành phương án cải tạo, phục hồi môi trường là một phần của nội dung quyết định đóng cửa mỏ khoáng sản:</w:t>
      </w:r>
    </w:p>
    <w:p>
      <w:pPr>
        <w:pStyle w:val="Vănbảnnộidung"/>
        <w:tabs>
          <w:tab w:val="left" w:pos="1218"/>
        </w:tabs>
        <w:adjustRightInd w:val="0"/>
        <w:snapToGrid w:val="0"/>
        <w:spacing w:after="120" w:line="240" w:lineRule="auto"/>
        <w:ind w:firstLine="720"/>
        <w:jc w:val="both"/>
        <w:rPr>
          <w:rFonts w:ascii="Arial" w:hAnsi="Arial" w:cs="Arial"/>
          <w:sz w:val="20"/>
          <w:szCs w:val="20"/>
          <w:highlight w:val="white"/>
        </w:rPr>
      </w:pPr>
      <w:bookmarkStart w:id="526" w:name="bookmark529"/>
      <w:r w:rsidRPr="0007636F">
        <w:rPr>
          <w:rStyle w:val="Vănbảnnộidung_"/>
          <w:rFonts w:ascii="Arial" w:hAnsi="Arial" w:cs="Arial"/>
          <w:sz w:val="20"/>
          <w:szCs w:val="20"/>
          <w:highlight w:val="white"/>
          <w:lang w:eastAsia="vi-VN"/>
        </w:rPr>
        <w:t xml:space="preserve">a</w:t>
      </w:r>
      <w:bookmarkEnd w:id="526"/>
      <w:r w:rsidRPr="0007636F">
        <w:rPr>
          <w:rStyle w:val="Vănbảnnộidung_"/>
          <w:rFonts w:ascii="Arial" w:hAnsi="Arial" w:cs="Arial"/>
          <w:sz w:val="20"/>
          <w:szCs w:val="20"/>
          <w:highlight w:val="white"/>
          <w:lang w:eastAsia="vi-VN"/>
        </w:rPr>
        <w:t xml:space="preserve">) Trong thời hạn 90 ngày, kể từ ngày nhận được quyết định đóng cửa mỏ khoáng sản, </w:t>
      </w:r>
      <w:r w:rsidRPr="0007636F">
        <w:rPr>
          <w:rStyle w:val="Vănbảnnộidung_"/>
          <w:rFonts w:ascii="Arial" w:hAnsi="Arial" w:cs="Arial"/>
          <w:sz w:val="20"/>
          <w:szCs w:val="20"/>
          <w:highlight w:val="white"/>
          <w:u w:color="FF0000"/>
          <w:lang w:eastAsia="vi-VN"/>
        </w:rPr>
        <w:t xml:space="preserve">nơi nhận</w:t>
      </w:r>
      <w:r w:rsidRPr="0007636F">
        <w:rPr>
          <w:rStyle w:val="Vănbảnnộidung_"/>
          <w:rFonts w:ascii="Arial" w:hAnsi="Arial" w:cs="Arial"/>
          <w:sz w:val="20"/>
          <w:szCs w:val="20"/>
          <w:highlight w:val="white"/>
          <w:lang w:eastAsia="vi-VN"/>
        </w:rPr>
        <w:t xml:space="preserve"> tiền ký quỹ hoàn trả tiền ký quỹ cho tổ chức, cá nhân;</w:t>
      </w:r>
    </w:p>
    <w:p>
      <w:pPr>
        <w:pStyle w:val="Vănbảnnộidung"/>
        <w:tabs>
          <w:tab w:val="left" w:pos="1242"/>
        </w:tabs>
        <w:adjustRightInd w:val="0"/>
        <w:snapToGrid w:val="0"/>
        <w:spacing w:after="120" w:line="240" w:lineRule="auto"/>
        <w:ind w:firstLine="720"/>
        <w:jc w:val="both"/>
        <w:rPr>
          <w:rFonts w:ascii="Arial" w:hAnsi="Arial" w:cs="Arial"/>
          <w:sz w:val="20"/>
          <w:szCs w:val="20"/>
          <w:highlight w:val="white"/>
        </w:rPr>
      </w:pPr>
      <w:bookmarkStart w:id="527" w:name="bookmark530"/>
      <w:r w:rsidRPr="0007636F">
        <w:rPr>
          <w:rStyle w:val="Vănbảnnộidung_"/>
          <w:rFonts w:ascii="Arial" w:hAnsi="Arial" w:cs="Arial"/>
          <w:sz w:val="20"/>
          <w:szCs w:val="20"/>
          <w:highlight w:val="white"/>
          <w:lang w:eastAsia="vi-VN"/>
        </w:rPr>
        <w:t xml:space="preserve">b</w:t>
      </w:r>
      <w:bookmarkEnd w:id="527"/>
      <w:r w:rsidRPr="0007636F">
        <w:rPr>
          <w:rStyle w:val="Vănbảnnộidung_"/>
          <w:rFonts w:ascii="Arial" w:hAnsi="Arial" w:cs="Arial"/>
          <w:sz w:val="20"/>
          <w:szCs w:val="20"/>
          <w:highlight w:val="white"/>
          <w:lang w:eastAsia="vi-VN"/>
        </w:rPr>
        <w:t xml:space="preserve">) Tổ chức, cá nhân chỉ được rút tiền lãi một lần sau khi có quyết định đóng cửa mỏ khoáng sản;</w:t>
      </w:r>
    </w:p>
    <w:p>
      <w:pPr>
        <w:pStyle w:val="Vănbảnnộidung"/>
        <w:tabs>
          <w:tab w:val="left" w:pos="1252"/>
        </w:tabs>
        <w:adjustRightInd w:val="0"/>
        <w:snapToGrid w:val="0"/>
        <w:spacing w:after="120" w:line="240" w:lineRule="auto"/>
        <w:ind w:firstLine="720"/>
        <w:jc w:val="both"/>
        <w:rPr>
          <w:rFonts w:ascii="Arial" w:hAnsi="Arial" w:cs="Arial"/>
          <w:sz w:val="20"/>
          <w:szCs w:val="20"/>
          <w:highlight w:val="white"/>
        </w:rPr>
      </w:pPr>
      <w:bookmarkStart w:id="528" w:name="bookmark531"/>
      <w:r w:rsidRPr="0007636F">
        <w:rPr>
          <w:rStyle w:val="Vănbảnnộidung_"/>
          <w:rFonts w:ascii="Arial" w:hAnsi="Arial" w:cs="Arial"/>
          <w:sz w:val="20"/>
          <w:szCs w:val="20"/>
          <w:highlight w:val="white"/>
          <w:lang w:eastAsia="vi-VN"/>
        </w:rPr>
        <w:t xml:space="preserve">c</w:t>
      </w:r>
      <w:bookmarkEnd w:id="528"/>
      <w:r w:rsidRPr="0007636F">
        <w:rPr>
          <w:rStyle w:val="Vănbảnnộidung_"/>
          <w:rFonts w:ascii="Arial" w:hAnsi="Arial" w:cs="Arial"/>
          <w:sz w:val="20"/>
          <w:szCs w:val="20"/>
          <w:highlight w:val="white"/>
          <w:lang w:eastAsia="vi-VN"/>
        </w:rPr>
        <w:t xml:space="preserve">) Việc hoàn trả khoản tiền ký quỹ đối với tổ chức, cá nhân trả lại hoặc bị thu hồi giấy phép khai thác khoáng sản được thực hiện sau khi có quyết định đóng cửa mỏ khoáng sản.</w:t>
      </w:r>
    </w:p>
    <w:p>
      <w:pPr>
        <w:pStyle w:val="Vănbảnnộidung"/>
        <w:tabs>
          <w:tab w:val="left" w:pos="1204"/>
        </w:tabs>
        <w:adjustRightInd w:val="0"/>
        <w:snapToGrid w:val="0"/>
        <w:spacing w:after="120" w:line="240" w:lineRule="auto"/>
        <w:ind w:firstLine="720"/>
        <w:jc w:val="both"/>
        <w:rPr>
          <w:rFonts w:ascii="Arial" w:hAnsi="Arial" w:cs="Arial"/>
          <w:sz w:val="20"/>
          <w:szCs w:val="20"/>
          <w:highlight w:val="white"/>
        </w:rPr>
      </w:pPr>
      <w:bookmarkStart w:id="529" w:name="bookmark532"/>
      <w:r w:rsidRPr="0007636F">
        <w:rPr>
          <w:rStyle w:val="Vănbảnnộidung_"/>
          <w:rFonts w:ascii="Arial" w:hAnsi="Arial" w:cs="Arial"/>
          <w:sz w:val="20"/>
          <w:szCs w:val="20"/>
          <w:highlight w:val="white"/>
          <w:lang w:eastAsia="vi-VN"/>
        </w:rPr>
        <w:t xml:space="preserve">8</w:t>
      </w:r>
      <w:bookmarkEnd w:id="529"/>
      <w:r w:rsidRPr="0007636F">
        <w:rPr>
          <w:rStyle w:val="Vănbảnnộidung_"/>
          <w:rFonts w:ascii="Arial" w:hAnsi="Arial" w:cs="Arial"/>
          <w:sz w:val="20"/>
          <w:szCs w:val="20"/>
          <w:highlight w:val="white"/>
          <w:lang w:eastAsia="vi-VN"/>
        </w:rPr>
        <w:t xml:space="preserve">. Trường hợp có thay đổi tổ chức, cá nhân được cấp giấy phép khai thác khoáng sả</w:t>
      </w:r>
      <w:r w:rsidRPr="0007636F" w:rsidR="00651400">
        <w:rPr>
          <w:rStyle w:val="Vănbảnnộidung_"/>
          <w:rFonts w:ascii="Arial" w:hAnsi="Arial" w:cs="Arial"/>
          <w:sz w:val="20"/>
          <w:szCs w:val="20"/>
          <w:highlight w:val="white"/>
          <w:lang w:eastAsia="vi-VN"/>
        </w:rPr>
        <w:t xml:space="preserve">n thì</w:t>
      </w:r>
      <w:r w:rsidRPr="0007636F">
        <w:rPr>
          <w:rStyle w:val="Vănbảnnộidung_"/>
          <w:rFonts w:ascii="Arial" w:hAnsi="Arial" w:cs="Arial"/>
          <w:sz w:val="20"/>
          <w:szCs w:val="20"/>
          <w:highlight w:val="white"/>
          <w:lang w:eastAsia="vi-VN"/>
        </w:rPr>
        <w:t xml:space="preserve"> tổ chức, cá nhân mới có trách nhiệm tiếp tục thực hiện các nghĩa vụ về cải tạo, phục hồi môi trường và ký quỹ cải tạo, phục hồi môi trường và thông báo cho cơ quan thẩm định phương án cải tạo, phục hồi môi trường, cơ quan chuyên môn về bảo vệ môi trường cấp tỉnh.</w:t>
      </w:r>
    </w:p>
    <w:p>
      <w:pPr>
        <w:pStyle w:val="Vănbảnnộidung"/>
        <w:tabs>
          <w:tab w:val="left" w:pos="1214"/>
        </w:tabs>
        <w:adjustRightInd w:val="0"/>
        <w:snapToGrid w:val="0"/>
        <w:spacing w:after="120" w:line="240" w:lineRule="auto"/>
        <w:ind w:firstLine="720"/>
        <w:jc w:val="both"/>
        <w:rPr>
          <w:rFonts w:ascii="Arial" w:hAnsi="Arial" w:cs="Arial"/>
          <w:sz w:val="20"/>
          <w:szCs w:val="20"/>
          <w:highlight w:val="white"/>
        </w:rPr>
      </w:pPr>
      <w:bookmarkStart w:id="530" w:name="bookmark533"/>
      <w:r w:rsidRPr="0007636F">
        <w:rPr>
          <w:rStyle w:val="Vănbảnnộidung_"/>
          <w:rFonts w:ascii="Arial" w:hAnsi="Arial" w:cs="Arial"/>
          <w:sz w:val="20"/>
          <w:szCs w:val="20"/>
          <w:highlight w:val="white"/>
          <w:lang w:eastAsia="vi-VN"/>
        </w:rPr>
        <w:t xml:space="preserve">9</w:t>
      </w:r>
      <w:bookmarkEnd w:id="530"/>
      <w:r w:rsidRPr="0007636F">
        <w:rPr>
          <w:rStyle w:val="Vănbảnnộidung_"/>
          <w:rFonts w:ascii="Arial" w:hAnsi="Arial" w:cs="Arial"/>
          <w:sz w:val="20"/>
          <w:szCs w:val="20"/>
          <w:highlight w:val="white"/>
          <w:lang w:eastAsia="vi-VN"/>
        </w:rPr>
        <w:t xml:space="preserve">. Trường hợp tổ chức, cá nhân khai thác khoáng sản đã ký quỹ nhưng giải thể hoặc phá sản và chưa thực hiện cải tạo, phục hồi môi trường theo đúng phương án cải tạo, phục hồi môi trường được phê duyệ</w:t>
      </w:r>
      <w:r w:rsidRPr="0007636F" w:rsidR="00A92531">
        <w:rPr>
          <w:rStyle w:val="Vănbảnnộidung_"/>
          <w:rFonts w:ascii="Arial" w:hAnsi="Arial" w:cs="Arial"/>
          <w:sz w:val="20"/>
          <w:szCs w:val="20"/>
          <w:highlight w:val="white"/>
          <w:lang w:eastAsia="vi-VN"/>
        </w:rPr>
        <w:t xml:space="preserve">t thì</w:t>
      </w:r>
      <w:r w:rsidRPr="0007636F">
        <w:rPr>
          <w:rStyle w:val="Vănbảnnộidung_"/>
          <w:rFonts w:ascii="Arial" w:hAnsi="Arial" w:cs="Arial"/>
          <w:sz w:val="20"/>
          <w:szCs w:val="20"/>
          <w:highlight w:val="white"/>
          <w:lang w:eastAsia="vi-VN"/>
        </w:rPr>
        <w:t xml:space="preserve"> cơ quan có thẩm quyền phê duyệt đề án đóng cửa mỏ của dự án khai thác khoáng sản có trách nhiệm sử dụng số tiền đã ký quỹ bao gồm cả tiền lãi để thực hiện cải tạo, phục hồi môi trường.</w:t>
      </w:r>
    </w:p>
    <w:p>
      <w:pPr>
        <w:pStyle w:val="Vănbảnnộidung"/>
        <w:tabs>
          <w:tab w:val="left" w:pos="1334"/>
        </w:tabs>
        <w:adjustRightInd w:val="0"/>
        <w:snapToGrid w:val="0"/>
        <w:spacing w:after="0" w:line="240" w:lineRule="auto"/>
        <w:ind w:firstLine="720"/>
        <w:jc w:val="both"/>
        <w:rPr>
          <w:rFonts w:ascii="Arial" w:hAnsi="Arial" w:cs="Arial"/>
          <w:sz w:val="20"/>
          <w:szCs w:val="20"/>
          <w:highlight w:val="white"/>
        </w:rPr>
      </w:pPr>
      <w:bookmarkStart w:id="531" w:name="bookmark534"/>
      <w:r w:rsidRPr="0007636F">
        <w:rPr>
          <w:rStyle w:val="Vănbảnnộidung_"/>
          <w:rFonts w:ascii="Arial" w:hAnsi="Arial" w:cs="Arial"/>
          <w:sz w:val="20"/>
          <w:szCs w:val="20"/>
          <w:highlight w:val="white"/>
          <w:lang w:eastAsia="vi-VN"/>
        </w:rPr>
        <w:t xml:space="preserve">1</w:t>
      </w:r>
      <w:bookmarkEnd w:id="531"/>
      <w:r w:rsidRPr="0007636F">
        <w:rPr>
          <w:rStyle w:val="Vănbảnnộidung_"/>
          <w:rFonts w:ascii="Arial" w:hAnsi="Arial" w:cs="Arial"/>
          <w:sz w:val="20"/>
          <w:szCs w:val="20"/>
          <w:highlight w:val="white"/>
          <w:lang w:eastAsia="vi-VN"/>
        </w:rPr>
        <w:t xml:space="preserve">0. Bộ Tài chính hướng dẫn việc quản lý và sử dụng tiền ký quỹ cải tạo, phục hồi môi trường trong hoạt động khai thác khoáng sản tại các quỹ bảo vệ môi trường.</w:t>
      </w:r>
    </w:p>
    <w:p>
      <w:pPr>
        <w:pStyle w:val="Vănbảnnộidung"/>
        <w:adjustRightInd w:val="0"/>
        <w:snapToGrid w:val="0"/>
        <w:spacing w:after="0" w:line="240" w:lineRule="auto"/>
        <w:ind w:firstLine="90"/>
        <w:jc w:val="center"/>
        <w:rPr>
          <w:rStyle w:val="Vănbảnnộidung_"/>
          <w:rFonts w:ascii="Arial" w:hAnsi="Arial" w:cs="Arial"/>
          <w:b/>
          <w:bCs/>
          <w:sz w:val="20"/>
          <w:szCs w:val="20"/>
          <w:highlight w:val="white"/>
          <w:lang w:eastAsia="vi-VN"/>
        </w:rPr>
      </w:pPr>
    </w:p>
    <w:p>
      <w:pPr>
        <w:pStyle w:val="Vănbảnnộidung"/>
        <w:adjustRightInd w:val="0"/>
        <w:snapToGrid w:val="0"/>
        <w:spacing w:after="0" w:line="240" w:lineRule="auto"/>
        <w:ind w:firstLine="90"/>
        <w:jc w:val="center"/>
        <w:rPr>
          <w:rFonts w:ascii="Arial" w:hAnsi="Arial" w:cs="Arial"/>
          <w:sz w:val="20"/>
          <w:szCs w:val="20"/>
          <w:highlight w:val="white"/>
        </w:rPr>
      </w:pPr>
      <w:r w:rsidRPr="0007636F">
        <w:rPr>
          <w:rStyle w:val="Vănbảnnộidung_"/>
          <w:rFonts w:ascii="Arial" w:hAnsi="Arial" w:cs="Arial"/>
          <w:b/>
          <w:bCs/>
          <w:sz w:val="20"/>
          <w:szCs w:val="20"/>
          <w:highlight w:val="white"/>
          <w:lang w:eastAsia="vi-VN"/>
        </w:rPr>
        <w:t xml:space="preserve">Mục 3</w:t>
      </w:r>
    </w:p>
    <w:p>
      <w:pPr>
        <w:pStyle w:val="Vănbảnnộidung"/>
        <w:adjustRightInd w:val="0"/>
        <w:snapToGrid w:val="0"/>
        <w:spacing w:after="0" w:line="240" w:lineRule="auto"/>
        <w:ind w:firstLine="90"/>
        <w:jc w:val="center"/>
        <w:rPr>
          <w:rFonts w:ascii="Arial" w:hAnsi="Arial" w:cs="Arial"/>
          <w:sz w:val="20"/>
          <w:szCs w:val="20"/>
          <w:highlight w:val="white"/>
        </w:rPr>
      </w:pPr>
      <w:r w:rsidRPr="0007636F">
        <w:rPr>
          <w:rStyle w:val="Vănbảnnộidung_"/>
          <w:rFonts w:ascii="Arial" w:hAnsi="Arial" w:cs="Arial"/>
          <w:b/>
          <w:bCs/>
          <w:sz w:val="20"/>
          <w:szCs w:val="20"/>
          <w:highlight w:val="white"/>
          <w:lang w:eastAsia="vi-VN"/>
        </w:rPr>
        <w:t xml:space="preserve">BẢO VỆ MÔI TRƯỜNG TRONG QUẢN LÝ CHẤT Ô NHIỄM KHÓ PHÂN HỦY VÀ NGUYÊN LIỆU, NHIÊN LIỆU, VẬT LIỆU, SẢN PHẨM, HÀNG HÓA, THIẾT BỊ CÓ CHỨA CHẤT Ô NHIỄM KHÓ PHÂN HỦY</w:t>
      </w:r>
    </w:p>
    <w:p>
      <w:pPr>
        <w:pStyle w:val="Vănbảnnộidung"/>
        <w:adjustRightInd w:val="0"/>
        <w:snapToGrid w:val="0"/>
        <w:spacing w:after="0" w:line="240" w:lineRule="auto"/>
        <w:ind w:firstLine="90"/>
        <w:jc w:val="center"/>
        <w:rPr>
          <w:rStyle w:val="Vănbảnnộidung_"/>
          <w:rFonts w:ascii="Arial" w:hAnsi="Arial" w:cs="Arial"/>
          <w:b/>
          <w:bCs/>
          <w:sz w:val="20"/>
          <w:szCs w:val="20"/>
          <w:highlight w:val="white"/>
          <w:lang w:eastAsia="vi-VN"/>
        </w:rPr>
      </w:pP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b/>
          <w:bCs/>
          <w:sz w:val="20"/>
          <w:szCs w:val="20"/>
          <w:highlight w:val="white"/>
          <w:lang w:eastAsia="vi-VN"/>
        </w:rPr>
        <w:t xml:space="preserve">Điều 38. Đăng ký miễn trừ các chất ô nhiễm hữu cơ khó phân hủy theo quy định của </w:t>
      </w:r>
      <w:r w:rsidRPr="0007636F">
        <w:rPr>
          <w:rStyle w:val="Vănbảnnộidung_"/>
          <w:rFonts w:ascii="Arial" w:hAnsi="Arial" w:cs="Arial"/>
          <w:b/>
          <w:bCs/>
          <w:sz w:val="20"/>
          <w:szCs w:val="20"/>
          <w:highlight w:val="white"/>
          <w:u w:color="FF0000"/>
          <w:lang w:eastAsia="vi-VN"/>
        </w:rPr>
        <w:t xml:space="preserve">Công ước</w:t>
      </w:r>
      <w:r w:rsidRPr="0007636F">
        <w:rPr>
          <w:rStyle w:val="Vănbảnnộidung_"/>
          <w:rFonts w:ascii="Arial" w:hAnsi="Arial" w:cs="Arial"/>
          <w:b/>
          <w:bCs/>
          <w:sz w:val="20"/>
          <w:szCs w:val="20"/>
          <w:highlight w:val="white"/>
          <w:lang w:eastAsia="vi-VN"/>
        </w:rPr>
        <w:t xml:space="preserve"> </w:t>
      </w:r>
      <w:r w:rsidRPr="0007636F">
        <w:rPr>
          <w:rStyle w:val="Vănbảnnộidung_"/>
          <w:rFonts w:ascii="Arial" w:hAnsi="Arial" w:cs="Arial"/>
          <w:b/>
          <w:bCs/>
          <w:sz w:val="20"/>
          <w:szCs w:val="20"/>
          <w:highlight w:val="white"/>
          <w:lang w:eastAsia="en-US"/>
        </w:rPr>
        <w:t xml:space="preserve">Stockholm</w:t>
      </w:r>
    </w:p>
    <w:p>
      <w:pPr>
        <w:pStyle w:val="Vănbảnnộidung"/>
        <w:tabs>
          <w:tab w:val="left" w:pos="1204"/>
        </w:tabs>
        <w:adjustRightInd w:val="0"/>
        <w:snapToGrid w:val="0"/>
        <w:spacing w:after="120" w:line="240" w:lineRule="auto"/>
        <w:ind w:firstLine="720"/>
        <w:jc w:val="both"/>
        <w:rPr>
          <w:rFonts w:ascii="Arial" w:hAnsi="Arial" w:cs="Arial"/>
          <w:sz w:val="20"/>
          <w:szCs w:val="20"/>
          <w:highlight w:val="white"/>
        </w:rPr>
      </w:pPr>
      <w:bookmarkStart w:id="532" w:name="bookmark535"/>
      <w:r w:rsidRPr="0007636F">
        <w:rPr>
          <w:rStyle w:val="Vănbảnnộidung_"/>
          <w:rFonts w:ascii="Arial" w:hAnsi="Arial" w:cs="Arial"/>
          <w:sz w:val="20"/>
          <w:szCs w:val="20"/>
          <w:highlight w:val="white"/>
          <w:lang w:eastAsia="vi-VN"/>
        </w:rPr>
        <w:t xml:space="preserve">1</w:t>
      </w:r>
      <w:bookmarkEnd w:id="532"/>
      <w:r w:rsidRPr="0007636F">
        <w:rPr>
          <w:rStyle w:val="Vănbảnnộidung_"/>
          <w:rFonts w:ascii="Arial" w:hAnsi="Arial" w:cs="Arial"/>
          <w:sz w:val="20"/>
          <w:szCs w:val="20"/>
          <w:highlight w:val="white"/>
          <w:lang w:eastAsia="vi-VN"/>
        </w:rPr>
        <w:t xml:space="preserve">. Chất ô nhiễm hữu cơ khó phân hủy (sau đây gọi tắt là chất </w:t>
      </w:r>
      <w:r w:rsidRPr="0007636F">
        <w:rPr>
          <w:rStyle w:val="Vănbảnnộidung_"/>
          <w:rFonts w:ascii="Arial" w:hAnsi="Arial" w:cs="Arial"/>
          <w:sz w:val="20"/>
          <w:szCs w:val="20"/>
          <w:highlight w:val="white"/>
          <w:lang w:eastAsia="en-US"/>
        </w:rPr>
        <w:t xml:space="preserve">POP) </w:t>
      </w:r>
      <w:r w:rsidRPr="0007636F">
        <w:rPr>
          <w:rStyle w:val="Vănbảnnộidung_"/>
          <w:rFonts w:ascii="Arial" w:hAnsi="Arial" w:cs="Arial"/>
          <w:sz w:val="20"/>
          <w:szCs w:val="20"/>
          <w:highlight w:val="white"/>
          <w:lang w:eastAsia="vi-VN"/>
        </w:rPr>
        <w:t xml:space="preserve">phải được đăng ký miễn trừ theo quy định của </w:t>
      </w:r>
      <w:r w:rsidRPr="0007636F">
        <w:rPr>
          <w:rStyle w:val="Vănbảnnộidung_"/>
          <w:rFonts w:ascii="Arial" w:hAnsi="Arial" w:cs="Arial"/>
          <w:sz w:val="20"/>
          <w:szCs w:val="20"/>
          <w:highlight w:val="white"/>
          <w:u w:color="FF0000"/>
          <w:lang w:eastAsia="vi-VN"/>
        </w:rPr>
        <w:t xml:space="preserve">Công ước</w:t>
      </w:r>
      <w:r w:rsidRPr="0007636F">
        <w:rPr>
          <w:rStyle w:val="Vănbảnnộidung_"/>
          <w:rFonts w:ascii="Arial" w:hAnsi="Arial" w:cs="Arial"/>
          <w:sz w:val="20"/>
          <w:szCs w:val="20"/>
          <w:highlight w:val="white"/>
          <w:lang w:eastAsia="vi-VN"/>
        </w:rPr>
        <w:t xml:space="preserve"> </w:t>
      </w:r>
      <w:r w:rsidRPr="0007636F">
        <w:rPr>
          <w:rStyle w:val="Vănbảnnộidung_"/>
          <w:rFonts w:ascii="Arial" w:hAnsi="Arial" w:cs="Arial"/>
          <w:sz w:val="20"/>
          <w:szCs w:val="20"/>
          <w:highlight w:val="white"/>
          <w:lang w:eastAsia="en-US"/>
        </w:rPr>
        <w:t xml:space="preserve">Stockholm </w:t>
      </w:r>
      <w:r w:rsidRPr="0007636F">
        <w:rPr>
          <w:rStyle w:val="Vănbảnnộidung_"/>
          <w:rFonts w:ascii="Arial" w:hAnsi="Arial" w:cs="Arial"/>
          <w:sz w:val="20"/>
          <w:szCs w:val="20"/>
          <w:highlight w:val="white"/>
          <w:lang w:eastAsia="vi-VN"/>
        </w:rPr>
        <w:t xml:space="preserve">được ban hành tại </w:t>
      </w:r>
      <w:r w:rsidRPr="0007636F">
        <w:rPr>
          <w:rStyle w:val="Vănbảnnộidung_"/>
          <w:rFonts w:ascii="Arial" w:hAnsi="Arial" w:cs="Arial"/>
          <w:sz w:val="20"/>
          <w:szCs w:val="20"/>
          <w:highlight w:val="white"/>
          <w:u w:color="FF0000"/>
          <w:lang w:eastAsia="vi-VN"/>
        </w:rPr>
        <w:t xml:space="preserve">Phụ lục</w:t>
      </w:r>
      <w:r w:rsidRPr="0007636F">
        <w:rPr>
          <w:rStyle w:val="Vănbảnnộidung_"/>
          <w:rFonts w:ascii="Arial" w:hAnsi="Arial" w:cs="Arial"/>
          <w:sz w:val="20"/>
          <w:szCs w:val="20"/>
          <w:highlight w:val="white"/>
          <w:lang w:eastAsia="vi-VN"/>
        </w:rPr>
        <w:t xml:space="preserve"> XVII ban hành kèm theo Nghị định này.</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sz w:val="20"/>
          <w:szCs w:val="20"/>
          <w:highlight w:val="white"/>
          <w:lang w:eastAsia="vi-VN"/>
        </w:rPr>
        <w:t xml:space="preserve">Bộ Tài nguyên và Môi trường có trách nhiệm đăng ký miễn trừ </w:t>
      </w:r>
      <w:r w:rsidRPr="0007636F">
        <w:rPr>
          <w:rStyle w:val="Vănbảnnộidung_"/>
          <w:rFonts w:ascii="Arial" w:hAnsi="Arial" w:cs="Arial"/>
          <w:sz w:val="20"/>
          <w:szCs w:val="20"/>
          <w:highlight w:val="white"/>
          <w:u w:color="FF0000"/>
          <w:lang w:eastAsia="en-US"/>
        </w:rPr>
        <w:t xml:space="preserve">chất</w:t>
      </w:r>
      <w:r w:rsidRPr="0007636F">
        <w:rPr>
          <w:rStyle w:val="Vănbảnnộidung_"/>
          <w:rFonts w:ascii="Arial" w:hAnsi="Arial" w:cs="Arial"/>
          <w:sz w:val="20"/>
          <w:szCs w:val="20"/>
          <w:highlight w:val="white"/>
          <w:lang w:eastAsia="en-US"/>
        </w:rPr>
        <w:t xml:space="preserve"> POP </w:t>
      </w:r>
      <w:r w:rsidRPr="0007636F">
        <w:rPr>
          <w:rStyle w:val="Vănbảnnộidung_"/>
          <w:rFonts w:ascii="Arial" w:hAnsi="Arial" w:cs="Arial"/>
          <w:sz w:val="20"/>
          <w:szCs w:val="20"/>
          <w:highlight w:val="white"/>
          <w:lang w:eastAsia="vi-VN"/>
        </w:rPr>
        <w:t xml:space="preserve">với Ban Thư ký </w:t>
      </w:r>
      <w:r w:rsidRPr="0007636F">
        <w:rPr>
          <w:rStyle w:val="Vănbảnnộidung_"/>
          <w:rFonts w:ascii="Arial" w:hAnsi="Arial" w:cs="Arial"/>
          <w:sz w:val="20"/>
          <w:szCs w:val="20"/>
          <w:highlight w:val="white"/>
          <w:u w:color="FF0000"/>
          <w:lang w:eastAsia="vi-VN"/>
        </w:rPr>
        <w:t xml:space="preserve">Công ước</w:t>
      </w:r>
      <w:r w:rsidRPr="0007636F">
        <w:rPr>
          <w:rStyle w:val="Vănbảnnộidung_"/>
          <w:rFonts w:ascii="Arial" w:hAnsi="Arial" w:cs="Arial"/>
          <w:sz w:val="20"/>
          <w:szCs w:val="20"/>
          <w:highlight w:val="white"/>
          <w:lang w:eastAsia="vi-VN"/>
        </w:rPr>
        <w:t xml:space="preserve"> </w:t>
      </w:r>
      <w:r w:rsidRPr="0007636F">
        <w:rPr>
          <w:rStyle w:val="Vănbảnnộidung_"/>
          <w:rFonts w:ascii="Arial" w:hAnsi="Arial" w:cs="Arial"/>
          <w:sz w:val="20"/>
          <w:szCs w:val="20"/>
          <w:highlight w:val="white"/>
          <w:lang w:eastAsia="en-US"/>
        </w:rPr>
        <w:t xml:space="preserve">Stockholm </w:t>
      </w:r>
      <w:r w:rsidRPr="0007636F">
        <w:rPr>
          <w:rStyle w:val="Vănbảnnộidung_"/>
          <w:rFonts w:ascii="Arial" w:hAnsi="Arial" w:cs="Arial"/>
          <w:sz w:val="20"/>
          <w:szCs w:val="20"/>
          <w:highlight w:val="white"/>
          <w:lang w:eastAsia="vi-VN"/>
        </w:rPr>
        <w:t xml:space="preserve">theo yêu cầu của Công ước </w:t>
      </w:r>
      <w:r w:rsidRPr="0007636F">
        <w:rPr>
          <w:rStyle w:val="Vănbảnnộidung_"/>
          <w:rFonts w:ascii="Arial" w:hAnsi="Arial" w:cs="Arial"/>
          <w:sz w:val="20"/>
          <w:szCs w:val="20"/>
          <w:highlight w:val="white"/>
          <w:lang w:eastAsia="en-US"/>
        </w:rPr>
        <w:t xml:space="preserve">Stockholm </w:t>
      </w:r>
      <w:r w:rsidRPr="0007636F">
        <w:rPr>
          <w:rStyle w:val="Vănbảnnộidung_"/>
          <w:rFonts w:ascii="Arial" w:hAnsi="Arial" w:cs="Arial"/>
          <w:sz w:val="20"/>
          <w:szCs w:val="20"/>
          <w:highlight w:val="white"/>
          <w:lang w:eastAsia="vi-VN"/>
        </w:rPr>
        <w:t xml:space="preserve">trên cơ sở tổng hợp, đánh giá hiện trạng, dự báo đăng ký miễn trừ chất </w:t>
      </w:r>
      <w:r w:rsidRPr="0007636F">
        <w:rPr>
          <w:rStyle w:val="Vănbảnnộidung_"/>
          <w:rFonts w:ascii="Arial" w:hAnsi="Arial" w:cs="Arial"/>
          <w:sz w:val="20"/>
          <w:szCs w:val="20"/>
          <w:highlight w:val="white"/>
          <w:lang w:eastAsia="en-US"/>
        </w:rPr>
        <w:t xml:space="preserve">POP </w:t>
      </w:r>
      <w:r w:rsidRPr="0007636F">
        <w:rPr>
          <w:rStyle w:val="Vănbảnnộidung_"/>
          <w:rFonts w:ascii="Arial" w:hAnsi="Arial" w:cs="Arial"/>
          <w:sz w:val="20"/>
          <w:szCs w:val="20"/>
          <w:highlight w:val="white"/>
          <w:lang w:eastAsia="vi-VN"/>
        </w:rPr>
        <w:t xml:space="preserve">của các cơ quan, tổ chức, cá nhân có liên quan. </w:t>
      </w:r>
      <w:r w:rsidRPr="0007636F">
        <w:rPr>
          <w:rStyle w:val="Vănbảnnộidung_"/>
          <w:rFonts w:ascii="Arial" w:hAnsi="Arial" w:cs="Arial"/>
          <w:sz w:val="20"/>
          <w:szCs w:val="20"/>
          <w:highlight w:val="white"/>
          <w:u w:color="FF0000"/>
          <w:lang w:eastAsia="vi-VN"/>
        </w:rPr>
        <w:t xml:space="preserve">Trường hợp</w:t>
      </w:r>
      <w:r w:rsidRPr="0007636F">
        <w:rPr>
          <w:rStyle w:val="Vănbảnnộidung_"/>
          <w:rFonts w:ascii="Arial" w:hAnsi="Arial" w:cs="Arial"/>
          <w:sz w:val="20"/>
          <w:szCs w:val="20"/>
          <w:highlight w:val="white"/>
          <w:lang w:eastAsia="vi-VN"/>
        </w:rPr>
        <w:t xml:space="preserve"> Công ước </w:t>
      </w:r>
      <w:r w:rsidRPr="0007636F">
        <w:rPr>
          <w:rStyle w:val="Vănbảnnộidung_"/>
          <w:rFonts w:ascii="Arial" w:hAnsi="Arial" w:cs="Arial"/>
          <w:sz w:val="20"/>
          <w:szCs w:val="20"/>
          <w:highlight w:val="white"/>
          <w:lang w:eastAsia="en-US"/>
        </w:rPr>
        <w:t xml:space="preserve">Stockholm </w:t>
      </w:r>
      <w:r w:rsidRPr="0007636F">
        <w:rPr>
          <w:rStyle w:val="Vănbảnnộidung_"/>
          <w:rFonts w:ascii="Arial" w:hAnsi="Arial" w:cs="Arial"/>
          <w:sz w:val="20"/>
          <w:szCs w:val="20"/>
          <w:highlight w:val="white"/>
          <w:lang w:eastAsia="vi-VN"/>
        </w:rPr>
        <w:t xml:space="preserve">có thay đổi yêu cầu về đăng ký miễn trừ thì thực hiện theo các thay đổi này.</w:t>
      </w:r>
    </w:p>
    <w:p>
      <w:pPr>
        <w:pStyle w:val="Vănbảnnộidung"/>
        <w:tabs>
          <w:tab w:val="left" w:pos="1238"/>
        </w:tabs>
        <w:adjustRightInd w:val="0"/>
        <w:snapToGrid w:val="0"/>
        <w:spacing w:after="120" w:line="240" w:lineRule="auto"/>
        <w:ind w:firstLine="720"/>
        <w:jc w:val="both"/>
        <w:rPr>
          <w:rFonts w:ascii="Arial" w:hAnsi="Arial" w:cs="Arial"/>
          <w:sz w:val="20"/>
          <w:szCs w:val="20"/>
          <w:highlight w:val="white"/>
        </w:rPr>
      </w:pPr>
      <w:bookmarkStart w:id="533" w:name="bookmark536"/>
      <w:r w:rsidRPr="0007636F">
        <w:rPr>
          <w:rStyle w:val="Vănbảnnộidung_"/>
          <w:rFonts w:ascii="Arial" w:hAnsi="Arial" w:cs="Arial"/>
          <w:sz w:val="20"/>
          <w:szCs w:val="20"/>
          <w:highlight w:val="white"/>
          <w:lang w:eastAsia="en-US"/>
        </w:rPr>
        <w:t xml:space="preserve">2</w:t>
      </w:r>
      <w:bookmarkEnd w:id="533"/>
      <w:r w:rsidRPr="0007636F">
        <w:rPr>
          <w:rStyle w:val="Vănbảnnộidung_"/>
          <w:rFonts w:ascii="Arial" w:hAnsi="Arial" w:cs="Arial"/>
          <w:sz w:val="20"/>
          <w:szCs w:val="20"/>
          <w:highlight w:val="white"/>
          <w:lang w:eastAsia="en-US"/>
        </w:rPr>
        <w:t xml:space="preserve">. </w:t>
      </w:r>
      <w:r w:rsidRPr="0007636F">
        <w:rPr>
          <w:rStyle w:val="Vănbảnnộidung_"/>
          <w:rFonts w:ascii="Arial" w:hAnsi="Arial" w:cs="Arial"/>
          <w:sz w:val="20"/>
          <w:szCs w:val="20"/>
          <w:highlight w:val="white"/>
          <w:lang w:eastAsia="vi-VN"/>
        </w:rPr>
        <w:t xml:space="preserve">Tổ chức, cá nhân nhập khẩu, sản xuất, sử dụng chất </w:t>
      </w:r>
      <w:r w:rsidRPr="0007636F">
        <w:rPr>
          <w:rStyle w:val="Vănbảnnộidung_"/>
          <w:rFonts w:ascii="Arial" w:hAnsi="Arial" w:cs="Arial"/>
          <w:sz w:val="20"/>
          <w:szCs w:val="20"/>
          <w:highlight w:val="white"/>
          <w:lang w:eastAsia="en-US"/>
        </w:rPr>
        <w:t xml:space="preserve">POP </w:t>
      </w:r>
      <w:r w:rsidRPr="0007636F">
        <w:rPr>
          <w:rStyle w:val="Vănbảnnộidung_"/>
          <w:rFonts w:ascii="Arial" w:hAnsi="Arial" w:cs="Arial"/>
          <w:sz w:val="20"/>
          <w:szCs w:val="20"/>
          <w:highlight w:val="white"/>
          <w:lang w:eastAsia="vi-VN"/>
        </w:rPr>
        <w:t xml:space="preserve">thuộc Phụ lục XVII ban hành kèm theo Nghị định này làm nguyên liệu sản xuất </w:t>
      </w:r>
      <w:r w:rsidRPr="0007636F">
        <w:rPr>
          <w:rStyle w:val="Vănbảnnộidung_"/>
          <w:rFonts w:ascii="Arial" w:hAnsi="Arial" w:cs="Arial"/>
          <w:sz w:val="20"/>
          <w:szCs w:val="20"/>
          <w:highlight w:val="white"/>
          <w:u w:color="FF0000"/>
          <w:lang w:eastAsia="vi-VN"/>
        </w:rPr>
        <w:t xml:space="preserve">trực tiếp</w:t>
      </w:r>
      <w:r w:rsidRPr="0007636F">
        <w:rPr>
          <w:rStyle w:val="Vănbảnnộidung_"/>
          <w:rFonts w:ascii="Arial" w:hAnsi="Arial" w:cs="Arial"/>
          <w:sz w:val="20"/>
          <w:szCs w:val="20"/>
          <w:highlight w:val="white"/>
          <w:lang w:eastAsia="vi-VN"/>
        </w:rPr>
        <w:t xml:space="preserve"> thực hiện đăng ký miễn trừ chất </w:t>
      </w:r>
      <w:r w:rsidRPr="0007636F">
        <w:rPr>
          <w:rStyle w:val="Vănbảnnộidung_"/>
          <w:rFonts w:ascii="Arial" w:hAnsi="Arial" w:cs="Arial"/>
          <w:sz w:val="20"/>
          <w:szCs w:val="20"/>
          <w:highlight w:val="white"/>
          <w:lang w:eastAsia="en-US"/>
        </w:rPr>
        <w:t xml:space="preserve">POP </w:t>
      </w:r>
      <w:r w:rsidRPr="0007636F">
        <w:rPr>
          <w:rStyle w:val="Vănbảnnộidung_"/>
          <w:rFonts w:ascii="Arial" w:hAnsi="Arial" w:cs="Arial"/>
          <w:sz w:val="20"/>
          <w:szCs w:val="20"/>
          <w:highlight w:val="white"/>
          <w:lang w:eastAsia="vi-VN"/>
        </w:rPr>
        <w:t xml:space="preserve">và gửi hồ sơ đăng ký miễn trừ chất </w:t>
      </w:r>
      <w:r w:rsidRPr="0007636F">
        <w:rPr>
          <w:rStyle w:val="Vănbảnnộidung_"/>
          <w:rFonts w:ascii="Arial" w:hAnsi="Arial" w:cs="Arial"/>
          <w:sz w:val="20"/>
          <w:szCs w:val="20"/>
          <w:highlight w:val="white"/>
          <w:lang w:eastAsia="en-US"/>
        </w:rPr>
        <w:t xml:space="preserve">POP </w:t>
      </w:r>
      <w:r w:rsidRPr="0007636F">
        <w:rPr>
          <w:rStyle w:val="Vănbảnnộidung_"/>
          <w:rFonts w:ascii="Arial" w:hAnsi="Arial" w:cs="Arial"/>
          <w:sz w:val="20"/>
          <w:szCs w:val="20"/>
          <w:highlight w:val="white"/>
          <w:lang w:eastAsia="vi-VN"/>
        </w:rPr>
        <w:t xml:space="preserve">về Bộ Tài nguyên và Môi trường. Hồ sơ đăng ký bao gồm:</w:t>
      </w:r>
    </w:p>
    <w:p>
      <w:pPr>
        <w:pStyle w:val="Vănbảnnộidung"/>
        <w:tabs>
          <w:tab w:val="left" w:pos="1243"/>
        </w:tabs>
        <w:adjustRightInd w:val="0"/>
        <w:snapToGrid w:val="0"/>
        <w:spacing w:after="120" w:line="240" w:lineRule="auto"/>
        <w:ind w:firstLine="720"/>
        <w:jc w:val="both"/>
        <w:rPr>
          <w:rFonts w:ascii="Arial" w:hAnsi="Arial" w:cs="Arial"/>
          <w:sz w:val="20"/>
          <w:szCs w:val="20"/>
          <w:highlight w:val="white"/>
        </w:rPr>
      </w:pPr>
      <w:bookmarkStart w:id="534" w:name="bookmark537"/>
      <w:r w:rsidRPr="0007636F">
        <w:rPr>
          <w:rStyle w:val="Vănbảnnộidung_"/>
          <w:rFonts w:ascii="Arial" w:hAnsi="Arial" w:cs="Arial"/>
          <w:sz w:val="20"/>
          <w:szCs w:val="20"/>
          <w:highlight w:val="white"/>
          <w:lang w:eastAsia="vi-VN"/>
        </w:rPr>
        <w:t xml:space="preserve">a</w:t>
      </w:r>
      <w:bookmarkEnd w:id="534"/>
      <w:r w:rsidRPr="0007636F">
        <w:rPr>
          <w:rStyle w:val="Vănbảnnộidung_"/>
          <w:rFonts w:ascii="Arial" w:hAnsi="Arial" w:cs="Arial"/>
          <w:sz w:val="20"/>
          <w:szCs w:val="20"/>
          <w:highlight w:val="white"/>
          <w:lang w:eastAsia="vi-VN"/>
        </w:rPr>
        <w:t xml:space="preserve">) 01 văn bản đăng ký miễn trừ chất </w:t>
      </w:r>
      <w:r w:rsidRPr="0007636F">
        <w:rPr>
          <w:rStyle w:val="Vănbảnnộidung_"/>
          <w:rFonts w:ascii="Arial" w:hAnsi="Arial" w:cs="Arial"/>
          <w:sz w:val="20"/>
          <w:szCs w:val="20"/>
          <w:highlight w:val="white"/>
          <w:lang w:eastAsia="en-US"/>
        </w:rPr>
        <w:t xml:space="preserve">POP </w:t>
      </w:r>
      <w:r w:rsidRPr="0007636F">
        <w:rPr>
          <w:rStyle w:val="Vănbảnnộidung_"/>
          <w:rFonts w:ascii="Arial" w:hAnsi="Arial" w:cs="Arial"/>
          <w:sz w:val="20"/>
          <w:szCs w:val="20"/>
          <w:highlight w:val="white"/>
          <w:lang w:eastAsia="vi-VN"/>
        </w:rPr>
        <w:t xml:space="preserve">thực hiện theo mẫu quy định tại </w:t>
      </w:r>
      <w:r w:rsidRPr="0007636F">
        <w:rPr>
          <w:rStyle w:val="Vănbảnnộidung_"/>
          <w:rFonts w:ascii="Arial" w:hAnsi="Arial" w:cs="Arial"/>
          <w:sz w:val="20"/>
          <w:szCs w:val="20"/>
          <w:highlight w:val="white"/>
          <w:u w:color="FF0000"/>
          <w:lang w:eastAsia="vi-VN"/>
        </w:rPr>
        <w:t xml:space="preserve">Phụ lục</w:t>
      </w:r>
      <w:r w:rsidRPr="0007636F">
        <w:rPr>
          <w:rStyle w:val="Vănbảnnộidung_"/>
          <w:rFonts w:ascii="Arial" w:hAnsi="Arial" w:cs="Arial"/>
          <w:sz w:val="20"/>
          <w:szCs w:val="20"/>
          <w:highlight w:val="white"/>
          <w:lang w:eastAsia="vi-VN"/>
        </w:rPr>
        <w:t xml:space="preserve"> XVIII ban </w:t>
      </w:r>
      <w:r w:rsidRPr="0007636F">
        <w:rPr>
          <w:rStyle w:val="Vănbảnnộidung_"/>
          <w:rFonts w:ascii="Arial" w:hAnsi="Arial" w:cs="Arial"/>
          <w:sz w:val="20"/>
          <w:szCs w:val="20"/>
          <w:highlight w:val="white"/>
          <w:lang w:eastAsia="vi-VN"/>
        </w:rPr>
        <w:t xml:space="preserve">hành kèm theo Nghị định này;</w:t>
      </w:r>
    </w:p>
    <w:p>
      <w:pPr>
        <w:pStyle w:val="Vănbảnnộidung"/>
        <w:tabs>
          <w:tab w:val="left" w:pos="1257"/>
        </w:tabs>
        <w:adjustRightInd w:val="0"/>
        <w:snapToGrid w:val="0"/>
        <w:spacing w:after="120" w:line="240" w:lineRule="auto"/>
        <w:ind w:firstLine="720"/>
        <w:jc w:val="both"/>
        <w:rPr>
          <w:rFonts w:ascii="Arial" w:hAnsi="Arial" w:cs="Arial"/>
          <w:sz w:val="20"/>
          <w:szCs w:val="20"/>
          <w:highlight w:val="white"/>
        </w:rPr>
      </w:pPr>
      <w:bookmarkStart w:id="535" w:name="bookmark538"/>
      <w:r w:rsidRPr="0007636F">
        <w:rPr>
          <w:rStyle w:val="Vănbảnnộidung_"/>
          <w:rFonts w:ascii="Arial" w:hAnsi="Arial" w:cs="Arial"/>
          <w:sz w:val="20"/>
          <w:szCs w:val="20"/>
          <w:highlight w:val="white"/>
          <w:lang w:eastAsia="vi-VN"/>
        </w:rPr>
        <w:t xml:space="preserve">b</w:t>
      </w:r>
      <w:bookmarkEnd w:id="535"/>
      <w:r w:rsidRPr="0007636F">
        <w:rPr>
          <w:rStyle w:val="Vănbảnnộidung_"/>
          <w:rFonts w:ascii="Arial" w:hAnsi="Arial" w:cs="Arial"/>
          <w:sz w:val="20"/>
          <w:szCs w:val="20"/>
          <w:highlight w:val="white"/>
          <w:lang w:eastAsia="vi-VN"/>
        </w:rPr>
        <w:t xml:space="preserve">) 01 báo cáo đăng ký miễn trừ chất </w:t>
      </w:r>
      <w:r w:rsidRPr="0007636F">
        <w:rPr>
          <w:rStyle w:val="Vănbảnnộidung_"/>
          <w:rFonts w:ascii="Arial" w:hAnsi="Arial" w:cs="Arial"/>
          <w:sz w:val="20"/>
          <w:szCs w:val="20"/>
          <w:highlight w:val="white"/>
          <w:lang w:eastAsia="en-US"/>
        </w:rPr>
        <w:t xml:space="preserve">POP </w:t>
      </w:r>
      <w:r w:rsidRPr="0007636F">
        <w:rPr>
          <w:rStyle w:val="Vănbảnnộidung_"/>
          <w:rFonts w:ascii="Arial" w:hAnsi="Arial" w:cs="Arial"/>
          <w:sz w:val="20"/>
          <w:szCs w:val="20"/>
          <w:highlight w:val="white"/>
          <w:lang w:eastAsia="vi-VN"/>
        </w:rPr>
        <w:t xml:space="preserve">thực hiện theo mẫu quy định tại </w:t>
      </w:r>
      <w:r w:rsidRPr="0007636F">
        <w:rPr>
          <w:rStyle w:val="Vănbảnnộidung_"/>
          <w:rFonts w:ascii="Arial" w:hAnsi="Arial" w:cs="Arial"/>
          <w:sz w:val="20"/>
          <w:szCs w:val="20"/>
          <w:highlight w:val="white"/>
          <w:u w:color="FF0000"/>
          <w:lang w:eastAsia="vi-VN"/>
        </w:rPr>
        <w:t xml:space="preserve">Phụ lục</w:t>
      </w:r>
      <w:r w:rsidRPr="0007636F">
        <w:rPr>
          <w:rStyle w:val="Vănbảnnộidung_"/>
          <w:rFonts w:ascii="Arial" w:hAnsi="Arial" w:cs="Arial"/>
          <w:sz w:val="20"/>
          <w:szCs w:val="20"/>
          <w:highlight w:val="white"/>
          <w:lang w:eastAsia="vi-VN"/>
        </w:rPr>
        <w:t xml:space="preserve"> XIX ban hành kèm theo Nghị định này;</w:t>
      </w:r>
    </w:p>
    <w:p>
      <w:pPr>
        <w:pStyle w:val="Vănbảnnộidung"/>
        <w:tabs>
          <w:tab w:val="left" w:pos="1271"/>
        </w:tabs>
        <w:adjustRightInd w:val="0"/>
        <w:snapToGrid w:val="0"/>
        <w:spacing w:after="120" w:line="240" w:lineRule="auto"/>
        <w:ind w:firstLine="720"/>
        <w:jc w:val="both"/>
        <w:rPr>
          <w:rFonts w:ascii="Arial" w:hAnsi="Arial" w:cs="Arial"/>
          <w:sz w:val="20"/>
          <w:szCs w:val="20"/>
          <w:highlight w:val="white"/>
        </w:rPr>
      </w:pPr>
      <w:bookmarkStart w:id="536" w:name="bookmark539"/>
      <w:r w:rsidRPr="0007636F">
        <w:rPr>
          <w:rStyle w:val="Vănbảnnộidung_"/>
          <w:rFonts w:ascii="Arial" w:hAnsi="Arial" w:cs="Arial"/>
          <w:sz w:val="20"/>
          <w:szCs w:val="20"/>
          <w:highlight w:val="white"/>
          <w:lang w:eastAsia="vi-VN"/>
        </w:rPr>
        <w:t xml:space="preserve">c</w:t>
      </w:r>
      <w:bookmarkEnd w:id="536"/>
      <w:r w:rsidRPr="0007636F">
        <w:rPr>
          <w:rStyle w:val="Vănbảnnộidung_"/>
          <w:rFonts w:ascii="Arial" w:hAnsi="Arial" w:cs="Arial"/>
          <w:sz w:val="20"/>
          <w:szCs w:val="20"/>
          <w:highlight w:val="white"/>
          <w:lang w:eastAsia="vi-VN"/>
        </w:rPr>
        <w:t xml:space="preserve">) Kết quả quan trắc và giám sát môi trường gần nhất theo quy định của pháp luật.</w:t>
      </w:r>
    </w:p>
    <w:p>
      <w:pPr>
        <w:pStyle w:val="Vănbảnnộidung"/>
        <w:tabs>
          <w:tab w:val="left" w:pos="1226"/>
        </w:tabs>
        <w:adjustRightInd w:val="0"/>
        <w:snapToGrid w:val="0"/>
        <w:spacing w:after="120" w:line="240" w:lineRule="auto"/>
        <w:ind w:firstLine="720"/>
        <w:jc w:val="both"/>
        <w:rPr>
          <w:rFonts w:ascii="Arial" w:hAnsi="Arial" w:cs="Arial"/>
          <w:sz w:val="20"/>
          <w:szCs w:val="20"/>
          <w:highlight w:val="white"/>
        </w:rPr>
      </w:pPr>
      <w:bookmarkStart w:id="537" w:name="bookmark540"/>
      <w:r w:rsidRPr="0007636F">
        <w:rPr>
          <w:rStyle w:val="Vănbảnnộidung_"/>
          <w:rFonts w:ascii="Arial" w:hAnsi="Arial" w:cs="Arial"/>
          <w:sz w:val="20"/>
          <w:szCs w:val="20"/>
          <w:highlight w:val="white"/>
          <w:lang w:eastAsia="vi-VN"/>
        </w:rPr>
        <w:t xml:space="preserve">3</w:t>
      </w:r>
      <w:bookmarkEnd w:id="537"/>
      <w:r w:rsidRPr="0007636F">
        <w:rPr>
          <w:rStyle w:val="Vănbảnnộidung_"/>
          <w:rFonts w:ascii="Arial" w:hAnsi="Arial" w:cs="Arial"/>
          <w:sz w:val="20"/>
          <w:szCs w:val="20"/>
          <w:highlight w:val="white"/>
          <w:lang w:eastAsia="vi-VN"/>
        </w:rPr>
        <w:t xml:space="preserve">. Trình tự, thủ tục đăng ký miễn trừ các chất </w:t>
      </w:r>
      <w:r w:rsidRPr="0007636F">
        <w:rPr>
          <w:rStyle w:val="Vănbảnnộidung_"/>
          <w:rFonts w:ascii="Arial" w:hAnsi="Arial" w:cs="Arial"/>
          <w:sz w:val="20"/>
          <w:szCs w:val="20"/>
          <w:highlight w:val="white"/>
          <w:lang w:eastAsia="en-US"/>
        </w:rPr>
        <w:t xml:space="preserve">POP:</w:t>
      </w:r>
    </w:p>
    <w:p>
      <w:pPr>
        <w:pStyle w:val="Vănbảnnộidung"/>
        <w:tabs>
          <w:tab w:val="left" w:pos="1243"/>
        </w:tabs>
        <w:adjustRightInd w:val="0"/>
        <w:snapToGrid w:val="0"/>
        <w:spacing w:after="120" w:line="240" w:lineRule="auto"/>
        <w:ind w:firstLine="720"/>
        <w:jc w:val="both"/>
        <w:rPr>
          <w:rFonts w:ascii="Arial" w:hAnsi="Arial" w:cs="Arial"/>
          <w:sz w:val="20"/>
          <w:szCs w:val="20"/>
          <w:highlight w:val="white"/>
        </w:rPr>
      </w:pPr>
      <w:bookmarkStart w:id="538" w:name="bookmark541"/>
      <w:r w:rsidRPr="0007636F">
        <w:rPr>
          <w:rStyle w:val="Vănbảnnộidung_"/>
          <w:rFonts w:ascii="Arial" w:hAnsi="Arial" w:cs="Arial"/>
          <w:sz w:val="20"/>
          <w:szCs w:val="20"/>
          <w:highlight w:val="white"/>
          <w:lang w:eastAsia="vi-VN"/>
        </w:rPr>
        <w:t xml:space="preserve">a</w:t>
      </w:r>
      <w:bookmarkEnd w:id="538"/>
      <w:r w:rsidRPr="0007636F">
        <w:rPr>
          <w:rStyle w:val="Vănbảnnộidung_"/>
          <w:rFonts w:ascii="Arial" w:hAnsi="Arial" w:cs="Arial"/>
          <w:sz w:val="20"/>
          <w:szCs w:val="20"/>
          <w:highlight w:val="white"/>
          <w:lang w:eastAsia="vi-VN"/>
        </w:rPr>
        <w:t xml:space="preserve">) Tổ chức, cá nhân lập hồ sơ đăng ký miễn trừ chất </w:t>
      </w:r>
      <w:r w:rsidRPr="0007636F">
        <w:rPr>
          <w:rStyle w:val="Vănbảnnộidung_"/>
          <w:rFonts w:ascii="Arial" w:hAnsi="Arial" w:cs="Arial"/>
          <w:sz w:val="20"/>
          <w:szCs w:val="20"/>
          <w:highlight w:val="white"/>
          <w:lang w:eastAsia="en-US"/>
        </w:rPr>
        <w:t xml:space="preserve">POP </w:t>
      </w:r>
      <w:r w:rsidRPr="0007636F">
        <w:rPr>
          <w:rStyle w:val="Vănbảnnộidung_"/>
          <w:rFonts w:ascii="Arial" w:hAnsi="Arial" w:cs="Arial"/>
          <w:sz w:val="20"/>
          <w:szCs w:val="20"/>
          <w:highlight w:val="white"/>
          <w:lang w:eastAsia="vi-VN"/>
        </w:rPr>
        <w:t xml:space="preserve">theo quy định tại khoản 2 Điều này gửi trực tiếp hoặc qua đường bưu điện hoặc </w:t>
      </w:r>
      <w:r w:rsidRPr="0007636F">
        <w:rPr>
          <w:rStyle w:val="Vănbảnnộidung_"/>
          <w:rFonts w:ascii="Arial" w:hAnsi="Arial" w:cs="Arial"/>
          <w:sz w:val="20"/>
          <w:szCs w:val="20"/>
          <w:highlight w:val="white"/>
          <w:u w:color="FF0000"/>
          <w:lang w:eastAsia="vi-VN"/>
        </w:rPr>
        <w:t xml:space="preserve">gửi bản</w:t>
      </w:r>
      <w:r w:rsidRPr="0007636F">
        <w:rPr>
          <w:rStyle w:val="Vănbảnnộidung_"/>
          <w:rFonts w:ascii="Arial" w:hAnsi="Arial" w:cs="Arial"/>
          <w:sz w:val="20"/>
          <w:szCs w:val="20"/>
          <w:highlight w:val="white"/>
          <w:lang w:eastAsia="vi-VN"/>
        </w:rPr>
        <w:t xml:space="preserve"> điện tử thông qua hệ thống dịch vụ công trực tuyến của Bộ Tài nguyên và Môi trường;</w:t>
      </w:r>
    </w:p>
    <w:p>
      <w:pPr>
        <w:pStyle w:val="Vănbảnnộidung"/>
        <w:tabs>
          <w:tab w:val="left" w:pos="1257"/>
        </w:tabs>
        <w:adjustRightInd w:val="0"/>
        <w:snapToGrid w:val="0"/>
        <w:spacing w:after="120" w:line="240" w:lineRule="auto"/>
        <w:ind w:firstLine="720"/>
        <w:jc w:val="both"/>
        <w:rPr>
          <w:rFonts w:ascii="Arial" w:hAnsi="Arial" w:cs="Arial"/>
          <w:sz w:val="20"/>
          <w:szCs w:val="20"/>
          <w:highlight w:val="white"/>
        </w:rPr>
      </w:pPr>
      <w:bookmarkStart w:id="539" w:name="bookmark542"/>
      <w:r w:rsidRPr="0007636F">
        <w:rPr>
          <w:rStyle w:val="Vănbảnnộidung_"/>
          <w:rFonts w:ascii="Arial" w:hAnsi="Arial" w:cs="Arial"/>
          <w:sz w:val="20"/>
          <w:szCs w:val="20"/>
          <w:highlight w:val="white"/>
          <w:lang w:eastAsia="vi-VN"/>
        </w:rPr>
        <w:t xml:space="preserve">b</w:t>
      </w:r>
      <w:bookmarkEnd w:id="539"/>
      <w:r w:rsidRPr="0007636F">
        <w:rPr>
          <w:rStyle w:val="Vănbảnnộidung_"/>
          <w:rFonts w:ascii="Arial" w:hAnsi="Arial" w:cs="Arial"/>
          <w:sz w:val="20"/>
          <w:szCs w:val="20"/>
          <w:highlight w:val="white"/>
          <w:lang w:eastAsia="vi-VN"/>
        </w:rPr>
        <w:t xml:space="preserve">) Trong thời hạn 05 ngày, kể từ ngày nhận hồ sơ đăng ký miễn trừ, Bộ Tài nguyên và Môi trường có trách nhiệm xem xét tính đầy đủ, hợp lệ của hồ sơ; thông báo bằng văn bản về tính đầy đủ, hợp lệ của hồ sơ cho tổ chức, cá nhân;</w:t>
      </w:r>
    </w:p>
    <w:p>
      <w:pPr>
        <w:pStyle w:val="Vănbảnnộidung"/>
        <w:tabs>
          <w:tab w:val="left" w:pos="1257"/>
        </w:tabs>
        <w:adjustRightInd w:val="0"/>
        <w:snapToGrid w:val="0"/>
        <w:spacing w:after="120" w:line="240" w:lineRule="auto"/>
        <w:ind w:firstLine="720"/>
        <w:jc w:val="both"/>
        <w:rPr>
          <w:rFonts w:ascii="Arial" w:hAnsi="Arial" w:cs="Arial"/>
          <w:sz w:val="20"/>
          <w:szCs w:val="20"/>
          <w:highlight w:val="white"/>
        </w:rPr>
      </w:pPr>
      <w:bookmarkStart w:id="540" w:name="bookmark543"/>
      <w:r w:rsidRPr="0007636F">
        <w:rPr>
          <w:rStyle w:val="Vănbảnnộidung_"/>
          <w:rFonts w:ascii="Arial" w:hAnsi="Arial" w:cs="Arial"/>
          <w:sz w:val="20"/>
          <w:szCs w:val="20"/>
          <w:highlight w:val="white"/>
          <w:lang w:eastAsia="vi-VN"/>
        </w:rPr>
        <w:t xml:space="preserve">c</w:t>
      </w:r>
      <w:bookmarkEnd w:id="540"/>
      <w:r w:rsidRPr="0007636F">
        <w:rPr>
          <w:rStyle w:val="Vănbảnnộidung_"/>
          <w:rFonts w:ascii="Arial" w:hAnsi="Arial" w:cs="Arial"/>
          <w:sz w:val="20"/>
          <w:szCs w:val="20"/>
          <w:highlight w:val="white"/>
          <w:lang w:eastAsia="vi-VN"/>
        </w:rPr>
        <w:t xml:space="preserve">) Sau khi nhận được hồ sơ đầy đủ và hợp lệ, Bộ Tài nguyên và Môi trường thành lập đoàn kiểm tra để đánh giá hồ sơ đăng ký miễn trừ chất </w:t>
      </w:r>
      <w:r w:rsidRPr="0007636F">
        <w:rPr>
          <w:rStyle w:val="Vănbảnnộidung_"/>
          <w:rFonts w:ascii="Arial" w:hAnsi="Arial" w:cs="Arial"/>
          <w:sz w:val="20"/>
          <w:szCs w:val="20"/>
          <w:highlight w:val="white"/>
          <w:lang w:eastAsia="en-US"/>
        </w:rPr>
        <w:t xml:space="preserve">POP </w:t>
      </w:r>
      <w:r w:rsidRPr="0007636F">
        <w:rPr>
          <w:rStyle w:val="Vănbảnnộidung_"/>
          <w:rFonts w:ascii="Arial" w:hAnsi="Arial" w:cs="Arial"/>
          <w:sz w:val="20"/>
          <w:szCs w:val="20"/>
          <w:highlight w:val="white"/>
          <w:lang w:eastAsia="vi-VN"/>
        </w:rPr>
        <w:t xml:space="preserve">theo quy định;</w:t>
      </w:r>
    </w:p>
    <w:p>
      <w:pPr>
        <w:pStyle w:val="Vănbảnnộidung"/>
        <w:tabs>
          <w:tab w:val="left" w:pos="1262"/>
        </w:tabs>
        <w:adjustRightInd w:val="0"/>
        <w:snapToGrid w:val="0"/>
        <w:spacing w:after="120" w:line="240" w:lineRule="auto"/>
        <w:ind w:firstLine="720"/>
        <w:jc w:val="both"/>
        <w:rPr>
          <w:rFonts w:ascii="Arial" w:hAnsi="Arial" w:cs="Arial"/>
          <w:sz w:val="20"/>
          <w:szCs w:val="20"/>
          <w:highlight w:val="white"/>
        </w:rPr>
      </w:pPr>
      <w:bookmarkStart w:id="541" w:name="bookmark544"/>
      <w:r w:rsidRPr="0007636F">
        <w:rPr>
          <w:rStyle w:val="Vănbảnnộidung_"/>
          <w:rFonts w:ascii="Arial" w:hAnsi="Arial" w:cs="Arial"/>
          <w:sz w:val="20"/>
          <w:szCs w:val="20"/>
          <w:highlight w:val="white"/>
          <w:lang w:eastAsia="vi-VN"/>
        </w:rPr>
        <w:t xml:space="preserve">d</w:t>
      </w:r>
      <w:bookmarkEnd w:id="541"/>
      <w:r w:rsidRPr="0007636F">
        <w:rPr>
          <w:rStyle w:val="Vănbảnnộidung_"/>
          <w:rFonts w:ascii="Arial" w:hAnsi="Arial" w:cs="Arial"/>
          <w:sz w:val="20"/>
          <w:szCs w:val="20"/>
          <w:highlight w:val="white"/>
          <w:lang w:eastAsia="vi-VN"/>
        </w:rPr>
        <w:t xml:space="preserve">) Trong thời hạn 45 ngày, kể từ thời điểm nhận được hồ sơ đầy đủ và hợp lệ, căn cứ kết quả kiểm tra, Bộ Tài nguyên và Môi trường thông báo chấp thuận đăng ký miễn trừ </w:t>
      </w:r>
      <w:r w:rsidRPr="0007636F">
        <w:rPr>
          <w:rStyle w:val="Vănbảnnộidung_"/>
          <w:rFonts w:ascii="Arial" w:hAnsi="Arial" w:cs="Arial"/>
          <w:sz w:val="20"/>
          <w:szCs w:val="20"/>
          <w:highlight w:val="white"/>
          <w:lang w:eastAsia="en-US"/>
        </w:rPr>
        <w:t xml:space="preserve">chất POP </w:t>
      </w:r>
      <w:r w:rsidRPr="0007636F">
        <w:rPr>
          <w:rStyle w:val="Vănbảnnộidung_"/>
          <w:rFonts w:ascii="Arial" w:hAnsi="Arial" w:cs="Arial"/>
          <w:sz w:val="20"/>
          <w:szCs w:val="20"/>
          <w:highlight w:val="white"/>
          <w:lang w:eastAsia="vi-VN"/>
        </w:rPr>
        <w:t xml:space="preserve">đến tổ chức, cá nhân theo mẫu quy định tại </w:t>
      </w:r>
      <w:r w:rsidRPr="0007636F">
        <w:rPr>
          <w:rStyle w:val="Vănbảnnộidung_"/>
          <w:rFonts w:ascii="Arial" w:hAnsi="Arial" w:cs="Arial"/>
          <w:sz w:val="20"/>
          <w:szCs w:val="20"/>
          <w:highlight w:val="white"/>
          <w:u w:color="FF0000"/>
          <w:lang w:eastAsia="vi-VN"/>
        </w:rPr>
        <w:t xml:space="preserve">Phụ lục</w:t>
      </w:r>
      <w:r w:rsidRPr="0007636F">
        <w:rPr>
          <w:rStyle w:val="Vănbảnnộidung_"/>
          <w:rFonts w:ascii="Arial" w:hAnsi="Arial" w:cs="Arial"/>
          <w:sz w:val="20"/>
          <w:szCs w:val="20"/>
          <w:highlight w:val="white"/>
          <w:lang w:eastAsia="vi-VN"/>
        </w:rPr>
        <w:t xml:space="preserve"> XX ban hành kèm theo Nghị định này; trường hợp không chấp thuận </w:t>
      </w:r>
      <w:r w:rsidRPr="0007636F">
        <w:rPr>
          <w:rStyle w:val="Vănbảnnộidung_"/>
          <w:rFonts w:ascii="Arial" w:hAnsi="Arial" w:cs="Arial"/>
          <w:sz w:val="20"/>
          <w:szCs w:val="20"/>
          <w:highlight w:val="white"/>
          <w:u w:color="FF0000"/>
          <w:lang w:eastAsia="vi-VN"/>
        </w:rPr>
        <w:t xml:space="preserve">đăng ký</w:t>
      </w:r>
      <w:r w:rsidRPr="0007636F">
        <w:rPr>
          <w:rStyle w:val="Vănbảnnộidung_"/>
          <w:rFonts w:ascii="Arial" w:hAnsi="Arial" w:cs="Arial"/>
          <w:sz w:val="20"/>
          <w:szCs w:val="20"/>
          <w:highlight w:val="white"/>
          <w:lang w:eastAsia="vi-VN"/>
        </w:rPr>
        <w:t xml:space="preserve"> miễn trừ chất </w:t>
      </w:r>
      <w:r w:rsidRPr="0007636F">
        <w:rPr>
          <w:rStyle w:val="Vănbảnnộidung_"/>
          <w:rFonts w:ascii="Arial" w:hAnsi="Arial" w:cs="Arial"/>
          <w:sz w:val="20"/>
          <w:szCs w:val="20"/>
          <w:highlight w:val="white"/>
          <w:lang w:eastAsia="en-US"/>
        </w:rPr>
        <w:t xml:space="preserve">POP </w:t>
      </w:r>
      <w:r w:rsidRPr="0007636F">
        <w:rPr>
          <w:rStyle w:val="Vănbảnnộidung_"/>
          <w:rFonts w:ascii="Arial" w:hAnsi="Arial" w:cs="Arial"/>
          <w:sz w:val="20"/>
          <w:szCs w:val="20"/>
          <w:highlight w:val="white"/>
          <w:lang w:eastAsia="vi-VN"/>
        </w:rPr>
        <w:t xml:space="preserve">thì phải trả lời bằng văn bản cho tổ chức, cá nhân và nêu rõ lý do.</w:t>
      </w:r>
    </w:p>
    <w:p>
      <w:pPr>
        <w:pStyle w:val="Vănbảnnộidung"/>
        <w:tabs>
          <w:tab w:val="left" w:pos="1228"/>
        </w:tabs>
        <w:adjustRightInd w:val="0"/>
        <w:snapToGrid w:val="0"/>
        <w:spacing w:after="120" w:line="240" w:lineRule="auto"/>
        <w:ind w:firstLine="720"/>
        <w:jc w:val="both"/>
        <w:rPr>
          <w:rFonts w:ascii="Arial" w:hAnsi="Arial" w:cs="Arial"/>
          <w:sz w:val="20"/>
          <w:szCs w:val="20"/>
          <w:highlight w:val="white"/>
        </w:rPr>
      </w:pPr>
      <w:bookmarkStart w:id="542" w:name="bookmark545"/>
      <w:r w:rsidRPr="0007636F">
        <w:rPr>
          <w:rStyle w:val="Vănbảnnộidung_"/>
          <w:rFonts w:ascii="Arial" w:hAnsi="Arial" w:cs="Arial"/>
          <w:sz w:val="20"/>
          <w:szCs w:val="20"/>
          <w:highlight w:val="white"/>
          <w:lang w:eastAsia="vi-VN"/>
        </w:rPr>
        <w:t xml:space="preserve">4</w:t>
      </w:r>
      <w:bookmarkEnd w:id="542"/>
      <w:r w:rsidRPr="0007636F">
        <w:rPr>
          <w:rStyle w:val="Vănbảnnộidung_"/>
          <w:rFonts w:ascii="Arial" w:hAnsi="Arial" w:cs="Arial"/>
          <w:sz w:val="20"/>
          <w:szCs w:val="20"/>
          <w:highlight w:val="white"/>
          <w:lang w:eastAsia="vi-VN"/>
        </w:rPr>
        <w:t xml:space="preserve">. Kể từ ngày 01 tháng 01 năm 2023, thông báo chấp thuận đăng ký miễn trừ chất </w:t>
      </w:r>
      <w:r w:rsidRPr="0007636F">
        <w:rPr>
          <w:rStyle w:val="Vănbảnnộidung_"/>
          <w:rFonts w:ascii="Arial" w:hAnsi="Arial" w:cs="Arial"/>
          <w:sz w:val="20"/>
          <w:szCs w:val="20"/>
          <w:highlight w:val="white"/>
          <w:lang w:eastAsia="en-US"/>
        </w:rPr>
        <w:t xml:space="preserve">POP </w:t>
      </w:r>
      <w:r w:rsidRPr="0007636F">
        <w:rPr>
          <w:rStyle w:val="Vănbảnnộidung_"/>
          <w:rFonts w:ascii="Arial" w:hAnsi="Arial" w:cs="Arial"/>
          <w:sz w:val="20"/>
          <w:szCs w:val="20"/>
          <w:highlight w:val="white"/>
          <w:lang w:eastAsia="vi-VN"/>
        </w:rPr>
        <w:t xml:space="preserve">của Bộ Tài nguyên và Môi trường là cơ sở để cơ quan hải quan xem xét, cho phép làm thủ tục hải quan đối với các </w:t>
      </w:r>
      <w:r w:rsidRPr="0007636F">
        <w:rPr>
          <w:rStyle w:val="Vănbảnnộidung_"/>
          <w:rFonts w:ascii="Arial" w:hAnsi="Arial" w:cs="Arial"/>
          <w:sz w:val="20"/>
          <w:szCs w:val="20"/>
          <w:highlight w:val="white"/>
          <w:lang w:eastAsia="en-US"/>
        </w:rPr>
        <w:t xml:space="preserve">chất POP.</w:t>
      </w:r>
    </w:p>
    <w:p>
      <w:pPr>
        <w:pStyle w:val="Vănbảnnộidung"/>
        <w:tabs>
          <w:tab w:val="left" w:pos="1238"/>
        </w:tabs>
        <w:adjustRightInd w:val="0"/>
        <w:snapToGrid w:val="0"/>
        <w:spacing w:after="120" w:line="240" w:lineRule="auto"/>
        <w:ind w:firstLine="720"/>
        <w:jc w:val="both"/>
        <w:rPr>
          <w:rFonts w:ascii="Arial" w:hAnsi="Arial" w:cs="Arial"/>
          <w:sz w:val="20"/>
          <w:szCs w:val="20"/>
          <w:highlight w:val="white"/>
        </w:rPr>
      </w:pPr>
      <w:bookmarkStart w:id="543" w:name="bookmark546"/>
      <w:r w:rsidRPr="0007636F">
        <w:rPr>
          <w:rStyle w:val="Vănbảnnộidung_"/>
          <w:rFonts w:ascii="Arial" w:hAnsi="Arial" w:cs="Arial"/>
          <w:sz w:val="20"/>
          <w:szCs w:val="20"/>
          <w:highlight w:val="white"/>
          <w:lang w:eastAsia="vi-VN"/>
        </w:rPr>
        <w:t xml:space="preserve">5</w:t>
      </w:r>
      <w:bookmarkEnd w:id="543"/>
      <w:r w:rsidRPr="0007636F">
        <w:rPr>
          <w:rStyle w:val="Vănbảnnộidung_"/>
          <w:rFonts w:ascii="Arial" w:hAnsi="Arial" w:cs="Arial"/>
          <w:sz w:val="20"/>
          <w:szCs w:val="20"/>
          <w:highlight w:val="white"/>
          <w:lang w:eastAsia="vi-VN"/>
        </w:rPr>
        <w:t xml:space="preserve">. Tổ chức, cá nhân nhận ủy thác nhập khẩu các </w:t>
      </w:r>
      <w:r w:rsidRPr="0007636F">
        <w:rPr>
          <w:rStyle w:val="Vănbảnnộidung_"/>
          <w:rFonts w:ascii="Arial" w:hAnsi="Arial" w:cs="Arial"/>
          <w:sz w:val="20"/>
          <w:szCs w:val="20"/>
          <w:highlight w:val="white"/>
          <w:lang w:eastAsia="en-US"/>
        </w:rPr>
        <w:t xml:space="preserve">chất POP </w:t>
      </w:r>
      <w:r w:rsidRPr="0007636F">
        <w:rPr>
          <w:rStyle w:val="Vănbảnnộidung_"/>
          <w:rFonts w:ascii="Arial" w:hAnsi="Arial" w:cs="Arial"/>
          <w:sz w:val="20"/>
          <w:szCs w:val="20"/>
          <w:highlight w:val="white"/>
          <w:lang w:eastAsia="vi-VN"/>
        </w:rPr>
        <w:t xml:space="preserve">thuộc Phụ lục XVII ban hành kèm theo Nghị định này cho tổ chức, cá nhân đã được Bộ Tài nguyên và Môi trường chấp thuận đăng ký miễn trừ các chất </w:t>
      </w:r>
      <w:r w:rsidRPr="0007636F">
        <w:rPr>
          <w:rStyle w:val="Vănbảnnộidung_"/>
          <w:rFonts w:ascii="Arial" w:hAnsi="Arial" w:cs="Arial"/>
          <w:sz w:val="20"/>
          <w:szCs w:val="20"/>
          <w:highlight w:val="white"/>
          <w:lang w:eastAsia="en-US"/>
        </w:rPr>
        <w:t xml:space="preserve">POP </w:t>
      </w:r>
      <w:r w:rsidRPr="0007636F">
        <w:rPr>
          <w:rStyle w:val="Vănbảnnộidung_"/>
          <w:rFonts w:ascii="Arial" w:hAnsi="Arial" w:cs="Arial"/>
          <w:sz w:val="20"/>
          <w:szCs w:val="20"/>
          <w:highlight w:val="white"/>
          <w:lang w:eastAsia="vi-VN"/>
        </w:rPr>
        <w:t xml:space="preserve">làm nguyên liệu sản xuất trực tiếp chỉ được phép nhập khẩu đúng chủng loại, khối lượng các chất </w:t>
      </w:r>
      <w:r w:rsidRPr="0007636F">
        <w:rPr>
          <w:rStyle w:val="Vănbảnnộidung_"/>
          <w:rFonts w:ascii="Arial" w:hAnsi="Arial" w:cs="Arial"/>
          <w:sz w:val="20"/>
          <w:szCs w:val="20"/>
          <w:highlight w:val="white"/>
          <w:lang w:eastAsia="en-US"/>
        </w:rPr>
        <w:t xml:space="preserve">POP </w:t>
      </w:r>
      <w:r w:rsidRPr="0007636F">
        <w:rPr>
          <w:rStyle w:val="Vănbảnnộidung_"/>
          <w:rFonts w:ascii="Arial" w:hAnsi="Arial" w:cs="Arial"/>
          <w:sz w:val="20"/>
          <w:szCs w:val="20"/>
          <w:highlight w:val="white"/>
          <w:lang w:eastAsia="vi-VN"/>
        </w:rPr>
        <w:t xml:space="preserve">theo thông báo chấp thuận đăng ký miễn trừ chất </w:t>
      </w:r>
      <w:r w:rsidRPr="0007636F">
        <w:rPr>
          <w:rStyle w:val="Vănbảnnộidung_"/>
          <w:rFonts w:ascii="Arial" w:hAnsi="Arial" w:cs="Arial"/>
          <w:sz w:val="20"/>
          <w:szCs w:val="20"/>
          <w:highlight w:val="white"/>
          <w:lang w:eastAsia="en-US"/>
        </w:rPr>
        <w:t xml:space="preserve">POP </w:t>
      </w:r>
      <w:r w:rsidRPr="0007636F">
        <w:rPr>
          <w:rStyle w:val="Vănbảnnộidung_"/>
          <w:rFonts w:ascii="Arial" w:hAnsi="Arial" w:cs="Arial"/>
          <w:sz w:val="20"/>
          <w:szCs w:val="20"/>
          <w:highlight w:val="white"/>
          <w:lang w:eastAsia="vi-VN"/>
        </w:rPr>
        <w:t xml:space="preserve">cho tổ chức, cá nhân đăng ký </w:t>
      </w:r>
      <w:r w:rsidRPr="0007636F">
        <w:rPr>
          <w:rStyle w:val="Vănbảnnộidung_"/>
          <w:rFonts w:ascii="Arial" w:hAnsi="Arial" w:cs="Arial"/>
          <w:sz w:val="20"/>
          <w:szCs w:val="20"/>
          <w:highlight w:val="white"/>
          <w:u w:color="FF0000"/>
          <w:lang w:eastAsia="vi-VN"/>
        </w:rPr>
        <w:t xml:space="preserve">miễn trừ</w:t>
      </w:r>
      <w:r w:rsidRPr="0007636F">
        <w:rPr>
          <w:rStyle w:val="Vănbảnnộidung_"/>
          <w:rFonts w:ascii="Arial" w:hAnsi="Arial" w:cs="Arial"/>
          <w:sz w:val="20"/>
          <w:szCs w:val="20"/>
          <w:highlight w:val="white"/>
          <w:lang w:eastAsia="vi-VN"/>
        </w:rPr>
        <w:t xml:space="preserve"> các chất </w:t>
      </w:r>
      <w:r w:rsidRPr="0007636F">
        <w:rPr>
          <w:rStyle w:val="Vănbảnnộidung_"/>
          <w:rFonts w:ascii="Arial" w:hAnsi="Arial" w:cs="Arial"/>
          <w:sz w:val="20"/>
          <w:szCs w:val="20"/>
          <w:highlight w:val="white"/>
          <w:lang w:eastAsia="en-US"/>
        </w:rPr>
        <w:t xml:space="preserve">POP. </w:t>
      </w:r>
      <w:r w:rsidRPr="0007636F">
        <w:rPr>
          <w:rStyle w:val="Vănbảnnộidung_"/>
          <w:rFonts w:ascii="Arial" w:hAnsi="Arial" w:cs="Arial"/>
          <w:sz w:val="20"/>
          <w:szCs w:val="20"/>
          <w:highlight w:val="white"/>
          <w:lang w:eastAsia="vi-VN"/>
        </w:rPr>
        <w:t xml:space="preserve">Tổ chức, cá nhân nhận ủy thác nhập khẩu các </w:t>
      </w:r>
      <w:r w:rsidRPr="0007636F">
        <w:rPr>
          <w:rStyle w:val="Vănbảnnộidung_"/>
          <w:rFonts w:ascii="Arial" w:hAnsi="Arial" w:cs="Arial"/>
          <w:sz w:val="20"/>
          <w:szCs w:val="20"/>
          <w:highlight w:val="white"/>
          <w:lang w:eastAsia="en-US"/>
        </w:rPr>
        <w:t xml:space="preserve">chất POP </w:t>
      </w:r>
      <w:r w:rsidRPr="0007636F">
        <w:rPr>
          <w:rStyle w:val="Vănbảnnộidung_"/>
          <w:rFonts w:ascii="Arial" w:hAnsi="Arial" w:cs="Arial"/>
          <w:sz w:val="20"/>
          <w:szCs w:val="20"/>
          <w:highlight w:val="white"/>
          <w:lang w:eastAsia="vi-VN"/>
        </w:rPr>
        <w:t xml:space="preserve">thuộc Phụ lục XVII ban hành kèm theo Nghị định này phải chuyển giao toàn bộ các chất </w:t>
      </w:r>
      <w:r w:rsidRPr="0007636F">
        <w:rPr>
          <w:rStyle w:val="Vănbảnnộidung_"/>
          <w:rFonts w:ascii="Arial" w:hAnsi="Arial" w:cs="Arial"/>
          <w:sz w:val="20"/>
          <w:szCs w:val="20"/>
          <w:highlight w:val="white"/>
          <w:lang w:eastAsia="en-US"/>
        </w:rPr>
        <w:t xml:space="preserve">POP </w:t>
      </w:r>
      <w:r w:rsidRPr="0007636F">
        <w:rPr>
          <w:rStyle w:val="Vănbảnnộidung_"/>
          <w:rFonts w:ascii="Arial" w:hAnsi="Arial" w:cs="Arial"/>
          <w:sz w:val="20"/>
          <w:szCs w:val="20"/>
          <w:highlight w:val="white"/>
          <w:lang w:eastAsia="vi-VN"/>
        </w:rPr>
        <w:t xml:space="preserve">nhập khẩu cho tổ chức, cá nhân ủy thác nhập khẩu theo đúng hợp đồng ủy thác.</w:t>
      </w:r>
    </w:p>
    <w:p>
      <w:pPr>
        <w:pStyle w:val="Vănbảnnộidung"/>
        <w:tabs>
          <w:tab w:val="left" w:pos="1195"/>
        </w:tabs>
        <w:adjustRightInd w:val="0"/>
        <w:snapToGrid w:val="0"/>
        <w:spacing w:after="120" w:line="240" w:lineRule="auto"/>
        <w:ind w:firstLine="720"/>
        <w:jc w:val="both"/>
        <w:rPr>
          <w:rFonts w:ascii="Arial" w:hAnsi="Arial" w:cs="Arial"/>
          <w:sz w:val="20"/>
          <w:szCs w:val="20"/>
          <w:highlight w:val="white"/>
        </w:rPr>
      </w:pPr>
      <w:bookmarkStart w:id="544" w:name="bookmark547"/>
      <w:r w:rsidRPr="0007636F">
        <w:rPr>
          <w:rStyle w:val="Vănbảnnộidung_"/>
          <w:rFonts w:ascii="Arial" w:hAnsi="Arial" w:cs="Arial"/>
          <w:sz w:val="20"/>
          <w:szCs w:val="20"/>
          <w:highlight w:val="white"/>
          <w:lang w:eastAsia="en-US"/>
        </w:rPr>
        <w:t xml:space="preserve">6</w:t>
      </w:r>
      <w:bookmarkEnd w:id="544"/>
      <w:r w:rsidRPr="0007636F">
        <w:rPr>
          <w:rStyle w:val="Vănbảnnộidung_"/>
          <w:rFonts w:ascii="Arial" w:hAnsi="Arial" w:cs="Arial"/>
          <w:sz w:val="20"/>
          <w:szCs w:val="20"/>
          <w:highlight w:val="white"/>
          <w:lang w:eastAsia="en-US"/>
        </w:rPr>
        <w:t xml:space="preserve">. </w:t>
      </w:r>
      <w:r w:rsidRPr="0007636F">
        <w:rPr>
          <w:rStyle w:val="Vănbảnnộidung_"/>
          <w:rFonts w:ascii="Arial" w:hAnsi="Arial" w:cs="Arial"/>
          <w:sz w:val="20"/>
          <w:szCs w:val="20"/>
          <w:highlight w:val="white"/>
          <w:lang w:eastAsia="vi-VN"/>
        </w:rPr>
        <w:t xml:space="preserve">Sau khi hết thời hạn đăng ký miễn trừ theo yêu cầu của </w:t>
      </w:r>
      <w:r w:rsidRPr="0007636F">
        <w:rPr>
          <w:rStyle w:val="Vănbảnnộidung_"/>
          <w:rFonts w:ascii="Arial" w:hAnsi="Arial" w:cs="Arial"/>
          <w:sz w:val="20"/>
          <w:szCs w:val="20"/>
          <w:highlight w:val="white"/>
          <w:u w:color="FF0000"/>
          <w:lang w:eastAsia="vi-VN"/>
        </w:rPr>
        <w:t xml:space="preserve">Công ước</w:t>
      </w:r>
      <w:r w:rsidRPr="0007636F">
        <w:rPr>
          <w:rStyle w:val="Vănbảnnộidung_"/>
          <w:rFonts w:ascii="Arial" w:hAnsi="Arial" w:cs="Arial"/>
          <w:sz w:val="20"/>
          <w:szCs w:val="20"/>
          <w:highlight w:val="white"/>
          <w:lang w:eastAsia="vi-VN"/>
        </w:rPr>
        <w:t xml:space="preserve"> </w:t>
      </w:r>
      <w:r w:rsidRPr="0007636F">
        <w:rPr>
          <w:rStyle w:val="Vănbảnnộidung_"/>
          <w:rFonts w:ascii="Arial" w:hAnsi="Arial" w:cs="Arial"/>
          <w:sz w:val="20"/>
          <w:szCs w:val="20"/>
          <w:highlight w:val="white"/>
          <w:lang w:eastAsia="en-US"/>
        </w:rPr>
        <w:t xml:space="preserve">Stockholm, </w:t>
      </w:r>
      <w:r w:rsidRPr="0007636F">
        <w:rPr>
          <w:rStyle w:val="Vănbảnnộidung_"/>
          <w:rFonts w:ascii="Arial" w:hAnsi="Arial" w:cs="Arial"/>
          <w:sz w:val="20"/>
          <w:szCs w:val="20"/>
          <w:highlight w:val="white"/>
          <w:lang w:eastAsia="vi-VN"/>
        </w:rPr>
        <w:t xml:space="preserve">các chất </w:t>
      </w:r>
      <w:r w:rsidRPr="0007636F">
        <w:rPr>
          <w:rStyle w:val="Vănbảnnộidung_"/>
          <w:rFonts w:ascii="Arial" w:hAnsi="Arial" w:cs="Arial"/>
          <w:sz w:val="20"/>
          <w:szCs w:val="20"/>
          <w:highlight w:val="white"/>
          <w:lang w:eastAsia="en-US"/>
        </w:rPr>
        <w:t xml:space="preserve">POP </w:t>
      </w:r>
      <w:r w:rsidRPr="0007636F">
        <w:rPr>
          <w:rStyle w:val="Vănbảnnộidung_"/>
          <w:rFonts w:ascii="Arial" w:hAnsi="Arial" w:cs="Arial"/>
          <w:sz w:val="20"/>
          <w:szCs w:val="20"/>
          <w:highlight w:val="white"/>
          <w:lang w:eastAsia="vi-VN"/>
        </w:rPr>
        <w:t xml:space="preserve">thuộc Phụ lục XVII ban hành kèm theo Nghị định này phải được quản lý theo quy định về quản lý chất thải nguy hại.</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b/>
          <w:bCs/>
          <w:sz w:val="20"/>
          <w:szCs w:val="20"/>
          <w:highlight w:val="white"/>
          <w:lang w:eastAsia="vi-VN"/>
        </w:rPr>
        <w:t xml:space="preserve">Điều 39. Dán nhãn và công bố thông tin nguyên liệu, nhiên liệu, vật liệu, sản phẩm, hàng hóa, thiết bị có chứa chất ô nhiễm khó phân hủy</w:t>
      </w:r>
    </w:p>
    <w:p>
      <w:pPr>
        <w:pStyle w:val="Vănbảnnộidung"/>
        <w:tabs>
          <w:tab w:val="left" w:pos="1195"/>
        </w:tabs>
        <w:adjustRightInd w:val="0"/>
        <w:snapToGrid w:val="0"/>
        <w:spacing w:after="120" w:line="240" w:lineRule="auto"/>
        <w:ind w:firstLine="720"/>
        <w:jc w:val="both"/>
        <w:rPr>
          <w:rFonts w:ascii="Arial" w:hAnsi="Arial" w:cs="Arial"/>
          <w:sz w:val="20"/>
          <w:szCs w:val="20"/>
          <w:highlight w:val="white"/>
        </w:rPr>
      </w:pPr>
      <w:bookmarkStart w:id="545" w:name="bookmark548"/>
      <w:r w:rsidRPr="0007636F">
        <w:rPr>
          <w:rStyle w:val="Vănbảnnộidung_"/>
          <w:rFonts w:ascii="Arial" w:hAnsi="Arial" w:cs="Arial"/>
          <w:sz w:val="20"/>
          <w:szCs w:val="20"/>
          <w:highlight w:val="white"/>
          <w:lang w:eastAsia="vi-VN"/>
        </w:rPr>
        <w:t xml:space="preserve">1</w:t>
      </w:r>
      <w:bookmarkEnd w:id="545"/>
      <w:r w:rsidRPr="0007636F">
        <w:rPr>
          <w:rStyle w:val="Vănbảnnộidung_"/>
          <w:rFonts w:ascii="Arial" w:hAnsi="Arial" w:cs="Arial"/>
          <w:sz w:val="20"/>
          <w:szCs w:val="20"/>
          <w:highlight w:val="white"/>
          <w:lang w:eastAsia="vi-VN"/>
        </w:rPr>
        <w:t xml:space="preserve">. Căn cứ quy chuẩn kỹ thuật môi trường về giới hạn các chất ô nhiễm khó phân hủy trong nguyên liệu, nhiên liệu, vật liệu, sản phẩm, hàng hóa, thiết bị, tổ chức, cá nhân nhập khẩu, sản xuất, kinh doanh nguyên liệu, nhiên liệu, vật liệu, sản phẩm, hàng hóa, thiết bị có chứa chất ô nhiễm khó phân hủy phải thực hiện dán nhãn và công bố thông tin theo quy định tại khoản 2 và khoản 3 Điều này.</w:t>
      </w:r>
    </w:p>
    <w:p>
      <w:pPr>
        <w:pStyle w:val="Vănbảnnộidung"/>
        <w:tabs>
          <w:tab w:val="left" w:pos="1190"/>
        </w:tabs>
        <w:adjustRightInd w:val="0"/>
        <w:snapToGrid w:val="0"/>
        <w:spacing w:after="120" w:line="240" w:lineRule="auto"/>
        <w:ind w:firstLine="720"/>
        <w:jc w:val="both"/>
        <w:rPr>
          <w:rFonts w:ascii="Arial" w:hAnsi="Arial" w:cs="Arial"/>
          <w:sz w:val="20"/>
          <w:szCs w:val="20"/>
          <w:highlight w:val="white"/>
        </w:rPr>
      </w:pPr>
      <w:bookmarkStart w:id="546" w:name="bookmark549"/>
      <w:r w:rsidRPr="0007636F">
        <w:rPr>
          <w:rStyle w:val="Vănbảnnộidung_"/>
          <w:rFonts w:ascii="Arial" w:hAnsi="Arial" w:cs="Arial"/>
          <w:sz w:val="20"/>
          <w:szCs w:val="20"/>
          <w:highlight w:val="white"/>
          <w:lang w:eastAsia="vi-VN"/>
        </w:rPr>
        <w:t xml:space="preserve">2</w:t>
      </w:r>
      <w:bookmarkEnd w:id="546"/>
      <w:r w:rsidRPr="0007636F">
        <w:rPr>
          <w:rStyle w:val="Vănbảnnộidung_"/>
          <w:rFonts w:ascii="Arial" w:hAnsi="Arial" w:cs="Arial"/>
          <w:sz w:val="20"/>
          <w:szCs w:val="20"/>
          <w:highlight w:val="white"/>
          <w:lang w:eastAsia="vi-VN"/>
        </w:rPr>
        <w:t xml:space="preserve">. Dán nhãn nguyên liệu, nhiên liệu, vật liệu, sản phẩm, hàng hóa thiết bị có chứa chất ô nhiễm khó phân hủy phải bảo đảm các yêu cầu sau đây:</w:t>
      </w:r>
    </w:p>
    <w:p>
      <w:pPr>
        <w:pStyle w:val="Vănbảnnộidung"/>
        <w:tabs>
          <w:tab w:val="left" w:pos="1214"/>
        </w:tabs>
        <w:adjustRightInd w:val="0"/>
        <w:snapToGrid w:val="0"/>
        <w:spacing w:after="120" w:line="240" w:lineRule="auto"/>
        <w:ind w:firstLine="720"/>
        <w:jc w:val="both"/>
        <w:rPr>
          <w:rFonts w:ascii="Arial" w:hAnsi="Arial" w:cs="Arial"/>
          <w:sz w:val="20"/>
          <w:szCs w:val="20"/>
          <w:highlight w:val="white"/>
        </w:rPr>
      </w:pPr>
      <w:bookmarkStart w:id="547" w:name="bookmark550"/>
      <w:r w:rsidRPr="0007636F">
        <w:rPr>
          <w:rStyle w:val="Vănbảnnộidung_"/>
          <w:rFonts w:ascii="Arial" w:hAnsi="Arial" w:cs="Arial"/>
          <w:sz w:val="20"/>
          <w:szCs w:val="20"/>
          <w:highlight w:val="white"/>
          <w:lang w:eastAsia="vi-VN"/>
        </w:rPr>
        <w:t xml:space="preserve">a</w:t>
      </w:r>
      <w:bookmarkEnd w:id="547"/>
      <w:r w:rsidRPr="0007636F">
        <w:rPr>
          <w:rStyle w:val="Vănbảnnộidung_"/>
          <w:rFonts w:ascii="Arial" w:hAnsi="Arial" w:cs="Arial"/>
          <w:sz w:val="20"/>
          <w:szCs w:val="20"/>
          <w:highlight w:val="white"/>
          <w:lang w:eastAsia="vi-VN"/>
        </w:rPr>
        <w:t xml:space="preserve">) Vị trí, kích thước, màu sắc, hình ảnh, ký hiệu, ngôn ngữ của nhãn nguyên liệu, nhiên liệu, vật liệu, sản phẩm, hàng hóa, thiết bị có chứa chất ô nhiễm khó phân hủy được thực hiện theo quy định của pháp luật về nhãn hàng hóa;</w:t>
      </w:r>
    </w:p>
    <w:p>
      <w:pPr>
        <w:pStyle w:val="Vănbảnnộidung"/>
        <w:tabs>
          <w:tab w:val="left" w:pos="1229"/>
        </w:tabs>
        <w:adjustRightInd w:val="0"/>
        <w:snapToGrid w:val="0"/>
        <w:spacing w:after="120" w:line="240" w:lineRule="auto"/>
        <w:ind w:firstLine="720"/>
        <w:jc w:val="both"/>
        <w:rPr>
          <w:rFonts w:ascii="Arial" w:hAnsi="Arial" w:cs="Arial"/>
          <w:sz w:val="20"/>
          <w:szCs w:val="20"/>
          <w:highlight w:val="white"/>
        </w:rPr>
      </w:pPr>
      <w:bookmarkStart w:id="548" w:name="bookmark551"/>
      <w:r w:rsidRPr="0007636F">
        <w:rPr>
          <w:rStyle w:val="Vănbảnnộidung_"/>
          <w:rFonts w:ascii="Arial" w:hAnsi="Arial" w:cs="Arial"/>
          <w:sz w:val="20"/>
          <w:szCs w:val="20"/>
          <w:highlight w:val="white"/>
          <w:lang w:eastAsia="vi-VN"/>
        </w:rPr>
        <w:t xml:space="preserve">b</w:t>
      </w:r>
      <w:bookmarkEnd w:id="548"/>
      <w:r w:rsidRPr="0007636F">
        <w:rPr>
          <w:rStyle w:val="Vănbảnnộidung_"/>
          <w:rFonts w:ascii="Arial" w:hAnsi="Arial" w:cs="Arial"/>
          <w:sz w:val="20"/>
          <w:szCs w:val="20"/>
          <w:highlight w:val="white"/>
          <w:lang w:eastAsia="vi-VN"/>
        </w:rPr>
        <w:t xml:space="preserve">) Nội dung thể hiện trên nhãn nguyên liệu, nhiên liệu, vật liệu, sản phẩm, hàng hóa, thiết bị có chứa chất ô nhiễm khó phân hủy, bao gồm: tên và hàm lượng chất ô nhiễm khó phân hủy được quy định trong quy chuẩn kỹ thuật môi trường về giới hạn các chất ô nhiễm khó phân hủy trong nguyên liệu, nhiên liệu, vật liệu, sản phẩm, hàng hóa, thiết bị hoặc thông tin về việc đáp ứng tiêu chuẩn quốc tế có liên quan đến chất ô nhiễm khó phân hủy và các thông tin khác theo quy định của pháp luật về nhãn hàng hóa.</w:t>
      </w:r>
    </w:p>
    <w:p>
      <w:pPr>
        <w:pStyle w:val="Vănbảnnộidung"/>
        <w:tabs>
          <w:tab w:val="left" w:pos="1205"/>
        </w:tabs>
        <w:adjustRightInd w:val="0"/>
        <w:snapToGrid w:val="0"/>
        <w:spacing w:after="120" w:line="240" w:lineRule="auto"/>
        <w:ind w:firstLine="720"/>
        <w:jc w:val="both"/>
        <w:rPr>
          <w:rFonts w:ascii="Arial" w:hAnsi="Arial" w:cs="Arial"/>
          <w:sz w:val="20"/>
          <w:szCs w:val="20"/>
          <w:highlight w:val="white"/>
        </w:rPr>
      </w:pPr>
      <w:bookmarkStart w:id="549" w:name="bookmark552"/>
      <w:r w:rsidRPr="0007636F">
        <w:rPr>
          <w:rStyle w:val="Vănbảnnộidung_"/>
          <w:rFonts w:ascii="Arial" w:hAnsi="Arial" w:cs="Arial"/>
          <w:sz w:val="20"/>
          <w:szCs w:val="20"/>
          <w:highlight w:val="white"/>
          <w:lang w:eastAsia="vi-VN"/>
        </w:rPr>
        <w:t xml:space="preserve">3</w:t>
      </w:r>
      <w:bookmarkEnd w:id="549"/>
      <w:r w:rsidRPr="0007636F">
        <w:rPr>
          <w:rStyle w:val="Vănbảnnộidung_"/>
          <w:rFonts w:ascii="Arial" w:hAnsi="Arial" w:cs="Arial"/>
          <w:sz w:val="20"/>
          <w:szCs w:val="20"/>
          <w:highlight w:val="white"/>
          <w:lang w:eastAsia="vi-VN"/>
        </w:rPr>
        <w:t xml:space="preserve">. Đối với nguyên liệu, nhiên liệu, vật liệu, sản phẩm hoàn chỉnh không có bao bì thương phẩm, tổ chức, cá nhân nhập khẩu, sản xuất, kinh doanh phải gửi thông báo về Bộ Tài nguyên và Môi trường theo mẫu do Bộ Tài nguyên và Môi trường quy định và thực hiện việc công bố thông tin chất ô nhiễm khó phân hủy trong nguyên liệu, nhiên liệu, vật liệu theo nội dung quy định tại </w:t>
      </w:r>
      <w:r w:rsidRPr="0007636F">
        <w:rPr>
          <w:rStyle w:val="Vănbảnnộidung_"/>
          <w:rFonts w:ascii="Arial" w:hAnsi="Arial" w:cs="Arial"/>
          <w:sz w:val="20"/>
          <w:szCs w:val="20"/>
          <w:highlight w:val="white"/>
          <w:u w:color="FF0000"/>
          <w:lang w:eastAsia="vi-VN"/>
        </w:rPr>
        <w:t xml:space="preserve">điểm b khoản</w:t>
      </w:r>
      <w:r w:rsidRPr="0007636F">
        <w:rPr>
          <w:rStyle w:val="Vănbảnnộidung_"/>
          <w:rFonts w:ascii="Arial" w:hAnsi="Arial" w:cs="Arial"/>
          <w:sz w:val="20"/>
          <w:szCs w:val="20"/>
          <w:highlight w:val="white"/>
          <w:lang w:eastAsia="vi-VN"/>
        </w:rPr>
        <w:t xml:space="preserve"> 2 Điều này trên trang thông tin điện tử của tổ chức, cá nhân.</w:t>
      </w:r>
    </w:p>
    <w:p>
      <w:pPr>
        <w:pStyle w:val="Vănbảnnộidung"/>
        <w:tabs>
          <w:tab w:val="left" w:pos="1195"/>
        </w:tabs>
        <w:adjustRightInd w:val="0"/>
        <w:snapToGrid w:val="0"/>
        <w:spacing w:after="120" w:line="240" w:lineRule="auto"/>
        <w:ind w:firstLine="720"/>
        <w:jc w:val="both"/>
        <w:rPr>
          <w:rFonts w:ascii="Arial" w:hAnsi="Arial" w:cs="Arial"/>
          <w:sz w:val="20"/>
          <w:szCs w:val="20"/>
          <w:highlight w:val="white"/>
        </w:rPr>
      </w:pPr>
      <w:bookmarkStart w:id="550" w:name="bookmark553"/>
      <w:r w:rsidRPr="0007636F">
        <w:rPr>
          <w:rStyle w:val="Vănbảnnộidung_"/>
          <w:rFonts w:ascii="Arial" w:hAnsi="Arial" w:cs="Arial"/>
          <w:sz w:val="20"/>
          <w:szCs w:val="20"/>
          <w:highlight w:val="white"/>
          <w:lang w:eastAsia="vi-VN"/>
        </w:rPr>
        <w:t xml:space="preserve">4</w:t>
      </w:r>
      <w:bookmarkEnd w:id="550"/>
      <w:r w:rsidRPr="0007636F">
        <w:rPr>
          <w:rStyle w:val="Vănbảnnộidung_"/>
          <w:rFonts w:ascii="Arial" w:hAnsi="Arial" w:cs="Arial"/>
          <w:sz w:val="20"/>
          <w:szCs w:val="20"/>
          <w:highlight w:val="white"/>
          <w:lang w:eastAsia="vi-VN"/>
        </w:rPr>
        <w:t xml:space="preserve">. Tổ chức, cá nhân sản xuất nguyên liệu, nhiên liệu, vật liệu, sản phẩm, hàng hóa, thiết bị có chứa chất ô nhiễm khó phân hủy phải dán nhãn, công bố thông tin chất ô nhiễm khó phân hủy trong nguyên liệu, nhiên liệu, vật liệu, sản phẩm, hàng hóa, thiết bị theo quy định tại khoản 2 và khoản 3 Điều này sau khi thực hiện đánh giá sự phù hợp theo quy định tại khoản 3 Điều 40 Nghị định này và trước khi đưa ra lưu thông trên thị trường.</w:t>
      </w:r>
    </w:p>
    <w:p>
      <w:pPr>
        <w:pStyle w:val="Vănbảnnộidung"/>
        <w:tabs>
          <w:tab w:val="left" w:pos="1200"/>
        </w:tabs>
        <w:adjustRightInd w:val="0"/>
        <w:snapToGrid w:val="0"/>
        <w:spacing w:after="120" w:line="240" w:lineRule="auto"/>
        <w:ind w:firstLine="720"/>
        <w:jc w:val="both"/>
        <w:rPr>
          <w:rFonts w:ascii="Arial" w:hAnsi="Arial" w:cs="Arial"/>
          <w:sz w:val="20"/>
          <w:szCs w:val="20"/>
          <w:highlight w:val="white"/>
        </w:rPr>
      </w:pPr>
      <w:bookmarkStart w:id="551" w:name="bookmark554"/>
      <w:r w:rsidRPr="0007636F">
        <w:rPr>
          <w:rStyle w:val="Vănbảnnộidung_"/>
          <w:rFonts w:ascii="Arial" w:hAnsi="Arial" w:cs="Arial"/>
          <w:sz w:val="20"/>
          <w:szCs w:val="20"/>
          <w:highlight w:val="white"/>
          <w:lang w:eastAsia="vi-VN"/>
        </w:rPr>
        <w:t xml:space="preserve">5</w:t>
      </w:r>
      <w:bookmarkEnd w:id="551"/>
      <w:r w:rsidRPr="0007636F">
        <w:rPr>
          <w:rStyle w:val="Vănbảnnộidung_"/>
          <w:rFonts w:ascii="Arial" w:hAnsi="Arial" w:cs="Arial"/>
          <w:sz w:val="20"/>
          <w:szCs w:val="20"/>
          <w:highlight w:val="white"/>
          <w:lang w:eastAsia="vi-VN"/>
        </w:rPr>
        <w:t xml:space="preserve">. Tổ chức, cá nhân sản xuất, nhập khẩu, kinh doanh không thực hiện đúng các quy định về việc dán nhãn, công bố thông tin đối với nguyên liệu, nhiên liệu, vật liệu, sản phẩm, hàng hóa, thiết bị có chứa chất ô nhiễm khó phân hủy phải thực hiện các biện pháp khắc phục, thu hồi, xử lý theo quy định của pháp luật về bảo vệ môi trường và pháp luật về quản lý chất lượng sản phẩm, hàng hóa.</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b/>
          <w:bCs/>
          <w:sz w:val="20"/>
          <w:szCs w:val="20"/>
          <w:highlight w:val="white"/>
          <w:lang w:eastAsia="vi-VN"/>
        </w:rPr>
        <w:t xml:space="preserve">Điều 40. Đánh giá sự phù hợp và kiểm tra đối với chất ô nhiễm khó phân hủy và nguyên liệu, nhiên liệu, vật liệu, sản phẩm, hàng hóa, thiết bị có chứa chất ô nhiễm khó phân hủy</w:t>
      </w:r>
    </w:p>
    <w:p>
      <w:pPr>
        <w:pStyle w:val="Vănbảnnộidung"/>
        <w:tabs>
          <w:tab w:val="left" w:pos="1250"/>
        </w:tabs>
        <w:adjustRightInd w:val="0"/>
        <w:snapToGrid w:val="0"/>
        <w:spacing w:after="120" w:line="240" w:lineRule="auto"/>
        <w:ind w:firstLine="720"/>
        <w:jc w:val="both"/>
        <w:rPr>
          <w:rFonts w:ascii="Arial" w:hAnsi="Arial" w:cs="Arial"/>
          <w:sz w:val="20"/>
          <w:szCs w:val="20"/>
          <w:highlight w:val="white"/>
        </w:rPr>
      </w:pPr>
      <w:bookmarkStart w:id="552" w:name="bookmark555"/>
      <w:r w:rsidRPr="0007636F">
        <w:rPr>
          <w:rStyle w:val="Vănbảnnộidung_"/>
          <w:rFonts w:ascii="Arial" w:hAnsi="Arial" w:cs="Arial"/>
          <w:sz w:val="20"/>
          <w:szCs w:val="20"/>
          <w:highlight w:val="white"/>
          <w:lang w:eastAsia="vi-VN"/>
        </w:rPr>
        <w:t xml:space="preserve">1</w:t>
      </w:r>
      <w:bookmarkEnd w:id="552"/>
      <w:r w:rsidRPr="0007636F">
        <w:rPr>
          <w:rStyle w:val="Vănbảnnộidung_"/>
          <w:rFonts w:ascii="Arial" w:hAnsi="Arial" w:cs="Arial"/>
          <w:sz w:val="20"/>
          <w:szCs w:val="20"/>
          <w:highlight w:val="white"/>
          <w:lang w:eastAsia="vi-VN"/>
        </w:rPr>
        <w:t xml:space="preserve">. Tổ chức, cá nhân nhập khẩu, sản xuất phải </w:t>
      </w:r>
      <w:r w:rsidRPr="0007636F">
        <w:rPr>
          <w:rStyle w:val="Vănbảnnộidung_"/>
          <w:rFonts w:ascii="Arial" w:hAnsi="Arial" w:cs="Arial"/>
          <w:sz w:val="20"/>
          <w:szCs w:val="20"/>
          <w:highlight w:val="white"/>
          <w:u w:color="FF0000"/>
          <w:lang w:eastAsia="vi-VN"/>
        </w:rPr>
        <w:t xml:space="preserve">gửi</w:t>
      </w:r>
      <w:r w:rsidRPr="0007636F">
        <w:rPr>
          <w:rStyle w:val="Vănbảnnộidung_"/>
          <w:rFonts w:ascii="Arial" w:hAnsi="Arial" w:cs="Arial"/>
          <w:sz w:val="20"/>
          <w:szCs w:val="20"/>
          <w:highlight w:val="white"/>
          <w:lang w:eastAsia="vi-VN"/>
        </w:rPr>
        <w:t xml:space="preserve"> văn bản tới Bộ Tài nguyên và Môi trường kèm theo kết quả đánh giá sự phù hợp đối với nguyên liệu, nhiên liệu, vật liệu, sản phẩm, hàng hóa, thiết bị có chứa chất ô nhiễm khó phân hủy sau khi được thông quan và trước khi đưa ra lưu thông trên thị trường.</w:t>
      </w:r>
    </w:p>
    <w:p>
      <w:pPr>
        <w:pStyle w:val="Vănbảnnộidung"/>
        <w:tabs>
          <w:tab w:val="left" w:pos="1240"/>
        </w:tabs>
        <w:adjustRightInd w:val="0"/>
        <w:snapToGrid w:val="0"/>
        <w:spacing w:after="120" w:line="240" w:lineRule="auto"/>
        <w:ind w:firstLine="720"/>
        <w:jc w:val="both"/>
        <w:rPr>
          <w:rFonts w:ascii="Arial" w:hAnsi="Arial" w:cs="Arial"/>
          <w:sz w:val="20"/>
          <w:szCs w:val="20"/>
          <w:highlight w:val="white"/>
        </w:rPr>
      </w:pPr>
      <w:bookmarkStart w:id="553" w:name="bookmark556"/>
      <w:r w:rsidRPr="0007636F">
        <w:rPr>
          <w:rStyle w:val="Vănbảnnộidung_"/>
          <w:rFonts w:ascii="Arial" w:hAnsi="Arial" w:cs="Arial"/>
          <w:sz w:val="20"/>
          <w:szCs w:val="20"/>
          <w:highlight w:val="white"/>
          <w:lang w:eastAsia="vi-VN"/>
        </w:rPr>
        <w:t xml:space="preserve">2</w:t>
      </w:r>
      <w:bookmarkEnd w:id="553"/>
      <w:r w:rsidRPr="0007636F">
        <w:rPr>
          <w:rStyle w:val="Vănbảnnộidung_"/>
          <w:rFonts w:ascii="Arial" w:hAnsi="Arial" w:cs="Arial"/>
          <w:sz w:val="20"/>
          <w:szCs w:val="20"/>
          <w:highlight w:val="white"/>
          <w:lang w:eastAsia="vi-VN"/>
        </w:rPr>
        <w:t xml:space="preserve">. Việt Nam công nhận, thừa nhận kết quả đánh giá sự phù hợp đối với nguyên liệu, nhiên liệu, vật liệu, sản phẩm, hàng hóa, thiết bị có chứa chất ô nhiễm khó phân hủy do tổ chức quốc tế, quốc gia có năng lực thực hiện theo quy định của pháp luật.</w:t>
      </w:r>
    </w:p>
    <w:p>
      <w:pPr>
        <w:pStyle w:val="Vănbảnnộidung"/>
        <w:tabs>
          <w:tab w:val="left" w:pos="1245"/>
        </w:tabs>
        <w:adjustRightInd w:val="0"/>
        <w:snapToGrid w:val="0"/>
        <w:spacing w:after="120" w:line="240" w:lineRule="auto"/>
        <w:ind w:firstLine="720"/>
        <w:jc w:val="both"/>
        <w:rPr>
          <w:rFonts w:ascii="Arial" w:hAnsi="Arial" w:cs="Arial"/>
          <w:sz w:val="20"/>
          <w:szCs w:val="20"/>
          <w:highlight w:val="white"/>
        </w:rPr>
      </w:pPr>
      <w:bookmarkStart w:id="554" w:name="bookmark557"/>
      <w:r w:rsidRPr="0007636F">
        <w:rPr>
          <w:rStyle w:val="Vănbảnnộidung_"/>
          <w:rFonts w:ascii="Arial" w:hAnsi="Arial" w:cs="Arial"/>
          <w:sz w:val="20"/>
          <w:szCs w:val="20"/>
          <w:highlight w:val="white"/>
          <w:lang w:eastAsia="vi-VN"/>
        </w:rPr>
        <w:t xml:space="preserve">3</w:t>
      </w:r>
      <w:bookmarkEnd w:id="554"/>
      <w:r w:rsidRPr="0007636F">
        <w:rPr>
          <w:rStyle w:val="Vănbảnnộidung_"/>
          <w:rFonts w:ascii="Arial" w:hAnsi="Arial" w:cs="Arial"/>
          <w:sz w:val="20"/>
          <w:szCs w:val="20"/>
          <w:highlight w:val="white"/>
          <w:lang w:eastAsia="vi-VN"/>
        </w:rPr>
        <w:t xml:space="preserve">. Tổ chức, cá nhân nhập khẩu, sản xuất chất ô nhiễm khó phân hủy và nguyên liệu, nhiên liệu, vật liệu, sản phẩm, hàng hóa, thiết bị có chứa chất </w:t>
      </w:r>
      <w:r w:rsidRPr="0007636F">
        <w:rPr>
          <w:rStyle w:val="Vănbảnnộidung_"/>
          <w:rFonts w:ascii="Arial" w:hAnsi="Arial" w:cs="Arial"/>
          <w:sz w:val="20"/>
          <w:szCs w:val="20"/>
          <w:highlight w:val="white"/>
          <w:u w:color="FF0000"/>
          <w:lang w:eastAsia="vi-VN"/>
        </w:rPr>
        <w:t xml:space="preserve">ô nhiễm</w:t>
      </w:r>
      <w:r w:rsidRPr="0007636F">
        <w:rPr>
          <w:rStyle w:val="Vănbảnnộidung_"/>
          <w:rFonts w:ascii="Arial" w:hAnsi="Arial" w:cs="Arial"/>
          <w:sz w:val="20"/>
          <w:szCs w:val="20"/>
          <w:highlight w:val="white"/>
          <w:lang w:eastAsia="vi-VN"/>
        </w:rPr>
        <w:t xml:space="preserve"> khó phân hủy trước khi dán nhãn, công bố thông tin phải lựa chọn tổ chức đánh giá sự phù hợp để thử nghiệm, kiểm định, giám định, chứng nhận chất lượng phù hợp với quy chuẩn kỹ thuật môi trường tương ứng.</w:t>
      </w:r>
    </w:p>
    <w:p>
      <w:pPr>
        <w:pStyle w:val="Vănbảnnộidung"/>
        <w:tabs>
          <w:tab w:val="left" w:pos="1235"/>
        </w:tabs>
        <w:adjustRightInd w:val="0"/>
        <w:snapToGrid w:val="0"/>
        <w:spacing w:after="120" w:line="240" w:lineRule="auto"/>
        <w:ind w:firstLine="720"/>
        <w:jc w:val="both"/>
        <w:rPr>
          <w:rFonts w:ascii="Arial" w:hAnsi="Arial" w:cs="Arial"/>
          <w:sz w:val="20"/>
          <w:szCs w:val="20"/>
          <w:highlight w:val="white"/>
        </w:rPr>
      </w:pPr>
      <w:bookmarkStart w:id="555" w:name="bookmark558"/>
      <w:r w:rsidRPr="0007636F">
        <w:rPr>
          <w:rStyle w:val="Vănbảnnộidung_"/>
          <w:rFonts w:ascii="Arial" w:hAnsi="Arial" w:cs="Arial"/>
          <w:sz w:val="20"/>
          <w:szCs w:val="20"/>
          <w:highlight w:val="white"/>
          <w:lang w:eastAsia="vi-VN"/>
        </w:rPr>
        <w:t xml:space="preserve">4</w:t>
      </w:r>
      <w:bookmarkEnd w:id="555"/>
      <w:r w:rsidRPr="0007636F">
        <w:rPr>
          <w:rStyle w:val="Vănbảnnộidung_"/>
          <w:rFonts w:ascii="Arial" w:hAnsi="Arial" w:cs="Arial"/>
          <w:sz w:val="20"/>
          <w:szCs w:val="20"/>
          <w:highlight w:val="white"/>
          <w:lang w:eastAsia="vi-VN"/>
        </w:rPr>
        <w:t xml:space="preserve">. Tổ chức đánh giá sự phù hợp là tổ chức được Bộ Tài nguyên và Môi trường cấp giấy </w:t>
      </w:r>
      <w:r w:rsidRPr="0007636F">
        <w:rPr>
          <w:rStyle w:val="Vănbảnnộidung_"/>
          <w:rFonts w:ascii="Arial" w:hAnsi="Arial" w:cs="Arial"/>
          <w:sz w:val="20"/>
          <w:szCs w:val="20"/>
          <w:highlight w:val="white"/>
          <w:u w:color="FF0000"/>
          <w:lang w:eastAsia="vi-VN"/>
        </w:rPr>
        <w:t xml:space="preserve">chứng nhận đủ</w:t>
      </w:r>
      <w:r w:rsidRPr="0007636F">
        <w:rPr>
          <w:rStyle w:val="Vănbảnnộidung_"/>
          <w:rFonts w:ascii="Arial" w:hAnsi="Arial" w:cs="Arial"/>
          <w:sz w:val="20"/>
          <w:szCs w:val="20"/>
          <w:highlight w:val="white"/>
          <w:lang w:eastAsia="vi-VN"/>
        </w:rPr>
        <w:t xml:space="preserve"> điều kiện hoạt động dịch vụ quan trắc môi trường đối với chất ô nhiễm khó phân hủy và nguyên liệu, nhiên liệu, vật liệu, sản phẩm, hàng hóa, thiết bị có chứa chất ô nhiễm khó phân hủy.</w:t>
      </w:r>
    </w:p>
    <w:p>
      <w:pPr>
        <w:pStyle w:val="Vănbảnnộidung"/>
        <w:tabs>
          <w:tab w:val="left" w:pos="1245"/>
        </w:tabs>
        <w:adjustRightInd w:val="0"/>
        <w:snapToGrid w:val="0"/>
        <w:spacing w:after="120" w:line="240" w:lineRule="auto"/>
        <w:ind w:firstLine="720"/>
        <w:jc w:val="both"/>
        <w:rPr>
          <w:rFonts w:ascii="Arial" w:hAnsi="Arial" w:cs="Arial"/>
          <w:sz w:val="20"/>
          <w:szCs w:val="20"/>
          <w:highlight w:val="white"/>
        </w:rPr>
      </w:pPr>
      <w:bookmarkStart w:id="556" w:name="bookmark559"/>
      <w:r w:rsidRPr="0007636F">
        <w:rPr>
          <w:rStyle w:val="Vănbảnnộidung_"/>
          <w:rFonts w:ascii="Arial" w:hAnsi="Arial" w:cs="Arial"/>
          <w:sz w:val="20"/>
          <w:szCs w:val="20"/>
          <w:highlight w:val="white"/>
          <w:lang w:eastAsia="vi-VN"/>
        </w:rPr>
        <w:t xml:space="preserve">5</w:t>
      </w:r>
      <w:bookmarkEnd w:id="556"/>
      <w:r w:rsidRPr="0007636F">
        <w:rPr>
          <w:rStyle w:val="Vănbảnnộidung_"/>
          <w:rFonts w:ascii="Arial" w:hAnsi="Arial" w:cs="Arial"/>
          <w:sz w:val="20"/>
          <w:szCs w:val="20"/>
          <w:highlight w:val="white"/>
          <w:lang w:eastAsia="vi-VN"/>
        </w:rPr>
        <w:t xml:space="preserve">. Việc kiểm tra đối với chất ô nhiễm khó phân hủy và nguyên liệu, nhiên liệu, vật liệu, sản phẩm, hàng hóa, thiết bị có chứa chất ô nhiễm khó phân hủy được thực hiện theo quy định của pháp luật về bảo vệ môi trường và pháp luật về quản lý chất lượng sản phẩm, hàng hóa. Mẫu quyết định thành lập đoàn kiểm tra, biên bản kiểm tra và kết quả đánh giá sự phù hợp do Bộ Tài nguyên và Môi trường quy định. Trường hợp phát hiện chất ô nhiễm khó phân hủy và nguyên liệu, nhiên liệu, vật liệu, sản phẩm, hàng hóa, thiết bị có chứa chất ô nhiễm khó phân hủy không đáp ứng quy chuẩn kỹ thuật môi trường tương ứng, tổ chức, cá nhân nhập khẩu, sản xuất, kinh doanh phải bị xử phạt vi phạm hành chính về bảo vệ môi trường và quản lý chất lượng sản phẩm, hàng hóa và công khai thông tin theo quy định của pháp luật về quản lý chất lượng sản phẩm, hàng hóa.</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b/>
          <w:bCs/>
          <w:sz w:val="20"/>
          <w:szCs w:val="20"/>
          <w:highlight w:val="white"/>
          <w:lang w:eastAsia="vi-VN"/>
        </w:rPr>
        <w:t xml:space="preserve">Điều 41. Trách nhiệm của tổ chức, cá nhân nhập khẩu, sản xuất, kinh doanh, sử dụng chất ô nhiễm khó phân hủy và nguyên liệu, nhiên liệu, vật liệu, sản phẩm, hàng hóa, thiết bị có chứa chất ô nhiễm khó phân hủy</w:t>
      </w:r>
    </w:p>
    <w:p>
      <w:pPr>
        <w:pStyle w:val="Vănbảnnộidung"/>
        <w:tabs>
          <w:tab w:val="left" w:pos="1245"/>
        </w:tabs>
        <w:adjustRightInd w:val="0"/>
        <w:snapToGrid w:val="0"/>
        <w:spacing w:after="120" w:line="240" w:lineRule="auto"/>
        <w:ind w:firstLine="720"/>
        <w:jc w:val="both"/>
        <w:rPr>
          <w:rFonts w:ascii="Arial" w:hAnsi="Arial" w:cs="Arial"/>
          <w:sz w:val="20"/>
          <w:szCs w:val="20"/>
          <w:highlight w:val="white"/>
        </w:rPr>
      </w:pPr>
      <w:bookmarkStart w:id="557" w:name="bookmark560"/>
      <w:r w:rsidRPr="0007636F">
        <w:rPr>
          <w:rStyle w:val="Vănbảnnộidung_"/>
          <w:rFonts w:ascii="Arial" w:hAnsi="Arial" w:cs="Arial"/>
          <w:sz w:val="20"/>
          <w:szCs w:val="20"/>
          <w:highlight w:val="white"/>
          <w:lang w:eastAsia="vi-VN"/>
        </w:rPr>
        <w:t xml:space="preserve">1</w:t>
      </w:r>
      <w:bookmarkEnd w:id="557"/>
      <w:r w:rsidRPr="0007636F">
        <w:rPr>
          <w:rStyle w:val="Vănbảnnộidung_"/>
          <w:rFonts w:ascii="Arial" w:hAnsi="Arial" w:cs="Arial"/>
          <w:sz w:val="20"/>
          <w:szCs w:val="20"/>
          <w:highlight w:val="white"/>
          <w:lang w:eastAsia="vi-VN"/>
        </w:rPr>
        <w:t xml:space="preserve">. Tổ chức, cá nhân </w:t>
      </w:r>
      <w:r w:rsidRPr="0007636F">
        <w:rPr>
          <w:rStyle w:val="Vănbảnnộidung_"/>
          <w:rFonts w:ascii="Arial" w:hAnsi="Arial" w:cs="Arial"/>
          <w:sz w:val="20"/>
          <w:szCs w:val="20"/>
          <w:highlight w:val="white"/>
          <w:u w:color="FF0000"/>
          <w:lang w:eastAsia="vi-VN"/>
        </w:rPr>
        <w:t xml:space="preserve">nhập khẩu</w:t>
      </w:r>
      <w:r w:rsidRPr="0007636F">
        <w:rPr>
          <w:rStyle w:val="Vănbảnnộidung_"/>
          <w:rFonts w:ascii="Arial" w:hAnsi="Arial" w:cs="Arial"/>
          <w:sz w:val="20"/>
          <w:szCs w:val="20"/>
          <w:highlight w:val="white"/>
          <w:lang w:eastAsia="vi-VN"/>
        </w:rPr>
        <w:t xml:space="preserve">, sản xuất, kinh doanh chất ô nhiễm khó phân hủy và nguyên liệu, nhiên liệu, vật liệu, </w:t>
      </w:r>
      <w:r w:rsidRPr="0007636F">
        <w:rPr>
          <w:rStyle w:val="Vănbảnnộidung_"/>
          <w:rFonts w:ascii="Arial" w:hAnsi="Arial" w:cs="Arial"/>
          <w:sz w:val="20"/>
          <w:szCs w:val="20"/>
          <w:highlight w:val="white"/>
          <w:u w:color="FF0000"/>
          <w:lang w:eastAsia="vi-VN"/>
        </w:rPr>
        <w:t xml:space="preserve">sản phẩm</w:t>
      </w:r>
      <w:r w:rsidRPr="0007636F">
        <w:rPr>
          <w:rStyle w:val="Vănbảnnộidung_"/>
          <w:rFonts w:ascii="Arial" w:hAnsi="Arial" w:cs="Arial"/>
          <w:sz w:val="20"/>
          <w:szCs w:val="20"/>
          <w:highlight w:val="white"/>
          <w:lang w:eastAsia="vi-VN"/>
        </w:rPr>
        <w:t xml:space="preserve">, hàng hóa, thiết bị có chứa chất ô nhiễm khó phân hủy phải bảo đảm không vượt quá giới hạn tối đa cho phép theo quy định của pháp luật; chịu trách nhiệm tiêu hủy, xử lý an toàn chất ô nhiễm khó phân hủy và nguyên liệu, nhiên liệu, vật liệu, sản phẩm, hàng hóa, thiết bị có chứa chất ô nhiễm khó phân </w:t>
      </w:r>
      <w:r w:rsidRPr="0007636F">
        <w:rPr>
          <w:rStyle w:val="Vănbảnnộidung_"/>
          <w:rFonts w:ascii="Arial" w:hAnsi="Arial" w:cs="Arial"/>
          <w:sz w:val="20"/>
          <w:szCs w:val="20"/>
          <w:highlight w:val="white"/>
          <w:u w:color="FF0000"/>
          <w:lang w:eastAsia="vi-VN"/>
        </w:rPr>
        <w:t xml:space="preserve">hủy vượt</w:t>
      </w:r>
      <w:r w:rsidRPr="0007636F">
        <w:rPr>
          <w:rStyle w:val="Vănbảnnộidung_"/>
          <w:rFonts w:ascii="Arial" w:hAnsi="Arial" w:cs="Arial"/>
          <w:sz w:val="20"/>
          <w:szCs w:val="20"/>
          <w:highlight w:val="white"/>
          <w:lang w:eastAsia="vi-VN"/>
        </w:rPr>
        <w:t xml:space="preserve"> giới hạn tối đa cho phép bằng hình thức tự xử lý theo công nghệ phù hợp đáp ứng các yêu cầu về bảo vệ môi trường hoặc chịu toàn bộ trách nhiệm và chi phí tiêu hủy, xử lý theo quy định của pháp luật hiện hành.</w:t>
      </w:r>
    </w:p>
    <w:p>
      <w:pPr>
        <w:pStyle w:val="Vănbảnnộidung"/>
        <w:tabs>
          <w:tab w:val="left" w:pos="1185"/>
        </w:tabs>
        <w:adjustRightInd w:val="0"/>
        <w:snapToGrid w:val="0"/>
        <w:spacing w:after="120" w:line="240" w:lineRule="auto"/>
        <w:ind w:firstLine="720"/>
        <w:jc w:val="both"/>
        <w:rPr>
          <w:rFonts w:ascii="Arial" w:hAnsi="Arial" w:cs="Arial"/>
          <w:sz w:val="20"/>
          <w:szCs w:val="20"/>
          <w:highlight w:val="white"/>
        </w:rPr>
      </w:pPr>
      <w:bookmarkStart w:id="558" w:name="bookmark561"/>
      <w:r w:rsidRPr="0007636F">
        <w:rPr>
          <w:rStyle w:val="Vănbảnnộidung_"/>
          <w:rFonts w:ascii="Arial" w:hAnsi="Arial" w:cs="Arial"/>
          <w:sz w:val="20"/>
          <w:szCs w:val="20"/>
          <w:highlight w:val="white"/>
          <w:lang w:eastAsia="vi-VN"/>
        </w:rPr>
        <w:t xml:space="preserve">2</w:t>
      </w:r>
      <w:bookmarkEnd w:id="558"/>
      <w:r w:rsidRPr="0007636F">
        <w:rPr>
          <w:rStyle w:val="Vănbảnnộidung_"/>
          <w:rFonts w:ascii="Arial" w:hAnsi="Arial" w:cs="Arial"/>
          <w:sz w:val="20"/>
          <w:szCs w:val="20"/>
          <w:highlight w:val="white"/>
          <w:lang w:eastAsia="vi-VN"/>
        </w:rPr>
        <w:t xml:space="preserve">. Tổ chức, cá nhân nhập khẩu chất </w:t>
      </w:r>
      <w:r w:rsidRPr="0007636F">
        <w:rPr>
          <w:rStyle w:val="Vănbảnnộidung_"/>
          <w:rFonts w:ascii="Arial" w:hAnsi="Arial" w:cs="Arial"/>
          <w:sz w:val="20"/>
          <w:szCs w:val="20"/>
          <w:highlight w:val="white"/>
          <w:lang w:eastAsia="en-US"/>
        </w:rPr>
        <w:t xml:space="preserve">POP </w:t>
      </w:r>
      <w:r w:rsidRPr="0007636F">
        <w:rPr>
          <w:rStyle w:val="Vănbảnnộidung_"/>
          <w:rFonts w:ascii="Arial" w:hAnsi="Arial" w:cs="Arial"/>
          <w:sz w:val="20"/>
          <w:szCs w:val="20"/>
          <w:highlight w:val="white"/>
          <w:lang w:eastAsia="vi-VN"/>
        </w:rPr>
        <w:t xml:space="preserve">thuộc Phụ lục XVII ban hành kèm theo Nghị định này phải có văn bản thông báo gửi Bộ Tài nguyên và Môi trường về khối lượng và tên </w:t>
      </w:r>
      <w:r w:rsidRPr="0007636F">
        <w:rPr>
          <w:rStyle w:val="Vănbảnnộidung_"/>
          <w:rFonts w:ascii="Arial" w:hAnsi="Arial" w:cs="Arial"/>
          <w:sz w:val="20"/>
          <w:szCs w:val="20"/>
          <w:highlight w:val="white"/>
          <w:lang w:eastAsia="en-US"/>
        </w:rPr>
        <w:t xml:space="preserve">chất POP </w:t>
      </w:r>
      <w:r w:rsidRPr="0007636F">
        <w:rPr>
          <w:rStyle w:val="Vănbảnnộidung_"/>
          <w:rFonts w:ascii="Arial" w:hAnsi="Arial" w:cs="Arial"/>
          <w:sz w:val="20"/>
          <w:szCs w:val="20"/>
          <w:highlight w:val="white"/>
          <w:lang w:eastAsia="vi-VN"/>
        </w:rPr>
        <w:t xml:space="preserve">trước khi thực hiện hoạt động nhập khẩu đối với từng lô hàng.</w:t>
      </w:r>
    </w:p>
    <w:p>
      <w:pPr>
        <w:pStyle w:val="Vănbảnnộidung"/>
        <w:tabs>
          <w:tab w:val="left" w:pos="1190"/>
        </w:tabs>
        <w:adjustRightInd w:val="0"/>
        <w:snapToGrid w:val="0"/>
        <w:spacing w:after="120" w:line="240" w:lineRule="auto"/>
        <w:ind w:firstLine="720"/>
        <w:jc w:val="both"/>
        <w:rPr>
          <w:rFonts w:ascii="Arial" w:hAnsi="Arial" w:cs="Arial"/>
          <w:sz w:val="20"/>
          <w:szCs w:val="20"/>
          <w:highlight w:val="white"/>
        </w:rPr>
      </w:pPr>
      <w:bookmarkStart w:id="559" w:name="bookmark562"/>
      <w:r w:rsidRPr="0007636F">
        <w:rPr>
          <w:rStyle w:val="Vănbảnnộidung_"/>
          <w:rFonts w:ascii="Arial" w:hAnsi="Arial" w:cs="Arial"/>
          <w:sz w:val="20"/>
          <w:szCs w:val="20"/>
          <w:highlight w:val="white"/>
          <w:lang w:eastAsia="vi-VN"/>
        </w:rPr>
        <w:t xml:space="preserve">3</w:t>
      </w:r>
      <w:bookmarkEnd w:id="559"/>
      <w:r w:rsidRPr="0007636F">
        <w:rPr>
          <w:rStyle w:val="Vănbảnnộidung_"/>
          <w:rFonts w:ascii="Arial" w:hAnsi="Arial" w:cs="Arial"/>
          <w:sz w:val="20"/>
          <w:szCs w:val="20"/>
          <w:highlight w:val="white"/>
          <w:lang w:eastAsia="vi-VN"/>
        </w:rPr>
        <w:t xml:space="preserve">. Tổ chức, cá nhân sản xuất chất ô nhiễm khó phân hủy và nguyên liệu, nhiên liệu, vật liệu, sản phẩm, hàng hóa, thiết bị có chứa chất ô nhiễm khó phân hủy và tổ chức, cá nhân sử dụng chất ô nhiễm khó phân hủy và nguyên liệu, nhiên liệu, vật liệu, sản phẩm, hàng hóa, thiết bị có chứa chất ô nhiễm khó phân hủy làm nguyên liệu sản xuất trực tiếp có trách nhiệm sau đây:</w:t>
      </w:r>
    </w:p>
    <w:p>
      <w:pPr>
        <w:pStyle w:val="Vănbảnnộidung"/>
        <w:tabs>
          <w:tab w:val="left" w:pos="1199"/>
        </w:tabs>
        <w:adjustRightInd w:val="0"/>
        <w:snapToGrid w:val="0"/>
        <w:spacing w:after="120" w:line="240" w:lineRule="auto"/>
        <w:ind w:firstLine="720"/>
        <w:jc w:val="both"/>
        <w:rPr>
          <w:rFonts w:ascii="Arial" w:hAnsi="Arial" w:cs="Arial"/>
          <w:sz w:val="20"/>
          <w:szCs w:val="20"/>
          <w:highlight w:val="white"/>
        </w:rPr>
      </w:pPr>
      <w:bookmarkStart w:id="560" w:name="bookmark563"/>
      <w:r w:rsidRPr="0007636F">
        <w:rPr>
          <w:rStyle w:val="Vănbảnnộidung_"/>
          <w:rFonts w:ascii="Arial" w:hAnsi="Arial" w:cs="Arial"/>
          <w:sz w:val="20"/>
          <w:szCs w:val="20"/>
          <w:highlight w:val="white"/>
          <w:lang w:eastAsia="vi-VN"/>
        </w:rPr>
        <w:t xml:space="preserve">a</w:t>
      </w:r>
      <w:bookmarkEnd w:id="560"/>
      <w:r w:rsidRPr="0007636F">
        <w:rPr>
          <w:rStyle w:val="Vănbảnnộidung_"/>
          <w:rFonts w:ascii="Arial" w:hAnsi="Arial" w:cs="Arial"/>
          <w:sz w:val="20"/>
          <w:szCs w:val="20"/>
          <w:highlight w:val="white"/>
          <w:lang w:eastAsia="vi-VN"/>
        </w:rPr>
        <w:t xml:space="preserve">) Hằng năm, báo cáo Bộ Tài nguyên và Môi trường về khối lượng, chủng loại chất ô nhiễm khó phân hủy và nguyên liệu, nhiên liệu, vật liệu, sản phẩm, hàng hóa, thiết bị có chứa chất ô nhiễm khó phân hủy được quy định tại quy chuẩn kỹ thuật môi trường về giới hạn các chất ô nhiễm khó phân </w:t>
      </w:r>
      <w:r w:rsidRPr="0007636F">
        <w:rPr>
          <w:rStyle w:val="Vănbảnnộidung_"/>
          <w:rFonts w:ascii="Arial" w:hAnsi="Arial" w:cs="Arial"/>
          <w:sz w:val="20"/>
          <w:szCs w:val="20"/>
          <w:highlight w:val="white"/>
          <w:lang w:eastAsia="vi-VN"/>
        </w:rPr>
        <w:t xml:space="preserve">hủy trong nguyên liệu, nhiên liệu, vật liệu, sản phẩm, hàng hóa, thiết bị. Nội dung báo cáo được tích hợp trong báo cáo công tác bảo vệ môi trường;</w:t>
      </w:r>
    </w:p>
    <w:p>
      <w:pPr>
        <w:pStyle w:val="Vănbảnnộidung"/>
        <w:tabs>
          <w:tab w:val="left" w:pos="1214"/>
        </w:tabs>
        <w:adjustRightInd w:val="0"/>
        <w:snapToGrid w:val="0"/>
        <w:spacing w:after="120" w:line="240" w:lineRule="auto"/>
        <w:ind w:firstLine="720"/>
        <w:jc w:val="both"/>
        <w:rPr>
          <w:rFonts w:ascii="Arial" w:hAnsi="Arial" w:cs="Arial"/>
          <w:sz w:val="20"/>
          <w:szCs w:val="20"/>
          <w:highlight w:val="white"/>
        </w:rPr>
      </w:pPr>
      <w:bookmarkStart w:id="561" w:name="bookmark564"/>
      <w:r w:rsidRPr="0007636F">
        <w:rPr>
          <w:rStyle w:val="Vănbảnnộidung_"/>
          <w:rFonts w:ascii="Arial" w:hAnsi="Arial" w:cs="Arial"/>
          <w:sz w:val="20"/>
          <w:szCs w:val="20"/>
          <w:highlight w:val="white"/>
          <w:lang w:eastAsia="vi-VN"/>
        </w:rPr>
        <w:t xml:space="preserve">b</w:t>
      </w:r>
      <w:bookmarkEnd w:id="561"/>
      <w:r w:rsidRPr="0007636F">
        <w:rPr>
          <w:rStyle w:val="Vănbảnnộidung_"/>
          <w:rFonts w:ascii="Arial" w:hAnsi="Arial" w:cs="Arial"/>
          <w:sz w:val="20"/>
          <w:szCs w:val="20"/>
          <w:highlight w:val="white"/>
          <w:lang w:eastAsia="vi-VN"/>
        </w:rPr>
        <w:t xml:space="preserve">) Có kế hoạch ngừng sản xuất, sử dụng chất ô nhiễm khó phân hủy và nguyên liệu, nhiên liệu, vật liệu, sản phẩm, hàng hóa, thiết bị có chứa chất ô nhiễm khó phân hủy trong trường hợp vượt giới hạn tối đa cho phép theo quy định;</w:t>
      </w:r>
    </w:p>
    <w:p>
      <w:pPr>
        <w:pStyle w:val="Vănbảnnộidung"/>
        <w:tabs>
          <w:tab w:val="left" w:pos="1204"/>
        </w:tabs>
        <w:adjustRightInd w:val="0"/>
        <w:snapToGrid w:val="0"/>
        <w:spacing w:after="120" w:line="240" w:lineRule="auto"/>
        <w:ind w:firstLine="720"/>
        <w:jc w:val="both"/>
        <w:rPr>
          <w:rFonts w:ascii="Arial" w:hAnsi="Arial" w:cs="Arial"/>
          <w:sz w:val="20"/>
          <w:szCs w:val="20"/>
          <w:highlight w:val="white"/>
        </w:rPr>
      </w:pPr>
      <w:bookmarkStart w:id="562" w:name="bookmark565"/>
      <w:r w:rsidRPr="0007636F">
        <w:rPr>
          <w:rStyle w:val="Vănbảnnộidung_"/>
          <w:rFonts w:ascii="Arial" w:hAnsi="Arial" w:cs="Arial"/>
          <w:sz w:val="20"/>
          <w:szCs w:val="20"/>
          <w:highlight w:val="white"/>
          <w:lang w:eastAsia="vi-VN"/>
        </w:rPr>
        <w:t xml:space="preserve">c</w:t>
      </w:r>
      <w:bookmarkEnd w:id="562"/>
      <w:r w:rsidRPr="0007636F">
        <w:rPr>
          <w:rStyle w:val="Vănbảnnộidung_"/>
          <w:rFonts w:ascii="Arial" w:hAnsi="Arial" w:cs="Arial"/>
          <w:sz w:val="20"/>
          <w:szCs w:val="20"/>
          <w:highlight w:val="white"/>
          <w:lang w:eastAsia="vi-VN"/>
        </w:rPr>
        <w:t xml:space="preserve">) Thực hiện các biện pháp thu gom, lưu giữ, xử lý và quản lý an toàn chất ô nhiễm khó phân hủy và nguyên liệu, nhiên liệu, vật liệu, sản phẩm, hàng hóa, thiết bị có chứa chất ô nhiễm khó phân hủy theo quy định;</w:t>
      </w:r>
    </w:p>
    <w:p>
      <w:pPr>
        <w:pStyle w:val="Vănbảnnộidung"/>
        <w:tabs>
          <w:tab w:val="left" w:pos="1204"/>
        </w:tabs>
        <w:adjustRightInd w:val="0"/>
        <w:snapToGrid w:val="0"/>
        <w:spacing w:after="120" w:line="240" w:lineRule="auto"/>
        <w:ind w:firstLine="720"/>
        <w:jc w:val="both"/>
        <w:rPr>
          <w:rFonts w:ascii="Arial" w:hAnsi="Arial" w:cs="Arial"/>
          <w:sz w:val="20"/>
          <w:szCs w:val="20"/>
          <w:highlight w:val="white"/>
        </w:rPr>
      </w:pPr>
      <w:bookmarkStart w:id="563" w:name="bookmark566"/>
      <w:r w:rsidRPr="0007636F">
        <w:rPr>
          <w:rStyle w:val="Vănbảnnộidung_"/>
          <w:rFonts w:ascii="Arial" w:hAnsi="Arial" w:cs="Arial"/>
          <w:sz w:val="20"/>
          <w:szCs w:val="20"/>
          <w:highlight w:val="white"/>
          <w:lang w:eastAsia="vi-VN"/>
        </w:rPr>
        <w:t xml:space="preserve">d</w:t>
      </w:r>
      <w:bookmarkEnd w:id="563"/>
      <w:r w:rsidRPr="0007636F">
        <w:rPr>
          <w:rStyle w:val="Vănbảnnộidung_"/>
          <w:rFonts w:ascii="Arial" w:hAnsi="Arial" w:cs="Arial"/>
          <w:sz w:val="20"/>
          <w:szCs w:val="20"/>
          <w:highlight w:val="white"/>
          <w:lang w:eastAsia="vi-VN"/>
        </w:rPr>
        <w:t xml:space="preserve">) Chuyển giao chất thải có chứa chất ô nhiễm khó phân hủy cho tổ chức, cá nhân có đủ năng lực xử lý theo quy định.</w:t>
      </w:r>
    </w:p>
    <w:p>
      <w:pPr>
        <w:pStyle w:val="Vănbảnnộidung"/>
        <w:tabs>
          <w:tab w:val="left" w:pos="1175"/>
        </w:tabs>
        <w:adjustRightInd w:val="0"/>
        <w:snapToGrid w:val="0"/>
        <w:spacing w:after="120" w:line="240" w:lineRule="auto"/>
        <w:ind w:firstLine="720"/>
        <w:jc w:val="both"/>
        <w:rPr>
          <w:rFonts w:ascii="Arial" w:hAnsi="Arial" w:cs="Arial"/>
          <w:sz w:val="20"/>
          <w:szCs w:val="20"/>
          <w:highlight w:val="white"/>
        </w:rPr>
      </w:pPr>
      <w:bookmarkStart w:id="564" w:name="bookmark567"/>
      <w:r w:rsidRPr="0007636F">
        <w:rPr>
          <w:rStyle w:val="Vănbảnnộidung_"/>
          <w:rFonts w:ascii="Arial" w:hAnsi="Arial" w:cs="Arial"/>
          <w:sz w:val="20"/>
          <w:szCs w:val="20"/>
          <w:highlight w:val="white"/>
          <w:lang w:eastAsia="vi-VN"/>
        </w:rPr>
        <w:t xml:space="preserve">4</w:t>
      </w:r>
      <w:bookmarkEnd w:id="564"/>
      <w:r w:rsidRPr="0007636F">
        <w:rPr>
          <w:rStyle w:val="Vănbảnnộidung_"/>
          <w:rFonts w:ascii="Arial" w:hAnsi="Arial" w:cs="Arial"/>
          <w:sz w:val="20"/>
          <w:szCs w:val="20"/>
          <w:highlight w:val="white"/>
          <w:lang w:eastAsia="vi-VN"/>
        </w:rPr>
        <w:t xml:space="preserve">. Tổ chức, cá nhân gây ô nhiễm môi trường đất có trách nhiệm đánh giá, cảnh báo rủi ro và xử lý, cải tạo phục hồi môi trường đối với khu vực đất bị ô nhiễm chất ô nhiễm khó phân hủy theo quy định tại Điều 13 Nghị định này.</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b/>
          <w:bCs/>
          <w:sz w:val="20"/>
          <w:szCs w:val="20"/>
          <w:highlight w:val="white"/>
          <w:lang w:eastAsia="vi-VN"/>
        </w:rPr>
        <w:t xml:space="preserve">Điều 42. Trách nhiệm của các bộ, cơ quan </w:t>
      </w:r>
      <w:r w:rsidRPr="0007636F">
        <w:rPr>
          <w:rStyle w:val="Vănbảnnộidung_"/>
          <w:rFonts w:ascii="Arial" w:hAnsi="Arial" w:cs="Arial"/>
          <w:b/>
          <w:bCs/>
          <w:sz w:val="20"/>
          <w:szCs w:val="20"/>
          <w:highlight w:val="white"/>
          <w:u w:color="FF0000"/>
          <w:lang w:eastAsia="vi-VN"/>
        </w:rPr>
        <w:t xml:space="preserve">ngang bộ</w:t>
      </w:r>
      <w:r w:rsidRPr="0007636F">
        <w:rPr>
          <w:rStyle w:val="Vănbảnnộidung_"/>
          <w:rFonts w:ascii="Arial" w:hAnsi="Arial" w:cs="Arial"/>
          <w:b/>
          <w:bCs/>
          <w:sz w:val="20"/>
          <w:szCs w:val="20"/>
          <w:highlight w:val="white"/>
          <w:lang w:eastAsia="vi-VN"/>
        </w:rPr>
        <w:t xml:space="preserve"> và </w:t>
      </w:r>
      <w:r w:rsidRPr="0007636F">
        <w:rPr>
          <w:rStyle w:val="Vănbảnnộidung_"/>
          <w:rFonts w:ascii="Arial" w:hAnsi="Arial" w:cs="Arial"/>
          <w:b/>
          <w:bCs/>
          <w:sz w:val="20"/>
          <w:szCs w:val="20"/>
          <w:highlight w:val="white"/>
          <w:u w:color="FF0000"/>
          <w:lang w:eastAsia="vi-VN"/>
        </w:rPr>
        <w:t xml:space="preserve">Ủy ban</w:t>
      </w:r>
      <w:r w:rsidRPr="0007636F">
        <w:rPr>
          <w:rStyle w:val="Vănbảnnộidung_"/>
          <w:rFonts w:ascii="Arial" w:hAnsi="Arial" w:cs="Arial"/>
          <w:b/>
          <w:bCs/>
          <w:sz w:val="20"/>
          <w:szCs w:val="20"/>
          <w:highlight w:val="white"/>
          <w:lang w:eastAsia="vi-VN"/>
        </w:rPr>
        <w:t xml:space="preserve"> nhân dân cấp tỉnh trong quản lý chất ô nhiễm khó phân hủy và nguyên liệu, nhiên liệu, vật liệu, sản phẩm, hàng hóa, thiết bị có </w:t>
      </w:r>
      <w:r w:rsidRPr="0007636F">
        <w:rPr>
          <w:rStyle w:val="Vănbảnnộidung_"/>
          <w:rFonts w:ascii="Arial" w:hAnsi="Arial" w:cs="Arial"/>
          <w:b/>
          <w:bCs/>
          <w:sz w:val="20"/>
          <w:szCs w:val="20"/>
          <w:highlight w:val="white"/>
          <w:u w:color="FF0000"/>
          <w:lang w:eastAsia="vi-VN"/>
        </w:rPr>
        <w:t xml:space="preserve">chứa chất</w:t>
      </w:r>
      <w:r w:rsidRPr="0007636F">
        <w:rPr>
          <w:rStyle w:val="Vănbảnnộidung_"/>
          <w:rFonts w:ascii="Arial" w:hAnsi="Arial" w:cs="Arial"/>
          <w:b/>
          <w:bCs/>
          <w:sz w:val="20"/>
          <w:szCs w:val="20"/>
          <w:highlight w:val="white"/>
          <w:lang w:eastAsia="vi-VN"/>
        </w:rPr>
        <w:t xml:space="preserve"> ô nhiễm khó phân hủy</w:t>
      </w:r>
    </w:p>
    <w:p>
      <w:pPr>
        <w:pStyle w:val="Vănbảnnộidung"/>
        <w:tabs>
          <w:tab w:val="left" w:pos="1175"/>
        </w:tabs>
        <w:adjustRightInd w:val="0"/>
        <w:snapToGrid w:val="0"/>
        <w:spacing w:after="120" w:line="240" w:lineRule="auto"/>
        <w:ind w:firstLine="720"/>
        <w:jc w:val="both"/>
        <w:rPr>
          <w:rFonts w:ascii="Arial" w:hAnsi="Arial" w:cs="Arial"/>
          <w:sz w:val="20"/>
          <w:szCs w:val="20"/>
          <w:highlight w:val="white"/>
        </w:rPr>
      </w:pPr>
      <w:bookmarkStart w:id="565" w:name="bookmark568"/>
      <w:r w:rsidRPr="0007636F">
        <w:rPr>
          <w:rStyle w:val="Vănbảnnộidung_"/>
          <w:rFonts w:ascii="Arial" w:hAnsi="Arial" w:cs="Arial"/>
          <w:sz w:val="20"/>
          <w:szCs w:val="20"/>
          <w:highlight w:val="white"/>
          <w:lang w:eastAsia="vi-VN"/>
        </w:rPr>
        <w:t xml:space="preserve">1</w:t>
      </w:r>
      <w:bookmarkEnd w:id="565"/>
      <w:r w:rsidRPr="0007636F">
        <w:rPr>
          <w:rStyle w:val="Vănbảnnộidung_"/>
          <w:rFonts w:ascii="Arial" w:hAnsi="Arial" w:cs="Arial"/>
          <w:sz w:val="20"/>
          <w:szCs w:val="20"/>
          <w:highlight w:val="white"/>
          <w:lang w:eastAsia="vi-VN"/>
        </w:rPr>
        <w:t xml:space="preserve">. Bộ Tài nguyên và Môi trường chủ trì, tổ chức thực hiện việc đăng ký miễn trừ các </w:t>
      </w:r>
      <w:r w:rsidRPr="0007636F">
        <w:rPr>
          <w:rStyle w:val="Vănbảnnộidung_"/>
          <w:rFonts w:ascii="Arial" w:hAnsi="Arial" w:cs="Arial"/>
          <w:sz w:val="20"/>
          <w:szCs w:val="20"/>
          <w:highlight w:val="white"/>
          <w:lang w:eastAsia="en-US"/>
        </w:rPr>
        <w:t xml:space="preserve">chất POP </w:t>
      </w:r>
      <w:r w:rsidRPr="0007636F">
        <w:rPr>
          <w:rStyle w:val="Vănbảnnộidung_"/>
          <w:rFonts w:ascii="Arial" w:hAnsi="Arial" w:cs="Arial"/>
          <w:sz w:val="20"/>
          <w:szCs w:val="20"/>
          <w:highlight w:val="white"/>
          <w:lang w:eastAsia="vi-VN"/>
        </w:rPr>
        <w:t xml:space="preserve">và kiểm tra, giám sát việc ngừng nhập khẩu, sản xuất, sử dụng các </w:t>
      </w:r>
      <w:r w:rsidRPr="0007636F">
        <w:rPr>
          <w:rStyle w:val="Vănbảnnộidung_"/>
          <w:rFonts w:ascii="Arial" w:hAnsi="Arial" w:cs="Arial"/>
          <w:sz w:val="20"/>
          <w:szCs w:val="20"/>
          <w:highlight w:val="white"/>
          <w:lang w:eastAsia="en-US"/>
        </w:rPr>
        <w:t xml:space="preserve">chất POP </w:t>
      </w:r>
      <w:r w:rsidRPr="0007636F">
        <w:rPr>
          <w:rStyle w:val="Vănbảnnộidung_"/>
          <w:rFonts w:ascii="Arial" w:hAnsi="Arial" w:cs="Arial"/>
          <w:sz w:val="20"/>
          <w:szCs w:val="20"/>
          <w:highlight w:val="white"/>
          <w:lang w:eastAsia="vi-VN"/>
        </w:rPr>
        <w:t xml:space="preserve">làm nguyên liệu sản xuất theo quy định về đăng ký miễn trừ các chất </w:t>
      </w:r>
      <w:r w:rsidRPr="0007636F">
        <w:rPr>
          <w:rStyle w:val="Vănbảnnộidung_"/>
          <w:rFonts w:ascii="Arial" w:hAnsi="Arial" w:cs="Arial"/>
          <w:sz w:val="20"/>
          <w:szCs w:val="20"/>
          <w:highlight w:val="white"/>
          <w:lang w:eastAsia="en-US"/>
        </w:rPr>
        <w:t xml:space="preserve">POP; </w:t>
      </w:r>
      <w:r w:rsidRPr="0007636F">
        <w:rPr>
          <w:rStyle w:val="Vănbảnnộidung_"/>
          <w:rFonts w:ascii="Arial" w:hAnsi="Arial" w:cs="Arial"/>
          <w:sz w:val="20"/>
          <w:szCs w:val="20"/>
          <w:highlight w:val="white"/>
          <w:lang w:eastAsia="vi-VN"/>
        </w:rPr>
        <w:t xml:space="preserve">đánh giá nhu cầu sản xuất, sử dụng các chất </w:t>
      </w:r>
      <w:r w:rsidRPr="0007636F">
        <w:rPr>
          <w:rStyle w:val="Vănbảnnộidung_"/>
          <w:rFonts w:ascii="Arial" w:hAnsi="Arial" w:cs="Arial"/>
          <w:sz w:val="20"/>
          <w:szCs w:val="20"/>
          <w:highlight w:val="white"/>
          <w:lang w:eastAsia="en-US"/>
        </w:rPr>
        <w:t xml:space="preserve">POP; </w:t>
      </w:r>
      <w:r w:rsidRPr="0007636F">
        <w:rPr>
          <w:rStyle w:val="Vănbảnnộidung_"/>
          <w:rFonts w:ascii="Arial" w:hAnsi="Arial" w:cs="Arial"/>
          <w:sz w:val="20"/>
          <w:szCs w:val="20"/>
          <w:highlight w:val="white"/>
          <w:lang w:eastAsia="vi-VN"/>
        </w:rPr>
        <w:t xml:space="preserve">kiểm soát nguồn phát sinh, đánh giá sự phù hợp và kiểm tra đối với chất ô nhiễm khó phân hủy và nguyên liệu, nhiên liệu, vật liệu, sản phẩm, hàng hóa, thiết bị có chứa chất ô nhiễm khó phân hủy theo quy định của pháp luật; ký thỏa thuận công nhận, thừa nhận lẫn nhau về kết quả đánh giá sự phù hợp đối với nguyên liệu, nhiên liệu, vật liệu, sản phẩm, hàng hóa, thiết bị có chứa chất ô nhiễm khó phân hủy với các tổ chức quốc tế, quốc gia có năng lực theo quy định của pháp luật.</w:t>
      </w:r>
    </w:p>
    <w:p>
      <w:pPr>
        <w:pStyle w:val="Vănbảnnộidung"/>
        <w:tabs>
          <w:tab w:val="left" w:pos="1220"/>
        </w:tabs>
        <w:adjustRightInd w:val="0"/>
        <w:snapToGrid w:val="0"/>
        <w:spacing w:after="120" w:line="240" w:lineRule="auto"/>
        <w:ind w:firstLine="720"/>
        <w:jc w:val="both"/>
        <w:rPr>
          <w:rFonts w:ascii="Arial" w:hAnsi="Arial" w:cs="Arial"/>
          <w:sz w:val="20"/>
          <w:szCs w:val="20"/>
          <w:highlight w:val="white"/>
        </w:rPr>
      </w:pPr>
      <w:bookmarkStart w:id="566" w:name="bookmark569"/>
      <w:r w:rsidRPr="0007636F">
        <w:rPr>
          <w:rStyle w:val="Vănbảnnộidung_"/>
          <w:rFonts w:ascii="Arial" w:hAnsi="Arial" w:cs="Arial"/>
          <w:sz w:val="20"/>
          <w:szCs w:val="20"/>
          <w:highlight w:val="white"/>
          <w:lang w:eastAsia="vi-VN"/>
        </w:rPr>
        <w:t xml:space="preserve">2</w:t>
      </w:r>
      <w:bookmarkEnd w:id="566"/>
      <w:r w:rsidRPr="0007636F">
        <w:rPr>
          <w:rStyle w:val="Vănbảnnộidung_"/>
          <w:rFonts w:ascii="Arial" w:hAnsi="Arial" w:cs="Arial"/>
          <w:sz w:val="20"/>
          <w:szCs w:val="20"/>
          <w:highlight w:val="white"/>
          <w:lang w:eastAsia="vi-VN"/>
        </w:rPr>
        <w:t xml:space="preserve">. Trách nhiệm của các bộ, cơ quan </w:t>
      </w:r>
      <w:r w:rsidRPr="0007636F">
        <w:rPr>
          <w:rStyle w:val="Vănbảnnộidung_"/>
          <w:rFonts w:ascii="Arial" w:hAnsi="Arial" w:cs="Arial"/>
          <w:sz w:val="20"/>
          <w:szCs w:val="20"/>
          <w:highlight w:val="white"/>
          <w:u w:color="FF0000"/>
          <w:lang w:eastAsia="vi-VN"/>
        </w:rPr>
        <w:t xml:space="preserve">ngang bộ</w:t>
      </w:r>
      <w:r w:rsidRPr="0007636F">
        <w:rPr>
          <w:rStyle w:val="Vănbảnnộidung_"/>
          <w:rFonts w:ascii="Arial" w:hAnsi="Arial" w:cs="Arial"/>
          <w:sz w:val="20"/>
          <w:szCs w:val="20"/>
          <w:highlight w:val="white"/>
          <w:lang w:eastAsia="vi-VN"/>
        </w:rPr>
        <w:t xml:space="preserve"> có liên quan và Ủy ban nhân dân cấp tỉnh:</w:t>
      </w:r>
    </w:p>
    <w:p>
      <w:pPr>
        <w:pStyle w:val="Vănbảnnộidung"/>
        <w:tabs>
          <w:tab w:val="left" w:pos="1239"/>
        </w:tabs>
        <w:adjustRightInd w:val="0"/>
        <w:snapToGrid w:val="0"/>
        <w:spacing w:after="120" w:line="240" w:lineRule="auto"/>
        <w:ind w:firstLine="720"/>
        <w:jc w:val="both"/>
        <w:rPr>
          <w:rFonts w:ascii="Arial" w:hAnsi="Arial" w:cs="Arial"/>
          <w:sz w:val="20"/>
          <w:szCs w:val="20"/>
          <w:highlight w:val="white"/>
        </w:rPr>
      </w:pPr>
      <w:bookmarkStart w:id="567" w:name="bookmark570"/>
      <w:r w:rsidRPr="0007636F">
        <w:rPr>
          <w:rStyle w:val="Vănbảnnộidung_"/>
          <w:rFonts w:ascii="Arial" w:hAnsi="Arial" w:cs="Arial"/>
          <w:sz w:val="20"/>
          <w:szCs w:val="20"/>
          <w:highlight w:val="white"/>
          <w:lang w:eastAsia="vi-VN"/>
        </w:rPr>
        <w:t xml:space="preserve">a</w:t>
      </w:r>
      <w:bookmarkEnd w:id="567"/>
      <w:r w:rsidRPr="0007636F">
        <w:rPr>
          <w:rStyle w:val="Vănbảnnộidung_"/>
          <w:rFonts w:ascii="Arial" w:hAnsi="Arial" w:cs="Arial"/>
          <w:sz w:val="20"/>
          <w:szCs w:val="20"/>
          <w:highlight w:val="white"/>
          <w:lang w:eastAsia="vi-VN"/>
        </w:rPr>
        <w:t xml:space="preserve">) Bộ Công Thương, Bộ Tài chính (</w:t>
      </w:r>
      <w:r w:rsidRPr="0007636F">
        <w:rPr>
          <w:rStyle w:val="Vănbảnnộidung_"/>
          <w:rFonts w:ascii="Arial" w:hAnsi="Arial" w:cs="Arial"/>
          <w:sz w:val="20"/>
          <w:szCs w:val="20"/>
          <w:highlight w:val="white"/>
          <w:u w:color="FF0000"/>
          <w:lang w:eastAsia="vi-VN"/>
        </w:rPr>
        <w:t xml:space="preserve">Tổng cục</w:t>
      </w:r>
      <w:r w:rsidRPr="0007636F">
        <w:rPr>
          <w:rStyle w:val="Vănbảnnộidung_"/>
          <w:rFonts w:ascii="Arial" w:hAnsi="Arial" w:cs="Arial"/>
          <w:sz w:val="20"/>
          <w:szCs w:val="20"/>
          <w:highlight w:val="white"/>
          <w:lang w:eastAsia="vi-VN"/>
        </w:rPr>
        <w:t xml:space="preserve"> Hải quan), các bộ, cơ quan </w:t>
      </w:r>
      <w:r w:rsidRPr="0007636F">
        <w:rPr>
          <w:rStyle w:val="Vănbảnnộidung_"/>
          <w:rFonts w:ascii="Arial" w:hAnsi="Arial" w:cs="Arial"/>
          <w:sz w:val="20"/>
          <w:szCs w:val="20"/>
          <w:highlight w:val="white"/>
          <w:u w:color="FF0000"/>
          <w:lang w:eastAsia="vi-VN"/>
        </w:rPr>
        <w:t xml:space="preserve">ngang bộ</w:t>
      </w:r>
      <w:r w:rsidRPr="0007636F">
        <w:rPr>
          <w:rStyle w:val="Vănbảnnộidung_"/>
          <w:rFonts w:ascii="Arial" w:hAnsi="Arial" w:cs="Arial"/>
          <w:sz w:val="20"/>
          <w:szCs w:val="20"/>
          <w:highlight w:val="white"/>
          <w:lang w:eastAsia="vi-VN"/>
        </w:rPr>
        <w:t xml:space="preserve"> và Ủy ban nhân dân cấp tỉnh có trách nhiệm phối hợp với Bộ Tài nguyên và Môi trường tổ chức thực hiện các yêu cầu về bảo vệ môi trường và cung cấp, chia sẻ thông tin thuộc lĩnh vực ngành, địa phương mình phụ trách về tình hình xuất khẩu, nhập khẩu, sản xuất, kinh doanh, sử dụng đối với chất ô nhiễm khó phân hủy và nguyên liệu, nhiên liệu, vật liệu, sản phẩm, hàng hóa, thiết bị có chứa chất ô nhiễm khó phân hủy theo quy định tại các Điều 38, 39 và 40 Nghị định này và quy định của pháp luật có liên quan;</w:t>
      </w:r>
    </w:p>
    <w:p>
      <w:pPr>
        <w:pStyle w:val="Vănbảnnộidung"/>
        <w:tabs>
          <w:tab w:val="left" w:pos="1254"/>
        </w:tabs>
        <w:adjustRightInd w:val="0"/>
        <w:snapToGrid w:val="0"/>
        <w:spacing w:after="0" w:line="240" w:lineRule="auto"/>
        <w:ind w:firstLine="720"/>
        <w:jc w:val="both"/>
        <w:rPr>
          <w:rFonts w:ascii="Arial" w:hAnsi="Arial" w:cs="Arial"/>
          <w:sz w:val="20"/>
          <w:szCs w:val="20"/>
          <w:highlight w:val="white"/>
        </w:rPr>
      </w:pPr>
      <w:bookmarkStart w:id="568" w:name="bookmark571"/>
      <w:r w:rsidRPr="0007636F">
        <w:rPr>
          <w:rStyle w:val="Vănbảnnộidung_"/>
          <w:rFonts w:ascii="Arial" w:hAnsi="Arial" w:cs="Arial"/>
          <w:sz w:val="20"/>
          <w:szCs w:val="20"/>
          <w:highlight w:val="white"/>
          <w:lang w:eastAsia="vi-VN"/>
        </w:rPr>
        <w:t xml:space="preserve">b</w:t>
      </w:r>
      <w:bookmarkEnd w:id="568"/>
      <w:r w:rsidRPr="0007636F">
        <w:rPr>
          <w:rStyle w:val="Vănbảnnộidung_"/>
          <w:rFonts w:ascii="Arial" w:hAnsi="Arial" w:cs="Arial"/>
          <w:sz w:val="20"/>
          <w:szCs w:val="20"/>
          <w:highlight w:val="white"/>
          <w:lang w:eastAsia="vi-VN"/>
        </w:rPr>
        <w:t xml:space="preserve">) Bộ Quốc phòng, Bộ Công an, Ủy ban nhân dân cấp tỉnh chịu trách nhiệm đánh giá, xác định, cảnh báo rủi ro, xử lý và cải tạo, phục hồi đối với khu vực đất bị ô nhiễm chất ô nhiễm khó phân hủy do lịch sử để lại hoặc không xác định được tổ chức, cá nhân gây ô nhiễm theo quy định tại Điều 14 Nghị định này.</w:t>
      </w: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r w:rsidRPr="0007636F">
        <w:rPr>
          <w:rStyle w:val="Vănbảnnộidung_"/>
          <w:rFonts w:ascii="Arial" w:hAnsi="Arial" w:cs="Arial"/>
          <w:b/>
          <w:bCs/>
          <w:sz w:val="20"/>
          <w:szCs w:val="20"/>
          <w:highlight w:val="white"/>
          <w:lang w:eastAsia="vi-VN"/>
        </w:rPr>
        <w:t xml:space="preserve">Mục 4</w:t>
      </w:r>
    </w:p>
    <w:p>
      <w:pPr>
        <w:pStyle w:val="Vănbảnnộidung"/>
        <w:adjustRightInd w:val="0"/>
        <w:snapToGrid w:val="0"/>
        <w:spacing w:after="0" w:line="240" w:lineRule="auto"/>
        <w:ind w:firstLine="0"/>
        <w:jc w:val="center"/>
        <w:rPr>
          <w:rFonts w:ascii="Arial" w:hAnsi="Arial" w:cs="Arial"/>
          <w:sz w:val="20"/>
          <w:szCs w:val="20"/>
          <w:highlight w:val="white"/>
        </w:rPr>
      </w:pPr>
      <w:r w:rsidRPr="0007636F">
        <w:rPr>
          <w:rStyle w:val="Vănbảnnộidung_"/>
          <w:rFonts w:ascii="Arial" w:hAnsi="Arial" w:cs="Arial"/>
          <w:b/>
          <w:bCs/>
          <w:sz w:val="20"/>
          <w:szCs w:val="20"/>
          <w:highlight w:val="white"/>
          <w:lang w:eastAsia="vi-VN"/>
        </w:rPr>
        <w:t xml:space="preserve">BẢO VỆ MÔI TRƯỜNG TRONG NHẬP KHẨU, PHÁ DỠ TÀU BIỂN ĐÃ QUA SỬ DỤNG, NHẬP KHẨU PHẾ LIỆU</w:t>
      </w:r>
    </w:p>
    <w:p>
      <w:pPr>
        <w:pStyle w:val="Tiêuđề#2"/>
        <w:keepNext/>
        <w:keepLines/>
        <w:adjustRightInd w:val="0"/>
        <w:snapToGrid w:val="0"/>
        <w:spacing w:after="0" w:line="240" w:lineRule="auto"/>
        <w:ind w:left="0" w:firstLine="0"/>
        <w:jc w:val="center"/>
        <w:outlineLvl w:val="9"/>
        <w:rPr>
          <w:rStyle w:val="Tiêuđề#2_"/>
          <w:rFonts w:ascii="Arial" w:hAnsi="Arial" w:cs="Arial"/>
          <w:b/>
          <w:bCs/>
          <w:sz w:val="20"/>
          <w:szCs w:val="20"/>
          <w:highlight w:val="white"/>
          <w:lang w:eastAsia="vi-VN"/>
        </w:rPr>
      </w:pPr>
      <w:bookmarkStart w:id="569" w:name="bookmark572"/>
      <w:bookmarkStart w:id="570" w:name="bookmark573"/>
      <w:bookmarkStart w:id="571" w:name="bookmark574"/>
    </w:p>
    <w:p>
      <w:pPr>
        <w:pStyle w:val="Tiêuđề#2"/>
        <w:keepNext/>
        <w:keepLines/>
        <w:adjustRightInd w:val="0"/>
        <w:snapToGrid w:val="0"/>
        <w:spacing w:after="120" w:line="240" w:lineRule="auto"/>
        <w:ind w:left="0" w:firstLine="720"/>
        <w:jc w:val="both"/>
        <w:outlineLvl w:val="9"/>
        <w:rPr>
          <w:rFonts w:ascii="Arial" w:hAnsi="Arial" w:cs="Arial"/>
          <w:sz w:val="20"/>
          <w:szCs w:val="20"/>
          <w:highlight w:val="white"/>
        </w:rPr>
      </w:pPr>
      <w:r w:rsidRPr="0007636F">
        <w:rPr>
          <w:rStyle w:val="Tiêuđề#2_"/>
          <w:rFonts w:ascii="Arial" w:hAnsi="Arial" w:cs="Arial"/>
          <w:b/>
          <w:bCs/>
          <w:sz w:val="20"/>
          <w:szCs w:val="20"/>
          <w:highlight w:val="white"/>
          <w:lang w:eastAsia="vi-VN"/>
        </w:rPr>
        <w:t xml:space="preserve">Điều 43. Đối tượng, điều kiện về bảo vệ môi trường đối với </w:t>
      </w:r>
      <w:r w:rsidRPr="0007636F">
        <w:rPr>
          <w:rStyle w:val="Tiêuđề#2_"/>
          <w:rFonts w:ascii="Arial" w:hAnsi="Arial" w:cs="Arial"/>
          <w:b/>
          <w:bCs/>
          <w:sz w:val="20"/>
          <w:szCs w:val="20"/>
          <w:highlight w:val="white"/>
          <w:u w:color="FF0000"/>
          <w:lang w:eastAsia="vi-VN"/>
        </w:rPr>
        <w:t xml:space="preserve">cơ sở</w:t>
      </w:r>
      <w:r w:rsidRPr="0007636F">
        <w:rPr>
          <w:rStyle w:val="Tiêuđề#2_"/>
          <w:rFonts w:ascii="Arial" w:hAnsi="Arial" w:cs="Arial"/>
          <w:b/>
          <w:bCs/>
          <w:sz w:val="20"/>
          <w:szCs w:val="20"/>
          <w:highlight w:val="white"/>
          <w:lang w:eastAsia="vi-VN"/>
        </w:rPr>
        <w:t xml:space="preserve"> nhập khẩu tàu biển đã qua sử dụng để </w:t>
      </w:r>
      <w:r w:rsidRPr="0007636F">
        <w:rPr>
          <w:rStyle w:val="Tiêuđề#2_"/>
          <w:rFonts w:ascii="Arial" w:hAnsi="Arial" w:cs="Arial"/>
          <w:b/>
          <w:bCs/>
          <w:sz w:val="20"/>
          <w:szCs w:val="20"/>
          <w:highlight w:val="white"/>
          <w:u w:color="FF0000"/>
          <w:lang w:eastAsia="vi-VN"/>
        </w:rPr>
        <w:t xml:space="preserve">phá dỡ</w:t>
      </w:r>
      <w:bookmarkEnd w:id="569"/>
      <w:bookmarkEnd w:id="570"/>
      <w:bookmarkEnd w:id="571"/>
    </w:p>
    <w:p>
      <w:pPr>
        <w:pStyle w:val="Vănbảnnộidung"/>
        <w:tabs>
          <w:tab w:val="left" w:pos="1210"/>
        </w:tabs>
        <w:adjustRightInd w:val="0"/>
        <w:snapToGrid w:val="0"/>
        <w:spacing w:after="120" w:line="240" w:lineRule="auto"/>
        <w:ind w:firstLine="720"/>
        <w:jc w:val="both"/>
        <w:rPr>
          <w:rFonts w:ascii="Arial" w:hAnsi="Arial" w:cs="Arial"/>
          <w:sz w:val="20"/>
          <w:szCs w:val="20"/>
          <w:highlight w:val="white"/>
        </w:rPr>
      </w:pPr>
      <w:bookmarkStart w:id="572" w:name="bookmark575"/>
      <w:r w:rsidRPr="0007636F">
        <w:rPr>
          <w:rStyle w:val="Vănbảnnộidung_"/>
          <w:rFonts w:ascii="Arial" w:hAnsi="Arial" w:cs="Arial"/>
          <w:sz w:val="20"/>
          <w:szCs w:val="20"/>
          <w:highlight w:val="white"/>
          <w:lang w:eastAsia="vi-VN"/>
        </w:rPr>
        <w:t xml:space="preserve">1</w:t>
      </w:r>
      <w:bookmarkEnd w:id="572"/>
      <w:r w:rsidRPr="0007636F">
        <w:rPr>
          <w:rStyle w:val="Vănbảnnộidung_"/>
          <w:rFonts w:ascii="Arial" w:hAnsi="Arial" w:cs="Arial"/>
          <w:sz w:val="20"/>
          <w:szCs w:val="20"/>
          <w:highlight w:val="white"/>
          <w:lang w:eastAsia="vi-VN"/>
        </w:rPr>
        <w:t xml:space="preserve">. Đối tượng được phép nhập khẩu tàu biển đã qua sử dụng để </w:t>
      </w:r>
      <w:r w:rsidRPr="0007636F">
        <w:rPr>
          <w:rStyle w:val="Vănbảnnộidung_"/>
          <w:rFonts w:ascii="Arial" w:hAnsi="Arial" w:cs="Arial"/>
          <w:sz w:val="20"/>
          <w:szCs w:val="20"/>
          <w:highlight w:val="white"/>
          <w:u w:color="FF0000"/>
          <w:lang w:eastAsia="vi-VN"/>
        </w:rPr>
        <w:t xml:space="preserve">phá dỡ</w:t>
      </w:r>
      <w:r w:rsidRPr="0007636F">
        <w:rPr>
          <w:rStyle w:val="Vănbảnnộidung_"/>
          <w:rFonts w:ascii="Arial" w:hAnsi="Arial" w:cs="Arial"/>
          <w:sz w:val="20"/>
          <w:szCs w:val="20"/>
          <w:highlight w:val="white"/>
          <w:lang w:eastAsia="vi-VN"/>
        </w:rPr>
        <w:t xml:space="preserve"> được thực hiện theo quy định của Chính phủ về nhập khẩu, </w:t>
      </w:r>
      <w:r w:rsidRPr="0007636F">
        <w:rPr>
          <w:rStyle w:val="Vănbảnnộidung_"/>
          <w:rFonts w:ascii="Arial" w:hAnsi="Arial" w:cs="Arial"/>
          <w:sz w:val="20"/>
          <w:szCs w:val="20"/>
          <w:highlight w:val="white"/>
          <w:u w:color="FF0000"/>
          <w:lang w:eastAsia="vi-VN"/>
        </w:rPr>
        <w:t xml:space="preserve">phá dỡ</w:t>
      </w:r>
      <w:r w:rsidRPr="0007636F">
        <w:rPr>
          <w:rStyle w:val="Vănbảnnộidung_"/>
          <w:rFonts w:ascii="Arial" w:hAnsi="Arial" w:cs="Arial"/>
          <w:sz w:val="20"/>
          <w:szCs w:val="20"/>
          <w:highlight w:val="white"/>
          <w:lang w:eastAsia="vi-VN"/>
        </w:rPr>
        <w:t xml:space="preserve"> tàu biển đã qua sử dụng.</w:t>
      </w:r>
    </w:p>
    <w:p>
      <w:pPr>
        <w:pStyle w:val="Vănbảnnộidung"/>
        <w:tabs>
          <w:tab w:val="left" w:pos="1210"/>
        </w:tabs>
        <w:adjustRightInd w:val="0"/>
        <w:snapToGrid w:val="0"/>
        <w:spacing w:after="120" w:line="240" w:lineRule="auto"/>
        <w:ind w:firstLine="720"/>
        <w:jc w:val="both"/>
        <w:rPr>
          <w:rFonts w:ascii="Arial" w:hAnsi="Arial" w:cs="Arial"/>
          <w:sz w:val="20"/>
          <w:szCs w:val="20"/>
          <w:highlight w:val="white"/>
        </w:rPr>
      </w:pPr>
      <w:bookmarkStart w:id="573" w:name="bookmark576"/>
      <w:r w:rsidRPr="0007636F">
        <w:rPr>
          <w:rStyle w:val="Vănbảnnộidung_"/>
          <w:rFonts w:ascii="Arial" w:hAnsi="Arial" w:cs="Arial"/>
          <w:sz w:val="20"/>
          <w:szCs w:val="20"/>
          <w:highlight w:val="white"/>
          <w:lang w:eastAsia="vi-VN"/>
        </w:rPr>
        <w:t xml:space="preserve">2</w:t>
      </w:r>
      <w:bookmarkEnd w:id="573"/>
      <w:r w:rsidRPr="0007636F">
        <w:rPr>
          <w:rStyle w:val="Vănbảnnộidung_"/>
          <w:rFonts w:ascii="Arial" w:hAnsi="Arial" w:cs="Arial"/>
          <w:sz w:val="20"/>
          <w:szCs w:val="20"/>
          <w:highlight w:val="white"/>
          <w:lang w:eastAsia="vi-VN"/>
        </w:rPr>
        <w:t xml:space="preserve">. Điều kiện cơ sở vật chất, hạ tầng kỹ thuật bảo vệ môi trường đối với cơ sở </w:t>
      </w:r>
      <w:r w:rsidRPr="0007636F">
        <w:rPr>
          <w:rStyle w:val="Vănbảnnộidung_"/>
          <w:rFonts w:ascii="Arial" w:hAnsi="Arial" w:cs="Arial"/>
          <w:sz w:val="20"/>
          <w:szCs w:val="20"/>
          <w:highlight w:val="white"/>
          <w:u w:color="FF0000"/>
          <w:lang w:eastAsia="vi-VN"/>
        </w:rPr>
        <w:t xml:space="preserve">phá dỡ</w:t>
      </w:r>
      <w:r w:rsidRPr="0007636F">
        <w:rPr>
          <w:rStyle w:val="Vănbảnnộidung_"/>
          <w:rFonts w:ascii="Arial" w:hAnsi="Arial" w:cs="Arial"/>
          <w:sz w:val="20"/>
          <w:szCs w:val="20"/>
          <w:highlight w:val="white"/>
          <w:lang w:eastAsia="vi-VN"/>
        </w:rPr>
        <w:t xml:space="preserve"> tàu biển:</w:t>
      </w:r>
    </w:p>
    <w:p>
      <w:pPr>
        <w:pStyle w:val="Vănbảnnộidung"/>
        <w:tabs>
          <w:tab w:val="left" w:pos="1230"/>
        </w:tabs>
        <w:adjustRightInd w:val="0"/>
        <w:snapToGrid w:val="0"/>
        <w:spacing w:after="120" w:line="240" w:lineRule="auto"/>
        <w:ind w:firstLine="720"/>
        <w:jc w:val="both"/>
        <w:rPr>
          <w:rFonts w:ascii="Arial" w:hAnsi="Arial" w:cs="Arial"/>
          <w:sz w:val="20"/>
          <w:szCs w:val="20"/>
          <w:highlight w:val="white"/>
        </w:rPr>
      </w:pPr>
      <w:bookmarkStart w:id="574" w:name="bookmark577"/>
      <w:r w:rsidRPr="0007636F">
        <w:rPr>
          <w:rStyle w:val="Vănbảnnộidung_"/>
          <w:rFonts w:ascii="Arial" w:hAnsi="Arial" w:cs="Arial"/>
          <w:sz w:val="20"/>
          <w:szCs w:val="20"/>
          <w:highlight w:val="white"/>
          <w:lang w:eastAsia="vi-VN"/>
        </w:rPr>
        <w:t xml:space="preserve">a</w:t>
      </w:r>
      <w:bookmarkEnd w:id="574"/>
      <w:r w:rsidRPr="0007636F">
        <w:rPr>
          <w:rStyle w:val="Vănbảnnộidung_"/>
          <w:rFonts w:ascii="Arial" w:hAnsi="Arial" w:cs="Arial"/>
          <w:sz w:val="20"/>
          <w:szCs w:val="20"/>
          <w:highlight w:val="white"/>
          <w:lang w:eastAsia="vi-VN"/>
        </w:rPr>
        <w:t xml:space="preserve">) Có khu vực và thiết bị </w:t>
      </w:r>
      <w:r w:rsidRPr="0007636F">
        <w:rPr>
          <w:rStyle w:val="Vănbảnnộidung_"/>
          <w:rFonts w:ascii="Arial" w:hAnsi="Arial" w:cs="Arial"/>
          <w:sz w:val="20"/>
          <w:szCs w:val="20"/>
          <w:highlight w:val="white"/>
          <w:u w:color="FF0000"/>
          <w:lang w:eastAsia="vi-VN"/>
        </w:rPr>
        <w:t xml:space="preserve">phá dỡ</w:t>
      </w:r>
      <w:r w:rsidRPr="0007636F">
        <w:rPr>
          <w:rStyle w:val="Vănbảnnộidung_"/>
          <w:rFonts w:ascii="Arial" w:hAnsi="Arial" w:cs="Arial"/>
          <w:sz w:val="20"/>
          <w:szCs w:val="20"/>
          <w:highlight w:val="white"/>
          <w:lang w:eastAsia="vi-VN"/>
        </w:rPr>
        <w:t xml:space="preserve"> tàu biển chuyên dụng phù hợp với từng chủng loại và tải trọng tàu, bảo đảm không để rò rỉ, phát tán các chất thải chưa qua xử lý, quản lý ra bên ngoài khu vực </w:t>
      </w:r>
      <w:r w:rsidRPr="0007636F">
        <w:rPr>
          <w:rStyle w:val="Vănbảnnộidung_"/>
          <w:rFonts w:ascii="Arial" w:hAnsi="Arial" w:cs="Arial"/>
          <w:sz w:val="20"/>
          <w:szCs w:val="20"/>
          <w:highlight w:val="white"/>
          <w:u w:color="FF0000"/>
          <w:lang w:eastAsia="vi-VN"/>
        </w:rPr>
        <w:t xml:space="preserve">phá dỡ</w:t>
      </w:r>
      <w:r w:rsidRPr="0007636F">
        <w:rPr>
          <w:rStyle w:val="Vănbảnnộidung_"/>
          <w:rFonts w:ascii="Arial" w:hAnsi="Arial" w:cs="Arial"/>
          <w:sz w:val="20"/>
          <w:szCs w:val="20"/>
          <w:highlight w:val="white"/>
          <w:lang w:eastAsia="vi-VN"/>
        </w:rPr>
        <w:t xml:space="preserve"> gây ô nhiễm môi trường nước, đất và không khí;</w:t>
      </w:r>
    </w:p>
    <w:p>
      <w:pPr>
        <w:pStyle w:val="Vănbảnnộidung"/>
        <w:tabs>
          <w:tab w:val="left" w:pos="1209"/>
        </w:tabs>
        <w:adjustRightInd w:val="0"/>
        <w:snapToGrid w:val="0"/>
        <w:spacing w:after="120" w:line="240" w:lineRule="auto"/>
        <w:ind w:firstLine="720"/>
        <w:jc w:val="both"/>
        <w:rPr>
          <w:rFonts w:ascii="Arial" w:hAnsi="Arial" w:cs="Arial"/>
          <w:sz w:val="20"/>
          <w:szCs w:val="20"/>
          <w:highlight w:val="white"/>
        </w:rPr>
      </w:pPr>
      <w:bookmarkStart w:id="575" w:name="bookmark578"/>
      <w:r w:rsidRPr="0007636F">
        <w:rPr>
          <w:rStyle w:val="Vănbảnnộidung_"/>
          <w:rFonts w:ascii="Arial" w:hAnsi="Arial" w:cs="Arial"/>
          <w:sz w:val="20"/>
          <w:szCs w:val="20"/>
          <w:highlight w:val="white"/>
          <w:lang w:eastAsia="vi-VN"/>
        </w:rPr>
        <w:t xml:space="preserve">b</w:t>
      </w:r>
      <w:bookmarkEnd w:id="575"/>
      <w:r w:rsidRPr="0007636F">
        <w:rPr>
          <w:rStyle w:val="Vănbảnnộidung_"/>
          <w:rFonts w:ascii="Arial" w:hAnsi="Arial" w:cs="Arial"/>
          <w:sz w:val="20"/>
          <w:szCs w:val="20"/>
          <w:highlight w:val="white"/>
          <w:lang w:eastAsia="vi-VN"/>
        </w:rPr>
        <w:t xml:space="preserve">) Có khu vực lưu giữ vật liệu, thiết bị sau khi </w:t>
      </w:r>
      <w:r w:rsidRPr="0007636F">
        <w:rPr>
          <w:rStyle w:val="Vănbảnnộidung_"/>
          <w:rFonts w:ascii="Arial" w:hAnsi="Arial" w:cs="Arial"/>
          <w:sz w:val="20"/>
          <w:szCs w:val="20"/>
          <w:highlight w:val="white"/>
          <w:u w:color="FF0000"/>
          <w:lang w:eastAsia="vi-VN"/>
        </w:rPr>
        <w:t xml:space="preserve">phá dỡ</w:t>
      </w:r>
      <w:r w:rsidRPr="0007636F">
        <w:rPr>
          <w:rStyle w:val="Vănbảnnộidung_"/>
          <w:rFonts w:ascii="Arial" w:hAnsi="Arial" w:cs="Arial"/>
          <w:sz w:val="20"/>
          <w:szCs w:val="20"/>
          <w:highlight w:val="white"/>
          <w:lang w:eastAsia="vi-VN"/>
        </w:rPr>
        <w:t xml:space="preserve"> có cao độ nền bảo đảm không bị ngập lụt; sàn bảo đảm </w:t>
      </w:r>
      <w:r w:rsidRPr="0007636F">
        <w:rPr>
          <w:rStyle w:val="Vănbảnnộidung_"/>
          <w:rFonts w:ascii="Arial" w:hAnsi="Arial" w:cs="Arial"/>
          <w:sz w:val="20"/>
          <w:szCs w:val="20"/>
          <w:highlight w:val="white"/>
          <w:u w:color="FF0000"/>
          <w:lang w:eastAsia="vi-VN"/>
        </w:rPr>
        <w:t xml:space="preserve">kín khít</w:t>
      </w:r>
      <w:r w:rsidRPr="0007636F">
        <w:rPr>
          <w:rStyle w:val="Vănbảnnộidung_"/>
          <w:rFonts w:ascii="Arial" w:hAnsi="Arial" w:cs="Arial"/>
          <w:sz w:val="20"/>
          <w:szCs w:val="20"/>
          <w:highlight w:val="white"/>
          <w:lang w:eastAsia="vi-VN"/>
        </w:rPr>
        <w:t xml:space="preserve">, không rạn nứt, bằng vật liệu chống thấm, đủ độ bền chịu được tải trọng của lượng vật liệu, thiết bị cao nhất theo tính toán. Trường hợp sử dụng bãi lưu giữ phải có hệ thống thu gom và xử lý nước mưa chảy tràn bảo đảm đạt quy chuẩn kỹ thuật môi trường;</w:t>
      </w:r>
    </w:p>
    <w:p>
      <w:pPr>
        <w:pStyle w:val="Vănbảnnộidung"/>
        <w:tabs>
          <w:tab w:val="left" w:pos="1214"/>
        </w:tabs>
        <w:adjustRightInd w:val="0"/>
        <w:snapToGrid w:val="0"/>
        <w:spacing w:after="120" w:line="240" w:lineRule="auto"/>
        <w:ind w:firstLine="720"/>
        <w:jc w:val="both"/>
        <w:rPr>
          <w:rFonts w:ascii="Arial" w:hAnsi="Arial" w:cs="Arial"/>
          <w:sz w:val="20"/>
          <w:szCs w:val="20"/>
          <w:highlight w:val="white"/>
        </w:rPr>
      </w:pPr>
      <w:bookmarkStart w:id="576" w:name="bookmark579"/>
      <w:r w:rsidRPr="0007636F">
        <w:rPr>
          <w:rStyle w:val="Vănbảnnộidung_"/>
          <w:rFonts w:ascii="Arial" w:hAnsi="Arial" w:cs="Arial"/>
          <w:sz w:val="20"/>
          <w:szCs w:val="20"/>
          <w:highlight w:val="white"/>
          <w:lang w:eastAsia="vi-VN"/>
        </w:rPr>
        <w:t xml:space="preserve">c</w:t>
      </w:r>
      <w:bookmarkEnd w:id="576"/>
      <w:r w:rsidRPr="0007636F">
        <w:rPr>
          <w:rStyle w:val="Vănbảnnộidung_"/>
          <w:rFonts w:ascii="Arial" w:hAnsi="Arial" w:cs="Arial"/>
          <w:sz w:val="20"/>
          <w:szCs w:val="20"/>
          <w:highlight w:val="white"/>
          <w:lang w:eastAsia="vi-VN"/>
        </w:rPr>
        <w:t xml:space="preserve">) Có khu vực lưu giữ chất thải nguy hại; khu vực lưu giữ chất thải rắn công nghiệp thông </w:t>
      </w:r>
      <w:r w:rsidRPr="0007636F">
        <w:rPr>
          <w:rStyle w:val="Vănbảnnộidung_"/>
          <w:rFonts w:ascii="Arial" w:hAnsi="Arial" w:cs="Arial"/>
          <w:sz w:val="20"/>
          <w:szCs w:val="20"/>
          <w:highlight w:val="white"/>
          <w:lang w:eastAsia="vi-VN"/>
        </w:rPr>
        <w:t xml:space="preserve">thường và chất thải rắn sinh hoạt phát sinh trong quá trình </w:t>
      </w:r>
      <w:r w:rsidRPr="0007636F">
        <w:rPr>
          <w:rStyle w:val="Vănbảnnộidung_"/>
          <w:rFonts w:ascii="Arial" w:hAnsi="Arial" w:cs="Arial"/>
          <w:sz w:val="20"/>
          <w:szCs w:val="20"/>
          <w:highlight w:val="white"/>
          <w:u w:color="FF0000"/>
          <w:lang w:eastAsia="vi-VN"/>
        </w:rPr>
        <w:t xml:space="preserve">phá dỡ</w:t>
      </w:r>
      <w:r w:rsidRPr="0007636F">
        <w:rPr>
          <w:rStyle w:val="Vănbảnnộidung_"/>
          <w:rFonts w:ascii="Arial" w:hAnsi="Arial" w:cs="Arial"/>
          <w:sz w:val="20"/>
          <w:szCs w:val="20"/>
          <w:highlight w:val="white"/>
          <w:lang w:eastAsia="vi-VN"/>
        </w:rPr>
        <w:t xml:space="preserve"> tàu biển bảo đảm các yêu cầu theo quy định.</w:t>
      </w:r>
    </w:p>
    <w:p>
      <w:pPr>
        <w:pStyle w:val="Vănbảnnộidung"/>
        <w:tabs>
          <w:tab w:val="left" w:pos="1170"/>
        </w:tabs>
        <w:adjustRightInd w:val="0"/>
        <w:snapToGrid w:val="0"/>
        <w:spacing w:after="120" w:line="240" w:lineRule="auto"/>
        <w:ind w:firstLine="720"/>
        <w:jc w:val="both"/>
        <w:rPr>
          <w:rFonts w:ascii="Arial" w:hAnsi="Arial" w:cs="Arial"/>
          <w:sz w:val="20"/>
          <w:szCs w:val="20"/>
          <w:highlight w:val="white"/>
        </w:rPr>
      </w:pPr>
      <w:bookmarkStart w:id="577" w:name="bookmark580"/>
      <w:r w:rsidRPr="0007636F">
        <w:rPr>
          <w:rStyle w:val="Vănbảnnộidung_"/>
          <w:rFonts w:ascii="Arial" w:hAnsi="Arial" w:cs="Arial"/>
          <w:sz w:val="20"/>
          <w:szCs w:val="20"/>
          <w:highlight w:val="white"/>
          <w:lang w:eastAsia="vi-VN"/>
        </w:rPr>
        <w:t xml:space="preserve">3</w:t>
      </w:r>
      <w:bookmarkEnd w:id="577"/>
      <w:r w:rsidRPr="0007636F">
        <w:rPr>
          <w:rStyle w:val="Vănbảnnộidung_"/>
          <w:rFonts w:ascii="Arial" w:hAnsi="Arial" w:cs="Arial"/>
          <w:sz w:val="20"/>
          <w:szCs w:val="20"/>
          <w:highlight w:val="white"/>
          <w:lang w:eastAsia="vi-VN"/>
        </w:rPr>
        <w:t xml:space="preserve">. Có biện pháp quản lý chất thải và phế liệu trong hoạt động </w:t>
      </w:r>
      <w:r w:rsidRPr="0007636F">
        <w:rPr>
          <w:rStyle w:val="Vănbảnnộidung_"/>
          <w:rFonts w:ascii="Arial" w:hAnsi="Arial" w:cs="Arial"/>
          <w:sz w:val="20"/>
          <w:szCs w:val="20"/>
          <w:highlight w:val="white"/>
          <w:u w:color="FF0000"/>
          <w:lang w:eastAsia="vi-VN"/>
        </w:rPr>
        <w:t xml:space="preserve">phá dỡ</w:t>
      </w:r>
      <w:r w:rsidRPr="0007636F">
        <w:rPr>
          <w:rStyle w:val="Vănbảnnộidung_"/>
          <w:rFonts w:ascii="Arial" w:hAnsi="Arial" w:cs="Arial"/>
          <w:sz w:val="20"/>
          <w:szCs w:val="20"/>
          <w:highlight w:val="white"/>
          <w:lang w:eastAsia="vi-VN"/>
        </w:rPr>
        <w:t xml:space="preserve"> tàu biển đã qua sử dụng như sau:</w:t>
      </w:r>
    </w:p>
    <w:p>
      <w:pPr>
        <w:pStyle w:val="Vănbảnnộidung"/>
        <w:tabs>
          <w:tab w:val="left" w:pos="1194"/>
        </w:tabs>
        <w:adjustRightInd w:val="0"/>
        <w:snapToGrid w:val="0"/>
        <w:spacing w:after="120" w:line="240" w:lineRule="auto"/>
        <w:ind w:firstLine="720"/>
        <w:jc w:val="both"/>
        <w:rPr>
          <w:rFonts w:ascii="Arial" w:hAnsi="Arial" w:cs="Arial"/>
          <w:sz w:val="20"/>
          <w:szCs w:val="20"/>
          <w:highlight w:val="white"/>
        </w:rPr>
      </w:pPr>
      <w:bookmarkStart w:id="578" w:name="bookmark581"/>
      <w:r w:rsidRPr="0007636F">
        <w:rPr>
          <w:rStyle w:val="Vănbảnnộidung_"/>
          <w:rFonts w:ascii="Arial" w:hAnsi="Arial" w:cs="Arial"/>
          <w:sz w:val="20"/>
          <w:szCs w:val="20"/>
          <w:highlight w:val="white"/>
          <w:lang w:eastAsia="vi-VN"/>
        </w:rPr>
        <w:t xml:space="preserve">a</w:t>
      </w:r>
      <w:bookmarkEnd w:id="578"/>
      <w:r w:rsidRPr="0007636F">
        <w:rPr>
          <w:rStyle w:val="Vănbảnnộidung_"/>
          <w:rFonts w:ascii="Arial" w:hAnsi="Arial" w:cs="Arial"/>
          <w:sz w:val="20"/>
          <w:szCs w:val="20"/>
          <w:highlight w:val="white"/>
          <w:lang w:eastAsia="vi-VN"/>
        </w:rPr>
        <w:t xml:space="preserve">) Thu gom nhiên liệu, dầu, nước đáy tàu, </w:t>
      </w:r>
      <w:r w:rsidRPr="0007636F">
        <w:rPr>
          <w:rStyle w:val="Vănbảnnộidung_"/>
          <w:rFonts w:ascii="Arial" w:hAnsi="Arial" w:cs="Arial"/>
          <w:sz w:val="20"/>
          <w:szCs w:val="20"/>
          <w:highlight w:val="white"/>
          <w:u w:color="FF0000"/>
          <w:lang w:eastAsia="vi-VN"/>
        </w:rPr>
        <w:t xml:space="preserve">nước dằn tàu</w:t>
      </w:r>
      <w:r w:rsidRPr="0007636F">
        <w:rPr>
          <w:rStyle w:val="Vănbảnnộidung_"/>
          <w:rFonts w:ascii="Arial" w:hAnsi="Arial" w:cs="Arial"/>
          <w:sz w:val="20"/>
          <w:szCs w:val="20"/>
          <w:highlight w:val="white"/>
          <w:lang w:eastAsia="vi-VN"/>
        </w:rPr>
        <w:t xml:space="preserve">, chất lỏng khác và các vật liệu có khả năng gây cháy, nổ. Tiến hành các biện pháp thông gió, </w:t>
      </w:r>
      <w:r w:rsidRPr="0007636F">
        <w:rPr>
          <w:rStyle w:val="Vănbảnnộidung_"/>
          <w:rFonts w:ascii="Arial" w:hAnsi="Arial" w:cs="Arial"/>
          <w:sz w:val="20"/>
          <w:szCs w:val="20"/>
          <w:highlight w:val="white"/>
          <w:u w:color="FF0000"/>
          <w:lang w:eastAsia="vi-VN"/>
        </w:rPr>
        <w:t xml:space="preserve">cấp đủ</w:t>
      </w:r>
      <w:r w:rsidRPr="0007636F">
        <w:rPr>
          <w:rStyle w:val="Vănbảnnộidung_"/>
          <w:rFonts w:ascii="Arial" w:hAnsi="Arial" w:cs="Arial"/>
          <w:sz w:val="20"/>
          <w:szCs w:val="20"/>
          <w:highlight w:val="white"/>
          <w:lang w:eastAsia="vi-VN"/>
        </w:rPr>
        <w:t xml:space="preserve"> dưỡng khí cho các không gian kín trên tàu (như khoang chứa hàng, </w:t>
      </w:r>
      <w:r w:rsidRPr="0007636F">
        <w:rPr>
          <w:rStyle w:val="Vănbảnnộidung_"/>
          <w:rFonts w:ascii="Arial" w:hAnsi="Arial" w:cs="Arial"/>
          <w:sz w:val="20"/>
          <w:szCs w:val="20"/>
          <w:highlight w:val="white"/>
          <w:u w:color="FF0000"/>
          <w:lang w:eastAsia="vi-VN"/>
        </w:rPr>
        <w:t xml:space="preserve">đáy đôi</w:t>
      </w:r>
      <w:r w:rsidRPr="0007636F">
        <w:rPr>
          <w:rStyle w:val="Vănbảnnộidung_"/>
          <w:rFonts w:ascii="Arial" w:hAnsi="Arial" w:cs="Arial"/>
          <w:sz w:val="20"/>
          <w:szCs w:val="20"/>
          <w:highlight w:val="white"/>
          <w:lang w:eastAsia="vi-VN"/>
        </w:rPr>
        <w:t xml:space="preserve">, </w:t>
      </w:r>
      <w:r w:rsidRPr="0007636F">
        <w:rPr>
          <w:rStyle w:val="Vănbảnnộidung_"/>
          <w:rFonts w:ascii="Arial" w:hAnsi="Arial" w:cs="Arial"/>
          <w:sz w:val="20"/>
          <w:szCs w:val="20"/>
          <w:highlight w:val="white"/>
          <w:u w:color="FF0000"/>
          <w:lang w:eastAsia="vi-VN"/>
        </w:rPr>
        <w:t xml:space="preserve">bồn két chứa</w:t>
      </w:r>
      <w:r w:rsidRPr="0007636F">
        <w:rPr>
          <w:rStyle w:val="Vănbảnnộidung_"/>
          <w:rFonts w:ascii="Arial" w:hAnsi="Arial" w:cs="Arial"/>
          <w:sz w:val="20"/>
          <w:szCs w:val="20"/>
          <w:highlight w:val="white"/>
          <w:lang w:eastAsia="vi-VN"/>
        </w:rPr>
        <w:t xml:space="preserve">) để bảo đảm điều kiện làm việc an toàn. Hoạt động này phải được thực hiện trong toàn bộ quá trình </w:t>
      </w:r>
      <w:r w:rsidRPr="0007636F">
        <w:rPr>
          <w:rStyle w:val="Vănbảnnộidung_"/>
          <w:rFonts w:ascii="Arial" w:hAnsi="Arial" w:cs="Arial"/>
          <w:sz w:val="20"/>
          <w:szCs w:val="20"/>
          <w:highlight w:val="white"/>
          <w:u w:color="FF0000"/>
          <w:lang w:eastAsia="vi-VN"/>
        </w:rPr>
        <w:t xml:space="preserve">phá dỡ</w:t>
      </w:r>
      <w:r w:rsidRPr="0007636F">
        <w:rPr>
          <w:rStyle w:val="Vănbảnnộidung_"/>
          <w:rFonts w:ascii="Arial" w:hAnsi="Arial" w:cs="Arial"/>
          <w:sz w:val="20"/>
          <w:szCs w:val="20"/>
          <w:highlight w:val="white"/>
          <w:lang w:eastAsia="vi-VN"/>
        </w:rPr>
        <w:t xml:space="preserve">;</w:t>
      </w:r>
    </w:p>
    <w:p>
      <w:pPr>
        <w:pStyle w:val="Vănbảnnộidung"/>
        <w:tabs>
          <w:tab w:val="left" w:pos="1209"/>
        </w:tabs>
        <w:adjustRightInd w:val="0"/>
        <w:snapToGrid w:val="0"/>
        <w:spacing w:after="120" w:line="240" w:lineRule="auto"/>
        <w:ind w:firstLine="720"/>
        <w:jc w:val="both"/>
        <w:rPr>
          <w:rFonts w:ascii="Arial" w:hAnsi="Arial" w:cs="Arial"/>
          <w:sz w:val="20"/>
          <w:szCs w:val="20"/>
          <w:highlight w:val="white"/>
        </w:rPr>
      </w:pPr>
      <w:bookmarkStart w:id="579" w:name="bookmark582"/>
      <w:r w:rsidRPr="0007636F">
        <w:rPr>
          <w:rStyle w:val="Vănbảnnộidung_"/>
          <w:rFonts w:ascii="Arial" w:hAnsi="Arial" w:cs="Arial"/>
          <w:sz w:val="20"/>
          <w:szCs w:val="20"/>
          <w:highlight w:val="white"/>
          <w:lang w:eastAsia="vi-VN"/>
        </w:rPr>
        <w:t xml:space="preserve">b</w:t>
      </w:r>
      <w:bookmarkEnd w:id="579"/>
      <w:r w:rsidRPr="0007636F">
        <w:rPr>
          <w:rStyle w:val="Vănbảnnộidung_"/>
          <w:rFonts w:ascii="Arial" w:hAnsi="Arial" w:cs="Arial"/>
          <w:sz w:val="20"/>
          <w:szCs w:val="20"/>
          <w:highlight w:val="white"/>
          <w:lang w:eastAsia="vi-VN"/>
        </w:rPr>
        <w:t xml:space="preserve">) </w:t>
      </w:r>
      <w:r w:rsidRPr="0007636F">
        <w:rPr>
          <w:rStyle w:val="Vănbảnnộidung_"/>
          <w:rFonts w:ascii="Arial" w:hAnsi="Arial" w:cs="Arial"/>
          <w:sz w:val="20"/>
          <w:szCs w:val="20"/>
          <w:highlight w:val="white"/>
          <w:u w:color="FF0000"/>
          <w:lang w:eastAsia="vi-VN"/>
        </w:rPr>
        <w:t xml:space="preserve">Bóc tách amiăng</w:t>
      </w:r>
      <w:r w:rsidRPr="0007636F">
        <w:rPr>
          <w:rStyle w:val="Vănbảnnộidung_"/>
          <w:rFonts w:ascii="Arial" w:hAnsi="Arial" w:cs="Arial"/>
          <w:sz w:val="20"/>
          <w:szCs w:val="20"/>
          <w:highlight w:val="white"/>
          <w:lang w:eastAsia="vi-VN"/>
        </w:rPr>
        <w:t xml:space="preserve"> và PCBs: Trước khi cắt con tàu thành các phần, phải bóc tách, thu gom, vận chuyển amiăng, </w:t>
      </w:r>
      <w:r w:rsidRPr="0007636F">
        <w:rPr>
          <w:rStyle w:val="Vănbảnnộidung_"/>
          <w:rFonts w:ascii="Arial" w:hAnsi="Arial" w:cs="Arial"/>
          <w:sz w:val="20"/>
          <w:szCs w:val="20"/>
          <w:highlight w:val="white"/>
          <w:u w:color="FF0000"/>
          <w:lang w:eastAsia="vi-VN"/>
        </w:rPr>
        <w:t xml:space="preserve">PCBs khỏi</w:t>
      </w:r>
      <w:r w:rsidRPr="0007636F">
        <w:rPr>
          <w:rStyle w:val="Vănbảnnộidung_"/>
          <w:rFonts w:ascii="Arial" w:hAnsi="Arial" w:cs="Arial"/>
          <w:sz w:val="20"/>
          <w:szCs w:val="20"/>
          <w:highlight w:val="white"/>
          <w:lang w:eastAsia="vi-VN"/>
        </w:rPr>
        <w:t xml:space="preserve"> vị trí cắt. Sau khi các phần của con tàu được đưa lên bờ, phải tiếp tục thu gom toàn bộ </w:t>
      </w:r>
      <w:r w:rsidRPr="0007636F">
        <w:rPr>
          <w:rStyle w:val="Vănbảnnộidung_"/>
          <w:rFonts w:ascii="Arial" w:hAnsi="Arial" w:cs="Arial"/>
          <w:sz w:val="20"/>
          <w:szCs w:val="20"/>
          <w:highlight w:val="white"/>
          <w:u w:color="FF0000"/>
          <w:lang w:eastAsia="vi-VN"/>
        </w:rPr>
        <w:t xml:space="preserve">phần amiăng</w:t>
      </w:r>
      <w:r w:rsidRPr="0007636F">
        <w:rPr>
          <w:rStyle w:val="Vănbảnnộidung_"/>
          <w:rFonts w:ascii="Arial" w:hAnsi="Arial" w:cs="Arial"/>
          <w:sz w:val="20"/>
          <w:szCs w:val="20"/>
          <w:highlight w:val="white"/>
          <w:lang w:eastAsia="vi-VN"/>
        </w:rPr>
        <w:t xml:space="preserve"> và PCBs còn lại khi đã dễ dàng tiếp cậ</w:t>
      </w:r>
      <w:r w:rsidRPr="0007636F" w:rsidR="00176E25">
        <w:rPr>
          <w:rStyle w:val="Vănbảnnộidung_"/>
          <w:rFonts w:ascii="Arial" w:hAnsi="Arial" w:cs="Arial"/>
          <w:sz w:val="20"/>
          <w:szCs w:val="20"/>
          <w:highlight w:val="white"/>
          <w:lang w:eastAsia="vi-VN"/>
        </w:rPr>
        <w:t xml:space="preserve">n hơ</w:t>
      </w:r>
      <w:r w:rsidRPr="0007636F">
        <w:rPr>
          <w:rStyle w:val="Vănbảnnộidung_"/>
          <w:rFonts w:ascii="Arial" w:hAnsi="Arial" w:cs="Arial"/>
          <w:sz w:val="20"/>
          <w:szCs w:val="20"/>
          <w:highlight w:val="white"/>
          <w:lang w:eastAsia="vi-VN"/>
        </w:rPr>
        <w:t xml:space="preserve">n. </w:t>
      </w:r>
      <w:r w:rsidRPr="0007636F">
        <w:rPr>
          <w:rStyle w:val="Vănbảnnộidung_"/>
          <w:rFonts w:ascii="Arial" w:hAnsi="Arial" w:cs="Arial"/>
          <w:sz w:val="20"/>
          <w:szCs w:val="20"/>
          <w:highlight w:val="white"/>
          <w:u w:color="FF0000"/>
          <w:lang w:eastAsia="vi-VN"/>
        </w:rPr>
        <w:t xml:space="preserve">Khu vực bóc tách</w:t>
      </w:r>
      <w:r w:rsidRPr="0007636F">
        <w:rPr>
          <w:rStyle w:val="Vănbảnnộidung_"/>
          <w:rFonts w:ascii="Arial" w:hAnsi="Arial" w:cs="Arial"/>
          <w:sz w:val="20"/>
          <w:szCs w:val="20"/>
          <w:highlight w:val="white"/>
          <w:lang w:eastAsia="vi-VN"/>
        </w:rPr>
        <w:t xml:space="preserve"> và thu gom </w:t>
      </w:r>
      <w:r w:rsidRPr="0007636F">
        <w:rPr>
          <w:rStyle w:val="Vănbảnnộidung_"/>
          <w:rFonts w:ascii="Arial" w:hAnsi="Arial" w:cs="Arial"/>
          <w:sz w:val="20"/>
          <w:szCs w:val="20"/>
          <w:highlight w:val="white"/>
          <w:u w:color="FF0000"/>
          <w:lang w:eastAsia="vi-VN"/>
        </w:rPr>
        <w:t xml:space="preserve">amiăng</w:t>
      </w:r>
      <w:r w:rsidRPr="0007636F">
        <w:rPr>
          <w:rStyle w:val="Vănbảnnộidung_"/>
          <w:rFonts w:ascii="Arial" w:hAnsi="Arial" w:cs="Arial"/>
          <w:sz w:val="20"/>
          <w:szCs w:val="20"/>
          <w:highlight w:val="white"/>
          <w:lang w:eastAsia="vi-VN"/>
        </w:rPr>
        <w:t xml:space="preserve"> phải được </w:t>
      </w:r>
      <w:r w:rsidRPr="0007636F">
        <w:rPr>
          <w:rStyle w:val="Vănbảnnộidung_"/>
          <w:rFonts w:ascii="Arial" w:hAnsi="Arial" w:cs="Arial"/>
          <w:sz w:val="20"/>
          <w:szCs w:val="20"/>
          <w:highlight w:val="white"/>
          <w:u w:color="FF0000"/>
          <w:lang w:eastAsia="vi-VN"/>
        </w:rPr>
        <w:t xml:space="preserve">quây kín</w:t>
      </w:r>
      <w:r w:rsidRPr="0007636F">
        <w:rPr>
          <w:rStyle w:val="Vănbảnnộidung_"/>
          <w:rFonts w:ascii="Arial" w:hAnsi="Arial" w:cs="Arial"/>
          <w:sz w:val="20"/>
          <w:szCs w:val="20"/>
          <w:highlight w:val="white"/>
          <w:lang w:eastAsia="vi-VN"/>
        </w:rPr>
        <w:t xml:space="preserve"> để giảm phát tán các </w:t>
      </w:r>
      <w:r w:rsidRPr="0007636F">
        <w:rPr>
          <w:rStyle w:val="Vănbảnnộidung_"/>
          <w:rFonts w:ascii="Arial" w:hAnsi="Arial" w:cs="Arial"/>
          <w:sz w:val="20"/>
          <w:szCs w:val="20"/>
          <w:highlight w:val="white"/>
          <w:u w:color="FF0000"/>
          <w:lang w:eastAsia="vi-VN"/>
        </w:rPr>
        <w:t xml:space="preserve">sợi amiăng ra</w:t>
      </w:r>
      <w:r w:rsidRPr="0007636F">
        <w:rPr>
          <w:rStyle w:val="Vănbảnnộidung_"/>
          <w:rFonts w:ascii="Arial" w:hAnsi="Arial" w:cs="Arial"/>
          <w:sz w:val="20"/>
          <w:szCs w:val="20"/>
          <w:highlight w:val="white"/>
          <w:lang w:eastAsia="vi-VN"/>
        </w:rPr>
        <w:t xml:space="preserve"> môi trường xung quanh, người không phận sự miễn vào. Amiăng phải được làm ẩm trước và trong suốt quá trình </w:t>
      </w:r>
      <w:r w:rsidRPr="0007636F">
        <w:rPr>
          <w:rStyle w:val="Vănbảnnộidung_"/>
          <w:rFonts w:ascii="Arial" w:hAnsi="Arial" w:cs="Arial"/>
          <w:sz w:val="20"/>
          <w:szCs w:val="20"/>
          <w:highlight w:val="white"/>
          <w:u w:color="FF0000"/>
          <w:lang w:eastAsia="vi-VN"/>
        </w:rPr>
        <w:t xml:space="preserve">bóc tách</w:t>
      </w:r>
      <w:r w:rsidRPr="0007636F">
        <w:rPr>
          <w:rStyle w:val="Vănbảnnộidung_"/>
          <w:rFonts w:ascii="Arial" w:hAnsi="Arial" w:cs="Arial"/>
          <w:sz w:val="20"/>
          <w:szCs w:val="20"/>
          <w:highlight w:val="white"/>
          <w:lang w:eastAsia="vi-VN"/>
        </w:rPr>
        <w:t xml:space="preserve">. Phải bố trí tối thiểu 02 lao động được trang bị đầy đủ thiết bị bảo hộ lao động để loại bỏ </w:t>
      </w:r>
      <w:r w:rsidRPr="0007636F">
        <w:rPr>
          <w:rStyle w:val="Vănbảnnộidung_"/>
          <w:rFonts w:ascii="Arial" w:hAnsi="Arial" w:cs="Arial"/>
          <w:sz w:val="20"/>
          <w:szCs w:val="20"/>
          <w:highlight w:val="white"/>
          <w:u w:color="FF0000"/>
          <w:lang w:eastAsia="vi-VN"/>
        </w:rPr>
        <w:t xml:space="preserve">amiăng</w:t>
      </w:r>
      <w:r w:rsidRPr="0007636F">
        <w:rPr>
          <w:rStyle w:val="Vănbảnnộidung_"/>
          <w:rFonts w:ascii="Arial" w:hAnsi="Arial" w:cs="Arial"/>
          <w:sz w:val="20"/>
          <w:szCs w:val="20"/>
          <w:highlight w:val="white"/>
          <w:lang w:eastAsia="vi-VN"/>
        </w:rPr>
        <w:t xml:space="preserve">, trong đó 01 người chịu trách nhiệm làm ẩm và 01 người </w:t>
      </w:r>
      <w:r w:rsidRPr="0007636F">
        <w:rPr>
          <w:rStyle w:val="Vănbảnnộidung_"/>
          <w:rFonts w:ascii="Arial" w:hAnsi="Arial" w:cs="Arial"/>
          <w:sz w:val="20"/>
          <w:szCs w:val="20"/>
          <w:highlight w:val="white"/>
          <w:u w:color="FF0000"/>
          <w:lang w:eastAsia="vi-VN"/>
        </w:rPr>
        <w:t xml:space="preserve">bóc tách amiăng</w:t>
      </w:r>
      <w:r w:rsidRPr="0007636F">
        <w:rPr>
          <w:rStyle w:val="Vănbảnnộidung_"/>
          <w:rFonts w:ascii="Arial" w:hAnsi="Arial" w:cs="Arial"/>
          <w:sz w:val="20"/>
          <w:szCs w:val="20"/>
          <w:highlight w:val="white"/>
          <w:lang w:eastAsia="vi-VN"/>
        </w:rPr>
        <w:t xml:space="preserve">. </w:t>
      </w:r>
      <w:r w:rsidRPr="0007636F">
        <w:rPr>
          <w:rStyle w:val="Vănbảnnộidung_"/>
          <w:rFonts w:ascii="Arial" w:hAnsi="Arial" w:cs="Arial"/>
          <w:sz w:val="20"/>
          <w:szCs w:val="20"/>
          <w:highlight w:val="white"/>
          <w:u w:color="FF0000"/>
          <w:lang w:eastAsia="vi-VN"/>
        </w:rPr>
        <w:t xml:space="preserve">Khu vực bóc tách amiăng</w:t>
      </w:r>
      <w:r w:rsidRPr="0007636F">
        <w:rPr>
          <w:rStyle w:val="Vănbảnnộidung_"/>
          <w:rFonts w:ascii="Arial" w:hAnsi="Arial" w:cs="Arial"/>
          <w:sz w:val="20"/>
          <w:szCs w:val="20"/>
          <w:highlight w:val="white"/>
          <w:lang w:eastAsia="vi-VN"/>
        </w:rPr>
        <w:t xml:space="preserve"> trên bờ phải được bố trí ở khu vực riêng biệt với quy trình tương tự;</w:t>
      </w:r>
    </w:p>
    <w:p>
      <w:pPr>
        <w:pStyle w:val="Vănbảnnộidung"/>
        <w:tabs>
          <w:tab w:val="left" w:pos="1204"/>
        </w:tabs>
        <w:adjustRightInd w:val="0"/>
        <w:snapToGrid w:val="0"/>
        <w:spacing w:after="120" w:line="240" w:lineRule="auto"/>
        <w:ind w:firstLine="720"/>
        <w:jc w:val="both"/>
        <w:rPr>
          <w:rFonts w:ascii="Arial" w:hAnsi="Arial" w:cs="Arial"/>
          <w:sz w:val="20"/>
          <w:szCs w:val="20"/>
          <w:highlight w:val="white"/>
        </w:rPr>
      </w:pPr>
      <w:bookmarkStart w:id="580" w:name="bookmark583"/>
      <w:r w:rsidRPr="0007636F">
        <w:rPr>
          <w:rStyle w:val="Vănbảnnộidung_"/>
          <w:rFonts w:ascii="Arial" w:hAnsi="Arial" w:cs="Arial"/>
          <w:sz w:val="20"/>
          <w:szCs w:val="20"/>
          <w:highlight w:val="white"/>
          <w:lang w:eastAsia="vi-VN"/>
        </w:rPr>
        <w:t xml:space="preserve">c</w:t>
      </w:r>
      <w:bookmarkEnd w:id="580"/>
      <w:r w:rsidRPr="0007636F">
        <w:rPr>
          <w:rStyle w:val="Vănbảnnộidung_"/>
          <w:rFonts w:ascii="Arial" w:hAnsi="Arial" w:cs="Arial"/>
          <w:sz w:val="20"/>
          <w:szCs w:val="20"/>
          <w:highlight w:val="white"/>
          <w:lang w:eastAsia="vi-VN"/>
        </w:rPr>
        <w:t xml:space="preserve">) Amiăng sau khi bóc tách phải được đựng trong các bao bì chuyên dụng kín, có ít nhất 02 lớp, sau đó vận chuyển về kho lưu giữ chất thải nguy hại và chuyển giao để xử lý theo đúng quy định;</w:t>
      </w:r>
    </w:p>
    <w:p>
      <w:pPr>
        <w:pStyle w:val="Vănbảnnộidung"/>
        <w:tabs>
          <w:tab w:val="left" w:pos="1209"/>
        </w:tabs>
        <w:adjustRightInd w:val="0"/>
        <w:snapToGrid w:val="0"/>
        <w:spacing w:after="120" w:line="240" w:lineRule="auto"/>
        <w:ind w:firstLine="720"/>
        <w:jc w:val="both"/>
        <w:rPr>
          <w:rFonts w:ascii="Arial" w:hAnsi="Arial" w:cs="Arial"/>
          <w:sz w:val="20"/>
          <w:szCs w:val="20"/>
          <w:highlight w:val="white"/>
        </w:rPr>
      </w:pPr>
      <w:bookmarkStart w:id="581" w:name="bookmark584"/>
      <w:r w:rsidRPr="0007636F">
        <w:rPr>
          <w:rStyle w:val="Vănbảnnộidung_"/>
          <w:rFonts w:ascii="Arial" w:hAnsi="Arial" w:cs="Arial"/>
          <w:sz w:val="20"/>
          <w:szCs w:val="20"/>
          <w:highlight w:val="white"/>
          <w:lang w:eastAsia="vi-VN"/>
        </w:rPr>
        <w:t xml:space="preserve">d</w:t>
      </w:r>
      <w:bookmarkEnd w:id="581"/>
      <w:r w:rsidRPr="0007636F">
        <w:rPr>
          <w:rStyle w:val="Vănbảnnộidung_"/>
          <w:rFonts w:ascii="Arial" w:hAnsi="Arial" w:cs="Arial"/>
          <w:sz w:val="20"/>
          <w:szCs w:val="20"/>
          <w:highlight w:val="white"/>
          <w:lang w:eastAsia="vi-VN"/>
        </w:rPr>
        <w:t xml:space="preserve">) </w:t>
      </w:r>
      <w:r w:rsidRPr="0007636F">
        <w:rPr>
          <w:rStyle w:val="Vănbảnnộidung_"/>
          <w:rFonts w:ascii="Arial" w:hAnsi="Arial" w:cs="Arial"/>
          <w:sz w:val="20"/>
          <w:szCs w:val="20"/>
          <w:highlight w:val="white"/>
          <w:u w:color="FF0000"/>
          <w:lang w:eastAsia="vi-VN"/>
        </w:rPr>
        <w:t xml:space="preserve">Chất thải lỏng</w:t>
      </w:r>
      <w:r w:rsidRPr="0007636F">
        <w:rPr>
          <w:rStyle w:val="Vănbảnnộidung_"/>
          <w:rFonts w:ascii="Arial" w:hAnsi="Arial" w:cs="Arial"/>
          <w:sz w:val="20"/>
          <w:szCs w:val="20"/>
          <w:highlight w:val="white"/>
          <w:lang w:eastAsia="vi-VN"/>
        </w:rPr>
        <w:t xml:space="preserve"> có chứa PCBs phải được </w:t>
      </w:r>
      <w:r w:rsidRPr="0007636F">
        <w:rPr>
          <w:rStyle w:val="Vănbảnnộidung_"/>
          <w:rFonts w:ascii="Arial" w:hAnsi="Arial" w:cs="Arial"/>
          <w:sz w:val="20"/>
          <w:szCs w:val="20"/>
          <w:highlight w:val="white"/>
          <w:u w:color="FF0000"/>
          <w:lang w:eastAsia="vi-VN"/>
        </w:rPr>
        <w:t xml:space="preserve">lưu chứa</w:t>
      </w:r>
      <w:r w:rsidRPr="0007636F">
        <w:rPr>
          <w:rStyle w:val="Vănbảnnộidung_"/>
          <w:rFonts w:ascii="Arial" w:hAnsi="Arial" w:cs="Arial"/>
          <w:sz w:val="20"/>
          <w:szCs w:val="20"/>
          <w:highlight w:val="white"/>
          <w:lang w:eastAsia="vi-VN"/>
        </w:rPr>
        <w:t xml:space="preserve"> trong các bao bì cứng hoặc thiết bị </w:t>
      </w:r>
      <w:r w:rsidRPr="0007636F">
        <w:rPr>
          <w:rStyle w:val="Vănbảnnộidung_"/>
          <w:rFonts w:ascii="Arial" w:hAnsi="Arial" w:cs="Arial"/>
          <w:sz w:val="20"/>
          <w:szCs w:val="20"/>
          <w:highlight w:val="white"/>
          <w:u w:color="FF0000"/>
          <w:lang w:eastAsia="vi-VN"/>
        </w:rPr>
        <w:t xml:space="preserve">lưu chứa</w:t>
      </w:r>
      <w:r w:rsidRPr="0007636F">
        <w:rPr>
          <w:rStyle w:val="Vănbảnnộidung_"/>
          <w:rFonts w:ascii="Arial" w:hAnsi="Arial" w:cs="Arial"/>
          <w:sz w:val="20"/>
          <w:szCs w:val="20"/>
          <w:highlight w:val="white"/>
          <w:lang w:eastAsia="vi-VN"/>
        </w:rPr>
        <w:t xml:space="preserve"> đặt trên các </w:t>
      </w:r>
      <w:r w:rsidRPr="0007636F">
        <w:rPr>
          <w:rStyle w:val="Vănbảnnộidung_"/>
          <w:rFonts w:ascii="Arial" w:hAnsi="Arial" w:cs="Arial"/>
          <w:sz w:val="20"/>
          <w:szCs w:val="20"/>
          <w:highlight w:val="white"/>
          <w:u w:color="FF0000"/>
          <w:lang w:eastAsia="vi-VN"/>
        </w:rPr>
        <w:t xml:space="preserve">tấm nâng</w:t>
      </w:r>
      <w:r w:rsidRPr="0007636F">
        <w:rPr>
          <w:rStyle w:val="Vănbảnnộidung_"/>
          <w:rFonts w:ascii="Arial" w:hAnsi="Arial" w:cs="Arial"/>
          <w:sz w:val="20"/>
          <w:szCs w:val="20"/>
          <w:highlight w:val="white"/>
          <w:lang w:eastAsia="vi-VN"/>
        </w:rPr>
        <w:t xml:space="preserve"> và không cho phép xếp chồng lên nhau. Khu vực lưu giữ chất thải chứa PCBs (</w:t>
      </w:r>
      <w:r w:rsidRPr="0007636F">
        <w:rPr>
          <w:rStyle w:val="Vănbảnnộidung_"/>
          <w:rFonts w:ascii="Arial" w:hAnsi="Arial" w:cs="Arial"/>
          <w:sz w:val="20"/>
          <w:szCs w:val="20"/>
          <w:highlight w:val="white"/>
          <w:u w:color="FF0000"/>
          <w:lang w:eastAsia="vi-VN"/>
        </w:rPr>
        <w:t xml:space="preserve">dạng rắn</w:t>
      </w:r>
      <w:r w:rsidRPr="0007636F">
        <w:rPr>
          <w:rStyle w:val="Vănbảnnộidung_"/>
          <w:rFonts w:ascii="Arial" w:hAnsi="Arial" w:cs="Arial"/>
          <w:sz w:val="20"/>
          <w:szCs w:val="20"/>
          <w:highlight w:val="white"/>
          <w:lang w:eastAsia="vi-VN"/>
        </w:rPr>
        <w:t xml:space="preserve"> và </w:t>
      </w:r>
      <w:r w:rsidRPr="0007636F">
        <w:rPr>
          <w:rStyle w:val="Vănbảnnộidung_"/>
          <w:rFonts w:ascii="Arial" w:hAnsi="Arial" w:cs="Arial"/>
          <w:sz w:val="20"/>
          <w:szCs w:val="20"/>
          <w:highlight w:val="white"/>
          <w:u w:color="FF0000"/>
          <w:lang w:eastAsia="vi-VN"/>
        </w:rPr>
        <w:t xml:space="preserve">dạng lỏng</w:t>
      </w:r>
      <w:r w:rsidRPr="0007636F">
        <w:rPr>
          <w:rStyle w:val="Vănbảnnộidung_"/>
          <w:rFonts w:ascii="Arial" w:hAnsi="Arial" w:cs="Arial"/>
          <w:sz w:val="20"/>
          <w:szCs w:val="20"/>
          <w:highlight w:val="white"/>
          <w:lang w:eastAsia="vi-VN"/>
        </w:rPr>
        <w:t xml:space="preserve">) phải </w:t>
      </w:r>
      <w:r w:rsidRPr="0007636F">
        <w:rPr>
          <w:rStyle w:val="Vănbảnnộidung_"/>
          <w:rFonts w:ascii="Arial" w:hAnsi="Arial" w:cs="Arial"/>
          <w:sz w:val="20"/>
          <w:szCs w:val="20"/>
          <w:highlight w:val="white"/>
          <w:u w:color="FF0000"/>
          <w:lang w:eastAsia="vi-VN"/>
        </w:rPr>
        <w:t xml:space="preserve">đ</w:t>
      </w:r>
      <w:r w:rsidRPr="0007636F">
        <w:rPr>
          <w:rStyle w:val="Vănbảnnộidung_"/>
          <w:rFonts w:ascii="Arial" w:hAnsi="Arial" w:cs="Arial"/>
          <w:sz w:val="20"/>
          <w:szCs w:val="20"/>
          <w:highlight w:val="white"/>
          <w:lang w:eastAsia="vi-VN"/>
        </w:rPr>
        <w:t xml:space="preserve">ược cách ly với các chất thải khác và bảo đảm an toàn trước khi chuyển giao để xử lý theo đúng quy định;</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sz w:val="20"/>
          <w:szCs w:val="20"/>
          <w:highlight w:val="white"/>
          <w:lang w:eastAsia="vi-VN"/>
        </w:rPr>
        <w:t xml:space="preserve">đ) Dầu và nhiên liệu phải được bơm về các bồn hoặc </w:t>
      </w:r>
      <w:r w:rsidRPr="0007636F">
        <w:rPr>
          <w:rStyle w:val="Vănbảnnộidung_"/>
          <w:rFonts w:ascii="Arial" w:hAnsi="Arial" w:cs="Arial"/>
          <w:sz w:val="20"/>
          <w:szCs w:val="20"/>
          <w:highlight w:val="white"/>
          <w:u w:color="FF0000"/>
          <w:lang w:eastAsia="vi-VN"/>
        </w:rPr>
        <w:t xml:space="preserve">thù</w:t>
      </w:r>
      <w:r w:rsidRPr="0007636F">
        <w:rPr>
          <w:rStyle w:val="Vănbảnnộidung_"/>
          <w:rFonts w:ascii="Arial" w:hAnsi="Arial" w:cs="Arial"/>
          <w:sz w:val="20"/>
          <w:szCs w:val="20"/>
          <w:highlight w:val="white"/>
          <w:lang w:eastAsia="vi-VN"/>
        </w:rPr>
        <w:t xml:space="preserve">ng chứa riêng (không trộn lẫn) trước khi chuyển về khu vực lưu giữ và chuyển giao để xử lý theo đúng quy định;</w:t>
      </w:r>
    </w:p>
    <w:p>
      <w:pPr>
        <w:pStyle w:val="Vănbảnnộidung"/>
        <w:tabs>
          <w:tab w:val="left" w:pos="1204"/>
        </w:tabs>
        <w:adjustRightInd w:val="0"/>
        <w:snapToGrid w:val="0"/>
        <w:spacing w:after="120" w:line="240" w:lineRule="auto"/>
        <w:ind w:firstLine="720"/>
        <w:jc w:val="both"/>
        <w:rPr>
          <w:rFonts w:ascii="Arial" w:hAnsi="Arial" w:cs="Arial"/>
          <w:sz w:val="20"/>
          <w:szCs w:val="20"/>
          <w:highlight w:val="white"/>
        </w:rPr>
      </w:pPr>
      <w:bookmarkStart w:id="582" w:name="bookmark585"/>
      <w:r w:rsidRPr="0007636F">
        <w:rPr>
          <w:rStyle w:val="Vănbảnnộidung_"/>
          <w:rFonts w:ascii="Arial" w:hAnsi="Arial" w:cs="Arial"/>
          <w:sz w:val="20"/>
          <w:szCs w:val="20"/>
          <w:highlight w:val="white"/>
          <w:lang w:eastAsia="vi-VN"/>
        </w:rPr>
        <w:t xml:space="preserve">e</w:t>
      </w:r>
      <w:bookmarkEnd w:id="582"/>
      <w:r w:rsidRPr="0007636F">
        <w:rPr>
          <w:rStyle w:val="Vănbảnnộidung_"/>
          <w:rFonts w:ascii="Arial" w:hAnsi="Arial" w:cs="Arial"/>
          <w:sz w:val="20"/>
          <w:szCs w:val="20"/>
          <w:highlight w:val="white"/>
          <w:lang w:eastAsia="vi-VN"/>
        </w:rPr>
        <w:t xml:space="preserve">) Đối với vật liệu phi kim được bóc tách ra từ kim loại phải được phân định, phân loại và xử lý theo quy định về quản lý chất thải;</w:t>
      </w:r>
    </w:p>
    <w:p>
      <w:pPr>
        <w:pStyle w:val="Vănbảnnộidung"/>
        <w:tabs>
          <w:tab w:val="left" w:pos="1355"/>
        </w:tabs>
        <w:adjustRightInd w:val="0"/>
        <w:snapToGrid w:val="0"/>
        <w:spacing w:after="120" w:line="240" w:lineRule="auto"/>
        <w:ind w:firstLine="720"/>
        <w:jc w:val="both"/>
        <w:rPr>
          <w:rFonts w:ascii="Arial" w:hAnsi="Arial" w:cs="Arial"/>
          <w:sz w:val="20"/>
          <w:szCs w:val="20"/>
          <w:highlight w:val="white"/>
        </w:rPr>
      </w:pPr>
      <w:bookmarkStart w:id="583" w:name="bookmark586"/>
      <w:r w:rsidRPr="0007636F">
        <w:rPr>
          <w:rStyle w:val="Vănbảnnộidung_"/>
          <w:rFonts w:ascii="Arial" w:hAnsi="Arial" w:cs="Arial"/>
          <w:sz w:val="20"/>
          <w:szCs w:val="20"/>
          <w:highlight w:val="white"/>
          <w:lang w:eastAsia="vi-VN"/>
        </w:rPr>
        <w:t xml:space="preserve">g</w:t>
      </w:r>
      <w:bookmarkEnd w:id="583"/>
      <w:r w:rsidRPr="0007636F">
        <w:rPr>
          <w:rStyle w:val="Vănbảnnộidung_"/>
          <w:rFonts w:ascii="Arial" w:hAnsi="Arial" w:cs="Arial"/>
          <w:sz w:val="20"/>
          <w:szCs w:val="20"/>
          <w:highlight w:val="white"/>
          <w:lang w:eastAsia="vi-VN"/>
        </w:rPr>
        <w:t xml:space="preserve">) Chất thải phóng xạ phát sinh từ quá trình </w:t>
      </w:r>
      <w:r w:rsidRPr="0007636F">
        <w:rPr>
          <w:rStyle w:val="Vănbảnnộidung_"/>
          <w:rFonts w:ascii="Arial" w:hAnsi="Arial" w:cs="Arial"/>
          <w:sz w:val="20"/>
          <w:szCs w:val="20"/>
          <w:highlight w:val="white"/>
          <w:u w:color="FF0000"/>
          <w:lang w:eastAsia="vi-VN"/>
        </w:rPr>
        <w:t xml:space="preserve">phá dỡ</w:t>
      </w:r>
      <w:r w:rsidRPr="0007636F">
        <w:rPr>
          <w:rStyle w:val="Vănbảnnộidung_"/>
          <w:rFonts w:ascii="Arial" w:hAnsi="Arial" w:cs="Arial"/>
          <w:sz w:val="20"/>
          <w:szCs w:val="20"/>
          <w:highlight w:val="white"/>
          <w:lang w:eastAsia="vi-VN"/>
        </w:rPr>
        <w:t xml:space="preserve"> phải được thu gom, lưu giữ, xử lý và quản lý theo đúng quy định về quản lý chất thải phóng xạ và nguồn phóng xạ đã qua sử dụng theo quy định của pháp luật về năng lượng nguyên tử;</w:t>
      </w:r>
    </w:p>
    <w:p>
      <w:pPr>
        <w:pStyle w:val="Vănbảnnộidung"/>
        <w:tabs>
          <w:tab w:val="left" w:pos="1355"/>
        </w:tabs>
        <w:adjustRightInd w:val="0"/>
        <w:snapToGrid w:val="0"/>
        <w:spacing w:after="120" w:line="240" w:lineRule="auto"/>
        <w:ind w:firstLine="720"/>
        <w:jc w:val="both"/>
        <w:rPr>
          <w:rFonts w:ascii="Arial" w:hAnsi="Arial" w:cs="Arial"/>
          <w:sz w:val="20"/>
          <w:szCs w:val="20"/>
          <w:highlight w:val="white"/>
        </w:rPr>
      </w:pPr>
      <w:bookmarkStart w:id="584" w:name="bookmark587"/>
      <w:r w:rsidRPr="0007636F">
        <w:rPr>
          <w:rStyle w:val="Vănbảnnộidung_"/>
          <w:rFonts w:ascii="Arial" w:hAnsi="Arial" w:cs="Arial"/>
          <w:sz w:val="20"/>
          <w:szCs w:val="20"/>
          <w:highlight w:val="white"/>
          <w:lang w:eastAsia="vi-VN"/>
        </w:rPr>
        <w:t xml:space="preserve">h</w:t>
      </w:r>
      <w:bookmarkEnd w:id="584"/>
      <w:r w:rsidRPr="0007636F">
        <w:rPr>
          <w:rStyle w:val="Vănbảnnộidung_"/>
          <w:rFonts w:ascii="Arial" w:hAnsi="Arial" w:cs="Arial"/>
          <w:sz w:val="20"/>
          <w:szCs w:val="20"/>
          <w:highlight w:val="white"/>
          <w:lang w:eastAsia="vi-VN"/>
        </w:rPr>
        <w:t xml:space="preserve">) Sau khi hoàn thành việc </w:t>
      </w:r>
      <w:r w:rsidRPr="0007636F">
        <w:rPr>
          <w:rStyle w:val="Vănbảnnộidung_"/>
          <w:rFonts w:ascii="Arial" w:hAnsi="Arial" w:cs="Arial"/>
          <w:sz w:val="20"/>
          <w:szCs w:val="20"/>
          <w:highlight w:val="white"/>
          <w:u w:color="FF0000"/>
          <w:lang w:eastAsia="vi-VN"/>
        </w:rPr>
        <w:t xml:space="preserve">phá dỡ</w:t>
      </w:r>
      <w:r w:rsidRPr="0007636F">
        <w:rPr>
          <w:rStyle w:val="Vănbảnnộidung_"/>
          <w:rFonts w:ascii="Arial" w:hAnsi="Arial" w:cs="Arial"/>
          <w:sz w:val="20"/>
          <w:szCs w:val="20"/>
          <w:highlight w:val="white"/>
          <w:lang w:eastAsia="vi-VN"/>
        </w:rPr>
        <w:t xml:space="preserve"> con tàu, trong thời hạn không quá 45 ngày, cơ sở phải chuyển giao toàn bộ chất thải nguy hại, chất thải công nghiệp phải xử lý cho đơn vị có chức năng theo quy định.</w:t>
      </w:r>
    </w:p>
    <w:p>
      <w:pPr>
        <w:pStyle w:val="Vănbảnnộidung"/>
        <w:tabs>
          <w:tab w:val="left" w:pos="1326"/>
        </w:tabs>
        <w:adjustRightInd w:val="0"/>
        <w:snapToGrid w:val="0"/>
        <w:spacing w:after="120" w:line="240" w:lineRule="auto"/>
        <w:ind w:firstLine="720"/>
        <w:jc w:val="both"/>
        <w:rPr>
          <w:rFonts w:ascii="Arial" w:hAnsi="Arial" w:cs="Arial"/>
          <w:sz w:val="20"/>
          <w:szCs w:val="20"/>
          <w:highlight w:val="white"/>
        </w:rPr>
      </w:pPr>
      <w:bookmarkStart w:id="585" w:name="bookmark588"/>
      <w:r w:rsidRPr="0007636F">
        <w:rPr>
          <w:rStyle w:val="Vănbảnnộidung_"/>
          <w:rFonts w:ascii="Arial" w:hAnsi="Arial" w:cs="Arial"/>
          <w:sz w:val="20"/>
          <w:szCs w:val="20"/>
          <w:highlight w:val="white"/>
          <w:lang w:eastAsia="vi-VN"/>
        </w:rPr>
        <w:t xml:space="preserve">4</w:t>
      </w:r>
      <w:bookmarkEnd w:id="585"/>
      <w:r w:rsidRPr="0007636F">
        <w:rPr>
          <w:rStyle w:val="Vănbảnnộidung_"/>
          <w:rFonts w:ascii="Arial" w:hAnsi="Arial" w:cs="Arial"/>
          <w:sz w:val="20"/>
          <w:szCs w:val="20"/>
          <w:highlight w:val="white"/>
          <w:lang w:eastAsia="vi-VN"/>
        </w:rPr>
        <w:t xml:space="preserve">. Cơ sở hoạt động </w:t>
      </w:r>
      <w:r w:rsidRPr="0007636F">
        <w:rPr>
          <w:rStyle w:val="Vănbảnnộidung_"/>
          <w:rFonts w:ascii="Arial" w:hAnsi="Arial" w:cs="Arial"/>
          <w:sz w:val="20"/>
          <w:szCs w:val="20"/>
          <w:highlight w:val="white"/>
          <w:u w:color="FF0000"/>
          <w:lang w:eastAsia="vi-VN"/>
        </w:rPr>
        <w:t xml:space="preserve">phá dỡ </w:t>
      </w:r>
      <w:r w:rsidRPr="0007636F">
        <w:rPr>
          <w:rStyle w:val="Vănbảnnộidung_"/>
          <w:rFonts w:ascii="Arial" w:hAnsi="Arial" w:cs="Arial"/>
          <w:sz w:val="20"/>
          <w:szCs w:val="20"/>
          <w:highlight w:val="white"/>
          <w:lang w:eastAsia="vi-VN"/>
        </w:rPr>
        <w:t xml:space="preserve">tàu biển phải có hệ thống quản lý môi trường theo tiêu chuẩn quốc gia TCVN ISO 14001 hoặc tiêu chuẩn </w:t>
      </w:r>
      <w:r w:rsidRPr="0007636F">
        <w:rPr>
          <w:rStyle w:val="Vănbảnnộidung_"/>
          <w:rFonts w:ascii="Arial" w:hAnsi="Arial" w:cs="Arial"/>
          <w:sz w:val="20"/>
          <w:szCs w:val="20"/>
          <w:highlight w:val="white"/>
          <w:u w:color="FF0000"/>
          <w:lang w:eastAsia="vi-VN"/>
        </w:rPr>
        <w:t xml:space="preserve">quốc tế</w:t>
      </w:r>
      <w:r w:rsidRPr="0007636F">
        <w:rPr>
          <w:rStyle w:val="Vănbảnnộidung_"/>
          <w:rFonts w:ascii="Arial" w:hAnsi="Arial" w:cs="Arial"/>
          <w:sz w:val="20"/>
          <w:szCs w:val="20"/>
          <w:highlight w:val="white"/>
          <w:lang w:eastAsia="vi-VN"/>
        </w:rPr>
        <w:t xml:space="preserve"> ISO 14001 được chứng nhận.</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b/>
          <w:bCs/>
          <w:sz w:val="20"/>
          <w:szCs w:val="20"/>
          <w:highlight w:val="white"/>
          <w:lang w:eastAsia="vi-VN"/>
        </w:rPr>
        <w:t xml:space="preserve">Điều 44. Điều kiện về bảo vệ môi trường đối với </w:t>
      </w:r>
      <w:r w:rsidRPr="0007636F">
        <w:rPr>
          <w:rStyle w:val="Vănbảnnộidung_"/>
          <w:rFonts w:ascii="Arial" w:hAnsi="Arial" w:cs="Arial"/>
          <w:b/>
          <w:bCs/>
          <w:sz w:val="20"/>
          <w:szCs w:val="20"/>
          <w:highlight w:val="white"/>
          <w:u w:color="FF0000"/>
          <w:lang w:eastAsia="vi-VN"/>
        </w:rPr>
        <w:t xml:space="preserve">tàu biển</w:t>
      </w:r>
      <w:r w:rsidRPr="0007636F">
        <w:rPr>
          <w:rStyle w:val="Vănbảnnộidung_"/>
          <w:rFonts w:ascii="Arial" w:hAnsi="Arial" w:cs="Arial"/>
          <w:b/>
          <w:bCs/>
          <w:sz w:val="20"/>
          <w:szCs w:val="20"/>
          <w:highlight w:val="white"/>
          <w:lang w:eastAsia="vi-VN"/>
        </w:rPr>
        <w:t xml:space="preserve"> đã qua sử dụng nhập khẩu để </w:t>
      </w:r>
      <w:r w:rsidRPr="0007636F">
        <w:rPr>
          <w:rStyle w:val="Vănbảnnộidung_"/>
          <w:rFonts w:ascii="Arial" w:hAnsi="Arial" w:cs="Arial"/>
          <w:b/>
          <w:bCs/>
          <w:sz w:val="20"/>
          <w:szCs w:val="20"/>
          <w:highlight w:val="white"/>
          <w:u w:color="FF0000"/>
          <w:lang w:eastAsia="vi-VN"/>
        </w:rPr>
        <w:t xml:space="preserve">phá dỡ</w:t>
      </w:r>
    </w:p>
    <w:p>
      <w:pPr>
        <w:pStyle w:val="Vănbảnnộidung"/>
        <w:tabs>
          <w:tab w:val="left" w:pos="1321"/>
        </w:tabs>
        <w:adjustRightInd w:val="0"/>
        <w:snapToGrid w:val="0"/>
        <w:spacing w:after="120" w:line="240" w:lineRule="auto"/>
        <w:ind w:firstLine="720"/>
        <w:jc w:val="both"/>
        <w:rPr>
          <w:rFonts w:ascii="Arial" w:hAnsi="Arial" w:cs="Arial"/>
          <w:sz w:val="20"/>
          <w:szCs w:val="20"/>
          <w:highlight w:val="white"/>
        </w:rPr>
      </w:pPr>
      <w:bookmarkStart w:id="586" w:name="bookmark589"/>
      <w:r w:rsidRPr="0007636F">
        <w:rPr>
          <w:rStyle w:val="Vănbảnnộidung_"/>
          <w:rFonts w:ascii="Arial" w:hAnsi="Arial" w:cs="Arial"/>
          <w:sz w:val="20"/>
          <w:szCs w:val="20"/>
          <w:highlight w:val="white"/>
          <w:lang w:eastAsia="vi-VN"/>
        </w:rPr>
        <w:t xml:space="preserve">1</w:t>
      </w:r>
      <w:bookmarkEnd w:id="586"/>
      <w:r w:rsidRPr="0007636F">
        <w:rPr>
          <w:rStyle w:val="Vănbảnnộidung_"/>
          <w:rFonts w:ascii="Arial" w:hAnsi="Arial" w:cs="Arial"/>
          <w:sz w:val="20"/>
          <w:szCs w:val="20"/>
          <w:highlight w:val="white"/>
          <w:lang w:eastAsia="vi-VN"/>
        </w:rPr>
        <w:t xml:space="preserve">. Tàu biển đã qua sử dụng nhập khẩu để </w:t>
      </w:r>
      <w:r w:rsidRPr="0007636F">
        <w:rPr>
          <w:rStyle w:val="Vănbảnnộidung_"/>
          <w:rFonts w:ascii="Arial" w:hAnsi="Arial" w:cs="Arial"/>
          <w:sz w:val="20"/>
          <w:szCs w:val="20"/>
          <w:highlight w:val="white"/>
          <w:u w:color="FF0000"/>
          <w:lang w:eastAsia="vi-VN"/>
        </w:rPr>
        <w:t xml:space="preserve">phá dỡ</w:t>
      </w:r>
      <w:r w:rsidRPr="0007636F">
        <w:rPr>
          <w:rStyle w:val="Vănbảnnộidung_"/>
          <w:rFonts w:ascii="Arial" w:hAnsi="Arial" w:cs="Arial"/>
          <w:sz w:val="20"/>
          <w:szCs w:val="20"/>
          <w:highlight w:val="white"/>
          <w:lang w:eastAsia="vi-VN"/>
        </w:rPr>
        <w:t xml:space="preserve"> phải đáp ứng yêu cầu về chủng loại được phép nhập khẩu theo quy định của </w:t>
      </w:r>
      <w:r w:rsidRPr="0007636F">
        <w:rPr>
          <w:rStyle w:val="Vănbảnnộidung_"/>
          <w:rFonts w:ascii="Arial" w:hAnsi="Arial" w:cs="Arial"/>
          <w:sz w:val="20"/>
          <w:szCs w:val="20"/>
          <w:highlight w:val="white"/>
          <w:u w:color="FF0000"/>
          <w:lang w:eastAsia="vi-VN"/>
        </w:rPr>
        <w:t xml:space="preserve">Chính phủ</w:t>
      </w:r>
      <w:r w:rsidRPr="0007636F">
        <w:rPr>
          <w:rStyle w:val="Vănbảnnộidung_"/>
          <w:rFonts w:ascii="Arial" w:hAnsi="Arial" w:cs="Arial"/>
          <w:sz w:val="20"/>
          <w:szCs w:val="20"/>
          <w:highlight w:val="white"/>
          <w:lang w:eastAsia="vi-VN"/>
        </w:rPr>
        <w:t xml:space="preserve"> về nhập khẩu, </w:t>
      </w:r>
      <w:r w:rsidRPr="0007636F">
        <w:rPr>
          <w:rStyle w:val="Vănbảnnộidung_"/>
          <w:rFonts w:ascii="Arial" w:hAnsi="Arial" w:cs="Arial"/>
          <w:sz w:val="20"/>
          <w:szCs w:val="20"/>
          <w:highlight w:val="white"/>
          <w:u w:color="FF0000"/>
          <w:lang w:eastAsia="vi-VN"/>
        </w:rPr>
        <w:t xml:space="preserve">phá dỡ</w:t>
      </w:r>
      <w:r w:rsidRPr="0007636F">
        <w:rPr>
          <w:rStyle w:val="Vănbảnnộidung_"/>
          <w:rFonts w:ascii="Arial" w:hAnsi="Arial" w:cs="Arial"/>
          <w:sz w:val="20"/>
          <w:szCs w:val="20"/>
          <w:highlight w:val="white"/>
          <w:lang w:eastAsia="vi-VN"/>
        </w:rPr>
        <w:t xml:space="preserve"> tàu biển đã qua sử dụng.</w:t>
      </w:r>
    </w:p>
    <w:p>
      <w:pPr>
        <w:pStyle w:val="Vănbảnnộidung"/>
        <w:tabs>
          <w:tab w:val="left" w:pos="1303"/>
        </w:tabs>
        <w:adjustRightInd w:val="0"/>
        <w:snapToGrid w:val="0"/>
        <w:spacing w:after="120" w:line="240" w:lineRule="auto"/>
        <w:ind w:firstLine="720"/>
        <w:jc w:val="both"/>
        <w:rPr>
          <w:rFonts w:ascii="Arial" w:hAnsi="Arial" w:cs="Arial"/>
          <w:sz w:val="20"/>
          <w:szCs w:val="20"/>
          <w:highlight w:val="white"/>
        </w:rPr>
      </w:pPr>
      <w:bookmarkStart w:id="587" w:name="bookmark590"/>
      <w:r w:rsidRPr="0007636F">
        <w:rPr>
          <w:rStyle w:val="Vănbảnnộidung_"/>
          <w:rFonts w:ascii="Arial" w:hAnsi="Arial" w:cs="Arial"/>
          <w:sz w:val="20"/>
          <w:szCs w:val="20"/>
          <w:highlight w:val="white"/>
          <w:lang w:eastAsia="vi-VN"/>
        </w:rPr>
        <w:t xml:space="preserve">2</w:t>
      </w:r>
      <w:bookmarkEnd w:id="587"/>
      <w:r w:rsidRPr="0007636F">
        <w:rPr>
          <w:rStyle w:val="Vănbảnnộidung_"/>
          <w:rFonts w:ascii="Arial" w:hAnsi="Arial" w:cs="Arial"/>
          <w:sz w:val="20"/>
          <w:szCs w:val="20"/>
          <w:highlight w:val="white"/>
          <w:lang w:eastAsia="vi-VN"/>
        </w:rPr>
        <w:t xml:space="preserve">. Tàu biển nhập khẩu để </w:t>
      </w:r>
      <w:r w:rsidRPr="0007636F">
        <w:rPr>
          <w:rStyle w:val="Vănbảnnộidung_"/>
          <w:rFonts w:ascii="Arial" w:hAnsi="Arial" w:cs="Arial"/>
          <w:sz w:val="20"/>
          <w:szCs w:val="20"/>
          <w:highlight w:val="white"/>
          <w:u w:color="FF0000"/>
          <w:lang w:eastAsia="vi-VN"/>
        </w:rPr>
        <w:t xml:space="preserve">phá dỡ</w:t>
      </w:r>
      <w:r w:rsidRPr="0007636F">
        <w:rPr>
          <w:rStyle w:val="Vănbảnnộidung_"/>
          <w:rFonts w:ascii="Arial" w:hAnsi="Arial" w:cs="Arial"/>
          <w:sz w:val="20"/>
          <w:szCs w:val="20"/>
          <w:highlight w:val="white"/>
          <w:lang w:eastAsia="vi-VN"/>
        </w:rPr>
        <w:t xml:space="preserve"> phải bảo đảm các yêu cầu sau:</w:t>
      </w:r>
    </w:p>
    <w:p>
      <w:pPr>
        <w:pStyle w:val="Vănbảnnộidung"/>
        <w:tabs>
          <w:tab w:val="left" w:pos="1335"/>
        </w:tabs>
        <w:adjustRightInd w:val="0"/>
        <w:snapToGrid w:val="0"/>
        <w:spacing w:after="120" w:line="240" w:lineRule="auto"/>
        <w:ind w:firstLine="720"/>
        <w:jc w:val="both"/>
        <w:rPr>
          <w:rFonts w:ascii="Arial" w:hAnsi="Arial" w:cs="Arial"/>
          <w:sz w:val="20"/>
          <w:szCs w:val="20"/>
          <w:highlight w:val="white"/>
        </w:rPr>
      </w:pPr>
      <w:bookmarkStart w:id="588" w:name="bookmark591"/>
      <w:r w:rsidRPr="0007636F">
        <w:rPr>
          <w:rStyle w:val="Vănbảnnộidung_"/>
          <w:rFonts w:ascii="Arial" w:hAnsi="Arial" w:cs="Arial"/>
          <w:sz w:val="20"/>
          <w:szCs w:val="20"/>
          <w:highlight w:val="white"/>
          <w:lang w:eastAsia="vi-VN"/>
        </w:rPr>
        <w:t xml:space="preserve">a</w:t>
      </w:r>
      <w:bookmarkEnd w:id="588"/>
      <w:r w:rsidRPr="0007636F">
        <w:rPr>
          <w:rStyle w:val="Vănbảnnộidung_"/>
          <w:rFonts w:ascii="Arial" w:hAnsi="Arial" w:cs="Arial"/>
          <w:sz w:val="20"/>
          <w:szCs w:val="20"/>
          <w:highlight w:val="white"/>
          <w:lang w:eastAsia="vi-VN"/>
        </w:rPr>
        <w:t xml:space="preserve">) Bảo đảm chất thải phóng xạ, nguồn phóng xạ không vượt ngưỡng theo quy định của pháp luật về năng lượng nguyên tử;</w:t>
      </w:r>
    </w:p>
    <w:p>
      <w:pPr>
        <w:pStyle w:val="Vănbảnnộidung"/>
        <w:tabs>
          <w:tab w:val="left" w:pos="1355"/>
        </w:tabs>
        <w:adjustRightInd w:val="0"/>
        <w:snapToGrid w:val="0"/>
        <w:spacing w:after="120" w:line="240" w:lineRule="auto"/>
        <w:ind w:firstLine="720"/>
        <w:jc w:val="both"/>
        <w:rPr>
          <w:rFonts w:ascii="Arial" w:hAnsi="Arial" w:cs="Arial"/>
          <w:sz w:val="20"/>
          <w:szCs w:val="20"/>
          <w:highlight w:val="white"/>
        </w:rPr>
      </w:pPr>
      <w:bookmarkStart w:id="589" w:name="bookmark592"/>
      <w:r w:rsidRPr="0007636F">
        <w:rPr>
          <w:rStyle w:val="Vănbảnnộidung_"/>
          <w:rFonts w:ascii="Arial" w:hAnsi="Arial" w:cs="Arial"/>
          <w:sz w:val="20"/>
          <w:szCs w:val="20"/>
          <w:highlight w:val="white"/>
          <w:lang w:eastAsia="vi-VN"/>
        </w:rPr>
        <w:t xml:space="preserve">b</w:t>
      </w:r>
      <w:bookmarkEnd w:id="589"/>
      <w:r w:rsidRPr="0007636F">
        <w:rPr>
          <w:rStyle w:val="Vănbảnnộidung_"/>
          <w:rFonts w:ascii="Arial" w:hAnsi="Arial" w:cs="Arial"/>
          <w:sz w:val="20"/>
          <w:szCs w:val="20"/>
          <w:highlight w:val="white"/>
          <w:lang w:eastAsia="vi-VN"/>
        </w:rPr>
        <w:t xml:space="preserve">) Phải được thu hồi toàn bộ khí </w:t>
      </w:r>
      <w:r w:rsidRPr="0007636F">
        <w:rPr>
          <w:rStyle w:val="Vănbảnnộidung_"/>
          <w:rFonts w:ascii="Arial" w:hAnsi="Arial" w:cs="Arial"/>
          <w:sz w:val="20"/>
          <w:szCs w:val="20"/>
          <w:highlight w:val="white"/>
          <w:lang w:eastAsia="en-US"/>
        </w:rPr>
        <w:t xml:space="preserve">C.F.C </w:t>
      </w:r>
      <w:r w:rsidRPr="0007636F">
        <w:rPr>
          <w:rStyle w:val="Vănbảnnộidung_"/>
          <w:rFonts w:ascii="Arial" w:hAnsi="Arial" w:cs="Arial"/>
          <w:sz w:val="20"/>
          <w:szCs w:val="20"/>
          <w:highlight w:val="white"/>
          <w:lang w:eastAsia="vi-VN"/>
        </w:rPr>
        <w:t xml:space="preserve">trong các thiết bị trước khi nhập khẩu vào Việt Nam;</w:t>
      </w:r>
    </w:p>
    <w:p>
      <w:pPr>
        <w:pStyle w:val="Vănbảnnộidung"/>
        <w:tabs>
          <w:tab w:val="left" w:pos="1355"/>
        </w:tabs>
        <w:adjustRightInd w:val="0"/>
        <w:snapToGrid w:val="0"/>
        <w:spacing w:after="120" w:line="240" w:lineRule="auto"/>
        <w:ind w:firstLine="720"/>
        <w:jc w:val="both"/>
        <w:rPr>
          <w:rFonts w:ascii="Arial" w:hAnsi="Arial" w:cs="Arial"/>
          <w:sz w:val="20"/>
          <w:szCs w:val="20"/>
          <w:highlight w:val="white"/>
        </w:rPr>
      </w:pPr>
      <w:bookmarkStart w:id="590" w:name="bookmark593"/>
      <w:r w:rsidRPr="0007636F">
        <w:rPr>
          <w:rStyle w:val="Vănbảnnộidung_"/>
          <w:rFonts w:ascii="Arial" w:hAnsi="Arial" w:cs="Arial"/>
          <w:sz w:val="20"/>
          <w:szCs w:val="20"/>
          <w:highlight w:val="white"/>
          <w:lang w:eastAsia="vi-VN"/>
        </w:rPr>
        <w:t xml:space="preserve">c</w:t>
      </w:r>
      <w:bookmarkEnd w:id="590"/>
      <w:r w:rsidRPr="0007636F">
        <w:rPr>
          <w:rStyle w:val="Vănbảnnộidung_"/>
          <w:rFonts w:ascii="Arial" w:hAnsi="Arial" w:cs="Arial"/>
          <w:sz w:val="20"/>
          <w:szCs w:val="20"/>
          <w:highlight w:val="white"/>
          <w:lang w:eastAsia="vi-VN"/>
        </w:rPr>
        <w:t xml:space="preserve">) </w:t>
      </w:r>
      <w:r w:rsidRPr="0007636F">
        <w:rPr>
          <w:rStyle w:val="Vănbảnnộidung_"/>
          <w:rFonts w:ascii="Arial" w:hAnsi="Arial" w:cs="Arial"/>
          <w:sz w:val="20"/>
          <w:szCs w:val="20"/>
          <w:highlight w:val="white"/>
          <w:u w:color="FF0000"/>
          <w:lang w:eastAsia="vi-VN"/>
        </w:rPr>
        <w:t xml:space="preserve">Nước dằn tàu</w:t>
      </w:r>
      <w:r w:rsidRPr="0007636F">
        <w:rPr>
          <w:rStyle w:val="Vănbảnnộidung_"/>
          <w:rFonts w:ascii="Arial" w:hAnsi="Arial" w:cs="Arial"/>
          <w:sz w:val="20"/>
          <w:szCs w:val="20"/>
          <w:highlight w:val="white"/>
          <w:lang w:eastAsia="vi-VN"/>
        </w:rPr>
        <w:t xml:space="preserve"> không được </w:t>
      </w:r>
      <w:r w:rsidRPr="0007636F">
        <w:rPr>
          <w:rStyle w:val="Vănbảnnộidung_"/>
          <w:rFonts w:ascii="Arial" w:hAnsi="Arial" w:cs="Arial"/>
          <w:sz w:val="20"/>
          <w:szCs w:val="20"/>
          <w:highlight w:val="white"/>
          <w:u w:color="FF0000"/>
          <w:lang w:eastAsia="vi-VN"/>
        </w:rPr>
        <w:t xml:space="preserve">chứa loài</w:t>
      </w:r>
      <w:r w:rsidRPr="0007636F">
        <w:rPr>
          <w:rStyle w:val="Vănbảnnộidung_"/>
          <w:rFonts w:ascii="Arial" w:hAnsi="Arial" w:cs="Arial"/>
          <w:sz w:val="20"/>
          <w:szCs w:val="20"/>
          <w:highlight w:val="white"/>
          <w:lang w:eastAsia="vi-VN"/>
        </w:rPr>
        <w:t xml:space="preserve"> ngoại lai xâm hại hoặc loài có nguy cơ xâm hại thuộc danh mục do Bộ Tài nguyên và Môi trường ban hành;</w:t>
      </w:r>
    </w:p>
    <w:p>
      <w:pPr>
        <w:pStyle w:val="Vănbảnnộidung"/>
        <w:tabs>
          <w:tab w:val="left" w:pos="1337"/>
        </w:tabs>
        <w:adjustRightInd w:val="0"/>
        <w:snapToGrid w:val="0"/>
        <w:spacing w:after="120" w:line="240" w:lineRule="auto"/>
        <w:ind w:firstLine="720"/>
        <w:jc w:val="both"/>
        <w:rPr>
          <w:rFonts w:ascii="Arial" w:hAnsi="Arial" w:cs="Arial"/>
          <w:sz w:val="20"/>
          <w:szCs w:val="20"/>
          <w:highlight w:val="white"/>
        </w:rPr>
      </w:pPr>
      <w:bookmarkStart w:id="591" w:name="bookmark594"/>
      <w:r w:rsidRPr="0007636F">
        <w:rPr>
          <w:rStyle w:val="Vănbảnnộidung_"/>
          <w:rFonts w:ascii="Arial" w:hAnsi="Arial" w:cs="Arial"/>
          <w:sz w:val="20"/>
          <w:szCs w:val="20"/>
          <w:highlight w:val="white"/>
          <w:lang w:eastAsia="vi-VN"/>
        </w:rPr>
        <w:t xml:space="preserve">d</w:t>
      </w:r>
      <w:bookmarkEnd w:id="591"/>
      <w:r w:rsidRPr="0007636F">
        <w:rPr>
          <w:rStyle w:val="Vănbảnnộidung_"/>
          <w:rFonts w:ascii="Arial" w:hAnsi="Arial" w:cs="Arial"/>
          <w:sz w:val="20"/>
          <w:szCs w:val="20"/>
          <w:highlight w:val="white"/>
          <w:lang w:eastAsia="vi-VN"/>
        </w:rPr>
        <w:t xml:space="preserve">) </w:t>
      </w:r>
      <w:r w:rsidRPr="0007636F">
        <w:rPr>
          <w:rStyle w:val="Vănbảnnộidung_"/>
          <w:rFonts w:ascii="Arial" w:hAnsi="Arial" w:cs="Arial"/>
          <w:sz w:val="20"/>
          <w:szCs w:val="20"/>
          <w:highlight w:val="white"/>
          <w:u w:color="FF0000"/>
          <w:lang w:eastAsia="vi-VN"/>
        </w:rPr>
        <w:t xml:space="preserve">Không chứa</w:t>
      </w:r>
      <w:r w:rsidRPr="0007636F">
        <w:rPr>
          <w:rStyle w:val="Vănbảnnộidung_"/>
          <w:rFonts w:ascii="Arial" w:hAnsi="Arial" w:cs="Arial"/>
          <w:sz w:val="20"/>
          <w:szCs w:val="20"/>
          <w:highlight w:val="white"/>
          <w:lang w:eastAsia="vi-VN"/>
        </w:rPr>
        <w:t xml:space="preserve"> vũ khí, </w:t>
      </w:r>
      <w:r w:rsidRPr="0007636F">
        <w:rPr>
          <w:rStyle w:val="Vănbảnnộidung_"/>
          <w:rFonts w:ascii="Arial" w:hAnsi="Arial" w:cs="Arial"/>
          <w:sz w:val="20"/>
          <w:szCs w:val="20"/>
          <w:highlight w:val="white"/>
          <w:u w:color="FF0000"/>
          <w:lang w:eastAsia="vi-VN"/>
        </w:rPr>
        <w:t xml:space="preserve">đ</w:t>
      </w:r>
      <w:r w:rsidRPr="0007636F">
        <w:rPr>
          <w:rStyle w:val="Vănbảnnộidung_"/>
          <w:rFonts w:ascii="Arial" w:hAnsi="Arial" w:cs="Arial"/>
          <w:sz w:val="20"/>
          <w:szCs w:val="20"/>
          <w:highlight w:val="white"/>
          <w:lang w:eastAsia="vi-VN"/>
        </w:rPr>
        <w:t xml:space="preserve">ạn dược và chất gây nổ;</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sz w:val="20"/>
          <w:szCs w:val="20"/>
          <w:highlight w:val="white"/>
          <w:lang w:eastAsia="vi-VN"/>
        </w:rPr>
        <w:t xml:space="preserve">đ) Đã loại bỏ toàn bộ các hàng hóa lưu giữ trên tàu.</w:t>
      </w:r>
    </w:p>
    <w:p>
      <w:pPr>
        <w:pStyle w:val="Vănbảnnộidung"/>
        <w:tabs>
          <w:tab w:val="left" w:pos="1326"/>
        </w:tabs>
        <w:adjustRightInd w:val="0"/>
        <w:snapToGrid w:val="0"/>
        <w:spacing w:after="120" w:line="240" w:lineRule="auto"/>
        <w:ind w:firstLine="720"/>
        <w:jc w:val="both"/>
        <w:rPr>
          <w:rFonts w:ascii="Arial" w:hAnsi="Arial" w:cs="Arial"/>
          <w:sz w:val="20"/>
          <w:szCs w:val="20"/>
          <w:highlight w:val="white"/>
        </w:rPr>
      </w:pPr>
      <w:bookmarkStart w:id="592" w:name="bookmark595"/>
      <w:r w:rsidRPr="0007636F">
        <w:rPr>
          <w:rStyle w:val="Vănbảnnộidung_"/>
          <w:rFonts w:ascii="Arial" w:hAnsi="Arial" w:cs="Arial"/>
          <w:sz w:val="20"/>
          <w:szCs w:val="20"/>
          <w:highlight w:val="white"/>
          <w:lang w:eastAsia="vi-VN"/>
        </w:rPr>
        <w:t xml:space="preserve">3</w:t>
      </w:r>
      <w:bookmarkEnd w:id="592"/>
      <w:r w:rsidRPr="0007636F">
        <w:rPr>
          <w:rStyle w:val="Vănbảnnộidung_"/>
          <w:rFonts w:ascii="Arial" w:hAnsi="Arial" w:cs="Arial"/>
          <w:sz w:val="20"/>
          <w:szCs w:val="20"/>
          <w:highlight w:val="white"/>
          <w:lang w:eastAsia="vi-VN"/>
        </w:rPr>
        <w:t xml:space="preserve">. Đáp ứng quy chuẩn kỹ thuật quốc gia về môi trường đối với tàu biển đã qua sử dụng nhập khẩu để </w:t>
      </w:r>
      <w:r w:rsidRPr="0007636F">
        <w:rPr>
          <w:rStyle w:val="Vănbảnnộidung_"/>
          <w:rFonts w:ascii="Arial" w:hAnsi="Arial" w:cs="Arial"/>
          <w:sz w:val="20"/>
          <w:szCs w:val="20"/>
          <w:highlight w:val="white"/>
          <w:u w:color="FF0000"/>
          <w:lang w:eastAsia="vi-VN"/>
        </w:rPr>
        <w:t xml:space="preserve">phá dỡ</w:t>
      </w:r>
      <w:r w:rsidRPr="0007636F">
        <w:rPr>
          <w:rStyle w:val="Vănbảnnộidung_"/>
          <w:rFonts w:ascii="Arial" w:hAnsi="Arial" w:cs="Arial"/>
          <w:sz w:val="20"/>
          <w:szCs w:val="20"/>
          <w:highlight w:val="white"/>
          <w:lang w:eastAsia="vi-VN"/>
        </w:rPr>
        <w:t xml:space="preserve">. Việc chứng nhận sự phù hợp quy chuẩn kỹ thuật quốc gia về môi trường đối với tàu biển đã qua sử dụng nhập khẩu để </w:t>
      </w:r>
      <w:r w:rsidRPr="0007636F">
        <w:rPr>
          <w:rStyle w:val="Vănbảnnộidung_"/>
          <w:rFonts w:ascii="Arial" w:hAnsi="Arial" w:cs="Arial"/>
          <w:sz w:val="20"/>
          <w:szCs w:val="20"/>
          <w:highlight w:val="white"/>
          <w:u w:color="FF0000"/>
          <w:lang w:eastAsia="vi-VN"/>
        </w:rPr>
        <w:t xml:space="preserve">phá dỡ</w:t>
      </w:r>
      <w:r w:rsidRPr="0007636F">
        <w:rPr>
          <w:rStyle w:val="Vănbảnnộidung_"/>
          <w:rFonts w:ascii="Arial" w:hAnsi="Arial" w:cs="Arial"/>
          <w:sz w:val="20"/>
          <w:szCs w:val="20"/>
          <w:highlight w:val="white"/>
          <w:lang w:eastAsia="vi-VN"/>
        </w:rPr>
        <w:t xml:space="preserve"> được thực hiện bởi tổ chức chứng nhận sự phù hợp theo quy định của pháp luật về chất lượng sản phẩm, hàng hóa.</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b/>
          <w:bCs/>
          <w:sz w:val="20"/>
          <w:szCs w:val="20"/>
          <w:highlight w:val="white"/>
          <w:lang w:eastAsia="vi-VN"/>
        </w:rPr>
        <w:t xml:space="preserve">Điều 45. Yêu cầu về bảo vệ môi trường và trách nhiệm của tổ chức, cá nhân nhập khẩu phế liệu từ nước ngoài làm nguyên liệu sản xuất</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sz w:val="20"/>
          <w:szCs w:val="20"/>
          <w:highlight w:val="white"/>
          <w:lang w:eastAsia="vi-VN"/>
        </w:rPr>
        <w:t xml:space="preserve">Tổ chức, cá nhân chỉ được nhập khẩu phế liệu từ nước ngoài làm nguyên liệu sản xuất cho dự án đầu tư, cơ sở sản xuất của mình và phải đáp ứng các yêu cầu về bảo vệ môi trường quy định tại khoản 2 Điều 71 Luật Bảo vệ môi trường. Một số yêu cầu, điều kiện về bảo vệ môi trường cụ thể được quy định như sau:</w:t>
      </w:r>
    </w:p>
    <w:p>
      <w:pPr>
        <w:pStyle w:val="Vănbảnnộidung"/>
        <w:tabs>
          <w:tab w:val="left" w:pos="1321"/>
        </w:tabs>
        <w:adjustRightInd w:val="0"/>
        <w:snapToGrid w:val="0"/>
        <w:spacing w:after="120" w:line="240" w:lineRule="auto"/>
        <w:ind w:firstLine="720"/>
        <w:jc w:val="both"/>
        <w:rPr>
          <w:rFonts w:ascii="Arial" w:hAnsi="Arial" w:cs="Arial"/>
          <w:sz w:val="20"/>
          <w:szCs w:val="20"/>
          <w:highlight w:val="white"/>
        </w:rPr>
      </w:pPr>
      <w:bookmarkStart w:id="593" w:name="bookmark596"/>
      <w:r w:rsidRPr="0007636F">
        <w:rPr>
          <w:rStyle w:val="Vănbảnnộidung_"/>
          <w:rFonts w:ascii="Arial" w:hAnsi="Arial" w:cs="Arial"/>
          <w:sz w:val="20"/>
          <w:szCs w:val="20"/>
          <w:highlight w:val="white"/>
          <w:lang w:eastAsia="vi-VN"/>
        </w:rPr>
        <w:t xml:space="preserve">1</w:t>
      </w:r>
      <w:bookmarkEnd w:id="593"/>
      <w:r w:rsidRPr="0007636F">
        <w:rPr>
          <w:rStyle w:val="Vănbảnnộidung_"/>
          <w:rFonts w:ascii="Arial" w:hAnsi="Arial" w:cs="Arial"/>
          <w:sz w:val="20"/>
          <w:szCs w:val="20"/>
          <w:highlight w:val="white"/>
          <w:lang w:eastAsia="vi-VN"/>
        </w:rPr>
        <w:t xml:space="preserve">. Có cơ sở sản xuất với công nghệ, thiết bị </w:t>
      </w:r>
      <w:r w:rsidRPr="0007636F">
        <w:rPr>
          <w:rStyle w:val="Vănbảnnộidung_"/>
          <w:rFonts w:ascii="Arial" w:hAnsi="Arial" w:cs="Arial"/>
          <w:sz w:val="20"/>
          <w:szCs w:val="20"/>
          <w:highlight w:val="white"/>
          <w:u w:color="FF0000"/>
          <w:lang w:eastAsia="vi-VN"/>
        </w:rPr>
        <w:t xml:space="preserve">tái chế</w:t>
      </w:r>
      <w:r w:rsidRPr="0007636F">
        <w:rPr>
          <w:rStyle w:val="Vănbảnnộidung_"/>
          <w:rFonts w:ascii="Arial" w:hAnsi="Arial" w:cs="Arial"/>
          <w:sz w:val="20"/>
          <w:szCs w:val="20"/>
          <w:highlight w:val="white"/>
          <w:lang w:eastAsia="vi-VN"/>
        </w:rPr>
        <w:t xml:space="preserve">, tái sử dụng phế liệu đáp ứng yêu cầu bảo vệ môi trường theo quy định.</w:t>
      </w:r>
    </w:p>
    <w:p>
      <w:pPr>
        <w:pStyle w:val="Vănbảnnộidung"/>
        <w:tabs>
          <w:tab w:val="left" w:pos="1230"/>
        </w:tabs>
        <w:adjustRightInd w:val="0"/>
        <w:snapToGrid w:val="0"/>
        <w:spacing w:after="120" w:line="240" w:lineRule="auto"/>
        <w:ind w:firstLine="720"/>
        <w:jc w:val="both"/>
        <w:rPr>
          <w:rFonts w:ascii="Arial" w:hAnsi="Arial" w:cs="Arial"/>
          <w:sz w:val="20"/>
          <w:szCs w:val="20"/>
          <w:highlight w:val="white"/>
        </w:rPr>
      </w:pPr>
      <w:bookmarkStart w:id="594" w:name="bookmark597"/>
      <w:r w:rsidRPr="0007636F">
        <w:rPr>
          <w:rStyle w:val="Vănbảnnộidung_"/>
          <w:rFonts w:ascii="Arial" w:hAnsi="Arial" w:cs="Arial"/>
          <w:sz w:val="20"/>
          <w:szCs w:val="20"/>
          <w:highlight w:val="white"/>
          <w:lang w:eastAsia="en-US"/>
        </w:rPr>
        <w:t xml:space="preserve">2</w:t>
      </w:r>
      <w:bookmarkEnd w:id="594"/>
      <w:r w:rsidRPr="0007636F">
        <w:rPr>
          <w:rStyle w:val="Vănbảnnộidung_"/>
          <w:rFonts w:ascii="Arial" w:hAnsi="Arial" w:cs="Arial"/>
          <w:sz w:val="20"/>
          <w:szCs w:val="20"/>
          <w:highlight w:val="white"/>
          <w:lang w:eastAsia="en-US"/>
        </w:rPr>
        <w:t xml:space="preserve">. </w:t>
      </w:r>
      <w:r w:rsidRPr="0007636F">
        <w:rPr>
          <w:rStyle w:val="Vănbảnnộidung_"/>
          <w:rFonts w:ascii="Arial" w:hAnsi="Arial" w:cs="Arial"/>
          <w:sz w:val="20"/>
          <w:szCs w:val="20"/>
          <w:highlight w:val="white"/>
          <w:lang w:eastAsia="vi-VN"/>
        </w:rPr>
        <w:t xml:space="preserve">Có công nghệ, thiết bị xử lý tạp chất đi kèm phế liệu nhập khẩu đạt quy chuẩn kỹ thuật môi trường. Trường hợp không có công nghệ, thiết bị xử lý tạp chất đi kèm thì phải chuyển giao cho </w:t>
      </w:r>
      <w:r w:rsidRPr="0007636F">
        <w:rPr>
          <w:rStyle w:val="Vănbảnnộidung_"/>
          <w:rFonts w:ascii="Arial" w:hAnsi="Arial" w:cs="Arial"/>
          <w:sz w:val="20"/>
          <w:szCs w:val="20"/>
          <w:highlight w:val="white"/>
          <w:u w:color="FF0000"/>
          <w:lang w:eastAsia="vi-VN"/>
        </w:rPr>
        <w:t xml:space="preserve">đơn vị</w:t>
      </w:r>
      <w:r w:rsidRPr="0007636F">
        <w:rPr>
          <w:rStyle w:val="Vănbảnnộidung_"/>
          <w:rFonts w:ascii="Arial" w:hAnsi="Arial" w:cs="Arial"/>
          <w:sz w:val="20"/>
          <w:szCs w:val="20"/>
          <w:highlight w:val="white"/>
          <w:lang w:eastAsia="vi-VN"/>
        </w:rPr>
        <w:t xml:space="preserve"> có chức năng phù hợp để xử lý.</w:t>
      </w:r>
    </w:p>
    <w:p>
      <w:pPr>
        <w:pStyle w:val="Vănbảnnộidung"/>
        <w:tabs>
          <w:tab w:val="left" w:pos="1228"/>
        </w:tabs>
        <w:adjustRightInd w:val="0"/>
        <w:snapToGrid w:val="0"/>
        <w:spacing w:after="120" w:line="240" w:lineRule="auto"/>
        <w:ind w:firstLine="720"/>
        <w:jc w:val="both"/>
        <w:rPr>
          <w:rFonts w:ascii="Arial" w:hAnsi="Arial" w:cs="Arial"/>
          <w:sz w:val="20"/>
          <w:szCs w:val="20"/>
          <w:highlight w:val="white"/>
        </w:rPr>
      </w:pPr>
      <w:bookmarkStart w:id="595" w:name="bookmark598"/>
      <w:r w:rsidRPr="0007636F">
        <w:rPr>
          <w:rStyle w:val="Vănbảnnộidung_"/>
          <w:rFonts w:ascii="Arial" w:hAnsi="Arial" w:cs="Arial"/>
          <w:sz w:val="20"/>
          <w:szCs w:val="20"/>
          <w:highlight w:val="white"/>
          <w:lang w:eastAsia="vi-VN"/>
        </w:rPr>
        <w:t xml:space="preserve">3</w:t>
      </w:r>
      <w:bookmarkEnd w:id="595"/>
      <w:r w:rsidRPr="0007636F">
        <w:rPr>
          <w:rStyle w:val="Vănbảnnộidung_"/>
          <w:rFonts w:ascii="Arial" w:hAnsi="Arial" w:cs="Arial"/>
          <w:sz w:val="20"/>
          <w:szCs w:val="20"/>
          <w:highlight w:val="white"/>
          <w:lang w:eastAsia="vi-VN"/>
        </w:rPr>
        <w:t xml:space="preserve">. Điều kiện về kho hoặc bãi lưu giữ phế liệu nhập khẩu:</w:t>
      </w:r>
    </w:p>
    <w:p>
      <w:pPr>
        <w:pStyle w:val="Vănbảnnộidung"/>
        <w:tabs>
          <w:tab w:val="left" w:pos="1242"/>
        </w:tabs>
        <w:adjustRightInd w:val="0"/>
        <w:snapToGrid w:val="0"/>
        <w:spacing w:after="120" w:line="240" w:lineRule="auto"/>
        <w:ind w:firstLine="720"/>
        <w:jc w:val="both"/>
        <w:rPr>
          <w:rFonts w:ascii="Arial" w:hAnsi="Arial" w:cs="Arial"/>
          <w:sz w:val="20"/>
          <w:szCs w:val="20"/>
          <w:highlight w:val="white"/>
        </w:rPr>
      </w:pPr>
      <w:bookmarkStart w:id="596" w:name="bookmark599"/>
      <w:r w:rsidRPr="0007636F">
        <w:rPr>
          <w:rStyle w:val="Vănbảnnộidung_"/>
          <w:rFonts w:ascii="Arial" w:hAnsi="Arial" w:cs="Arial"/>
          <w:sz w:val="20"/>
          <w:szCs w:val="20"/>
          <w:highlight w:val="white"/>
          <w:lang w:eastAsia="vi-VN"/>
        </w:rPr>
        <w:t xml:space="preserve">a</w:t>
      </w:r>
      <w:bookmarkEnd w:id="596"/>
      <w:r w:rsidRPr="0007636F">
        <w:rPr>
          <w:rStyle w:val="Vănbảnnộidung_"/>
          <w:rFonts w:ascii="Arial" w:hAnsi="Arial" w:cs="Arial"/>
          <w:sz w:val="20"/>
          <w:szCs w:val="20"/>
          <w:highlight w:val="white"/>
          <w:lang w:eastAsia="vi-VN"/>
        </w:rPr>
        <w:t xml:space="preserve">) Kho lưu giữ phế liệu nhập khẩu:</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sz w:val="20"/>
          <w:szCs w:val="20"/>
          <w:highlight w:val="white"/>
          <w:lang w:eastAsia="vi-VN"/>
        </w:rPr>
        <w:t xml:space="preserve">Có hệ thống thu gom nước mưa riêng; có hệ thống thu gom và xử lý các loại nước thải phát sinh trong quá trình lưu giữ phế liệu bảo đảm đạt quy chuẩn kỹ thuật môi trường về nước thải theo quy định;</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sz w:val="20"/>
          <w:szCs w:val="20"/>
          <w:highlight w:val="white"/>
          <w:lang w:eastAsia="vi-VN"/>
        </w:rPr>
        <w:t xml:space="preserve">Có cao độ nền bảo đảm không bị ngập lụt; </w:t>
      </w:r>
      <w:r w:rsidRPr="0007636F">
        <w:rPr>
          <w:rStyle w:val="Vănbảnnộidung_"/>
          <w:rFonts w:ascii="Arial" w:hAnsi="Arial" w:cs="Arial"/>
          <w:sz w:val="20"/>
          <w:szCs w:val="20"/>
          <w:highlight w:val="white"/>
          <w:u w:color="FF0000"/>
          <w:lang w:eastAsia="vi-VN"/>
        </w:rPr>
        <w:t xml:space="preserve">mặt sàn</w:t>
      </w:r>
      <w:r w:rsidRPr="0007636F">
        <w:rPr>
          <w:rStyle w:val="Vănbảnnộidung_"/>
          <w:rFonts w:ascii="Arial" w:hAnsi="Arial" w:cs="Arial"/>
          <w:sz w:val="20"/>
          <w:szCs w:val="20"/>
          <w:highlight w:val="white"/>
          <w:lang w:eastAsia="vi-VN"/>
        </w:rPr>
        <w:t xml:space="preserve"> trong khu vực lưu giữ phế liệu được thiết kế để tránh nước mưa chảy tràn từ bên ngoài vào; sàn bảo đảm kín, chống thấm, chịu được tải trọng của lượng phế liệu cao nhất theo tính toán;</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sz w:val="20"/>
          <w:szCs w:val="20"/>
          <w:highlight w:val="white"/>
          <w:u w:color="FF0000"/>
          <w:lang w:eastAsia="vi-VN"/>
        </w:rPr>
        <w:t xml:space="preserve">Có tường </w:t>
      </w:r>
      <w:r w:rsidRPr="0007636F">
        <w:rPr>
          <w:rStyle w:val="Vănbảnnộidung_"/>
          <w:rFonts w:ascii="Arial" w:hAnsi="Arial" w:cs="Arial"/>
          <w:sz w:val="20"/>
          <w:szCs w:val="20"/>
          <w:highlight w:val="white"/>
          <w:lang w:eastAsia="vi-VN"/>
        </w:rPr>
        <w:t xml:space="preserve">và vách ngăn bằng vật liệu không cháy; có mái che nắng, mưa cho toàn bộ khu vực lưu giữ phế liệu bằng vật liệu không cháy; có biện pháp hoặc thiết kế để hạn chế gió trực tiếp vào bên trong;</w:t>
      </w:r>
    </w:p>
    <w:p>
      <w:pPr>
        <w:pStyle w:val="Vănbảnnộidung"/>
        <w:tabs>
          <w:tab w:val="left" w:pos="1266"/>
        </w:tabs>
        <w:adjustRightInd w:val="0"/>
        <w:snapToGrid w:val="0"/>
        <w:spacing w:after="120" w:line="240" w:lineRule="auto"/>
        <w:ind w:firstLine="720"/>
        <w:jc w:val="both"/>
        <w:rPr>
          <w:rFonts w:ascii="Arial" w:hAnsi="Arial" w:cs="Arial"/>
          <w:sz w:val="20"/>
          <w:szCs w:val="20"/>
          <w:highlight w:val="white"/>
        </w:rPr>
      </w:pPr>
      <w:bookmarkStart w:id="597" w:name="bookmark600"/>
      <w:r w:rsidRPr="0007636F">
        <w:rPr>
          <w:rStyle w:val="Vănbảnnộidung_"/>
          <w:rFonts w:ascii="Arial" w:hAnsi="Arial" w:cs="Arial"/>
          <w:sz w:val="20"/>
          <w:szCs w:val="20"/>
          <w:highlight w:val="white"/>
          <w:lang w:eastAsia="vi-VN"/>
        </w:rPr>
        <w:t xml:space="preserve">b</w:t>
      </w:r>
      <w:bookmarkEnd w:id="597"/>
      <w:r w:rsidRPr="0007636F">
        <w:rPr>
          <w:rStyle w:val="Vănbảnnộidung_"/>
          <w:rFonts w:ascii="Arial" w:hAnsi="Arial" w:cs="Arial"/>
          <w:sz w:val="20"/>
          <w:szCs w:val="20"/>
          <w:highlight w:val="white"/>
          <w:lang w:eastAsia="vi-VN"/>
        </w:rPr>
        <w:t xml:space="preserve">) Bãi lưu giữ phế liệu nhập khẩu:</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sz w:val="20"/>
          <w:szCs w:val="20"/>
          <w:highlight w:val="white"/>
          <w:lang w:eastAsia="vi-VN"/>
        </w:rPr>
        <w:t xml:space="preserve">Có hệ thống thu gom và xử lý nước mưa chảy tràn qua bãi phế liệu nhập khẩu và các loại nước thải phát sinh trong quá trình lưu giữ phế liệu bảo đảm đạt quy chuẩn </w:t>
      </w:r>
      <w:r w:rsidRPr="0007636F">
        <w:rPr>
          <w:rStyle w:val="Vănbảnnộidung_"/>
          <w:rFonts w:ascii="Arial" w:hAnsi="Arial" w:cs="Arial"/>
          <w:sz w:val="20"/>
          <w:szCs w:val="20"/>
          <w:highlight w:val="white"/>
          <w:u w:color="FF0000"/>
          <w:lang w:eastAsia="vi-VN"/>
        </w:rPr>
        <w:t xml:space="preserve">kỹ thuật</w:t>
      </w:r>
      <w:r w:rsidRPr="0007636F">
        <w:rPr>
          <w:rStyle w:val="Vănbảnnộidung_"/>
          <w:rFonts w:ascii="Arial" w:hAnsi="Arial" w:cs="Arial"/>
          <w:sz w:val="20"/>
          <w:szCs w:val="20"/>
          <w:highlight w:val="white"/>
          <w:lang w:eastAsia="vi-VN"/>
        </w:rPr>
        <w:t xml:space="preserve"> môi trường về nước thải theo quy định;</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sz w:val="20"/>
          <w:szCs w:val="20"/>
          <w:highlight w:val="white"/>
          <w:lang w:eastAsia="vi-VN"/>
        </w:rPr>
        <w:t xml:space="preserve">Có cao độ nền bảo đảm không bị ngập lụt; sàn bảo đảm kín, chống thấm, chịu được tải trọng của lượng phế liệu cao nhất theo tính toán;</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sz w:val="20"/>
          <w:szCs w:val="20"/>
          <w:highlight w:val="white"/>
          <w:lang w:eastAsia="vi-VN"/>
        </w:rPr>
        <w:t xml:space="preserve">Có biện pháp giảm thiểu bụi phát sinh từ bãi lưu giữ phế liệu.</w:t>
      </w:r>
    </w:p>
    <w:p>
      <w:pPr>
        <w:pStyle w:val="Vănbảnnộidung"/>
        <w:tabs>
          <w:tab w:val="left" w:pos="1230"/>
        </w:tabs>
        <w:adjustRightInd w:val="0"/>
        <w:snapToGrid w:val="0"/>
        <w:spacing w:after="120" w:line="240" w:lineRule="auto"/>
        <w:ind w:firstLine="720"/>
        <w:jc w:val="both"/>
        <w:rPr>
          <w:rFonts w:ascii="Arial" w:hAnsi="Arial" w:cs="Arial"/>
          <w:sz w:val="20"/>
          <w:szCs w:val="20"/>
          <w:highlight w:val="white"/>
        </w:rPr>
      </w:pPr>
      <w:bookmarkStart w:id="598" w:name="bookmark601"/>
      <w:r w:rsidRPr="0007636F">
        <w:rPr>
          <w:rStyle w:val="Vănbảnnộidung_"/>
          <w:rFonts w:ascii="Arial" w:hAnsi="Arial" w:cs="Arial"/>
          <w:sz w:val="20"/>
          <w:szCs w:val="20"/>
          <w:highlight w:val="white"/>
          <w:lang w:eastAsia="vi-VN"/>
        </w:rPr>
        <w:t xml:space="preserve">4</w:t>
      </w:r>
      <w:bookmarkEnd w:id="598"/>
      <w:r w:rsidRPr="0007636F">
        <w:rPr>
          <w:rStyle w:val="Vănbảnnộidung_"/>
          <w:rFonts w:ascii="Arial" w:hAnsi="Arial" w:cs="Arial"/>
          <w:sz w:val="20"/>
          <w:szCs w:val="20"/>
          <w:highlight w:val="white"/>
          <w:lang w:eastAsia="vi-VN"/>
        </w:rPr>
        <w:t xml:space="preserve">. Có giấy phép môi trường, trong đó có nội dung sử dụng phế liệu nhập khẩu làm nguyên liệu sản xuất hoặc giấy phép môi trường thành phần là giấy xác nhận đủ điều kiện về bảo vệ môi trường trong nhập khẩu phế liệu làm nguyên liệu sản xuất theo quy định tại điểm d khoản 2 Điều 42 Luật Bảo vệ môi trường, trừ trường hợp quy định tại khoản 18 Điều 168 Nghị định này và trường hợp nhập khẩu phế liệu phát sinh từ hoạt động của </w:t>
      </w:r>
      <w:r w:rsidRPr="0007636F">
        <w:rPr>
          <w:rStyle w:val="Vănbảnnộidung_"/>
          <w:rFonts w:ascii="Arial" w:hAnsi="Arial" w:cs="Arial"/>
          <w:sz w:val="20"/>
          <w:szCs w:val="20"/>
          <w:highlight w:val="white"/>
          <w:u w:color="FF0000"/>
          <w:lang w:eastAsia="vi-VN"/>
        </w:rPr>
        <w:t xml:space="preserve">khu phi</w:t>
      </w:r>
      <w:r w:rsidRPr="0007636F">
        <w:rPr>
          <w:rStyle w:val="Vănbảnnộidung_"/>
          <w:rFonts w:ascii="Arial" w:hAnsi="Arial" w:cs="Arial"/>
          <w:sz w:val="20"/>
          <w:szCs w:val="20"/>
          <w:highlight w:val="white"/>
          <w:lang w:eastAsia="vi-VN"/>
        </w:rPr>
        <w:t xml:space="preserve"> thuế quan, khu chế xuất, doanh nghiệp chế xuất.</w:t>
      </w:r>
    </w:p>
    <w:p>
      <w:pPr>
        <w:pStyle w:val="Vănbảnnộidung"/>
        <w:tabs>
          <w:tab w:val="left" w:pos="1228"/>
        </w:tabs>
        <w:adjustRightInd w:val="0"/>
        <w:snapToGrid w:val="0"/>
        <w:spacing w:after="120" w:line="240" w:lineRule="auto"/>
        <w:ind w:firstLine="720"/>
        <w:jc w:val="both"/>
        <w:rPr>
          <w:rFonts w:ascii="Arial" w:hAnsi="Arial" w:cs="Arial"/>
          <w:sz w:val="20"/>
          <w:szCs w:val="20"/>
          <w:highlight w:val="white"/>
        </w:rPr>
      </w:pPr>
      <w:bookmarkStart w:id="599" w:name="bookmark602"/>
      <w:r w:rsidRPr="0007636F">
        <w:rPr>
          <w:rStyle w:val="Vănbảnnộidung_"/>
          <w:rFonts w:ascii="Arial" w:hAnsi="Arial" w:cs="Arial"/>
          <w:sz w:val="20"/>
          <w:szCs w:val="20"/>
          <w:highlight w:val="white"/>
          <w:lang w:eastAsia="vi-VN"/>
        </w:rPr>
        <w:t xml:space="preserve">5</w:t>
      </w:r>
      <w:bookmarkEnd w:id="599"/>
      <w:r w:rsidRPr="0007636F">
        <w:rPr>
          <w:rStyle w:val="Vănbảnnộidung_"/>
          <w:rFonts w:ascii="Arial" w:hAnsi="Arial" w:cs="Arial"/>
          <w:sz w:val="20"/>
          <w:szCs w:val="20"/>
          <w:highlight w:val="white"/>
          <w:lang w:eastAsia="vi-VN"/>
        </w:rPr>
        <w:t xml:space="preserve">. Ký quỹ bảo vệ môi trường theo quy định tại Điều 46 Nghị định này.</w:t>
      </w:r>
    </w:p>
    <w:p>
      <w:pPr>
        <w:pStyle w:val="Vănbảnnộidung"/>
        <w:tabs>
          <w:tab w:val="left" w:pos="1245"/>
        </w:tabs>
        <w:adjustRightInd w:val="0"/>
        <w:snapToGrid w:val="0"/>
        <w:spacing w:after="120" w:line="240" w:lineRule="auto"/>
        <w:ind w:firstLine="720"/>
        <w:jc w:val="both"/>
        <w:rPr>
          <w:rFonts w:ascii="Arial" w:hAnsi="Arial" w:cs="Arial"/>
          <w:sz w:val="20"/>
          <w:szCs w:val="20"/>
          <w:highlight w:val="white"/>
        </w:rPr>
      </w:pPr>
      <w:bookmarkStart w:id="600" w:name="bookmark603"/>
      <w:r w:rsidRPr="0007636F">
        <w:rPr>
          <w:rStyle w:val="Vănbảnnộidung_"/>
          <w:rFonts w:ascii="Arial" w:hAnsi="Arial" w:cs="Arial"/>
          <w:sz w:val="20"/>
          <w:szCs w:val="20"/>
          <w:highlight w:val="white"/>
          <w:lang w:eastAsia="vi-VN"/>
        </w:rPr>
        <w:t xml:space="preserve">6</w:t>
      </w:r>
      <w:bookmarkEnd w:id="600"/>
      <w:r w:rsidRPr="0007636F">
        <w:rPr>
          <w:rStyle w:val="Vănbảnnộidung_"/>
          <w:rFonts w:ascii="Arial" w:hAnsi="Arial" w:cs="Arial"/>
          <w:sz w:val="20"/>
          <w:szCs w:val="20"/>
          <w:highlight w:val="white"/>
          <w:lang w:eastAsia="vi-VN"/>
        </w:rPr>
        <w:t xml:space="preserve">. Tổ chức, cá nhân nhập khẩu phế liệu được lựa chọn làm thủ tục hải quan tại </w:t>
      </w:r>
      <w:r w:rsidRPr="0007636F">
        <w:rPr>
          <w:rStyle w:val="Vănbảnnộidung_"/>
          <w:rFonts w:ascii="Arial" w:hAnsi="Arial" w:cs="Arial"/>
          <w:sz w:val="20"/>
          <w:szCs w:val="20"/>
          <w:highlight w:val="white"/>
          <w:u w:color="FF0000"/>
          <w:lang w:eastAsia="vi-VN"/>
        </w:rPr>
        <w:t xml:space="preserve">cơ quan</w:t>
      </w:r>
      <w:r w:rsidRPr="0007636F">
        <w:rPr>
          <w:rStyle w:val="Vănbảnnộidung_"/>
          <w:rFonts w:ascii="Arial" w:hAnsi="Arial" w:cs="Arial"/>
          <w:sz w:val="20"/>
          <w:szCs w:val="20"/>
          <w:highlight w:val="white"/>
          <w:lang w:eastAsia="vi-VN"/>
        </w:rPr>
        <w:t xml:space="preserve"> hải quan quản lý cửa khẩu nhập hoặc cơ quan hải quan nơi có cơ sở sản xuất sử dụng phế liệu nhập khẩu; được lựa chọn địa điểm kiểm tra chất lượng phế liệu nhập khẩu tại cửa khẩu nhập hoặc tại cơ quan hải quan nơi có cơ sở sản xuất sử dụng phế liệu nhập khẩu hoặc tại </w:t>
      </w:r>
      <w:r w:rsidRPr="0007636F">
        <w:rPr>
          <w:rStyle w:val="Vănbảnnộidung_"/>
          <w:rFonts w:ascii="Arial" w:hAnsi="Arial" w:cs="Arial"/>
          <w:sz w:val="20"/>
          <w:szCs w:val="20"/>
          <w:highlight w:val="white"/>
          <w:u w:color="FF0000"/>
          <w:lang w:eastAsia="vi-VN"/>
        </w:rPr>
        <w:t xml:space="preserve">cơ sở</w:t>
      </w:r>
      <w:r w:rsidRPr="0007636F">
        <w:rPr>
          <w:rStyle w:val="Vănbảnnộidung_"/>
          <w:rFonts w:ascii="Arial" w:hAnsi="Arial" w:cs="Arial"/>
          <w:sz w:val="20"/>
          <w:szCs w:val="20"/>
          <w:highlight w:val="white"/>
          <w:lang w:eastAsia="vi-VN"/>
        </w:rPr>
        <w:t xml:space="preserve"> sản xuất sử dụng phế liệu nhập khẩu. Phế liệu nhập khẩu chỉ được </w:t>
      </w:r>
      <w:r w:rsidRPr="0007636F">
        <w:rPr>
          <w:rStyle w:val="Vănbảnnộidung_"/>
          <w:rFonts w:ascii="Arial" w:hAnsi="Arial" w:cs="Arial"/>
          <w:sz w:val="20"/>
          <w:szCs w:val="20"/>
          <w:highlight w:val="white"/>
          <w:u w:color="FF0000"/>
          <w:lang w:eastAsia="vi-VN"/>
        </w:rPr>
        <w:t xml:space="preserve">phép dỡ xuống cảng</w:t>
      </w:r>
      <w:r w:rsidRPr="0007636F">
        <w:rPr>
          <w:rStyle w:val="Vănbảnnộidung_"/>
          <w:rFonts w:ascii="Arial" w:hAnsi="Arial" w:cs="Arial"/>
          <w:sz w:val="20"/>
          <w:szCs w:val="20"/>
          <w:highlight w:val="white"/>
          <w:lang w:eastAsia="vi-VN"/>
        </w:rPr>
        <w:t xml:space="preserve"> khi đáp ứng các yêu cầu sau:</w:t>
      </w:r>
    </w:p>
    <w:p>
      <w:pPr>
        <w:pStyle w:val="Vănbảnnộidung"/>
        <w:tabs>
          <w:tab w:val="left" w:pos="1245"/>
        </w:tabs>
        <w:adjustRightInd w:val="0"/>
        <w:snapToGrid w:val="0"/>
        <w:spacing w:after="120" w:line="240" w:lineRule="auto"/>
        <w:ind w:firstLine="720"/>
        <w:jc w:val="both"/>
        <w:rPr>
          <w:rFonts w:ascii="Arial" w:hAnsi="Arial" w:cs="Arial"/>
          <w:sz w:val="20"/>
          <w:szCs w:val="20"/>
          <w:highlight w:val="white"/>
        </w:rPr>
      </w:pPr>
      <w:bookmarkStart w:id="601" w:name="bookmark604"/>
      <w:r w:rsidRPr="0007636F">
        <w:rPr>
          <w:rStyle w:val="Vănbảnnộidung_"/>
          <w:rFonts w:ascii="Arial" w:hAnsi="Arial" w:cs="Arial"/>
          <w:sz w:val="20"/>
          <w:szCs w:val="20"/>
          <w:highlight w:val="white"/>
          <w:lang w:eastAsia="vi-VN"/>
        </w:rPr>
        <w:t xml:space="preserve">a</w:t>
      </w:r>
      <w:bookmarkEnd w:id="601"/>
      <w:r w:rsidRPr="0007636F">
        <w:rPr>
          <w:rStyle w:val="Vănbảnnộidung_"/>
          <w:rFonts w:ascii="Arial" w:hAnsi="Arial" w:cs="Arial"/>
          <w:sz w:val="20"/>
          <w:szCs w:val="20"/>
          <w:highlight w:val="white"/>
          <w:lang w:eastAsia="vi-VN"/>
        </w:rPr>
        <w:t xml:space="preserve">) Tổ chức, cá nhân </w:t>
      </w:r>
      <w:r w:rsidRPr="0007636F">
        <w:rPr>
          <w:rStyle w:val="Vănbảnnộidung_"/>
          <w:rFonts w:ascii="Arial" w:hAnsi="Arial" w:cs="Arial"/>
          <w:sz w:val="20"/>
          <w:szCs w:val="20"/>
          <w:highlight w:val="white"/>
          <w:u w:color="FF0000"/>
          <w:lang w:eastAsia="vi-VN"/>
        </w:rPr>
        <w:t xml:space="preserve">nhận hàng</w:t>
      </w:r>
      <w:r w:rsidRPr="0007636F">
        <w:rPr>
          <w:rStyle w:val="Vănbảnnộidung_"/>
          <w:rFonts w:ascii="Arial" w:hAnsi="Arial" w:cs="Arial"/>
          <w:sz w:val="20"/>
          <w:szCs w:val="20"/>
          <w:highlight w:val="white"/>
          <w:lang w:eastAsia="vi-VN"/>
        </w:rPr>
        <w:t xml:space="preserve"> trên Bản </w:t>
      </w:r>
      <w:r w:rsidRPr="0007636F">
        <w:rPr>
          <w:rStyle w:val="Vănbảnnộidung_"/>
          <w:rFonts w:ascii="Arial" w:hAnsi="Arial" w:cs="Arial"/>
          <w:sz w:val="20"/>
          <w:szCs w:val="20"/>
          <w:highlight w:val="white"/>
          <w:u w:color="FF0000"/>
          <w:lang w:eastAsia="vi-VN"/>
        </w:rPr>
        <w:t xml:space="preserve">lược khai</w:t>
      </w:r>
      <w:r w:rsidRPr="0007636F">
        <w:rPr>
          <w:rStyle w:val="Vănbảnnộidung_"/>
          <w:rFonts w:ascii="Arial" w:hAnsi="Arial" w:cs="Arial"/>
          <w:sz w:val="20"/>
          <w:szCs w:val="20"/>
          <w:highlight w:val="white"/>
          <w:lang w:eastAsia="vi-VN"/>
        </w:rPr>
        <w:t xml:space="preserve"> hàng hóa (E-Manifest) có giấy phép môi trường hoặc giấy phép môi trường thành phần quy định tại khoản 4 Điều này còn hiệu lực và còn khối lượng phế liệu nhập khẩu;</w:t>
      </w:r>
    </w:p>
    <w:p>
      <w:pPr>
        <w:pStyle w:val="Vănbảnnộidung"/>
        <w:tabs>
          <w:tab w:val="left" w:pos="1293"/>
        </w:tabs>
        <w:adjustRightInd w:val="0"/>
        <w:snapToGrid w:val="0"/>
        <w:spacing w:after="120" w:line="240" w:lineRule="auto"/>
        <w:ind w:firstLine="720"/>
        <w:jc w:val="both"/>
        <w:rPr>
          <w:rFonts w:ascii="Arial" w:hAnsi="Arial" w:cs="Arial"/>
          <w:sz w:val="20"/>
          <w:szCs w:val="20"/>
          <w:highlight w:val="white"/>
        </w:rPr>
      </w:pPr>
      <w:bookmarkStart w:id="602" w:name="bookmark605"/>
      <w:r w:rsidRPr="0007636F">
        <w:rPr>
          <w:rStyle w:val="Vănbảnnộidung_"/>
          <w:rFonts w:ascii="Arial" w:hAnsi="Arial" w:cs="Arial"/>
          <w:sz w:val="20"/>
          <w:szCs w:val="20"/>
          <w:highlight w:val="white"/>
          <w:lang w:eastAsia="vi-VN"/>
        </w:rPr>
        <w:t xml:space="preserve">b</w:t>
      </w:r>
      <w:bookmarkEnd w:id="602"/>
      <w:r w:rsidRPr="0007636F">
        <w:rPr>
          <w:rStyle w:val="Vănbảnnộidung_"/>
          <w:rFonts w:ascii="Arial" w:hAnsi="Arial" w:cs="Arial"/>
          <w:sz w:val="20"/>
          <w:szCs w:val="20"/>
          <w:highlight w:val="white"/>
          <w:lang w:eastAsia="vi-VN"/>
        </w:rPr>
        <w:t xml:space="preserve">) Tổ chức, cá nhân </w:t>
      </w:r>
      <w:r w:rsidRPr="0007636F">
        <w:rPr>
          <w:rStyle w:val="Vănbảnnộidung_"/>
          <w:rFonts w:ascii="Arial" w:hAnsi="Arial" w:cs="Arial"/>
          <w:sz w:val="20"/>
          <w:szCs w:val="20"/>
          <w:highlight w:val="white"/>
          <w:u w:color="FF0000"/>
          <w:lang w:eastAsia="vi-VN"/>
        </w:rPr>
        <w:t xml:space="preserve">nhận hàng</w:t>
      </w:r>
      <w:r w:rsidRPr="0007636F">
        <w:rPr>
          <w:rStyle w:val="Vănbảnnộidung_"/>
          <w:rFonts w:ascii="Arial" w:hAnsi="Arial" w:cs="Arial"/>
          <w:sz w:val="20"/>
          <w:szCs w:val="20"/>
          <w:highlight w:val="white"/>
          <w:lang w:eastAsia="vi-VN"/>
        </w:rPr>
        <w:t xml:space="preserve"> trên E-Manifest có Văn bản xác nhận đã ký quỹ bảo đảm phế liệu nhập khẩu đối với phế liệu ghi trên E-Manifest theo quy định tại </w:t>
      </w:r>
      <w:r w:rsidRPr="0007636F">
        <w:rPr>
          <w:rStyle w:val="Vănbảnnộidung_"/>
          <w:rFonts w:ascii="Arial" w:hAnsi="Arial" w:cs="Arial"/>
          <w:sz w:val="20"/>
          <w:szCs w:val="20"/>
          <w:highlight w:val="white"/>
          <w:u w:color="FF0000"/>
          <w:lang w:eastAsia="vi-VN"/>
        </w:rPr>
        <w:t xml:space="preserve">điểm b khoản</w:t>
      </w:r>
      <w:r w:rsidRPr="0007636F">
        <w:rPr>
          <w:rStyle w:val="Vănbảnnộidung_"/>
          <w:rFonts w:ascii="Arial" w:hAnsi="Arial" w:cs="Arial"/>
          <w:sz w:val="20"/>
          <w:szCs w:val="20"/>
          <w:highlight w:val="white"/>
          <w:lang w:eastAsia="vi-VN"/>
        </w:rPr>
        <w:t xml:space="preserve"> 3 Điều 46 Nghị định này.</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sz w:val="20"/>
          <w:szCs w:val="20"/>
          <w:highlight w:val="white"/>
          <w:lang w:eastAsia="vi-VN"/>
        </w:rPr>
        <w:t xml:space="preserve">Cơ quan hải quan có trách nhiệm kiểm tra các thông tin quy định tại </w:t>
      </w:r>
      <w:r w:rsidRPr="0007636F">
        <w:rPr>
          <w:rStyle w:val="Vănbảnnộidung_"/>
          <w:rFonts w:ascii="Arial" w:hAnsi="Arial" w:cs="Arial"/>
          <w:sz w:val="20"/>
          <w:szCs w:val="20"/>
          <w:highlight w:val="white"/>
          <w:u w:color="FF0000"/>
          <w:lang w:eastAsia="vi-VN"/>
        </w:rPr>
        <w:t xml:space="preserve">điểm a</w:t>
      </w:r>
      <w:r w:rsidRPr="0007636F">
        <w:rPr>
          <w:rStyle w:val="Vănbảnnộidung_"/>
          <w:rFonts w:ascii="Arial" w:hAnsi="Arial" w:cs="Arial"/>
          <w:sz w:val="20"/>
          <w:szCs w:val="20"/>
          <w:highlight w:val="white"/>
          <w:lang w:eastAsia="vi-VN"/>
        </w:rPr>
        <w:t xml:space="preserve"> và </w:t>
      </w:r>
      <w:r w:rsidRPr="0007636F">
        <w:rPr>
          <w:rStyle w:val="Vănbảnnộidung_"/>
          <w:rFonts w:ascii="Arial" w:hAnsi="Arial" w:cs="Arial"/>
          <w:sz w:val="20"/>
          <w:szCs w:val="20"/>
          <w:highlight w:val="white"/>
          <w:u w:color="FF0000"/>
          <w:lang w:eastAsia="vi-VN"/>
        </w:rPr>
        <w:t xml:space="preserve">b khoản</w:t>
      </w:r>
      <w:r w:rsidRPr="0007636F">
        <w:rPr>
          <w:rStyle w:val="Vănbảnnộidung_"/>
          <w:rFonts w:ascii="Arial" w:hAnsi="Arial" w:cs="Arial"/>
          <w:sz w:val="20"/>
          <w:szCs w:val="20"/>
          <w:highlight w:val="white"/>
          <w:lang w:eastAsia="vi-VN"/>
        </w:rPr>
        <w:t xml:space="preserve"> này trước khi cho phép dỡ phế liệu </w:t>
      </w:r>
      <w:r w:rsidRPr="0007636F">
        <w:rPr>
          <w:rStyle w:val="Vănbảnnộidung_"/>
          <w:rFonts w:ascii="Arial" w:hAnsi="Arial" w:cs="Arial"/>
          <w:sz w:val="20"/>
          <w:szCs w:val="20"/>
          <w:highlight w:val="white"/>
          <w:u w:color="FF0000"/>
          <w:lang w:eastAsia="vi-VN"/>
        </w:rPr>
        <w:t xml:space="preserve">xuống cảng</w:t>
      </w:r>
      <w:r w:rsidRPr="0007636F">
        <w:rPr>
          <w:rStyle w:val="Vănbảnnộidung_"/>
          <w:rFonts w:ascii="Arial" w:hAnsi="Arial" w:cs="Arial"/>
          <w:sz w:val="20"/>
          <w:szCs w:val="20"/>
          <w:highlight w:val="white"/>
          <w:lang w:eastAsia="vi-VN"/>
        </w:rPr>
        <w:t xml:space="preserve">.</w:t>
      </w:r>
    </w:p>
    <w:p>
      <w:pPr>
        <w:pStyle w:val="Vănbảnnộidung"/>
        <w:tabs>
          <w:tab w:val="left" w:pos="1260"/>
        </w:tabs>
        <w:adjustRightInd w:val="0"/>
        <w:snapToGrid w:val="0"/>
        <w:spacing w:after="120" w:line="240" w:lineRule="auto"/>
        <w:ind w:firstLine="720"/>
        <w:jc w:val="both"/>
        <w:rPr>
          <w:rFonts w:ascii="Arial" w:hAnsi="Arial" w:cs="Arial"/>
          <w:sz w:val="20"/>
          <w:szCs w:val="20"/>
          <w:highlight w:val="white"/>
        </w:rPr>
      </w:pPr>
      <w:bookmarkStart w:id="603" w:name="bookmark606"/>
      <w:r w:rsidRPr="0007636F">
        <w:rPr>
          <w:rStyle w:val="Vănbảnnộidung_"/>
          <w:rFonts w:ascii="Arial" w:hAnsi="Arial" w:cs="Arial"/>
          <w:sz w:val="20"/>
          <w:szCs w:val="20"/>
          <w:highlight w:val="white"/>
          <w:lang w:eastAsia="vi-VN"/>
        </w:rPr>
        <w:t xml:space="preserve">7</w:t>
      </w:r>
      <w:bookmarkEnd w:id="603"/>
      <w:r w:rsidRPr="0007636F">
        <w:rPr>
          <w:rStyle w:val="Vănbảnnộidung_"/>
          <w:rFonts w:ascii="Arial" w:hAnsi="Arial" w:cs="Arial"/>
          <w:sz w:val="20"/>
          <w:szCs w:val="20"/>
          <w:highlight w:val="white"/>
          <w:lang w:eastAsia="vi-VN"/>
        </w:rPr>
        <w:t xml:space="preserve">. Đánh giá sự phù hợp quy chuẩn kỹ thuật môi trường đối với phế liệu nhập khẩu làm nguyên liệu sản xuất</w:t>
      </w:r>
    </w:p>
    <w:p>
      <w:pPr>
        <w:pStyle w:val="Vănbảnnộidung"/>
        <w:tabs>
          <w:tab w:val="left" w:pos="1279"/>
        </w:tabs>
        <w:adjustRightInd w:val="0"/>
        <w:snapToGrid w:val="0"/>
        <w:spacing w:after="120" w:line="240" w:lineRule="auto"/>
        <w:ind w:firstLine="720"/>
        <w:jc w:val="both"/>
        <w:rPr>
          <w:rFonts w:ascii="Arial" w:hAnsi="Arial" w:cs="Arial"/>
          <w:sz w:val="20"/>
          <w:szCs w:val="20"/>
          <w:highlight w:val="white"/>
        </w:rPr>
      </w:pPr>
      <w:bookmarkStart w:id="604" w:name="bookmark607"/>
      <w:r w:rsidRPr="0007636F">
        <w:rPr>
          <w:rStyle w:val="Vănbảnnộidung_"/>
          <w:rFonts w:ascii="Arial" w:hAnsi="Arial" w:cs="Arial"/>
          <w:sz w:val="20"/>
          <w:szCs w:val="20"/>
          <w:highlight w:val="white"/>
          <w:lang w:eastAsia="vi-VN"/>
        </w:rPr>
        <w:t xml:space="preserve">a</w:t>
      </w:r>
      <w:bookmarkEnd w:id="604"/>
      <w:r w:rsidRPr="0007636F">
        <w:rPr>
          <w:rStyle w:val="Vănbảnnộidung_"/>
          <w:rFonts w:ascii="Arial" w:hAnsi="Arial" w:cs="Arial"/>
          <w:sz w:val="20"/>
          <w:szCs w:val="20"/>
          <w:highlight w:val="white"/>
          <w:lang w:eastAsia="vi-VN"/>
        </w:rPr>
        <w:t xml:space="preserve">) Tổ chức đánh giá sự phù hợp quy chuẩn kỹ thuật môi trường đối với phế liệu nhập khẩu làm nguyên liệu sản xuất bao gồm: Tổ chức giám định được chỉ định theo quy định của pháp luật; tổ chức giám định nước ngoài được thừa nhận theo quy định của pháp luật;</w:t>
      </w:r>
    </w:p>
    <w:p>
      <w:pPr>
        <w:pStyle w:val="Vănbảnnộidung"/>
        <w:tabs>
          <w:tab w:val="left" w:pos="1284"/>
        </w:tabs>
        <w:adjustRightInd w:val="0"/>
        <w:snapToGrid w:val="0"/>
        <w:spacing w:after="120" w:line="240" w:lineRule="auto"/>
        <w:ind w:firstLine="720"/>
        <w:jc w:val="both"/>
        <w:rPr>
          <w:rFonts w:ascii="Arial" w:hAnsi="Arial" w:cs="Arial"/>
          <w:sz w:val="20"/>
          <w:szCs w:val="20"/>
          <w:highlight w:val="white"/>
        </w:rPr>
      </w:pPr>
      <w:bookmarkStart w:id="605" w:name="bookmark608"/>
      <w:r w:rsidRPr="0007636F">
        <w:rPr>
          <w:rStyle w:val="Vănbảnnộidung_"/>
          <w:rFonts w:ascii="Arial" w:hAnsi="Arial" w:cs="Arial"/>
          <w:sz w:val="20"/>
          <w:szCs w:val="20"/>
          <w:highlight w:val="white"/>
          <w:lang w:eastAsia="vi-VN"/>
        </w:rPr>
        <w:t xml:space="preserve">b</w:t>
      </w:r>
      <w:bookmarkEnd w:id="605"/>
      <w:r w:rsidRPr="0007636F">
        <w:rPr>
          <w:rStyle w:val="Vănbảnnộidung_"/>
          <w:rFonts w:ascii="Arial" w:hAnsi="Arial" w:cs="Arial"/>
          <w:sz w:val="20"/>
          <w:szCs w:val="20"/>
          <w:highlight w:val="white"/>
          <w:lang w:eastAsia="vi-VN"/>
        </w:rPr>
        <w:t xml:space="preserve">) Tổ chức đánh giá sự phù hợp quy chuẩn kỹ thuật môi trường được cung cấp dịch vụ trên lãnh thổ Việt Nam sau khi đã đáp ứng điều kiện theo quy định của pháp luật về chất lượng sản phẩm, hàng hóa, quy định của Chính phủ về điều kiện kinh doanh đánh giá sự phù hợp và các quy định của pháp luật về kiểm tra chuyên ngành.</w:t>
      </w:r>
    </w:p>
    <w:p>
      <w:pPr>
        <w:pStyle w:val="Vănbảnnộidung"/>
        <w:tabs>
          <w:tab w:val="left" w:pos="1265"/>
        </w:tabs>
        <w:adjustRightInd w:val="0"/>
        <w:snapToGrid w:val="0"/>
        <w:spacing w:after="120" w:line="240" w:lineRule="auto"/>
        <w:ind w:firstLine="720"/>
        <w:jc w:val="both"/>
        <w:rPr>
          <w:rFonts w:ascii="Arial" w:hAnsi="Arial" w:cs="Arial"/>
          <w:sz w:val="20"/>
          <w:szCs w:val="20"/>
          <w:highlight w:val="white"/>
        </w:rPr>
      </w:pPr>
      <w:bookmarkStart w:id="606" w:name="bookmark609"/>
      <w:r w:rsidRPr="0007636F">
        <w:rPr>
          <w:rStyle w:val="Vănbảnnộidung_"/>
          <w:rFonts w:ascii="Arial" w:hAnsi="Arial" w:cs="Arial"/>
          <w:sz w:val="20"/>
          <w:szCs w:val="20"/>
          <w:highlight w:val="white"/>
          <w:lang w:eastAsia="vi-VN"/>
        </w:rPr>
        <w:t xml:space="preserve">8</w:t>
      </w:r>
      <w:bookmarkEnd w:id="606"/>
      <w:r w:rsidRPr="0007636F">
        <w:rPr>
          <w:rStyle w:val="Vănbảnnộidung_"/>
          <w:rFonts w:ascii="Arial" w:hAnsi="Arial" w:cs="Arial"/>
          <w:sz w:val="20"/>
          <w:szCs w:val="20"/>
          <w:highlight w:val="white"/>
          <w:lang w:eastAsia="vi-VN"/>
        </w:rPr>
        <w:t xml:space="preserve">. Tổ chức, cá nhân nhập khẩu phế liệu từ nước ngoài làm nguyên liệu sản xuất khai thông tin, nộp hồ sơ chứng từ </w:t>
      </w:r>
      <w:r w:rsidRPr="0007636F">
        <w:rPr>
          <w:rStyle w:val="Vănbảnnộidung_"/>
          <w:rFonts w:ascii="Arial" w:hAnsi="Arial" w:cs="Arial"/>
          <w:sz w:val="20"/>
          <w:szCs w:val="20"/>
          <w:highlight w:val="white"/>
          <w:u w:color="FF0000"/>
          <w:lang w:eastAsia="vi-VN"/>
        </w:rPr>
        <w:t xml:space="preserve">điện tử </w:t>
      </w:r>
      <w:r w:rsidRPr="0007636F">
        <w:rPr>
          <w:rStyle w:val="Vănbảnnộidung_"/>
          <w:rFonts w:ascii="Arial" w:hAnsi="Arial" w:cs="Arial"/>
          <w:sz w:val="20"/>
          <w:szCs w:val="20"/>
          <w:highlight w:val="white"/>
          <w:lang w:eastAsia="vi-VN"/>
        </w:rPr>
        <w:t xml:space="preserve">và làm thủ tục nhập khẩu theo quy định của pháp luật về hải quan. Ngoài những hồ sơ theo quy định </w:t>
      </w:r>
      <w:r w:rsidRPr="0007636F">
        <w:rPr>
          <w:rStyle w:val="Vănbảnnộidung_"/>
          <w:rFonts w:ascii="Arial" w:hAnsi="Arial" w:cs="Arial"/>
          <w:sz w:val="20"/>
          <w:szCs w:val="20"/>
          <w:highlight w:val="white"/>
          <w:u w:color="FF0000"/>
          <w:lang w:eastAsia="vi-VN"/>
        </w:rPr>
        <w:t xml:space="preserve">của</w:t>
      </w:r>
      <w:r w:rsidRPr="0007636F">
        <w:rPr>
          <w:rStyle w:val="Vănbảnnộidung_"/>
          <w:rFonts w:ascii="Arial" w:hAnsi="Arial" w:cs="Arial"/>
          <w:sz w:val="20"/>
          <w:szCs w:val="20"/>
          <w:highlight w:val="white"/>
          <w:lang w:eastAsia="vi-VN"/>
        </w:rPr>
        <w:t xml:space="preserve"> pháp luật về hải quan, hồ sơ phế liệu nhập khẩu phải có các tài liệu sau đây:</w:t>
      </w:r>
    </w:p>
    <w:p>
      <w:pPr>
        <w:pStyle w:val="Vănbảnnộidung"/>
        <w:tabs>
          <w:tab w:val="left" w:pos="1274"/>
        </w:tabs>
        <w:adjustRightInd w:val="0"/>
        <w:snapToGrid w:val="0"/>
        <w:spacing w:after="120" w:line="240" w:lineRule="auto"/>
        <w:ind w:firstLine="720"/>
        <w:jc w:val="both"/>
        <w:rPr>
          <w:rFonts w:ascii="Arial" w:hAnsi="Arial" w:cs="Arial"/>
          <w:sz w:val="20"/>
          <w:szCs w:val="20"/>
          <w:highlight w:val="white"/>
        </w:rPr>
      </w:pPr>
      <w:bookmarkStart w:id="607" w:name="bookmark610"/>
      <w:r w:rsidRPr="0007636F">
        <w:rPr>
          <w:rStyle w:val="Vănbảnnộidung_"/>
          <w:rFonts w:ascii="Arial" w:hAnsi="Arial" w:cs="Arial"/>
          <w:sz w:val="20"/>
          <w:szCs w:val="20"/>
          <w:highlight w:val="white"/>
          <w:lang w:eastAsia="vi-VN"/>
        </w:rPr>
        <w:t xml:space="preserve">a</w:t>
      </w:r>
      <w:bookmarkEnd w:id="607"/>
      <w:r w:rsidRPr="0007636F">
        <w:rPr>
          <w:rStyle w:val="Vănbảnnộidung_"/>
          <w:rFonts w:ascii="Arial" w:hAnsi="Arial" w:cs="Arial"/>
          <w:sz w:val="20"/>
          <w:szCs w:val="20"/>
          <w:highlight w:val="white"/>
          <w:lang w:eastAsia="vi-VN"/>
        </w:rPr>
        <w:t xml:space="preserve">) Chứng chỉ chất lượng của nước xuất khẩu (nếu có); giấy chứng nhận xuất </w:t>
      </w:r>
      <w:r w:rsidRPr="0007636F">
        <w:rPr>
          <w:rStyle w:val="Vănbảnnộidung_"/>
          <w:rFonts w:ascii="Arial" w:hAnsi="Arial" w:cs="Arial"/>
          <w:sz w:val="20"/>
          <w:szCs w:val="20"/>
          <w:highlight w:val="white"/>
          <w:u w:color="FF0000"/>
          <w:lang w:eastAsia="vi-VN"/>
        </w:rPr>
        <w:t xml:space="preserve">xứ</w:t>
      </w:r>
      <w:r w:rsidRPr="0007636F">
        <w:rPr>
          <w:rStyle w:val="Vănbảnnộidung_"/>
          <w:rFonts w:ascii="Arial" w:hAnsi="Arial" w:cs="Arial"/>
          <w:sz w:val="20"/>
          <w:szCs w:val="20"/>
          <w:highlight w:val="white"/>
          <w:lang w:eastAsia="vi-VN"/>
        </w:rPr>
        <w:t xml:space="preserve"> (nếu có); ảnh hoặc bản mô tả phế liệu;</w:t>
      </w:r>
    </w:p>
    <w:p>
      <w:pPr>
        <w:pStyle w:val="Vănbảnnộidung"/>
        <w:tabs>
          <w:tab w:val="left" w:pos="1293"/>
        </w:tabs>
        <w:adjustRightInd w:val="0"/>
        <w:snapToGrid w:val="0"/>
        <w:spacing w:after="120" w:line="240" w:lineRule="auto"/>
        <w:ind w:firstLine="720"/>
        <w:jc w:val="both"/>
        <w:rPr>
          <w:rFonts w:ascii="Arial" w:hAnsi="Arial" w:cs="Arial"/>
          <w:sz w:val="20"/>
          <w:szCs w:val="20"/>
          <w:highlight w:val="white"/>
        </w:rPr>
      </w:pPr>
      <w:bookmarkStart w:id="608" w:name="bookmark611"/>
      <w:r w:rsidRPr="0007636F">
        <w:rPr>
          <w:rStyle w:val="Vănbảnnộidung_"/>
          <w:rFonts w:ascii="Arial" w:hAnsi="Arial" w:cs="Arial"/>
          <w:sz w:val="20"/>
          <w:szCs w:val="20"/>
          <w:highlight w:val="white"/>
          <w:lang w:eastAsia="vi-VN"/>
        </w:rPr>
        <w:t xml:space="preserve">b</w:t>
      </w:r>
      <w:bookmarkEnd w:id="608"/>
      <w:r w:rsidRPr="0007636F">
        <w:rPr>
          <w:rStyle w:val="Vănbảnnộidung_"/>
          <w:rFonts w:ascii="Arial" w:hAnsi="Arial" w:cs="Arial"/>
          <w:sz w:val="20"/>
          <w:szCs w:val="20"/>
          <w:highlight w:val="white"/>
          <w:lang w:eastAsia="vi-VN"/>
        </w:rPr>
        <w:t xml:space="preserve">) Văn bản xác nhận đã ký quỹ bảo đảm phế liệu nhập khẩu (</w:t>
      </w:r>
      <w:r w:rsidRPr="0007636F">
        <w:rPr>
          <w:rStyle w:val="Vănbảnnộidung_"/>
          <w:rFonts w:ascii="Arial" w:hAnsi="Arial" w:cs="Arial"/>
          <w:sz w:val="20"/>
          <w:szCs w:val="20"/>
          <w:highlight w:val="white"/>
          <w:u w:color="FF0000"/>
          <w:lang w:eastAsia="vi-VN"/>
        </w:rPr>
        <w:t xml:space="preserve">bản quét</w:t>
      </w:r>
      <w:r w:rsidRPr="0007636F">
        <w:rPr>
          <w:rStyle w:val="Vănbảnnộidung_"/>
          <w:rFonts w:ascii="Arial" w:hAnsi="Arial" w:cs="Arial"/>
          <w:sz w:val="20"/>
          <w:szCs w:val="20"/>
          <w:highlight w:val="white"/>
          <w:lang w:eastAsia="vi-VN"/>
        </w:rPr>
        <w:t xml:space="preserve"> từ bản chính có xác thực chữ ký điện tử của tổ chức, cá nhân nhập khẩu);</w:t>
      </w:r>
    </w:p>
    <w:p>
      <w:pPr>
        <w:pStyle w:val="Vănbảnnộidung"/>
        <w:tabs>
          <w:tab w:val="left" w:pos="1291"/>
        </w:tabs>
        <w:adjustRightInd w:val="0"/>
        <w:snapToGrid w:val="0"/>
        <w:spacing w:after="120" w:line="240" w:lineRule="auto"/>
        <w:ind w:firstLine="720"/>
        <w:jc w:val="both"/>
        <w:rPr>
          <w:rFonts w:ascii="Arial" w:hAnsi="Arial" w:cs="Arial"/>
          <w:sz w:val="20"/>
          <w:szCs w:val="20"/>
          <w:highlight w:val="white"/>
        </w:rPr>
      </w:pPr>
      <w:bookmarkStart w:id="609" w:name="bookmark612"/>
      <w:r w:rsidRPr="0007636F">
        <w:rPr>
          <w:rStyle w:val="Vănbảnnộidung_"/>
          <w:rFonts w:ascii="Arial" w:hAnsi="Arial" w:cs="Arial"/>
          <w:sz w:val="20"/>
          <w:szCs w:val="20"/>
          <w:highlight w:val="white"/>
          <w:lang w:eastAsia="vi-VN"/>
        </w:rPr>
        <w:t xml:space="preserve">c</w:t>
      </w:r>
      <w:bookmarkEnd w:id="609"/>
      <w:r w:rsidRPr="0007636F">
        <w:rPr>
          <w:rStyle w:val="Vănbảnnộidung_"/>
          <w:rFonts w:ascii="Arial" w:hAnsi="Arial" w:cs="Arial"/>
          <w:sz w:val="20"/>
          <w:szCs w:val="20"/>
          <w:highlight w:val="white"/>
          <w:lang w:eastAsia="vi-VN"/>
        </w:rPr>
        <w:t xml:space="preserve">) Chứng thư giám định chất lượng lô hàng phế liệu nhập khẩu;</w:t>
      </w:r>
    </w:p>
    <w:p>
      <w:pPr>
        <w:pStyle w:val="Vănbảnnộidung"/>
        <w:tabs>
          <w:tab w:val="left" w:pos="1298"/>
        </w:tabs>
        <w:adjustRightInd w:val="0"/>
        <w:snapToGrid w:val="0"/>
        <w:spacing w:after="120" w:line="240" w:lineRule="auto"/>
        <w:ind w:firstLine="720"/>
        <w:jc w:val="both"/>
        <w:rPr>
          <w:rFonts w:ascii="Arial" w:hAnsi="Arial" w:cs="Arial"/>
          <w:sz w:val="20"/>
          <w:szCs w:val="20"/>
          <w:highlight w:val="white"/>
        </w:rPr>
      </w:pPr>
      <w:bookmarkStart w:id="610" w:name="bookmark613"/>
      <w:r w:rsidRPr="0007636F">
        <w:rPr>
          <w:rStyle w:val="Vănbảnnộidung_"/>
          <w:rFonts w:ascii="Arial" w:hAnsi="Arial" w:cs="Arial"/>
          <w:sz w:val="20"/>
          <w:szCs w:val="20"/>
          <w:highlight w:val="white"/>
          <w:lang w:eastAsia="vi-VN"/>
        </w:rPr>
        <w:t xml:space="preserve">d</w:t>
      </w:r>
      <w:bookmarkEnd w:id="610"/>
      <w:r w:rsidRPr="0007636F">
        <w:rPr>
          <w:rStyle w:val="Vănbảnnộidung_"/>
          <w:rFonts w:ascii="Arial" w:hAnsi="Arial" w:cs="Arial"/>
          <w:sz w:val="20"/>
          <w:szCs w:val="20"/>
          <w:highlight w:val="white"/>
          <w:lang w:eastAsia="vi-VN"/>
        </w:rPr>
        <w:t xml:space="preserve">) Văn bản cam kết về việc tái xuất hoặc xử lý phế liệu trong trường hợp phế liệu nhập khẩu không đáp ứng yêu cầu về bảo vệ môi trường theo mẫu quy định tại </w:t>
      </w:r>
      <w:r w:rsidRPr="0007636F">
        <w:rPr>
          <w:rStyle w:val="Vănbảnnộidung_"/>
          <w:rFonts w:ascii="Arial" w:hAnsi="Arial" w:cs="Arial"/>
          <w:sz w:val="20"/>
          <w:szCs w:val="20"/>
          <w:highlight w:val="white"/>
          <w:u w:color="FF0000"/>
          <w:lang w:eastAsia="vi-VN"/>
        </w:rPr>
        <w:t xml:space="preserve">Phụ lục</w:t>
      </w:r>
      <w:r w:rsidRPr="0007636F">
        <w:rPr>
          <w:rStyle w:val="Vănbảnnộidung_"/>
          <w:rFonts w:ascii="Arial" w:hAnsi="Arial" w:cs="Arial"/>
          <w:sz w:val="20"/>
          <w:szCs w:val="20"/>
          <w:highlight w:val="white"/>
          <w:lang w:eastAsia="vi-VN"/>
        </w:rPr>
        <w:t xml:space="preserve"> XXI ban hành kèm theo Nghị định này.</w:t>
      </w:r>
    </w:p>
    <w:p>
      <w:pPr>
        <w:pStyle w:val="Vănbảnnộidung"/>
        <w:tabs>
          <w:tab w:val="left" w:pos="1255"/>
        </w:tabs>
        <w:adjustRightInd w:val="0"/>
        <w:snapToGrid w:val="0"/>
        <w:spacing w:after="120" w:line="240" w:lineRule="auto"/>
        <w:ind w:firstLine="720"/>
        <w:jc w:val="both"/>
        <w:rPr>
          <w:rFonts w:ascii="Arial" w:hAnsi="Arial" w:cs="Arial"/>
          <w:sz w:val="20"/>
          <w:szCs w:val="20"/>
          <w:highlight w:val="white"/>
        </w:rPr>
      </w:pPr>
      <w:bookmarkStart w:id="611" w:name="bookmark614"/>
      <w:r w:rsidRPr="0007636F">
        <w:rPr>
          <w:rStyle w:val="Vănbảnnộidung_"/>
          <w:rFonts w:ascii="Arial" w:hAnsi="Arial" w:cs="Arial"/>
          <w:sz w:val="20"/>
          <w:szCs w:val="20"/>
          <w:highlight w:val="white"/>
          <w:lang w:eastAsia="vi-VN"/>
        </w:rPr>
        <w:t xml:space="preserve">9</w:t>
      </w:r>
      <w:bookmarkEnd w:id="611"/>
      <w:r w:rsidRPr="0007636F">
        <w:rPr>
          <w:rStyle w:val="Vănbảnnộidung_"/>
          <w:rFonts w:ascii="Arial" w:hAnsi="Arial" w:cs="Arial"/>
          <w:sz w:val="20"/>
          <w:szCs w:val="20"/>
          <w:highlight w:val="white"/>
          <w:lang w:eastAsia="vi-VN"/>
        </w:rPr>
        <w:t xml:space="preserve">. Tổ chức, cá nhân nhập khẩu và sử dụng phế liệu nhập khẩu làm nguyên liệu sản xuất có trách nhiệm như sau:</w:t>
      </w:r>
    </w:p>
    <w:p>
      <w:pPr>
        <w:pStyle w:val="Vănbảnnộidung"/>
        <w:tabs>
          <w:tab w:val="left" w:pos="1265"/>
        </w:tabs>
        <w:adjustRightInd w:val="0"/>
        <w:snapToGrid w:val="0"/>
        <w:spacing w:after="120" w:line="240" w:lineRule="auto"/>
        <w:ind w:firstLine="720"/>
        <w:jc w:val="both"/>
        <w:rPr>
          <w:rFonts w:ascii="Arial" w:hAnsi="Arial" w:cs="Arial"/>
          <w:sz w:val="20"/>
          <w:szCs w:val="20"/>
          <w:highlight w:val="white"/>
        </w:rPr>
      </w:pPr>
      <w:bookmarkStart w:id="612" w:name="bookmark615"/>
      <w:r w:rsidRPr="0007636F">
        <w:rPr>
          <w:rStyle w:val="Vănbảnnộidung_"/>
          <w:rFonts w:ascii="Arial" w:hAnsi="Arial" w:cs="Arial"/>
          <w:sz w:val="20"/>
          <w:szCs w:val="20"/>
          <w:highlight w:val="white"/>
          <w:lang w:eastAsia="vi-VN"/>
        </w:rPr>
        <w:t xml:space="preserve">a</w:t>
      </w:r>
      <w:bookmarkEnd w:id="612"/>
      <w:r w:rsidRPr="0007636F">
        <w:rPr>
          <w:rStyle w:val="Vănbảnnộidung_"/>
          <w:rFonts w:ascii="Arial" w:hAnsi="Arial" w:cs="Arial"/>
          <w:sz w:val="20"/>
          <w:szCs w:val="20"/>
          <w:highlight w:val="white"/>
          <w:lang w:eastAsia="vi-VN"/>
        </w:rPr>
        <w:t xml:space="preserve">) </w:t>
      </w:r>
      <w:r w:rsidRPr="0007636F">
        <w:rPr>
          <w:rStyle w:val="Vănbảnnộidung_"/>
          <w:rFonts w:ascii="Arial" w:hAnsi="Arial" w:cs="Arial"/>
          <w:sz w:val="20"/>
          <w:szCs w:val="20"/>
          <w:highlight w:val="white"/>
          <w:u w:color="FF0000"/>
          <w:lang w:eastAsia="vi-VN"/>
        </w:rPr>
        <w:t xml:space="preserve">Nhập khẩu đúng</w:t>
      </w:r>
      <w:r w:rsidRPr="0007636F">
        <w:rPr>
          <w:rStyle w:val="Vănbảnnộidung_"/>
          <w:rFonts w:ascii="Arial" w:hAnsi="Arial" w:cs="Arial"/>
          <w:sz w:val="20"/>
          <w:szCs w:val="20"/>
          <w:highlight w:val="white"/>
          <w:lang w:eastAsia="vi-VN"/>
        </w:rPr>
        <w:t xml:space="preserve"> chủng loại, khối lượng phế liệu được phép nhập khẩu quy định trong giấy phép môi trường hoặc giấy phép môi trường thành phần quy định tại khoản 4 Điều này;</w:t>
      </w:r>
    </w:p>
    <w:p>
      <w:pPr>
        <w:pStyle w:val="Vănbảnnộidung"/>
        <w:tabs>
          <w:tab w:val="left" w:pos="1293"/>
        </w:tabs>
        <w:adjustRightInd w:val="0"/>
        <w:snapToGrid w:val="0"/>
        <w:spacing w:after="120" w:line="240" w:lineRule="auto"/>
        <w:ind w:firstLine="720"/>
        <w:jc w:val="both"/>
        <w:rPr>
          <w:rFonts w:ascii="Arial" w:hAnsi="Arial" w:cs="Arial"/>
          <w:sz w:val="20"/>
          <w:szCs w:val="20"/>
          <w:highlight w:val="white"/>
        </w:rPr>
      </w:pPr>
      <w:bookmarkStart w:id="613" w:name="bookmark616"/>
      <w:r w:rsidRPr="0007636F">
        <w:rPr>
          <w:rStyle w:val="Vănbảnnộidung_"/>
          <w:rFonts w:ascii="Arial" w:hAnsi="Arial" w:cs="Arial"/>
          <w:sz w:val="20"/>
          <w:szCs w:val="20"/>
          <w:highlight w:val="white"/>
          <w:lang w:eastAsia="vi-VN"/>
        </w:rPr>
        <w:t xml:space="preserve">b</w:t>
      </w:r>
      <w:bookmarkEnd w:id="613"/>
      <w:r w:rsidRPr="0007636F">
        <w:rPr>
          <w:rStyle w:val="Vănbảnnộidung_"/>
          <w:rFonts w:ascii="Arial" w:hAnsi="Arial" w:cs="Arial"/>
          <w:sz w:val="20"/>
          <w:szCs w:val="20"/>
          <w:highlight w:val="white"/>
          <w:lang w:eastAsia="vi-VN"/>
        </w:rPr>
        <w:t xml:space="preserve">) Sử dụng toàn bộ phế liệu nhập khẩu làm nguyên liệu sản xuất để sản xuất ra </w:t>
      </w:r>
      <w:r w:rsidRPr="0007636F">
        <w:rPr>
          <w:rStyle w:val="Vănbảnnộidung_"/>
          <w:rFonts w:ascii="Arial" w:hAnsi="Arial" w:cs="Arial"/>
          <w:sz w:val="20"/>
          <w:szCs w:val="20"/>
          <w:highlight w:val="white"/>
          <w:u w:color="FF0000"/>
          <w:lang w:eastAsia="vi-VN"/>
        </w:rPr>
        <w:t xml:space="preserve">sản phẩm</w:t>
      </w:r>
      <w:r w:rsidRPr="0007636F">
        <w:rPr>
          <w:rStyle w:val="Vănbảnnộidung_"/>
          <w:rFonts w:ascii="Arial" w:hAnsi="Arial" w:cs="Arial"/>
          <w:sz w:val="20"/>
          <w:szCs w:val="20"/>
          <w:highlight w:val="white"/>
          <w:lang w:eastAsia="vi-VN"/>
        </w:rPr>
        <w:t xml:space="preserve">, hàng hóa theo quy định tại Nghị định này;</w:t>
      </w:r>
    </w:p>
    <w:p>
      <w:pPr>
        <w:pStyle w:val="Vănbảnnộidung"/>
        <w:tabs>
          <w:tab w:val="left" w:pos="1292"/>
        </w:tabs>
        <w:adjustRightInd w:val="0"/>
        <w:snapToGrid w:val="0"/>
        <w:spacing w:after="120" w:line="240" w:lineRule="auto"/>
        <w:ind w:firstLine="720"/>
        <w:jc w:val="both"/>
        <w:rPr>
          <w:rFonts w:ascii="Arial" w:hAnsi="Arial" w:cs="Arial"/>
          <w:sz w:val="20"/>
          <w:szCs w:val="20"/>
          <w:highlight w:val="white"/>
        </w:rPr>
      </w:pPr>
      <w:bookmarkStart w:id="614" w:name="bookmark617"/>
      <w:r w:rsidRPr="0007636F">
        <w:rPr>
          <w:rStyle w:val="Vănbảnnộidung_"/>
          <w:rFonts w:ascii="Arial" w:hAnsi="Arial" w:cs="Arial"/>
          <w:sz w:val="20"/>
          <w:szCs w:val="20"/>
          <w:highlight w:val="white"/>
          <w:lang w:eastAsia="vi-VN"/>
        </w:rPr>
        <w:t xml:space="preserve">c</w:t>
      </w:r>
      <w:bookmarkEnd w:id="614"/>
      <w:r w:rsidRPr="0007636F">
        <w:rPr>
          <w:rStyle w:val="Vănbảnnộidung_"/>
          <w:rFonts w:ascii="Arial" w:hAnsi="Arial" w:cs="Arial"/>
          <w:sz w:val="20"/>
          <w:szCs w:val="20"/>
          <w:highlight w:val="white"/>
          <w:lang w:eastAsia="vi-VN"/>
        </w:rPr>
        <w:t xml:space="preserve">) Phân định, phân loại chất thải phát sinh từ quá trình sử dụng phế liệu nhập khẩu để có phương án xử lý chất thải phù hợp;</w:t>
      </w:r>
    </w:p>
    <w:p>
      <w:pPr>
        <w:pStyle w:val="Vănbảnnộidung"/>
        <w:tabs>
          <w:tab w:val="left" w:pos="1311"/>
        </w:tabs>
        <w:adjustRightInd w:val="0"/>
        <w:snapToGrid w:val="0"/>
        <w:spacing w:after="120" w:line="240" w:lineRule="auto"/>
        <w:ind w:firstLine="720"/>
        <w:jc w:val="both"/>
        <w:rPr>
          <w:rFonts w:ascii="Arial" w:hAnsi="Arial" w:cs="Arial"/>
          <w:sz w:val="20"/>
          <w:szCs w:val="20"/>
          <w:highlight w:val="white"/>
        </w:rPr>
      </w:pPr>
      <w:bookmarkStart w:id="615" w:name="bookmark618"/>
      <w:r w:rsidRPr="0007636F">
        <w:rPr>
          <w:rStyle w:val="Vănbảnnộidung_"/>
          <w:rFonts w:ascii="Arial" w:hAnsi="Arial" w:cs="Arial"/>
          <w:sz w:val="20"/>
          <w:szCs w:val="20"/>
          <w:highlight w:val="white"/>
          <w:lang w:eastAsia="vi-VN"/>
        </w:rPr>
        <w:t xml:space="preserve">d</w:t>
      </w:r>
      <w:bookmarkEnd w:id="615"/>
      <w:r w:rsidRPr="0007636F">
        <w:rPr>
          <w:rStyle w:val="Vănbảnnộidung_"/>
          <w:rFonts w:ascii="Arial" w:hAnsi="Arial" w:cs="Arial"/>
          <w:sz w:val="20"/>
          <w:szCs w:val="20"/>
          <w:highlight w:val="white"/>
          <w:lang w:eastAsia="vi-VN"/>
        </w:rPr>
        <w:t xml:space="preserve">) Chịu trách nhiệm trước pháp luật về nhập khẩu và sử dụng phế liệu nhập khẩu làm nguyên liệu sản xuất; phối hợp với hiệp hội ngành nghề thực hiện công tác bảo vệ môi trường theo quy định; thanh toán toàn bộ các khoản chi phí xử lý phế liệu nhập khẩu vi phạm.</w:t>
      </w:r>
    </w:p>
    <w:p>
      <w:pPr>
        <w:pStyle w:val="Vănbảnnộidung"/>
        <w:tabs>
          <w:tab w:val="left" w:pos="1417"/>
        </w:tabs>
        <w:adjustRightInd w:val="0"/>
        <w:snapToGrid w:val="0"/>
        <w:spacing w:after="120" w:line="240" w:lineRule="auto"/>
        <w:ind w:firstLine="720"/>
        <w:jc w:val="both"/>
        <w:rPr>
          <w:rFonts w:ascii="Arial" w:hAnsi="Arial" w:cs="Arial"/>
          <w:sz w:val="20"/>
          <w:szCs w:val="20"/>
          <w:highlight w:val="white"/>
        </w:rPr>
      </w:pPr>
      <w:bookmarkStart w:id="616" w:name="bookmark619"/>
      <w:r w:rsidRPr="0007636F">
        <w:rPr>
          <w:rStyle w:val="Vănbảnnộidung_"/>
          <w:rFonts w:ascii="Arial" w:hAnsi="Arial" w:cs="Arial"/>
          <w:sz w:val="20"/>
          <w:szCs w:val="20"/>
          <w:highlight w:val="white"/>
          <w:lang w:eastAsia="vi-VN"/>
        </w:rPr>
        <w:t xml:space="preserve">1</w:t>
      </w:r>
      <w:bookmarkEnd w:id="616"/>
      <w:r w:rsidRPr="0007636F">
        <w:rPr>
          <w:rStyle w:val="Vănbảnnộidung_"/>
          <w:rFonts w:ascii="Arial" w:hAnsi="Arial" w:cs="Arial"/>
          <w:sz w:val="20"/>
          <w:szCs w:val="20"/>
          <w:highlight w:val="white"/>
          <w:lang w:eastAsia="vi-VN"/>
        </w:rPr>
        <w:t xml:space="preserve">0. Bộ Tài nguyên và Môi trường hướng dẫn kỹ thuật đánh giá sự phù hợp và chứng nhận, thừa nhận tổ chức đánh giá sự phù hợp quy chuẩn kỹ thuật môi trường, giám định chất lượng phế liệu nhập khẩu làm nguyên liệu sản xuất quy định tại Điều này.</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b/>
          <w:bCs/>
          <w:sz w:val="20"/>
          <w:szCs w:val="20"/>
          <w:highlight w:val="white"/>
          <w:lang w:eastAsia="vi-VN"/>
        </w:rPr>
        <w:t xml:space="preserve">Điều 46. Ký quỹ bảo vệ môi trường trong nhập khẩu phế liệu từ nước ngoài làm nguyên liệu sản xuất</w:t>
      </w:r>
    </w:p>
    <w:p>
      <w:pPr>
        <w:pStyle w:val="Vănbảnnộidung"/>
        <w:tabs>
          <w:tab w:val="left" w:pos="1278"/>
        </w:tabs>
        <w:adjustRightInd w:val="0"/>
        <w:snapToGrid w:val="0"/>
        <w:spacing w:after="120" w:line="240" w:lineRule="auto"/>
        <w:ind w:firstLine="720"/>
        <w:jc w:val="both"/>
        <w:rPr>
          <w:rFonts w:ascii="Arial" w:hAnsi="Arial" w:cs="Arial"/>
          <w:sz w:val="20"/>
          <w:szCs w:val="20"/>
          <w:highlight w:val="white"/>
        </w:rPr>
      </w:pPr>
      <w:bookmarkStart w:id="617" w:name="bookmark620"/>
      <w:r w:rsidRPr="0007636F">
        <w:rPr>
          <w:rStyle w:val="Vănbảnnộidung_"/>
          <w:rFonts w:ascii="Arial" w:hAnsi="Arial" w:cs="Arial"/>
          <w:sz w:val="20"/>
          <w:szCs w:val="20"/>
          <w:highlight w:val="white"/>
          <w:lang w:eastAsia="vi-VN"/>
        </w:rPr>
        <w:t xml:space="preserve">1</w:t>
      </w:r>
      <w:bookmarkEnd w:id="617"/>
      <w:r w:rsidRPr="0007636F">
        <w:rPr>
          <w:rStyle w:val="Vănbảnnộidung_"/>
          <w:rFonts w:ascii="Arial" w:hAnsi="Arial" w:cs="Arial"/>
          <w:sz w:val="20"/>
          <w:szCs w:val="20"/>
          <w:highlight w:val="white"/>
          <w:lang w:eastAsia="vi-VN"/>
        </w:rPr>
        <w:t xml:space="preserve">. Mục đích và phương thức ký quỹ bảo vệ môi trường trong nhập khẩu phế liệu từ nước ngoài làm nguyên liệu sản xuất:</w:t>
      </w:r>
    </w:p>
    <w:p>
      <w:pPr>
        <w:pStyle w:val="Vănbảnnộidung"/>
        <w:tabs>
          <w:tab w:val="left" w:pos="1297"/>
        </w:tabs>
        <w:adjustRightInd w:val="0"/>
        <w:snapToGrid w:val="0"/>
        <w:spacing w:after="120" w:line="240" w:lineRule="auto"/>
        <w:ind w:firstLine="720"/>
        <w:jc w:val="both"/>
        <w:rPr>
          <w:rFonts w:ascii="Arial" w:hAnsi="Arial" w:cs="Arial"/>
          <w:sz w:val="20"/>
          <w:szCs w:val="20"/>
          <w:highlight w:val="white"/>
        </w:rPr>
      </w:pPr>
      <w:bookmarkStart w:id="618" w:name="bookmark621"/>
      <w:r w:rsidRPr="0007636F">
        <w:rPr>
          <w:rStyle w:val="Vănbảnnộidung_"/>
          <w:rFonts w:ascii="Arial" w:hAnsi="Arial" w:cs="Arial"/>
          <w:sz w:val="20"/>
          <w:szCs w:val="20"/>
          <w:highlight w:val="white"/>
          <w:lang w:eastAsia="vi-VN"/>
        </w:rPr>
        <w:t xml:space="preserve">a</w:t>
      </w:r>
      <w:bookmarkEnd w:id="618"/>
      <w:r w:rsidRPr="0007636F">
        <w:rPr>
          <w:rStyle w:val="Vănbảnnộidung_"/>
          <w:rFonts w:ascii="Arial" w:hAnsi="Arial" w:cs="Arial"/>
          <w:sz w:val="20"/>
          <w:szCs w:val="20"/>
          <w:highlight w:val="white"/>
          <w:lang w:eastAsia="vi-VN"/>
        </w:rPr>
        <w:t xml:space="preserve">) Ký quỹ bảo vệ môi trường trong nhập khẩu phế liệu từ nước ngoài làm nguyên liệu sản xuất nhằm bảo đảm tổ chức, cá nhân nhập khẩu phế liệu chịu trách nhiệm xử lý rủi ro, nguy cơ ô nhiễm môi trường có thể phát sinh từ lô hàng phế liệu nhập khẩu;</w:t>
      </w:r>
    </w:p>
    <w:p>
      <w:pPr>
        <w:pStyle w:val="Vănbảnnộidung"/>
        <w:tabs>
          <w:tab w:val="left" w:pos="1307"/>
        </w:tabs>
        <w:adjustRightInd w:val="0"/>
        <w:snapToGrid w:val="0"/>
        <w:spacing w:after="120" w:line="240" w:lineRule="auto"/>
        <w:ind w:firstLine="720"/>
        <w:jc w:val="both"/>
        <w:rPr>
          <w:rFonts w:ascii="Arial" w:hAnsi="Arial" w:cs="Arial"/>
          <w:sz w:val="20"/>
          <w:szCs w:val="20"/>
          <w:highlight w:val="white"/>
        </w:rPr>
      </w:pPr>
      <w:bookmarkStart w:id="619" w:name="bookmark622"/>
      <w:r w:rsidRPr="0007636F">
        <w:rPr>
          <w:rStyle w:val="Vănbảnnộidung_"/>
          <w:rFonts w:ascii="Arial" w:hAnsi="Arial" w:cs="Arial"/>
          <w:sz w:val="20"/>
          <w:szCs w:val="20"/>
          <w:highlight w:val="white"/>
          <w:lang w:eastAsia="vi-VN"/>
        </w:rPr>
        <w:t xml:space="preserve">b</w:t>
      </w:r>
      <w:bookmarkEnd w:id="619"/>
      <w:r w:rsidRPr="0007636F">
        <w:rPr>
          <w:rStyle w:val="Vănbảnnộidung_"/>
          <w:rFonts w:ascii="Arial" w:hAnsi="Arial" w:cs="Arial"/>
          <w:sz w:val="20"/>
          <w:szCs w:val="20"/>
          <w:highlight w:val="white"/>
          <w:lang w:eastAsia="vi-VN"/>
        </w:rPr>
        <w:t xml:space="preserve">) Tổ chức, cá nhân nhập khẩu phế liệu thực hiện </w:t>
      </w:r>
      <w:r w:rsidRPr="0007636F">
        <w:rPr>
          <w:rStyle w:val="Vănbảnnộidung_"/>
          <w:rFonts w:ascii="Arial" w:hAnsi="Arial" w:cs="Arial"/>
          <w:sz w:val="20"/>
          <w:szCs w:val="20"/>
          <w:highlight w:val="white"/>
          <w:u w:color="FF0000"/>
          <w:lang w:eastAsia="vi-VN"/>
        </w:rPr>
        <w:t xml:space="preserve">ký quỹ</w:t>
      </w:r>
      <w:r w:rsidRPr="0007636F">
        <w:rPr>
          <w:rStyle w:val="Vănbảnnộidung_"/>
          <w:rFonts w:ascii="Arial" w:hAnsi="Arial" w:cs="Arial"/>
          <w:sz w:val="20"/>
          <w:szCs w:val="20"/>
          <w:highlight w:val="white"/>
          <w:lang w:eastAsia="vi-VN"/>
        </w:rPr>
        <w:t xml:space="preserve"> tại Quỹ bảo vệ môi trường Việt Nam hoặc quỹ bảo vệ </w:t>
      </w:r>
      <w:r w:rsidRPr="0007636F">
        <w:rPr>
          <w:rStyle w:val="Vănbảnnộidung_"/>
          <w:rFonts w:ascii="Arial" w:hAnsi="Arial" w:cs="Arial"/>
          <w:sz w:val="20"/>
          <w:szCs w:val="20"/>
          <w:highlight w:val="white"/>
          <w:u w:color="FF0000"/>
          <w:lang w:eastAsia="vi-VN"/>
        </w:rPr>
        <w:t xml:space="preserve">môi trường</w:t>
      </w:r>
      <w:r w:rsidRPr="0007636F">
        <w:rPr>
          <w:rStyle w:val="Vănbảnnộidung_"/>
          <w:rFonts w:ascii="Arial" w:hAnsi="Arial" w:cs="Arial"/>
          <w:sz w:val="20"/>
          <w:szCs w:val="20"/>
          <w:highlight w:val="white"/>
          <w:lang w:eastAsia="vi-VN"/>
        </w:rPr>
        <w:t xml:space="preserve"> cấp tỉnh hoặc tổ chức tín dụng nơi tổ chức, cá nhân </w:t>
      </w:r>
      <w:r w:rsidRPr="0007636F">
        <w:rPr>
          <w:rStyle w:val="Vănbảnnộidung_"/>
          <w:rFonts w:ascii="Arial" w:hAnsi="Arial" w:cs="Arial"/>
          <w:sz w:val="20"/>
          <w:szCs w:val="20"/>
          <w:highlight w:val="white"/>
          <w:u w:color="FF0000"/>
          <w:lang w:eastAsia="vi-VN"/>
        </w:rPr>
        <w:t xml:space="preserve">mở tài</w:t>
      </w:r>
      <w:r w:rsidRPr="0007636F">
        <w:rPr>
          <w:rStyle w:val="Vănbảnnộidung_"/>
          <w:rFonts w:ascii="Arial" w:hAnsi="Arial" w:cs="Arial"/>
          <w:sz w:val="20"/>
          <w:szCs w:val="20"/>
          <w:highlight w:val="white"/>
          <w:lang w:eastAsia="vi-VN"/>
        </w:rPr>
        <w:t xml:space="preserve"> khoản giao dịch (sau đây gọi tắt là tổ chức nhận ký quỹ). Việc ký quỹ thực hiện theo từng lô hàng hoặc theo từng hợp đồng có thông tin và giá trị của lô hàng phế liệu nhập khẩu;</w:t>
      </w:r>
    </w:p>
    <w:p>
      <w:pPr>
        <w:pStyle w:val="Vănbảnnộidung"/>
        <w:tabs>
          <w:tab w:val="left" w:pos="1297"/>
        </w:tabs>
        <w:adjustRightInd w:val="0"/>
        <w:snapToGrid w:val="0"/>
        <w:spacing w:after="120" w:line="240" w:lineRule="auto"/>
        <w:ind w:firstLine="720"/>
        <w:jc w:val="both"/>
        <w:rPr>
          <w:rFonts w:ascii="Arial" w:hAnsi="Arial" w:cs="Arial"/>
          <w:sz w:val="20"/>
          <w:szCs w:val="20"/>
          <w:highlight w:val="white"/>
        </w:rPr>
      </w:pPr>
      <w:bookmarkStart w:id="620" w:name="bookmark623"/>
      <w:r w:rsidRPr="0007636F">
        <w:rPr>
          <w:rStyle w:val="Vănbảnnộidung_"/>
          <w:rFonts w:ascii="Arial" w:hAnsi="Arial" w:cs="Arial"/>
          <w:sz w:val="20"/>
          <w:szCs w:val="20"/>
          <w:highlight w:val="white"/>
          <w:lang w:eastAsia="vi-VN"/>
        </w:rPr>
        <w:t xml:space="preserve">c</w:t>
      </w:r>
      <w:bookmarkEnd w:id="620"/>
      <w:r w:rsidRPr="0007636F">
        <w:rPr>
          <w:rStyle w:val="Vănbảnnộidung_"/>
          <w:rFonts w:ascii="Arial" w:hAnsi="Arial" w:cs="Arial"/>
          <w:sz w:val="20"/>
          <w:szCs w:val="20"/>
          <w:highlight w:val="white"/>
          <w:lang w:eastAsia="vi-VN"/>
        </w:rPr>
        <w:t xml:space="preserve">) Tiền ký quỹ được nộp, hoàn trả bằng tiền đồng Việt Nam và được hưởng lãi suất đã thỏa thuận theo quy định của pháp luật.</w:t>
      </w:r>
    </w:p>
    <w:p>
      <w:pPr>
        <w:pStyle w:val="Vănbảnnộidung"/>
        <w:tabs>
          <w:tab w:val="left" w:pos="1278"/>
        </w:tabs>
        <w:adjustRightInd w:val="0"/>
        <w:snapToGrid w:val="0"/>
        <w:spacing w:after="120" w:line="240" w:lineRule="auto"/>
        <w:ind w:firstLine="720"/>
        <w:jc w:val="both"/>
        <w:rPr>
          <w:rFonts w:ascii="Arial" w:hAnsi="Arial" w:cs="Arial"/>
          <w:sz w:val="20"/>
          <w:szCs w:val="20"/>
          <w:highlight w:val="white"/>
        </w:rPr>
      </w:pPr>
      <w:bookmarkStart w:id="621" w:name="bookmark624"/>
      <w:r w:rsidRPr="0007636F">
        <w:rPr>
          <w:rStyle w:val="Vănbảnnộidung_"/>
          <w:rFonts w:ascii="Arial" w:hAnsi="Arial" w:cs="Arial"/>
          <w:sz w:val="20"/>
          <w:szCs w:val="20"/>
          <w:highlight w:val="white"/>
          <w:lang w:eastAsia="vi-VN"/>
        </w:rPr>
        <w:t xml:space="preserve">2</w:t>
      </w:r>
      <w:bookmarkEnd w:id="621"/>
      <w:r w:rsidRPr="0007636F">
        <w:rPr>
          <w:rStyle w:val="Vănbảnnộidung_"/>
          <w:rFonts w:ascii="Arial" w:hAnsi="Arial" w:cs="Arial"/>
          <w:sz w:val="20"/>
          <w:szCs w:val="20"/>
          <w:highlight w:val="white"/>
          <w:lang w:eastAsia="vi-VN"/>
        </w:rPr>
        <w:t xml:space="preserve">. Khoản tiền ký quỹ bảo bảo vệ môi trường trong nhập khẩu phế liệu từ nước ngoài làm nguyên liệu sản xuất:</w:t>
      </w:r>
    </w:p>
    <w:p>
      <w:pPr>
        <w:pStyle w:val="Vănbảnnộidung"/>
        <w:tabs>
          <w:tab w:val="left" w:pos="1292"/>
        </w:tabs>
        <w:adjustRightInd w:val="0"/>
        <w:snapToGrid w:val="0"/>
        <w:spacing w:after="120" w:line="240" w:lineRule="auto"/>
        <w:ind w:firstLine="720"/>
        <w:jc w:val="both"/>
        <w:rPr>
          <w:rFonts w:ascii="Arial" w:hAnsi="Arial" w:cs="Arial"/>
          <w:sz w:val="20"/>
          <w:szCs w:val="20"/>
          <w:highlight w:val="white"/>
        </w:rPr>
      </w:pPr>
      <w:bookmarkStart w:id="622" w:name="bookmark625"/>
      <w:r w:rsidRPr="0007636F">
        <w:rPr>
          <w:rStyle w:val="Vănbảnnộidung_"/>
          <w:rFonts w:ascii="Arial" w:hAnsi="Arial" w:cs="Arial"/>
          <w:sz w:val="20"/>
          <w:szCs w:val="20"/>
          <w:highlight w:val="white"/>
          <w:lang w:eastAsia="vi-VN"/>
        </w:rPr>
        <w:t xml:space="preserve">a</w:t>
      </w:r>
      <w:bookmarkEnd w:id="622"/>
      <w:r w:rsidRPr="0007636F">
        <w:rPr>
          <w:rStyle w:val="Vănbảnnộidung_"/>
          <w:rFonts w:ascii="Arial" w:hAnsi="Arial" w:cs="Arial"/>
          <w:sz w:val="20"/>
          <w:szCs w:val="20"/>
          <w:highlight w:val="white"/>
          <w:lang w:eastAsia="vi-VN"/>
        </w:rPr>
        <w:t xml:space="preserve">) Tổ chức, cá nhân nhập khẩu sắt, thép phế liệu phải thực hiện ký quỹ bảo vệ môi trường trong nhập khẩu phế liệu từ nước ngoài làm nguyên liệu sản xuất với số tiền được quy định như sau:</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sz w:val="20"/>
          <w:szCs w:val="20"/>
          <w:highlight w:val="white"/>
          <w:lang w:eastAsia="vi-VN"/>
        </w:rPr>
        <w:t xml:space="preserve">Khối lượng nhập khẩu dưới 500 tấn phải thực hiện ký quỹ 10% tổng giá trị lô hàng phế liệu nhập khẩu;</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sz w:val="20"/>
          <w:szCs w:val="20"/>
          <w:highlight w:val="white"/>
          <w:lang w:eastAsia="vi-VN"/>
        </w:rPr>
        <w:t xml:space="preserve">Khối lượng nhập khẩu từ 500 tấn đến dưới 1.000 tấn phải thực hiện ký quỹ 15% tổng giá trị lô hàng phế liệu nhập khẩu;</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sz w:val="20"/>
          <w:szCs w:val="20"/>
          <w:highlight w:val="white"/>
          <w:lang w:eastAsia="vi-VN"/>
        </w:rPr>
        <w:t xml:space="preserve">Khối lượng nhập khẩu từ 1.000 tấn trở lên phải thực hiện </w:t>
      </w:r>
      <w:r w:rsidRPr="0007636F">
        <w:rPr>
          <w:rStyle w:val="Vănbảnnộidung_"/>
          <w:rFonts w:ascii="Arial" w:hAnsi="Arial" w:cs="Arial"/>
          <w:sz w:val="20"/>
          <w:szCs w:val="20"/>
          <w:highlight w:val="white"/>
          <w:u w:color="FF0000"/>
          <w:lang w:eastAsia="vi-VN"/>
        </w:rPr>
        <w:t xml:space="preserve">ký quỹ</w:t>
      </w:r>
      <w:r w:rsidRPr="0007636F">
        <w:rPr>
          <w:rStyle w:val="Vănbảnnộidung_"/>
          <w:rFonts w:ascii="Arial" w:hAnsi="Arial" w:cs="Arial"/>
          <w:sz w:val="20"/>
          <w:szCs w:val="20"/>
          <w:highlight w:val="white"/>
          <w:lang w:eastAsia="vi-VN"/>
        </w:rPr>
        <w:t xml:space="preserve"> 20% tổng giá trị lô hàng phế liệu nhập khẩu;</w:t>
      </w:r>
    </w:p>
    <w:p>
      <w:pPr>
        <w:pStyle w:val="Vănbảnnộidung"/>
        <w:tabs>
          <w:tab w:val="left" w:pos="1287"/>
        </w:tabs>
        <w:adjustRightInd w:val="0"/>
        <w:snapToGrid w:val="0"/>
        <w:spacing w:after="120" w:line="240" w:lineRule="auto"/>
        <w:ind w:firstLine="720"/>
        <w:jc w:val="both"/>
        <w:rPr>
          <w:rFonts w:ascii="Arial" w:hAnsi="Arial" w:cs="Arial"/>
          <w:sz w:val="20"/>
          <w:szCs w:val="20"/>
          <w:highlight w:val="white"/>
        </w:rPr>
      </w:pPr>
      <w:bookmarkStart w:id="623" w:name="bookmark626"/>
      <w:r w:rsidRPr="0007636F">
        <w:rPr>
          <w:rStyle w:val="Vănbảnnộidung_"/>
          <w:rFonts w:ascii="Arial" w:hAnsi="Arial" w:cs="Arial"/>
          <w:sz w:val="20"/>
          <w:szCs w:val="20"/>
          <w:highlight w:val="white"/>
          <w:lang w:eastAsia="vi-VN"/>
        </w:rPr>
        <w:t xml:space="preserve">b</w:t>
      </w:r>
      <w:bookmarkEnd w:id="623"/>
      <w:r w:rsidRPr="0007636F">
        <w:rPr>
          <w:rStyle w:val="Vănbảnnộidung_"/>
          <w:rFonts w:ascii="Arial" w:hAnsi="Arial" w:cs="Arial"/>
          <w:sz w:val="20"/>
          <w:szCs w:val="20"/>
          <w:highlight w:val="white"/>
          <w:lang w:eastAsia="vi-VN"/>
        </w:rPr>
        <w:t xml:space="preserve">) Tổ chức, cá nhân nhập khẩu giấy phế liệu và nhựa phế liệu phải thực hiện ký quỹ bảo vệ môi trường trong nhập khẩu phế liệu từ nước ngoài làm nguyên liệu sản xuất với số tiền được quy định như sau:</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sz w:val="20"/>
          <w:szCs w:val="20"/>
          <w:highlight w:val="white"/>
          <w:lang w:eastAsia="vi-VN"/>
        </w:rPr>
        <w:t xml:space="preserve">Khối lượng nhập khẩu dưới 100 tấn phải thực hiện ký quỹ 15% tổng giá trị lô hàng phế liệu nhập khẩu;</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sz w:val="20"/>
          <w:szCs w:val="20"/>
          <w:highlight w:val="white"/>
          <w:lang w:eastAsia="vi-VN"/>
        </w:rPr>
        <w:t xml:space="preserve">Khối lượng nhập khẩu từ 100 tấn đến dưới 500 tấn phải thực hiện ký quỹ 18% tổng giá trị lô hàng phế liệu nhập khẩu;</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sz w:val="20"/>
          <w:szCs w:val="20"/>
          <w:highlight w:val="white"/>
          <w:lang w:eastAsia="vi-VN"/>
        </w:rPr>
        <w:t xml:space="preserve">Khối lượng nhập khẩu từ 500 tấn trở lên phải thực hiện ký quỹ 20% tổng giá trị lô hàng phế liệu nhập khẩu;</w:t>
      </w:r>
    </w:p>
    <w:p>
      <w:pPr>
        <w:pStyle w:val="Vănbảnnộidung"/>
        <w:tabs>
          <w:tab w:val="left" w:pos="1292"/>
        </w:tabs>
        <w:adjustRightInd w:val="0"/>
        <w:snapToGrid w:val="0"/>
        <w:spacing w:after="120" w:line="240" w:lineRule="auto"/>
        <w:ind w:firstLine="720"/>
        <w:jc w:val="both"/>
        <w:rPr>
          <w:rFonts w:ascii="Arial" w:hAnsi="Arial" w:cs="Arial"/>
          <w:sz w:val="20"/>
          <w:szCs w:val="20"/>
          <w:highlight w:val="white"/>
        </w:rPr>
      </w:pPr>
      <w:bookmarkStart w:id="624" w:name="bookmark627"/>
      <w:r w:rsidRPr="0007636F">
        <w:rPr>
          <w:rStyle w:val="Vănbảnnộidung_"/>
          <w:rFonts w:ascii="Arial" w:hAnsi="Arial" w:cs="Arial"/>
          <w:sz w:val="20"/>
          <w:szCs w:val="20"/>
          <w:highlight w:val="white"/>
          <w:lang w:eastAsia="vi-VN"/>
        </w:rPr>
        <w:t xml:space="preserve">c</w:t>
      </w:r>
      <w:bookmarkEnd w:id="624"/>
      <w:r w:rsidRPr="0007636F">
        <w:rPr>
          <w:rStyle w:val="Vănbảnnộidung_"/>
          <w:rFonts w:ascii="Arial" w:hAnsi="Arial" w:cs="Arial"/>
          <w:sz w:val="20"/>
          <w:szCs w:val="20"/>
          <w:highlight w:val="white"/>
          <w:lang w:eastAsia="vi-VN"/>
        </w:rPr>
        <w:t xml:space="preserve">) Tổ chức, cá nhân nhập khẩu phế liệu không thuộc quy định tại </w:t>
      </w:r>
      <w:r w:rsidRPr="0007636F">
        <w:rPr>
          <w:rStyle w:val="Vănbảnnộidung_"/>
          <w:rFonts w:ascii="Arial" w:hAnsi="Arial" w:cs="Arial"/>
          <w:sz w:val="20"/>
          <w:szCs w:val="20"/>
          <w:highlight w:val="white"/>
          <w:u w:color="FF0000"/>
          <w:lang w:eastAsia="vi-VN"/>
        </w:rPr>
        <w:t xml:space="preserve">điểm </w:t>
      </w:r>
      <w:r w:rsidRPr="0007636F">
        <w:rPr>
          <w:rStyle w:val="Vănbảnnộidung_"/>
          <w:rFonts w:ascii="Arial" w:hAnsi="Arial" w:cs="Arial"/>
          <w:sz w:val="20"/>
          <w:szCs w:val="20"/>
          <w:highlight w:val="white"/>
          <w:u w:color="FF0000"/>
          <w:lang w:eastAsia="en-US"/>
        </w:rPr>
        <w:t xml:space="preserve">a</w:t>
      </w:r>
      <w:r w:rsidRPr="0007636F">
        <w:rPr>
          <w:rStyle w:val="Vănbảnnộidung_"/>
          <w:rFonts w:ascii="Arial" w:hAnsi="Arial" w:cs="Arial"/>
          <w:sz w:val="20"/>
          <w:szCs w:val="20"/>
          <w:highlight w:val="white"/>
          <w:lang w:eastAsia="en-US"/>
        </w:rPr>
        <w:t xml:space="preserve"> </w:t>
      </w:r>
      <w:r w:rsidRPr="0007636F">
        <w:rPr>
          <w:rStyle w:val="Vănbảnnộidung_"/>
          <w:rFonts w:ascii="Arial" w:hAnsi="Arial" w:cs="Arial"/>
          <w:sz w:val="20"/>
          <w:szCs w:val="20"/>
          <w:highlight w:val="white"/>
          <w:lang w:eastAsia="vi-VN"/>
        </w:rPr>
        <w:t xml:space="preserve">và </w:t>
      </w:r>
      <w:r w:rsidRPr="0007636F">
        <w:rPr>
          <w:rStyle w:val="Vănbảnnộidung_"/>
          <w:rFonts w:ascii="Arial" w:hAnsi="Arial" w:cs="Arial"/>
          <w:sz w:val="20"/>
          <w:szCs w:val="20"/>
          <w:highlight w:val="white"/>
          <w:u w:color="FF0000"/>
          <w:lang w:eastAsia="vi-VN"/>
        </w:rPr>
        <w:t xml:space="preserve">điểm b khoản</w:t>
      </w:r>
      <w:r w:rsidRPr="0007636F">
        <w:rPr>
          <w:rStyle w:val="Vănbảnnộidung_"/>
          <w:rFonts w:ascii="Arial" w:hAnsi="Arial" w:cs="Arial"/>
          <w:sz w:val="20"/>
          <w:szCs w:val="20"/>
          <w:highlight w:val="white"/>
          <w:lang w:eastAsia="vi-VN"/>
        </w:rPr>
        <w:t xml:space="preserve"> này thực hiện ký quỹ bảo vệ môi trường trong nhập khẩu phế liệu từ nước ngoài làm nguyên liệu sản xuất với số tiền được quy định là 10% tổng giá trị lô hàng phế liệu nhập khẩu.</w:t>
      </w:r>
    </w:p>
    <w:p>
      <w:pPr>
        <w:pStyle w:val="Vănbảnnộidung"/>
        <w:tabs>
          <w:tab w:val="left" w:pos="1258"/>
        </w:tabs>
        <w:adjustRightInd w:val="0"/>
        <w:snapToGrid w:val="0"/>
        <w:spacing w:after="120" w:line="240" w:lineRule="auto"/>
        <w:ind w:firstLine="720"/>
        <w:jc w:val="both"/>
        <w:rPr>
          <w:rFonts w:ascii="Arial" w:hAnsi="Arial" w:cs="Arial"/>
          <w:sz w:val="20"/>
          <w:szCs w:val="20"/>
          <w:highlight w:val="white"/>
        </w:rPr>
      </w:pPr>
      <w:bookmarkStart w:id="625" w:name="bookmark628"/>
      <w:r w:rsidRPr="0007636F">
        <w:rPr>
          <w:rStyle w:val="Vănbảnnộidung_"/>
          <w:rFonts w:ascii="Arial" w:hAnsi="Arial" w:cs="Arial"/>
          <w:sz w:val="20"/>
          <w:szCs w:val="20"/>
          <w:highlight w:val="white"/>
          <w:lang w:eastAsia="vi-VN"/>
        </w:rPr>
        <w:t xml:space="preserve">3</w:t>
      </w:r>
      <w:bookmarkEnd w:id="625"/>
      <w:r w:rsidRPr="0007636F">
        <w:rPr>
          <w:rStyle w:val="Vănbảnnộidung_"/>
          <w:rFonts w:ascii="Arial" w:hAnsi="Arial" w:cs="Arial"/>
          <w:sz w:val="20"/>
          <w:szCs w:val="20"/>
          <w:highlight w:val="white"/>
          <w:lang w:eastAsia="vi-VN"/>
        </w:rPr>
        <w:t xml:space="preserve">. Quy trình ký quỹ bảo vệ môi trường trong nhập khẩu phế liệu từ nước ngoài làm nguyên liệu sản xuất:</w:t>
      </w:r>
    </w:p>
    <w:p>
      <w:pPr>
        <w:pStyle w:val="Vănbảnnộidung"/>
        <w:tabs>
          <w:tab w:val="left" w:pos="1273"/>
        </w:tabs>
        <w:adjustRightInd w:val="0"/>
        <w:snapToGrid w:val="0"/>
        <w:spacing w:after="120" w:line="240" w:lineRule="auto"/>
        <w:ind w:firstLine="720"/>
        <w:jc w:val="both"/>
        <w:rPr>
          <w:rFonts w:ascii="Arial" w:hAnsi="Arial" w:cs="Arial"/>
          <w:sz w:val="20"/>
          <w:szCs w:val="20"/>
          <w:highlight w:val="white"/>
        </w:rPr>
      </w:pPr>
      <w:bookmarkStart w:id="626" w:name="bookmark629"/>
      <w:r w:rsidRPr="0007636F">
        <w:rPr>
          <w:rStyle w:val="Vănbảnnộidung_"/>
          <w:rFonts w:ascii="Arial" w:hAnsi="Arial" w:cs="Arial"/>
          <w:sz w:val="20"/>
          <w:szCs w:val="20"/>
          <w:highlight w:val="white"/>
          <w:lang w:eastAsia="vi-VN"/>
        </w:rPr>
        <w:t xml:space="preserve">a</w:t>
      </w:r>
      <w:bookmarkEnd w:id="626"/>
      <w:r w:rsidRPr="0007636F">
        <w:rPr>
          <w:rStyle w:val="Vănbảnnộidung_"/>
          <w:rFonts w:ascii="Arial" w:hAnsi="Arial" w:cs="Arial"/>
          <w:sz w:val="20"/>
          <w:szCs w:val="20"/>
          <w:highlight w:val="white"/>
          <w:lang w:eastAsia="vi-VN"/>
        </w:rPr>
        <w:t xml:space="preserve">) Tổ chức, cá nhân nhập khẩu phế liệu phải thực hiện ký quỹ trước thời điểm phế liệu dỡ xuống </w:t>
      </w:r>
      <w:r w:rsidRPr="0007636F">
        <w:rPr>
          <w:rStyle w:val="Vănbảnnộidung_"/>
          <w:rFonts w:ascii="Arial" w:hAnsi="Arial" w:cs="Arial"/>
          <w:sz w:val="20"/>
          <w:szCs w:val="20"/>
          <w:highlight w:val="white"/>
          <w:u w:color="FF0000"/>
          <w:lang w:eastAsia="vi-VN"/>
        </w:rPr>
        <w:t xml:space="preserve">cảng đối</w:t>
      </w:r>
      <w:r w:rsidRPr="0007636F">
        <w:rPr>
          <w:rStyle w:val="Vănbảnnộidung_"/>
          <w:rFonts w:ascii="Arial" w:hAnsi="Arial" w:cs="Arial"/>
          <w:sz w:val="20"/>
          <w:szCs w:val="20"/>
          <w:highlight w:val="white"/>
          <w:lang w:eastAsia="vi-VN"/>
        </w:rPr>
        <w:t xml:space="preserve"> với trường hợp nhập khẩu qua cửa khẩu đường biển hoặc nhập khẩu vào lãnh thổ Việt Nam đối với các trường hợp khác;</w:t>
      </w:r>
    </w:p>
    <w:p>
      <w:pPr>
        <w:pStyle w:val="Vănbảnnộidung"/>
        <w:tabs>
          <w:tab w:val="left" w:pos="1282"/>
        </w:tabs>
        <w:adjustRightInd w:val="0"/>
        <w:snapToGrid w:val="0"/>
        <w:spacing w:after="120" w:line="240" w:lineRule="auto"/>
        <w:ind w:firstLine="720"/>
        <w:jc w:val="both"/>
        <w:rPr>
          <w:rFonts w:ascii="Arial" w:hAnsi="Arial" w:cs="Arial"/>
          <w:sz w:val="20"/>
          <w:szCs w:val="20"/>
          <w:highlight w:val="white"/>
        </w:rPr>
      </w:pPr>
      <w:bookmarkStart w:id="627" w:name="bookmark630"/>
      <w:r w:rsidRPr="0007636F">
        <w:rPr>
          <w:rStyle w:val="Vănbảnnộidung_"/>
          <w:rFonts w:ascii="Arial" w:hAnsi="Arial" w:cs="Arial"/>
          <w:sz w:val="20"/>
          <w:szCs w:val="20"/>
          <w:highlight w:val="white"/>
          <w:lang w:eastAsia="vi-VN"/>
        </w:rPr>
        <w:t xml:space="preserve">b</w:t>
      </w:r>
      <w:bookmarkEnd w:id="627"/>
      <w:r w:rsidRPr="0007636F">
        <w:rPr>
          <w:rStyle w:val="Vănbảnnộidung_"/>
          <w:rFonts w:ascii="Arial" w:hAnsi="Arial" w:cs="Arial"/>
          <w:sz w:val="20"/>
          <w:szCs w:val="20"/>
          <w:highlight w:val="white"/>
          <w:lang w:eastAsia="vi-VN"/>
        </w:rPr>
        <w:t xml:space="preserve">) Ngay sau khi nhận ký quỹ, tổ chức nhận ký quỹ xác nhận việc ký quỹ của tổ chức, cá nhân nhập khẩu phế liệu vào văn bản đề nghị ký quỹ của tổ chức, cá nhân. Nội dung xác nhận ký quỹ phải thể hiện đầy đủ các thông tin sau: tên tài khoản phong tỏa; tổng số tiền ký quỹ được tính toán theo quy định tại Nghị định này; thời hạn hoàn trả tiền ký quỹ thực hiện ngay sau khi hàng hóa được thông quan; thời hạn phong tỏa tài khoản (nếu có);</w:t>
      </w:r>
    </w:p>
    <w:p>
      <w:pPr>
        <w:pStyle w:val="Vănbảnnộidung"/>
        <w:tabs>
          <w:tab w:val="left" w:pos="1287"/>
        </w:tabs>
        <w:adjustRightInd w:val="0"/>
        <w:snapToGrid w:val="0"/>
        <w:spacing w:after="120" w:line="240" w:lineRule="auto"/>
        <w:ind w:firstLine="720"/>
        <w:jc w:val="both"/>
        <w:rPr>
          <w:rFonts w:ascii="Arial" w:hAnsi="Arial" w:cs="Arial"/>
          <w:sz w:val="20"/>
          <w:szCs w:val="20"/>
          <w:highlight w:val="white"/>
        </w:rPr>
      </w:pPr>
      <w:bookmarkStart w:id="628" w:name="bookmark631"/>
      <w:r w:rsidRPr="0007636F">
        <w:rPr>
          <w:rStyle w:val="Vănbảnnộidung_"/>
          <w:rFonts w:ascii="Arial" w:hAnsi="Arial" w:cs="Arial"/>
          <w:sz w:val="20"/>
          <w:szCs w:val="20"/>
          <w:highlight w:val="white"/>
          <w:lang w:eastAsia="vi-VN"/>
        </w:rPr>
        <w:t xml:space="preserve">c</w:t>
      </w:r>
      <w:bookmarkEnd w:id="628"/>
      <w:r w:rsidRPr="0007636F">
        <w:rPr>
          <w:rStyle w:val="Vănbảnnộidung_"/>
          <w:rFonts w:ascii="Arial" w:hAnsi="Arial" w:cs="Arial"/>
          <w:sz w:val="20"/>
          <w:szCs w:val="20"/>
          <w:highlight w:val="white"/>
          <w:lang w:eastAsia="vi-VN"/>
        </w:rPr>
        <w:t xml:space="preserve">) </w:t>
      </w:r>
      <w:r w:rsidRPr="0007636F">
        <w:rPr>
          <w:rStyle w:val="Vănbảnnộidung_"/>
          <w:rFonts w:ascii="Arial" w:hAnsi="Arial" w:cs="Arial"/>
          <w:sz w:val="20"/>
          <w:szCs w:val="20"/>
          <w:highlight w:val="white"/>
          <w:u w:color="FF0000"/>
          <w:lang w:eastAsia="vi-VN"/>
        </w:rPr>
        <w:t xml:space="preserve">Tổ chức nhận ký quỹ gửi</w:t>
      </w:r>
      <w:r w:rsidRPr="0007636F">
        <w:rPr>
          <w:rStyle w:val="Vănbảnnộidung_"/>
          <w:rFonts w:ascii="Arial" w:hAnsi="Arial" w:cs="Arial"/>
          <w:sz w:val="20"/>
          <w:szCs w:val="20"/>
          <w:highlight w:val="white"/>
          <w:lang w:eastAsia="vi-VN"/>
        </w:rPr>
        <w:t xml:space="preserve"> tổ chức, cá nhân nhập khẩu phế liệu 02 bản chính văn bản xác nhận đã ký quỹ bảo đảm phế liệu nhập khẩu. Tổ chức, cá nhân nhập khẩu phế liệu </w:t>
      </w:r>
      <w:r w:rsidRPr="0007636F">
        <w:rPr>
          <w:rStyle w:val="Vănbảnnộidung_"/>
          <w:rFonts w:ascii="Arial" w:hAnsi="Arial" w:cs="Arial"/>
          <w:sz w:val="20"/>
          <w:szCs w:val="20"/>
          <w:highlight w:val="white"/>
          <w:u w:color="FF0000"/>
          <w:lang w:eastAsia="vi-VN"/>
        </w:rPr>
        <w:t xml:space="preserve">gửi</w:t>
      </w:r>
      <w:r w:rsidRPr="0007636F">
        <w:rPr>
          <w:rStyle w:val="Vănbảnnộidung_"/>
          <w:rFonts w:ascii="Arial" w:hAnsi="Arial" w:cs="Arial"/>
          <w:sz w:val="20"/>
          <w:szCs w:val="20"/>
          <w:highlight w:val="white"/>
          <w:lang w:eastAsia="vi-VN"/>
        </w:rPr>
        <w:t xml:space="preserve"> 01 bản chính văn bản xác nhận đã </w:t>
      </w:r>
      <w:r w:rsidRPr="0007636F">
        <w:rPr>
          <w:rStyle w:val="Vănbảnnộidung_"/>
          <w:rFonts w:ascii="Arial" w:hAnsi="Arial" w:cs="Arial"/>
          <w:sz w:val="20"/>
          <w:szCs w:val="20"/>
          <w:highlight w:val="white"/>
          <w:u w:color="FF0000"/>
          <w:lang w:eastAsia="vi-VN"/>
        </w:rPr>
        <w:t xml:space="preserve">ký quỹ</w:t>
      </w:r>
      <w:r w:rsidRPr="0007636F">
        <w:rPr>
          <w:rStyle w:val="Vănbảnnộidung_"/>
          <w:rFonts w:ascii="Arial" w:hAnsi="Arial" w:cs="Arial"/>
          <w:sz w:val="20"/>
          <w:szCs w:val="20"/>
          <w:highlight w:val="white"/>
          <w:lang w:eastAsia="vi-VN"/>
        </w:rPr>
        <w:t xml:space="preserve"> cho cơ quan hải quan nơi làm thủ tục thông quan.</w:t>
      </w:r>
    </w:p>
    <w:p>
      <w:pPr>
        <w:pStyle w:val="Vănbảnnộidung"/>
        <w:tabs>
          <w:tab w:val="left" w:pos="1258"/>
        </w:tabs>
        <w:adjustRightInd w:val="0"/>
        <w:snapToGrid w:val="0"/>
        <w:spacing w:after="120" w:line="240" w:lineRule="auto"/>
        <w:ind w:firstLine="720"/>
        <w:jc w:val="both"/>
        <w:rPr>
          <w:rFonts w:ascii="Arial" w:hAnsi="Arial" w:cs="Arial"/>
          <w:sz w:val="20"/>
          <w:szCs w:val="20"/>
          <w:highlight w:val="white"/>
        </w:rPr>
      </w:pPr>
      <w:bookmarkStart w:id="629" w:name="bookmark632"/>
      <w:r w:rsidRPr="0007636F">
        <w:rPr>
          <w:rStyle w:val="Vănbảnnộidung_"/>
          <w:rFonts w:ascii="Arial" w:hAnsi="Arial" w:cs="Arial"/>
          <w:sz w:val="20"/>
          <w:szCs w:val="20"/>
          <w:highlight w:val="white"/>
          <w:lang w:eastAsia="vi-VN"/>
        </w:rPr>
        <w:t xml:space="preserve">4</w:t>
      </w:r>
      <w:bookmarkEnd w:id="629"/>
      <w:r w:rsidRPr="0007636F">
        <w:rPr>
          <w:rStyle w:val="Vănbảnnộidung_"/>
          <w:rFonts w:ascii="Arial" w:hAnsi="Arial" w:cs="Arial"/>
          <w:sz w:val="20"/>
          <w:szCs w:val="20"/>
          <w:highlight w:val="white"/>
          <w:lang w:eastAsia="vi-VN"/>
        </w:rPr>
        <w:t xml:space="preserve">. Quản lý và sử dụng số tiền ký quỹ bảo vệ môi trường trong nhập khẩu phế liệu từ nước ngoài làm nguyên liệu sản xuất:</w:t>
      </w:r>
    </w:p>
    <w:p>
      <w:pPr>
        <w:pStyle w:val="Vănbảnnộidung"/>
        <w:tabs>
          <w:tab w:val="left" w:pos="1273"/>
        </w:tabs>
        <w:adjustRightInd w:val="0"/>
        <w:snapToGrid w:val="0"/>
        <w:spacing w:after="120" w:line="240" w:lineRule="auto"/>
        <w:ind w:firstLine="720"/>
        <w:jc w:val="both"/>
        <w:rPr>
          <w:rFonts w:ascii="Arial" w:hAnsi="Arial" w:cs="Arial"/>
          <w:sz w:val="20"/>
          <w:szCs w:val="20"/>
          <w:highlight w:val="white"/>
        </w:rPr>
      </w:pPr>
      <w:bookmarkStart w:id="630" w:name="bookmark633"/>
      <w:r w:rsidRPr="0007636F">
        <w:rPr>
          <w:rStyle w:val="Vănbảnnộidung_"/>
          <w:rFonts w:ascii="Arial" w:hAnsi="Arial" w:cs="Arial"/>
          <w:sz w:val="20"/>
          <w:szCs w:val="20"/>
          <w:highlight w:val="white"/>
          <w:lang w:eastAsia="en-US"/>
        </w:rPr>
        <w:t xml:space="preserve">a</w:t>
      </w:r>
      <w:bookmarkEnd w:id="630"/>
      <w:r w:rsidRPr="0007636F">
        <w:rPr>
          <w:rStyle w:val="Vănbảnnộidung_"/>
          <w:rFonts w:ascii="Arial" w:hAnsi="Arial" w:cs="Arial"/>
          <w:sz w:val="20"/>
          <w:szCs w:val="20"/>
          <w:highlight w:val="white"/>
          <w:lang w:eastAsia="en-US"/>
        </w:rPr>
        <w:t xml:space="preserve">) </w:t>
      </w:r>
      <w:r w:rsidRPr="0007636F">
        <w:rPr>
          <w:rStyle w:val="Vănbảnnộidung_"/>
          <w:rFonts w:ascii="Arial" w:hAnsi="Arial" w:cs="Arial"/>
          <w:sz w:val="20"/>
          <w:szCs w:val="20"/>
          <w:highlight w:val="white"/>
          <w:u w:color="FF0000"/>
          <w:lang w:eastAsia="vi-VN"/>
        </w:rPr>
        <w:t xml:space="preserve">Tổ chức nhận</w:t>
      </w:r>
      <w:r w:rsidRPr="0007636F">
        <w:rPr>
          <w:rStyle w:val="Vănbảnnộidung_"/>
          <w:rFonts w:ascii="Arial" w:hAnsi="Arial" w:cs="Arial"/>
          <w:sz w:val="20"/>
          <w:szCs w:val="20"/>
          <w:highlight w:val="white"/>
          <w:lang w:eastAsia="vi-VN"/>
        </w:rPr>
        <w:t xml:space="preserve"> ký quỹ nơi tổ chức, cá nhân nhập khẩu phế liệu thực hiện ký quỹ bảo vệ môi trường trong nhập khẩu phế liệu từ nước ngoài làm nguyên liệu sản xuất có trách nhiệm phong tỏa số tiền ký quỹ theo quy định của pháp luật;</w:t>
      </w:r>
    </w:p>
    <w:p>
      <w:pPr>
        <w:pStyle w:val="Vănbảnnộidung"/>
        <w:tabs>
          <w:tab w:val="left" w:pos="1189"/>
        </w:tabs>
        <w:adjustRightInd w:val="0"/>
        <w:snapToGrid w:val="0"/>
        <w:spacing w:after="120" w:line="240" w:lineRule="auto"/>
        <w:ind w:firstLine="720"/>
        <w:jc w:val="both"/>
        <w:rPr>
          <w:rFonts w:ascii="Arial" w:hAnsi="Arial" w:cs="Arial"/>
          <w:sz w:val="20"/>
          <w:szCs w:val="20"/>
          <w:highlight w:val="white"/>
        </w:rPr>
      </w:pPr>
      <w:bookmarkStart w:id="631" w:name="bookmark634"/>
      <w:r w:rsidRPr="0007636F">
        <w:rPr>
          <w:rStyle w:val="Vănbảnnộidung_"/>
          <w:rFonts w:ascii="Arial" w:hAnsi="Arial" w:cs="Arial"/>
          <w:sz w:val="20"/>
          <w:szCs w:val="20"/>
          <w:highlight w:val="white"/>
          <w:lang w:eastAsia="vi-VN"/>
        </w:rPr>
        <w:t xml:space="preserve">b</w:t>
      </w:r>
      <w:bookmarkEnd w:id="631"/>
      <w:r w:rsidRPr="0007636F">
        <w:rPr>
          <w:rStyle w:val="Vănbảnnộidung_"/>
          <w:rFonts w:ascii="Arial" w:hAnsi="Arial" w:cs="Arial"/>
          <w:sz w:val="20"/>
          <w:szCs w:val="20"/>
          <w:highlight w:val="white"/>
          <w:lang w:eastAsia="vi-VN"/>
        </w:rPr>
        <w:t xml:space="preserve">) </w:t>
      </w:r>
      <w:r w:rsidRPr="0007636F">
        <w:rPr>
          <w:rStyle w:val="Vănbảnnộidung_"/>
          <w:rFonts w:ascii="Arial" w:hAnsi="Arial" w:cs="Arial"/>
          <w:sz w:val="20"/>
          <w:szCs w:val="20"/>
          <w:highlight w:val="white"/>
          <w:u w:color="FF0000"/>
          <w:lang w:eastAsia="vi-VN"/>
        </w:rPr>
        <w:t xml:space="preserve">Tổ chức nhận</w:t>
      </w:r>
      <w:r w:rsidRPr="0007636F">
        <w:rPr>
          <w:rStyle w:val="Vănbảnnộidung_"/>
          <w:rFonts w:ascii="Arial" w:hAnsi="Arial" w:cs="Arial"/>
          <w:sz w:val="20"/>
          <w:szCs w:val="20"/>
          <w:highlight w:val="white"/>
          <w:lang w:eastAsia="vi-VN"/>
        </w:rPr>
        <w:t xml:space="preserve"> ký quỹ </w:t>
      </w:r>
      <w:r w:rsidRPr="0007636F">
        <w:rPr>
          <w:rStyle w:val="Vănbảnnộidung_"/>
          <w:rFonts w:ascii="Arial" w:hAnsi="Arial" w:cs="Arial"/>
          <w:sz w:val="20"/>
          <w:szCs w:val="20"/>
          <w:highlight w:val="white"/>
          <w:u w:color="FF0000"/>
          <w:lang w:eastAsia="vi-VN"/>
        </w:rPr>
        <w:t xml:space="preserve">đã nhận</w:t>
      </w:r>
      <w:r w:rsidRPr="0007636F">
        <w:rPr>
          <w:rStyle w:val="Vănbảnnộidung_"/>
          <w:rFonts w:ascii="Arial" w:hAnsi="Arial" w:cs="Arial"/>
          <w:sz w:val="20"/>
          <w:szCs w:val="20"/>
          <w:highlight w:val="white"/>
          <w:lang w:eastAsia="vi-VN"/>
        </w:rPr>
        <w:t xml:space="preserve"> ký quỹ có trách nhiệm hoàn trả số tiền ký quỹ cho tổ chức, cá nhân nhập khẩu phế liệu sau khi nhận được văn bản đề nghị của tổ chức, cá nhân nhập khẩu phế liệu kèm theo thông tin về số tờ khai hải quan nhập khẩu đối với lô hàng phế liệu nhập khẩu đã được thông quan hoặc thông tin về việc </w:t>
      </w:r>
      <w:r w:rsidRPr="0007636F">
        <w:rPr>
          <w:rStyle w:val="Vănbảnnộidung_"/>
          <w:rFonts w:ascii="Arial" w:hAnsi="Arial" w:cs="Arial"/>
          <w:sz w:val="20"/>
          <w:szCs w:val="20"/>
          <w:highlight w:val="white"/>
          <w:u w:color="FF0000"/>
          <w:lang w:eastAsia="vi-VN"/>
        </w:rPr>
        <w:t xml:space="preserve">hủy</w:t>
      </w:r>
      <w:r w:rsidRPr="0007636F">
        <w:rPr>
          <w:rStyle w:val="Vănbảnnộidung_"/>
          <w:rFonts w:ascii="Arial" w:hAnsi="Arial" w:cs="Arial"/>
          <w:sz w:val="20"/>
          <w:szCs w:val="20"/>
          <w:highlight w:val="white"/>
          <w:lang w:eastAsia="vi-VN"/>
        </w:rPr>
        <w:t xml:space="preserve"> tờ khai hải quan nhập khẩu </w:t>
      </w:r>
      <w:r w:rsidRPr="0007636F">
        <w:rPr>
          <w:rStyle w:val="Vănbảnnộidung_"/>
          <w:rFonts w:ascii="Arial" w:hAnsi="Arial" w:cs="Arial"/>
          <w:sz w:val="20"/>
          <w:szCs w:val="20"/>
          <w:highlight w:val="white"/>
          <w:u w:color="FF0000"/>
          <w:lang w:eastAsia="vi-VN"/>
        </w:rPr>
        <w:t xml:space="preserve">của</w:t>
      </w:r>
      <w:r w:rsidRPr="0007636F">
        <w:rPr>
          <w:rStyle w:val="Vănbảnnộidung_"/>
          <w:rFonts w:ascii="Arial" w:hAnsi="Arial" w:cs="Arial"/>
          <w:sz w:val="20"/>
          <w:szCs w:val="20"/>
          <w:highlight w:val="white"/>
          <w:lang w:eastAsia="vi-VN"/>
        </w:rPr>
        <w:t xml:space="preserve"> cơ quan hải quan hoặc chấp hành xong quyết định tái xuất, tiêu hủy theo quy định của pháp luật về quản lý chất thải;</w:t>
      </w:r>
    </w:p>
    <w:p>
      <w:pPr>
        <w:pStyle w:val="Vănbảnnộidung"/>
        <w:tabs>
          <w:tab w:val="left" w:pos="1203"/>
        </w:tabs>
        <w:adjustRightInd w:val="0"/>
        <w:snapToGrid w:val="0"/>
        <w:spacing w:after="120" w:line="240" w:lineRule="auto"/>
        <w:ind w:firstLine="720"/>
        <w:jc w:val="both"/>
        <w:rPr>
          <w:rFonts w:ascii="Arial" w:hAnsi="Arial" w:cs="Arial"/>
          <w:sz w:val="20"/>
          <w:szCs w:val="20"/>
          <w:highlight w:val="white"/>
        </w:rPr>
      </w:pPr>
      <w:bookmarkStart w:id="632" w:name="bookmark635"/>
      <w:r w:rsidRPr="0007636F">
        <w:rPr>
          <w:rStyle w:val="Vănbảnnộidung_"/>
          <w:rFonts w:ascii="Arial" w:hAnsi="Arial" w:cs="Arial"/>
          <w:sz w:val="20"/>
          <w:szCs w:val="20"/>
          <w:highlight w:val="white"/>
          <w:lang w:eastAsia="vi-VN"/>
        </w:rPr>
        <w:t xml:space="preserve">c</w:t>
      </w:r>
      <w:bookmarkEnd w:id="632"/>
      <w:r w:rsidRPr="0007636F">
        <w:rPr>
          <w:rStyle w:val="Vănbảnnộidung_"/>
          <w:rFonts w:ascii="Arial" w:hAnsi="Arial" w:cs="Arial"/>
          <w:sz w:val="20"/>
          <w:szCs w:val="20"/>
          <w:highlight w:val="white"/>
          <w:lang w:eastAsia="vi-VN"/>
        </w:rPr>
        <w:t xml:space="preserve">) Trường hợp phế liệu nhập khẩu không được thông quan và không thể tái xuất được, khoản tiền ký quỹ được sử dụng để thanh toán chi phí xử lý, tiêu hủy phế liệu vi phạm. </w:t>
      </w:r>
      <w:r w:rsidRPr="0007636F">
        <w:rPr>
          <w:rStyle w:val="Vănbảnnộidung_"/>
          <w:rFonts w:ascii="Arial" w:hAnsi="Arial" w:cs="Arial"/>
          <w:sz w:val="20"/>
          <w:szCs w:val="20"/>
          <w:highlight w:val="white"/>
          <w:u w:color="FF0000"/>
          <w:lang w:eastAsia="en-US"/>
        </w:rPr>
        <w:t xml:space="preserve">Nếu </w:t>
      </w:r>
      <w:r w:rsidRPr="0007636F">
        <w:rPr>
          <w:rStyle w:val="Vănbảnnộidung_"/>
          <w:rFonts w:ascii="Arial" w:hAnsi="Arial" w:cs="Arial"/>
          <w:sz w:val="20"/>
          <w:szCs w:val="20"/>
          <w:highlight w:val="white"/>
          <w:u w:color="FF0000"/>
          <w:lang w:eastAsia="vi-VN"/>
        </w:rPr>
        <w:t xml:space="preserve">số</w:t>
      </w:r>
      <w:r w:rsidRPr="0007636F">
        <w:rPr>
          <w:rStyle w:val="Vănbảnnộidung_"/>
          <w:rFonts w:ascii="Arial" w:hAnsi="Arial" w:cs="Arial"/>
          <w:sz w:val="20"/>
          <w:szCs w:val="20"/>
          <w:highlight w:val="white"/>
          <w:lang w:eastAsia="vi-VN"/>
        </w:rPr>
        <w:t xml:space="preserve"> tiền ký quỹ nhập khẩu phế liệu không đủ thanh toán toàn bộ các khoản chi phí để xử lý, tiêu hủy phế liệu nhập khẩu vi phạm thì tổ chức, cá nhân nhập khẩu phế liệu có trách nhiệm thanh toán các khoản chi phí này. Sản phẩm sau xử lý, tiêu hủy phế liệu nhập khẩu vi phạm có giá trị sẽ bị tịch thu theo quy định </w:t>
      </w:r>
      <w:r w:rsidRPr="0007636F">
        <w:rPr>
          <w:rStyle w:val="Vănbảnnộidung_"/>
          <w:rFonts w:ascii="Arial" w:hAnsi="Arial" w:cs="Arial"/>
          <w:sz w:val="20"/>
          <w:szCs w:val="20"/>
          <w:highlight w:val="white"/>
          <w:u w:color="FF0000"/>
          <w:lang w:eastAsia="vi-VN"/>
        </w:rPr>
        <w:t xml:space="preserve">của</w:t>
      </w:r>
      <w:r w:rsidRPr="0007636F">
        <w:rPr>
          <w:rStyle w:val="Vănbảnnộidung_"/>
          <w:rFonts w:ascii="Arial" w:hAnsi="Arial" w:cs="Arial"/>
          <w:sz w:val="20"/>
          <w:szCs w:val="20"/>
          <w:highlight w:val="white"/>
          <w:lang w:eastAsia="vi-VN"/>
        </w:rPr>
        <w:t xml:space="preserve"> pháp luật (không bao gồm phần sản phẩm tạo ra từ nguyên liệu, phụ gia hoặc phế liệu khác được phối trộn theo quy trình sản xuất của đơn vị được chỉ định để xử lý phế liệu nhập khẩu vi phạm) và không được hạch toán vào chi phí xử lý, tiêu hủy phế liệu nhập khẩu vi phạm.</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sz w:val="20"/>
          <w:szCs w:val="20"/>
          <w:highlight w:val="white"/>
          <w:lang w:eastAsia="vi-VN"/>
        </w:rPr>
        <w:t xml:space="preserve">Việc xử lý, tiêu hủy phế liệu nhập khẩu vi phạm được thực hiện theo quy định về quản lý chất thải. Tổ chức, cá nhân vi phạm có trách nhiệm thỏa thuận với đơn vị có đủ năng lực để xử lý, tiêu hủy chất thải, phế liệu vi phạm; đơn vị xử lý, </w:t>
      </w:r>
      <w:r w:rsidRPr="0007636F">
        <w:rPr>
          <w:rStyle w:val="Vănbảnnộidung_"/>
          <w:rFonts w:ascii="Arial" w:hAnsi="Arial" w:cs="Arial"/>
          <w:sz w:val="20"/>
          <w:szCs w:val="20"/>
          <w:highlight w:val="white"/>
          <w:u w:color="FF0000"/>
          <w:lang w:eastAsia="vi-VN"/>
        </w:rPr>
        <w:t xml:space="preserve">tiêu hủy</w:t>
      </w:r>
      <w:r w:rsidRPr="0007636F">
        <w:rPr>
          <w:rStyle w:val="Vănbảnnộidung_"/>
          <w:rFonts w:ascii="Arial" w:hAnsi="Arial" w:cs="Arial"/>
          <w:sz w:val="20"/>
          <w:szCs w:val="20"/>
          <w:highlight w:val="white"/>
          <w:lang w:eastAsia="vi-VN"/>
        </w:rPr>
        <w:t xml:space="preserve"> phế liệu nhập khẩu vi phạm phải được ghi trong quyết </w:t>
      </w:r>
      <w:r w:rsidRPr="0007636F">
        <w:rPr>
          <w:rStyle w:val="Vănbảnnộidung_"/>
          <w:rFonts w:ascii="Arial" w:hAnsi="Arial" w:cs="Arial"/>
          <w:sz w:val="20"/>
          <w:szCs w:val="20"/>
          <w:highlight w:val="white"/>
          <w:lang w:eastAsia="vi-VN"/>
        </w:rPr>
        <w:t xml:space="preserve">định xử phạt của người có thẩm quyền xử phạt vi phạm hành chính theo quy định của pháp luật. Trường hợp không xác định được tổ chức, cá nhân nhập khẩu phế liệu vi phạm, việc xử lý, tiêu hủy phế liệu nhập khẩu vi phạm do nhà nước thực hiện theo quy định của pháp luật;</w:t>
      </w:r>
    </w:p>
    <w:p>
      <w:pPr>
        <w:pStyle w:val="Vănbảnnộidung"/>
        <w:tabs>
          <w:tab w:val="left" w:pos="1189"/>
        </w:tabs>
        <w:adjustRightInd w:val="0"/>
        <w:snapToGrid w:val="0"/>
        <w:spacing w:after="0" w:line="240" w:lineRule="auto"/>
        <w:ind w:firstLine="720"/>
        <w:jc w:val="both"/>
        <w:rPr>
          <w:rStyle w:val="Vănbảnnộidung_"/>
          <w:rFonts w:ascii="Arial" w:hAnsi="Arial" w:cs="Arial"/>
          <w:sz w:val="20"/>
          <w:szCs w:val="20"/>
          <w:highlight w:val="white"/>
          <w:lang w:eastAsia="vi-VN"/>
        </w:rPr>
      </w:pPr>
      <w:bookmarkStart w:id="633" w:name="bookmark636"/>
      <w:r w:rsidRPr="0007636F">
        <w:rPr>
          <w:rStyle w:val="Vănbảnnộidung_"/>
          <w:rFonts w:ascii="Arial" w:hAnsi="Arial" w:cs="Arial"/>
          <w:sz w:val="20"/>
          <w:szCs w:val="20"/>
          <w:highlight w:val="white"/>
          <w:lang w:eastAsia="vi-VN"/>
        </w:rPr>
        <w:t xml:space="preserve">d</w:t>
      </w:r>
      <w:bookmarkEnd w:id="633"/>
      <w:r w:rsidRPr="0007636F">
        <w:rPr>
          <w:rStyle w:val="Vănbảnnộidung_"/>
          <w:rFonts w:ascii="Arial" w:hAnsi="Arial" w:cs="Arial"/>
          <w:sz w:val="20"/>
          <w:szCs w:val="20"/>
          <w:highlight w:val="white"/>
          <w:lang w:eastAsia="vi-VN"/>
        </w:rPr>
        <w:t xml:space="preserve">) Trường hợp số tiền ký quỹ còn thừa sau khi thanh toán để xử lý lô hàng phế liệu nhập khẩu vi phạm, trong thời hạn 05 ngày, kể từ ngày nhận được ý kiến bằng văn bản về việc hoàn thành quá trình xử lý, tiêu hủy phế liệu của cơ quan có thẩm quyền đã xử phạt theo quy định của pháp luật về xử phạt vi phạm hành chính trong lĩnh vực bảo vệ môi trường, tổ chức </w:t>
      </w:r>
      <w:r w:rsidRPr="0007636F">
        <w:rPr>
          <w:rStyle w:val="Vănbảnnộidung_"/>
          <w:rFonts w:ascii="Arial" w:hAnsi="Arial" w:cs="Arial"/>
          <w:sz w:val="20"/>
          <w:szCs w:val="20"/>
          <w:highlight w:val="white"/>
          <w:u w:color="FF0000"/>
          <w:lang w:eastAsia="vi-VN"/>
        </w:rPr>
        <w:t xml:space="preserve">nhận ký quỹ</w:t>
      </w:r>
      <w:r w:rsidRPr="0007636F">
        <w:rPr>
          <w:rStyle w:val="Vănbảnnộidung_"/>
          <w:rFonts w:ascii="Arial" w:hAnsi="Arial" w:cs="Arial"/>
          <w:sz w:val="20"/>
          <w:szCs w:val="20"/>
          <w:highlight w:val="white"/>
          <w:lang w:eastAsia="vi-VN"/>
        </w:rPr>
        <w:t xml:space="preserve"> có trách nhiệm hoàn trả số tiền ký quỹ còn lại cho tổ chức, cá nhân nhập khẩu phế liệu.</w:t>
      </w:r>
      <w:bookmarkStart w:id="634" w:name="bookmark637"/>
      <w:bookmarkStart w:id="635" w:name="bookmark638"/>
      <w:bookmarkStart w:id="636" w:name="bookmark639"/>
    </w:p>
    <w:p>
      <w:pPr>
        <w:pStyle w:val="Vănbảnnộidung"/>
        <w:tabs>
          <w:tab w:val="left" w:pos="1189"/>
        </w:tabs>
        <w:adjustRightInd w:val="0"/>
        <w:snapToGrid w:val="0"/>
        <w:spacing w:after="0" w:line="240" w:lineRule="auto"/>
        <w:ind w:firstLine="720"/>
        <w:jc w:val="both"/>
        <w:rPr>
          <w:rStyle w:val="Vănbảnnộidung_"/>
          <w:rFonts w:ascii="Arial" w:hAnsi="Arial" w:cs="Arial"/>
          <w:sz w:val="20"/>
          <w:szCs w:val="20"/>
          <w:highlight w:val="white"/>
          <w:lang w:eastAsia="vi-VN"/>
        </w:rPr>
      </w:pPr>
    </w:p>
    <w:p>
      <w:pPr>
        <w:pStyle w:val="Vănbảnnộidung"/>
        <w:tabs>
          <w:tab w:val="left" w:pos="1189"/>
        </w:tabs>
        <w:adjustRightInd w:val="0"/>
        <w:snapToGrid w:val="0"/>
        <w:spacing w:after="0" w:line="240" w:lineRule="auto"/>
        <w:ind w:firstLine="0"/>
        <w:jc w:val="center"/>
        <w:rPr>
          <w:rFonts w:ascii="Arial" w:hAnsi="Arial" w:cs="Arial"/>
          <w:sz w:val="20"/>
          <w:szCs w:val="20"/>
          <w:highlight w:val="white"/>
        </w:rPr>
      </w:pPr>
      <w:r w:rsidRPr="0007636F">
        <w:rPr>
          <w:rStyle w:val="Tiêuđề#2_"/>
          <w:rFonts w:ascii="Arial" w:hAnsi="Arial" w:cs="Arial"/>
          <w:bCs w:val="0"/>
          <w:sz w:val="20"/>
          <w:szCs w:val="20"/>
          <w:highlight w:val="white"/>
          <w:lang w:eastAsia="vi-VN"/>
        </w:rPr>
        <w:t xml:space="preserve">Mục 5</w:t>
      </w:r>
      <w:bookmarkEnd w:id="634"/>
      <w:bookmarkEnd w:id="635"/>
      <w:bookmarkEnd w:id="636"/>
    </w:p>
    <w:p>
      <w:pPr>
        <w:pStyle w:val="Tiêuđề#1"/>
        <w:keepNext/>
        <w:keepLines/>
        <w:adjustRightInd w:val="0"/>
        <w:snapToGrid w:val="0"/>
        <w:spacing w:after="0" w:line="240" w:lineRule="auto"/>
        <w:outlineLvl w:val="9"/>
        <w:rPr>
          <w:rFonts w:ascii="Arial" w:hAnsi="Arial" w:cs="Arial"/>
          <w:b/>
          <w:sz w:val="20"/>
          <w:szCs w:val="20"/>
          <w:highlight w:val="white"/>
        </w:rPr>
      </w:pPr>
      <w:bookmarkStart w:id="637" w:name="bookmark642"/>
      <w:r w:rsidRPr="0007636F">
        <w:rPr>
          <w:rStyle w:val="Tiêuđề#1_"/>
          <w:rFonts w:ascii="Arial" w:hAnsi="Arial" w:cs="Arial"/>
          <w:b/>
          <w:sz w:val="20"/>
          <w:szCs w:val="20"/>
          <w:highlight w:val="white"/>
          <w:lang w:eastAsia="vi-VN"/>
        </w:rPr>
        <w:t xml:space="preserve">BẢO VỆ MÔI TRƯỜNG ĐỐI VỚI KHU SẢN XUẤT, KINH DOANH, DỊCH VỤ TẬP TRUNG, CỤM CÔNG NGHIỆP VÀ</w:t>
      </w:r>
      <w:bookmarkStart w:id="638" w:name="bookmark640"/>
      <w:bookmarkStart w:id="639" w:name="bookmark641"/>
      <w:bookmarkStart w:id="640" w:name="bookmark643"/>
      <w:bookmarkEnd w:id="637"/>
      <w:r w:rsidRPr="0007636F">
        <w:rPr>
          <w:rStyle w:val="Tiêuđề#1_"/>
          <w:rFonts w:ascii="Arial" w:hAnsi="Arial" w:cs="Arial"/>
          <w:b/>
          <w:sz w:val="20"/>
          <w:szCs w:val="20"/>
          <w:highlight w:val="white"/>
          <w:lang w:eastAsia="vi-VN"/>
        </w:rPr>
        <w:t xml:space="preserve"> </w:t>
      </w:r>
      <w:r w:rsidRPr="0007636F">
        <w:rPr>
          <w:rStyle w:val="Tiêuđề#1_"/>
          <w:rFonts w:ascii="Arial" w:hAnsi="Arial" w:cs="Arial"/>
          <w:b/>
          <w:sz w:val="20"/>
          <w:szCs w:val="20"/>
          <w:highlight w:val="white"/>
          <w:lang w:eastAsia="en-US"/>
        </w:rPr>
        <w:t xml:space="preserve">TRONG </w:t>
      </w:r>
      <w:r w:rsidRPr="0007636F">
        <w:rPr>
          <w:rStyle w:val="Tiêuđề#1_"/>
          <w:rFonts w:ascii="Arial" w:hAnsi="Arial" w:cs="Arial"/>
          <w:b/>
          <w:sz w:val="20"/>
          <w:szCs w:val="20"/>
          <w:highlight w:val="white"/>
          <w:lang w:eastAsia="vi-VN"/>
        </w:rPr>
        <w:t xml:space="preserve">MỘT SỐ LĨNH VỰC KHÁC</w:t>
      </w:r>
      <w:bookmarkEnd w:id="638"/>
      <w:bookmarkEnd w:id="639"/>
      <w:bookmarkEnd w:id="640"/>
    </w:p>
    <w:p>
      <w:pPr>
        <w:pStyle w:val="Tiêuđề#2"/>
        <w:keepNext/>
        <w:keepLines/>
        <w:adjustRightInd w:val="0"/>
        <w:snapToGrid w:val="0"/>
        <w:spacing w:after="0" w:line="240" w:lineRule="auto"/>
        <w:ind w:left="0" w:firstLine="0"/>
        <w:jc w:val="center"/>
        <w:outlineLvl w:val="9"/>
        <w:rPr>
          <w:rStyle w:val="Tiêuđề#2_"/>
          <w:rFonts w:ascii="Arial" w:hAnsi="Arial" w:cs="Arial"/>
          <w:b/>
          <w:bCs/>
          <w:sz w:val="20"/>
          <w:szCs w:val="20"/>
          <w:highlight w:val="white"/>
          <w:lang w:eastAsia="vi-VN"/>
        </w:rPr>
      </w:pPr>
      <w:bookmarkStart w:id="641" w:name="bookmark644"/>
      <w:bookmarkStart w:id="642" w:name="bookmark645"/>
      <w:bookmarkStart w:id="643" w:name="bookmark646"/>
    </w:p>
    <w:p>
      <w:pPr>
        <w:pStyle w:val="Tiêuđề#2"/>
        <w:keepNext/>
        <w:keepLines/>
        <w:adjustRightInd w:val="0"/>
        <w:snapToGrid w:val="0"/>
        <w:spacing w:after="120" w:line="240" w:lineRule="auto"/>
        <w:ind w:left="0" w:firstLine="720"/>
        <w:jc w:val="both"/>
        <w:outlineLvl w:val="9"/>
        <w:rPr>
          <w:rFonts w:ascii="Arial" w:hAnsi="Arial" w:cs="Arial"/>
          <w:sz w:val="20"/>
          <w:szCs w:val="20"/>
          <w:highlight w:val="white"/>
        </w:rPr>
      </w:pPr>
      <w:r w:rsidRPr="0007636F">
        <w:rPr>
          <w:rStyle w:val="Tiêuđề#2_"/>
          <w:rFonts w:ascii="Arial" w:hAnsi="Arial" w:cs="Arial"/>
          <w:b/>
          <w:bCs/>
          <w:sz w:val="20"/>
          <w:szCs w:val="20"/>
          <w:highlight w:val="white"/>
          <w:lang w:eastAsia="vi-VN"/>
        </w:rPr>
        <w:t xml:space="preserve">Điều 47. </w:t>
      </w:r>
      <w:r w:rsidRPr="0007636F">
        <w:rPr>
          <w:rStyle w:val="Tiêuđề#2_"/>
          <w:rFonts w:ascii="Arial" w:hAnsi="Arial" w:cs="Arial"/>
          <w:b/>
          <w:bCs/>
          <w:sz w:val="20"/>
          <w:szCs w:val="20"/>
          <w:highlight w:val="white"/>
          <w:u w:color="FF0000"/>
          <w:lang w:eastAsia="vi-VN"/>
        </w:rPr>
        <w:t xml:space="preserve">Quy định chung</w:t>
      </w:r>
      <w:r w:rsidRPr="0007636F">
        <w:rPr>
          <w:rStyle w:val="Tiêuđề#2_"/>
          <w:rFonts w:ascii="Arial" w:hAnsi="Arial" w:cs="Arial"/>
          <w:b/>
          <w:bCs/>
          <w:sz w:val="20"/>
          <w:szCs w:val="20"/>
          <w:highlight w:val="white"/>
          <w:lang w:eastAsia="vi-VN"/>
        </w:rPr>
        <w:t xml:space="preserve"> về bảo vệ môi trường đối với khu sản xuất, kinh doanh, dịch vụ tập trung</w:t>
      </w:r>
      <w:bookmarkEnd w:id="641"/>
      <w:bookmarkEnd w:id="642"/>
      <w:bookmarkEnd w:id="643"/>
    </w:p>
    <w:p>
      <w:pPr>
        <w:pStyle w:val="Vănbảnnộidung"/>
        <w:tabs>
          <w:tab w:val="left" w:pos="1150"/>
        </w:tabs>
        <w:adjustRightInd w:val="0"/>
        <w:snapToGrid w:val="0"/>
        <w:spacing w:after="120" w:line="240" w:lineRule="auto"/>
        <w:ind w:firstLine="720"/>
        <w:jc w:val="both"/>
        <w:rPr>
          <w:rFonts w:ascii="Arial" w:hAnsi="Arial" w:cs="Arial"/>
          <w:sz w:val="20"/>
          <w:szCs w:val="20"/>
          <w:highlight w:val="white"/>
        </w:rPr>
      </w:pPr>
      <w:bookmarkStart w:id="644" w:name="bookmark647"/>
      <w:r w:rsidRPr="0007636F">
        <w:rPr>
          <w:rStyle w:val="Vănbảnnộidung_"/>
          <w:rFonts w:ascii="Arial" w:hAnsi="Arial" w:cs="Arial"/>
          <w:sz w:val="20"/>
          <w:szCs w:val="20"/>
          <w:highlight w:val="white"/>
          <w:lang w:eastAsia="vi-VN"/>
        </w:rPr>
        <w:t xml:space="preserve">1</w:t>
      </w:r>
      <w:bookmarkEnd w:id="644"/>
      <w:r w:rsidRPr="0007636F">
        <w:rPr>
          <w:rStyle w:val="Vănbảnnộidung_"/>
          <w:rFonts w:ascii="Arial" w:hAnsi="Arial" w:cs="Arial"/>
          <w:sz w:val="20"/>
          <w:szCs w:val="20"/>
          <w:highlight w:val="white"/>
          <w:lang w:eastAsia="vi-VN"/>
        </w:rPr>
        <w:t xml:space="preserve">. Các phân khu chức năng trong khu sản xuất, kinh doanh, dịch vụ tập trung phải được quy hoạch bảo đảm các điều kiện sau: giảm thiểu ảnh hưởng của các loại hình sản xuất, kinh doanh, dịch vụ có nguy cơ gây ô nhiễm môi trường với các loại hình sản xuất, kinh doanh, dịch vụ khác; thuận lợi cho công tác phòng ngừa, </w:t>
      </w:r>
      <w:r w:rsidRPr="0007636F">
        <w:rPr>
          <w:rStyle w:val="Vănbảnnộidung_"/>
          <w:rFonts w:ascii="Arial" w:hAnsi="Arial" w:cs="Arial"/>
          <w:sz w:val="20"/>
          <w:szCs w:val="20"/>
          <w:highlight w:val="white"/>
          <w:u w:color="FF0000"/>
          <w:lang w:eastAsia="vi-VN"/>
        </w:rPr>
        <w:t xml:space="preserve">ứng phó</w:t>
      </w:r>
      <w:r w:rsidRPr="0007636F">
        <w:rPr>
          <w:rStyle w:val="Vănbảnnộidung_"/>
          <w:rFonts w:ascii="Arial" w:hAnsi="Arial" w:cs="Arial"/>
          <w:sz w:val="20"/>
          <w:szCs w:val="20"/>
          <w:highlight w:val="white"/>
          <w:lang w:eastAsia="vi-VN"/>
        </w:rPr>
        <w:t xml:space="preserve"> sự cố môi trường; tăng cường khả năng tái sử dụng, tái chế chất thải, tiết kiệm năng lượng và cộng sinh công nghiệp.</w:t>
      </w:r>
    </w:p>
    <w:p>
      <w:pPr>
        <w:pStyle w:val="Vănbảnnộidung"/>
        <w:tabs>
          <w:tab w:val="left" w:pos="1239"/>
        </w:tabs>
        <w:adjustRightInd w:val="0"/>
        <w:snapToGrid w:val="0"/>
        <w:spacing w:after="120" w:line="240" w:lineRule="auto"/>
        <w:ind w:firstLine="720"/>
        <w:jc w:val="both"/>
        <w:rPr>
          <w:rFonts w:ascii="Arial" w:hAnsi="Arial" w:cs="Arial"/>
          <w:sz w:val="20"/>
          <w:szCs w:val="20"/>
          <w:highlight w:val="white"/>
        </w:rPr>
      </w:pPr>
      <w:bookmarkStart w:id="645" w:name="bookmark648"/>
      <w:r w:rsidRPr="0007636F">
        <w:rPr>
          <w:rStyle w:val="Vănbảnnộidung_"/>
          <w:rFonts w:ascii="Arial" w:hAnsi="Arial" w:cs="Arial"/>
          <w:sz w:val="20"/>
          <w:szCs w:val="20"/>
          <w:highlight w:val="white"/>
          <w:lang w:eastAsia="vi-VN"/>
        </w:rPr>
        <w:t xml:space="preserve">2</w:t>
      </w:r>
      <w:bookmarkEnd w:id="645"/>
      <w:r w:rsidRPr="0007636F">
        <w:rPr>
          <w:rStyle w:val="Vănbảnnộidung_"/>
          <w:rFonts w:ascii="Arial" w:hAnsi="Arial" w:cs="Arial"/>
          <w:sz w:val="20"/>
          <w:szCs w:val="20"/>
          <w:highlight w:val="white"/>
          <w:lang w:eastAsia="vi-VN"/>
        </w:rPr>
        <w:t xml:space="preserve">. Các dự án trong khu sản xuất, kinh doanh, dịch vụ tập trung có khoảng cách an toàn môi trường theo quy chuẩn kỹ thuật quốc gia về các công trình hạ tầng kỹ thuật để giảm thiểu khả năng ảnh hưởng đến các cơ sở khác và các đối tượng kinh tế - xã hội xung quanh khu sản xuất, kinh doanh, dịch vụ tập trung.</w:t>
      </w:r>
    </w:p>
    <w:p>
      <w:pPr>
        <w:pStyle w:val="Vănbảnnộidung"/>
        <w:tabs>
          <w:tab w:val="left" w:pos="1248"/>
        </w:tabs>
        <w:adjustRightInd w:val="0"/>
        <w:snapToGrid w:val="0"/>
        <w:spacing w:after="120" w:line="240" w:lineRule="auto"/>
        <w:ind w:firstLine="720"/>
        <w:jc w:val="both"/>
        <w:rPr>
          <w:rFonts w:ascii="Arial" w:hAnsi="Arial" w:cs="Arial"/>
          <w:sz w:val="20"/>
          <w:szCs w:val="20"/>
          <w:highlight w:val="white"/>
        </w:rPr>
      </w:pPr>
      <w:bookmarkStart w:id="646" w:name="bookmark649"/>
      <w:r w:rsidRPr="0007636F">
        <w:rPr>
          <w:rStyle w:val="Vănbảnnộidung_"/>
          <w:rFonts w:ascii="Arial" w:hAnsi="Arial" w:cs="Arial"/>
          <w:sz w:val="20"/>
          <w:szCs w:val="20"/>
          <w:highlight w:val="white"/>
          <w:lang w:eastAsia="vi-VN"/>
        </w:rPr>
        <w:t xml:space="preserve">3</w:t>
      </w:r>
      <w:bookmarkEnd w:id="646"/>
      <w:r w:rsidRPr="0007636F">
        <w:rPr>
          <w:rStyle w:val="Vănbảnnộidung_"/>
          <w:rFonts w:ascii="Arial" w:hAnsi="Arial" w:cs="Arial"/>
          <w:sz w:val="20"/>
          <w:szCs w:val="20"/>
          <w:highlight w:val="white"/>
          <w:lang w:eastAsia="vi-VN"/>
        </w:rPr>
        <w:t xml:space="preserve">. Khuyến khích việc tái sử dụng chất thải, áp dụng công nghệ sản xuất sạch hơn, tiết kiệm năng lượng, cộng sinh công nghiệp và kinh tế tuần hoàn.</w:t>
      </w:r>
    </w:p>
    <w:p>
      <w:pPr>
        <w:pStyle w:val="Vănbảnnộidung"/>
        <w:tabs>
          <w:tab w:val="left" w:pos="1239"/>
        </w:tabs>
        <w:adjustRightInd w:val="0"/>
        <w:snapToGrid w:val="0"/>
        <w:spacing w:after="120" w:line="240" w:lineRule="auto"/>
        <w:ind w:firstLine="720"/>
        <w:jc w:val="both"/>
        <w:rPr>
          <w:rFonts w:ascii="Arial" w:hAnsi="Arial" w:cs="Arial"/>
          <w:sz w:val="20"/>
          <w:szCs w:val="20"/>
          <w:highlight w:val="white"/>
        </w:rPr>
      </w:pPr>
      <w:bookmarkStart w:id="647" w:name="bookmark650"/>
      <w:r w:rsidRPr="0007636F">
        <w:rPr>
          <w:rStyle w:val="Vănbảnnộidung_"/>
          <w:rFonts w:ascii="Arial" w:hAnsi="Arial" w:cs="Arial"/>
          <w:bCs/>
          <w:sz w:val="20"/>
          <w:szCs w:val="20"/>
          <w:highlight w:val="white"/>
          <w:lang w:eastAsia="vi-VN"/>
        </w:rPr>
        <w:t xml:space="preserve">4</w:t>
      </w:r>
      <w:bookmarkEnd w:id="647"/>
      <w:r w:rsidRPr="0007636F">
        <w:rPr>
          <w:rStyle w:val="Vănbảnnộidung_"/>
          <w:rFonts w:ascii="Arial" w:hAnsi="Arial" w:cs="Arial"/>
          <w:bCs/>
          <w:sz w:val="20"/>
          <w:szCs w:val="20"/>
          <w:highlight w:val="white"/>
          <w:lang w:eastAsia="vi-VN"/>
        </w:rPr>
        <w:t xml:space="preserve">.</w:t>
      </w:r>
      <w:r w:rsidRPr="0007636F">
        <w:rPr>
          <w:rStyle w:val="Vănbảnnộidung_"/>
          <w:rFonts w:ascii="Arial" w:hAnsi="Arial" w:cs="Arial"/>
          <w:b/>
          <w:bCs/>
          <w:sz w:val="20"/>
          <w:szCs w:val="20"/>
          <w:highlight w:val="white"/>
          <w:lang w:eastAsia="vi-VN"/>
        </w:rPr>
        <w:t xml:space="preserve"> </w:t>
      </w:r>
      <w:r w:rsidRPr="0007636F">
        <w:rPr>
          <w:rStyle w:val="Vănbảnnộidung_"/>
          <w:rFonts w:ascii="Arial" w:hAnsi="Arial" w:cs="Arial"/>
          <w:sz w:val="20"/>
          <w:szCs w:val="20"/>
          <w:highlight w:val="white"/>
          <w:lang w:eastAsia="vi-VN"/>
        </w:rPr>
        <w:t xml:space="preserve">Khuyến khích thành lập mới hoặc chuyển đổi các khu sản xuất, kinh doanh, dịch vụ tập trung theo mô hình khu công nghiệp sinh thái.</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b/>
          <w:bCs/>
          <w:sz w:val="20"/>
          <w:szCs w:val="20"/>
          <w:highlight w:val="white"/>
          <w:lang w:eastAsia="vi-VN"/>
        </w:rPr>
        <w:t xml:space="preserve">Điều 48. Yêu cầu về hạ tầng kỹ thuật bảo vệ môi trường của khu sản xuất, kinh doanh, dịch vụ tập trung, cụm công nghiệp</w:t>
      </w:r>
    </w:p>
    <w:p>
      <w:pPr>
        <w:pStyle w:val="Vănbảnnộidung"/>
        <w:tabs>
          <w:tab w:val="left" w:pos="1248"/>
        </w:tabs>
        <w:adjustRightInd w:val="0"/>
        <w:snapToGrid w:val="0"/>
        <w:spacing w:after="120" w:line="240" w:lineRule="auto"/>
        <w:ind w:firstLine="720"/>
        <w:jc w:val="both"/>
        <w:rPr>
          <w:rFonts w:ascii="Arial" w:hAnsi="Arial" w:cs="Arial"/>
          <w:sz w:val="20"/>
          <w:szCs w:val="20"/>
          <w:highlight w:val="white"/>
        </w:rPr>
      </w:pPr>
      <w:bookmarkStart w:id="648" w:name="bookmark651"/>
      <w:r w:rsidRPr="0007636F">
        <w:rPr>
          <w:rStyle w:val="Vănbảnnộidung_"/>
          <w:rFonts w:ascii="Arial" w:hAnsi="Arial" w:cs="Arial"/>
          <w:sz w:val="20"/>
          <w:szCs w:val="20"/>
          <w:highlight w:val="white"/>
          <w:lang w:eastAsia="vi-VN"/>
        </w:rPr>
        <w:t xml:space="preserve">1</w:t>
      </w:r>
      <w:bookmarkEnd w:id="648"/>
      <w:r w:rsidRPr="0007636F">
        <w:rPr>
          <w:rStyle w:val="Vănbảnnộidung_"/>
          <w:rFonts w:ascii="Arial" w:hAnsi="Arial" w:cs="Arial"/>
          <w:sz w:val="20"/>
          <w:szCs w:val="20"/>
          <w:highlight w:val="white"/>
          <w:lang w:eastAsia="vi-VN"/>
        </w:rPr>
        <w:t xml:space="preserve">. Hạ tầng kỹ thuật bảo vệ môi trường được bố trí phù hợp với các loại hình đầu tư trong khu sản xuất, kinh doanh, dịch vụ tập trung, cụm công nghiệp, bảo đảm giảm thiểu tác động </w:t>
      </w:r>
      <w:r w:rsidRPr="0007636F">
        <w:rPr>
          <w:rStyle w:val="Vănbảnnộidung_"/>
          <w:rFonts w:ascii="Arial" w:hAnsi="Arial" w:cs="Arial"/>
          <w:sz w:val="20"/>
          <w:szCs w:val="20"/>
          <w:highlight w:val="white"/>
          <w:u w:color="FF0000"/>
          <w:lang w:eastAsia="vi-VN"/>
        </w:rPr>
        <w:t xml:space="preserve">xấu đối</w:t>
      </w:r>
      <w:r w:rsidRPr="0007636F">
        <w:rPr>
          <w:rStyle w:val="Vănbảnnộidung_"/>
          <w:rFonts w:ascii="Arial" w:hAnsi="Arial" w:cs="Arial"/>
          <w:sz w:val="20"/>
          <w:szCs w:val="20"/>
          <w:highlight w:val="white"/>
          <w:lang w:eastAsia="vi-VN"/>
        </w:rPr>
        <w:t xml:space="preserve"> với môi trường xung quanh và phải được </w:t>
      </w:r>
      <w:r w:rsidRPr="0007636F">
        <w:rPr>
          <w:rStyle w:val="Vănbảnnộidung_"/>
          <w:rFonts w:ascii="Arial" w:hAnsi="Arial" w:cs="Arial"/>
          <w:sz w:val="20"/>
          <w:szCs w:val="20"/>
          <w:highlight w:val="white"/>
          <w:u w:color="FF0000"/>
          <w:lang w:eastAsia="vi-VN"/>
        </w:rPr>
        <w:t xml:space="preserve">xây dựng</w:t>
      </w:r>
      <w:r w:rsidRPr="0007636F">
        <w:rPr>
          <w:rStyle w:val="Vănbảnnộidung_"/>
          <w:rFonts w:ascii="Arial" w:hAnsi="Arial" w:cs="Arial"/>
          <w:sz w:val="20"/>
          <w:szCs w:val="20"/>
          <w:highlight w:val="white"/>
          <w:lang w:eastAsia="vi-VN"/>
        </w:rPr>
        <w:t xml:space="preserve">, hoàn thành trước khi các cơ sở trong khu sản xuất, kinh doanh, dịch vụ tập trung và cụm công nghiệp đi vào hoạt động.</w:t>
      </w:r>
    </w:p>
    <w:p>
      <w:pPr>
        <w:pStyle w:val="Vănbảnnộidung"/>
        <w:tabs>
          <w:tab w:val="left" w:pos="1232"/>
        </w:tabs>
        <w:adjustRightInd w:val="0"/>
        <w:snapToGrid w:val="0"/>
        <w:spacing w:after="120" w:line="240" w:lineRule="auto"/>
        <w:ind w:firstLine="720"/>
        <w:jc w:val="both"/>
        <w:rPr>
          <w:rFonts w:ascii="Arial" w:hAnsi="Arial" w:cs="Arial"/>
          <w:sz w:val="20"/>
          <w:szCs w:val="20"/>
          <w:highlight w:val="white"/>
        </w:rPr>
      </w:pPr>
      <w:bookmarkStart w:id="649" w:name="bookmark652"/>
      <w:r w:rsidRPr="0007636F">
        <w:rPr>
          <w:rStyle w:val="Vănbảnnộidung_"/>
          <w:rFonts w:ascii="Arial" w:hAnsi="Arial" w:cs="Arial"/>
          <w:sz w:val="20"/>
          <w:szCs w:val="20"/>
          <w:highlight w:val="white"/>
          <w:lang w:eastAsia="vi-VN"/>
        </w:rPr>
        <w:t xml:space="preserve">2</w:t>
      </w:r>
      <w:bookmarkEnd w:id="649"/>
      <w:r w:rsidRPr="0007636F">
        <w:rPr>
          <w:rStyle w:val="Vănbảnnộidung_"/>
          <w:rFonts w:ascii="Arial" w:hAnsi="Arial" w:cs="Arial"/>
          <w:sz w:val="20"/>
          <w:szCs w:val="20"/>
          <w:highlight w:val="white"/>
          <w:lang w:eastAsia="vi-VN"/>
        </w:rPr>
        <w:t xml:space="preserve">. Hệ thống thu gom và thoát nước mưa phải bảo đảm các yêu cầu sau:</w:t>
      </w:r>
    </w:p>
    <w:p>
      <w:pPr>
        <w:pStyle w:val="Vănbảnnộidung"/>
        <w:tabs>
          <w:tab w:val="left" w:pos="1241"/>
        </w:tabs>
        <w:adjustRightInd w:val="0"/>
        <w:snapToGrid w:val="0"/>
        <w:spacing w:after="120" w:line="240" w:lineRule="auto"/>
        <w:ind w:firstLine="720"/>
        <w:jc w:val="both"/>
        <w:rPr>
          <w:rFonts w:ascii="Arial" w:hAnsi="Arial" w:cs="Arial"/>
          <w:sz w:val="20"/>
          <w:szCs w:val="20"/>
          <w:highlight w:val="white"/>
        </w:rPr>
      </w:pPr>
      <w:bookmarkStart w:id="650" w:name="bookmark653"/>
      <w:r w:rsidRPr="0007636F">
        <w:rPr>
          <w:rStyle w:val="Vănbảnnộidung_"/>
          <w:rFonts w:ascii="Arial" w:hAnsi="Arial" w:cs="Arial"/>
          <w:sz w:val="20"/>
          <w:szCs w:val="20"/>
          <w:highlight w:val="white"/>
          <w:lang w:eastAsia="vi-VN"/>
        </w:rPr>
        <w:t xml:space="preserve">a</w:t>
      </w:r>
      <w:bookmarkEnd w:id="650"/>
      <w:r w:rsidRPr="0007636F">
        <w:rPr>
          <w:rStyle w:val="Vănbảnnộidung_"/>
          <w:rFonts w:ascii="Arial" w:hAnsi="Arial" w:cs="Arial"/>
          <w:sz w:val="20"/>
          <w:szCs w:val="20"/>
          <w:highlight w:val="white"/>
          <w:lang w:eastAsia="vi-VN"/>
        </w:rPr>
        <w:t xml:space="preserve">) Tách riêng hệ thống thoát nước mưa với hệ thống thu gom, thoát nước thải;</w:t>
      </w:r>
    </w:p>
    <w:p>
      <w:pPr>
        <w:pStyle w:val="Vănbảnnộidung"/>
        <w:tabs>
          <w:tab w:val="left" w:pos="1277"/>
        </w:tabs>
        <w:adjustRightInd w:val="0"/>
        <w:snapToGrid w:val="0"/>
        <w:spacing w:after="120" w:line="240" w:lineRule="auto"/>
        <w:ind w:firstLine="720"/>
        <w:jc w:val="both"/>
        <w:rPr>
          <w:rFonts w:ascii="Arial" w:hAnsi="Arial" w:cs="Arial"/>
          <w:sz w:val="20"/>
          <w:szCs w:val="20"/>
          <w:highlight w:val="white"/>
        </w:rPr>
      </w:pPr>
      <w:bookmarkStart w:id="651" w:name="bookmark654"/>
      <w:r w:rsidRPr="0007636F">
        <w:rPr>
          <w:rStyle w:val="Vănbảnnộidung_"/>
          <w:rFonts w:ascii="Arial" w:hAnsi="Arial" w:cs="Arial"/>
          <w:sz w:val="20"/>
          <w:szCs w:val="20"/>
          <w:highlight w:val="white"/>
          <w:lang w:eastAsia="vi-VN"/>
        </w:rPr>
        <w:t xml:space="preserve">b</w:t>
      </w:r>
      <w:bookmarkEnd w:id="651"/>
      <w:r w:rsidRPr="0007636F">
        <w:rPr>
          <w:rStyle w:val="Vănbảnnộidung_"/>
          <w:rFonts w:ascii="Arial" w:hAnsi="Arial" w:cs="Arial"/>
          <w:sz w:val="20"/>
          <w:szCs w:val="20"/>
          <w:highlight w:val="white"/>
          <w:lang w:eastAsia="vi-VN"/>
        </w:rPr>
        <w:t xml:space="preserve">) Phải có hố </w:t>
      </w:r>
      <w:r w:rsidRPr="0007636F">
        <w:rPr>
          <w:rStyle w:val="Vănbảnnộidung_"/>
          <w:rFonts w:ascii="Arial" w:hAnsi="Arial" w:cs="Arial"/>
          <w:sz w:val="20"/>
          <w:szCs w:val="20"/>
          <w:highlight w:val="white"/>
          <w:u w:color="FF0000"/>
          <w:lang w:eastAsia="vi-VN"/>
        </w:rPr>
        <w:t xml:space="preserve">ga lắng cặn</w:t>
      </w:r>
      <w:r w:rsidRPr="0007636F">
        <w:rPr>
          <w:rStyle w:val="Vănbảnnộidung_"/>
          <w:rFonts w:ascii="Arial" w:hAnsi="Arial" w:cs="Arial"/>
          <w:sz w:val="20"/>
          <w:szCs w:val="20"/>
          <w:highlight w:val="white"/>
          <w:lang w:eastAsia="vi-VN"/>
        </w:rPr>
        <w:t xml:space="preserve">, tách váng dầu trước khi xả vào hệ thống thoát nước </w:t>
      </w:r>
      <w:r w:rsidRPr="0007636F">
        <w:rPr>
          <w:rStyle w:val="Vănbảnnộidung_"/>
          <w:rFonts w:ascii="Arial" w:hAnsi="Arial" w:cs="Arial"/>
          <w:sz w:val="20"/>
          <w:szCs w:val="20"/>
          <w:highlight w:val="white"/>
          <w:u w:color="FF0000"/>
          <w:lang w:eastAsia="vi-VN"/>
        </w:rPr>
        <w:t xml:space="preserve">mưa chung</w:t>
      </w:r>
      <w:r w:rsidRPr="0007636F">
        <w:rPr>
          <w:rStyle w:val="Vănbảnnộidung_"/>
          <w:rFonts w:ascii="Arial" w:hAnsi="Arial" w:cs="Arial"/>
          <w:sz w:val="20"/>
          <w:szCs w:val="20"/>
          <w:highlight w:val="white"/>
          <w:lang w:eastAsia="vi-VN"/>
        </w:rPr>
        <w:t xml:space="preserve"> của khu vực;</w:t>
      </w:r>
    </w:p>
    <w:p>
      <w:pPr>
        <w:pStyle w:val="Vănbảnnộidung"/>
        <w:tabs>
          <w:tab w:val="left" w:pos="1277"/>
        </w:tabs>
        <w:adjustRightInd w:val="0"/>
        <w:snapToGrid w:val="0"/>
        <w:spacing w:after="120" w:line="240" w:lineRule="auto"/>
        <w:ind w:firstLine="720"/>
        <w:jc w:val="both"/>
        <w:rPr>
          <w:rFonts w:ascii="Arial" w:hAnsi="Arial" w:cs="Arial"/>
          <w:sz w:val="20"/>
          <w:szCs w:val="20"/>
          <w:highlight w:val="white"/>
        </w:rPr>
      </w:pPr>
      <w:bookmarkStart w:id="652" w:name="bookmark655"/>
      <w:r w:rsidRPr="0007636F">
        <w:rPr>
          <w:rStyle w:val="Vănbảnnộidung_"/>
          <w:rFonts w:ascii="Arial" w:hAnsi="Arial" w:cs="Arial"/>
          <w:sz w:val="20"/>
          <w:szCs w:val="20"/>
          <w:highlight w:val="white"/>
          <w:lang w:eastAsia="vi-VN"/>
        </w:rPr>
        <w:t xml:space="preserve">c</w:t>
      </w:r>
      <w:bookmarkEnd w:id="652"/>
      <w:r w:rsidRPr="0007636F">
        <w:rPr>
          <w:rStyle w:val="Vănbảnnộidung_"/>
          <w:rFonts w:ascii="Arial" w:hAnsi="Arial" w:cs="Arial"/>
          <w:sz w:val="20"/>
          <w:szCs w:val="20"/>
          <w:highlight w:val="white"/>
          <w:lang w:eastAsia="vi-VN"/>
        </w:rPr>
        <w:t xml:space="preserve">) Thường xuyên được nạo vét, duy tu, bảo dưỡng định kỳ để bảo đảm luôn trong điều kiện vận hành bình thường.</w:t>
      </w:r>
    </w:p>
    <w:p>
      <w:pPr>
        <w:pStyle w:val="Vănbảnnộidung"/>
        <w:tabs>
          <w:tab w:val="left" w:pos="1248"/>
        </w:tabs>
        <w:adjustRightInd w:val="0"/>
        <w:snapToGrid w:val="0"/>
        <w:spacing w:after="120" w:line="240" w:lineRule="auto"/>
        <w:ind w:firstLine="720"/>
        <w:jc w:val="both"/>
        <w:rPr>
          <w:rFonts w:ascii="Arial" w:hAnsi="Arial" w:cs="Arial"/>
          <w:sz w:val="20"/>
          <w:szCs w:val="20"/>
          <w:highlight w:val="white"/>
        </w:rPr>
      </w:pPr>
      <w:bookmarkStart w:id="653" w:name="bookmark656"/>
      <w:r w:rsidRPr="0007636F">
        <w:rPr>
          <w:rStyle w:val="Vănbảnnộidung_"/>
          <w:rFonts w:ascii="Arial" w:hAnsi="Arial" w:cs="Arial"/>
          <w:sz w:val="20"/>
          <w:szCs w:val="20"/>
          <w:highlight w:val="white"/>
          <w:lang w:eastAsia="vi-VN"/>
        </w:rPr>
        <w:t xml:space="preserve">3</w:t>
      </w:r>
      <w:bookmarkEnd w:id="653"/>
      <w:r w:rsidRPr="0007636F">
        <w:rPr>
          <w:rStyle w:val="Vănbảnnộidung_"/>
          <w:rFonts w:ascii="Arial" w:hAnsi="Arial" w:cs="Arial"/>
          <w:sz w:val="20"/>
          <w:szCs w:val="20"/>
          <w:highlight w:val="white"/>
          <w:lang w:eastAsia="vi-VN"/>
        </w:rPr>
        <w:t xml:space="preserve">. Hệ thống thu gom, thoát nước thải sau xử lý phải bảo đảm các yêu cầu về bảo vệ môi trường sau:</w:t>
      </w:r>
    </w:p>
    <w:p>
      <w:pPr>
        <w:pStyle w:val="Vănbảnnộidung"/>
        <w:tabs>
          <w:tab w:val="left" w:pos="1253"/>
        </w:tabs>
        <w:adjustRightInd w:val="0"/>
        <w:snapToGrid w:val="0"/>
        <w:spacing w:after="120" w:line="240" w:lineRule="auto"/>
        <w:ind w:firstLine="720"/>
        <w:jc w:val="both"/>
        <w:rPr>
          <w:rFonts w:ascii="Arial" w:hAnsi="Arial" w:cs="Arial"/>
          <w:sz w:val="20"/>
          <w:szCs w:val="20"/>
          <w:highlight w:val="white"/>
        </w:rPr>
      </w:pPr>
      <w:bookmarkStart w:id="654" w:name="bookmark657"/>
      <w:r w:rsidRPr="0007636F">
        <w:rPr>
          <w:rStyle w:val="Vănbảnnộidung_"/>
          <w:rFonts w:ascii="Arial" w:hAnsi="Arial" w:cs="Arial"/>
          <w:sz w:val="20"/>
          <w:szCs w:val="20"/>
          <w:highlight w:val="white"/>
          <w:lang w:eastAsia="vi-VN"/>
        </w:rPr>
        <w:t xml:space="preserve">a</w:t>
      </w:r>
      <w:bookmarkEnd w:id="654"/>
      <w:r w:rsidRPr="0007636F">
        <w:rPr>
          <w:rStyle w:val="Vănbảnnộidung_"/>
          <w:rFonts w:ascii="Arial" w:hAnsi="Arial" w:cs="Arial"/>
          <w:sz w:val="20"/>
          <w:szCs w:val="20"/>
          <w:highlight w:val="white"/>
          <w:lang w:eastAsia="vi-VN"/>
        </w:rPr>
        <w:t xml:space="preserve">) Vị trí, cốt hố ga phải bố trí phù hợp để </w:t>
      </w:r>
      <w:r w:rsidRPr="0007636F">
        <w:rPr>
          <w:rStyle w:val="Vănbảnnộidung_"/>
          <w:rFonts w:ascii="Arial" w:hAnsi="Arial" w:cs="Arial"/>
          <w:sz w:val="20"/>
          <w:szCs w:val="20"/>
          <w:highlight w:val="white"/>
          <w:u w:color="FF0000"/>
          <w:lang w:eastAsia="vi-VN"/>
        </w:rPr>
        <w:t xml:space="preserve">đấu nối</w:t>
      </w:r>
      <w:r w:rsidRPr="0007636F">
        <w:rPr>
          <w:rStyle w:val="Vănbảnnộidung_"/>
          <w:rFonts w:ascii="Arial" w:hAnsi="Arial" w:cs="Arial"/>
          <w:sz w:val="20"/>
          <w:szCs w:val="20"/>
          <w:highlight w:val="white"/>
          <w:lang w:eastAsia="vi-VN"/>
        </w:rPr>
        <w:t xml:space="preserve"> với </w:t>
      </w:r>
      <w:r w:rsidRPr="0007636F">
        <w:rPr>
          <w:rStyle w:val="Vănbảnnộidung_"/>
          <w:rFonts w:ascii="Arial" w:hAnsi="Arial" w:cs="Arial"/>
          <w:sz w:val="20"/>
          <w:szCs w:val="20"/>
          <w:highlight w:val="white"/>
          <w:u w:color="FF0000"/>
          <w:lang w:eastAsia="vi-VN"/>
        </w:rPr>
        <w:t xml:space="preserve">điểm xả</w:t>
      </w:r>
      <w:r w:rsidRPr="0007636F">
        <w:rPr>
          <w:rStyle w:val="Vănbảnnộidung_"/>
          <w:rFonts w:ascii="Arial" w:hAnsi="Arial" w:cs="Arial"/>
          <w:sz w:val="20"/>
          <w:szCs w:val="20"/>
          <w:highlight w:val="white"/>
          <w:lang w:eastAsia="vi-VN"/>
        </w:rPr>
        <w:t xml:space="preserve"> nước thải của các cơ sở, bảo đảm khả năng thoát nước thải của khu sản xuất, kinh doanh, dịch vụ tập trung; vị trí </w:t>
      </w:r>
      <w:r w:rsidRPr="0007636F">
        <w:rPr>
          <w:rStyle w:val="Vănbảnnộidung_"/>
          <w:rFonts w:ascii="Arial" w:hAnsi="Arial" w:cs="Arial"/>
          <w:sz w:val="20"/>
          <w:szCs w:val="20"/>
          <w:highlight w:val="white"/>
          <w:u w:color="FF0000"/>
          <w:lang w:eastAsia="vi-VN"/>
        </w:rPr>
        <w:t xml:space="preserve">đấu nối</w:t>
      </w:r>
      <w:r w:rsidRPr="0007636F">
        <w:rPr>
          <w:rStyle w:val="Vănbảnnộidung_"/>
          <w:rFonts w:ascii="Arial" w:hAnsi="Arial" w:cs="Arial"/>
          <w:sz w:val="20"/>
          <w:szCs w:val="20"/>
          <w:highlight w:val="white"/>
          <w:lang w:eastAsia="vi-VN"/>
        </w:rPr>
        <w:t xml:space="preserve"> nước thải nằm trên tuyến thu gom của hệ thống thoát nước khu sản xuất, kinh doanh, dịch vụ tập trung và đặt bên ngoài phần đất của các cơ sở;</w:t>
      </w:r>
    </w:p>
    <w:p>
      <w:pPr>
        <w:pStyle w:val="Vănbảnnộidung"/>
        <w:tabs>
          <w:tab w:val="left" w:pos="1268"/>
        </w:tabs>
        <w:adjustRightInd w:val="0"/>
        <w:snapToGrid w:val="0"/>
        <w:spacing w:after="120" w:line="240" w:lineRule="auto"/>
        <w:ind w:firstLine="720"/>
        <w:jc w:val="both"/>
        <w:rPr>
          <w:rFonts w:ascii="Arial" w:hAnsi="Arial" w:cs="Arial"/>
          <w:sz w:val="20"/>
          <w:szCs w:val="20"/>
          <w:highlight w:val="white"/>
        </w:rPr>
      </w:pPr>
      <w:bookmarkStart w:id="655" w:name="bookmark658"/>
      <w:r w:rsidRPr="0007636F">
        <w:rPr>
          <w:rStyle w:val="Vănbảnnộidung_"/>
          <w:rFonts w:ascii="Arial" w:hAnsi="Arial" w:cs="Arial"/>
          <w:sz w:val="20"/>
          <w:szCs w:val="20"/>
          <w:highlight w:val="white"/>
          <w:lang w:eastAsia="vi-VN"/>
        </w:rPr>
        <w:t xml:space="preserve">b</w:t>
      </w:r>
      <w:bookmarkEnd w:id="655"/>
      <w:r w:rsidRPr="0007636F">
        <w:rPr>
          <w:rStyle w:val="Vănbảnnộidung_"/>
          <w:rFonts w:ascii="Arial" w:hAnsi="Arial" w:cs="Arial"/>
          <w:sz w:val="20"/>
          <w:szCs w:val="20"/>
          <w:highlight w:val="white"/>
          <w:lang w:eastAsia="vi-VN"/>
        </w:rPr>
        <w:t xml:space="preserve">) Hệ thống thu gom, thoát nước thải sau xử lý bảo đảm </w:t>
      </w:r>
      <w:r w:rsidRPr="0007636F">
        <w:rPr>
          <w:rStyle w:val="Vănbảnnộidung_"/>
          <w:rFonts w:ascii="Arial" w:hAnsi="Arial" w:cs="Arial"/>
          <w:sz w:val="20"/>
          <w:szCs w:val="20"/>
          <w:highlight w:val="white"/>
          <w:u w:color="FF0000"/>
          <w:lang w:eastAsia="vi-VN"/>
        </w:rPr>
        <w:t xml:space="preserve">kiên</w:t>
      </w:r>
      <w:r w:rsidRPr="0007636F">
        <w:rPr>
          <w:rStyle w:val="Vănbảnnộidung_"/>
          <w:rFonts w:ascii="Arial" w:hAnsi="Arial" w:cs="Arial"/>
          <w:sz w:val="20"/>
          <w:szCs w:val="20"/>
          <w:highlight w:val="white"/>
          <w:lang w:eastAsia="vi-VN"/>
        </w:rPr>
        <w:t xml:space="preserve"> cố, chống thấm, chống rò rỉ nước thải ra ngoài môi trường theo tiêu chuẩn, quy chuẩn thiết kế về xây dựng hoặc tiêu chuẩn về chất lượng sản phẩm hàng hóa;</w:t>
      </w:r>
    </w:p>
    <w:p>
      <w:pPr>
        <w:pStyle w:val="Vănbảnnộidung"/>
        <w:tabs>
          <w:tab w:val="left" w:pos="1219"/>
        </w:tabs>
        <w:adjustRightInd w:val="0"/>
        <w:snapToGrid w:val="0"/>
        <w:spacing w:after="120" w:line="240" w:lineRule="auto"/>
        <w:ind w:firstLine="720"/>
        <w:jc w:val="both"/>
        <w:rPr>
          <w:rFonts w:ascii="Arial" w:hAnsi="Arial" w:cs="Arial"/>
          <w:sz w:val="20"/>
          <w:szCs w:val="20"/>
          <w:highlight w:val="white"/>
        </w:rPr>
      </w:pPr>
      <w:bookmarkStart w:id="656" w:name="bookmark659"/>
      <w:r w:rsidRPr="0007636F">
        <w:rPr>
          <w:rStyle w:val="Vănbảnnộidung_"/>
          <w:rFonts w:ascii="Arial" w:hAnsi="Arial" w:cs="Arial"/>
          <w:sz w:val="20"/>
          <w:szCs w:val="20"/>
          <w:highlight w:val="white"/>
          <w:lang w:eastAsia="vi-VN"/>
        </w:rPr>
        <w:t xml:space="preserve">c</w:t>
      </w:r>
      <w:bookmarkEnd w:id="656"/>
      <w:r w:rsidRPr="0007636F">
        <w:rPr>
          <w:rStyle w:val="Vănbảnnộidung_"/>
          <w:rFonts w:ascii="Arial" w:hAnsi="Arial" w:cs="Arial"/>
          <w:sz w:val="20"/>
          <w:szCs w:val="20"/>
          <w:highlight w:val="white"/>
          <w:lang w:eastAsia="vi-VN"/>
        </w:rPr>
        <w:t xml:space="preserve">) </w:t>
      </w:r>
      <w:r w:rsidRPr="0007636F">
        <w:rPr>
          <w:rStyle w:val="Vănbảnnộidung_"/>
          <w:rFonts w:ascii="Arial" w:hAnsi="Arial" w:cs="Arial"/>
          <w:sz w:val="20"/>
          <w:szCs w:val="20"/>
          <w:highlight w:val="white"/>
          <w:u w:color="FF0000"/>
          <w:lang w:eastAsia="vi-VN"/>
        </w:rPr>
        <w:t xml:space="preserve">Điểm xả</w:t>
      </w:r>
      <w:r w:rsidRPr="0007636F">
        <w:rPr>
          <w:rStyle w:val="Vănbảnnộidung_"/>
          <w:rFonts w:ascii="Arial" w:hAnsi="Arial" w:cs="Arial"/>
          <w:sz w:val="20"/>
          <w:szCs w:val="20"/>
          <w:highlight w:val="white"/>
          <w:lang w:eastAsia="vi-VN"/>
        </w:rPr>
        <w:t xml:space="preserve"> nước thải sau xử lý phải có biển báo, có sàn công tác diện tích tối thiểu là 01 </w:t>
      </w:r>
      <w:r w:rsidRPr="0007636F">
        <w:rPr>
          <w:rStyle w:val="Vănbảnnộidung_"/>
          <w:rFonts w:ascii="Arial" w:hAnsi="Arial" w:cs="Arial"/>
          <w:sz w:val="20"/>
          <w:szCs w:val="20"/>
          <w:highlight w:val="white"/>
          <w:u w:color="FF0000"/>
          <w:lang w:eastAsia="vi-VN"/>
        </w:rPr>
        <w:t xml:space="preserve">m</w:t>
      </w:r>
      <w:r w:rsidRPr="0007636F">
        <w:rPr>
          <w:rStyle w:val="Vănbảnnộidung_"/>
          <w:rFonts w:ascii="Arial" w:hAnsi="Arial" w:cs="Arial"/>
          <w:sz w:val="20"/>
          <w:szCs w:val="20"/>
          <w:highlight w:val="white"/>
          <w:u w:color="FF0000"/>
          <w:vertAlign w:val="superscript"/>
          <w:lang w:eastAsia="vi-VN"/>
        </w:rPr>
        <w:t xml:space="preserve">2</w:t>
      </w:r>
      <w:r w:rsidRPr="0007636F">
        <w:rPr>
          <w:rStyle w:val="Vănbảnnộidung_"/>
          <w:rFonts w:ascii="Arial" w:hAnsi="Arial" w:cs="Arial"/>
          <w:sz w:val="20"/>
          <w:szCs w:val="20"/>
          <w:highlight w:val="white"/>
          <w:lang w:eastAsia="vi-VN"/>
        </w:rPr>
        <w:t xml:space="preserve"> và có lối đi để thuận lợi cho việc kiểm tra, kiểm soát </w:t>
      </w:r>
      <w:r w:rsidRPr="0007636F">
        <w:rPr>
          <w:rStyle w:val="Vănbảnnộidung_"/>
          <w:rFonts w:ascii="Arial" w:hAnsi="Arial" w:cs="Arial"/>
          <w:sz w:val="20"/>
          <w:szCs w:val="20"/>
          <w:highlight w:val="white"/>
          <w:u w:color="FF0000"/>
          <w:lang w:eastAsia="vi-VN"/>
        </w:rPr>
        <w:t xml:space="preserve">nguồn thải</w:t>
      </w:r>
      <w:r w:rsidRPr="0007636F">
        <w:rPr>
          <w:rStyle w:val="Vănbảnnộidung_"/>
          <w:rFonts w:ascii="Arial" w:hAnsi="Arial" w:cs="Arial"/>
          <w:sz w:val="20"/>
          <w:szCs w:val="20"/>
          <w:highlight w:val="white"/>
          <w:lang w:eastAsia="vi-VN"/>
        </w:rPr>
        <w:t xml:space="preserve">;</w:t>
      </w:r>
    </w:p>
    <w:p>
      <w:pPr>
        <w:pStyle w:val="Vănbảnnộidung"/>
        <w:tabs>
          <w:tab w:val="left" w:pos="1228"/>
        </w:tabs>
        <w:adjustRightInd w:val="0"/>
        <w:snapToGrid w:val="0"/>
        <w:spacing w:after="120" w:line="240" w:lineRule="auto"/>
        <w:ind w:firstLine="720"/>
        <w:jc w:val="both"/>
        <w:rPr>
          <w:rFonts w:ascii="Arial" w:hAnsi="Arial" w:cs="Arial"/>
          <w:sz w:val="20"/>
          <w:szCs w:val="20"/>
          <w:highlight w:val="white"/>
        </w:rPr>
      </w:pPr>
      <w:bookmarkStart w:id="657" w:name="bookmark660"/>
      <w:r w:rsidRPr="0007636F">
        <w:rPr>
          <w:rStyle w:val="Vănbảnnộidung_"/>
          <w:rFonts w:ascii="Arial" w:hAnsi="Arial" w:cs="Arial"/>
          <w:sz w:val="20"/>
          <w:szCs w:val="20"/>
          <w:highlight w:val="white"/>
          <w:lang w:eastAsia="vi-VN"/>
        </w:rPr>
        <w:t xml:space="preserve">d</w:t>
      </w:r>
      <w:bookmarkEnd w:id="657"/>
      <w:r w:rsidRPr="0007636F">
        <w:rPr>
          <w:rStyle w:val="Vănbảnnộidung_"/>
          <w:rFonts w:ascii="Arial" w:hAnsi="Arial" w:cs="Arial"/>
          <w:sz w:val="20"/>
          <w:szCs w:val="20"/>
          <w:highlight w:val="white"/>
          <w:lang w:eastAsia="vi-VN"/>
        </w:rPr>
        <w:t xml:space="preserve">) Thường xuyên được nạo vét, duy tu, bảo dưỡng định kỳ để bảo đảm luôn trong điều kiện </w:t>
      </w:r>
      <w:r w:rsidRPr="0007636F">
        <w:rPr>
          <w:rStyle w:val="Vănbảnnộidung_"/>
          <w:rFonts w:ascii="Arial" w:hAnsi="Arial" w:cs="Arial"/>
          <w:sz w:val="20"/>
          <w:szCs w:val="20"/>
          <w:highlight w:val="white"/>
          <w:lang w:eastAsia="vi-VN"/>
        </w:rPr>
        <w:t xml:space="preserve">vận hành bình thường.</w:t>
      </w:r>
    </w:p>
    <w:p>
      <w:pPr>
        <w:pStyle w:val="Vănbảnnộidung"/>
        <w:tabs>
          <w:tab w:val="left" w:pos="1204"/>
        </w:tabs>
        <w:adjustRightInd w:val="0"/>
        <w:snapToGrid w:val="0"/>
        <w:spacing w:after="120" w:line="240" w:lineRule="auto"/>
        <w:ind w:firstLine="720"/>
        <w:jc w:val="both"/>
        <w:rPr>
          <w:rFonts w:ascii="Arial" w:hAnsi="Arial" w:cs="Arial"/>
          <w:sz w:val="20"/>
          <w:szCs w:val="20"/>
          <w:highlight w:val="white"/>
        </w:rPr>
      </w:pPr>
      <w:bookmarkStart w:id="658" w:name="bookmark661"/>
      <w:r w:rsidRPr="0007636F">
        <w:rPr>
          <w:rStyle w:val="Vănbảnnộidung_"/>
          <w:rFonts w:ascii="Arial" w:hAnsi="Arial" w:cs="Arial"/>
          <w:sz w:val="20"/>
          <w:szCs w:val="20"/>
          <w:highlight w:val="white"/>
          <w:lang w:eastAsia="vi-VN"/>
        </w:rPr>
        <w:t xml:space="preserve">4</w:t>
      </w:r>
      <w:bookmarkEnd w:id="658"/>
      <w:r w:rsidRPr="0007636F">
        <w:rPr>
          <w:rStyle w:val="Vănbảnnộidung_"/>
          <w:rFonts w:ascii="Arial" w:hAnsi="Arial" w:cs="Arial"/>
          <w:sz w:val="20"/>
          <w:szCs w:val="20"/>
          <w:highlight w:val="white"/>
          <w:lang w:eastAsia="vi-VN"/>
        </w:rPr>
        <w:t xml:space="preserve">. Hệ thống xử lý nước thải tập trung phải bảo đảm các yêu cầu về bảo vệ môi trường sau:</w:t>
      </w:r>
    </w:p>
    <w:p>
      <w:pPr>
        <w:pStyle w:val="Vănbảnnộidung"/>
        <w:tabs>
          <w:tab w:val="left" w:pos="1224"/>
        </w:tabs>
        <w:adjustRightInd w:val="0"/>
        <w:snapToGrid w:val="0"/>
        <w:spacing w:after="120" w:line="240" w:lineRule="auto"/>
        <w:ind w:firstLine="720"/>
        <w:jc w:val="both"/>
        <w:rPr>
          <w:rFonts w:ascii="Arial" w:hAnsi="Arial" w:cs="Arial"/>
          <w:sz w:val="20"/>
          <w:szCs w:val="20"/>
          <w:highlight w:val="white"/>
        </w:rPr>
      </w:pPr>
      <w:bookmarkStart w:id="659" w:name="bookmark662"/>
      <w:r w:rsidRPr="0007636F">
        <w:rPr>
          <w:rStyle w:val="Vănbảnnộidung_"/>
          <w:rFonts w:ascii="Arial" w:hAnsi="Arial" w:cs="Arial"/>
          <w:sz w:val="20"/>
          <w:szCs w:val="20"/>
          <w:highlight w:val="white"/>
          <w:lang w:eastAsia="vi-VN"/>
        </w:rPr>
        <w:t xml:space="preserve">a</w:t>
      </w:r>
      <w:bookmarkEnd w:id="659"/>
      <w:r w:rsidRPr="0007636F">
        <w:rPr>
          <w:rStyle w:val="Vănbảnnộidung_"/>
          <w:rFonts w:ascii="Arial" w:hAnsi="Arial" w:cs="Arial"/>
          <w:sz w:val="20"/>
          <w:szCs w:val="20"/>
          <w:highlight w:val="white"/>
          <w:lang w:eastAsia="vi-VN"/>
        </w:rPr>
        <w:t xml:space="preserve">) Được phép chia thành nhiều đơn nguyên (mô-</w:t>
      </w:r>
      <w:r w:rsidRPr="0007636F">
        <w:rPr>
          <w:rStyle w:val="Vănbảnnộidung_"/>
          <w:rFonts w:ascii="Arial" w:hAnsi="Arial" w:cs="Arial"/>
          <w:sz w:val="20"/>
          <w:szCs w:val="20"/>
          <w:highlight w:val="white"/>
          <w:u w:color="FF0000"/>
          <w:lang w:eastAsia="vi-VN"/>
        </w:rPr>
        <w:t xml:space="preserve">đu</w:t>
      </w:r>
      <w:r w:rsidRPr="0007636F">
        <w:rPr>
          <w:rStyle w:val="Vănbảnnộidung_"/>
          <w:rFonts w:ascii="Arial" w:hAnsi="Arial" w:cs="Arial"/>
          <w:sz w:val="20"/>
          <w:szCs w:val="20"/>
          <w:highlight w:val="white"/>
          <w:lang w:eastAsia="vi-VN"/>
        </w:rPr>
        <w:t xml:space="preserve">n) phù hợp với tiến độ lấp đầy và hoạt động của khu sản xuất, kinh doanh, dịch vụ tập trung, cụm công nghiệp nhưng phải bảo đảm xử lý toàn bộ lượng nước thải phát sinh đạt quy chuẩn kỹ thuật môi trường và phù hợp với giấy phép môi trường đã được cấp;</w:t>
      </w:r>
    </w:p>
    <w:p>
      <w:pPr>
        <w:pStyle w:val="Vănbảnnộidung"/>
        <w:tabs>
          <w:tab w:val="left" w:pos="1236"/>
        </w:tabs>
        <w:adjustRightInd w:val="0"/>
        <w:snapToGrid w:val="0"/>
        <w:spacing w:after="120" w:line="240" w:lineRule="auto"/>
        <w:ind w:firstLine="720"/>
        <w:jc w:val="both"/>
        <w:rPr>
          <w:rFonts w:ascii="Arial" w:hAnsi="Arial" w:cs="Arial"/>
          <w:sz w:val="20"/>
          <w:szCs w:val="20"/>
          <w:highlight w:val="white"/>
        </w:rPr>
      </w:pPr>
      <w:bookmarkStart w:id="660" w:name="bookmark663"/>
      <w:r w:rsidRPr="0007636F">
        <w:rPr>
          <w:rStyle w:val="Vănbảnnộidung_"/>
          <w:rFonts w:ascii="Arial" w:hAnsi="Arial" w:cs="Arial"/>
          <w:sz w:val="20"/>
          <w:szCs w:val="20"/>
          <w:highlight w:val="white"/>
          <w:lang w:eastAsia="vi-VN"/>
        </w:rPr>
        <w:t xml:space="preserve">b</w:t>
      </w:r>
      <w:bookmarkEnd w:id="660"/>
      <w:r w:rsidRPr="0007636F">
        <w:rPr>
          <w:rStyle w:val="Vănbảnnộidung_"/>
          <w:rFonts w:ascii="Arial" w:hAnsi="Arial" w:cs="Arial"/>
          <w:sz w:val="20"/>
          <w:szCs w:val="20"/>
          <w:highlight w:val="white"/>
          <w:lang w:eastAsia="vi-VN"/>
        </w:rPr>
        <w:t xml:space="preserve">) Có công tơ điện độc lập;</w:t>
      </w:r>
    </w:p>
    <w:p>
      <w:pPr>
        <w:pStyle w:val="Vănbảnnộidung"/>
        <w:tabs>
          <w:tab w:val="left" w:pos="1257"/>
        </w:tabs>
        <w:adjustRightInd w:val="0"/>
        <w:snapToGrid w:val="0"/>
        <w:spacing w:after="120" w:line="240" w:lineRule="auto"/>
        <w:ind w:firstLine="720"/>
        <w:jc w:val="both"/>
        <w:rPr>
          <w:rFonts w:ascii="Arial" w:hAnsi="Arial" w:cs="Arial"/>
          <w:sz w:val="20"/>
          <w:szCs w:val="20"/>
          <w:highlight w:val="white"/>
        </w:rPr>
      </w:pPr>
      <w:bookmarkStart w:id="661" w:name="bookmark664"/>
      <w:r w:rsidRPr="0007636F">
        <w:rPr>
          <w:rStyle w:val="Vănbảnnộidung_"/>
          <w:rFonts w:ascii="Arial" w:hAnsi="Arial" w:cs="Arial"/>
          <w:sz w:val="20"/>
          <w:szCs w:val="20"/>
          <w:highlight w:val="white"/>
          <w:lang w:eastAsia="vi-VN"/>
        </w:rPr>
        <w:t xml:space="preserve">c</w:t>
      </w:r>
      <w:bookmarkEnd w:id="661"/>
      <w:r w:rsidRPr="0007636F">
        <w:rPr>
          <w:rStyle w:val="Vănbảnnộidung_"/>
          <w:rFonts w:ascii="Arial" w:hAnsi="Arial" w:cs="Arial"/>
          <w:sz w:val="20"/>
          <w:szCs w:val="20"/>
          <w:highlight w:val="white"/>
          <w:lang w:eastAsia="vi-VN"/>
        </w:rPr>
        <w:t xml:space="preserve">) </w:t>
      </w:r>
      <w:r w:rsidRPr="0007636F">
        <w:rPr>
          <w:rStyle w:val="Vănbảnnộidung_"/>
          <w:rFonts w:ascii="Arial" w:hAnsi="Arial" w:cs="Arial"/>
          <w:sz w:val="20"/>
          <w:szCs w:val="20"/>
          <w:highlight w:val="white"/>
          <w:u w:color="FF0000"/>
          <w:lang w:eastAsia="vi-VN"/>
        </w:rPr>
        <w:t xml:space="preserve">Có hệ</w:t>
      </w:r>
      <w:r w:rsidRPr="0007636F">
        <w:rPr>
          <w:rStyle w:val="Vănbảnnộidung_"/>
          <w:rFonts w:ascii="Arial" w:hAnsi="Arial" w:cs="Arial"/>
          <w:sz w:val="20"/>
          <w:szCs w:val="20"/>
          <w:highlight w:val="white"/>
          <w:lang w:eastAsia="vi-VN"/>
        </w:rPr>
        <w:t xml:space="preserve"> thống quan trắc tự </w:t>
      </w:r>
      <w:r w:rsidRPr="0007636F">
        <w:rPr>
          <w:rStyle w:val="Vănbảnnộidung_"/>
          <w:rFonts w:ascii="Arial" w:hAnsi="Arial" w:cs="Arial"/>
          <w:sz w:val="20"/>
          <w:szCs w:val="20"/>
          <w:highlight w:val="white"/>
          <w:u w:color="FF0000"/>
          <w:lang w:eastAsia="vi-VN"/>
        </w:rPr>
        <w:t xml:space="preserve">đ</w:t>
      </w:r>
      <w:r w:rsidRPr="0007636F">
        <w:rPr>
          <w:rStyle w:val="Vănbảnnộidung_"/>
          <w:rFonts w:ascii="Arial" w:hAnsi="Arial" w:cs="Arial"/>
          <w:sz w:val="20"/>
          <w:szCs w:val="20"/>
          <w:highlight w:val="white"/>
          <w:lang w:eastAsia="vi-VN"/>
        </w:rPr>
        <w:t xml:space="preserve">ộng, liên tục theo quy định tại khoản 4 Điều 97 Nghị định này;</w:t>
      </w:r>
    </w:p>
    <w:p>
      <w:pPr>
        <w:pStyle w:val="Vănbảnnộidung"/>
        <w:tabs>
          <w:tab w:val="left" w:pos="1243"/>
        </w:tabs>
        <w:adjustRightInd w:val="0"/>
        <w:snapToGrid w:val="0"/>
        <w:spacing w:after="120" w:line="240" w:lineRule="auto"/>
        <w:ind w:firstLine="720"/>
        <w:jc w:val="both"/>
        <w:rPr>
          <w:rFonts w:ascii="Arial" w:hAnsi="Arial" w:cs="Arial"/>
          <w:sz w:val="20"/>
          <w:szCs w:val="20"/>
          <w:highlight w:val="white"/>
        </w:rPr>
      </w:pPr>
      <w:bookmarkStart w:id="662" w:name="bookmark665"/>
      <w:r w:rsidRPr="0007636F">
        <w:rPr>
          <w:rStyle w:val="Vănbảnnộidung_"/>
          <w:rFonts w:ascii="Arial" w:hAnsi="Arial" w:cs="Arial"/>
          <w:sz w:val="20"/>
          <w:szCs w:val="20"/>
          <w:highlight w:val="white"/>
          <w:lang w:eastAsia="vi-VN"/>
        </w:rPr>
        <w:t xml:space="preserve">d</w:t>
      </w:r>
      <w:bookmarkEnd w:id="662"/>
      <w:r w:rsidRPr="0007636F">
        <w:rPr>
          <w:rStyle w:val="Vănbảnnộidung_"/>
          <w:rFonts w:ascii="Arial" w:hAnsi="Arial" w:cs="Arial"/>
          <w:sz w:val="20"/>
          <w:szCs w:val="20"/>
          <w:highlight w:val="white"/>
          <w:lang w:eastAsia="vi-VN"/>
        </w:rPr>
        <w:t xml:space="preserve">) Được vận hành thường xuyên theo đúng quy trình công nghệ để bảo đảm nước thải được xử lý đạt quy chuẩn kỹ thuật môi trường trước khi thải ra nguồn tiếp nhận; phải duy tu, bảo dưỡng định kỳ, bảo đảm luôn vận hành bình thường;</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sz w:val="20"/>
          <w:szCs w:val="20"/>
          <w:highlight w:val="white"/>
          <w:lang w:eastAsia="vi-VN"/>
        </w:rPr>
        <w:t xml:space="preserve">đ) </w:t>
      </w:r>
      <w:r w:rsidRPr="0007636F">
        <w:rPr>
          <w:rStyle w:val="Vănbảnnộidung_"/>
          <w:rFonts w:ascii="Arial" w:hAnsi="Arial" w:cs="Arial"/>
          <w:sz w:val="20"/>
          <w:szCs w:val="20"/>
          <w:highlight w:val="white"/>
          <w:u w:color="FF0000"/>
          <w:lang w:eastAsia="vi-VN"/>
        </w:rPr>
        <w:t xml:space="preserve">Bùn cặn</w:t>
      </w:r>
      <w:r w:rsidRPr="0007636F">
        <w:rPr>
          <w:rStyle w:val="Vănbảnnộidung_"/>
          <w:rFonts w:ascii="Arial" w:hAnsi="Arial" w:cs="Arial"/>
          <w:sz w:val="20"/>
          <w:szCs w:val="20"/>
          <w:highlight w:val="white"/>
          <w:lang w:eastAsia="vi-VN"/>
        </w:rPr>
        <w:t xml:space="preserve"> của hệ thống xử lý nước thải tập trung phải thu gom, vận chuyển và xử lý hoặc tái sử dụng theo quy định </w:t>
      </w:r>
      <w:r w:rsidRPr="0007636F">
        <w:rPr>
          <w:rStyle w:val="Vănbảnnộidung_"/>
          <w:rFonts w:ascii="Arial" w:hAnsi="Arial" w:cs="Arial"/>
          <w:sz w:val="20"/>
          <w:szCs w:val="20"/>
          <w:highlight w:val="white"/>
          <w:u w:color="FF0000"/>
          <w:lang w:eastAsia="vi-VN"/>
        </w:rPr>
        <w:t xml:space="preserve">của</w:t>
      </w:r>
      <w:r w:rsidRPr="0007636F">
        <w:rPr>
          <w:rStyle w:val="Vănbảnnộidung_"/>
          <w:rFonts w:ascii="Arial" w:hAnsi="Arial" w:cs="Arial"/>
          <w:sz w:val="20"/>
          <w:szCs w:val="20"/>
          <w:highlight w:val="white"/>
          <w:lang w:eastAsia="vi-VN"/>
        </w:rPr>
        <w:t xml:space="preserve"> pháp luật về quản lý chất thải;</w:t>
      </w:r>
    </w:p>
    <w:p>
      <w:pPr>
        <w:pStyle w:val="Vănbảnnộidung"/>
        <w:tabs>
          <w:tab w:val="left" w:pos="1243"/>
        </w:tabs>
        <w:adjustRightInd w:val="0"/>
        <w:snapToGrid w:val="0"/>
        <w:spacing w:after="120" w:line="240" w:lineRule="auto"/>
        <w:ind w:firstLine="720"/>
        <w:jc w:val="both"/>
        <w:rPr>
          <w:rFonts w:ascii="Arial" w:hAnsi="Arial" w:cs="Arial"/>
          <w:sz w:val="20"/>
          <w:szCs w:val="20"/>
          <w:highlight w:val="white"/>
        </w:rPr>
      </w:pPr>
      <w:bookmarkStart w:id="663" w:name="bookmark666"/>
      <w:r w:rsidRPr="0007636F">
        <w:rPr>
          <w:rStyle w:val="Vănbảnnộidung_"/>
          <w:rFonts w:ascii="Arial" w:hAnsi="Arial" w:cs="Arial"/>
          <w:sz w:val="20"/>
          <w:szCs w:val="20"/>
          <w:highlight w:val="white"/>
          <w:lang w:eastAsia="vi-VN"/>
        </w:rPr>
        <w:t xml:space="preserve">e</w:t>
      </w:r>
      <w:bookmarkEnd w:id="663"/>
      <w:r w:rsidRPr="0007636F">
        <w:rPr>
          <w:rStyle w:val="Vănbảnnộidung_"/>
          <w:rFonts w:ascii="Arial" w:hAnsi="Arial" w:cs="Arial"/>
          <w:sz w:val="20"/>
          <w:szCs w:val="20"/>
          <w:highlight w:val="white"/>
          <w:lang w:eastAsia="vi-VN"/>
        </w:rPr>
        <w:t xml:space="preserve">) Các thiết bị thu gom, công trình lưu giữ chất thải rắn sinh hoạt, chất thải rắn thông thường, chất thải nguy hại, xử lý khí thải (nếu có) phải bảo đảm các yêu cầu về bảo vệ môi trường tương ứng quy định tại Chương V Nghị định này;</w:t>
      </w:r>
    </w:p>
    <w:p>
      <w:pPr>
        <w:pStyle w:val="Vănbảnnộidung"/>
        <w:tabs>
          <w:tab w:val="left" w:pos="1233"/>
        </w:tabs>
        <w:adjustRightInd w:val="0"/>
        <w:snapToGrid w:val="0"/>
        <w:spacing w:after="120" w:line="240" w:lineRule="auto"/>
        <w:ind w:firstLine="720"/>
        <w:jc w:val="both"/>
        <w:rPr>
          <w:rFonts w:ascii="Arial" w:hAnsi="Arial" w:cs="Arial"/>
          <w:sz w:val="20"/>
          <w:szCs w:val="20"/>
          <w:highlight w:val="white"/>
        </w:rPr>
      </w:pPr>
      <w:bookmarkStart w:id="664" w:name="bookmark667"/>
      <w:r w:rsidRPr="0007636F">
        <w:rPr>
          <w:rStyle w:val="Vănbảnnộidung_"/>
          <w:rFonts w:ascii="Arial" w:hAnsi="Arial" w:cs="Arial"/>
          <w:sz w:val="20"/>
          <w:szCs w:val="20"/>
          <w:highlight w:val="white"/>
          <w:lang w:eastAsia="vi-VN"/>
        </w:rPr>
        <w:t xml:space="preserve">g</w:t>
      </w:r>
      <w:bookmarkEnd w:id="664"/>
      <w:r w:rsidRPr="0007636F">
        <w:rPr>
          <w:rStyle w:val="Vănbảnnộidung_"/>
          <w:rFonts w:ascii="Arial" w:hAnsi="Arial" w:cs="Arial"/>
          <w:sz w:val="20"/>
          <w:szCs w:val="20"/>
          <w:highlight w:val="white"/>
          <w:lang w:eastAsia="vi-VN"/>
        </w:rPr>
        <w:t xml:space="preserve">) Việc vận hành hệ thống xử lý nước thải tập trung phải có nhật ký vận hành ghi chép </w:t>
      </w:r>
      <w:r w:rsidRPr="0007636F">
        <w:rPr>
          <w:rStyle w:val="Vănbảnnộidung_"/>
          <w:rFonts w:ascii="Arial" w:hAnsi="Arial" w:cs="Arial"/>
          <w:sz w:val="20"/>
          <w:szCs w:val="20"/>
          <w:highlight w:val="white"/>
          <w:u w:color="FF0000"/>
          <w:lang w:eastAsia="vi-VN"/>
        </w:rPr>
        <w:t xml:space="preserve">đầy đủ </w:t>
      </w:r>
      <w:r w:rsidRPr="0007636F">
        <w:rPr>
          <w:rStyle w:val="Vănbảnnộidung_"/>
          <w:rFonts w:ascii="Arial" w:hAnsi="Arial" w:cs="Arial"/>
          <w:sz w:val="20"/>
          <w:szCs w:val="20"/>
          <w:highlight w:val="white"/>
          <w:lang w:eastAsia="vi-VN"/>
        </w:rPr>
        <w:t xml:space="preserve">các nội dung: lưu lượng (đầu vào, đầu ra), các thông số đặc trưng </w:t>
      </w:r>
      <w:r w:rsidRPr="0007636F">
        <w:rPr>
          <w:rStyle w:val="Vănbảnnộidung_"/>
          <w:rFonts w:ascii="Arial" w:hAnsi="Arial" w:cs="Arial"/>
          <w:sz w:val="20"/>
          <w:szCs w:val="20"/>
          <w:highlight w:val="white"/>
          <w:u w:color="FF0000"/>
          <w:lang w:eastAsia="vi-VN"/>
        </w:rPr>
        <w:t xml:space="preserve">của</w:t>
      </w:r>
      <w:r w:rsidRPr="0007636F">
        <w:rPr>
          <w:rStyle w:val="Vănbảnnộidung_"/>
          <w:rFonts w:ascii="Arial" w:hAnsi="Arial" w:cs="Arial"/>
          <w:sz w:val="20"/>
          <w:szCs w:val="20"/>
          <w:highlight w:val="white"/>
          <w:lang w:eastAsia="vi-VN"/>
        </w:rPr>
        <w:t xml:space="preserve"> nước thải đầu vào và đầu ra (nếu có); lượng điện tiêu thụ; loại và lượng hóa chất sử dụng, </w:t>
      </w:r>
      <w:r w:rsidRPr="0007636F">
        <w:rPr>
          <w:rStyle w:val="Vănbảnnộidung_"/>
          <w:rFonts w:ascii="Arial" w:hAnsi="Arial" w:cs="Arial"/>
          <w:sz w:val="20"/>
          <w:szCs w:val="20"/>
          <w:highlight w:val="white"/>
          <w:u w:color="FF0000"/>
          <w:lang w:eastAsia="vi-VN"/>
        </w:rPr>
        <w:t xml:space="preserve">bùn thải</w:t>
      </w:r>
      <w:r w:rsidRPr="0007636F">
        <w:rPr>
          <w:rStyle w:val="Vănbảnnộidung_"/>
          <w:rFonts w:ascii="Arial" w:hAnsi="Arial" w:cs="Arial"/>
          <w:sz w:val="20"/>
          <w:szCs w:val="20"/>
          <w:highlight w:val="white"/>
          <w:lang w:eastAsia="vi-VN"/>
        </w:rPr>
        <w:t xml:space="preserve"> phát sinh. Nhật ký vận hành viết bằng tiếng Việt và lưu giữ tối thiểu 02 năm;</w:t>
      </w:r>
    </w:p>
    <w:p>
      <w:pPr>
        <w:pStyle w:val="Vănbảnnộidung"/>
        <w:tabs>
          <w:tab w:val="left" w:pos="1243"/>
        </w:tabs>
        <w:adjustRightInd w:val="0"/>
        <w:snapToGrid w:val="0"/>
        <w:spacing w:after="120" w:line="240" w:lineRule="auto"/>
        <w:ind w:firstLine="720"/>
        <w:jc w:val="both"/>
        <w:rPr>
          <w:rFonts w:ascii="Arial" w:hAnsi="Arial" w:cs="Arial"/>
          <w:sz w:val="20"/>
          <w:szCs w:val="20"/>
          <w:highlight w:val="white"/>
        </w:rPr>
      </w:pPr>
      <w:bookmarkStart w:id="665" w:name="bookmark668"/>
      <w:r w:rsidRPr="0007636F">
        <w:rPr>
          <w:rStyle w:val="Vănbảnnộidung_"/>
          <w:rFonts w:ascii="Arial" w:hAnsi="Arial" w:cs="Arial"/>
          <w:sz w:val="20"/>
          <w:szCs w:val="20"/>
          <w:highlight w:val="white"/>
          <w:lang w:eastAsia="vi-VN"/>
        </w:rPr>
        <w:t xml:space="preserve">h</w:t>
      </w:r>
      <w:bookmarkEnd w:id="665"/>
      <w:r w:rsidRPr="0007636F">
        <w:rPr>
          <w:rStyle w:val="Vănbảnnộidung_"/>
          <w:rFonts w:ascii="Arial" w:hAnsi="Arial" w:cs="Arial"/>
          <w:sz w:val="20"/>
          <w:szCs w:val="20"/>
          <w:highlight w:val="white"/>
          <w:lang w:eastAsia="vi-VN"/>
        </w:rPr>
        <w:t xml:space="preserve">) Tiêu chuẩn nước thải đầu vào của hệ thống xử lý nước thải tập trung phải được ghi trong quyết định phê duyệt báo cáo đánh giá tác động môi trường, giấy phép môi trường, giấy đăng ký môi trường và quy chế về bảo vệ môi trường của của khu sản xuất, kinh doanh, dịch vụ tập trung, cụm công nghiệp.</w:t>
      </w:r>
    </w:p>
    <w:p>
      <w:pPr>
        <w:pStyle w:val="Vănbảnnộidung"/>
        <w:tabs>
          <w:tab w:val="left" w:pos="1209"/>
        </w:tabs>
        <w:adjustRightInd w:val="0"/>
        <w:snapToGrid w:val="0"/>
        <w:spacing w:after="120" w:line="240" w:lineRule="auto"/>
        <w:ind w:firstLine="720"/>
        <w:jc w:val="both"/>
        <w:rPr>
          <w:rFonts w:ascii="Arial" w:hAnsi="Arial" w:cs="Arial"/>
          <w:sz w:val="20"/>
          <w:szCs w:val="20"/>
          <w:highlight w:val="white"/>
        </w:rPr>
      </w:pPr>
      <w:bookmarkStart w:id="666" w:name="bookmark669"/>
      <w:r w:rsidRPr="0007636F">
        <w:rPr>
          <w:rStyle w:val="Vănbảnnộidung_"/>
          <w:rFonts w:ascii="Arial" w:hAnsi="Arial" w:cs="Arial"/>
          <w:sz w:val="20"/>
          <w:szCs w:val="20"/>
          <w:highlight w:val="white"/>
          <w:lang w:eastAsia="vi-VN"/>
        </w:rPr>
        <w:t xml:space="preserve">5</w:t>
      </w:r>
      <w:bookmarkEnd w:id="666"/>
      <w:r w:rsidRPr="0007636F">
        <w:rPr>
          <w:rStyle w:val="Vănbảnnộidung_"/>
          <w:rFonts w:ascii="Arial" w:hAnsi="Arial" w:cs="Arial"/>
          <w:sz w:val="20"/>
          <w:szCs w:val="20"/>
          <w:highlight w:val="white"/>
          <w:lang w:eastAsia="vi-VN"/>
        </w:rPr>
        <w:t xml:space="preserve">. Có công trình, thiết bị phòng ngừa, ứng phó sự cố môi trường theo quy định của pháp luật.</w:t>
      </w:r>
    </w:p>
    <w:p>
      <w:pPr>
        <w:pStyle w:val="Tiêuđề#2"/>
        <w:keepNext/>
        <w:keepLines/>
        <w:adjustRightInd w:val="0"/>
        <w:snapToGrid w:val="0"/>
        <w:spacing w:after="120" w:line="240" w:lineRule="auto"/>
        <w:ind w:left="0" w:firstLine="720"/>
        <w:jc w:val="both"/>
        <w:outlineLvl w:val="9"/>
        <w:rPr>
          <w:rFonts w:ascii="Arial" w:hAnsi="Arial" w:cs="Arial"/>
          <w:sz w:val="20"/>
          <w:szCs w:val="20"/>
          <w:highlight w:val="white"/>
        </w:rPr>
      </w:pPr>
      <w:bookmarkStart w:id="667" w:name="bookmark670"/>
      <w:bookmarkStart w:id="668" w:name="bookmark671"/>
      <w:bookmarkStart w:id="669" w:name="bookmark672"/>
      <w:r w:rsidRPr="0007636F">
        <w:rPr>
          <w:rStyle w:val="Tiêuđề#2_"/>
          <w:rFonts w:ascii="Arial" w:hAnsi="Arial" w:cs="Arial"/>
          <w:b/>
          <w:bCs/>
          <w:sz w:val="20"/>
          <w:szCs w:val="20"/>
          <w:highlight w:val="white"/>
          <w:lang w:eastAsia="vi-VN"/>
        </w:rPr>
        <w:t xml:space="preserve">Điều 49. Trách nhiệm của các cơ quan, tổ chức, cá nhân trong bảo vệ môi trường khu sản xuất, kinh doanh, dịch vụ tập trung, cụm công nghiệp</w:t>
      </w:r>
      <w:bookmarkEnd w:id="667"/>
      <w:bookmarkEnd w:id="668"/>
      <w:bookmarkEnd w:id="669"/>
    </w:p>
    <w:p>
      <w:pPr>
        <w:pStyle w:val="Vănbảnnộidung"/>
        <w:tabs>
          <w:tab w:val="left" w:pos="1270"/>
        </w:tabs>
        <w:adjustRightInd w:val="0"/>
        <w:snapToGrid w:val="0"/>
        <w:spacing w:after="120" w:line="240" w:lineRule="auto"/>
        <w:ind w:firstLine="720"/>
        <w:jc w:val="both"/>
        <w:rPr>
          <w:rFonts w:ascii="Arial" w:hAnsi="Arial" w:cs="Arial"/>
          <w:sz w:val="20"/>
          <w:szCs w:val="20"/>
          <w:highlight w:val="white"/>
        </w:rPr>
      </w:pPr>
      <w:bookmarkStart w:id="670" w:name="bookmark673"/>
      <w:r w:rsidRPr="0007636F">
        <w:rPr>
          <w:rStyle w:val="Vănbảnnộidung_"/>
          <w:rFonts w:ascii="Arial" w:hAnsi="Arial" w:cs="Arial"/>
          <w:sz w:val="20"/>
          <w:szCs w:val="20"/>
          <w:highlight w:val="white"/>
          <w:lang w:eastAsia="vi-VN"/>
        </w:rPr>
        <w:t xml:space="preserve">1</w:t>
      </w:r>
      <w:bookmarkEnd w:id="670"/>
      <w:r w:rsidRPr="0007636F">
        <w:rPr>
          <w:rStyle w:val="Vănbảnnộidung_"/>
          <w:rFonts w:ascii="Arial" w:hAnsi="Arial" w:cs="Arial"/>
          <w:sz w:val="20"/>
          <w:szCs w:val="20"/>
          <w:highlight w:val="white"/>
          <w:lang w:eastAsia="vi-VN"/>
        </w:rPr>
        <w:t xml:space="preserve">. Chủ đầu tư xây dựng và kinh doanh hạ tầng khu sản xuất, kinh doanh, dịch vụ tập trung có trách nhiệm thực hiện quy định tại khoản 4 Điều 51 Luật Bảo vệ môi trường; chủ đầu tư xây dựng và kinh doanh hạ tầng cụm công nghiệp có trách nhiệm thực hiện quy định tại khoản 3 Điều 52 Luật Bảo vệ môi trường. Một số nội dung được quy định cụ thể như sau:</w:t>
      </w:r>
    </w:p>
    <w:p>
      <w:pPr>
        <w:pStyle w:val="Vănbảnnộidung"/>
        <w:tabs>
          <w:tab w:val="left" w:pos="1279"/>
        </w:tabs>
        <w:adjustRightInd w:val="0"/>
        <w:snapToGrid w:val="0"/>
        <w:spacing w:after="120" w:line="240" w:lineRule="auto"/>
        <w:ind w:firstLine="720"/>
        <w:jc w:val="both"/>
        <w:rPr>
          <w:rFonts w:ascii="Arial" w:hAnsi="Arial" w:cs="Arial"/>
          <w:sz w:val="20"/>
          <w:szCs w:val="20"/>
          <w:highlight w:val="white"/>
        </w:rPr>
      </w:pPr>
      <w:bookmarkStart w:id="671" w:name="bookmark674"/>
      <w:r w:rsidRPr="0007636F">
        <w:rPr>
          <w:rStyle w:val="Vănbảnnộidung_"/>
          <w:rFonts w:ascii="Arial" w:hAnsi="Arial" w:cs="Arial"/>
          <w:sz w:val="20"/>
          <w:szCs w:val="20"/>
          <w:highlight w:val="white"/>
          <w:lang w:eastAsia="vi-VN"/>
        </w:rPr>
        <w:t xml:space="preserve">a</w:t>
      </w:r>
      <w:bookmarkEnd w:id="671"/>
      <w:r w:rsidRPr="0007636F">
        <w:rPr>
          <w:rStyle w:val="Vănbảnnộidung_"/>
          <w:rFonts w:ascii="Arial" w:hAnsi="Arial" w:cs="Arial"/>
          <w:sz w:val="20"/>
          <w:szCs w:val="20"/>
          <w:highlight w:val="white"/>
          <w:lang w:eastAsia="vi-VN"/>
        </w:rPr>
        <w:t xml:space="preserve">) Việc tiếp nhận dự án mới hoặc nâng công suất dự án đang hoạt động có phát sinh nước thải vào khu sản xuất, kinh doanh, dịch vụ tập trung, cụm công nghiệp phải phù hợp với khả năng tiếp nhận, xử lý nước thải của hệ thống xử lý nước thải tập trung. Các dự án mới trong khu sản xuất, kinh doanh, dịch vụ tập trung, cụm công nghiệp phải </w:t>
      </w:r>
      <w:r w:rsidRPr="0007636F">
        <w:rPr>
          <w:rStyle w:val="Vănbảnnộidung_"/>
          <w:rFonts w:ascii="Arial" w:hAnsi="Arial" w:cs="Arial"/>
          <w:sz w:val="20"/>
          <w:szCs w:val="20"/>
          <w:highlight w:val="white"/>
          <w:u w:color="FF0000"/>
          <w:lang w:eastAsia="vi-VN"/>
        </w:rPr>
        <w:t xml:space="preserve">đấu nối</w:t>
      </w:r>
      <w:r w:rsidRPr="0007636F">
        <w:rPr>
          <w:rStyle w:val="Vănbảnnộidung_"/>
          <w:rFonts w:ascii="Arial" w:hAnsi="Arial" w:cs="Arial"/>
          <w:sz w:val="20"/>
          <w:szCs w:val="20"/>
          <w:highlight w:val="white"/>
          <w:lang w:eastAsia="vi-VN"/>
        </w:rPr>
        <w:t xml:space="preserve"> nước thải vào điểm thu gom trước khi đưa về hệ thống xử lý nước thải tập trung;</w:t>
      </w:r>
    </w:p>
    <w:p>
      <w:pPr>
        <w:pStyle w:val="Vănbảnnộidung"/>
        <w:tabs>
          <w:tab w:val="left" w:pos="1298"/>
        </w:tabs>
        <w:adjustRightInd w:val="0"/>
        <w:snapToGrid w:val="0"/>
        <w:spacing w:after="120" w:line="240" w:lineRule="auto"/>
        <w:ind w:firstLine="720"/>
        <w:jc w:val="both"/>
        <w:rPr>
          <w:rFonts w:ascii="Arial" w:hAnsi="Arial" w:cs="Arial"/>
          <w:sz w:val="20"/>
          <w:szCs w:val="20"/>
          <w:highlight w:val="white"/>
        </w:rPr>
      </w:pPr>
      <w:bookmarkStart w:id="672" w:name="bookmark675"/>
      <w:r w:rsidRPr="0007636F">
        <w:rPr>
          <w:rStyle w:val="Vănbảnnộidung_"/>
          <w:rFonts w:ascii="Arial" w:hAnsi="Arial" w:cs="Arial"/>
          <w:sz w:val="20"/>
          <w:szCs w:val="20"/>
          <w:highlight w:val="white"/>
          <w:lang w:eastAsia="vi-VN"/>
        </w:rPr>
        <w:t xml:space="preserve">b</w:t>
      </w:r>
      <w:bookmarkEnd w:id="672"/>
      <w:r w:rsidRPr="0007636F">
        <w:rPr>
          <w:rStyle w:val="Vănbảnnộidung_"/>
          <w:rFonts w:ascii="Arial" w:hAnsi="Arial" w:cs="Arial"/>
          <w:sz w:val="20"/>
          <w:szCs w:val="20"/>
          <w:highlight w:val="white"/>
          <w:lang w:eastAsia="vi-VN"/>
        </w:rPr>
        <w:t xml:space="preserve">) Không tiếp nhận thêm dự án mới hoặc nâng công suất dự án đang hoạt động có phát sinh nước thải sản xuất trong khu sản xuất, kinh doanh, dịch vụ tập trung, cụm công nghiệp trong các trường hợp sau: dự án mới có ngành nghề không thuộc danh mục ngành nghề được phép thu hút đầu tư của khu sản xuất, kinh doanh, dịch vụ tập trung, cụm công nghiệp; khu sản xuất, kinh doanh, dịch vụ tập trung, cụm công nghiệp không có hoặc không đáp ứng một trong các yêu cầu về hạ tầng bảo vệ môi trường được quy định tại Điều 48 Nghị định này;</w:t>
      </w:r>
    </w:p>
    <w:p>
      <w:pPr>
        <w:pStyle w:val="Vănbảnnộidung"/>
        <w:tabs>
          <w:tab w:val="left" w:pos="1294"/>
        </w:tabs>
        <w:adjustRightInd w:val="0"/>
        <w:snapToGrid w:val="0"/>
        <w:spacing w:after="120" w:line="240" w:lineRule="auto"/>
        <w:ind w:firstLine="720"/>
        <w:jc w:val="both"/>
        <w:rPr>
          <w:rFonts w:ascii="Arial" w:hAnsi="Arial" w:cs="Arial"/>
          <w:sz w:val="20"/>
          <w:szCs w:val="20"/>
          <w:highlight w:val="white"/>
        </w:rPr>
      </w:pPr>
      <w:bookmarkStart w:id="673" w:name="bookmark676"/>
      <w:r w:rsidRPr="0007636F">
        <w:rPr>
          <w:rStyle w:val="Vănbảnnộidung_"/>
          <w:rFonts w:ascii="Arial" w:hAnsi="Arial" w:cs="Arial"/>
          <w:sz w:val="20"/>
          <w:szCs w:val="20"/>
          <w:highlight w:val="white"/>
          <w:lang w:eastAsia="vi-VN"/>
        </w:rPr>
        <w:t xml:space="preserve">c</w:t>
      </w:r>
      <w:bookmarkEnd w:id="673"/>
      <w:r w:rsidRPr="0007636F">
        <w:rPr>
          <w:rStyle w:val="Vănbảnnộidung_"/>
          <w:rFonts w:ascii="Arial" w:hAnsi="Arial" w:cs="Arial"/>
          <w:sz w:val="20"/>
          <w:szCs w:val="20"/>
          <w:highlight w:val="white"/>
          <w:lang w:eastAsia="vi-VN"/>
        </w:rPr>
        <w:t xml:space="preserve">) Không được pha lo</w:t>
      </w:r>
      <w:r w:rsidRPr="0007636F">
        <w:rPr>
          <w:rStyle w:val="Vănbảnnộidung_"/>
          <w:rFonts w:ascii="Arial" w:hAnsi="Arial" w:cs="Arial"/>
          <w:sz w:val="20"/>
          <w:szCs w:val="20"/>
          <w:highlight w:val="white"/>
          <w:u w:color="FF0000"/>
          <w:lang w:eastAsia="vi-VN"/>
        </w:rPr>
        <w:t xml:space="preserve">ãng</w:t>
      </w:r>
      <w:r w:rsidRPr="0007636F">
        <w:rPr>
          <w:rStyle w:val="Vănbảnnộidung_"/>
          <w:rFonts w:ascii="Arial" w:hAnsi="Arial" w:cs="Arial"/>
          <w:sz w:val="20"/>
          <w:szCs w:val="20"/>
          <w:highlight w:val="white"/>
          <w:lang w:eastAsia="vi-VN"/>
        </w:rPr>
        <w:t xml:space="preserve"> nước thải trước </w:t>
      </w:r>
      <w:r w:rsidRPr="0007636F">
        <w:rPr>
          <w:rStyle w:val="Vănbảnnộidung_"/>
          <w:rFonts w:ascii="Arial" w:hAnsi="Arial" w:cs="Arial"/>
          <w:sz w:val="20"/>
          <w:szCs w:val="20"/>
          <w:highlight w:val="white"/>
          <w:u w:color="FF0000"/>
          <w:lang w:eastAsia="vi-VN"/>
        </w:rPr>
        <w:t xml:space="preserve">điểm xả</w:t>
      </w:r>
      <w:r w:rsidRPr="0007636F">
        <w:rPr>
          <w:rStyle w:val="Vănbảnnộidung_"/>
          <w:rFonts w:ascii="Arial" w:hAnsi="Arial" w:cs="Arial"/>
          <w:sz w:val="20"/>
          <w:szCs w:val="20"/>
          <w:highlight w:val="white"/>
          <w:lang w:eastAsia="vi-VN"/>
        </w:rPr>
        <w:t xml:space="preserve"> nước thải của khu sản xuất, kinh doanh, dịch vụ tập trung, cụm công nghiệp;</w:t>
      </w:r>
    </w:p>
    <w:p>
      <w:pPr>
        <w:pStyle w:val="Vănbảnnộidung"/>
        <w:tabs>
          <w:tab w:val="left" w:pos="1298"/>
        </w:tabs>
        <w:adjustRightInd w:val="0"/>
        <w:snapToGrid w:val="0"/>
        <w:spacing w:after="120" w:line="240" w:lineRule="auto"/>
        <w:ind w:firstLine="720"/>
        <w:jc w:val="both"/>
        <w:rPr>
          <w:rFonts w:ascii="Arial" w:hAnsi="Arial" w:cs="Arial"/>
          <w:sz w:val="20"/>
          <w:szCs w:val="20"/>
          <w:highlight w:val="white"/>
        </w:rPr>
      </w:pPr>
      <w:bookmarkStart w:id="674" w:name="bookmark677"/>
      <w:r w:rsidRPr="0007636F">
        <w:rPr>
          <w:rStyle w:val="Vănbảnnộidung_"/>
          <w:rFonts w:ascii="Arial" w:hAnsi="Arial" w:cs="Arial"/>
          <w:sz w:val="20"/>
          <w:szCs w:val="20"/>
          <w:highlight w:val="white"/>
          <w:lang w:eastAsia="vi-VN"/>
        </w:rPr>
        <w:t xml:space="preserve">d</w:t>
      </w:r>
      <w:bookmarkEnd w:id="674"/>
      <w:r w:rsidRPr="0007636F">
        <w:rPr>
          <w:rStyle w:val="Vănbảnnộidung_"/>
          <w:rFonts w:ascii="Arial" w:hAnsi="Arial" w:cs="Arial"/>
          <w:sz w:val="20"/>
          <w:szCs w:val="20"/>
          <w:highlight w:val="white"/>
          <w:lang w:eastAsia="vi-VN"/>
        </w:rPr>
        <w:t xml:space="preserve">) Khu sản xuất, kinh doanh, dịch vụ tập trung, cụm công nghiệp đang hoạt động trước thời điểm Nghị định này có hiệu lực thi hành mà chưa có hệ thống xử lý nước thải tập trung và các cơ sở sản xuất, kinh doanh, dịch vụ bên trong đã được miễn trừ </w:t>
      </w:r>
      <w:r w:rsidRPr="0007636F">
        <w:rPr>
          <w:rStyle w:val="Vănbảnnộidung_"/>
          <w:rFonts w:ascii="Arial" w:hAnsi="Arial" w:cs="Arial"/>
          <w:sz w:val="20"/>
          <w:szCs w:val="20"/>
          <w:highlight w:val="white"/>
          <w:u w:color="FF0000"/>
          <w:lang w:eastAsia="vi-VN"/>
        </w:rPr>
        <w:t xml:space="preserve">đấu nối</w:t>
      </w:r>
      <w:r w:rsidRPr="0007636F">
        <w:rPr>
          <w:rStyle w:val="Vănbảnnộidung_"/>
          <w:rFonts w:ascii="Arial" w:hAnsi="Arial" w:cs="Arial"/>
          <w:sz w:val="20"/>
          <w:szCs w:val="20"/>
          <w:highlight w:val="white"/>
          <w:lang w:eastAsia="vi-VN"/>
        </w:rPr>
        <w:t xml:space="preserve"> theo quy định của pháp luật chỉ được phép tiếp nhận dự án đầu tư mới sau khi đáp ứng quy định tại Điều 48 Nghị định này, trừ trường hợp dự án đầu tư mới không phát sinh nước thải công nghiệp xả ra môi trường khi đi vào vận hành chính thức;</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sz w:val="20"/>
          <w:szCs w:val="20"/>
          <w:highlight w:val="white"/>
          <w:lang w:eastAsia="vi-VN"/>
        </w:rPr>
        <w:t xml:space="preserve">đ) Chủ đầu tư xây dựng và kinh doanh hạ tầng khu sản xuất, kinh doanh, dịch vụ tập trung đã </w:t>
      </w:r>
      <w:r w:rsidRPr="0007636F">
        <w:rPr>
          <w:rStyle w:val="Vănbảnnộidung_"/>
          <w:rFonts w:ascii="Arial" w:hAnsi="Arial" w:cs="Arial"/>
          <w:sz w:val="20"/>
          <w:szCs w:val="20"/>
          <w:highlight w:val="white"/>
          <w:lang w:eastAsia="vi-VN"/>
        </w:rPr>
        <w:t xml:space="preserve">được phê duyệt kết quả thẩm định báo cáo đánh giá tác động môi trường hoặc cấp giấy phép môi trường, trước khi xây dựng kế hoạch đăng ký chứng nhận khu công nghiệp sinh thái có trách nhiệm rà soát, đánh giá và thực hiện điều chỉnh theo các quy định tại Điều 27 và Điều 30 Nghị định này (nếu có);</w:t>
      </w:r>
    </w:p>
    <w:p>
      <w:pPr>
        <w:pStyle w:val="Vănbảnnộidung"/>
        <w:tabs>
          <w:tab w:val="left" w:pos="1306"/>
        </w:tabs>
        <w:adjustRightInd w:val="0"/>
        <w:snapToGrid w:val="0"/>
        <w:spacing w:after="120" w:line="240" w:lineRule="auto"/>
        <w:ind w:firstLine="720"/>
        <w:jc w:val="both"/>
        <w:rPr>
          <w:rFonts w:ascii="Arial" w:hAnsi="Arial" w:cs="Arial"/>
          <w:sz w:val="20"/>
          <w:szCs w:val="20"/>
          <w:highlight w:val="white"/>
        </w:rPr>
      </w:pPr>
      <w:bookmarkStart w:id="675" w:name="bookmark678"/>
      <w:r w:rsidRPr="0007636F">
        <w:rPr>
          <w:rStyle w:val="Vănbảnnộidung_"/>
          <w:rFonts w:ascii="Arial" w:hAnsi="Arial" w:cs="Arial"/>
          <w:sz w:val="20"/>
          <w:szCs w:val="20"/>
          <w:highlight w:val="white"/>
          <w:lang w:eastAsia="vi-VN"/>
        </w:rPr>
        <w:t xml:space="preserve">e</w:t>
      </w:r>
      <w:bookmarkEnd w:id="675"/>
      <w:r w:rsidRPr="0007636F">
        <w:rPr>
          <w:rStyle w:val="Vănbảnnộidung_"/>
          <w:rFonts w:ascii="Arial" w:hAnsi="Arial" w:cs="Arial"/>
          <w:sz w:val="20"/>
          <w:szCs w:val="20"/>
          <w:highlight w:val="white"/>
          <w:lang w:eastAsia="vi-VN"/>
        </w:rPr>
        <w:t xml:space="preserve">) Thực hiện các trách nhiệm cụ thể khác theo quy định tại Nghị định này.</w:t>
      </w:r>
    </w:p>
    <w:p>
      <w:pPr>
        <w:pStyle w:val="Vănbảnnộidung"/>
        <w:tabs>
          <w:tab w:val="left" w:pos="1195"/>
        </w:tabs>
        <w:adjustRightInd w:val="0"/>
        <w:snapToGrid w:val="0"/>
        <w:spacing w:after="120" w:line="240" w:lineRule="auto"/>
        <w:ind w:firstLine="720"/>
        <w:jc w:val="both"/>
        <w:rPr>
          <w:rFonts w:ascii="Arial" w:hAnsi="Arial" w:cs="Arial"/>
          <w:sz w:val="20"/>
          <w:szCs w:val="20"/>
          <w:highlight w:val="white"/>
        </w:rPr>
      </w:pPr>
      <w:bookmarkStart w:id="676" w:name="bookmark679"/>
      <w:r w:rsidRPr="0007636F">
        <w:rPr>
          <w:rStyle w:val="Vănbảnnộidung_"/>
          <w:rFonts w:ascii="Arial" w:hAnsi="Arial" w:cs="Arial"/>
          <w:sz w:val="20"/>
          <w:szCs w:val="20"/>
          <w:highlight w:val="white"/>
          <w:lang w:eastAsia="en-US"/>
        </w:rPr>
        <w:t xml:space="preserve">2</w:t>
      </w:r>
      <w:bookmarkEnd w:id="676"/>
      <w:r w:rsidRPr="0007636F">
        <w:rPr>
          <w:rStyle w:val="Vănbảnnộidung_"/>
          <w:rFonts w:ascii="Arial" w:hAnsi="Arial" w:cs="Arial"/>
          <w:sz w:val="20"/>
          <w:szCs w:val="20"/>
          <w:highlight w:val="white"/>
          <w:lang w:eastAsia="en-US"/>
        </w:rPr>
        <w:t xml:space="preserve">. </w:t>
      </w:r>
      <w:r w:rsidRPr="0007636F">
        <w:rPr>
          <w:rStyle w:val="Vănbảnnộidung_"/>
          <w:rFonts w:ascii="Arial" w:hAnsi="Arial" w:cs="Arial"/>
          <w:sz w:val="20"/>
          <w:szCs w:val="20"/>
          <w:highlight w:val="white"/>
          <w:lang w:eastAsia="vi-VN"/>
        </w:rPr>
        <w:t xml:space="preserve">Chủ cơ sở hoạt động trong khu sản xuất, kinh doanh, dịch vụ tập trung, cụm công nghiệp có trách nhiệm thực hiện các quy định tại khoản 1 Điều 53 Luật Bảo vệ môi trường. Một số nội dung được quy định cụ thể sau:</w:t>
      </w:r>
    </w:p>
    <w:p>
      <w:pPr>
        <w:pStyle w:val="Vănbảnnộidung"/>
        <w:tabs>
          <w:tab w:val="left" w:pos="1224"/>
        </w:tabs>
        <w:adjustRightInd w:val="0"/>
        <w:snapToGrid w:val="0"/>
        <w:spacing w:after="120" w:line="240" w:lineRule="auto"/>
        <w:ind w:firstLine="720"/>
        <w:jc w:val="both"/>
        <w:rPr>
          <w:rFonts w:ascii="Arial" w:hAnsi="Arial" w:cs="Arial"/>
          <w:sz w:val="20"/>
          <w:szCs w:val="20"/>
          <w:highlight w:val="white"/>
        </w:rPr>
      </w:pPr>
      <w:bookmarkStart w:id="677" w:name="bookmark680"/>
      <w:r w:rsidRPr="0007636F">
        <w:rPr>
          <w:rStyle w:val="Vănbảnnộidung_"/>
          <w:rFonts w:ascii="Arial" w:hAnsi="Arial" w:cs="Arial"/>
          <w:sz w:val="20"/>
          <w:szCs w:val="20"/>
          <w:highlight w:val="white"/>
          <w:lang w:eastAsia="vi-VN"/>
        </w:rPr>
        <w:t xml:space="preserve">a</w:t>
      </w:r>
      <w:bookmarkEnd w:id="677"/>
      <w:r w:rsidRPr="0007636F">
        <w:rPr>
          <w:rStyle w:val="Vănbảnnộidung_"/>
          <w:rFonts w:ascii="Arial" w:hAnsi="Arial" w:cs="Arial"/>
          <w:sz w:val="20"/>
          <w:szCs w:val="20"/>
          <w:highlight w:val="white"/>
          <w:lang w:eastAsia="vi-VN"/>
        </w:rPr>
        <w:t xml:space="preserve">) Dự án đầu tư mới trong khu sản xuất, kinh doanh, dịch vụ tập trung, cụm công nghiệp phải xử lý sơ bộ và đấu nối nước thải vào hệ thống xử lý nước thải tập trung của khu sản xuất, kinh doanh, dịch vụ tập trung, cụm công nghiệp. Nước thải chuyển giao để xử lý phải có khối lượng và các thông số ô nhiễm không vượt quá tiêu chuẩn nước thải đầu vào của hệ thống xử lý nước thải tập trung; đáp ứng điều kiện trong văn bản thỏa thuận với chủ đầu tư xây dựng và kinh doanh </w:t>
      </w:r>
      <w:r w:rsidRPr="0007636F">
        <w:rPr>
          <w:rStyle w:val="Vănbảnnộidung_"/>
          <w:rFonts w:ascii="Arial" w:hAnsi="Arial" w:cs="Arial"/>
          <w:sz w:val="20"/>
          <w:szCs w:val="20"/>
          <w:highlight w:val="white"/>
          <w:u w:color="FF0000"/>
          <w:lang w:eastAsia="vi-VN"/>
        </w:rPr>
        <w:t xml:space="preserve">hạ tầng khu</w:t>
      </w:r>
      <w:r w:rsidRPr="0007636F">
        <w:rPr>
          <w:rStyle w:val="Vănbảnnộidung_"/>
          <w:rFonts w:ascii="Arial" w:hAnsi="Arial" w:cs="Arial"/>
          <w:sz w:val="20"/>
          <w:szCs w:val="20"/>
          <w:highlight w:val="white"/>
          <w:lang w:eastAsia="vi-VN"/>
        </w:rPr>
        <w:t xml:space="preserve"> sản xuất, kinh doanh, dịch vụ tập trung, cụm công nghiệp và giấy phép môi trường của khu sản xuất, kinh doanh, dịch vụ tập trung, cụm công nghiệp đó; trừ trường hợp cơ sở đã được </w:t>
      </w:r>
      <w:r w:rsidRPr="0007636F">
        <w:rPr>
          <w:rStyle w:val="Vănbảnnộidung_"/>
          <w:rFonts w:ascii="Arial" w:hAnsi="Arial" w:cs="Arial"/>
          <w:sz w:val="20"/>
          <w:szCs w:val="20"/>
          <w:highlight w:val="white"/>
          <w:u w:color="FF0000"/>
          <w:lang w:eastAsia="vi-VN"/>
        </w:rPr>
        <w:t xml:space="preserve">miễn trừ đấu nối</w:t>
      </w:r>
      <w:r w:rsidRPr="0007636F">
        <w:rPr>
          <w:rStyle w:val="Vănbảnnộidung_"/>
          <w:rFonts w:ascii="Arial" w:hAnsi="Arial" w:cs="Arial"/>
          <w:sz w:val="20"/>
          <w:szCs w:val="20"/>
          <w:highlight w:val="white"/>
          <w:lang w:eastAsia="vi-VN"/>
        </w:rPr>
        <w:t xml:space="preserve"> theo quy định;</w:t>
      </w:r>
    </w:p>
    <w:p>
      <w:pPr>
        <w:pStyle w:val="Vănbảnnộidung"/>
        <w:tabs>
          <w:tab w:val="left" w:pos="1229"/>
        </w:tabs>
        <w:adjustRightInd w:val="0"/>
        <w:snapToGrid w:val="0"/>
        <w:spacing w:after="120" w:line="240" w:lineRule="auto"/>
        <w:ind w:firstLine="720"/>
        <w:jc w:val="both"/>
        <w:rPr>
          <w:rFonts w:ascii="Arial" w:hAnsi="Arial" w:cs="Arial"/>
          <w:sz w:val="20"/>
          <w:szCs w:val="20"/>
          <w:highlight w:val="white"/>
        </w:rPr>
      </w:pPr>
      <w:bookmarkStart w:id="678" w:name="bookmark681"/>
      <w:r w:rsidRPr="0007636F">
        <w:rPr>
          <w:rStyle w:val="Vănbảnnộidung_"/>
          <w:rFonts w:ascii="Arial" w:hAnsi="Arial" w:cs="Arial"/>
          <w:sz w:val="20"/>
          <w:szCs w:val="20"/>
          <w:highlight w:val="white"/>
          <w:lang w:eastAsia="vi-VN"/>
        </w:rPr>
        <w:t xml:space="preserve">b</w:t>
      </w:r>
      <w:bookmarkEnd w:id="678"/>
      <w:r w:rsidRPr="0007636F">
        <w:rPr>
          <w:rStyle w:val="Vănbảnnộidung_"/>
          <w:rFonts w:ascii="Arial" w:hAnsi="Arial" w:cs="Arial"/>
          <w:sz w:val="20"/>
          <w:szCs w:val="20"/>
          <w:highlight w:val="white"/>
          <w:lang w:eastAsia="vi-VN"/>
        </w:rPr>
        <w:t xml:space="preserve">) Các cơ sở đang hoạt động đã </w:t>
      </w:r>
      <w:r w:rsidRPr="0007636F">
        <w:rPr>
          <w:rStyle w:val="Vănbảnnộidung_"/>
          <w:rFonts w:ascii="Arial" w:hAnsi="Arial" w:cs="Arial"/>
          <w:sz w:val="20"/>
          <w:szCs w:val="20"/>
          <w:highlight w:val="white"/>
          <w:u w:color="FF0000"/>
          <w:lang w:eastAsia="vi-VN"/>
        </w:rPr>
        <w:t xml:space="preserve">đấu nối</w:t>
      </w:r>
      <w:r w:rsidRPr="0007636F">
        <w:rPr>
          <w:rStyle w:val="Vănbảnnộidung_"/>
          <w:rFonts w:ascii="Arial" w:hAnsi="Arial" w:cs="Arial"/>
          <w:sz w:val="20"/>
          <w:szCs w:val="20"/>
          <w:highlight w:val="white"/>
          <w:lang w:eastAsia="vi-VN"/>
        </w:rPr>
        <w:t xml:space="preserve"> nước thải sau xử lý vào hệ thống thoát nước thải và các cơ sở đã được miễn trừ </w:t>
      </w:r>
      <w:r w:rsidRPr="0007636F">
        <w:rPr>
          <w:rStyle w:val="Vănbảnnộidung_"/>
          <w:rFonts w:ascii="Arial" w:hAnsi="Arial" w:cs="Arial"/>
          <w:sz w:val="20"/>
          <w:szCs w:val="20"/>
          <w:highlight w:val="white"/>
          <w:u w:color="FF0000"/>
          <w:lang w:eastAsia="vi-VN"/>
        </w:rPr>
        <w:t xml:space="preserve">đấu nối</w:t>
      </w:r>
      <w:r w:rsidRPr="0007636F">
        <w:rPr>
          <w:rStyle w:val="Vănbảnnộidung_"/>
          <w:rFonts w:ascii="Arial" w:hAnsi="Arial" w:cs="Arial"/>
          <w:sz w:val="20"/>
          <w:szCs w:val="20"/>
          <w:highlight w:val="white"/>
          <w:lang w:eastAsia="vi-VN"/>
        </w:rPr>
        <w:t xml:space="preserve"> vào hệ thống thu gom, thoát nước và xử lý nước thải tập trung của khu sản xuất, kinh doanh, dịch vụ tập trung, cụm công nghiệp theo các quy định trước đây thì phải thực hiện trách nhiệm đối với cơ sở được miễn trừ đấu nối theo quy định tại </w:t>
      </w:r>
      <w:r w:rsidRPr="0007636F">
        <w:rPr>
          <w:rStyle w:val="Vănbảnnộidung_"/>
          <w:rFonts w:ascii="Arial" w:hAnsi="Arial" w:cs="Arial"/>
          <w:sz w:val="20"/>
          <w:szCs w:val="20"/>
          <w:highlight w:val="white"/>
          <w:u w:color="FF0000"/>
          <w:lang w:eastAsia="vi-VN"/>
        </w:rPr>
        <w:t xml:space="preserve">điểm b khoản</w:t>
      </w:r>
      <w:r w:rsidRPr="0007636F">
        <w:rPr>
          <w:rStyle w:val="Vănbảnnộidung_"/>
          <w:rFonts w:ascii="Arial" w:hAnsi="Arial" w:cs="Arial"/>
          <w:sz w:val="20"/>
          <w:szCs w:val="20"/>
          <w:highlight w:val="white"/>
          <w:lang w:eastAsia="vi-VN"/>
        </w:rPr>
        <w:t xml:space="preserve"> 2 Điều 52 Luật Bảo vệ môi trường.</w:t>
      </w:r>
    </w:p>
    <w:p>
      <w:pPr>
        <w:pStyle w:val="Vănbảnnộidung"/>
        <w:tabs>
          <w:tab w:val="left" w:pos="1229"/>
        </w:tabs>
        <w:adjustRightInd w:val="0"/>
        <w:snapToGrid w:val="0"/>
        <w:spacing w:after="120" w:line="240" w:lineRule="auto"/>
        <w:ind w:firstLine="720"/>
        <w:jc w:val="both"/>
        <w:rPr>
          <w:rFonts w:ascii="Arial" w:hAnsi="Arial" w:cs="Arial"/>
          <w:sz w:val="20"/>
          <w:szCs w:val="20"/>
          <w:highlight w:val="white"/>
        </w:rPr>
      </w:pPr>
      <w:bookmarkStart w:id="679" w:name="bookmark682"/>
      <w:r w:rsidRPr="0007636F">
        <w:rPr>
          <w:rStyle w:val="Vănbảnnộidung_"/>
          <w:rFonts w:ascii="Arial" w:hAnsi="Arial" w:cs="Arial"/>
          <w:sz w:val="20"/>
          <w:szCs w:val="20"/>
          <w:highlight w:val="white"/>
          <w:lang w:eastAsia="vi-VN"/>
        </w:rPr>
        <w:t xml:space="preserve">c</w:t>
      </w:r>
      <w:bookmarkEnd w:id="679"/>
      <w:r w:rsidRPr="0007636F">
        <w:rPr>
          <w:rStyle w:val="Vănbảnnộidung_"/>
          <w:rFonts w:ascii="Arial" w:hAnsi="Arial" w:cs="Arial"/>
          <w:sz w:val="20"/>
          <w:szCs w:val="20"/>
          <w:highlight w:val="white"/>
          <w:lang w:eastAsia="vi-VN"/>
        </w:rPr>
        <w:t xml:space="preserve">) Cơ sở đang hoạt động có xả nước thải sau xử lý vào hệ thống thu gom, thoát nước mưa phải phối hợp với chủ đầu tư xây dựng và kinh doanh hạ tầng cụm công nghiệp thực hiện trách nhiệm theo quy định tại </w:t>
      </w:r>
      <w:r w:rsidRPr="0007636F">
        <w:rPr>
          <w:rStyle w:val="Vănbảnnộidung_"/>
          <w:rFonts w:ascii="Arial" w:hAnsi="Arial" w:cs="Arial"/>
          <w:sz w:val="20"/>
          <w:szCs w:val="20"/>
          <w:highlight w:val="white"/>
          <w:u w:color="FF0000"/>
          <w:lang w:eastAsia="vi-VN"/>
        </w:rPr>
        <w:t xml:space="preserve">điểm a khoản</w:t>
      </w:r>
      <w:r w:rsidRPr="0007636F">
        <w:rPr>
          <w:rStyle w:val="Vănbảnnộidung_"/>
          <w:rFonts w:ascii="Arial" w:hAnsi="Arial" w:cs="Arial"/>
          <w:sz w:val="20"/>
          <w:szCs w:val="20"/>
          <w:highlight w:val="white"/>
          <w:lang w:eastAsia="vi-VN"/>
        </w:rPr>
        <w:t xml:space="preserve"> 2 Điều 51 Luật Bảo vệ môi trường.</w:t>
      </w:r>
    </w:p>
    <w:p>
      <w:pPr>
        <w:pStyle w:val="Vănbảnnộidung"/>
        <w:tabs>
          <w:tab w:val="left" w:pos="1200"/>
        </w:tabs>
        <w:adjustRightInd w:val="0"/>
        <w:snapToGrid w:val="0"/>
        <w:spacing w:after="120" w:line="240" w:lineRule="auto"/>
        <w:ind w:firstLine="720"/>
        <w:jc w:val="both"/>
        <w:rPr>
          <w:rFonts w:ascii="Arial" w:hAnsi="Arial" w:cs="Arial"/>
          <w:sz w:val="20"/>
          <w:szCs w:val="20"/>
          <w:highlight w:val="white"/>
        </w:rPr>
      </w:pPr>
      <w:bookmarkStart w:id="680" w:name="bookmark683"/>
      <w:r w:rsidRPr="0007636F">
        <w:rPr>
          <w:rStyle w:val="Vănbảnnộidung_"/>
          <w:rFonts w:ascii="Arial" w:hAnsi="Arial" w:cs="Arial"/>
          <w:sz w:val="20"/>
          <w:szCs w:val="20"/>
          <w:highlight w:val="white"/>
          <w:lang w:eastAsia="vi-VN"/>
        </w:rPr>
        <w:t xml:space="preserve">3</w:t>
      </w:r>
      <w:bookmarkEnd w:id="680"/>
      <w:r w:rsidRPr="0007636F">
        <w:rPr>
          <w:rStyle w:val="Vănbảnnộidung_"/>
          <w:rFonts w:ascii="Arial" w:hAnsi="Arial" w:cs="Arial"/>
          <w:sz w:val="20"/>
          <w:szCs w:val="20"/>
          <w:highlight w:val="white"/>
          <w:lang w:eastAsia="vi-VN"/>
        </w:rPr>
        <w:t xml:space="preserve">. Ban quản lý khu công nghiệp, khu chế xuất, khu công nghệ cao của tỉnh, thành phố trực thuộc trung ương có trách nhiệm thực hiện các quy định tại khoản 2 và </w:t>
      </w:r>
      <w:r w:rsidRPr="0007636F">
        <w:rPr>
          <w:rStyle w:val="Vănbảnnộidung_"/>
          <w:rFonts w:ascii="Arial" w:hAnsi="Arial" w:cs="Arial"/>
          <w:sz w:val="20"/>
          <w:szCs w:val="20"/>
          <w:highlight w:val="white"/>
          <w:u w:color="FF0000"/>
          <w:lang w:eastAsia="vi-VN"/>
        </w:rPr>
        <w:t xml:space="preserve">khoản 3</w:t>
      </w:r>
      <w:r w:rsidRPr="0007636F">
        <w:rPr>
          <w:rStyle w:val="Vănbảnnộidung_"/>
          <w:rFonts w:ascii="Arial" w:hAnsi="Arial" w:cs="Arial"/>
          <w:sz w:val="20"/>
          <w:szCs w:val="20"/>
          <w:highlight w:val="white"/>
          <w:lang w:eastAsia="vi-VN"/>
        </w:rPr>
        <w:t xml:space="preserve"> Điều 51 Luật Bảo vệ môi trường và có trách nhiệm khác sau đây:</w:t>
      </w:r>
    </w:p>
    <w:p>
      <w:pPr>
        <w:pStyle w:val="Vănbảnnộidung"/>
        <w:tabs>
          <w:tab w:val="left" w:pos="1210"/>
        </w:tabs>
        <w:adjustRightInd w:val="0"/>
        <w:snapToGrid w:val="0"/>
        <w:spacing w:after="120" w:line="240" w:lineRule="auto"/>
        <w:ind w:firstLine="720"/>
        <w:jc w:val="both"/>
        <w:rPr>
          <w:rFonts w:ascii="Arial" w:hAnsi="Arial" w:cs="Arial"/>
          <w:sz w:val="20"/>
          <w:szCs w:val="20"/>
          <w:highlight w:val="white"/>
        </w:rPr>
      </w:pPr>
      <w:bookmarkStart w:id="681" w:name="bookmark684"/>
      <w:r w:rsidRPr="0007636F">
        <w:rPr>
          <w:rStyle w:val="Vănbảnnộidung_"/>
          <w:rFonts w:ascii="Arial" w:hAnsi="Arial" w:cs="Arial"/>
          <w:sz w:val="20"/>
          <w:szCs w:val="20"/>
          <w:highlight w:val="white"/>
          <w:lang w:eastAsia="vi-VN"/>
        </w:rPr>
        <w:t xml:space="preserve">a</w:t>
      </w:r>
      <w:bookmarkEnd w:id="681"/>
      <w:r w:rsidRPr="0007636F">
        <w:rPr>
          <w:rStyle w:val="Vănbảnnộidung_"/>
          <w:rFonts w:ascii="Arial" w:hAnsi="Arial" w:cs="Arial"/>
          <w:sz w:val="20"/>
          <w:szCs w:val="20"/>
          <w:highlight w:val="white"/>
          <w:lang w:eastAsia="vi-VN"/>
        </w:rPr>
        <w:t xml:space="preserve">) Hướng dẫn, kiểm tra chủ đầu tư kinh doanh hạ tầng khu sản xuất, kinh doanh, dịch vụ tập trung, chủ cơ sở bên trong thực hiện các trách nhiệm quy định tại khoản 1 và khoản 2 Điều này;</w:t>
      </w:r>
    </w:p>
    <w:p>
      <w:pPr>
        <w:pStyle w:val="Vănbảnnộidung"/>
        <w:tabs>
          <w:tab w:val="left" w:pos="1229"/>
        </w:tabs>
        <w:adjustRightInd w:val="0"/>
        <w:snapToGrid w:val="0"/>
        <w:spacing w:after="120" w:line="240" w:lineRule="auto"/>
        <w:ind w:firstLine="720"/>
        <w:jc w:val="both"/>
        <w:rPr>
          <w:rFonts w:ascii="Arial" w:hAnsi="Arial" w:cs="Arial"/>
          <w:sz w:val="20"/>
          <w:szCs w:val="20"/>
          <w:highlight w:val="white"/>
        </w:rPr>
      </w:pPr>
      <w:bookmarkStart w:id="682" w:name="bookmark685"/>
      <w:r w:rsidRPr="0007636F">
        <w:rPr>
          <w:rStyle w:val="Vănbảnnộidung_"/>
          <w:rFonts w:ascii="Arial" w:hAnsi="Arial" w:cs="Arial"/>
          <w:sz w:val="20"/>
          <w:szCs w:val="20"/>
          <w:highlight w:val="white"/>
          <w:lang w:eastAsia="vi-VN"/>
        </w:rPr>
        <w:t xml:space="preserve">b</w:t>
      </w:r>
      <w:bookmarkEnd w:id="682"/>
      <w:r w:rsidRPr="0007636F">
        <w:rPr>
          <w:rStyle w:val="Vănbảnnộidung_"/>
          <w:rFonts w:ascii="Arial" w:hAnsi="Arial" w:cs="Arial"/>
          <w:sz w:val="20"/>
          <w:szCs w:val="20"/>
          <w:highlight w:val="white"/>
          <w:lang w:eastAsia="vi-VN"/>
        </w:rPr>
        <w:t xml:space="preserve">) Trong quá trình phê duyệt chấp thuận chủ trương đầu tư hoặc quyết định đầu tư theo thẩm quyền đối với các dự án mới hoặc dự án đang hoạt động nâng công suất có phát sinh nước thải trong khu sản xuất, kinh doanh, dịch vụ tập trung phải xem xét sự phù hợp với các yêu cầu về hạ tầng bảo vệ môi trường được quy định tại Điều 48 Nghị định này.</w:t>
      </w:r>
    </w:p>
    <w:p>
      <w:pPr>
        <w:pStyle w:val="Vănbảnnộidung"/>
        <w:tabs>
          <w:tab w:val="left" w:pos="1195"/>
        </w:tabs>
        <w:adjustRightInd w:val="0"/>
        <w:snapToGrid w:val="0"/>
        <w:spacing w:after="120" w:line="240" w:lineRule="auto"/>
        <w:ind w:firstLine="720"/>
        <w:jc w:val="both"/>
        <w:rPr>
          <w:rFonts w:ascii="Arial" w:hAnsi="Arial" w:cs="Arial"/>
          <w:sz w:val="20"/>
          <w:szCs w:val="20"/>
          <w:highlight w:val="white"/>
        </w:rPr>
      </w:pPr>
      <w:bookmarkStart w:id="683" w:name="bookmark686"/>
      <w:r w:rsidRPr="0007636F">
        <w:rPr>
          <w:rStyle w:val="Vănbảnnộidung_"/>
          <w:rFonts w:ascii="Arial" w:hAnsi="Arial" w:cs="Arial"/>
          <w:sz w:val="20"/>
          <w:szCs w:val="20"/>
          <w:highlight w:val="white"/>
          <w:lang w:eastAsia="vi-VN"/>
        </w:rPr>
        <w:t xml:space="preserve">4</w:t>
      </w:r>
      <w:bookmarkEnd w:id="683"/>
      <w:r w:rsidRPr="0007636F">
        <w:rPr>
          <w:rStyle w:val="Vănbảnnộidung_"/>
          <w:rFonts w:ascii="Arial" w:hAnsi="Arial" w:cs="Arial"/>
          <w:sz w:val="20"/>
          <w:szCs w:val="20"/>
          <w:highlight w:val="white"/>
          <w:lang w:eastAsia="vi-VN"/>
        </w:rPr>
        <w:t xml:space="preserve">. Ủy ban nhân dân cấp huyện có trách nhiệm thực hiện các quy định tại </w:t>
      </w:r>
      <w:r w:rsidRPr="0007636F">
        <w:rPr>
          <w:rStyle w:val="Vănbảnnộidung_"/>
          <w:rFonts w:ascii="Arial" w:hAnsi="Arial" w:cs="Arial"/>
          <w:sz w:val="20"/>
          <w:szCs w:val="20"/>
          <w:highlight w:val="white"/>
          <w:u w:color="FF0000"/>
          <w:lang w:eastAsia="vi-VN"/>
        </w:rPr>
        <w:t xml:space="preserve">khoản 5</w:t>
      </w:r>
      <w:r w:rsidRPr="0007636F">
        <w:rPr>
          <w:rStyle w:val="Vănbảnnộidung_"/>
          <w:rFonts w:ascii="Arial" w:hAnsi="Arial" w:cs="Arial"/>
          <w:sz w:val="20"/>
          <w:szCs w:val="20"/>
          <w:highlight w:val="white"/>
          <w:lang w:eastAsia="vi-VN"/>
        </w:rPr>
        <w:t xml:space="preserve"> Điều 52 Luật Bảo vệ môi trường và có trách nhiệm khác sau đây:</w:t>
      </w:r>
    </w:p>
    <w:p>
      <w:pPr>
        <w:pStyle w:val="Vănbảnnộidung"/>
        <w:tabs>
          <w:tab w:val="left" w:pos="1210"/>
        </w:tabs>
        <w:adjustRightInd w:val="0"/>
        <w:snapToGrid w:val="0"/>
        <w:spacing w:after="120" w:line="240" w:lineRule="auto"/>
        <w:ind w:firstLine="720"/>
        <w:jc w:val="both"/>
        <w:rPr>
          <w:rFonts w:ascii="Arial" w:hAnsi="Arial" w:cs="Arial"/>
          <w:sz w:val="20"/>
          <w:szCs w:val="20"/>
          <w:highlight w:val="white"/>
        </w:rPr>
      </w:pPr>
      <w:bookmarkStart w:id="684" w:name="bookmark687"/>
      <w:r w:rsidRPr="0007636F">
        <w:rPr>
          <w:rStyle w:val="Vănbảnnộidung_"/>
          <w:rFonts w:ascii="Arial" w:hAnsi="Arial" w:cs="Arial"/>
          <w:sz w:val="20"/>
          <w:szCs w:val="20"/>
          <w:highlight w:val="white"/>
          <w:lang w:eastAsia="vi-VN"/>
        </w:rPr>
        <w:t xml:space="preserve">a</w:t>
      </w:r>
      <w:bookmarkEnd w:id="684"/>
      <w:r w:rsidRPr="0007636F">
        <w:rPr>
          <w:rStyle w:val="Vănbảnnộidung_"/>
          <w:rFonts w:ascii="Arial" w:hAnsi="Arial" w:cs="Arial"/>
          <w:sz w:val="20"/>
          <w:szCs w:val="20"/>
          <w:highlight w:val="white"/>
          <w:lang w:eastAsia="vi-VN"/>
        </w:rPr>
        <w:t xml:space="preserve">) Hướng dẫn, kiểm tra chủ đầu tư kinh doanh hạ tầng cụm công nghiệp, chủ cơ sở trong cụm công nghiệp thực hiện các trách nhiệm quy định tại khoản 1 và khoản 2 Điều này;</w:t>
      </w:r>
    </w:p>
    <w:p>
      <w:pPr>
        <w:pStyle w:val="Vănbảnnộidung"/>
        <w:tabs>
          <w:tab w:val="left" w:pos="351"/>
        </w:tabs>
        <w:adjustRightInd w:val="0"/>
        <w:snapToGrid w:val="0"/>
        <w:spacing w:after="120" w:line="240" w:lineRule="auto"/>
        <w:ind w:firstLine="720"/>
        <w:jc w:val="both"/>
        <w:rPr>
          <w:rFonts w:ascii="Arial" w:hAnsi="Arial" w:cs="Arial"/>
          <w:sz w:val="20"/>
          <w:szCs w:val="20"/>
          <w:highlight w:val="white"/>
        </w:rPr>
      </w:pPr>
      <w:bookmarkStart w:id="685" w:name="bookmark688"/>
      <w:r w:rsidRPr="0007636F">
        <w:rPr>
          <w:rStyle w:val="Vănbảnnộidung_"/>
          <w:rFonts w:ascii="Arial" w:hAnsi="Arial" w:cs="Arial"/>
          <w:sz w:val="20"/>
          <w:szCs w:val="20"/>
          <w:highlight w:val="white"/>
          <w:lang w:eastAsia="vi-VN"/>
        </w:rPr>
        <w:t xml:space="preserve">b</w:t>
      </w:r>
      <w:bookmarkEnd w:id="685"/>
      <w:r w:rsidRPr="0007636F">
        <w:rPr>
          <w:rStyle w:val="Vănbảnnộidung_"/>
          <w:rFonts w:ascii="Arial" w:hAnsi="Arial" w:cs="Arial"/>
          <w:sz w:val="20"/>
          <w:szCs w:val="20"/>
          <w:highlight w:val="white"/>
          <w:lang w:eastAsia="vi-VN"/>
        </w:rPr>
        <w:t xml:space="preserve">) Trong quá trình tiếp nhận, giải quyết hoặc phối hợp xử lý thủ tục đầu tư, đề nghị cơ quan có thẩm quyền xem xét các dự án mới hoặc dự án đang hoạt động nâng công suất có phát sinh nước thải trong khu sản xuất, kinh doanh, dịch vụ tập trung, cụm công nghiệp phải phù hợp với các yêu cầu về hạ tầng bảo vệ môi trường được quy định tại Điều 48 Nghị định này.</w:t>
      </w:r>
    </w:p>
    <w:p>
      <w:pPr>
        <w:pStyle w:val="Vănbảnnộidung"/>
        <w:tabs>
          <w:tab w:val="left" w:pos="1220"/>
        </w:tabs>
        <w:adjustRightInd w:val="0"/>
        <w:snapToGrid w:val="0"/>
        <w:spacing w:after="120" w:line="240" w:lineRule="auto"/>
        <w:ind w:firstLine="720"/>
        <w:jc w:val="both"/>
        <w:rPr>
          <w:rFonts w:ascii="Arial" w:hAnsi="Arial" w:cs="Arial"/>
          <w:sz w:val="20"/>
          <w:szCs w:val="20"/>
          <w:highlight w:val="white"/>
        </w:rPr>
      </w:pPr>
      <w:bookmarkStart w:id="686" w:name="bookmark689"/>
      <w:r w:rsidRPr="0007636F">
        <w:rPr>
          <w:rStyle w:val="Vănbảnnộidung_"/>
          <w:rFonts w:ascii="Arial" w:hAnsi="Arial" w:cs="Arial"/>
          <w:sz w:val="20"/>
          <w:szCs w:val="20"/>
          <w:highlight w:val="white"/>
          <w:lang w:eastAsia="vi-VN"/>
        </w:rPr>
        <w:t xml:space="preserve">5</w:t>
      </w:r>
      <w:bookmarkEnd w:id="686"/>
      <w:r w:rsidRPr="0007636F">
        <w:rPr>
          <w:rStyle w:val="Vănbảnnộidung_"/>
          <w:rFonts w:ascii="Arial" w:hAnsi="Arial" w:cs="Arial"/>
          <w:sz w:val="20"/>
          <w:szCs w:val="20"/>
          <w:highlight w:val="white"/>
          <w:lang w:eastAsia="vi-VN"/>
        </w:rPr>
        <w:t xml:space="preserve">. Ủy ban nhân dân cấp tỉnh có trách nhiệm thực hiện các quy định tại khoản 5 Điều 51, khoản 6 Điều 52 Luật Bảo vệ môi trường và có trách nhiệm khác sau đây:</w:t>
      </w:r>
    </w:p>
    <w:p>
      <w:pPr>
        <w:pStyle w:val="Vănbảnnộidung"/>
        <w:tabs>
          <w:tab w:val="left" w:pos="1225"/>
        </w:tabs>
        <w:adjustRightInd w:val="0"/>
        <w:snapToGrid w:val="0"/>
        <w:spacing w:after="120" w:line="240" w:lineRule="auto"/>
        <w:ind w:firstLine="720"/>
        <w:jc w:val="both"/>
        <w:rPr>
          <w:rFonts w:ascii="Arial" w:hAnsi="Arial" w:cs="Arial"/>
          <w:sz w:val="20"/>
          <w:szCs w:val="20"/>
          <w:highlight w:val="white"/>
        </w:rPr>
      </w:pPr>
      <w:bookmarkStart w:id="687" w:name="bookmark690"/>
      <w:r w:rsidRPr="0007636F">
        <w:rPr>
          <w:rStyle w:val="Vănbảnnộidung_"/>
          <w:rFonts w:ascii="Arial" w:hAnsi="Arial" w:cs="Arial"/>
          <w:sz w:val="20"/>
          <w:szCs w:val="20"/>
          <w:highlight w:val="white"/>
          <w:lang w:eastAsia="vi-VN"/>
        </w:rPr>
        <w:t xml:space="preserve">a</w:t>
      </w:r>
      <w:bookmarkEnd w:id="687"/>
      <w:r w:rsidRPr="0007636F">
        <w:rPr>
          <w:rStyle w:val="Vănbảnnộidung_"/>
          <w:rFonts w:ascii="Arial" w:hAnsi="Arial" w:cs="Arial"/>
          <w:sz w:val="20"/>
          <w:szCs w:val="20"/>
          <w:highlight w:val="white"/>
          <w:lang w:eastAsia="vi-VN"/>
        </w:rPr>
        <w:t xml:space="preserve">) Trong quá trình chỉ đạo về việc phê duyệt quyết định đầu tư theo thẩm quyền đối với các dự án mới hoặc dự án đang hoạt động nâng công suất có phát sinh nước thải trong khu sản xuất, kinh doanh, dịch vụ tập trung phải yêu cầu cơ quan chuyên môn xem xét sự phù hợp với các yêu cầu về hạ tầng bảo vệ môi trường quy định tại Điều 48 Nghị định này;</w:t>
      </w:r>
    </w:p>
    <w:p>
      <w:pPr>
        <w:pStyle w:val="Vănbảnnộidung"/>
        <w:tabs>
          <w:tab w:val="left" w:pos="1249"/>
        </w:tabs>
        <w:adjustRightInd w:val="0"/>
        <w:snapToGrid w:val="0"/>
        <w:spacing w:after="120" w:line="240" w:lineRule="auto"/>
        <w:ind w:firstLine="720"/>
        <w:jc w:val="both"/>
        <w:rPr>
          <w:rFonts w:ascii="Arial" w:hAnsi="Arial" w:cs="Arial"/>
          <w:sz w:val="20"/>
          <w:szCs w:val="20"/>
          <w:highlight w:val="white"/>
        </w:rPr>
      </w:pPr>
      <w:bookmarkStart w:id="688" w:name="bookmark691"/>
      <w:r w:rsidRPr="0007636F">
        <w:rPr>
          <w:rStyle w:val="Vănbảnnộidung_"/>
          <w:rFonts w:ascii="Arial" w:hAnsi="Arial" w:cs="Arial"/>
          <w:sz w:val="20"/>
          <w:szCs w:val="20"/>
          <w:highlight w:val="white"/>
          <w:lang w:eastAsia="vi-VN"/>
        </w:rPr>
        <w:t xml:space="preserve">b</w:t>
      </w:r>
      <w:bookmarkEnd w:id="688"/>
      <w:r w:rsidRPr="0007636F">
        <w:rPr>
          <w:rStyle w:val="Vănbảnnộidung_"/>
          <w:rFonts w:ascii="Arial" w:hAnsi="Arial" w:cs="Arial"/>
          <w:sz w:val="20"/>
          <w:szCs w:val="20"/>
          <w:highlight w:val="white"/>
          <w:lang w:eastAsia="vi-VN"/>
        </w:rPr>
        <w:t xml:space="preserve">) Hướng dẫn, giải quyết đề nghị của chủ đầu tư xây dựng và kinh doanh hạ tầng khu sản xuất, kinh doanh, dịch vụ tập trung, cụm công nghiệp về việc bố trí vị trí đất của hồ sự cố và phê duyệt điều chỉnh quy hoạch của khu sản xuất, kinh doanh, dịch vụ tập trung, cụm công nghiệp;</w:t>
      </w:r>
    </w:p>
    <w:p>
      <w:pPr>
        <w:pStyle w:val="Vănbảnnộidung"/>
        <w:tabs>
          <w:tab w:val="left" w:pos="1249"/>
        </w:tabs>
        <w:adjustRightInd w:val="0"/>
        <w:snapToGrid w:val="0"/>
        <w:spacing w:after="120" w:line="240" w:lineRule="auto"/>
        <w:ind w:firstLine="720"/>
        <w:jc w:val="both"/>
        <w:rPr>
          <w:rFonts w:ascii="Arial" w:hAnsi="Arial" w:cs="Arial"/>
          <w:sz w:val="20"/>
          <w:szCs w:val="20"/>
          <w:highlight w:val="white"/>
        </w:rPr>
      </w:pPr>
      <w:bookmarkStart w:id="689" w:name="bookmark692"/>
      <w:r w:rsidRPr="0007636F">
        <w:rPr>
          <w:rStyle w:val="Vănbảnnộidung_"/>
          <w:rFonts w:ascii="Arial" w:hAnsi="Arial" w:cs="Arial"/>
          <w:sz w:val="20"/>
          <w:szCs w:val="20"/>
          <w:highlight w:val="white"/>
          <w:lang w:eastAsia="vi-VN"/>
        </w:rPr>
        <w:t xml:space="preserve">c</w:t>
      </w:r>
      <w:bookmarkEnd w:id="689"/>
      <w:r w:rsidRPr="0007636F">
        <w:rPr>
          <w:rStyle w:val="Vănbảnnộidung_"/>
          <w:rFonts w:ascii="Arial" w:hAnsi="Arial" w:cs="Arial"/>
          <w:sz w:val="20"/>
          <w:szCs w:val="20"/>
          <w:highlight w:val="white"/>
          <w:lang w:eastAsia="vi-VN"/>
        </w:rPr>
        <w:t xml:space="preserve">) Xây dựng lộ trình di dời dân cư sinh sống trong khu sản xuất, kinh doanh, dịch vụ tập trung, cụm công nghiệp (nếu có); lộ trình chuyển đổi các làng nghề thành cụm công nghiệp, khu sản xuất, kinh doanh, dịch vụ tập trung theo quy định tại </w:t>
      </w:r>
      <w:r w:rsidRPr="0007636F">
        <w:rPr>
          <w:rStyle w:val="Vănbảnnộidung_"/>
          <w:rFonts w:ascii="Arial" w:hAnsi="Arial" w:cs="Arial"/>
          <w:sz w:val="20"/>
          <w:szCs w:val="20"/>
          <w:highlight w:val="white"/>
          <w:u w:color="FF0000"/>
          <w:lang w:eastAsia="vi-VN"/>
        </w:rPr>
        <w:t xml:space="preserve">điểm c khoản</w:t>
      </w:r>
      <w:r w:rsidRPr="0007636F">
        <w:rPr>
          <w:rStyle w:val="Vănbảnnộidung_"/>
          <w:rFonts w:ascii="Arial" w:hAnsi="Arial" w:cs="Arial"/>
          <w:sz w:val="20"/>
          <w:szCs w:val="20"/>
          <w:highlight w:val="white"/>
          <w:lang w:eastAsia="vi-VN"/>
        </w:rPr>
        <w:t xml:space="preserve"> 6 Điều 52 Luật Bảo vệ môi trường.</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b/>
          <w:bCs/>
          <w:sz w:val="20"/>
          <w:szCs w:val="20"/>
          <w:highlight w:val="white"/>
          <w:lang w:eastAsia="vi-VN"/>
        </w:rPr>
        <w:t xml:space="preserve">Điều 50. Lấy ý kiến về cơ quan chuyên môn về bảo vệ môi trường đối với công trình, </w:t>
      </w:r>
      <w:r w:rsidRPr="0007636F">
        <w:rPr>
          <w:rStyle w:val="Vănbảnnộidung_"/>
          <w:rFonts w:ascii="Arial" w:hAnsi="Arial" w:cs="Arial"/>
          <w:b/>
          <w:bCs/>
          <w:sz w:val="20"/>
          <w:szCs w:val="20"/>
          <w:highlight w:val="white"/>
          <w:lang w:eastAsia="vi-VN"/>
        </w:rPr>
        <w:t xml:space="preserve">thiết bị xử lý nước thải tại chỗ</w:t>
      </w:r>
    </w:p>
    <w:p>
      <w:pPr>
        <w:pStyle w:val="Vănbảnnộidung"/>
        <w:tabs>
          <w:tab w:val="left" w:pos="1215"/>
        </w:tabs>
        <w:adjustRightInd w:val="0"/>
        <w:snapToGrid w:val="0"/>
        <w:spacing w:after="120" w:line="240" w:lineRule="auto"/>
        <w:ind w:firstLine="720"/>
        <w:jc w:val="both"/>
        <w:rPr>
          <w:rFonts w:ascii="Arial" w:hAnsi="Arial" w:cs="Arial"/>
          <w:sz w:val="20"/>
          <w:szCs w:val="20"/>
          <w:highlight w:val="white"/>
        </w:rPr>
      </w:pPr>
      <w:bookmarkStart w:id="690" w:name="bookmark693"/>
      <w:r w:rsidRPr="0007636F">
        <w:rPr>
          <w:rStyle w:val="Vănbảnnộidung_"/>
          <w:rFonts w:ascii="Arial" w:hAnsi="Arial" w:cs="Arial"/>
          <w:sz w:val="20"/>
          <w:szCs w:val="20"/>
          <w:highlight w:val="white"/>
          <w:lang w:eastAsia="vi-VN"/>
        </w:rPr>
        <w:t xml:space="preserve">1</w:t>
      </w:r>
      <w:bookmarkEnd w:id="690"/>
      <w:r w:rsidRPr="0007636F">
        <w:rPr>
          <w:rStyle w:val="Vănbảnnộidung_"/>
          <w:rFonts w:ascii="Arial" w:hAnsi="Arial" w:cs="Arial"/>
          <w:sz w:val="20"/>
          <w:szCs w:val="20"/>
          <w:highlight w:val="white"/>
          <w:lang w:eastAsia="vi-VN"/>
        </w:rPr>
        <w:t xml:space="preserve">. Cơ quan thẩm định thiết kế xây dựng, cấp giấy phép xây dựng trong các trường hợp quy định tại khoản 2 Điều 59 và </w:t>
      </w:r>
      <w:r w:rsidRPr="0007636F">
        <w:rPr>
          <w:rStyle w:val="Vănbảnnộidung_"/>
          <w:rFonts w:ascii="Arial" w:hAnsi="Arial" w:cs="Arial"/>
          <w:sz w:val="20"/>
          <w:szCs w:val="20"/>
          <w:highlight w:val="white"/>
          <w:u w:color="FF0000"/>
          <w:lang w:eastAsia="vi-VN"/>
        </w:rPr>
        <w:t xml:space="preserve">khoản 1</w:t>
      </w:r>
      <w:r w:rsidRPr="0007636F">
        <w:rPr>
          <w:rStyle w:val="Vănbảnnộidung_"/>
          <w:rFonts w:ascii="Arial" w:hAnsi="Arial" w:cs="Arial"/>
          <w:sz w:val="20"/>
          <w:szCs w:val="20"/>
          <w:highlight w:val="white"/>
          <w:lang w:eastAsia="vi-VN"/>
        </w:rPr>
        <w:t xml:space="preserve"> Điều 66 Luật Bảo vệ môi trường lấy ý kiến bằng văn bản của cơ quan chuyên môn về bảo vệ môi trường cùng </w:t>
      </w:r>
      <w:r w:rsidRPr="0007636F">
        <w:rPr>
          <w:rStyle w:val="Vănbảnnộidung_"/>
          <w:rFonts w:ascii="Arial" w:hAnsi="Arial" w:cs="Arial"/>
          <w:sz w:val="20"/>
          <w:szCs w:val="20"/>
          <w:highlight w:val="white"/>
          <w:u w:color="FF0000"/>
          <w:lang w:eastAsia="vi-VN"/>
        </w:rPr>
        <w:t xml:space="preserve">cấp đối</w:t>
      </w:r>
      <w:r w:rsidRPr="0007636F">
        <w:rPr>
          <w:rStyle w:val="Vănbảnnộidung_"/>
          <w:rFonts w:ascii="Arial" w:hAnsi="Arial" w:cs="Arial"/>
          <w:sz w:val="20"/>
          <w:szCs w:val="20"/>
          <w:highlight w:val="white"/>
          <w:lang w:eastAsia="vi-VN"/>
        </w:rPr>
        <w:t xml:space="preserve"> với hồ sơ về công trình, thiết bị xử lý nước thải tại chỗ, thiết bị thu gom và </w:t>
      </w:r>
      <w:r w:rsidRPr="0007636F">
        <w:rPr>
          <w:rStyle w:val="Vănbảnnộidung_"/>
          <w:rFonts w:ascii="Arial" w:hAnsi="Arial" w:cs="Arial"/>
          <w:sz w:val="20"/>
          <w:szCs w:val="20"/>
          <w:highlight w:val="white"/>
          <w:u w:color="FF0000"/>
          <w:lang w:eastAsia="vi-VN"/>
        </w:rPr>
        <w:t xml:space="preserve">lưu chứa</w:t>
      </w:r>
      <w:r w:rsidRPr="0007636F">
        <w:rPr>
          <w:rStyle w:val="Vănbảnnộidung_"/>
          <w:rFonts w:ascii="Arial" w:hAnsi="Arial" w:cs="Arial"/>
          <w:sz w:val="20"/>
          <w:szCs w:val="20"/>
          <w:highlight w:val="white"/>
          <w:lang w:eastAsia="vi-VN"/>
        </w:rPr>
        <w:t xml:space="preserve"> tạm thời chất thải </w:t>
      </w:r>
      <w:r w:rsidRPr="0007636F">
        <w:rPr>
          <w:rStyle w:val="Vănbảnnộidung_"/>
          <w:rFonts w:ascii="Arial" w:hAnsi="Arial" w:cs="Arial"/>
          <w:sz w:val="20"/>
          <w:szCs w:val="20"/>
          <w:highlight w:val="white"/>
          <w:u w:color="FF0000"/>
          <w:lang w:eastAsia="vi-VN"/>
        </w:rPr>
        <w:t xml:space="preserve">của</w:t>
      </w:r>
      <w:r w:rsidRPr="0007636F">
        <w:rPr>
          <w:rStyle w:val="Vănbảnnộidung_"/>
          <w:rFonts w:ascii="Arial" w:hAnsi="Arial" w:cs="Arial"/>
          <w:sz w:val="20"/>
          <w:szCs w:val="20"/>
          <w:highlight w:val="white"/>
          <w:lang w:eastAsia="vi-VN"/>
        </w:rPr>
        <w:t xml:space="preserve"> dự án theo quy định tại khoản 2 Điều này, trừ trường hợp dự án đã được phê duyệt kết quả thẩm định báo cáo đánh giá tác động </w:t>
      </w:r>
      <w:r w:rsidRPr="0007636F">
        <w:rPr>
          <w:rStyle w:val="Vănbảnnộidung_"/>
          <w:rFonts w:ascii="Arial" w:hAnsi="Arial" w:cs="Arial"/>
          <w:sz w:val="20"/>
          <w:szCs w:val="20"/>
          <w:highlight w:val="white"/>
          <w:u w:color="FF0000"/>
          <w:lang w:eastAsia="vi-VN"/>
        </w:rPr>
        <w:t xml:space="preserve">môi trường</w:t>
      </w:r>
      <w:r w:rsidRPr="0007636F">
        <w:rPr>
          <w:rStyle w:val="Vănbảnnộidung_"/>
          <w:rFonts w:ascii="Arial" w:hAnsi="Arial" w:cs="Arial"/>
          <w:sz w:val="20"/>
          <w:szCs w:val="20"/>
          <w:highlight w:val="white"/>
          <w:lang w:eastAsia="vi-VN"/>
        </w:rPr>
        <w:t xml:space="preserve"> hoặc cấp giấy phép môi trường.</w:t>
      </w:r>
    </w:p>
    <w:p>
      <w:pPr>
        <w:pStyle w:val="Vănbảnnộidung"/>
        <w:tabs>
          <w:tab w:val="left" w:pos="1220"/>
        </w:tabs>
        <w:adjustRightInd w:val="0"/>
        <w:snapToGrid w:val="0"/>
        <w:spacing w:after="120" w:line="240" w:lineRule="auto"/>
        <w:ind w:firstLine="720"/>
        <w:jc w:val="both"/>
        <w:rPr>
          <w:rFonts w:ascii="Arial" w:hAnsi="Arial" w:cs="Arial"/>
          <w:sz w:val="20"/>
          <w:szCs w:val="20"/>
          <w:highlight w:val="white"/>
        </w:rPr>
      </w:pPr>
      <w:bookmarkStart w:id="691" w:name="bookmark694"/>
      <w:r w:rsidRPr="0007636F">
        <w:rPr>
          <w:rStyle w:val="Vănbảnnộidung_"/>
          <w:rFonts w:ascii="Arial" w:hAnsi="Arial" w:cs="Arial"/>
          <w:sz w:val="20"/>
          <w:szCs w:val="20"/>
          <w:highlight w:val="white"/>
          <w:lang w:eastAsia="vi-VN"/>
        </w:rPr>
        <w:t xml:space="preserve">2</w:t>
      </w:r>
      <w:bookmarkEnd w:id="691"/>
      <w:r w:rsidRPr="0007636F">
        <w:rPr>
          <w:rStyle w:val="Vănbảnnộidung_"/>
          <w:rFonts w:ascii="Arial" w:hAnsi="Arial" w:cs="Arial"/>
          <w:sz w:val="20"/>
          <w:szCs w:val="20"/>
          <w:highlight w:val="white"/>
          <w:lang w:eastAsia="vi-VN"/>
        </w:rPr>
        <w:t xml:space="preserve">. Hồ sơ lấy ý kiến về công trình, thiết bị xử lý nước thải tại chỗ, thiết bị thu gom và </w:t>
      </w:r>
      <w:r w:rsidRPr="0007636F">
        <w:rPr>
          <w:rStyle w:val="Vănbảnnộidung_"/>
          <w:rFonts w:ascii="Arial" w:hAnsi="Arial" w:cs="Arial"/>
          <w:sz w:val="20"/>
          <w:szCs w:val="20"/>
          <w:highlight w:val="white"/>
          <w:u w:color="FF0000"/>
          <w:lang w:eastAsia="vi-VN"/>
        </w:rPr>
        <w:t xml:space="preserve">lưu chứa</w:t>
      </w:r>
      <w:r w:rsidRPr="0007636F">
        <w:rPr>
          <w:rStyle w:val="Vănbảnnộidung_"/>
          <w:rFonts w:ascii="Arial" w:hAnsi="Arial" w:cs="Arial"/>
          <w:sz w:val="20"/>
          <w:szCs w:val="20"/>
          <w:highlight w:val="white"/>
          <w:lang w:eastAsia="vi-VN"/>
        </w:rPr>
        <w:t xml:space="preserve"> tạm thời chất thải bao gồm:</w:t>
      </w:r>
    </w:p>
    <w:p>
      <w:pPr>
        <w:pStyle w:val="Vănbảnnộidung"/>
        <w:tabs>
          <w:tab w:val="left" w:pos="1234"/>
        </w:tabs>
        <w:adjustRightInd w:val="0"/>
        <w:snapToGrid w:val="0"/>
        <w:spacing w:after="120" w:line="240" w:lineRule="auto"/>
        <w:ind w:firstLine="720"/>
        <w:jc w:val="both"/>
        <w:rPr>
          <w:rFonts w:ascii="Arial" w:hAnsi="Arial" w:cs="Arial"/>
          <w:sz w:val="20"/>
          <w:szCs w:val="20"/>
          <w:highlight w:val="white"/>
        </w:rPr>
      </w:pPr>
      <w:bookmarkStart w:id="692" w:name="bookmark695"/>
      <w:r w:rsidRPr="0007636F">
        <w:rPr>
          <w:rStyle w:val="Vănbảnnộidung_"/>
          <w:rFonts w:ascii="Arial" w:hAnsi="Arial" w:cs="Arial"/>
          <w:sz w:val="20"/>
          <w:szCs w:val="20"/>
          <w:highlight w:val="white"/>
          <w:lang w:eastAsia="vi-VN"/>
        </w:rPr>
        <w:t xml:space="preserve">a</w:t>
      </w:r>
      <w:bookmarkEnd w:id="692"/>
      <w:r w:rsidRPr="0007636F">
        <w:rPr>
          <w:rStyle w:val="Vănbảnnộidung_"/>
          <w:rFonts w:ascii="Arial" w:hAnsi="Arial" w:cs="Arial"/>
          <w:sz w:val="20"/>
          <w:szCs w:val="20"/>
          <w:highlight w:val="white"/>
          <w:lang w:eastAsia="vi-VN"/>
        </w:rPr>
        <w:t xml:space="preserve">) Văn bản của cơ quan thẩm định thiết kế xây dựng, cấp giấy phép xây dựng gửi cơ quan chuyên môn về bảo vệ môi trường cùng cấp đề nghị cho ý kiến về công trình, thiết bị xử lý nước thải tại chỗ, thiết bị thu gom và </w:t>
      </w:r>
      <w:r w:rsidRPr="0007636F">
        <w:rPr>
          <w:rStyle w:val="Vănbảnnộidung_"/>
          <w:rFonts w:ascii="Arial" w:hAnsi="Arial" w:cs="Arial"/>
          <w:sz w:val="20"/>
          <w:szCs w:val="20"/>
          <w:highlight w:val="white"/>
          <w:u w:color="FF0000"/>
          <w:lang w:eastAsia="vi-VN"/>
        </w:rPr>
        <w:t xml:space="preserve">lưu chứa</w:t>
      </w:r>
      <w:r w:rsidRPr="0007636F">
        <w:rPr>
          <w:rStyle w:val="Vănbảnnộidung_"/>
          <w:rFonts w:ascii="Arial" w:hAnsi="Arial" w:cs="Arial"/>
          <w:sz w:val="20"/>
          <w:szCs w:val="20"/>
          <w:highlight w:val="white"/>
          <w:lang w:eastAsia="vi-VN"/>
        </w:rPr>
        <w:t xml:space="preserve"> tạm thời chất thải;</w:t>
      </w:r>
    </w:p>
    <w:p>
      <w:pPr>
        <w:pStyle w:val="Vănbảnnộidung"/>
        <w:tabs>
          <w:tab w:val="left" w:pos="346"/>
        </w:tabs>
        <w:adjustRightInd w:val="0"/>
        <w:snapToGrid w:val="0"/>
        <w:spacing w:after="120" w:line="240" w:lineRule="auto"/>
        <w:ind w:firstLine="720"/>
        <w:jc w:val="both"/>
        <w:rPr>
          <w:rFonts w:ascii="Arial" w:hAnsi="Arial" w:cs="Arial"/>
          <w:sz w:val="20"/>
          <w:szCs w:val="20"/>
          <w:highlight w:val="white"/>
        </w:rPr>
      </w:pPr>
      <w:bookmarkStart w:id="693" w:name="bookmark696"/>
      <w:r w:rsidRPr="0007636F">
        <w:rPr>
          <w:rStyle w:val="Vănbảnnộidung_"/>
          <w:rFonts w:ascii="Arial" w:hAnsi="Arial" w:cs="Arial"/>
          <w:sz w:val="20"/>
          <w:szCs w:val="20"/>
          <w:highlight w:val="white"/>
          <w:lang w:eastAsia="vi-VN"/>
        </w:rPr>
        <w:t xml:space="preserve">b</w:t>
      </w:r>
      <w:bookmarkEnd w:id="693"/>
      <w:r w:rsidRPr="0007636F">
        <w:rPr>
          <w:rStyle w:val="Vănbảnnộidung_"/>
          <w:rFonts w:ascii="Arial" w:hAnsi="Arial" w:cs="Arial"/>
          <w:sz w:val="20"/>
          <w:szCs w:val="20"/>
          <w:highlight w:val="white"/>
          <w:lang w:eastAsia="vi-VN"/>
        </w:rPr>
        <w:t xml:space="preserve">) Báo cáo về phương án, hồ sơ thiết kế cơ sở, thuyết minh công nghệ xử lý của công trình, thiết bị xử lý nước thải tại chỗ đáp ứng quy chuẩn kỹ thuật về bảo vệ môi trường đối với thiết bị xử lý nước thải tại chỗ bao gồm cả phương án xả nước thải sau xử lý ra môi trường tiếp nhận, phương án tái sử dụng nước thải, phương án xử lý bùn, cặn phát sinh từ quá trình xử lý nước thải, phương án xử lý mùi, khí thải và hóa chất độc hại (nếu có); phương án kèm theo mô tả chi tiết khu vực, thiết bị thu gom và </w:t>
      </w:r>
      <w:r w:rsidRPr="0007636F">
        <w:rPr>
          <w:rStyle w:val="Vănbảnnộidung_"/>
          <w:rFonts w:ascii="Arial" w:hAnsi="Arial" w:cs="Arial"/>
          <w:sz w:val="20"/>
          <w:szCs w:val="20"/>
          <w:highlight w:val="white"/>
          <w:u w:color="FF0000"/>
          <w:lang w:eastAsia="vi-VN"/>
        </w:rPr>
        <w:t xml:space="preserve">lưu chứa</w:t>
      </w:r>
      <w:r w:rsidRPr="0007636F">
        <w:rPr>
          <w:rStyle w:val="Vănbảnnộidung_"/>
          <w:rFonts w:ascii="Arial" w:hAnsi="Arial" w:cs="Arial"/>
          <w:sz w:val="20"/>
          <w:szCs w:val="20"/>
          <w:highlight w:val="white"/>
          <w:lang w:eastAsia="vi-VN"/>
        </w:rPr>
        <w:t xml:space="preserve"> tạm thời chất thải.</w:t>
      </w:r>
    </w:p>
    <w:p>
      <w:pPr>
        <w:pStyle w:val="Vănbảnnộidung"/>
        <w:tabs>
          <w:tab w:val="left" w:pos="1175"/>
        </w:tabs>
        <w:adjustRightInd w:val="0"/>
        <w:snapToGrid w:val="0"/>
        <w:spacing w:after="120" w:line="240" w:lineRule="auto"/>
        <w:ind w:firstLine="720"/>
        <w:jc w:val="both"/>
        <w:rPr>
          <w:rFonts w:ascii="Arial" w:hAnsi="Arial" w:cs="Arial"/>
          <w:sz w:val="20"/>
          <w:szCs w:val="20"/>
          <w:highlight w:val="white"/>
        </w:rPr>
      </w:pPr>
      <w:bookmarkStart w:id="694" w:name="bookmark697"/>
      <w:r w:rsidRPr="0007636F">
        <w:rPr>
          <w:rStyle w:val="Vănbảnnộidung_"/>
          <w:rFonts w:ascii="Arial" w:hAnsi="Arial" w:cs="Arial"/>
          <w:sz w:val="20"/>
          <w:szCs w:val="20"/>
          <w:highlight w:val="white"/>
          <w:lang w:eastAsia="vi-VN"/>
        </w:rPr>
        <w:t xml:space="preserve">3</w:t>
      </w:r>
      <w:bookmarkEnd w:id="694"/>
      <w:r w:rsidRPr="0007636F">
        <w:rPr>
          <w:rStyle w:val="Vănbảnnộidung_"/>
          <w:rFonts w:ascii="Arial" w:hAnsi="Arial" w:cs="Arial"/>
          <w:sz w:val="20"/>
          <w:szCs w:val="20"/>
          <w:highlight w:val="white"/>
          <w:lang w:eastAsia="vi-VN"/>
        </w:rPr>
        <w:t xml:space="preserve">. Chủ đầu tư dự án có trách nhiệm cung cấp thành phần hồ sơ lấy ý kiến về công trình, thiết bị xử lý nước thải tại chỗ, thiết bị thu gom và </w:t>
      </w:r>
      <w:r w:rsidRPr="0007636F">
        <w:rPr>
          <w:rStyle w:val="Vănbảnnộidung_"/>
          <w:rFonts w:ascii="Arial" w:hAnsi="Arial" w:cs="Arial"/>
          <w:sz w:val="20"/>
          <w:szCs w:val="20"/>
          <w:highlight w:val="white"/>
          <w:u w:color="FF0000"/>
          <w:lang w:eastAsia="vi-VN"/>
        </w:rPr>
        <w:t xml:space="preserve">lưu chứa</w:t>
      </w:r>
      <w:r w:rsidRPr="0007636F">
        <w:rPr>
          <w:rStyle w:val="Vănbảnnộidung_"/>
          <w:rFonts w:ascii="Arial" w:hAnsi="Arial" w:cs="Arial"/>
          <w:sz w:val="20"/>
          <w:szCs w:val="20"/>
          <w:highlight w:val="white"/>
          <w:lang w:eastAsia="vi-VN"/>
        </w:rPr>
        <w:t xml:space="preserve"> tạm thời chất thải của dự án quy định tại </w:t>
      </w:r>
      <w:r w:rsidRPr="0007636F">
        <w:rPr>
          <w:rStyle w:val="Vănbảnnộidung_"/>
          <w:rFonts w:ascii="Arial" w:hAnsi="Arial" w:cs="Arial"/>
          <w:sz w:val="20"/>
          <w:szCs w:val="20"/>
          <w:highlight w:val="white"/>
          <w:u w:color="FF0000"/>
          <w:lang w:eastAsia="vi-VN"/>
        </w:rPr>
        <w:t xml:space="preserve">điểm b khoản</w:t>
      </w:r>
      <w:r w:rsidRPr="0007636F">
        <w:rPr>
          <w:rStyle w:val="Vănbảnnộidung_"/>
          <w:rFonts w:ascii="Arial" w:hAnsi="Arial" w:cs="Arial"/>
          <w:sz w:val="20"/>
          <w:szCs w:val="20"/>
          <w:highlight w:val="white"/>
          <w:lang w:eastAsia="vi-VN"/>
        </w:rPr>
        <w:t xml:space="preserve"> 2 Điều này cho cơ quan thẩm định thiết kế xây dựng, cấp giấy phép </w:t>
      </w:r>
      <w:r w:rsidRPr="0007636F">
        <w:rPr>
          <w:rStyle w:val="Vănbảnnộidung_"/>
          <w:rFonts w:ascii="Arial" w:hAnsi="Arial" w:cs="Arial"/>
          <w:sz w:val="20"/>
          <w:szCs w:val="20"/>
          <w:highlight w:val="white"/>
          <w:u w:color="FF0000"/>
          <w:lang w:eastAsia="vi-VN"/>
        </w:rPr>
        <w:t xml:space="preserve">xây dựng</w:t>
      </w:r>
      <w:r w:rsidRPr="0007636F">
        <w:rPr>
          <w:rStyle w:val="Vănbảnnộidung_"/>
          <w:rFonts w:ascii="Arial" w:hAnsi="Arial" w:cs="Arial"/>
          <w:sz w:val="20"/>
          <w:szCs w:val="20"/>
          <w:highlight w:val="white"/>
          <w:lang w:eastAsia="vi-VN"/>
        </w:rPr>
        <w:t xml:space="preserve">.</w:t>
      </w:r>
    </w:p>
    <w:p>
      <w:pPr>
        <w:pStyle w:val="Vănbảnnộidung"/>
        <w:tabs>
          <w:tab w:val="left" w:pos="1190"/>
        </w:tabs>
        <w:adjustRightInd w:val="0"/>
        <w:snapToGrid w:val="0"/>
        <w:spacing w:after="120" w:line="240" w:lineRule="auto"/>
        <w:ind w:firstLine="720"/>
        <w:jc w:val="both"/>
        <w:rPr>
          <w:rFonts w:ascii="Arial" w:hAnsi="Arial" w:cs="Arial"/>
          <w:sz w:val="20"/>
          <w:szCs w:val="20"/>
          <w:highlight w:val="white"/>
        </w:rPr>
      </w:pPr>
      <w:bookmarkStart w:id="695" w:name="bookmark698"/>
      <w:r w:rsidRPr="0007636F">
        <w:rPr>
          <w:rStyle w:val="Vănbảnnộidung_"/>
          <w:rFonts w:ascii="Arial" w:hAnsi="Arial" w:cs="Arial"/>
          <w:sz w:val="20"/>
          <w:szCs w:val="20"/>
          <w:highlight w:val="white"/>
          <w:lang w:eastAsia="vi-VN"/>
        </w:rPr>
        <w:t xml:space="preserve">4</w:t>
      </w:r>
      <w:bookmarkEnd w:id="695"/>
      <w:r w:rsidRPr="0007636F">
        <w:rPr>
          <w:rStyle w:val="Vănbảnnộidung_"/>
          <w:rFonts w:ascii="Arial" w:hAnsi="Arial" w:cs="Arial"/>
          <w:sz w:val="20"/>
          <w:szCs w:val="20"/>
          <w:highlight w:val="white"/>
          <w:lang w:eastAsia="vi-VN"/>
        </w:rPr>
        <w:t xml:space="preserve">. Trong thời hạn 07 ngày, kể từ ngày nhận được văn bản xin ý kiến của cơ quan thẩm định thiết kế xây dựng, cấp giấy phép xây dựng, cơ quan chuyên môn về bảo vệ môi trường </w:t>
      </w:r>
      <w:r w:rsidRPr="0007636F">
        <w:rPr>
          <w:rStyle w:val="Vănbảnnộidung_"/>
          <w:rFonts w:ascii="Arial" w:hAnsi="Arial" w:cs="Arial"/>
          <w:sz w:val="20"/>
          <w:szCs w:val="20"/>
          <w:highlight w:val="white"/>
          <w:u w:color="FF0000"/>
          <w:lang w:eastAsia="vi-VN"/>
        </w:rPr>
        <w:t xml:space="preserve">gửi</w:t>
      </w:r>
      <w:r w:rsidRPr="0007636F">
        <w:rPr>
          <w:rStyle w:val="Vănbảnnộidung_"/>
          <w:rFonts w:ascii="Arial" w:hAnsi="Arial" w:cs="Arial"/>
          <w:sz w:val="20"/>
          <w:szCs w:val="20"/>
          <w:highlight w:val="white"/>
          <w:lang w:eastAsia="vi-VN"/>
        </w:rPr>
        <w:t xml:space="preserve"> văn bản trả lời về công trình, thiết bị xử lý nước thải tại chỗ, thiết bị thu gom và </w:t>
      </w:r>
      <w:r w:rsidRPr="0007636F">
        <w:rPr>
          <w:rStyle w:val="Vănbảnnộidung_"/>
          <w:rFonts w:ascii="Arial" w:hAnsi="Arial" w:cs="Arial"/>
          <w:sz w:val="20"/>
          <w:szCs w:val="20"/>
          <w:highlight w:val="white"/>
          <w:u w:color="FF0000"/>
          <w:lang w:eastAsia="vi-VN"/>
        </w:rPr>
        <w:t xml:space="preserve">lưu chứa</w:t>
      </w:r>
      <w:r w:rsidRPr="0007636F">
        <w:rPr>
          <w:rStyle w:val="Vănbảnnộidung_"/>
          <w:rFonts w:ascii="Arial" w:hAnsi="Arial" w:cs="Arial"/>
          <w:sz w:val="20"/>
          <w:szCs w:val="20"/>
          <w:highlight w:val="white"/>
          <w:lang w:eastAsia="vi-VN"/>
        </w:rPr>
        <w:t xml:space="preserve"> tạm thời chất thải cho cơ quan thẩm định thiết kế xây dựng, cấp giấy phép xây dựng. Trường hợp không thống nhất phải nêu rõ lý do.</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b/>
          <w:bCs/>
          <w:sz w:val="20"/>
          <w:szCs w:val="20"/>
          <w:highlight w:val="white"/>
          <w:lang w:eastAsia="vi-VN"/>
        </w:rPr>
        <w:t xml:space="preserve">Điều 51. Sử dụng chất thải chăn nuôi làm phân bón hữu cơ, </w:t>
      </w:r>
      <w:r w:rsidRPr="0007636F">
        <w:rPr>
          <w:rStyle w:val="Vănbảnnộidung_"/>
          <w:rFonts w:ascii="Arial" w:hAnsi="Arial" w:cs="Arial"/>
          <w:b/>
          <w:bCs/>
          <w:sz w:val="20"/>
          <w:szCs w:val="20"/>
          <w:highlight w:val="white"/>
          <w:u w:color="FF0000"/>
          <w:lang w:eastAsia="vi-VN"/>
        </w:rPr>
        <w:t xml:space="preserve">nước tưới</w:t>
      </w:r>
      <w:r w:rsidRPr="0007636F">
        <w:rPr>
          <w:rStyle w:val="Vănbảnnộidung_"/>
          <w:rFonts w:ascii="Arial" w:hAnsi="Arial" w:cs="Arial"/>
          <w:b/>
          <w:bCs/>
          <w:sz w:val="20"/>
          <w:szCs w:val="20"/>
          <w:highlight w:val="white"/>
          <w:lang w:eastAsia="vi-VN"/>
        </w:rPr>
        <w:t xml:space="preserve"> cho cây trồng hoặc mục đích khác</w:t>
      </w:r>
    </w:p>
    <w:p>
      <w:pPr>
        <w:pStyle w:val="Vănbảnnộidung"/>
        <w:tabs>
          <w:tab w:val="left" w:pos="1170"/>
        </w:tabs>
        <w:adjustRightInd w:val="0"/>
        <w:snapToGrid w:val="0"/>
        <w:spacing w:after="120" w:line="240" w:lineRule="auto"/>
        <w:ind w:firstLine="720"/>
        <w:jc w:val="both"/>
        <w:rPr>
          <w:rFonts w:ascii="Arial" w:hAnsi="Arial" w:cs="Arial"/>
          <w:sz w:val="20"/>
          <w:szCs w:val="20"/>
          <w:highlight w:val="white"/>
        </w:rPr>
      </w:pPr>
      <w:bookmarkStart w:id="696" w:name="bookmark699"/>
      <w:r w:rsidRPr="0007636F">
        <w:rPr>
          <w:rStyle w:val="Vănbảnnộidung_"/>
          <w:rFonts w:ascii="Arial" w:hAnsi="Arial" w:cs="Arial"/>
          <w:sz w:val="20"/>
          <w:szCs w:val="20"/>
          <w:highlight w:val="white"/>
          <w:lang w:eastAsia="vi-VN"/>
        </w:rPr>
        <w:t xml:space="preserve">1</w:t>
      </w:r>
      <w:bookmarkEnd w:id="696"/>
      <w:r w:rsidRPr="0007636F">
        <w:rPr>
          <w:rStyle w:val="Vănbảnnộidung_"/>
          <w:rFonts w:ascii="Arial" w:hAnsi="Arial" w:cs="Arial"/>
          <w:sz w:val="20"/>
          <w:szCs w:val="20"/>
          <w:highlight w:val="white"/>
          <w:lang w:eastAsia="vi-VN"/>
        </w:rPr>
        <w:t xml:space="preserve">. </w:t>
      </w:r>
      <w:r w:rsidRPr="0007636F">
        <w:rPr>
          <w:rStyle w:val="Vănbảnnộidung_"/>
          <w:rFonts w:ascii="Arial" w:hAnsi="Arial" w:cs="Arial"/>
          <w:sz w:val="20"/>
          <w:szCs w:val="20"/>
          <w:highlight w:val="white"/>
          <w:u w:color="FF0000"/>
          <w:lang w:eastAsia="vi-VN"/>
        </w:rPr>
        <w:t xml:space="preserve">Chất thải rắn</w:t>
      </w:r>
      <w:r w:rsidRPr="0007636F">
        <w:rPr>
          <w:rStyle w:val="Vănbảnnộidung_"/>
          <w:rFonts w:ascii="Arial" w:hAnsi="Arial" w:cs="Arial"/>
          <w:sz w:val="20"/>
          <w:szCs w:val="20"/>
          <w:highlight w:val="white"/>
          <w:lang w:eastAsia="vi-VN"/>
        </w:rPr>
        <w:t xml:space="preserve"> có nguồn gốc hữu cơ và nước thải chăn nuôi phát sinh từ hoạt động chăn nuôi nông hộ được sử dụng làm phân bón, </w:t>
      </w:r>
      <w:r w:rsidRPr="0007636F">
        <w:rPr>
          <w:rStyle w:val="Vănbảnnộidung_"/>
          <w:rFonts w:ascii="Arial" w:hAnsi="Arial" w:cs="Arial"/>
          <w:sz w:val="20"/>
          <w:szCs w:val="20"/>
          <w:highlight w:val="white"/>
          <w:u w:color="FF0000"/>
          <w:lang w:eastAsia="vi-VN"/>
        </w:rPr>
        <w:t xml:space="preserve">nước tưới</w:t>
      </w:r>
      <w:r w:rsidRPr="0007636F">
        <w:rPr>
          <w:rStyle w:val="Vănbảnnộidung_"/>
          <w:rFonts w:ascii="Arial" w:hAnsi="Arial" w:cs="Arial"/>
          <w:sz w:val="20"/>
          <w:szCs w:val="20"/>
          <w:highlight w:val="white"/>
          <w:lang w:eastAsia="vi-VN"/>
        </w:rPr>
        <w:t xml:space="preserve"> cho cây trồng hoặc mục đích khác phải đảm bảo không gây ô nhiễm môi trường.</w:t>
      </w:r>
    </w:p>
    <w:p>
      <w:pPr>
        <w:pStyle w:val="Vănbảnnộidung"/>
        <w:tabs>
          <w:tab w:val="left" w:pos="1180"/>
        </w:tabs>
        <w:adjustRightInd w:val="0"/>
        <w:snapToGrid w:val="0"/>
        <w:spacing w:after="120" w:line="240" w:lineRule="auto"/>
        <w:ind w:firstLine="720"/>
        <w:jc w:val="both"/>
        <w:rPr>
          <w:rFonts w:ascii="Arial" w:hAnsi="Arial" w:cs="Arial"/>
          <w:sz w:val="20"/>
          <w:szCs w:val="20"/>
          <w:highlight w:val="white"/>
        </w:rPr>
      </w:pPr>
      <w:bookmarkStart w:id="697" w:name="bookmark700"/>
      <w:r w:rsidRPr="0007636F">
        <w:rPr>
          <w:rStyle w:val="Vănbảnnộidung_"/>
          <w:rFonts w:ascii="Arial" w:hAnsi="Arial" w:cs="Arial"/>
          <w:sz w:val="20"/>
          <w:szCs w:val="20"/>
          <w:highlight w:val="white"/>
          <w:lang w:eastAsia="vi-VN"/>
        </w:rPr>
        <w:t xml:space="preserve">2</w:t>
      </w:r>
      <w:bookmarkEnd w:id="697"/>
      <w:r w:rsidRPr="0007636F">
        <w:rPr>
          <w:rStyle w:val="Vănbảnnộidung_"/>
          <w:rFonts w:ascii="Arial" w:hAnsi="Arial" w:cs="Arial"/>
          <w:sz w:val="20"/>
          <w:szCs w:val="20"/>
          <w:highlight w:val="white"/>
          <w:lang w:eastAsia="vi-VN"/>
        </w:rPr>
        <w:t xml:space="preserve">. Việc sử dụng chất thải rắn có nguồn gốc hữu cơ và nước thải chăn nuôi phát sinh từ hoạt động chăn nuôi trang trại làm phân bón hữu cơ, </w:t>
      </w:r>
      <w:r w:rsidRPr="0007636F">
        <w:rPr>
          <w:rStyle w:val="Vănbảnnộidung_"/>
          <w:rFonts w:ascii="Arial" w:hAnsi="Arial" w:cs="Arial"/>
          <w:sz w:val="20"/>
          <w:szCs w:val="20"/>
          <w:highlight w:val="white"/>
          <w:u w:color="FF0000"/>
          <w:lang w:eastAsia="vi-VN"/>
        </w:rPr>
        <w:t xml:space="preserve">nước tưới</w:t>
      </w:r>
      <w:r w:rsidRPr="0007636F">
        <w:rPr>
          <w:rStyle w:val="Vănbảnnộidung_"/>
          <w:rFonts w:ascii="Arial" w:hAnsi="Arial" w:cs="Arial"/>
          <w:sz w:val="20"/>
          <w:szCs w:val="20"/>
          <w:highlight w:val="white"/>
          <w:lang w:eastAsia="vi-VN"/>
        </w:rPr>
        <w:t xml:space="preserve"> cây hoặc làm thức ăn cho thuỷ sản được thực hiện như sau:</w:t>
      </w:r>
    </w:p>
    <w:p>
      <w:pPr>
        <w:pStyle w:val="Vănbảnnộidung"/>
        <w:tabs>
          <w:tab w:val="left" w:pos="1190"/>
        </w:tabs>
        <w:adjustRightInd w:val="0"/>
        <w:snapToGrid w:val="0"/>
        <w:spacing w:after="120" w:line="240" w:lineRule="auto"/>
        <w:ind w:firstLine="720"/>
        <w:jc w:val="both"/>
        <w:rPr>
          <w:rFonts w:ascii="Arial" w:hAnsi="Arial" w:cs="Arial"/>
          <w:sz w:val="20"/>
          <w:szCs w:val="20"/>
          <w:highlight w:val="white"/>
        </w:rPr>
      </w:pPr>
      <w:bookmarkStart w:id="698" w:name="bookmark701"/>
      <w:r w:rsidRPr="0007636F">
        <w:rPr>
          <w:rStyle w:val="Vănbảnnộidung_"/>
          <w:rFonts w:ascii="Arial" w:hAnsi="Arial" w:cs="Arial"/>
          <w:sz w:val="20"/>
          <w:szCs w:val="20"/>
          <w:highlight w:val="white"/>
          <w:lang w:eastAsia="vi-VN"/>
        </w:rPr>
        <w:t xml:space="preserve">a</w:t>
      </w:r>
      <w:bookmarkEnd w:id="698"/>
      <w:r w:rsidRPr="0007636F">
        <w:rPr>
          <w:rStyle w:val="Vănbảnnộidung_"/>
          <w:rFonts w:ascii="Arial" w:hAnsi="Arial" w:cs="Arial"/>
          <w:sz w:val="20"/>
          <w:szCs w:val="20"/>
          <w:highlight w:val="white"/>
          <w:lang w:eastAsia="vi-VN"/>
        </w:rPr>
        <w:t xml:space="preserve">) Chất thải chăn nuôi chỉ được sử dụng làm phân bón, nước tưới cho cây trồng hoặc làm thức ăn cho thuỷ sản khi đáp ứng </w:t>
      </w:r>
      <w:r w:rsidRPr="0007636F">
        <w:rPr>
          <w:rStyle w:val="Vănbảnnộidung_"/>
          <w:rFonts w:ascii="Arial" w:hAnsi="Arial" w:cs="Arial"/>
          <w:sz w:val="20"/>
          <w:szCs w:val="20"/>
          <w:highlight w:val="white"/>
          <w:u w:color="FF0000"/>
          <w:lang w:eastAsia="vi-VN"/>
        </w:rPr>
        <w:t xml:space="preserve">quy chuẩn</w:t>
      </w:r>
      <w:r w:rsidRPr="0007636F">
        <w:rPr>
          <w:rStyle w:val="Vănbảnnộidung_"/>
          <w:rFonts w:ascii="Arial" w:hAnsi="Arial" w:cs="Arial"/>
          <w:sz w:val="20"/>
          <w:szCs w:val="20"/>
          <w:highlight w:val="white"/>
          <w:lang w:eastAsia="vi-VN"/>
        </w:rPr>
        <w:t xml:space="preserve"> kỹ thuật quốc gia được quy định tại khoản 4 Điều này;</w:t>
      </w:r>
    </w:p>
    <w:p>
      <w:pPr>
        <w:pStyle w:val="Vănbảnnộidung"/>
        <w:tabs>
          <w:tab w:val="left" w:pos="1209"/>
        </w:tabs>
        <w:adjustRightInd w:val="0"/>
        <w:snapToGrid w:val="0"/>
        <w:spacing w:after="120" w:line="240" w:lineRule="auto"/>
        <w:ind w:firstLine="720"/>
        <w:jc w:val="both"/>
        <w:rPr>
          <w:rFonts w:ascii="Arial" w:hAnsi="Arial" w:cs="Arial"/>
          <w:sz w:val="20"/>
          <w:szCs w:val="20"/>
          <w:highlight w:val="white"/>
        </w:rPr>
      </w:pPr>
      <w:bookmarkStart w:id="699" w:name="bookmark702"/>
      <w:r w:rsidRPr="0007636F">
        <w:rPr>
          <w:rStyle w:val="Vănbảnnộidung_"/>
          <w:rFonts w:ascii="Arial" w:hAnsi="Arial" w:cs="Arial"/>
          <w:sz w:val="20"/>
          <w:szCs w:val="20"/>
          <w:highlight w:val="white"/>
          <w:lang w:eastAsia="vi-VN"/>
        </w:rPr>
        <w:t xml:space="preserve">b</w:t>
      </w:r>
      <w:bookmarkEnd w:id="699"/>
      <w:r w:rsidRPr="0007636F">
        <w:rPr>
          <w:rStyle w:val="Vănbảnnộidung_"/>
          <w:rFonts w:ascii="Arial" w:hAnsi="Arial" w:cs="Arial"/>
          <w:sz w:val="20"/>
          <w:szCs w:val="20"/>
          <w:highlight w:val="white"/>
          <w:lang w:eastAsia="vi-VN"/>
        </w:rPr>
        <w:t xml:space="preserve">) Việc vận chuyển chất thải chăn nuôi ra khỏi cơ sở chăn nuôi trang trại phải sử dụng phương tiện, thiết bị đảm bảo </w:t>
      </w:r>
      <w:r w:rsidRPr="0007636F">
        <w:rPr>
          <w:rStyle w:val="Vănbảnnộidung_"/>
          <w:rFonts w:ascii="Arial" w:hAnsi="Arial" w:cs="Arial"/>
          <w:sz w:val="20"/>
          <w:szCs w:val="20"/>
          <w:highlight w:val="white"/>
          <w:u w:color="FF0000"/>
          <w:lang w:eastAsia="vi-VN"/>
        </w:rPr>
        <w:t xml:space="preserve">kín khít</w:t>
      </w:r>
      <w:r w:rsidRPr="0007636F">
        <w:rPr>
          <w:rStyle w:val="Vănbảnnộidung_"/>
          <w:rFonts w:ascii="Arial" w:hAnsi="Arial" w:cs="Arial"/>
          <w:sz w:val="20"/>
          <w:szCs w:val="20"/>
          <w:highlight w:val="white"/>
          <w:lang w:eastAsia="vi-VN"/>
        </w:rPr>
        <w:t xml:space="preserve">, không bị </w:t>
      </w:r>
      <w:r w:rsidRPr="0007636F">
        <w:rPr>
          <w:rStyle w:val="Vănbảnnộidung_"/>
          <w:rFonts w:ascii="Arial" w:hAnsi="Arial" w:cs="Arial"/>
          <w:sz w:val="20"/>
          <w:szCs w:val="20"/>
          <w:highlight w:val="white"/>
          <w:u w:color="FF0000"/>
          <w:lang w:eastAsia="vi-VN"/>
        </w:rPr>
        <w:t xml:space="preserve">tràn đổ</w:t>
      </w:r>
      <w:r w:rsidRPr="0007636F">
        <w:rPr>
          <w:rStyle w:val="Vănbảnnộidung_"/>
          <w:rFonts w:ascii="Arial" w:hAnsi="Arial" w:cs="Arial"/>
          <w:sz w:val="20"/>
          <w:szCs w:val="20"/>
          <w:highlight w:val="white"/>
          <w:lang w:eastAsia="vi-VN"/>
        </w:rPr>
        <w:t xml:space="preserve">, rò rỉ, không gây ô nhiễm môi trường.</w:t>
      </w:r>
    </w:p>
    <w:p>
      <w:pPr>
        <w:pStyle w:val="Vănbảnnộidung"/>
        <w:tabs>
          <w:tab w:val="left" w:pos="1185"/>
        </w:tabs>
        <w:adjustRightInd w:val="0"/>
        <w:snapToGrid w:val="0"/>
        <w:spacing w:after="120" w:line="240" w:lineRule="auto"/>
        <w:ind w:firstLine="720"/>
        <w:jc w:val="both"/>
        <w:rPr>
          <w:rFonts w:ascii="Arial" w:hAnsi="Arial" w:cs="Arial"/>
          <w:sz w:val="20"/>
          <w:szCs w:val="20"/>
          <w:highlight w:val="white"/>
        </w:rPr>
      </w:pPr>
      <w:bookmarkStart w:id="700" w:name="bookmark703"/>
      <w:r w:rsidRPr="0007636F">
        <w:rPr>
          <w:rStyle w:val="Vănbảnnộidung_"/>
          <w:rFonts w:ascii="Arial" w:hAnsi="Arial" w:cs="Arial"/>
          <w:sz w:val="20"/>
          <w:szCs w:val="20"/>
          <w:highlight w:val="white"/>
          <w:lang w:eastAsia="vi-VN"/>
        </w:rPr>
        <w:t xml:space="preserve">3</w:t>
      </w:r>
      <w:bookmarkEnd w:id="700"/>
      <w:r w:rsidRPr="0007636F">
        <w:rPr>
          <w:rStyle w:val="Vănbảnnộidung_"/>
          <w:rFonts w:ascii="Arial" w:hAnsi="Arial" w:cs="Arial"/>
          <w:sz w:val="20"/>
          <w:szCs w:val="20"/>
          <w:highlight w:val="white"/>
          <w:lang w:eastAsia="vi-VN"/>
        </w:rPr>
        <w:t xml:space="preserve">. Việc sử dụng chất thải rắn chăn nuôi có nguồn gốc hữu cơ phát sinh từ hoạt động chăn nuôi trang trại để sử dụng làm nguyên liệu, nhiên liệu, vật liệu cho hoạt động sản xuất phải đáp ứng quy định tại </w:t>
      </w:r>
      <w:r w:rsidRPr="0007636F">
        <w:rPr>
          <w:rStyle w:val="Vănbảnnộidung_"/>
          <w:rFonts w:ascii="Arial" w:hAnsi="Arial" w:cs="Arial"/>
          <w:sz w:val="20"/>
          <w:szCs w:val="20"/>
          <w:highlight w:val="white"/>
          <w:u w:color="FF0000"/>
          <w:lang w:eastAsia="vi-VN"/>
        </w:rPr>
        <w:t xml:space="preserve">điểm b khoản</w:t>
      </w:r>
      <w:r w:rsidRPr="0007636F">
        <w:rPr>
          <w:rStyle w:val="Vănbảnnộidung_"/>
          <w:rFonts w:ascii="Arial" w:hAnsi="Arial" w:cs="Arial"/>
          <w:sz w:val="20"/>
          <w:szCs w:val="20"/>
          <w:highlight w:val="white"/>
          <w:lang w:eastAsia="vi-VN"/>
        </w:rPr>
        <w:t xml:space="preserve"> 2 Điều này và không gây ô nhiễm môi trường trong quá trình sử dụng.</w:t>
      </w:r>
    </w:p>
    <w:p>
      <w:pPr>
        <w:pStyle w:val="Vănbảnnộidung"/>
        <w:tabs>
          <w:tab w:val="left" w:pos="1195"/>
        </w:tabs>
        <w:adjustRightInd w:val="0"/>
        <w:snapToGrid w:val="0"/>
        <w:spacing w:after="120" w:line="240" w:lineRule="auto"/>
        <w:ind w:firstLine="720"/>
        <w:jc w:val="both"/>
        <w:rPr>
          <w:rFonts w:ascii="Arial" w:hAnsi="Arial" w:cs="Arial"/>
          <w:sz w:val="20"/>
          <w:szCs w:val="20"/>
          <w:highlight w:val="white"/>
        </w:rPr>
      </w:pPr>
      <w:bookmarkStart w:id="701" w:name="bookmark704"/>
      <w:r w:rsidRPr="0007636F">
        <w:rPr>
          <w:rStyle w:val="Vănbảnnộidung_"/>
          <w:rFonts w:ascii="Arial" w:hAnsi="Arial" w:cs="Arial"/>
          <w:sz w:val="20"/>
          <w:szCs w:val="20"/>
          <w:highlight w:val="white"/>
          <w:lang w:eastAsia="en-US"/>
        </w:rPr>
        <w:t xml:space="preserve">4</w:t>
      </w:r>
      <w:bookmarkEnd w:id="701"/>
      <w:r w:rsidRPr="0007636F">
        <w:rPr>
          <w:rStyle w:val="Vănbảnnộidung_"/>
          <w:rFonts w:ascii="Arial" w:hAnsi="Arial" w:cs="Arial"/>
          <w:sz w:val="20"/>
          <w:szCs w:val="20"/>
          <w:highlight w:val="white"/>
          <w:lang w:eastAsia="en-US"/>
        </w:rPr>
        <w:t xml:space="preserve">. </w:t>
      </w:r>
      <w:r w:rsidRPr="0007636F">
        <w:rPr>
          <w:rStyle w:val="Vănbảnnộidung_"/>
          <w:rFonts w:ascii="Arial" w:hAnsi="Arial" w:cs="Arial"/>
          <w:sz w:val="20"/>
          <w:szCs w:val="20"/>
          <w:highlight w:val="white"/>
          <w:lang w:eastAsia="vi-VN"/>
        </w:rPr>
        <w:t xml:space="preserve">Bộ Nông nghiệp và Phát triển nông thôn có trách nhiệm ban hành quy chuẩn kỹ thuật quốc gia về chất thải rắn chăn nuôi có nguồn gốc hữu cơ sử dụng cho cây trồng hoặc làm thức ăn cho thuỷ sản; quy chuẩn kỹ thuật quốc gia về nước thải chăn nuôi sử dụng cho cây trồng.</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b/>
          <w:bCs/>
          <w:sz w:val="20"/>
          <w:szCs w:val="20"/>
          <w:highlight w:val="white"/>
          <w:lang w:eastAsia="vi-VN"/>
        </w:rPr>
        <w:t xml:space="preserve">Điều 52. Khoảng cách an toàn về môi trường đối với khu dân cư</w:t>
      </w:r>
    </w:p>
    <w:p>
      <w:pPr>
        <w:pStyle w:val="Vănbảnnộidung"/>
        <w:tabs>
          <w:tab w:val="left" w:pos="1164"/>
        </w:tabs>
        <w:adjustRightInd w:val="0"/>
        <w:snapToGrid w:val="0"/>
        <w:spacing w:after="120" w:line="240" w:lineRule="auto"/>
        <w:ind w:firstLine="720"/>
        <w:jc w:val="both"/>
        <w:rPr>
          <w:rFonts w:ascii="Arial" w:hAnsi="Arial" w:cs="Arial"/>
          <w:sz w:val="20"/>
          <w:szCs w:val="20"/>
          <w:highlight w:val="white"/>
        </w:rPr>
      </w:pPr>
      <w:bookmarkStart w:id="702" w:name="bookmark705"/>
      <w:r w:rsidRPr="0007636F">
        <w:rPr>
          <w:rStyle w:val="Vănbảnnộidung_"/>
          <w:rFonts w:ascii="Arial" w:hAnsi="Arial" w:cs="Arial"/>
          <w:sz w:val="20"/>
          <w:szCs w:val="20"/>
          <w:highlight w:val="white"/>
          <w:lang w:eastAsia="vi-VN"/>
        </w:rPr>
        <w:t xml:space="preserve">1</w:t>
      </w:r>
      <w:bookmarkEnd w:id="702"/>
      <w:r w:rsidRPr="0007636F">
        <w:rPr>
          <w:rStyle w:val="Vănbảnnộidung_"/>
          <w:rFonts w:ascii="Arial" w:hAnsi="Arial" w:cs="Arial"/>
          <w:sz w:val="20"/>
          <w:szCs w:val="20"/>
          <w:highlight w:val="white"/>
          <w:lang w:eastAsia="vi-VN"/>
        </w:rPr>
        <w:t xml:space="preserve">. Khoảng cách an toàn về môi trường:</w:t>
      </w:r>
    </w:p>
    <w:p>
      <w:pPr>
        <w:pStyle w:val="Vănbảnnộidung"/>
        <w:tabs>
          <w:tab w:val="left" w:pos="1214"/>
        </w:tabs>
        <w:adjustRightInd w:val="0"/>
        <w:snapToGrid w:val="0"/>
        <w:spacing w:after="120" w:line="240" w:lineRule="auto"/>
        <w:ind w:firstLine="720"/>
        <w:jc w:val="both"/>
        <w:rPr>
          <w:rFonts w:ascii="Arial" w:hAnsi="Arial" w:cs="Arial"/>
          <w:sz w:val="20"/>
          <w:szCs w:val="20"/>
          <w:highlight w:val="white"/>
        </w:rPr>
      </w:pPr>
      <w:bookmarkStart w:id="703" w:name="bookmark706"/>
      <w:r w:rsidRPr="0007636F">
        <w:rPr>
          <w:rStyle w:val="Vănbảnnộidung_"/>
          <w:rFonts w:ascii="Arial" w:hAnsi="Arial" w:cs="Arial"/>
          <w:sz w:val="20"/>
          <w:szCs w:val="20"/>
          <w:highlight w:val="white"/>
          <w:lang w:eastAsia="vi-VN"/>
        </w:rPr>
        <w:t xml:space="preserve">a</w:t>
      </w:r>
      <w:bookmarkEnd w:id="703"/>
      <w:r w:rsidRPr="0007636F">
        <w:rPr>
          <w:rStyle w:val="Vănbảnnộidung_"/>
          <w:rFonts w:ascii="Arial" w:hAnsi="Arial" w:cs="Arial"/>
          <w:sz w:val="20"/>
          <w:szCs w:val="20"/>
          <w:highlight w:val="white"/>
          <w:lang w:eastAsia="vi-VN"/>
        </w:rPr>
        <w:t xml:space="preserve">) Đối với cơ sở sản xuất, kinh doanh, dịch vụ và kho tàng quy định tại các </w:t>
      </w:r>
      <w:r w:rsidRPr="0007636F">
        <w:rPr>
          <w:rStyle w:val="Vănbảnnộidung_"/>
          <w:rFonts w:ascii="Arial" w:hAnsi="Arial" w:cs="Arial"/>
          <w:sz w:val="20"/>
          <w:szCs w:val="20"/>
          <w:highlight w:val="white"/>
          <w:u w:color="FF0000"/>
          <w:lang w:eastAsia="vi-VN"/>
        </w:rPr>
        <w:t xml:space="preserve">điểm a</w:t>
      </w:r>
      <w:r w:rsidRPr="0007636F">
        <w:rPr>
          <w:rStyle w:val="Vănbảnnộidung_"/>
          <w:rFonts w:ascii="Arial" w:hAnsi="Arial" w:cs="Arial"/>
          <w:sz w:val="20"/>
          <w:szCs w:val="20"/>
          <w:highlight w:val="white"/>
          <w:lang w:eastAsia="vi-VN"/>
        </w:rPr>
        <w:t xml:space="preserve">, b, c và </w:t>
      </w:r>
      <w:r w:rsidRPr="0007636F">
        <w:rPr>
          <w:rStyle w:val="Vănbảnnộidung_"/>
          <w:rFonts w:ascii="Arial" w:hAnsi="Arial" w:cs="Arial"/>
          <w:sz w:val="20"/>
          <w:szCs w:val="20"/>
          <w:highlight w:val="white"/>
          <w:u w:color="FF0000"/>
          <w:lang w:eastAsia="vi-VN"/>
        </w:rPr>
        <w:t xml:space="preserve">d khoản</w:t>
      </w:r>
      <w:r w:rsidRPr="0007636F">
        <w:rPr>
          <w:rStyle w:val="Vănbảnnộidung_"/>
          <w:rFonts w:ascii="Arial" w:hAnsi="Arial" w:cs="Arial"/>
          <w:sz w:val="20"/>
          <w:szCs w:val="20"/>
          <w:highlight w:val="white"/>
          <w:lang w:eastAsia="vi-VN"/>
        </w:rPr>
        <w:t xml:space="preserve"> 2 Điều 53 Luật Bảo vệ môi trường, khoảng cách an toàn về môi trường là khoảng cách tối thiểu từ cơ sở sản xuất, kinh doanh, dịch vụ và kho tàng đến công trình hiện hữu và hợp pháp của khu dân cư </w:t>
      </w:r>
      <w:r w:rsidRPr="0007636F">
        <w:rPr>
          <w:rStyle w:val="Vănbảnnộidung_"/>
          <w:rFonts w:ascii="Arial" w:hAnsi="Arial" w:cs="Arial"/>
          <w:sz w:val="20"/>
          <w:szCs w:val="20"/>
          <w:highlight w:val="white"/>
          <w:u w:color="FF0000"/>
          <w:lang w:eastAsia="vi-VN"/>
        </w:rPr>
        <w:t xml:space="preserve">gồm nhà</w:t>
      </w:r>
      <w:r w:rsidRPr="0007636F">
        <w:rPr>
          <w:rStyle w:val="Vănbảnnộidung_"/>
          <w:rFonts w:ascii="Arial" w:hAnsi="Arial" w:cs="Arial"/>
          <w:sz w:val="20"/>
          <w:szCs w:val="20"/>
          <w:highlight w:val="white"/>
          <w:lang w:eastAsia="vi-VN"/>
        </w:rPr>
        <w:t xml:space="preserve"> ở riêng lẻ, nhà chung cư, công trình giáo dục, y tế để bảo đảm an toàn về môi trường;</w:t>
      </w:r>
    </w:p>
    <w:p>
      <w:pPr>
        <w:pStyle w:val="Vănbảnnộidung"/>
        <w:tabs>
          <w:tab w:val="left" w:pos="1238"/>
        </w:tabs>
        <w:adjustRightInd w:val="0"/>
        <w:snapToGrid w:val="0"/>
        <w:spacing w:after="120" w:line="240" w:lineRule="auto"/>
        <w:ind w:firstLine="720"/>
        <w:jc w:val="both"/>
        <w:rPr>
          <w:rFonts w:ascii="Arial" w:hAnsi="Arial" w:cs="Arial"/>
          <w:sz w:val="20"/>
          <w:szCs w:val="20"/>
          <w:highlight w:val="white"/>
        </w:rPr>
      </w:pPr>
      <w:bookmarkStart w:id="704" w:name="bookmark707"/>
      <w:r w:rsidRPr="0007636F">
        <w:rPr>
          <w:rStyle w:val="Vănbảnnộidung_"/>
          <w:rFonts w:ascii="Arial" w:hAnsi="Arial" w:cs="Arial"/>
          <w:sz w:val="20"/>
          <w:szCs w:val="20"/>
          <w:highlight w:val="white"/>
          <w:lang w:eastAsia="vi-VN"/>
        </w:rPr>
        <w:t xml:space="preserve">b</w:t>
      </w:r>
      <w:bookmarkEnd w:id="704"/>
      <w:r w:rsidRPr="0007636F">
        <w:rPr>
          <w:rStyle w:val="Vănbảnnộidung_"/>
          <w:rFonts w:ascii="Arial" w:hAnsi="Arial" w:cs="Arial"/>
          <w:sz w:val="20"/>
          <w:szCs w:val="20"/>
          <w:highlight w:val="white"/>
          <w:lang w:eastAsia="vi-VN"/>
        </w:rPr>
        <w:t xml:space="preserve">) Đối với cơ sở sản xuất, kinh doanh, dịch vụ và kho tàng có nguy cơ gây ô nhiễm nguồn </w:t>
      </w:r>
      <w:r w:rsidRPr="0007636F">
        <w:rPr>
          <w:rStyle w:val="Vănbảnnộidung_"/>
          <w:rFonts w:ascii="Arial" w:hAnsi="Arial" w:cs="Arial"/>
          <w:sz w:val="20"/>
          <w:szCs w:val="20"/>
          <w:highlight w:val="white"/>
          <w:lang w:eastAsia="vi-VN"/>
        </w:rPr>
        <w:t xml:space="preserve">nước quy định tại </w:t>
      </w:r>
      <w:r w:rsidRPr="0007636F">
        <w:rPr>
          <w:rStyle w:val="Vănbảnnộidung_"/>
          <w:rFonts w:ascii="Arial" w:hAnsi="Arial" w:cs="Arial"/>
          <w:sz w:val="20"/>
          <w:szCs w:val="20"/>
          <w:highlight w:val="white"/>
          <w:u w:color="FF0000"/>
          <w:lang w:eastAsia="vi-VN"/>
        </w:rPr>
        <w:t xml:space="preserve">điểm đ khoản</w:t>
      </w:r>
      <w:r w:rsidRPr="0007636F">
        <w:rPr>
          <w:rStyle w:val="Vănbảnnộidung_"/>
          <w:rFonts w:ascii="Arial" w:hAnsi="Arial" w:cs="Arial"/>
          <w:sz w:val="20"/>
          <w:szCs w:val="20"/>
          <w:highlight w:val="white"/>
          <w:lang w:eastAsia="vi-VN"/>
        </w:rPr>
        <w:t xml:space="preserve"> 2 Điều 53 Luật Bảo vệ môi trường, khoảng cách an toàn về môi trường là khoảng cách tối thiểu từ </w:t>
      </w:r>
      <w:r w:rsidRPr="0007636F">
        <w:rPr>
          <w:rStyle w:val="Vănbảnnộidung_"/>
          <w:rFonts w:ascii="Arial" w:hAnsi="Arial" w:cs="Arial"/>
          <w:sz w:val="20"/>
          <w:szCs w:val="20"/>
          <w:highlight w:val="white"/>
          <w:u w:color="FF0000"/>
          <w:lang w:eastAsia="vi-VN"/>
        </w:rPr>
        <w:t xml:space="preserve">điểm xả</w:t>
      </w:r>
      <w:r w:rsidRPr="0007636F">
        <w:rPr>
          <w:rStyle w:val="Vănbảnnộidung_"/>
          <w:rFonts w:ascii="Arial" w:hAnsi="Arial" w:cs="Arial"/>
          <w:sz w:val="20"/>
          <w:szCs w:val="20"/>
          <w:highlight w:val="white"/>
          <w:lang w:eastAsia="vi-VN"/>
        </w:rPr>
        <w:t xml:space="preserve"> nước thải của cơ sở sản xuất, kinh doanh, dịch vụ và kho tàng đến điểm lấy nước, công trình cấp nước đô thị.</w:t>
      </w:r>
    </w:p>
    <w:p>
      <w:pPr>
        <w:pStyle w:val="Vănbảnnộidung"/>
        <w:tabs>
          <w:tab w:val="left" w:pos="1193"/>
        </w:tabs>
        <w:adjustRightInd w:val="0"/>
        <w:snapToGrid w:val="0"/>
        <w:spacing w:after="120" w:line="240" w:lineRule="auto"/>
        <w:ind w:firstLine="720"/>
        <w:jc w:val="both"/>
        <w:rPr>
          <w:rFonts w:ascii="Arial" w:hAnsi="Arial" w:cs="Arial"/>
          <w:sz w:val="20"/>
          <w:szCs w:val="20"/>
          <w:highlight w:val="white"/>
        </w:rPr>
      </w:pPr>
      <w:bookmarkStart w:id="705" w:name="bookmark708"/>
      <w:r w:rsidRPr="0007636F">
        <w:rPr>
          <w:rStyle w:val="Vănbảnnộidung_"/>
          <w:rFonts w:ascii="Arial" w:hAnsi="Arial" w:cs="Arial"/>
          <w:sz w:val="20"/>
          <w:szCs w:val="20"/>
          <w:highlight w:val="white"/>
          <w:lang w:eastAsia="vi-VN"/>
        </w:rPr>
        <w:t xml:space="preserve">2</w:t>
      </w:r>
      <w:bookmarkEnd w:id="705"/>
      <w:r w:rsidRPr="0007636F">
        <w:rPr>
          <w:rStyle w:val="Vănbảnnộidung_"/>
          <w:rFonts w:ascii="Arial" w:hAnsi="Arial" w:cs="Arial"/>
          <w:sz w:val="20"/>
          <w:szCs w:val="20"/>
          <w:highlight w:val="white"/>
          <w:lang w:eastAsia="vi-VN"/>
        </w:rPr>
        <w:t xml:space="preserve">. Xác định khoảng cách an toàn về môi trường đối với khu dân cư:</w:t>
      </w:r>
    </w:p>
    <w:p>
      <w:pPr>
        <w:pStyle w:val="Vănbảnnộidung"/>
        <w:tabs>
          <w:tab w:val="left" w:pos="1219"/>
        </w:tabs>
        <w:adjustRightInd w:val="0"/>
        <w:snapToGrid w:val="0"/>
        <w:spacing w:after="120" w:line="240" w:lineRule="auto"/>
        <w:ind w:firstLine="720"/>
        <w:jc w:val="both"/>
        <w:rPr>
          <w:rFonts w:ascii="Arial" w:hAnsi="Arial" w:cs="Arial"/>
          <w:sz w:val="20"/>
          <w:szCs w:val="20"/>
          <w:highlight w:val="white"/>
        </w:rPr>
      </w:pPr>
      <w:bookmarkStart w:id="706" w:name="bookmark709"/>
      <w:r w:rsidRPr="0007636F">
        <w:rPr>
          <w:rStyle w:val="Vănbảnnộidung_"/>
          <w:rFonts w:ascii="Arial" w:hAnsi="Arial" w:cs="Arial"/>
          <w:sz w:val="20"/>
          <w:szCs w:val="20"/>
          <w:highlight w:val="white"/>
          <w:lang w:eastAsia="vi-VN"/>
        </w:rPr>
        <w:t xml:space="preserve">a</w:t>
      </w:r>
      <w:bookmarkEnd w:id="706"/>
      <w:r w:rsidRPr="0007636F">
        <w:rPr>
          <w:rStyle w:val="Vănbảnnộidung_"/>
          <w:rFonts w:ascii="Arial" w:hAnsi="Arial" w:cs="Arial"/>
          <w:sz w:val="20"/>
          <w:szCs w:val="20"/>
          <w:highlight w:val="white"/>
          <w:lang w:eastAsia="vi-VN"/>
        </w:rPr>
        <w:t xml:space="preserve">) Khoảng cách an toàn về môi trường từ cơ sở sản xuất, kinh doanh, dịch vụ và kho tàng quy định tại các </w:t>
      </w:r>
      <w:r w:rsidRPr="0007636F">
        <w:rPr>
          <w:rStyle w:val="Vănbảnnộidung_"/>
          <w:rFonts w:ascii="Arial" w:hAnsi="Arial" w:cs="Arial"/>
          <w:sz w:val="20"/>
          <w:szCs w:val="20"/>
          <w:highlight w:val="white"/>
          <w:u w:color="FF0000"/>
          <w:lang w:eastAsia="vi-VN"/>
        </w:rPr>
        <w:t xml:space="preserve">điểm a</w:t>
      </w:r>
      <w:r w:rsidRPr="0007636F">
        <w:rPr>
          <w:rStyle w:val="Vănbảnnộidung_"/>
          <w:rFonts w:ascii="Arial" w:hAnsi="Arial" w:cs="Arial"/>
          <w:sz w:val="20"/>
          <w:szCs w:val="20"/>
          <w:highlight w:val="white"/>
          <w:lang w:eastAsia="vi-VN"/>
        </w:rPr>
        <w:t xml:space="preserve">, b và </w:t>
      </w:r>
      <w:r w:rsidRPr="0007636F">
        <w:rPr>
          <w:rStyle w:val="Vănbảnnộidung_"/>
          <w:rFonts w:ascii="Arial" w:hAnsi="Arial" w:cs="Arial"/>
          <w:sz w:val="20"/>
          <w:szCs w:val="20"/>
          <w:highlight w:val="white"/>
          <w:u w:color="FF0000"/>
          <w:lang w:eastAsia="vi-VN"/>
        </w:rPr>
        <w:t xml:space="preserve">c khoản</w:t>
      </w:r>
      <w:r w:rsidRPr="0007636F">
        <w:rPr>
          <w:rStyle w:val="Vănbảnnộidung_"/>
          <w:rFonts w:ascii="Arial" w:hAnsi="Arial" w:cs="Arial"/>
          <w:sz w:val="20"/>
          <w:szCs w:val="20"/>
          <w:highlight w:val="white"/>
          <w:lang w:eastAsia="vi-VN"/>
        </w:rPr>
        <w:t xml:space="preserve"> 2 Điều 53 Luật Bảo vệ môi trường đến khu dân cư được xác định căn cứ vào quy mô, công suất của cơ sở sản xuất, kinh doanh, dịch vụ và kho tàng và đặc tính của chất dễ cháy, dễ nổ, chất phóng xạ, </w:t>
      </w:r>
      <w:r w:rsidRPr="0007636F">
        <w:rPr>
          <w:rStyle w:val="Vănbảnnộidung_"/>
          <w:rFonts w:ascii="Arial" w:hAnsi="Arial" w:cs="Arial"/>
          <w:sz w:val="20"/>
          <w:szCs w:val="20"/>
          <w:highlight w:val="white"/>
          <w:u w:color="FF0000"/>
          <w:lang w:eastAsia="vi-VN"/>
        </w:rPr>
        <w:t xml:space="preserve">chất thải</w:t>
      </w:r>
      <w:r w:rsidRPr="0007636F">
        <w:rPr>
          <w:rStyle w:val="Vănbảnnộidung_"/>
          <w:rFonts w:ascii="Arial" w:hAnsi="Arial" w:cs="Arial"/>
          <w:sz w:val="20"/>
          <w:szCs w:val="20"/>
          <w:highlight w:val="white"/>
          <w:lang w:eastAsia="vi-VN"/>
        </w:rPr>
        <w:t xml:space="preserve"> phóng xạ hoặc thiết bị bức xạ, chất độc hại đối với người và sinh vật;</w:t>
      </w:r>
    </w:p>
    <w:p>
      <w:pPr>
        <w:pStyle w:val="Vănbảnnộidung"/>
        <w:tabs>
          <w:tab w:val="left" w:pos="1234"/>
        </w:tabs>
        <w:adjustRightInd w:val="0"/>
        <w:snapToGrid w:val="0"/>
        <w:spacing w:after="120" w:line="240" w:lineRule="auto"/>
        <w:ind w:firstLine="720"/>
        <w:jc w:val="both"/>
        <w:rPr>
          <w:rFonts w:ascii="Arial" w:hAnsi="Arial" w:cs="Arial"/>
          <w:sz w:val="20"/>
          <w:szCs w:val="20"/>
          <w:highlight w:val="white"/>
        </w:rPr>
      </w:pPr>
      <w:bookmarkStart w:id="707" w:name="bookmark710"/>
      <w:r w:rsidRPr="0007636F">
        <w:rPr>
          <w:rStyle w:val="Vănbảnnộidung_"/>
          <w:rFonts w:ascii="Arial" w:hAnsi="Arial" w:cs="Arial"/>
          <w:sz w:val="20"/>
          <w:szCs w:val="20"/>
          <w:highlight w:val="white"/>
          <w:lang w:eastAsia="vi-VN"/>
        </w:rPr>
        <w:t xml:space="preserve">b</w:t>
      </w:r>
      <w:bookmarkEnd w:id="707"/>
      <w:r w:rsidRPr="0007636F">
        <w:rPr>
          <w:rStyle w:val="Vănbảnnộidung_"/>
          <w:rFonts w:ascii="Arial" w:hAnsi="Arial" w:cs="Arial"/>
          <w:sz w:val="20"/>
          <w:szCs w:val="20"/>
          <w:highlight w:val="white"/>
          <w:lang w:eastAsia="vi-VN"/>
        </w:rPr>
        <w:t xml:space="preserve">) Khoảng cách an toàn về môi trường từ cơ sở sản xuất, kinh doanh, dịch vụ và kho tàng quy định tại điểm d và </w:t>
      </w:r>
      <w:r w:rsidRPr="0007636F">
        <w:rPr>
          <w:rStyle w:val="Vănbảnnộidung_"/>
          <w:rFonts w:ascii="Arial" w:hAnsi="Arial" w:cs="Arial"/>
          <w:sz w:val="20"/>
          <w:szCs w:val="20"/>
          <w:highlight w:val="white"/>
          <w:u w:color="FF0000"/>
          <w:lang w:eastAsia="vi-VN"/>
        </w:rPr>
        <w:t xml:space="preserve">điểm đ khoản</w:t>
      </w:r>
      <w:r w:rsidRPr="0007636F">
        <w:rPr>
          <w:rStyle w:val="Vănbảnnộidung_"/>
          <w:rFonts w:ascii="Arial" w:hAnsi="Arial" w:cs="Arial"/>
          <w:sz w:val="20"/>
          <w:szCs w:val="20"/>
          <w:highlight w:val="white"/>
          <w:lang w:eastAsia="vi-VN"/>
        </w:rPr>
        <w:t xml:space="preserve"> 2 Điều 53 Luật Bảo vệ môi trường đến khu dân cư được xác định căn cứ vào quy mô, công suất của cơ sở sản xuất, kinh doanh, dịch vụ và kho tàng và tính chất của bụi, mùi khó chịu, mức độ tiếng ồn và nguy cơ gây ô nhiễm nguồn nước được dùng cho mục đích cấp nước sinh hoạt;</w:t>
      </w:r>
    </w:p>
    <w:p>
      <w:pPr>
        <w:pStyle w:val="Vănbảnnộidung"/>
        <w:tabs>
          <w:tab w:val="left" w:pos="1238"/>
        </w:tabs>
        <w:adjustRightInd w:val="0"/>
        <w:snapToGrid w:val="0"/>
        <w:spacing w:after="120" w:line="240" w:lineRule="auto"/>
        <w:ind w:firstLine="720"/>
        <w:jc w:val="both"/>
        <w:rPr>
          <w:rFonts w:ascii="Arial" w:hAnsi="Arial" w:cs="Arial"/>
          <w:sz w:val="20"/>
          <w:szCs w:val="20"/>
          <w:highlight w:val="white"/>
        </w:rPr>
      </w:pPr>
      <w:bookmarkStart w:id="708" w:name="bookmark711"/>
      <w:r w:rsidRPr="0007636F">
        <w:rPr>
          <w:rStyle w:val="Vănbảnnộidung_"/>
          <w:rFonts w:ascii="Arial" w:hAnsi="Arial" w:cs="Arial"/>
          <w:sz w:val="20"/>
          <w:szCs w:val="20"/>
          <w:highlight w:val="white"/>
          <w:lang w:eastAsia="vi-VN"/>
        </w:rPr>
        <w:t xml:space="preserve">c</w:t>
      </w:r>
      <w:bookmarkEnd w:id="708"/>
      <w:r w:rsidRPr="0007636F">
        <w:rPr>
          <w:rStyle w:val="Vănbảnnộidung_"/>
          <w:rFonts w:ascii="Arial" w:hAnsi="Arial" w:cs="Arial"/>
          <w:sz w:val="20"/>
          <w:szCs w:val="20"/>
          <w:highlight w:val="white"/>
          <w:lang w:eastAsia="vi-VN"/>
        </w:rPr>
        <w:t xml:space="preserve">) Trường hợp cơ sở sản xuất, kinh doanh, dịch vụ và kho tàng có nhiều nguồn </w:t>
      </w:r>
      <w:r w:rsidRPr="0007636F">
        <w:rPr>
          <w:rStyle w:val="Vănbảnnộidung_"/>
          <w:rFonts w:ascii="Arial" w:hAnsi="Arial" w:cs="Arial"/>
          <w:sz w:val="20"/>
          <w:szCs w:val="20"/>
          <w:highlight w:val="white"/>
          <w:u w:color="FF0000"/>
          <w:lang w:eastAsia="vi-VN"/>
        </w:rPr>
        <w:t xml:space="preserve">phát thải</w:t>
      </w:r>
      <w:r w:rsidRPr="0007636F">
        <w:rPr>
          <w:rStyle w:val="Vănbảnnộidung_"/>
          <w:rFonts w:ascii="Arial" w:hAnsi="Arial" w:cs="Arial"/>
          <w:sz w:val="20"/>
          <w:szCs w:val="20"/>
          <w:highlight w:val="white"/>
          <w:lang w:eastAsia="vi-VN"/>
        </w:rPr>
        <w:t xml:space="preserve">, khoảng cách an toàn về môi trường được xác định từ </w:t>
      </w:r>
      <w:r w:rsidRPr="0007636F">
        <w:rPr>
          <w:rStyle w:val="Vănbảnnộidung_"/>
          <w:rFonts w:ascii="Arial" w:hAnsi="Arial" w:cs="Arial"/>
          <w:sz w:val="20"/>
          <w:szCs w:val="20"/>
          <w:highlight w:val="white"/>
          <w:u w:color="FF0000"/>
          <w:lang w:eastAsia="vi-VN"/>
        </w:rPr>
        <w:t xml:space="preserve">nguồn phát thải</w:t>
      </w:r>
      <w:r w:rsidRPr="0007636F">
        <w:rPr>
          <w:rStyle w:val="Vănbảnnộidung_"/>
          <w:rFonts w:ascii="Arial" w:hAnsi="Arial" w:cs="Arial"/>
          <w:sz w:val="20"/>
          <w:szCs w:val="20"/>
          <w:highlight w:val="white"/>
          <w:lang w:eastAsia="vi-VN"/>
        </w:rPr>
        <w:t xml:space="preserve"> gần nhất của cơ sở sản xuất, kinh doanh, dịch vụ và kho tàng đến khu dân cư. Trường hợp không xác định được </w:t>
      </w:r>
      <w:r w:rsidRPr="0007636F">
        <w:rPr>
          <w:rStyle w:val="Vănbảnnộidung_"/>
          <w:rFonts w:ascii="Arial" w:hAnsi="Arial" w:cs="Arial"/>
          <w:sz w:val="20"/>
          <w:szCs w:val="20"/>
          <w:highlight w:val="white"/>
          <w:u w:color="FF0000"/>
          <w:lang w:eastAsia="vi-VN"/>
        </w:rPr>
        <w:t xml:space="preserve">nguồn phát thải</w:t>
      </w:r>
      <w:r w:rsidRPr="0007636F">
        <w:rPr>
          <w:rStyle w:val="Vănbảnnộidung_"/>
          <w:rFonts w:ascii="Arial" w:hAnsi="Arial" w:cs="Arial"/>
          <w:sz w:val="20"/>
          <w:szCs w:val="20"/>
          <w:highlight w:val="white"/>
          <w:lang w:eastAsia="vi-VN"/>
        </w:rPr>
        <w:t xml:space="preserve"> hoặc không có </w:t>
      </w:r>
      <w:r w:rsidRPr="0007636F">
        <w:rPr>
          <w:rStyle w:val="Vănbảnnộidung_"/>
          <w:rFonts w:ascii="Arial" w:hAnsi="Arial" w:cs="Arial"/>
          <w:sz w:val="20"/>
          <w:szCs w:val="20"/>
          <w:highlight w:val="white"/>
          <w:u w:color="FF0000"/>
          <w:lang w:eastAsia="vi-VN"/>
        </w:rPr>
        <w:t xml:space="preserve">nguồn phát thải</w:t>
      </w:r>
      <w:r w:rsidRPr="0007636F">
        <w:rPr>
          <w:rStyle w:val="Vănbảnnộidung_"/>
          <w:rFonts w:ascii="Arial" w:hAnsi="Arial" w:cs="Arial"/>
          <w:sz w:val="20"/>
          <w:szCs w:val="20"/>
          <w:highlight w:val="white"/>
          <w:lang w:eastAsia="vi-VN"/>
        </w:rPr>
        <w:t xml:space="preserve">, khoảng cách an toàn về môi trường được xác định từ vị trí tường của cơ sở sản xuất, kinh doanh, dịch vụ và kho tàng, nhà hoặc công trình </w:t>
      </w:r>
      <w:r w:rsidRPr="0007636F">
        <w:rPr>
          <w:rStyle w:val="Vănbảnnộidung_"/>
          <w:rFonts w:ascii="Arial" w:hAnsi="Arial" w:cs="Arial"/>
          <w:sz w:val="20"/>
          <w:szCs w:val="20"/>
          <w:highlight w:val="white"/>
          <w:u w:color="FF0000"/>
          <w:lang w:eastAsia="vi-VN"/>
        </w:rPr>
        <w:t xml:space="preserve">bao chứa nguồn</w:t>
      </w:r>
      <w:r w:rsidRPr="0007636F">
        <w:rPr>
          <w:rStyle w:val="Vănbảnnộidung_"/>
          <w:rFonts w:ascii="Arial" w:hAnsi="Arial" w:cs="Arial"/>
          <w:sz w:val="20"/>
          <w:szCs w:val="20"/>
          <w:highlight w:val="white"/>
          <w:lang w:eastAsia="vi-VN"/>
        </w:rPr>
        <w:t xml:space="preserve"> phát sinh ô nhiễm, chứa chất dễ cháy, dễ nổ, chất phóng xạ, chất thải phóng xạ hoặc thiết bị bức xạ, chất độc hại đối với người và sinh vật;</w:t>
      </w:r>
    </w:p>
    <w:p>
      <w:pPr>
        <w:pStyle w:val="Vănbảnnộidung"/>
        <w:tabs>
          <w:tab w:val="left" w:pos="1218"/>
        </w:tabs>
        <w:adjustRightInd w:val="0"/>
        <w:snapToGrid w:val="0"/>
        <w:spacing w:after="120" w:line="240" w:lineRule="auto"/>
        <w:ind w:firstLine="720"/>
        <w:jc w:val="both"/>
        <w:rPr>
          <w:rFonts w:ascii="Arial" w:hAnsi="Arial" w:cs="Arial"/>
          <w:sz w:val="20"/>
          <w:szCs w:val="20"/>
          <w:highlight w:val="white"/>
        </w:rPr>
      </w:pPr>
      <w:bookmarkStart w:id="709" w:name="bookmark712"/>
      <w:r w:rsidRPr="0007636F">
        <w:rPr>
          <w:rStyle w:val="Vănbảnnộidung_"/>
          <w:rFonts w:ascii="Arial" w:hAnsi="Arial" w:cs="Arial"/>
          <w:sz w:val="20"/>
          <w:szCs w:val="20"/>
          <w:highlight w:val="white"/>
          <w:lang w:eastAsia="vi-VN"/>
        </w:rPr>
        <w:t xml:space="preserve">d</w:t>
      </w:r>
      <w:bookmarkEnd w:id="709"/>
      <w:r w:rsidRPr="0007636F">
        <w:rPr>
          <w:rStyle w:val="Vănbảnnộidung_"/>
          <w:rFonts w:ascii="Arial" w:hAnsi="Arial" w:cs="Arial"/>
          <w:sz w:val="20"/>
          <w:szCs w:val="20"/>
          <w:highlight w:val="white"/>
          <w:lang w:eastAsia="vi-VN"/>
        </w:rPr>
        <w:t xml:space="preserve">) </w:t>
      </w:r>
      <w:r w:rsidRPr="0007636F">
        <w:rPr>
          <w:rStyle w:val="Vănbảnnộidung_"/>
          <w:rFonts w:ascii="Arial" w:hAnsi="Arial" w:cs="Arial"/>
          <w:sz w:val="20"/>
          <w:szCs w:val="20"/>
          <w:highlight w:val="white"/>
          <w:u w:color="FF0000"/>
          <w:lang w:eastAsia="vi-VN"/>
        </w:rPr>
        <w:t xml:space="preserve">Cơ sở</w:t>
      </w:r>
      <w:r w:rsidRPr="0007636F">
        <w:rPr>
          <w:rStyle w:val="Vănbảnnộidung_"/>
          <w:rFonts w:ascii="Arial" w:hAnsi="Arial" w:cs="Arial"/>
          <w:sz w:val="20"/>
          <w:szCs w:val="20"/>
          <w:highlight w:val="white"/>
          <w:lang w:eastAsia="vi-VN"/>
        </w:rPr>
        <w:t xml:space="preserve"> sản xuất, kinh doanh, dịch vụ và kho tàng mà thuộc đồng thời từ hai trường hợp </w:t>
      </w:r>
      <w:r w:rsidRPr="0007636F">
        <w:rPr>
          <w:rStyle w:val="Vănbảnnộidung_"/>
          <w:rFonts w:ascii="Arial" w:hAnsi="Arial" w:cs="Arial"/>
          <w:sz w:val="20"/>
          <w:szCs w:val="20"/>
          <w:highlight w:val="white"/>
          <w:u w:color="FF0000"/>
          <w:lang w:eastAsia="vi-VN"/>
        </w:rPr>
        <w:t xml:space="preserve">trở lên</w:t>
      </w:r>
      <w:r w:rsidRPr="0007636F">
        <w:rPr>
          <w:rStyle w:val="Vănbảnnộidung_"/>
          <w:rFonts w:ascii="Arial" w:hAnsi="Arial" w:cs="Arial"/>
          <w:sz w:val="20"/>
          <w:szCs w:val="20"/>
          <w:highlight w:val="white"/>
          <w:lang w:eastAsia="vi-VN"/>
        </w:rPr>
        <w:t xml:space="preserve"> theo quy định tại các </w:t>
      </w:r>
      <w:r w:rsidRPr="0007636F">
        <w:rPr>
          <w:rStyle w:val="Vănbảnnộidung_"/>
          <w:rFonts w:ascii="Arial" w:hAnsi="Arial" w:cs="Arial"/>
          <w:sz w:val="20"/>
          <w:szCs w:val="20"/>
          <w:highlight w:val="white"/>
          <w:u w:color="FF0000"/>
          <w:lang w:eastAsia="vi-VN"/>
        </w:rPr>
        <w:t xml:space="preserve">điểm a</w:t>
      </w:r>
      <w:r w:rsidRPr="0007636F">
        <w:rPr>
          <w:rStyle w:val="Vănbảnnộidung_"/>
          <w:rFonts w:ascii="Arial" w:hAnsi="Arial" w:cs="Arial"/>
          <w:sz w:val="20"/>
          <w:szCs w:val="20"/>
          <w:highlight w:val="white"/>
          <w:lang w:eastAsia="vi-VN"/>
        </w:rPr>
        <w:t xml:space="preserve">, b, c và </w:t>
      </w:r>
      <w:r w:rsidRPr="0007636F">
        <w:rPr>
          <w:rStyle w:val="Vănbảnnộidung_"/>
          <w:rFonts w:ascii="Arial" w:hAnsi="Arial" w:cs="Arial"/>
          <w:sz w:val="20"/>
          <w:szCs w:val="20"/>
          <w:highlight w:val="white"/>
          <w:u w:color="FF0000"/>
          <w:lang w:eastAsia="vi-VN"/>
        </w:rPr>
        <w:t xml:space="preserve">d khoản</w:t>
      </w:r>
      <w:r w:rsidRPr="0007636F">
        <w:rPr>
          <w:rStyle w:val="Vănbảnnộidung_"/>
          <w:rFonts w:ascii="Arial" w:hAnsi="Arial" w:cs="Arial"/>
          <w:sz w:val="20"/>
          <w:szCs w:val="20"/>
          <w:highlight w:val="white"/>
          <w:lang w:eastAsia="vi-VN"/>
        </w:rPr>
        <w:t xml:space="preserve"> 2 Điều 53 Luật Bảo vệ môi trường thì phải áp dụng giá trị khoảng cách lớn nhất.</w:t>
      </w:r>
    </w:p>
    <w:p>
      <w:pPr>
        <w:pStyle w:val="Vănbảnnộidung"/>
        <w:tabs>
          <w:tab w:val="left" w:pos="1194"/>
        </w:tabs>
        <w:adjustRightInd w:val="0"/>
        <w:snapToGrid w:val="0"/>
        <w:spacing w:after="120" w:line="240" w:lineRule="auto"/>
        <w:ind w:firstLine="720"/>
        <w:jc w:val="both"/>
        <w:rPr>
          <w:rFonts w:ascii="Arial" w:hAnsi="Arial" w:cs="Arial"/>
          <w:sz w:val="20"/>
          <w:szCs w:val="20"/>
          <w:highlight w:val="white"/>
        </w:rPr>
      </w:pPr>
      <w:bookmarkStart w:id="710" w:name="bookmark713"/>
      <w:r w:rsidRPr="0007636F">
        <w:rPr>
          <w:rStyle w:val="Vănbảnnộidung_"/>
          <w:rFonts w:ascii="Arial" w:hAnsi="Arial" w:cs="Arial"/>
          <w:sz w:val="20"/>
          <w:szCs w:val="20"/>
          <w:highlight w:val="white"/>
          <w:lang w:eastAsia="vi-VN"/>
        </w:rPr>
        <w:t xml:space="preserve">3</w:t>
      </w:r>
      <w:bookmarkEnd w:id="710"/>
      <w:r w:rsidRPr="0007636F">
        <w:rPr>
          <w:rStyle w:val="Vănbảnnộidung_"/>
          <w:rFonts w:ascii="Arial" w:hAnsi="Arial" w:cs="Arial"/>
          <w:sz w:val="20"/>
          <w:szCs w:val="20"/>
          <w:highlight w:val="white"/>
          <w:lang w:eastAsia="vi-VN"/>
        </w:rPr>
        <w:t xml:space="preserve">. Khoảng cách an toàn về môi trường từ cơ sở sản xuất, kinh doanh, dịch vụ và kho tàng đến khu dân cư quy định tại các </w:t>
      </w:r>
      <w:r w:rsidRPr="0007636F">
        <w:rPr>
          <w:rStyle w:val="Vănbảnnộidung_"/>
          <w:rFonts w:ascii="Arial" w:hAnsi="Arial" w:cs="Arial"/>
          <w:sz w:val="20"/>
          <w:szCs w:val="20"/>
          <w:highlight w:val="white"/>
          <w:u w:color="FF0000"/>
          <w:lang w:eastAsia="vi-VN"/>
        </w:rPr>
        <w:t xml:space="preserve">điểm </w:t>
      </w:r>
      <w:r w:rsidRPr="0007636F">
        <w:rPr>
          <w:rStyle w:val="Vănbảnnộidung_"/>
          <w:rFonts w:ascii="Arial" w:hAnsi="Arial" w:cs="Arial"/>
          <w:sz w:val="20"/>
          <w:szCs w:val="20"/>
          <w:highlight w:val="white"/>
          <w:u w:color="FF0000"/>
          <w:lang w:eastAsia="en-US"/>
        </w:rPr>
        <w:t xml:space="preserve">a</w:t>
      </w:r>
      <w:r w:rsidRPr="0007636F">
        <w:rPr>
          <w:rStyle w:val="Vănbảnnộidung_"/>
          <w:rFonts w:ascii="Arial" w:hAnsi="Arial" w:cs="Arial"/>
          <w:sz w:val="20"/>
          <w:szCs w:val="20"/>
          <w:highlight w:val="white"/>
          <w:lang w:eastAsia="en-US"/>
        </w:rPr>
        <w:t xml:space="preserve">, </w:t>
      </w:r>
      <w:r w:rsidRPr="0007636F">
        <w:rPr>
          <w:rStyle w:val="Vănbảnnộidung_"/>
          <w:rFonts w:ascii="Arial" w:hAnsi="Arial" w:cs="Arial"/>
          <w:sz w:val="20"/>
          <w:szCs w:val="20"/>
          <w:highlight w:val="white"/>
          <w:lang w:eastAsia="vi-VN"/>
        </w:rPr>
        <w:t xml:space="preserve">b, c và </w:t>
      </w:r>
      <w:r w:rsidRPr="0007636F">
        <w:rPr>
          <w:rStyle w:val="Vănbảnnộidung_"/>
          <w:rFonts w:ascii="Arial" w:hAnsi="Arial" w:cs="Arial"/>
          <w:sz w:val="20"/>
          <w:szCs w:val="20"/>
          <w:highlight w:val="white"/>
          <w:u w:color="FF0000"/>
          <w:lang w:eastAsia="vi-VN"/>
        </w:rPr>
        <w:t xml:space="preserve">đ khoản</w:t>
      </w:r>
      <w:r w:rsidRPr="0007636F">
        <w:rPr>
          <w:rStyle w:val="Vănbảnnộidung_"/>
          <w:rFonts w:ascii="Arial" w:hAnsi="Arial" w:cs="Arial"/>
          <w:sz w:val="20"/>
          <w:szCs w:val="20"/>
          <w:highlight w:val="white"/>
          <w:lang w:eastAsia="vi-VN"/>
        </w:rPr>
        <w:t xml:space="preserve"> 2 Điều 53 Luật Bảo vệ môi trường thực hiện theo quy định về khoảng cách an toàn của pháp luật về an toàn phòng cháy và chữa cháy, quản lý vật liệu nổ, an toàn bức xạ, an toàn hóa chất, tài nguyên nước và pháp luật khác có liên quan.</w:t>
      </w:r>
    </w:p>
    <w:p>
      <w:pPr>
        <w:pStyle w:val="Vănbảnnộidung"/>
        <w:tabs>
          <w:tab w:val="left" w:pos="1189"/>
        </w:tabs>
        <w:adjustRightInd w:val="0"/>
        <w:snapToGrid w:val="0"/>
        <w:spacing w:after="120" w:line="240" w:lineRule="auto"/>
        <w:ind w:firstLine="720"/>
        <w:jc w:val="both"/>
        <w:rPr>
          <w:rFonts w:ascii="Arial" w:hAnsi="Arial" w:cs="Arial"/>
          <w:sz w:val="20"/>
          <w:szCs w:val="20"/>
          <w:highlight w:val="white"/>
        </w:rPr>
      </w:pPr>
      <w:bookmarkStart w:id="711" w:name="bookmark714"/>
      <w:r w:rsidRPr="0007636F">
        <w:rPr>
          <w:rStyle w:val="Vănbảnnộidung_"/>
          <w:rFonts w:ascii="Arial" w:hAnsi="Arial" w:cs="Arial"/>
          <w:sz w:val="20"/>
          <w:szCs w:val="20"/>
          <w:highlight w:val="white"/>
          <w:lang w:eastAsia="vi-VN"/>
        </w:rPr>
        <w:t xml:space="preserve">4</w:t>
      </w:r>
      <w:bookmarkEnd w:id="711"/>
      <w:r w:rsidRPr="0007636F">
        <w:rPr>
          <w:rStyle w:val="Vănbảnnộidung_"/>
          <w:rFonts w:ascii="Arial" w:hAnsi="Arial" w:cs="Arial"/>
          <w:sz w:val="20"/>
          <w:szCs w:val="20"/>
          <w:highlight w:val="white"/>
          <w:lang w:eastAsia="vi-VN"/>
        </w:rPr>
        <w:t xml:space="preserve">. Bộ Tài nguyên và Môi trường chủ trì xây dựng, ban hành quy chuẩn kỹ thuật môi trường về khoảng cách an toàn về môi trường đối với khu dân cư của cơ sở sản xuất, kinh doanh, dịch vụ và kho tàng quy định tại điểm d khoản 2 Điều 53 Luật Bảo vệ môi trường, trừ quy định tại khoản 3 Điều này.</w:t>
      </w:r>
    </w:p>
    <w:p>
      <w:pPr>
        <w:pStyle w:val="Vănbảnnộidung"/>
        <w:tabs>
          <w:tab w:val="left" w:pos="1199"/>
        </w:tabs>
        <w:adjustRightInd w:val="0"/>
        <w:snapToGrid w:val="0"/>
        <w:spacing w:after="120" w:line="240" w:lineRule="auto"/>
        <w:ind w:firstLine="720"/>
        <w:jc w:val="both"/>
        <w:rPr>
          <w:rFonts w:ascii="Arial" w:hAnsi="Arial" w:cs="Arial"/>
          <w:sz w:val="20"/>
          <w:szCs w:val="20"/>
          <w:highlight w:val="white"/>
        </w:rPr>
      </w:pPr>
      <w:bookmarkStart w:id="712" w:name="bookmark715"/>
      <w:r w:rsidRPr="0007636F">
        <w:rPr>
          <w:rStyle w:val="Vănbảnnộidung_"/>
          <w:rFonts w:ascii="Arial" w:hAnsi="Arial" w:cs="Arial"/>
          <w:sz w:val="20"/>
          <w:szCs w:val="20"/>
          <w:highlight w:val="white"/>
          <w:lang w:eastAsia="vi-VN"/>
        </w:rPr>
        <w:t xml:space="preserve">5</w:t>
      </w:r>
      <w:bookmarkEnd w:id="712"/>
      <w:r w:rsidRPr="0007636F">
        <w:rPr>
          <w:rStyle w:val="Vănbảnnộidung_"/>
          <w:rFonts w:ascii="Arial" w:hAnsi="Arial" w:cs="Arial"/>
          <w:sz w:val="20"/>
          <w:szCs w:val="20"/>
          <w:highlight w:val="white"/>
          <w:lang w:eastAsia="vi-VN"/>
        </w:rPr>
        <w:t xml:space="preserve">. Khoảng cách an toàn về môi trường của dự án đầu tư cơ sở sản xuất, kinh doanh, dịch vụ và kho tàng được cơ quan có thẩm quyền xem xét, áp dụng khi chấp thuận địa điểm nghiên cứu lập quy hoạch hoặc giới thiệu vị trí thực hiện dự án đầu tư; hoặc khi chấp thuận, quyết định chủ trương đầu tư, quyết định đầu tư, cấp giấy chứng nhận </w:t>
      </w:r>
      <w:r w:rsidRPr="0007636F">
        <w:rPr>
          <w:rStyle w:val="Vănbảnnộidung_"/>
          <w:rFonts w:ascii="Arial" w:hAnsi="Arial" w:cs="Arial"/>
          <w:sz w:val="20"/>
          <w:szCs w:val="20"/>
          <w:highlight w:val="white"/>
          <w:u w:color="FF0000"/>
          <w:lang w:eastAsia="vi-VN"/>
        </w:rPr>
        <w:t xml:space="preserve">đăng ký</w:t>
      </w:r>
      <w:r w:rsidRPr="0007636F">
        <w:rPr>
          <w:rStyle w:val="Vănbảnnộidung_"/>
          <w:rFonts w:ascii="Arial" w:hAnsi="Arial" w:cs="Arial"/>
          <w:sz w:val="20"/>
          <w:szCs w:val="20"/>
          <w:highlight w:val="white"/>
          <w:lang w:eastAsia="vi-VN"/>
        </w:rPr>
        <w:t xml:space="preserve"> đầu tư.</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b/>
          <w:bCs/>
          <w:sz w:val="20"/>
          <w:szCs w:val="20"/>
          <w:highlight w:val="white"/>
          <w:lang w:eastAsia="vi-VN"/>
        </w:rPr>
        <w:t xml:space="preserve">Điều 53. Lộ trình áp dụng kỹ thuật hiện có tốt nhất</w:t>
      </w:r>
    </w:p>
    <w:p>
      <w:pPr>
        <w:pStyle w:val="Vănbảnnộidung"/>
        <w:tabs>
          <w:tab w:val="left" w:pos="1184"/>
        </w:tabs>
        <w:adjustRightInd w:val="0"/>
        <w:snapToGrid w:val="0"/>
        <w:spacing w:after="120" w:line="240" w:lineRule="auto"/>
        <w:ind w:firstLine="720"/>
        <w:jc w:val="both"/>
        <w:rPr>
          <w:rFonts w:ascii="Arial" w:hAnsi="Arial" w:cs="Arial"/>
          <w:sz w:val="20"/>
          <w:szCs w:val="20"/>
          <w:highlight w:val="white"/>
        </w:rPr>
      </w:pPr>
      <w:bookmarkStart w:id="713" w:name="bookmark716"/>
      <w:r w:rsidRPr="0007636F">
        <w:rPr>
          <w:rStyle w:val="Vănbảnnộidung_"/>
          <w:rFonts w:ascii="Arial" w:hAnsi="Arial" w:cs="Arial"/>
          <w:sz w:val="20"/>
          <w:szCs w:val="20"/>
          <w:highlight w:val="white"/>
          <w:lang w:eastAsia="vi-VN"/>
        </w:rPr>
        <w:t xml:space="preserve">1</w:t>
      </w:r>
      <w:bookmarkEnd w:id="713"/>
      <w:r w:rsidRPr="0007636F">
        <w:rPr>
          <w:rStyle w:val="Vănbảnnộidung_"/>
          <w:rFonts w:ascii="Arial" w:hAnsi="Arial" w:cs="Arial"/>
          <w:sz w:val="20"/>
          <w:szCs w:val="20"/>
          <w:highlight w:val="white"/>
          <w:lang w:eastAsia="vi-VN"/>
        </w:rPr>
        <w:t xml:space="preserve">. Chủ dự án đầu tư thuộc loại hình sản xuất, kinh doanh, dịch vụ có nguy cơ gây ô nhiễm môi trường có trách nhiệm nghiên cứu, áp dụng kỹ thuật hiện có tốt nhất đối với ít nhất một hoạt động hoặc công đoạn sản xuất theo </w:t>
      </w:r>
      <w:r w:rsidRPr="0007636F">
        <w:rPr>
          <w:rStyle w:val="Vănbảnnộidung_"/>
          <w:rFonts w:ascii="Arial" w:hAnsi="Arial" w:cs="Arial"/>
          <w:sz w:val="20"/>
          <w:szCs w:val="20"/>
          <w:highlight w:val="white"/>
          <w:u w:color="FF0000"/>
          <w:lang w:eastAsia="vi-VN"/>
        </w:rPr>
        <w:t xml:space="preserve">lộ trình</w:t>
      </w:r>
      <w:r w:rsidRPr="0007636F">
        <w:rPr>
          <w:rStyle w:val="Vănbảnnộidung_"/>
          <w:rFonts w:ascii="Arial" w:hAnsi="Arial" w:cs="Arial"/>
          <w:sz w:val="20"/>
          <w:szCs w:val="20"/>
          <w:highlight w:val="white"/>
          <w:lang w:eastAsia="vi-VN"/>
        </w:rPr>
        <w:t xml:space="preserve"> như sau:</w:t>
      </w:r>
    </w:p>
    <w:p>
      <w:pPr>
        <w:pStyle w:val="Vănbảnnộidung"/>
        <w:tabs>
          <w:tab w:val="left" w:pos="1194"/>
        </w:tabs>
        <w:adjustRightInd w:val="0"/>
        <w:snapToGrid w:val="0"/>
        <w:spacing w:after="120" w:line="240" w:lineRule="auto"/>
        <w:ind w:firstLine="720"/>
        <w:jc w:val="both"/>
        <w:rPr>
          <w:rFonts w:ascii="Arial" w:hAnsi="Arial" w:cs="Arial"/>
          <w:sz w:val="20"/>
          <w:szCs w:val="20"/>
          <w:highlight w:val="white"/>
        </w:rPr>
      </w:pPr>
      <w:bookmarkStart w:id="714" w:name="bookmark717"/>
      <w:r w:rsidRPr="0007636F">
        <w:rPr>
          <w:rStyle w:val="Vănbảnnộidung_"/>
          <w:rFonts w:ascii="Arial" w:hAnsi="Arial" w:cs="Arial"/>
          <w:sz w:val="20"/>
          <w:szCs w:val="20"/>
          <w:highlight w:val="white"/>
          <w:lang w:eastAsia="vi-VN"/>
        </w:rPr>
        <w:t xml:space="preserve">a</w:t>
      </w:r>
      <w:bookmarkEnd w:id="714"/>
      <w:r w:rsidRPr="0007636F">
        <w:rPr>
          <w:rStyle w:val="Vănbảnnộidung_"/>
          <w:rFonts w:ascii="Arial" w:hAnsi="Arial" w:cs="Arial"/>
          <w:sz w:val="20"/>
          <w:szCs w:val="20"/>
          <w:highlight w:val="white"/>
          <w:lang w:eastAsia="vi-VN"/>
        </w:rPr>
        <w:t xml:space="preserve">) Trước ngày 01 tháng 01 năm 2027 đối với dự án đầu tư thuộc Mức I Phụ lục II ban hành kèm theo Nghị định này;</w:t>
      </w:r>
    </w:p>
    <w:p>
      <w:pPr>
        <w:pStyle w:val="Vănbảnnộidung"/>
        <w:tabs>
          <w:tab w:val="left" w:pos="1213"/>
        </w:tabs>
        <w:adjustRightInd w:val="0"/>
        <w:snapToGrid w:val="0"/>
        <w:spacing w:after="120" w:line="240" w:lineRule="auto"/>
        <w:ind w:firstLine="720"/>
        <w:jc w:val="both"/>
        <w:rPr>
          <w:rFonts w:ascii="Arial" w:hAnsi="Arial" w:cs="Arial"/>
          <w:sz w:val="20"/>
          <w:szCs w:val="20"/>
          <w:highlight w:val="white"/>
        </w:rPr>
      </w:pPr>
      <w:bookmarkStart w:id="715" w:name="bookmark718"/>
      <w:r w:rsidRPr="0007636F">
        <w:rPr>
          <w:rStyle w:val="Vănbảnnộidung_"/>
          <w:rFonts w:ascii="Arial" w:hAnsi="Arial" w:cs="Arial"/>
          <w:sz w:val="20"/>
          <w:szCs w:val="20"/>
          <w:highlight w:val="white"/>
          <w:lang w:eastAsia="vi-VN"/>
        </w:rPr>
        <w:t xml:space="preserve">b</w:t>
      </w:r>
      <w:bookmarkEnd w:id="715"/>
      <w:r w:rsidRPr="0007636F">
        <w:rPr>
          <w:rStyle w:val="Vănbảnnộidung_"/>
          <w:rFonts w:ascii="Arial" w:hAnsi="Arial" w:cs="Arial"/>
          <w:sz w:val="20"/>
          <w:szCs w:val="20"/>
          <w:highlight w:val="white"/>
          <w:lang w:eastAsia="vi-VN"/>
        </w:rPr>
        <w:t xml:space="preserve">) Trước ngày 01 tháng 01 năm 2028 đối với dự án đầu tư thuộc Mức II Phụ lục II ban hành kèm theo Nghị định này;</w:t>
      </w:r>
    </w:p>
    <w:p>
      <w:pPr>
        <w:pStyle w:val="Vănbảnnộidung"/>
        <w:tabs>
          <w:tab w:val="left" w:pos="1213"/>
        </w:tabs>
        <w:adjustRightInd w:val="0"/>
        <w:snapToGrid w:val="0"/>
        <w:spacing w:after="120" w:line="240" w:lineRule="auto"/>
        <w:ind w:firstLine="720"/>
        <w:jc w:val="both"/>
        <w:rPr>
          <w:rFonts w:ascii="Arial" w:hAnsi="Arial" w:cs="Arial"/>
          <w:sz w:val="20"/>
          <w:szCs w:val="20"/>
          <w:highlight w:val="white"/>
        </w:rPr>
      </w:pPr>
      <w:bookmarkStart w:id="716" w:name="bookmark719"/>
      <w:r w:rsidRPr="0007636F">
        <w:rPr>
          <w:rStyle w:val="Vănbảnnộidung_"/>
          <w:rFonts w:ascii="Arial" w:hAnsi="Arial" w:cs="Arial"/>
          <w:sz w:val="20"/>
          <w:szCs w:val="20"/>
          <w:highlight w:val="white"/>
          <w:lang w:eastAsia="vi-VN"/>
        </w:rPr>
        <w:t xml:space="preserve">c</w:t>
      </w:r>
      <w:bookmarkEnd w:id="716"/>
      <w:r w:rsidRPr="0007636F">
        <w:rPr>
          <w:rStyle w:val="Vănbảnnộidung_"/>
          <w:rFonts w:ascii="Arial" w:hAnsi="Arial" w:cs="Arial"/>
          <w:sz w:val="20"/>
          <w:szCs w:val="20"/>
          <w:highlight w:val="white"/>
          <w:lang w:eastAsia="vi-VN"/>
        </w:rPr>
        <w:t xml:space="preserve">) Trước ngày 01 tháng 01 năm 2029 đối với dự án đầu tư thuộc Mức III Phụ lục II ban hành kèm theo Nghị định này.</w:t>
      </w:r>
    </w:p>
    <w:p>
      <w:pPr>
        <w:pStyle w:val="Vănbảnnộidung"/>
        <w:tabs>
          <w:tab w:val="left" w:pos="1189"/>
        </w:tabs>
        <w:adjustRightInd w:val="0"/>
        <w:snapToGrid w:val="0"/>
        <w:spacing w:after="120" w:line="240" w:lineRule="auto"/>
        <w:ind w:firstLine="720"/>
        <w:jc w:val="both"/>
        <w:rPr>
          <w:rFonts w:ascii="Arial" w:hAnsi="Arial" w:cs="Arial"/>
          <w:sz w:val="20"/>
          <w:szCs w:val="20"/>
          <w:highlight w:val="white"/>
        </w:rPr>
      </w:pPr>
      <w:bookmarkStart w:id="717" w:name="bookmark720"/>
      <w:r w:rsidRPr="0007636F">
        <w:rPr>
          <w:rStyle w:val="Vănbảnnộidung_"/>
          <w:rFonts w:ascii="Arial" w:hAnsi="Arial" w:cs="Arial"/>
          <w:sz w:val="20"/>
          <w:szCs w:val="20"/>
          <w:highlight w:val="white"/>
          <w:lang w:eastAsia="vi-VN"/>
        </w:rPr>
        <w:t xml:space="preserve">2</w:t>
      </w:r>
      <w:bookmarkEnd w:id="717"/>
      <w:r w:rsidRPr="0007636F">
        <w:rPr>
          <w:rStyle w:val="Vănbảnnộidung_"/>
          <w:rFonts w:ascii="Arial" w:hAnsi="Arial" w:cs="Arial"/>
          <w:sz w:val="20"/>
          <w:szCs w:val="20"/>
          <w:highlight w:val="white"/>
          <w:lang w:eastAsia="vi-VN"/>
        </w:rPr>
        <w:t xml:space="preserve">. Chủ cơ sở thuộc loại hình sản xuất, kinh doanh, dịch vụ có nguy cơ gây ô nhiễm môi trường có trách nhiệm nghiên cứu, áp dụng kỹ thuật hiện có tốt nhất đối với ít nhất một hoạt động hoặc công đoạn sản xuất theo lộ trình như sau:</w:t>
      </w:r>
    </w:p>
    <w:p>
      <w:pPr>
        <w:pStyle w:val="Vănbảnnộidung"/>
        <w:tabs>
          <w:tab w:val="left" w:pos="1189"/>
        </w:tabs>
        <w:adjustRightInd w:val="0"/>
        <w:snapToGrid w:val="0"/>
        <w:spacing w:after="120" w:line="240" w:lineRule="auto"/>
        <w:ind w:firstLine="720"/>
        <w:jc w:val="both"/>
        <w:rPr>
          <w:rFonts w:ascii="Arial" w:hAnsi="Arial" w:cs="Arial"/>
          <w:sz w:val="20"/>
          <w:szCs w:val="20"/>
          <w:highlight w:val="white"/>
        </w:rPr>
      </w:pPr>
      <w:bookmarkStart w:id="718" w:name="bookmark721"/>
      <w:r w:rsidRPr="0007636F">
        <w:rPr>
          <w:rStyle w:val="Vănbảnnộidung_"/>
          <w:rFonts w:ascii="Arial" w:hAnsi="Arial" w:cs="Arial"/>
          <w:sz w:val="20"/>
          <w:szCs w:val="20"/>
          <w:highlight w:val="white"/>
          <w:lang w:eastAsia="vi-VN"/>
        </w:rPr>
        <w:t xml:space="preserve">a</w:t>
      </w:r>
      <w:bookmarkEnd w:id="718"/>
      <w:r w:rsidRPr="0007636F">
        <w:rPr>
          <w:rStyle w:val="Vănbảnnộidung_"/>
          <w:rFonts w:ascii="Arial" w:hAnsi="Arial" w:cs="Arial"/>
          <w:sz w:val="20"/>
          <w:szCs w:val="20"/>
          <w:highlight w:val="white"/>
          <w:lang w:eastAsia="vi-VN"/>
        </w:rPr>
        <w:t xml:space="preserve">) Trước ngày 01 tháng 01 năm 2028 đối với cơ sở thuộc Mức I Phụ lục II ban hành kèm theo Nghị định này;</w:t>
      </w:r>
    </w:p>
    <w:p>
      <w:pPr>
        <w:pStyle w:val="Vănbảnnộidung"/>
        <w:tabs>
          <w:tab w:val="left" w:pos="1213"/>
        </w:tabs>
        <w:adjustRightInd w:val="0"/>
        <w:snapToGrid w:val="0"/>
        <w:spacing w:after="120" w:line="240" w:lineRule="auto"/>
        <w:ind w:firstLine="720"/>
        <w:jc w:val="both"/>
        <w:rPr>
          <w:rFonts w:ascii="Arial" w:hAnsi="Arial" w:cs="Arial"/>
          <w:sz w:val="20"/>
          <w:szCs w:val="20"/>
          <w:highlight w:val="white"/>
        </w:rPr>
      </w:pPr>
      <w:bookmarkStart w:id="719" w:name="bookmark722"/>
      <w:r w:rsidRPr="0007636F">
        <w:rPr>
          <w:rStyle w:val="Vănbảnnộidung_"/>
          <w:rFonts w:ascii="Arial" w:hAnsi="Arial" w:cs="Arial"/>
          <w:sz w:val="20"/>
          <w:szCs w:val="20"/>
          <w:highlight w:val="white"/>
          <w:lang w:eastAsia="vi-VN"/>
        </w:rPr>
        <w:t xml:space="preserve">b</w:t>
      </w:r>
      <w:bookmarkEnd w:id="719"/>
      <w:r w:rsidRPr="0007636F">
        <w:rPr>
          <w:rStyle w:val="Vănbảnnộidung_"/>
          <w:rFonts w:ascii="Arial" w:hAnsi="Arial" w:cs="Arial"/>
          <w:sz w:val="20"/>
          <w:szCs w:val="20"/>
          <w:highlight w:val="white"/>
          <w:lang w:eastAsia="vi-VN"/>
        </w:rPr>
        <w:t xml:space="preserve">) Trước ngày 01 tháng 01 năm 2029 đối với cơ sở thuộc Mức II Phụ lục II ban hành kèm theo Nghị định này;</w:t>
      </w:r>
    </w:p>
    <w:p>
      <w:pPr>
        <w:pStyle w:val="Vănbảnnộidung"/>
        <w:tabs>
          <w:tab w:val="left" w:pos="1216"/>
        </w:tabs>
        <w:adjustRightInd w:val="0"/>
        <w:snapToGrid w:val="0"/>
        <w:spacing w:after="120" w:line="240" w:lineRule="auto"/>
        <w:ind w:firstLine="720"/>
        <w:jc w:val="both"/>
        <w:rPr>
          <w:rFonts w:ascii="Arial" w:hAnsi="Arial" w:cs="Arial"/>
          <w:sz w:val="20"/>
          <w:szCs w:val="20"/>
          <w:highlight w:val="white"/>
        </w:rPr>
      </w:pPr>
      <w:bookmarkStart w:id="720" w:name="bookmark723"/>
      <w:r w:rsidRPr="0007636F">
        <w:rPr>
          <w:rStyle w:val="Vănbảnnộidung_"/>
          <w:rFonts w:ascii="Arial" w:hAnsi="Arial" w:cs="Arial"/>
          <w:sz w:val="20"/>
          <w:szCs w:val="20"/>
          <w:highlight w:val="white"/>
          <w:lang w:eastAsia="vi-VN"/>
        </w:rPr>
        <w:t xml:space="preserve">c</w:t>
      </w:r>
      <w:bookmarkEnd w:id="720"/>
      <w:r w:rsidRPr="0007636F">
        <w:rPr>
          <w:rStyle w:val="Vănbảnnộidung_"/>
          <w:rFonts w:ascii="Arial" w:hAnsi="Arial" w:cs="Arial"/>
          <w:sz w:val="20"/>
          <w:szCs w:val="20"/>
          <w:highlight w:val="white"/>
          <w:lang w:eastAsia="vi-VN"/>
        </w:rPr>
        <w:t xml:space="preserve">) Trước ngày 01 tháng 01 năm 2030 đối với cơ sở thuộc Mức III Phụ lục II</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sz w:val="20"/>
          <w:szCs w:val="20"/>
          <w:highlight w:val="white"/>
          <w:lang w:eastAsia="vi-VN"/>
        </w:rPr>
        <w:t xml:space="preserve">ban hành kèm theo Nghị định này.</w:t>
      </w:r>
    </w:p>
    <w:p>
      <w:pPr>
        <w:pStyle w:val="Vănbảnnộidung"/>
        <w:tabs>
          <w:tab w:val="left" w:pos="1233"/>
        </w:tabs>
        <w:adjustRightInd w:val="0"/>
        <w:snapToGrid w:val="0"/>
        <w:spacing w:after="120" w:line="240" w:lineRule="auto"/>
        <w:ind w:firstLine="720"/>
        <w:jc w:val="both"/>
        <w:rPr>
          <w:rFonts w:ascii="Arial" w:hAnsi="Arial" w:cs="Arial"/>
          <w:sz w:val="20"/>
          <w:szCs w:val="20"/>
          <w:highlight w:val="white"/>
        </w:rPr>
      </w:pPr>
      <w:bookmarkStart w:id="721" w:name="bookmark724"/>
      <w:r w:rsidRPr="0007636F">
        <w:rPr>
          <w:rStyle w:val="Vănbảnnộidung_"/>
          <w:rFonts w:ascii="Arial" w:hAnsi="Arial" w:cs="Arial"/>
          <w:sz w:val="20"/>
          <w:szCs w:val="20"/>
          <w:highlight w:val="white"/>
          <w:lang w:eastAsia="vi-VN"/>
        </w:rPr>
        <w:t xml:space="preserve">3</w:t>
      </w:r>
      <w:bookmarkEnd w:id="721"/>
      <w:r w:rsidRPr="0007636F">
        <w:rPr>
          <w:rStyle w:val="Vănbảnnộidung_"/>
          <w:rFonts w:ascii="Arial" w:hAnsi="Arial" w:cs="Arial"/>
          <w:sz w:val="20"/>
          <w:szCs w:val="20"/>
          <w:highlight w:val="white"/>
          <w:lang w:eastAsia="vi-VN"/>
        </w:rPr>
        <w:t xml:space="preserve">. Khuyến khích chủ dự án, cơ sở thuộc loại hình sản xuất, kinh doanh, dịch vụ có nguy cơ gây ô nhiễm môi trường áp dụng kỹ thuật hiện có tốt nhất đối với ít nhất một hoạt động hoặc công đoạn sản xuất sớm hơn lộ trình quy định tại khoản 1 và khoản 2 Điều này để được hưởng ưu đãi, hỗ trợ theo quy định tại Nghị định này.</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b/>
          <w:bCs/>
          <w:sz w:val="20"/>
          <w:szCs w:val="20"/>
          <w:highlight w:val="white"/>
          <w:lang w:eastAsia="vi-VN"/>
        </w:rPr>
        <w:t xml:space="preserve">Điều 54. Yêu cầu đặc thù về bảo vệ môi trường trong vận hành thử nghiệm, quản lý chất thải, sử dụng dung dịch </w:t>
      </w:r>
      <w:r w:rsidRPr="0007636F">
        <w:rPr>
          <w:rStyle w:val="Vănbảnnộidung_"/>
          <w:rFonts w:ascii="Arial" w:hAnsi="Arial" w:cs="Arial"/>
          <w:b/>
          <w:bCs/>
          <w:sz w:val="20"/>
          <w:szCs w:val="20"/>
          <w:highlight w:val="white"/>
          <w:u w:color="FF0000"/>
          <w:lang w:eastAsia="vi-VN"/>
        </w:rPr>
        <w:t xml:space="preserve">khoan nền</w:t>
      </w:r>
      <w:r w:rsidRPr="0007636F">
        <w:rPr>
          <w:rStyle w:val="Vănbảnnộidung_"/>
          <w:rFonts w:ascii="Arial" w:hAnsi="Arial" w:cs="Arial"/>
          <w:b/>
          <w:bCs/>
          <w:sz w:val="20"/>
          <w:szCs w:val="20"/>
          <w:highlight w:val="white"/>
          <w:lang w:eastAsia="vi-VN"/>
        </w:rPr>
        <w:t xml:space="preserve"> không nước, quan trắc môi trường đối với hoạt động thăm dò, khai thác, vận chuyển dầu khí và các dịch vụ liên quan trên biển</w:t>
      </w:r>
    </w:p>
    <w:p>
      <w:pPr>
        <w:pStyle w:val="Vănbảnnộidung"/>
        <w:tabs>
          <w:tab w:val="left" w:pos="1192"/>
        </w:tabs>
        <w:adjustRightInd w:val="0"/>
        <w:snapToGrid w:val="0"/>
        <w:spacing w:after="120" w:line="240" w:lineRule="auto"/>
        <w:ind w:firstLine="720"/>
        <w:jc w:val="both"/>
        <w:rPr>
          <w:rFonts w:ascii="Arial" w:hAnsi="Arial" w:cs="Arial"/>
          <w:sz w:val="20"/>
          <w:szCs w:val="20"/>
          <w:highlight w:val="white"/>
        </w:rPr>
      </w:pPr>
      <w:bookmarkStart w:id="722" w:name="bookmark725"/>
      <w:r w:rsidRPr="0007636F">
        <w:rPr>
          <w:rStyle w:val="Vănbảnnộidung_"/>
          <w:rFonts w:ascii="Arial" w:hAnsi="Arial" w:cs="Arial"/>
          <w:sz w:val="20"/>
          <w:szCs w:val="20"/>
          <w:highlight w:val="white"/>
          <w:lang w:eastAsia="vi-VN"/>
        </w:rPr>
        <w:t xml:space="preserve">1</w:t>
      </w:r>
      <w:bookmarkEnd w:id="722"/>
      <w:r w:rsidRPr="0007636F">
        <w:rPr>
          <w:rStyle w:val="Vănbảnnộidung_"/>
          <w:rFonts w:ascii="Arial" w:hAnsi="Arial" w:cs="Arial"/>
          <w:sz w:val="20"/>
          <w:szCs w:val="20"/>
          <w:highlight w:val="white"/>
          <w:lang w:eastAsia="vi-VN"/>
        </w:rPr>
        <w:t xml:space="preserve">. Quy định về vận hành thử nghiệm:</w:t>
      </w:r>
    </w:p>
    <w:p>
      <w:pPr>
        <w:pStyle w:val="Vănbảnnộidung"/>
        <w:tabs>
          <w:tab w:val="left" w:pos="1238"/>
        </w:tabs>
        <w:adjustRightInd w:val="0"/>
        <w:snapToGrid w:val="0"/>
        <w:spacing w:after="120" w:line="240" w:lineRule="auto"/>
        <w:ind w:firstLine="720"/>
        <w:jc w:val="both"/>
        <w:rPr>
          <w:rFonts w:ascii="Arial" w:hAnsi="Arial" w:cs="Arial"/>
          <w:sz w:val="20"/>
          <w:szCs w:val="20"/>
          <w:highlight w:val="white"/>
        </w:rPr>
      </w:pPr>
      <w:bookmarkStart w:id="723" w:name="bookmark726"/>
      <w:r w:rsidRPr="0007636F">
        <w:rPr>
          <w:rStyle w:val="Vănbảnnộidung_"/>
          <w:rFonts w:ascii="Arial" w:hAnsi="Arial" w:cs="Arial"/>
          <w:sz w:val="20"/>
          <w:szCs w:val="20"/>
          <w:highlight w:val="white"/>
          <w:lang w:eastAsia="vi-VN"/>
        </w:rPr>
        <w:t xml:space="preserve">a</w:t>
      </w:r>
      <w:bookmarkEnd w:id="723"/>
      <w:r w:rsidRPr="0007636F">
        <w:rPr>
          <w:rStyle w:val="Vănbảnnộidung_"/>
          <w:rFonts w:ascii="Arial" w:hAnsi="Arial" w:cs="Arial"/>
          <w:sz w:val="20"/>
          <w:szCs w:val="20"/>
          <w:highlight w:val="white"/>
          <w:lang w:eastAsia="vi-VN"/>
        </w:rPr>
        <w:t xml:space="preserve">) Công trình bảo vệ môi trường của dự án khai thác dầu khí trên biển không phải vận hành thử nghiệm;</w:t>
      </w:r>
    </w:p>
    <w:p>
      <w:pPr>
        <w:pStyle w:val="Vănbảnnộidung"/>
        <w:tabs>
          <w:tab w:val="left" w:pos="1247"/>
        </w:tabs>
        <w:adjustRightInd w:val="0"/>
        <w:snapToGrid w:val="0"/>
        <w:spacing w:after="120" w:line="240" w:lineRule="auto"/>
        <w:ind w:firstLine="720"/>
        <w:jc w:val="both"/>
        <w:rPr>
          <w:rFonts w:ascii="Arial" w:hAnsi="Arial" w:cs="Arial"/>
          <w:sz w:val="20"/>
          <w:szCs w:val="20"/>
          <w:highlight w:val="white"/>
        </w:rPr>
      </w:pPr>
      <w:bookmarkStart w:id="724" w:name="bookmark727"/>
      <w:r w:rsidRPr="0007636F">
        <w:rPr>
          <w:rStyle w:val="Vănbảnnộidung_"/>
          <w:rFonts w:ascii="Arial" w:hAnsi="Arial" w:cs="Arial"/>
          <w:sz w:val="20"/>
          <w:szCs w:val="20"/>
          <w:highlight w:val="white"/>
          <w:lang w:eastAsia="vi-VN"/>
        </w:rPr>
        <w:t xml:space="preserve">b</w:t>
      </w:r>
      <w:bookmarkEnd w:id="724"/>
      <w:r w:rsidRPr="0007636F">
        <w:rPr>
          <w:rStyle w:val="Vănbảnnộidung_"/>
          <w:rFonts w:ascii="Arial" w:hAnsi="Arial" w:cs="Arial"/>
          <w:sz w:val="20"/>
          <w:szCs w:val="20"/>
          <w:highlight w:val="white"/>
          <w:lang w:eastAsia="vi-VN"/>
        </w:rPr>
        <w:t xml:space="preserve">) Dự án quy định tại </w:t>
      </w:r>
      <w:r w:rsidRPr="0007636F">
        <w:rPr>
          <w:rStyle w:val="Vănbảnnộidung_"/>
          <w:rFonts w:ascii="Arial" w:hAnsi="Arial" w:cs="Arial"/>
          <w:sz w:val="20"/>
          <w:szCs w:val="20"/>
          <w:highlight w:val="white"/>
          <w:u w:color="FF0000"/>
          <w:lang w:eastAsia="vi-VN"/>
        </w:rPr>
        <w:t xml:space="preserve">điểm a khoản</w:t>
      </w:r>
      <w:r w:rsidRPr="0007636F">
        <w:rPr>
          <w:rStyle w:val="Vănbảnnộidung_"/>
          <w:rFonts w:ascii="Arial" w:hAnsi="Arial" w:cs="Arial"/>
          <w:sz w:val="20"/>
          <w:szCs w:val="20"/>
          <w:highlight w:val="white"/>
          <w:lang w:eastAsia="vi-VN"/>
        </w:rPr>
        <w:t xml:space="preserve"> này nếu thuộc đối tượng cấp giấy phép môi trường thì phải lập hồ sơ đề nghị cấp giấy phép môi trường (bao gồm công trình xử lý chất thải và các công trình bảo vệ môi trường khác) trước khi bắt đầu khai thác;</w:t>
      </w:r>
    </w:p>
    <w:p>
      <w:pPr>
        <w:pStyle w:val="Vănbảnnộidung"/>
        <w:tabs>
          <w:tab w:val="left" w:pos="1247"/>
        </w:tabs>
        <w:adjustRightInd w:val="0"/>
        <w:snapToGrid w:val="0"/>
        <w:spacing w:after="120" w:line="240" w:lineRule="auto"/>
        <w:ind w:firstLine="720"/>
        <w:jc w:val="both"/>
        <w:rPr>
          <w:rFonts w:ascii="Arial" w:hAnsi="Arial" w:cs="Arial"/>
          <w:sz w:val="20"/>
          <w:szCs w:val="20"/>
          <w:highlight w:val="white"/>
        </w:rPr>
      </w:pPr>
      <w:bookmarkStart w:id="725" w:name="bookmark728"/>
      <w:r w:rsidRPr="0007636F">
        <w:rPr>
          <w:rStyle w:val="Vănbảnnộidung_"/>
          <w:rFonts w:ascii="Arial" w:hAnsi="Arial" w:cs="Arial"/>
          <w:sz w:val="20"/>
          <w:szCs w:val="20"/>
          <w:highlight w:val="white"/>
          <w:lang w:eastAsia="vi-VN"/>
        </w:rPr>
        <w:t xml:space="preserve">c</w:t>
      </w:r>
      <w:bookmarkEnd w:id="725"/>
      <w:r w:rsidRPr="0007636F">
        <w:rPr>
          <w:rStyle w:val="Vănbảnnộidung_"/>
          <w:rFonts w:ascii="Arial" w:hAnsi="Arial" w:cs="Arial"/>
          <w:sz w:val="20"/>
          <w:szCs w:val="20"/>
          <w:highlight w:val="white"/>
          <w:lang w:eastAsia="vi-VN"/>
        </w:rPr>
        <w:t xml:space="preserve">) Dự án, cơ sở khai thác dầu khí có nước khai thác </w:t>
      </w:r>
      <w:r w:rsidRPr="0007636F">
        <w:rPr>
          <w:rStyle w:val="Vănbảnnộidung_"/>
          <w:rFonts w:ascii="Arial" w:hAnsi="Arial" w:cs="Arial"/>
          <w:sz w:val="20"/>
          <w:szCs w:val="20"/>
          <w:highlight w:val="white"/>
          <w:u w:color="FF0000"/>
          <w:lang w:eastAsia="vi-VN"/>
        </w:rPr>
        <w:t xml:space="preserve">thải đấu</w:t>
      </w:r>
      <w:r w:rsidRPr="0007636F">
        <w:rPr>
          <w:rStyle w:val="Vănbảnnộidung_"/>
          <w:rFonts w:ascii="Arial" w:hAnsi="Arial" w:cs="Arial"/>
          <w:sz w:val="20"/>
          <w:szCs w:val="20"/>
          <w:highlight w:val="white"/>
          <w:lang w:eastAsia="vi-VN"/>
        </w:rPr>
        <w:t xml:space="preserve"> nối vào hệ thống xử lý nước khai thác thải tập trung mà hệ thống này đã được </w:t>
      </w:r>
      <w:r w:rsidRPr="0007636F">
        <w:rPr>
          <w:rStyle w:val="Vănbảnnộidung_"/>
          <w:rFonts w:ascii="Arial" w:hAnsi="Arial" w:cs="Arial"/>
          <w:sz w:val="20"/>
          <w:szCs w:val="20"/>
          <w:highlight w:val="white"/>
          <w:u w:color="FF0000"/>
          <w:lang w:eastAsia="vi-VN"/>
        </w:rPr>
        <w:t xml:space="preserve">cấp giấy phép</w:t>
      </w:r>
      <w:r w:rsidRPr="0007636F">
        <w:rPr>
          <w:rStyle w:val="Vănbảnnộidung_"/>
          <w:rFonts w:ascii="Arial" w:hAnsi="Arial" w:cs="Arial"/>
          <w:sz w:val="20"/>
          <w:szCs w:val="20"/>
          <w:highlight w:val="white"/>
          <w:lang w:eastAsia="vi-VN"/>
        </w:rPr>
        <w:t xml:space="preserve"> môi trường hoặc giấy phép môi trường thành phần thì không phải lập hồ sơ đề nghị cấp giấy phép môi trường.</w:t>
      </w:r>
    </w:p>
    <w:p>
      <w:pPr>
        <w:pStyle w:val="Vănbảnnộidung"/>
        <w:tabs>
          <w:tab w:val="left" w:pos="1221"/>
        </w:tabs>
        <w:adjustRightInd w:val="0"/>
        <w:snapToGrid w:val="0"/>
        <w:spacing w:after="120" w:line="240" w:lineRule="auto"/>
        <w:ind w:firstLine="720"/>
        <w:jc w:val="both"/>
        <w:rPr>
          <w:rFonts w:ascii="Arial" w:hAnsi="Arial" w:cs="Arial"/>
          <w:sz w:val="20"/>
          <w:szCs w:val="20"/>
          <w:highlight w:val="white"/>
        </w:rPr>
      </w:pPr>
      <w:bookmarkStart w:id="726" w:name="bookmark729"/>
      <w:r w:rsidRPr="0007636F">
        <w:rPr>
          <w:rStyle w:val="Vănbảnnộidung_"/>
          <w:rFonts w:ascii="Arial" w:hAnsi="Arial" w:cs="Arial"/>
          <w:sz w:val="20"/>
          <w:szCs w:val="20"/>
          <w:highlight w:val="white"/>
          <w:lang w:eastAsia="vi-VN"/>
        </w:rPr>
        <w:t xml:space="preserve">2</w:t>
      </w:r>
      <w:bookmarkEnd w:id="726"/>
      <w:r w:rsidRPr="0007636F">
        <w:rPr>
          <w:rStyle w:val="Vănbảnnộidung_"/>
          <w:rFonts w:ascii="Arial" w:hAnsi="Arial" w:cs="Arial"/>
          <w:sz w:val="20"/>
          <w:szCs w:val="20"/>
          <w:highlight w:val="white"/>
          <w:lang w:eastAsia="vi-VN"/>
        </w:rPr>
        <w:t xml:space="preserve">. Quy định về quản lý chất thải:</w:t>
      </w:r>
    </w:p>
    <w:p>
      <w:pPr>
        <w:pStyle w:val="Vănbảnnộidung"/>
        <w:tabs>
          <w:tab w:val="left" w:pos="1243"/>
        </w:tabs>
        <w:adjustRightInd w:val="0"/>
        <w:snapToGrid w:val="0"/>
        <w:spacing w:after="120" w:line="240" w:lineRule="auto"/>
        <w:ind w:firstLine="720"/>
        <w:jc w:val="both"/>
        <w:rPr>
          <w:rFonts w:ascii="Arial" w:hAnsi="Arial" w:cs="Arial"/>
          <w:sz w:val="20"/>
          <w:szCs w:val="20"/>
          <w:highlight w:val="white"/>
        </w:rPr>
      </w:pPr>
      <w:bookmarkStart w:id="727" w:name="bookmark730"/>
      <w:r w:rsidRPr="0007636F">
        <w:rPr>
          <w:rStyle w:val="Vănbảnnộidung_"/>
          <w:rFonts w:ascii="Arial" w:hAnsi="Arial" w:cs="Arial"/>
          <w:sz w:val="20"/>
          <w:szCs w:val="20"/>
          <w:highlight w:val="white"/>
          <w:lang w:eastAsia="vi-VN"/>
        </w:rPr>
        <w:t xml:space="preserve">a</w:t>
      </w:r>
      <w:bookmarkEnd w:id="727"/>
      <w:r w:rsidRPr="0007636F">
        <w:rPr>
          <w:rStyle w:val="Vănbảnnộidung_"/>
          <w:rFonts w:ascii="Arial" w:hAnsi="Arial" w:cs="Arial"/>
          <w:sz w:val="20"/>
          <w:szCs w:val="20"/>
          <w:highlight w:val="white"/>
          <w:lang w:eastAsia="vi-VN"/>
        </w:rPr>
        <w:t xml:space="preserve">) Chất thải nguy hại và không nguy hại phát sinh từ hoạt động thăm dò, khai thác dầu khí được đưa về đất liền bằng tàu có giấy chứng nhận vận chuyển hàng nguy hiểm do cơ quan quản lý nhà nước có thẩm quyền cấp. Chất thải nguy hại phải và không nguy hại sau khi chuyển về bờ được chuyển giao cho đơn vị có chức năng xử lý;</w:t>
      </w:r>
    </w:p>
    <w:p>
      <w:pPr>
        <w:pStyle w:val="Vănbảnnộidung"/>
        <w:tabs>
          <w:tab w:val="left" w:pos="1257"/>
        </w:tabs>
        <w:adjustRightInd w:val="0"/>
        <w:snapToGrid w:val="0"/>
        <w:spacing w:after="120" w:line="240" w:lineRule="auto"/>
        <w:ind w:firstLine="720"/>
        <w:jc w:val="both"/>
        <w:rPr>
          <w:rFonts w:ascii="Arial" w:hAnsi="Arial" w:cs="Arial"/>
          <w:sz w:val="20"/>
          <w:szCs w:val="20"/>
          <w:highlight w:val="white"/>
        </w:rPr>
      </w:pPr>
      <w:bookmarkStart w:id="728" w:name="bookmark731"/>
      <w:r w:rsidRPr="0007636F">
        <w:rPr>
          <w:rStyle w:val="Vănbảnnộidung_"/>
          <w:rFonts w:ascii="Arial" w:hAnsi="Arial" w:cs="Arial"/>
          <w:sz w:val="20"/>
          <w:szCs w:val="20"/>
          <w:highlight w:val="white"/>
          <w:lang w:eastAsia="vi-VN"/>
        </w:rPr>
        <w:t xml:space="preserve">b</w:t>
      </w:r>
      <w:bookmarkEnd w:id="728"/>
      <w:r w:rsidRPr="0007636F">
        <w:rPr>
          <w:rStyle w:val="Vănbảnnộidung_"/>
          <w:rFonts w:ascii="Arial" w:hAnsi="Arial" w:cs="Arial"/>
          <w:sz w:val="20"/>
          <w:szCs w:val="20"/>
          <w:highlight w:val="white"/>
          <w:lang w:eastAsia="vi-VN"/>
        </w:rPr>
        <w:t xml:space="preserve">) Việc quản lý chất thải từ hoạt động thăm dò, khai thác dầu khí không thuộc quy định tại </w:t>
      </w:r>
      <w:r w:rsidRPr="0007636F">
        <w:rPr>
          <w:rStyle w:val="Vănbảnnộidung_"/>
          <w:rFonts w:ascii="Arial" w:hAnsi="Arial" w:cs="Arial"/>
          <w:sz w:val="20"/>
          <w:szCs w:val="20"/>
          <w:highlight w:val="white"/>
          <w:u w:color="FF0000"/>
          <w:lang w:eastAsia="vi-VN"/>
        </w:rPr>
        <w:t xml:space="preserve">điểm a khoản</w:t>
      </w:r>
      <w:r w:rsidRPr="0007636F">
        <w:rPr>
          <w:rStyle w:val="Vănbảnnộidung_"/>
          <w:rFonts w:ascii="Arial" w:hAnsi="Arial" w:cs="Arial"/>
          <w:sz w:val="20"/>
          <w:szCs w:val="20"/>
          <w:highlight w:val="white"/>
          <w:lang w:eastAsia="vi-VN"/>
        </w:rPr>
        <w:t xml:space="preserve"> này được thực hiện theo hướng dẫn của Bộ Tài nguyên và Môi trường và pháp luật có liên quan.</w:t>
      </w:r>
    </w:p>
    <w:p>
      <w:pPr>
        <w:pStyle w:val="Vănbảnnộidung"/>
        <w:tabs>
          <w:tab w:val="left" w:pos="1221"/>
        </w:tabs>
        <w:adjustRightInd w:val="0"/>
        <w:snapToGrid w:val="0"/>
        <w:spacing w:after="120" w:line="240" w:lineRule="auto"/>
        <w:ind w:firstLine="720"/>
        <w:jc w:val="both"/>
        <w:rPr>
          <w:rFonts w:ascii="Arial" w:hAnsi="Arial" w:cs="Arial"/>
          <w:sz w:val="20"/>
          <w:szCs w:val="20"/>
          <w:highlight w:val="white"/>
        </w:rPr>
      </w:pPr>
      <w:bookmarkStart w:id="729" w:name="bookmark732"/>
      <w:r w:rsidRPr="0007636F">
        <w:rPr>
          <w:rStyle w:val="Vănbảnnộidung_"/>
          <w:rFonts w:ascii="Arial" w:hAnsi="Arial" w:cs="Arial"/>
          <w:sz w:val="20"/>
          <w:szCs w:val="20"/>
          <w:highlight w:val="white"/>
          <w:lang w:eastAsia="vi-VN"/>
        </w:rPr>
        <w:t xml:space="preserve">3</w:t>
      </w:r>
      <w:bookmarkEnd w:id="729"/>
      <w:r w:rsidRPr="0007636F">
        <w:rPr>
          <w:rStyle w:val="Vănbảnnộidung_"/>
          <w:rFonts w:ascii="Arial" w:hAnsi="Arial" w:cs="Arial"/>
          <w:sz w:val="20"/>
          <w:szCs w:val="20"/>
          <w:highlight w:val="white"/>
          <w:lang w:eastAsia="vi-VN"/>
        </w:rPr>
        <w:t xml:space="preserve">. Quy định về quan trắc môi trường:</w:t>
      </w:r>
    </w:p>
    <w:p>
      <w:pPr>
        <w:pStyle w:val="Vănbảnnộidung"/>
        <w:tabs>
          <w:tab w:val="left" w:pos="1238"/>
        </w:tabs>
        <w:adjustRightInd w:val="0"/>
        <w:snapToGrid w:val="0"/>
        <w:spacing w:after="120" w:line="240" w:lineRule="auto"/>
        <w:ind w:firstLine="720"/>
        <w:jc w:val="both"/>
        <w:rPr>
          <w:rFonts w:ascii="Arial" w:hAnsi="Arial" w:cs="Arial"/>
          <w:sz w:val="20"/>
          <w:szCs w:val="20"/>
          <w:highlight w:val="white"/>
        </w:rPr>
      </w:pPr>
      <w:bookmarkStart w:id="730" w:name="bookmark733"/>
      <w:r w:rsidRPr="0007636F">
        <w:rPr>
          <w:rStyle w:val="Vănbảnnộidung_"/>
          <w:rFonts w:ascii="Arial" w:hAnsi="Arial" w:cs="Arial"/>
          <w:sz w:val="20"/>
          <w:szCs w:val="20"/>
          <w:highlight w:val="white"/>
          <w:lang w:eastAsia="en-US"/>
        </w:rPr>
        <w:t xml:space="preserve">a</w:t>
      </w:r>
      <w:bookmarkEnd w:id="730"/>
      <w:r w:rsidRPr="0007636F">
        <w:rPr>
          <w:rStyle w:val="Vănbảnnộidung_"/>
          <w:rFonts w:ascii="Arial" w:hAnsi="Arial" w:cs="Arial"/>
          <w:sz w:val="20"/>
          <w:szCs w:val="20"/>
          <w:highlight w:val="white"/>
          <w:lang w:eastAsia="en-US"/>
        </w:rPr>
        <w:t xml:space="preserve">) </w:t>
      </w:r>
      <w:r w:rsidRPr="0007636F">
        <w:rPr>
          <w:rStyle w:val="Vănbảnnộidung_"/>
          <w:rFonts w:ascii="Arial" w:hAnsi="Arial" w:cs="Arial"/>
          <w:sz w:val="20"/>
          <w:szCs w:val="20"/>
          <w:highlight w:val="white"/>
          <w:lang w:eastAsia="vi-VN"/>
        </w:rPr>
        <w:t xml:space="preserve">Tổ chức, cá nhân khi tiến hành hoạt động dầu khí trên biển không phải thực hiện quan trắc nước thải </w:t>
      </w:r>
      <w:r w:rsidRPr="0007636F">
        <w:rPr>
          <w:rStyle w:val="Vănbảnnộidung_"/>
          <w:rFonts w:ascii="Arial" w:hAnsi="Arial" w:cs="Arial"/>
          <w:sz w:val="20"/>
          <w:szCs w:val="20"/>
          <w:highlight w:val="white"/>
          <w:u w:color="FF0000"/>
          <w:lang w:eastAsia="vi-VN"/>
        </w:rPr>
        <w:t xml:space="preserve">tự động đối</w:t>
      </w:r>
      <w:r w:rsidRPr="0007636F">
        <w:rPr>
          <w:rStyle w:val="Vănbảnnộidung_"/>
          <w:rFonts w:ascii="Arial" w:hAnsi="Arial" w:cs="Arial"/>
          <w:sz w:val="20"/>
          <w:szCs w:val="20"/>
          <w:highlight w:val="white"/>
          <w:lang w:eastAsia="vi-VN"/>
        </w:rPr>
        <w:t xml:space="preserve"> với nước khai thác thải; tần suất </w:t>
      </w:r>
      <w:r w:rsidRPr="0007636F">
        <w:rPr>
          <w:rStyle w:val="Vănbảnnộidung_"/>
          <w:rFonts w:ascii="Arial" w:hAnsi="Arial" w:cs="Arial"/>
          <w:sz w:val="20"/>
          <w:szCs w:val="20"/>
          <w:highlight w:val="white"/>
          <w:u w:color="FF0000"/>
          <w:lang w:eastAsia="vi-VN"/>
        </w:rPr>
        <w:t xml:space="preserve">quan trắc</w:t>
      </w:r>
      <w:r w:rsidRPr="0007636F">
        <w:rPr>
          <w:rStyle w:val="Vănbảnnộidung_"/>
          <w:rFonts w:ascii="Arial" w:hAnsi="Arial" w:cs="Arial"/>
          <w:sz w:val="20"/>
          <w:szCs w:val="20"/>
          <w:highlight w:val="white"/>
          <w:lang w:eastAsia="vi-VN"/>
        </w:rPr>
        <w:t xml:space="preserve"> định kỳ </w:t>
      </w:r>
      <w:r w:rsidRPr="0007636F">
        <w:rPr>
          <w:rStyle w:val="Vănbảnnộidung_"/>
          <w:rFonts w:ascii="Arial" w:hAnsi="Arial" w:cs="Arial"/>
          <w:sz w:val="20"/>
          <w:szCs w:val="20"/>
          <w:highlight w:val="white"/>
          <w:u w:color="FF0000"/>
          <w:lang w:eastAsia="vi-VN"/>
        </w:rPr>
        <w:t xml:space="preserve">đối với</w:t>
      </w:r>
      <w:r w:rsidRPr="0007636F">
        <w:rPr>
          <w:rStyle w:val="Vănbảnnộidung_"/>
          <w:rFonts w:ascii="Arial" w:hAnsi="Arial" w:cs="Arial"/>
          <w:sz w:val="20"/>
          <w:szCs w:val="20"/>
          <w:highlight w:val="white"/>
          <w:lang w:eastAsia="vi-VN"/>
        </w:rPr>
        <w:t xml:space="preserve"> nước khai thác thải tối thiểu 03 tháng/lần với các thông số tuân thủ theo quy chuẩn kỹ thuật môi trường đặc thù đối với nước khai thác thải từ các công trình dầu khí trên biển;</w:t>
      </w:r>
    </w:p>
    <w:p>
      <w:pPr>
        <w:pStyle w:val="Vănbảnnộidung"/>
        <w:tabs>
          <w:tab w:val="left" w:pos="1247"/>
        </w:tabs>
        <w:adjustRightInd w:val="0"/>
        <w:snapToGrid w:val="0"/>
        <w:spacing w:after="120" w:line="240" w:lineRule="auto"/>
        <w:ind w:firstLine="720"/>
        <w:jc w:val="both"/>
        <w:rPr>
          <w:rFonts w:ascii="Arial" w:hAnsi="Arial" w:cs="Arial"/>
          <w:sz w:val="20"/>
          <w:szCs w:val="20"/>
          <w:highlight w:val="white"/>
        </w:rPr>
      </w:pPr>
      <w:bookmarkStart w:id="731" w:name="bookmark734"/>
      <w:r w:rsidRPr="0007636F">
        <w:rPr>
          <w:rStyle w:val="Vănbảnnộidung_"/>
          <w:rFonts w:ascii="Arial" w:hAnsi="Arial" w:cs="Arial"/>
          <w:sz w:val="20"/>
          <w:szCs w:val="20"/>
          <w:highlight w:val="white"/>
          <w:lang w:eastAsia="vi-VN"/>
        </w:rPr>
        <w:t xml:space="preserve">b</w:t>
      </w:r>
      <w:bookmarkEnd w:id="731"/>
      <w:r w:rsidRPr="0007636F">
        <w:rPr>
          <w:rStyle w:val="Vănbảnnộidung_"/>
          <w:rFonts w:ascii="Arial" w:hAnsi="Arial" w:cs="Arial"/>
          <w:sz w:val="20"/>
          <w:szCs w:val="20"/>
          <w:highlight w:val="white"/>
          <w:lang w:eastAsia="vi-VN"/>
        </w:rPr>
        <w:t xml:space="preserve">) Việc quan trắc môi trường đối với hoạt động thăm dò, khai thác dầu khí không thuộc quy định tại </w:t>
      </w:r>
      <w:r w:rsidRPr="0007636F">
        <w:rPr>
          <w:rStyle w:val="Vănbảnnộidung_"/>
          <w:rFonts w:ascii="Arial" w:hAnsi="Arial" w:cs="Arial"/>
          <w:sz w:val="20"/>
          <w:szCs w:val="20"/>
          <w:highlight w:val="white"/>
          <w:u w:color="FF0000"/>
          <w:lang w:eastAsia="vi-VN"/>
        </w:rPr>
        <w:t xml:space="preserve">điểm a khoản</w:t>
      </w:r>
      <w:r w:rsidRPr="0007636F">
        <w:rPr>
          <w:rStyle w:val="Vănbảnnộidung_"/>
          <w:rFonts w:ascii="Arial" w:hAnsi="Arial" w:cs="Arial"/>
          <w:sz w:val="20"/>
          <w:szCs w:val="20"/>
          <w:highlight w:val="white"/>
          <w:lang w:eastAsia="vi-VN"/>
        </w:rPr>
        <w:t xml:space="preserve"> này được thực hiện theo hướng dẫn của Bộ Tài nguyên và Môi trường và pháp luật có liên quan.</w:t>
      </w:r>
    </w:p>
    <w:p>
      <w:pPr>
        <w:pStyle w:val="Tiêuđề#2"/>
        <w:keepNext/>
        <w:keepLines/>
        <w:adjustRightInd w:val="0"/>
        <w:snapToGrid w:val="0"/>
        <w:spacing w:after="120" w:line="240" w:lineRule="auto"/>
        <w:ind w:left="0" w:firstLine="720"/>
        <w:jc w:val="both"/>
        <w:outlineLvl w:val="9"/>
        <w:rPr>
          <w:rFonts w:ascii="Arial" w:hAnsi="Arial" w:cs="Arial"/>
          <w:sz w:val="20"/>
          <w:szCs w:val="20"/>
          <w:highlight w:val="white"/>
        </w:rPr>
      </w:pPr>
      <w:bookmarkStart w:id="732" w:name="bookmark735"/>
      <w:bookmarkStart w:id="733" w:name="bookmark736"/>
      <w:bookmarkStart w:id="734" w:name="bookmark737"/>
      <w:r w:rsidRPr="0007636F">
        <w:rPr>
          <w:rStyle w:val="Tiêuđề#2_"/>
          <w:rFonts w:ascii="Arial" w:hAnsi="Arial" w:cs="Arial"/>
          <w:b/>
          <w:bCs/>
          <w:sz w:val="20"/>
          <w:szCs w:val="20"/>
          <w:highlight w:val="white"/>
          <w:lang w:eastAsia="vi-VN"/>
        </w:rPr>
        <w:t xml:space="preserve">Điều 55. Bảo vệ môi trường trong hoạt động mai táng, hỏa táng</w:t>
      </w:r>
      <w:bookmarkEnd w:id="732"/>
      <w:bookmarkEnd w:id="733"/>
      <w:bookmarkEnd w:id="734"/>
    </w:p>
    <w:p>
      <w:pPr>
        <w:pStyle w:val="Vănbảnnộidung"/>
        <w:tabs>
          <w:tab w:val="left" w:pos="1261"/>
        </w:tabs>
        <w:adjustRightInd w:val="0"/>
        <w:snapToGrid w:val="0"/>
        <w:spacing w:after="120" w:line="240" w:lineRule="auto"/>
        <w:ind w:firstLine="720"/>
        <w:jc w:val="both"/>
        <w:rPr>
          <w:rFonts w:ascii="Arial" w:hAnsi="Arial" w:cs="Arial"/>
          <w:sz w:val="20"/>
          <w:szCs w:val="20"/>
          <w:highlight w:val="white"/>
        </w:rPr>
      </w:pPr>
      <w:bookmarkStart w:id="735" w:name="bookmark738"/>
      <w:r w:rsidRPr="0007636F">
        <w:rPr>
          <w:rStyle w:val="Vănbảnnộidung_"/>
          <w:rFonts w:ascii="Arial" w:hAnsi="Arial" w:cs="Arial"/>
          <w:sz w:val="20"/>
          <w:szCs w:val="20"/>
          <w:highlight w:val="white"/>
          <w:lang w:eastAsia="vi-VN"/>
        </w:rPr>
        <w:t xml:space="preserve">1</w:t>
      </w:r>
      <w:bookmarkEnd w:id="735"/>
      <w:r w:rsidRPr="0007636F">
        <w:rPr>
          <w:rStyle w:val="Vănbảnnộidung_"/>
          <w:rFonts w:ascii="Arial" w:hAnsi="Arial" w:cs="Arial"/>
          <w:sz w:val="20"/>
          <w:szCs w:val="20"/>
          <w:highlight w:val="white"/>
          <w:lang w:eastAsia="vi-VN"/>
        </w:rPr>
        <w:t xml:space="preserve">. Khu mai táng, hỏa táng phải phù hợp với quy định của Chính phủ về xây dựng, quản lý, sử dụng nghĩa trang và cơ sở hỏa táng, trừ trường hợp đặc thù quy định tại khoản 3 Điều này.</w:t>
      </w:r>
    </w:p>
    <w:p>
      <w:pPr>
        <w:pStyle w:val="Vănbảnnộidung"/>
        <w:tabs>
          <w:tab w:val="left" w:pos="1261"/>
        </w:tabs>
        <w:adjustRightInd w:val="0"/>
        <w:snapToGrid w:val="0"/>
        <w:spacing w:after="120" w:line="240" w:lineRule="auto"/>
        <w:ind w:firstLine="720"/>
        <w:jc w:val="both"/>
        <w:rPr>
          <w:rFonts w:ascii="Arial" w:hAnsi="Arial" w:cs="Arial"/>
          <w:sz w:val="20"/>
          <w:szCs w:val="20"/>
          <w:highlight w:val="white"/>
        </w:rPr>
      </w:pPr>
      <w:bookmarkStart w:id="736" w:name="bookmark739"/>
      <w:r w:rsidRPr="0007636F">
        <w:rPr>
          <w:rStyle w:val="Vănbảnnộidung_"/>
          <w:rFonts w:ascii="Arial" w:hAnsi="Arial" w:cs="Arial"/>
          <w:sz w:val="20"/>
          <w:szCs w:val="20"/>
          <w:highlight w:val="white"/>
          <w:lang w:eastAsia="vi-VN"/>
        </w:rPr>
        <w:t xml:space="preserve">2</w:t>
      </w:r>
      <w:bookmarkEnd w:id="736"/>
      <w:r w:rsidRPr="0007636F">
        <w:rPr>
          <w:rStyle w:val="Vănbảnnộidung_"/>
          <w:rFonts w:ascii="Arial" w:hAnsi="Arial" w:cs="Arial"/>
          <w:sz w:val="20"/>
          <w:szCs w:val="20"/>
          <w:highlight w:val="white"/>
          <w:lang w:eastAsia="vi-VN"/>
        </w:rPr>
        <w:t xml:space="preserve">. Dự án đầu tư cơ sở dịch vụ mai táng, hỏa táng phải bảo đảm các yêu cầu về bảo vệ môi trường sau:</w:t>
      </w:r>
    </w:p>
    <w:p>
      <w:pPr>
        <w:pStyle w:val="Vănbảnnộidung"/>
        <w:tabs>
          <w:tab w:val="left" w:pos="1275"/>
        </w:tabs>
        <w:adjustRightInd w:val="0"/>
        <w:snapToGrid w:val="0"/>
        <w:spacing w:after="120" w:line="240" w:lineRule="auto"/>
        <w:ind w:firstLine="720"/>
        <w:jc w:val="both"/>
        <w:rPr>
          <w:rFonts w:ascii="Arial" w:hAnsi="Arial" w:cs="Arial"/>
          <w:sz w:val="20"/>
          <w:szCs w:val="20"/>
          <w:highlight w:val="white"/>
        </w:rPr>
      </w:pPr>
      <w:bookmarkStart w:id="737" w:name="bookmark740"/>
      <w:r w:rsidRPr="0007636F">
        <w:rPr>
          <w:rStyle w:val="Vănbảnnộidung_"/>
          <w:rFonts w:ascii="Arial" w:hAnsi="Arial" w:cs="Arial"/>
          <w:sz w:val="20"/>
          <w:szCs w:val="20"/>
          <w:highlight w:val="white"/>
          <w:lang w:eastAsia="vi-VN"/>
        </w:rPr>
        <w:t xml:space="preserve">a</w:t>
      </w:r>
      <w:bookmarkEnd w:id="737"/>
      <w:r w:rsidRPr="0007636F">
        <w:rPr>
          <w:rStyle w:val="Vănbảnnộidung_"/>
          <w:rFonts w:ascii="Arial" w:hAnsi="Arial" w:cs="Arial"/>
          <w:sz w:val="20"/>
          <w:szCs w:val="20"/>
          <w:highlight w:val="white"/>
          <w:lang w:eastAsia="vi-VN"/>
        </w:rPr>
        <w:t xml:space="preserve">) Địa điểm mai táng không ảnh hưởng đến nguồn nước cấp cho sinh hoạt; cơ sở hỏa táng phải đặt ở </w:t>
      </w:r>
      <w:r w:rsidRPr="0007636F">
        <w:rPr>
          <w:rStyle w:val="Vănbảnnộidung_"/>
          <w:rFonts w:ascii="Arial" w:hAnsi="Arial" w:cs="Arial"/>
          <w:sz w:val="20"/>
          <w:szCs w:val="20"/>
          <w:highlight w:val="white"/>
          <w:u w:color="FF0000"/>
          <w:lang w:eastAsia="vi-VN"/>
        </w:rPr>
        <w:t xml:space="preserve">cuối hướng gió</w:t>
      </w:r>
      <w:r w:rsidRPr="0007636F">
        <w:rPr>
          <w:rStyle w:val="Vănbảnnộidung_"/>
          <w:rFonts w:ascii="Arial" w:hAnsi="Arial" w:cs="Arial"/>
          <w:sz w:val="20"/>
          <w:szCs w:val="20"/>
          <w:highlight w:val="white"/>
          <w:lang w:eastAsia="vi-VN"/>
        </w:rPr>
        <w:t xml:space="preserve"> chủ đạo so với khu dân cư;</w:t>
      </w:r>
    </w:p>
    <w:p>
      <w:pPr>
        <w:pStyle w:val="Vănbảnnộidung"/>
        <w:tabs>
          <w:tab w:val="left" w:pos="1294"/>
        </w:tabs>
        <w:adjustRightInd w:val="0"/>
        <w:snapToGrid w:val="0"/>
        <w:spacing w:after="120" w:line="240" w:lineRule="auto"/>
        <w:ind w:firstLine="720"/>
        <w:jc w:val="both"/>
        <w:rPr>
          <w:rFonts w:ascii="Arial" w:hAnsi="Arial" w:cs="Arial"/>
          <w:sz w:val="20"/>
          <w:szCs w:val="20"/>
          <w:highlight w:val="white"/>
        </w:rPr>
      </w:pPr>
      <w:bookmarkStart w:id="738" w:name="bookmark741"/>
      <w:r w:rsidRPr="0007636F">
        <w:rPr>
          <w:rStyle w:val="Vănbảnnộidung_"/>
          <w:rFonts w:ascii="Arial" w:hAnsi="Arial" w:cs="Arial"/>
          <w:sz w:val="20"/>
          <w:szCs w:val="20"/>
          <w:highlight w:val="white"/>
          <w:lang w:eastAsia="vi-VN"/>
        </w:rPr>
        <w:t xml:space="preserve">b</w:t>
      </w:r>
      <w:bookmarkEnd w:id="738"/>
      <w:r w:rsidRPr="0007636F">
        <w:rPr>
          <w:rStyle w:val="Vănbảnnộidung_"/>
          <w:rFonts w:ascii="Arial" w:hAnsi="Arial" w:cs="Arial"/>
          <w:sz w:val="20"/>
          <w:szCs w:val="20"/>
          <w:highlight w:val="white"/>
          <w:lang w:eastAsia="vi-VN"/>
        </w:rPr>
        <w:t xml:space="preserve">) Dự án đầu tư cơ sở dịch vụ hỏa táng phải có ý kiến về công nghệ theo quy định của pháp luật về chuyển giao công nghệ;</w:t>
      </w:r>
    </w:p>
    <w:p>
      <w:pPr>
        <w:pStyle w:val="Vănbảnnộidung"/>
        <w:tabs>
          <w:tab w:val="left" w:pos="1304"/>
        </w:tabs>
        <w:adjustRightInd w:val="0"/>
        <w:snapToGrid w:val="0"/>
        <w:spacing w:after="120" w:line="240" w:lineRule="auto"/>
        <w:ind w:firstLine="720"/>
        <w:jc w:val="both"/>
        <w:rPr>
          <w:rFonts w:ascii="Arial" w:hAnsi="Arial" w:cs="Arial"/>
          <w:sz w:val="20"/>
          <w:szCs w:val="20"/>
          <w:highlight w:val="white"/>
        </w:rPr>
      </w:pPr>
      <w:bookmarkStart w:id="739" w:name="bookmark742"/>
      <w:r w:rsidRPr="0007636F">
        <w:rPr>
          <w:rStyle w:val="Vănbảnnộidung_"/>
          <w:rFonts w:ascii="Arial" w:hAnsi="Arial" w:cs="Arial"/>
          <w:sz w:val="20"/>
          <w:szCs w:val="20"/>
          <w:highlight w:val="white"/>
          <w:lang w:eastAsia="vi-VN"/>
        </w:rPr>
        <w:t xml:space="preserve">c</w:t>
      </w:r>
      <w:bookmarkEnd w:id="739"/>
      <w:r w:rsidRPr="0007636F">
        <w:rPr>
          <w:rStyle w:val="Vănbảnnộidung_"/>
          <w:rFonts w:ascii="Arial" w:hAnsi="Arial" w:cs="Arial"/>
          <w:sz w:val="20"/>
          <w:szCs w:val="20"/>
          <w:highlight w:val="white"/>
          <w:lang w:eastAsia="vi-VN"/>
        </w:rPr>
        <w:t xml:space="preserve">) Khí thải phát sinh từ việc hoả táng phải được xử lý đạt quy chuẩn kỹ thuật môi trường;</w:t>
      </w:r>
    </w:p>
    <w:p>
      <w:pPr>
        <w:pStyle w:val="Vănbảnnộidung"/>
        <w:tabs>
          <w:tab w:val="left" w:pos="1294"/>
        </w:tabs>
        <w:adjustRightInd w:val="0"/>
        <w:snapToGrid w:val="0"/>
        <w:spacing w:after="120" w:line="240" w:lineRule="auto"/>
        <w:ind w:firstLine="720"/>
        <w:jc w:val="both"/>
        <w:rPr>
          <w:rFonts w:ascii="Arial" w:hAnsi="Arial" w:cs="Arial"/>
          <w:sz w:val="20"/>
          <w:szCs w:val="20"/>
          <w:highlight w:val="white"/>
        </w:rPr>
      </w:pPr>
      <w:bookmarkStart w:id="740" w:name="bookmark743"/>
      <w:r w:rsidRPr="0007636F">
        <w:rPr>
          <w:rStyle w:val="Vănbảnnộidung_"/>
          <w:rFonts w:ascii="Arial" w:hAnsi="Arial" w:cs="Arial"/>
          <w:sz w:val="20"/>
          <w:szCs w:val="20"/>
          <w:highlight w:val="white"/>
          <w:lang w:eastAsia="vi-VN"/>
        </w:rPr>
        <w:t xml:space="preserve">d</w:t>
      </w:r>
      <w:bookmarkEnd w:id="740"/>
      <w:r w:rsidRPr="0007636F">
        <w:rPr>
          <w:rStyle w:val="Vănbảnnộidung_"/>
          <w:rFonts w:ascii="Arial" w:hAnsi="Arial" w:cs="Arial"/>
          <w:sz w:val="20"/>
          <w:szCs w:val="20"/>
          <w:highlight w:val="white"/>
          <w:lang w:eastAsia="vi-VN"/>
        </w:rPr>
        <w:t xml:space="preserve">) </w:t>
      </w:r>
      <w:r w:rsidRPr="0007636F">
        <w:rPr>
          <w:rStyle w:val="Vănbảnnộidung_"/>
          <w:rFonts w:ascii="Arial" w:hAnsi="Arial" w:cs="Arial"/>
          <w:sz w:val="20"/>
          <w:szCs w:val="20"/>
          <w:highlight w:val="white"/>
          <w:u w:color="FF0000"/>
          <w:lang w:eastAsia="vi-VN"/>
        </w:rPr>
        <w:t xml:space="preserve">Chất thải rắn</w:t>
      </w:r>
      <w:r w:rsidRPr="0007636F">
        <w:rPr>
          <w:rStyle w:val="Vănbảnnộidung_"/>
          <w:rFonts w:ascii="Arial" w:hAnsi="Arial" w:cs="Arial"/>
          <w:sz w:val="20"/>
          <w:szCs w:val="20"/>
          <w:highlight w:val="white"/>
          <w:lang w:eastAsia="vi-VN"/>
        </w:rPr>
        <w:t xml:space="preserve"> phát sinh từ cơ sở mai táng, hỏa táng phải </w:t>
      </w:r>
      <w:r w:rsidRPr="0007636F">
        <w:rPr>
          <w:rStyle w:val="Vănbảnnộidung_"/>
          <w:rFonts w:ascii="Arial" w:hAnsi="Arial" w:cs="Arial"/>
          <w:sz w:val="20"/>
          <w:szCs w:val="20"/>
          <w:highlight w:val="white"/>
          <w:u w:color="FF0000"/>
          <w:lang w:eastAsia="vi-VN"/>
        </w:rPr>
        <w:t xml:space="preserve">đ</w:t>
      </w:r>
      <w:r w:rsidRPr="0007636F">
        <w:rPr>
          <w:rStyle w:val="Vănbảnnộidung_"/>
          <w:rFonts w:ascii="Arial" w:hAnsi="Arial" w:cs="Arial"/>
          <w:sz w:val="20"/>
          <w:szCs w:val="20"/>
          <w:highlight w:val="white"/>
          <w:lang w:eastAsia="vi-VN"/>
        </w:rPr>
        <w:t xml:space="preserve">ược thu gom, xử lý bảo đảm yêu cầu về bảo vệ môi trường;</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sz w:val="20"/>
          <w:szCs w:val="20"/>
          <w:highlight w:val="white"/>
          <w:lang w:eastAsia="vi-VN"/>
        </w:rPr>
        <w:t xml:space="preserve">đ) Nghĩa trang, cơ sở hỏa táng phải bảo đảm tỷ lệ cây xanh, thảm </w:t>
      </w:r>
      <w:r w:rsidRPr="0007636F">
        <w:rPr>
          <w:rStyle w:val="Vănbảnnộidung_"/>
          <w:rFonts w:ascii="Arial" w:hAnsi="Arial" w:cs="Arial"/>
          <w:sz w:val="20"/>
          <w:szCs w:val="20"/>
          <w:highlight w:val="white"/>
          <w:u w:color="FF0000"/>
          <w:lang w:eastAsia="vi-VN"/>
        </w:rPr>
        <w:t xml:space="preserve">cỏ</w:t>
      </w:r>
      <w:r w:rsidRPr="0007636F">
        <w:rPr>
          <w:rStyle w:val="Vănbảnnộidung_"/>
          <w:rFonts w:ascii="Arial" w:hAnsi="Arial" w:cs="Arial"/>
          <w:sz w:val="20"/>
          <w:szCs w:val="20"/>
          <w:highlight w:val="white"/>
          <w:lang w:eastAsia="vi-VN"/>
        </w:rPr>
        <w:t xml:space="preserve"> theo quy định pháp luật về xây dựng; có hệ thống thu gom và thoát nước riêng cho nước mưa;</w:t>
      </w:r>
    </w:p>
    <w:p>
      <w:pPr>
        <w:pStyle w:val="Vănbảnnộidung"/>
        <w:tabs>
          <w:tab w:val="left" w:pos="1294"/>
        </w:tabs>
        <w:adjustRightInd w:val="0"/>
        <w:snapToGrid w:val="0"/>
        <w:spacing w:after="120" w:line="240" w:lineRule="auto"/>
        <w:ind w:firstLine="720"/>
        <w:jc w:val="both"/>
        <w:rPr>
          <w:rFonts w:ascii="Arial" w:hAnsi="Arial" w:cs="Arial"/>
          <w:sz w:val="20"/>
          <w:szCs w:val="20"/>
          <w:highlight w:val="white"/>
        </w:rPr>
      </w:pPr>
      <w:bookmarkStart w:id="741" w:name="bookmark744"/>
      <w:r w:rsidRPr="0007636F">
        <w:rPr>
          <w:rStyle w:val="Vănbảnnộidung_"/>
          <w:rFonts w:ascii="Arial" w:hAnsi="Arial" w:cs="Arial"/>
          <w:sz w:val="20"/>
          <w:szCs w:val="20"/>
          <w:highlight w:val="white"/>
          <w:lang w:eastAsia="vi-VN"/>
        </w:rPr>
        <w:t xml:space="preserve">e</w:t>
      </w:r>
      <w:bookmarkEnd w:id="741"/>
      <w:r w:rsidRPr="0007636F">
        <w:rPr>
          <w:rStyle w:val="Vănbảnnộidung_"/>
          <w:rFonts w:ascii="Arial" w:hAnsi="Arial" w:cs="Arial"/>
          <w:sz w:val="20"/>
          <w:szCs w:val="20"/>
          <w:highlight w:val="white"/>
          <w:lang w:eastAsia="vi-VN"/>
        </w:rPr>
        <w:t xml:space="preserve">) Khoảng cách an toàn môi trường từ hàng rào nghĩa trang, cơ sở hỏa táng tới khu dân cư, </w:t>
      </w:r>
      <w:r w:rsidRPr="0007636F">
        <w:rPr>
          <w:rStyle w:val="Vănbảnnộidung_"/>
          <w:rFonts w:ascii="Arial" w:hAnsi="Arial" w:cs="Arial"/>
          <w:sz w:val="20"/>
          <w:szCs w:val="20"/>
          <w:highlight w:val="white"/>
          <w:lang w:eastAsia="vi-VN"/>
        </w:rPr>
        <w:t xml:space="preserve">công trình công cộng phải bảo đảm quy chuẩn kỹ thuật về quy hoạch xây dựng.</w:t>
      </w:r>
    </w:p>
    <w:p>
      <w:pPr>
        <w:pStyle w:val="Vănbảnnộidung"/>
        <w:tabs>
          <w:tab w:val="left" w:pos="1266"/>
        </w:tabs>
        <w:adjustRightInd w:val="0"/>
        <w:snapToGrid w:val="0"/>
        <w:spacing w:after="0" w:line="240" w:lineRule="auto"/>
        <w:ind w:firstLine="720"/>
        <w:jc w:val="both"/>
        <w:rPr>
          <w:rFonts w:ascii="Arial" w:hAnsi="Arial" w:cs="Arial"/>
          <w:sz w:val="20"/>
          <w:szCs w:val="20"/>
          <w:highlight w:val="white"/>
        </w:rPr>
      </w:pPr>
      <w:bookmarkStart w:id="742" w:name="bookmark745"/>
      <w:r w:rsidRPr="0007636F">
        <w:rPr>
          <w:rStyle w:val="Vănbảnnộidung_"/>
          <w:rFonts w:ascii="Arial" w:hAnsi="Arial" w:cs="Arial"/>
          <w:sz w:val="20"/>
          <w:szCs w:val="20"/>
          <w:highlight w:val="white"/>
          <w:lang w:eastAsia="vi-VN"/>
        </w:rPr>
        <w:t xml:space="preserve">3</w:t>
      </w:r>
      <w:bookmarkEnd w:id="742"/>
      <w:r w:rsidRPr="0007636F">
        <w:rPr>
          <w:rStyle w:val="Vănbảnnộidung_"/>
          <w:rFonts w:ascii="Arial" w:hAnsi="Arial" w:cs="Arial"/>
          <w:sz w:val="20"/>
          <w:szCs w:val="20"/>
          <w:highlight w:val="white"/>
          <w:lang w:eastAsia="vi-VN"/>
        </w:rPr>
        <w:t xml:space="preserve">. Việc mai táng, hỏa táng đối với đồng bào dân tộc thiểu số, người theo tôn giáo tại khuôn viên nhà thờ, nhà chùa, thánh thất tôn giáo và các cơ sở tôn giáo khác thực hiện theo quy định của pháp luật về tín ngưỡng, tôn giáo và phải đáp ứng các yêu cầu về bảo vệ môi trường quy định tại </w:t>
      </w:r>
      <w:r w:rsidRPr="0007636F">
        <w:rPr>
          <w:rStyle w:val="Vănbảnnộidung_"/>
          <w:rFonts w:ascii="Arial" w:hAnsi="Arial" w:cs="Arial"/>
          <w:sz w:val="20"/>
          <w:szCs w:val="20"/>
          <w:highlight w:val="white"/>
          <w:u w:color="FF0000"/>
          <w:lang w:eastAsia="vi-VN"/>
        </w:rPr>
        <w:t xml:space="preserve">điểm c</w:t>
      </w:r>
      <w:r w:rsidRPr="0007636F">
        <w:rPr>
          <w:rStyle w:val="Vănbảnnộidung_"/>
          <w:rFonts w:ascii="Arial" w:hAnsi="Arial" w:cs="Arial"/>
          <w:sz w:val="20"/>
          <w:szCs w:val="20"/>
          <w:highlight w:val="white"/>
          <w:lang w:eastAsia="vi-VN"/>
        </w:rPr>
        <w:t xml:space="preserve"> và điểm d khoản 2 Điều này. Ủy ban nhân dân cấp tỉnh hướng dẫn hoạt động mai táng, hỏa táng phù hợp với phong tục, tập quán, tín ngưỡng và bảo đảm vệ sinh môi trường.</w:t>
      </w: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r w:rsidRPr="0007636F">
        <w:rPr>
          <w:rStyle w:val="Vănbảnnộidung_"/>
          <w:rFonts w:ascii="Arial" w:hAnsi="Arial" w:cs="Arial"/>
          <w:b/>
          <w:bCs/>
          <w:sz w:val="20"/>
          <w:szCs w:val="20"/>
          <w:highlight w:val="white"/>
          <w:lang w:eastAsia="vi-VN"/>
        </w:rPr>
        <w:t xml:space="preserve">Chương V</w:t>
      </w:r>
    </w:p>
    <w:p>
      <w:pPr>
        <w:pStyle w:val="Vănbảnnộidung"/>
        <w:adjustRightInd w:val="0"/>
        <w:snapToGrid w:val="0"/>
        <w:spacing w:after="0" w:line="240" w:lineRule="auto"/>
        <w:ind w:firstLine="0"/>
        <w:jc w:val="center"/>
        <w:rPr>
          <w:rFonts w:ascii="Arial" w:hAnsi="Arial" w:cs="Arial"/>
          <w:sz w:val="20"/>
          <w:szCs w:val="20"/>
          <w:highlight w:val="white"/>
        </w:rPr>
      </w:pPr>
      <w:r w:rsidRPr="0007636F">
        <w:rPr>
          <w:rStyle w:val="Vănbảnnộidung_"/>
          <w:rFonts w:ascii="Arial" w:hAnsi="Arial" w:cs="Arial"/>
          <w:b/>
          <w:bCs/>
          <w:sz w:val="20"/>
          <w:szCs w:val="20"/>
          <w:highlight w:val="white"/>
          <w:lang w:eastAsia="vi-VN"/>
        </w:rPr>
        <w:t xml:space="preserve">QUẢN LÝ CHẤT THẢI</w:t>
      </w: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r w:rsidRPr="0007636F">
        <w:rPr>
          <w:rStyle w:val="Vănbảnnộidung_"/>
          <w:rFonts w:ascii="Arial" w:hAnsi="Arial" w:cs="Arial"/>
          <w:b/>
          <w:bCs/>
          <w:sz w:val="20"/>
          <w:szCs w:val="20"/>
          <w:highlight w:val="white"/>
          <w:lang w:eastAsia="vi-VN"/>
        </w:rPr>
        <w:t xml:space="preserve">Mục 1</w:t>
      </w:r>
    </w:p>
    <w:p>
      <w:pPr>
        <w:pStyle w:val="Vănbảnnộidung"/>
        <w:adjustRightInd w:val="0"/>
        <w:snapToGrid w:val="0"/>
        <w:spacing w:after="0" w:line="240" w:lineRule="auto"/>
        <w:ind w:firstLine="0"/>
        <w:jc w:val="center"/>
        <w:rPr>
          <w:rFonts w:ascii="Arial" w:hAnsi="Arial" w:cs="Arial"/>
          <w:sz w:val="20"/>
          <w:szCs w:val="20"/>
          <w:highlight w:val="white"/>
        </w:rPr>
      </w:pPr>
      <w:r w:rsidRPr="0007636F">
        <w:rPr>
          <w:rStyle w:val="Vănbảnnộidung_"/>
          <w:rFonts w:ascii="Arial" w:hAnsi="Arial" w:cs="Arial"/>
          <w:b/>
          <w:bCs/>
          <w:sz w:val="20"/>
          <w:szCs w:val="20"/>
          <w:highlight w:val="white"/>
          <w:lang w:eastAsia="vi-VN"/>
        </w:rPr>
        <w:t xml:space="preserve">QUY ĐỊNH CHUNG </w:t>
      </w:r>
      <w:r w:rsidRPr="0007636F">
        <w:rPr>
          <w:rStyle w:val="Vănbảnnộidung_"/>
          <w:rFonts w:ascii="Arial" w:hAnsi="Arial" w:cs="Arial"/>
          <w:b/>
          <w:bCs/>
          <w:sz w:val="20"/>
          <w:szCs w:val="20"/>
          <w:highlight w:val="white"/>
          <w:lang w:eastAsia="en-US"/>
        </w:rPr>
        <w:t xml:space="preserve">VỀ </w:t>
      </w:r>
      <w:r w:rsidRPr="0007636F">
        <w:rPr>
          <w:rStyle w:val="Vănbảnnộidung_"/>
          <w:rFonts w:ascii="Arial" w:hAnsi="Arial" w:cs="Arial"/>
          <w:b/>
          <w:bCs/>
          <w:sz w:val="20"/>
          <w:szCs w:val="20"/>
          <w:highlight w:val="white"/>
          <w:lang w:eastAsia="vi-VN"/>
        </w:rPr>
        <w:t xml:space="preserve">QUẢN LÝ CHẤT THẢI</w:t>
      </w: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b/>
          <w:bCs/>
          <w:sz w:val="20"/>
          <w:szCs w:val="20"/>
          <w:highlight w:val="white"/>
          <w:lang w:eastAsia="vi-VN"/>
        </w:rPr>
        <w:t xml:space="preserve">Điều 56. </w:t>
      </w:r>
      <w:r w:rsidRPr="0007636F">
        <w:rPr>
          <w:rStyle w:val="Vănbảnnộidung_"/>
          <w:rFonts w:ascii="Arial" w:hAnsi="Arial" w:cs="Arial"/>
          <w:b/>
          <w:bCs/>
          <w:sz w:val="20"/>
          <w:szCs w:val="20"/>
          <w:highlight w:val="white"/>
          <w:u w:color="FF0000"/>
          <w:lang w:eastAsia="vi-VN"/>
        </w:rPr>
        <w:t xml:space="preserve">Yêu cầu chung</w:t>
      </w:r>
      <w:r w:rsidRPr="0007636F">
        <w:rPr>
          <w:rStyle w:val="Vănbảnnộidung_"/>
          <w:rFonts w:ascii="Arial" w:hAnsi="Arial" w:cs="Arial"/>
          <w:b/>
          <w:bCs/>
          <w:sz w:val="20"/>
          <w:szCs w:val="20"/>
          <w:highlight w:val="white"/>
          <w:lang w:eastAsia="vi-VN"/>
        </w:rPr>
        <w:t xml:space="preserve"> về quản lý chất thải rắn</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sz w:val="20"/>
          <w:szCs w:val="20"/>
          <w:highlight w:val="white"/>
          <w:lang w:eastAsia="vi-VN"/>
        </w:rPr>
        <w:t xml:space="preserve">Việc phòng ngừa, giảm thiểu, phân loại, thu gom, vận chuyển, tái sử dụng, </w:t>
      </w:r>
      <w:r w:rsidRPr="0007636F">
        <w:rPr>
          <w:rStyle w:val="Vănbảnnộidung_"/>
          <w:rFonts w:ascii="Arial" w:hAnsi="Arial" w:cs="Arial"/>
          <w:sz w:val="20"/>
          <w:szCs w:val="20"/>
          <w:highlight w:val="white"/>
          <w:u w:color="FF0000"/>
          <w:lang w:eastAsia="vi-VN"/>
        </w:rPr>
        <w:t xml:space="preserve">tái chế</w:t>
      </w:r>
      <w:r w:rsidRPr="0007636F">
        <w:rPr>
          <w:rStyle w:val="Vănbảnnộidung_"/>
          <w:rFonts w:ascii="Arial" w:hAnsi="Arial" w:cs="Arial"/>
          <w:sz w:val="20"/>
          <w:szCs w:val="20"/>
          <w:highlight w:val="white"/>
          <w:lang w:eastAsia="vi-VN"/>
        </w:rPr>
        <w:t xml:space="preserve"> và xử lý chất thải rắn phải đáp ứng các yêu cầu quy định tại khoản 1 Điều 72 Luật Bảo vệ môi trường và một số quy định cụ thể sau:</w:t>
      </w:r>
    </w:p>
    <w:p>
      <w:pPr>
        <w:pStyle w:val="Vănbảnnộidung"/>
        <w:tabs>
          <w:tab w:val="left" w:pos="1280"/>
        </w:tabs>
        <w:adjustRightInd w:val="0"/>
        <w:snapToGrid w:val="0"/>
        <w:spacing w:after="120" w:line="240" w:lineRule="auto"/>
        <w:ind w:firstLine="720"/>
        <w:jc w:val="both"/>
        <w:rPr>
          <w:rFonts w:ascii="Arial" w:hAnsi="Arial" w:cs="Arial"/>
          <w:sz w:val="20"/>
          <w:szCs w:val="20"/>
          <w:highlight w:val="white"/>
        </w:rPr>
      </w:pPr>
      <w:bookmarkStart w:id="743" w:name="bookmark746"/>
      <w:r w:rsidRPr="0007636F">
        <w:rPr>
          <w:rStyle w:val="Vănbảnnộidung_"/>
          <w:rFonts w:ascii="Arial" w:hAnsi="Arial" w:cs="Arial"/>
          <w:sz w:val="20"/>
          <w:szCs w:val="20"/>
          <w:highlight w:val="white"/>
          <w:lang w:eastAsia="en-US"/>
        </w:rPr>
        <w:t xml:space="preserve">1</w:t>
      </w:r>
      <w:bookmarkEnd w:id="743"/>
      <w:r w:rsidRPr="0007636F">
        <w:rPr>
          <w:rStyle w:val="Vănbảnnộidung_"/>
          <w:rFonts w:ascii="Arial" w:hAnsi="Arial" w:cs="Arial"/>
          <w:sz w:val="20"/>
          <w:szCs w:val="20"/>
          <w:highlight w:val="white"/>
          <w:lang w:eastAsia="en-US"/>
        </w:rPr>
        <w:t xml:space="preserve">. </w:t>
      </w:r>
      <w:r w:rsidRPr="0007636F">
        <w:rPr>
          <w:rStyle w:val="Vănbảnnộidung_"/>
          <w:rFonts w:ascii="Arial" w:hAnsi="Arial" w:cs="Arial"/>
          <w:sz w:val="20"/>
          <w:szCs w:val="20"/>
          <w:highlight w:val="white"/>
          <w:u w:color="FF0000"/>
          <w:lang w:eastAsia="vi-VN"/>
        </w:rPr>
        <w:t xml:space="preserve">Sản phẩm thải</w:t>
      </w:r>
      <w:r w:rsidRPr="0007636F">
        <w:rPr>
          <w:rStyle w:val="Vănbảnnộidung_"/>
          <w:rFonts w:ascii="Arial" w:hAnsi="Arial" w:cs="Arial"/>
          <w:sz w:val="20"/>
          <w:szCs w:val="20"/>
          <w:highlight w:val="white"/>
          <w:lang w:eastAsia="vi-VN"/>
        </w:rPr>
        <w:t xml:space="preserve"> bỏ, chất thải rắn phải được quản lý để giảm khai thác, sử dụng tài nguyên thiên nhiên và giảm thiểu tác động xấu đến môi trường theo tiêu chí của kinh tế tuần hoàn quy định tại Điều 138 Nghị định này.</w:t>
      </w:r>
    </w:p>
    <w:p>
      <w:pPr>
        <w:pStyle w:val="Vănbảnnộidung"/>
        <w:tabs>
          <w:tab w:val="left" w:pos="1270"/>
        </w:tabs>
        <w:adjustRightInd w:val="0"/>
        <w:snapToGrid w:val="0"/>
        <w:spacing w:after="120" w:line="240" w:lineRule="auto"/>
        <w:ind w:firstLine="720"/>
        <w:jc w:val="both"/>
        <w:rPr>
          <w:rFonts w:ascii="Arial" w:hAnsi="Arial" w:cs="Arial"/>
          <w:sz w:val="20"/>
          <w:szCs w:val="20"/>
          <w:highlight w:val="white"/>
        </w:rPr>
      </w:pPr>
      <w:bookmarkStart w:id="744" w:name="bookmark747"/>
      <w:r w:rsidRPr="0007636F">
        <w:rPr>
          <w:rStyle w:val="Vănbảnnộidung_"/>
          <w:rFonts w:ascii="Arial" w:hAnsi="Arial" w:cs="Arial"/>
          <w:sz w:val="20"/>
          <w:szCs w:val="20"/>
          <w:highlight w:val="white"/>
          <w:lang w:eastAsia="vi-VN"/>
        </w:rPr>
        <w:t xml:space="preserve">2</w:t>
      </w:r>
      <w:bookmarkEnd w:id="744"/>
      <w:r w:rsidRPr="0007636F">
        <w:rPr>
          <w:rStyle w:val="Vănbảnnộidung_"/>
          <w:rFonts w:ascii="Arial" w:hAnsi="Arial" w:cs="Arial"/>
          <w:sz w:val="20"/>
          <w:szCs w:val="20"/>
          <w:highlight w:val="white"/>
          <w:lang w:eastAsia="vi-VN"/>
        </w:rPr>
        <w:t xml:space="preserve">. Giảm thiểu chất thải rắn phát sinh thông qua việc áp dụng các giải pháp tăng hiệu quả sản xuất hoặc hiệu quả sử dụng sản phẩm.</w:t>
      </w:r>
    </w:p>
    <w:p>
      <w:pPr>
        <w:pStyle w:val="Vănbảnnộidung"/>
        <w:tabs>
          <w:tab w:val="left" w:pos="1285"/>
        </w:tabs>
        <w:adjustRightInd w:val="0"/>
        <w:snapToGrid w:val="0"/>
        <w:spacing w:after="120" w:line="240" w:lineRule="auto"/>
        <w:ind w:firstLine="720"/>
        <w:jc w:val="both"/>
        <w:rPr>
          <w:rFonts w:ascii="Arial" w:hAnsi="Arial" w:cs="Arial"/>
          <w:sz w:val="20"/>
          <w:szCs w:val="20"/>
          <w:highlight w:val="white"/>
        </w:rPr>
      </w:pPr>
      <w:bookmarkStart w:id="745" w:name="bookmark748"/>
      <w:r w:rsidRPr="0007636F">
        <w:rPr>
          <w:rStyle w:val="Vănbảnnộidung_"/>
          <w:rFonts w:ascii="Arial" w:hAnsi="Arial" w:cs="Arial"/>
          <w:sz w:val="20"/>
          <w:szCs w:val="20"/>
          <w:highlight w:val="white"/>
          <w:lang w:eastAsia="vi-VN"/>
        </w:rPr>
        <w:t xml:space="preserve">3</w:t>
      </w:r>
      <w:bookmarkEnd w:id="745"/>
      <w:r w:rsidRPr="0007636F">
        <w:rPr>
          <w:rStyle w:val="Vănbảnnộidung_"/>
          <w:rFonts w:ascii="Arial" w:hAnsi="Arial" w:cs="Arial"/>
          <w:sz w:val="20"/>
          <w:szCs w:val="20"/>
          <w:highlight w:val="white"/>
          <w:lang w:eastAsia="vi-VN"/>
        </w:rPr>
        <w:t xml:space="preserve">. Việc sử dụng sản phẩm thải bỏ, chất thải rắn phát sinh trong hoạt động sản xuất, kinh doanh, dịch vụ và tiêu dùng phải theo nguyên tắc tận dụng tối đa giá trị của sản phẩm thải bỏ, chất thải rắn thông qua việc áp dụng các giải pháp theo thứ tự ưu tiên sau:</w:t>
      </w:r>
    </w:p>
    <w:p>
      <w:pPr>
        <w:pStyle w:val="Vănbảnnộidung"/>
        <w:tabs>
          <w:tab w:val="left" w:pos="1287"/>
        </w:tabs>
        <w:adjustRightInd w:val="0"/>
        <w:snapToGrid w:val="0"/>
        <w:spacing w:after="120" w:line="240" w:lineRule="auto"/>
        <w:ind w:firstLine="720"/>
        <w:jc w:val="both"/>
        <w:rPr>
          <w:rFonts w:ascii="Arial" w:hAnsi="Arial" w:cs="Arial"/>
          <w:sz w:val="20"/>
          <w:szCs w:val="20"/>
          <w:highlight w:val="white"/>
        </w:rPr>
      </w:pPr>
      <w:bookmarkStart w:id="746" w:name="bookmark749"/>
      <w:r w:rsidRPr="0007636F">
        <w:rPr>
          <w:rStyle w:val="Vănbảnnộidung_"/>
          <w:rFonts w:ascii="Arial" w:hAnsi="Arial" w:cs="Arial"/>
          <w:sz w:val="20"/>
          <w:szCs w:val="20"/>
          <w:highlight w:val="white"/>
          <w:lang w:eastAsia="vi-VN"/>
        </w:rPr>
        <w:t xml:space="preserve">a</w:t>
      </w:r>
      <w:bookmarkEnd w:id="746"/>
      <w:r w:rsidRPr="0007636F">
        <w:rPr>
          <w:rStyle w:val="Vănbảnnộidung_"/>
          <w:rFonts w:ascii="Arial" w:hAnsi="Arial" w:cs="Arial"/>
          <w:sz w:val="20"/>
          <w:szCs w:val="20"/>
          <w:highlight w:val="white"/>
          <w:lang w:eastAsia="vi-VN"/>
        </w:rPr>
        <w:t xml:space="preserve">) Tái sử dụng sản phẩm thải bỏ;</w:t>
      </w:r>
    </w:p>
    <w:p>
      <w:pPr>
        <w:pStyle w:val="Vănbảnnộidung"/>
        <w:tabs>
          <w:tab w:val="left" w:pos="1304"/>
        </w:tabs>
        <w:adjustRightInd w:val="0"/>
        <w:snapToGrid w:val="0"/>
        <w:spacing w:after="120" w:line="240" w:lineRule="auto"/>
        <w:ind w:firstLine="720"/>
        <w:jc w:val="both"/>
        <w:rPr>
          <w:rFonts w:ascii="Arial" w:hAnsi="Arial" w:cs="Arial"/>
          <w:sz w:val="20"/>
          <w:szCs w:val="20"/>
          <w:highlight w:val="white"/>
        </w:rPr>
      </w:pPr>
      <w:bookmarkStart w:id="747" w:name="bookmark750"/>
      <w:r w:rsidRPr="0007636F">
        <w:rPr>
          <w:rStyle w:val="Vănbảnnộidung_"/>
          <w:rFonts w:ascii="Arial" w:hAnsi="Arial" w:cs="Arial"/>
          <w:sz w:val="20"/>
          <w:szCs w:val="20"/>
          <w:highlight w:val="white"/>
          <w:lang w:eastAsia="vi-VN"/>
        </w:rPr>
        <w:t xml:space="preserve">b</w:t>
      </w:r>
      <w:bookmarkEnd w:id="747"/>
      <w:r w:rsidRPr="0007636F">
        <w:rPr>
          <w:rStyle w:val="Vănbảnnộidung_"/>
          <w:rFonts w:ascii="Arial" w:hAnsi="Arial" w:cs="Arial"/>
          <w:sz w:val="20"/>
          <w:szCs w:val="20"/>
          <w:highlight w:val="white"/>
          <w:lang w:eastAsia="vi-VN"/>
        </w:rPr>
        <w:t xml:space="preserve">) Sửa chữa, bảo dưỡng, bảo trì hoặc nâng cấp sản phẩm bị lỗi, sản phẩm cũ để kéo dài thời gian sử dụng;</w:t>
      </w:r>
    </w:p>
    <w:p>
      <w:pPr>
        <w:pStyle w:val="Vănbảnnộidung"/>
        <w:tabs>
          <w:tab w:val="left" w:pos="1311"/>
        </w:tabs>
        <w:adjustRightInd w:val="0"/>
        <w:snapToGrid w:val="0"/>
        <w:spacing w:after="120" w:line="240" w:lineRule="auto"/>
        <w:ind w:firstLine="720"/>
        <w:jc w:val="both"/>
        <w:rPr>
          <w:rFonts w:ascii="Arial" w:hAnsi="Arial" w:cs="Arial"/>
          <w:sz w:val="20"/>
          <w:szCs w:val="20"/>
          <w:highlight w:val="white"/>
        </w:rPr>
      </w:pPr>
      <w:bookmarkStart w:id="748" w:name="bookmark751"/>
      <w:r w:rsidRPr="0007636F">
        <w:rPr>
          <w:rStyle w:val="Vănbảnnộidung_"/>
          <w:rFonts w:ascii="Arial" w:hAnsi="Arial" w:cs="Arial"/>
          <w:sz w:val="20"/>
          <w:szCs w:val="20"/>
          <w:highlight w:val="white"/>
          <w:lang w:eastAsia="vi-VN"/>
        </w:rPr>
        <w:t xml:space="preserve">c</w:t>
      </w:r>
      <w:bookmarkEnd w:id="748"/>
      <w:r w:rsidRPr="0007636F">
        <w:rPr>
          <w:rStyle w:val="Vănbảnnộidung_"/>
          <w:rFonts w:ascii="Arial" w:hAnsi="Arial" w:cs="Arial"/>
          <w:sz w:val="20"/>
          <w:szCs w:val="20"/>
          <w:highlight w:val="white"/>
          <w:lang w:eastAsia="vi-VN"/>
        </w:rPr>
        <w:t xml:space="preserve">) Tận dụng thành phần, linh kiện của sản phẩm thải bỏ;</w:t>
      </w:r>
    </w:p>
    <w:p>
      <w:pPr>
        <w:pStyle w:val="Vănbảnnộidung"/>
        <w:tabs>
          <w:tab w:val="left" w:pos="1314"/>
        </w:tabs>
        <w:adjustRightInd w:val="0"/>
        <w:snapToGrid w:val="0"/>
        <w:spacing w:after="120" w:line="240" w:lineRule="auto"/>
        <w:ind w:firstLine="720"/>
        <w:jc w:val="both"/>
        <w:rPr>
          <w:rFonts w:ascii="Arial" w:hAnsi="Arial" w:cs="Arial"/>
          <w:sz w:val="20"/>
          <w:szCs w:val="20"/>
          <w:highlight w:val="white"/>
        </w:rPr>
      </w:pPr>
      <w:bookmarkStart w:id="749" w:name="bookmark752"/>
      <w:r w:rsidRPr="0007636F">
        <w:rPr>
          <w:rStyle w:val="Vănbảnnộidung_"/>
          <w:rFonts w:ascii="Arial" w:hAnsi="Arial" w:cs="Arial"/>
          <w:sz w:val="20"/>
          <w:szCs w:val="20"/>
          <w:highlight w:val="white"/>
          <w:lang w:eastAsia="vi-VN"/>
        </w:rPr>
        <w:t xml:space="preserve">d</w:t>
      </w:r>
      <w:bookmarkEnd w:id="749"/>
      <w:r w:rsidRPr="0007636F">
        <w:rPr>
          <w:rStyle w:val="Vănbảnnộidung_"/>
          <w:rFonts w:ascii="Arial" w:hAnsi="Arial" w:cs="Arial"/>
          <w:sz w:val="20"/>
          <w:szCs w:val="20"/>
          <w:highlight w:val="white"/>
          <w:lang w:eastAsia="vi-VN"/>
        </w:rPr>
        <w:t xml:space="preserve">) Tái chế chất thải </w:t>
      </w:r>
      <w:r w:rsidRPr="0007636F">
        <w:rPr>
          <w:rStyle w:val="Vănbảnnộidung_"/>
          <w:rFonts w:ascii="Arial" w:hAnsi="Arial" w:cs="Arial"/>
          <w:sz w:val="20"/>
          <w:szCs w:val="20"/>
          <w:highlight w:val="white"/>
          <w:u w:color="FF0000"/>
          <w:lang w:eastAsia="vi-VN"/>
        </w:rPr>
        <w:t xml:space="preserve">rắn để</w:t>
      </w:r>
      <w:r w:rsidRPr="0007636F">
        <w:rPr>
          <w:rStyle w:val="Vănbảnnộidung_"/>
          <w:rFonts w:ascii="Arial" w:hAnsi="Arial" w:cs="Arial"/>
          <w:sz w:val="20"/>
          <w:szCs w:val="20"/>
          <w:highlight w:val="white"/>
          <w:lang w:eastAsia="vi-VN"/>
        </w:rPr>
        <w:t xml:space="preserve"> thu hồi nguyên liệu, nhiên liệu, vật liệu phục vụ cho hoạt động sản xuất theo quy định của pháp luật;</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sz w:val="20"/>
          <w:szCs w:val="20"/>
          <w:highlight w:val="white"/>
          <w:lang w:eastAsia="vi-VN"/>
        </w:rPr>
        <w:t xml:space="preserve">đ) Xử lý chất thải rắn kết hợp thu hồi năng lượng theo quy định của pháp luật;</w:t>
      </w:r>
    </w:p>
    <w:p>
      <w:pPr>
        <w:pStyle w:val="Vănbảnnộidung"/>
        <w:tabs>
          <w:tab w:val="left" w:pos="1311"/>
        </w:tabs>
        <w:adjustRightInd w:val="0"/>
        <w:snapToGrid w:val="0"/>
        <w:spacing w:after="120" w:line="240" w:lineRule="auto"/>
        <w:ind w:firstLine="720"/>
        <w:jc w:val="both"/>
        <w:rPr>
          <w:rFonts w:ascii="Arial" w:hAnsi="Arial" w:cs="Arial"/>
          <w:sz w:val="20"/>
          <w:szCs w:val="20"/>
          <w:highlight w:val="white"/>
        </w:rPr>
      </w:pPr>
      <w:bookmarkStart w:id="750" w:name="bookmark753"/>
      <w:r w:rsidRPr="0007636F">
        <w:rPr>
          <w:rStyle w:val="Vănbảnnộidung_"/>
          <w:rFonts w:ascii="Arial" w:hAnsi="Arial" w:cs="Arial"/>
          <w:sz w:val="20"/>
          <w:szCs w:val="20"/>
          <w:highlight w:val="white"/>
          <w:lang w:eastAsia="vi-VN"/>
        </w:rPr>
        <w:t xml:space="preserve">e</w:t>
      </w:r>
      <w:bookmarkEnd w:id="750"/>
      <w:r w:rsidRPr="0007636F">
        <w:rPr>
          <w:rStyle w:val="Vănbảnnộidung_"/>
          <w:rFonts w:ascii="Arial" w:hAnsi="Arial" w:cs="Arial"/>
          <w:sz w:val="20"/>
          <w:szCs w:val="20"/>
          <w:highlight w:val="white"/>
          <w:lang w:eastAsia="vi-VN"/>
        </w:rPr>
        <w:t xml:space="preserve">) </w:t>
      </w:r>
      <w:r w:rsidRPr="0007636F">
        <w:rPr>
          <w:rStyle w:val="Vănbảnnộidung_"/>
          <w:rFonts w:ascii="Arial" w:hAnsi="Arial" w:cs="Arial"/>
          <w:sz w:val="20"/>
          <w:szCs w:val="20"/>
          <w:highlight w:val="white"/>
          <w:u w:color="FF0000"/>
          <w:lang w:eastAsia="vi-VN"/>
        </w:rPr>
        <w:t xml:space="preserve">Chôn lấp</w:t>
      </w:r>
      <w:r w:rsidRPr="0007636F">
        <w:rPr>
          <w:rStyle w:val="Vănbảnnộidung_"/>
          <w:rFonts w:ascii="Arial" w:hAnsi="Arial" w:cs="Arial"/>
          <w:sz w:val="20"/>
          <w:szCs w:val="20"/>
          <w:highlight w:val="white"/>
          <w:lang w:eastAsia="vi-VN"/>
        </w:rPr>
        <w:t xml:space="preserve"> chất thải rắn theo quy định của pháp luật.</w:t>
      </w:r>
    </w:p>
    <w:p>
      <w:pPr>
        <w:pStyle w:val="Vănbảnnộidung"/>
        <w:tabs>
          <w:tab w:val="left" w:pos="1275"/>
        </w:tabs>
        <w:adjustRightInd w:val="0"/>
        <w:snapToGrid w:val="0"/>
        <w:spacing w:after="120" w:line="240" w:lineRule="auto"/>
        <w:ind w:firstLine="720"/>
        <w:jc w:val="both"/>
        <w:rPr>
          <w:rFonts w:ascii="Arial" w:hAnsi="Arial" w:cs="Arial"/>
          <w:sz w:val="20"/>
          <w:szCs w:val="20"/>
          <w:highlight w:val="white"/>
        </w:rPr>
      </w:pPr>
      <w:bookmarkStart w:id="751" w:name="bookmark754"/>
      <w:r w:rsidRPr="0007636F">
        <w:rPr>
          <w:rStyle w:val="Vănbảnnộidung_"/>
          <w:rFonts w:ascii="Arial" w:hAnsi="Arial" w:cs="Arial"/>
          <w:sz w:val="20"/>
          <w:szCs w:val="20"/>
          <w:highlight w:val="white"/>
          <w:lang w:eastAsia="vi-VN"/>
        </w:rPr>
        <w:t xml:space="preserve">4</w:t>
      </w:r>
      <w:bookmarkEnd w:id="751"/>
      <w:r w:rsidRPr="0007636F">
        <w:rPr>
          <w:rStyle w:val="Vănbảnnộidung_"/>
          <w:rFonts w:ascii="Arial" w:hAnsi="Arial" w:cs="Arial"/>
          <w:sz w:val="20"/>
          <w:szCs w:val="20"/>
          <w:highlight w:val="white"/>
          <w:lang w:eastAsia="vi-VN"/>
        </w:rPr>
        <w:t xml:space="preserve">. Khuyến khích áp dụng giải pháp </w:t>
      </w:r>
      <w:r w:rsidRPr="0007636F">
        <w:rPr>
          <w:rStyle w:val="Vănbảnnộidung_"/>
          <w:rFonts w:ascii="Arial" w:hAnsi="Arial" w:cs="Arial"/>
          <w:sz w:val="20"/>
          <w:szCs w:val="20"/>
          <w:highlight w:val="white"/>
          <w:u w:color="FF0000"/>
          <w:lang w:eastAsia="vi-VN"/>
        </w:rPr>
        <w:t xml:space="preserve">chuyển đổi số</w:t>
      </w:r>
      <w:r w:rsidRPr="0007636F">
        <w:rPr>
          <w:rStyle w:val="Vănbảnnộidung_"/>
          <w:rFonts w:ascii="Arial" w:hAnsi="Arial" w:cs="Arial"/>
          <w:sz w:val="20"/>
          <w:szCs w:val="20"/>
          <w:highlight w:val="white"/>
          <w:lang w:eastAsia="vi-VN"/>
        </w:rPr>
        <w:t xml:space="preserve">, phát triển và ứng dụng mô hình kinh doanh dựa trên nền tảng số để thúc đẩy giảm thiểu phát sinh, tái sử dụng, phân loại, thu gom, vận chuyển, tái chế và xử lý chất thải rắn.</w:t>
      </w:r>
    </w:p>
    <w:p>
      <w:pPr>
        <w:pStyle w:val="Vănbảnnộidung"/>
        <w:tabs>
          <w:tab w:val="left" w:pos="1290"/>
        </w:tabs>
        <w:adjustRightInd w:val="0"/>
        <w:snapToGrid w:val="0"/>
        <w:spacing w:after="120" w:line="240" w:lineRule="auto"/>
        <w:ind w:firstLine="720"/>
        <w:jc w:val="both"/>
        <w:rPr>
          <w:rFonts w:ascii="Arial" w:hAnsi="Arial" w:cs="Arial"/>
          <w:sz w:val="20"/>
          <w:szCs w:val="20"/>
          <w:highlight w:val="white"/>
        </w:rPr>
      </w:pPr>
      <w:bookmarkStart w:id="752" w:name="bookmark755"/>
      <w:r w:rsidRPr="0007636F">
        <w:rPr>
          <w:rStyle w:val="Vănbảnnộidung_"/>
          <w:rFonts w:ascii="Arial" w:hAnsi="Arial" w:cs="Arial"/>
          <w:sz w:val="20"/>
          <w:szCs w:val="20"/>
          <w:highlight w:val="white"/>
          <w:lang w:eastAsia="vi-VN"/>
        </w:rPr>
        <w:t xml:space="preserve">5</w:t>
      </w:r>
      <w:bookmarkEnd w:id="752"/>
      <w:r w:rsidRPr="0007636F">
        <w:rPr>
          <w:rStyle w:val="Vănbảnnộidung_"/>
          <w:rFonts w:ascii="Arial" w:hAnsi="Arial" w:cs="Arial"/>
          <w:sz w:val="20"/>
          <w:szCs w:val="20"/>
          <w:highlight w:val="white"/>
          <w:lang w:eastAsia="vi-VN"/>
        </w:rPr>
        <w:t xml:space="preserve">. Việc thu gom, vận chuyển chất thải rắn phát sinh từ hoạt động của </w:t>
      </w:r>
      <w:r w:rsidRPr="0007636F">
        <w:rPr>
          <w:rStyle w:val="Vănbảnnộidung_"/>
          <w:rFonts w:ascii="Arial" w:hAnsi="Arial" w:cs="Arial"/>
          <w:sz w:val="20"/>
          <w:szCs w:val="20"/>
          <w:highlight w:val="white"/>
          <w:u w:color="FF0000"/>
          <w:lang w:eastAsia="vi-VN"/>
        </w:rPr>
        <w:t xml:space="preserve">khu phi</w:t>
      </w:r>
      <w:r w:rsidRPr="0007636F">
        <w:rPr>
          <w:rStyle w:val="Vănbảnnộidung_"/>
          <w:rFonts w:ascii="Arial" w:hAnsi="Arial" w:cs="Arial"/>
          <w:sz w:val="20"/>
          <w:szCs w:val="20"/>
          <w:highlight w:val="white"/>
          <w:lang w:eastAsia="vi-VN"/>
        </w:rPr>
        <w:t xml:space="preserve"> thuế quan, khu chế xuất, doanh nghiệp chế xuất vào nội địa được thực hiện theo quy định của Nghị định này về thu gom, vận chuyển chất thải ngoài </w:t>
      </w:r>
      <w:r w:rsidRPr="0007636F">
        <w:rPr>
          <w:rStyle w:val="Vănbảnnộidung_"/>
          <w:rFonts w:ascii="Arial" w:hAnsi="Arial" w:cs="Arial"/>
          <w:sz w:val="20"/>
          <w:szCs w:val="20"/>
          <w:highlight w:val="white"/>
          <w:u w:color="FF0000"/>
          <w:lang w:eastAsia="vi-VN"/>
        </w:rPr>
        <w:t xml:space="preserve">khu phi</w:t>
      </w:r>
      <w:r w:rsidRPr="0007636F">
        <w:rPr>
          <w:rStyle w:val="Vănbảnnộidung_"/>
          <w:rFonts w:ascii="Arial" w:hAnsi="Arial" w:cs="Arial"/>
          <w:sz w:val="20"/>
          <w:szCs w:val="20"/>
          <w:highlight w:val="white"/>
          <w:lang w:eastAsia="vi-VN"/>
        </w:rPr>
        <w:t xml:space="preserve"> thuế quan, khu chế xuất, doanh nghiệp chế xuất.</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b/>
          <w:bCs/>
          <w:sz w:val="20"/>
          <w:szCs w:val="20"/>
          <w:highlight w:val="white"/>
          <w:lang w:eastAsia="vi-VN"/>
        </w:rPr>
        <w:t xml:space="preserve">Điều 57. </w:t>
      </w:r>
      <w:r w:rsidRPr="0007636F">
        <w:rPr>
          <w:rStyle w:val="Vănbảnnộidung_"/>
          <w:rFonts w:ascii="Arial" w:hAnsi="Arial" w:cs="Arial"/>
          <w:b/>
          <w:bCs/>
          <w:sz w:val="20"/>
          <w:szCs w:val="20"/>
          <w:highlight w:val="white"/>
          <w:u w:color="FF0000"/>
          <w:lang w:eastAsia="vi-VN"/>
        </w:rPr>
        <w:t xml:space="preserve">Yêu cầu chung</w:t>
      </w:r>
      <w:r w:rsidRPr="0007636F">
        <w:rPr>
          <w:rStyle w:val="Vănbảnnộidung_"/>
          <w:rFonts w:ascii="Arial" w:hAnsi="Arial" w:cs="Arial"/>
          <w:b/>
          <w:bCs/>
          <w:sz w:val="20"/>
          <w:szCs w:val="20"/>
          <w:highlight w:val="white"/>
          <w:lang w:eastAsia="vi-VN"/>
        </w:rPr>
        <w:t xml:space="preserve"> về quản lý nước thải</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sz w:val="20"/>
          <w:szCs w:val="20"/>
          <w:highlight w:val="white"/>
          <w:lang w:eastAsia="vi-VN"/>
        </w:rPr>
        <w:t xml:space="preserve">Việc phòng ngừa, giảm thiểu, thu gom, tái sử dụng và xử lý nước thải phải đáp ứng các yêu cầu quy định tại khoản 2 Điều 72 Luật Bảo vệ môi trường và một số quy định cụ thể sau:</w:t>
      </w:r>
    </w:p>
    <w:p>
      <w:pPr>
        <w:pStyle w:val="Vănbảnnộidung"/>
        <w:tabs>
          <w:tab w:val="left" w:pos="1270"/>
        </w:tabs>
        <w:adjustRightInd w:val="0"/>
        <w:snapToGrid w:val="0"/>
        <w:spacing w:after="120" w:line="240" w:lineRule="auto"/>
        <w:ind w:firstLine="720"/>
        <w:jc w:val="both"/>
        <w:rPr>
          <w:rFonts w:ascii="Arial" w:hAnsi="Arial" w:cs="Arial"/>
          <w:sz w:val="20"/>
          <w:szCs w:val="20"/>
          <w:highlight w:val="white"/>
        </w:rPr>
      </w:pPr>
      <w:bookmarkStart w:id="753" w:name="bookmark756"/>
      <w:r w:rsidRPr="0007636F">
        <w:rPr>
          <w:rStyle w:val="Vănbảnnộidung_"/>
          <w:rFonts w:ascii="Arial" w:hAnsi="Arial" w:cs="Arial"/>
          <w:sz w:val="20"/>
          <w:szCs w:val="20"/>
          <w:highlight w:val="white"/>
          <w:lang w:eastAsia="vi-VN"/>
        </w:rPr>
        <w:t xml:space="preserve">1</w:t>
      </w:r>
      <w:bookmarkEnd w:id="753"/>
      <w:r w:rsidRPr="0007636F">
        <w:rPr>
          <w:rStyle w:val="Vănbảnnộidung_"/>
          <w:rFonts w:ascii="Arial" w:hAnsi="Arial" w:cs="Arial"/>
          <w:sz w:val="20"/>
          <w:szCs w:val="20"/>
          <w:highlight w:val="white"/>
          <w:lang w:eastAsia="vi-VN"/>
        </w:rPr>
        <w:t xml:space="preserve">. Nước thải phải được quản lý để giảm khai thác, tăng cường hiệu quả sử dụng tài nguyên nước, giảm thiểu tác động xấu đến môi trường.</w:t>
      </w:r>
    </w:p>
    <w:p>
      <w:pPr>
        <w:pStyle w:val="Vănbảnnộidung"/>
        <w:tabs>
          <w:tab w:val="left" w:pos="1197"/>
        </w:tabs>
        <w:adjustRightInd w:val="0"/>
        <w:snapToGrid w:val="0"/>
        <w:spacing w:after="120" w:line="240" w:lineRule="auto"/>
        <w:ind w:firstLine="720"/>
        <w:jc w:val="both"/>
        <w:rPr>
          <w:rFonts w:ascii="Arial" w:hAnsi="Arial" w:cs="Arial"/>
          <w:sz w:val="20"/>
          <w:szCs w:val="20"/>
          <w:highlight w:val="white"/>
        </w:rPr>
      </w:pPr>
      <w:bookmarkStart w:id="754" w:name="bookmark757"/>
      <w:r w:rsidRPr="0007636F">
        <w:rPr>
          <w:rStyle w:val="Vănbảnnộidung_"/>
          <w:rFonts w:ascii="Arial" w:hAnsi="Arial" w:cs="Arial"/>
          <w:sz w:val="20"/>
          <w:szCs w:val="20"/>
          <w:highlight w:val="white"/>
          <w:lang w:eastAsia="en-US"/>
        </w:rPr>
        <w:t xml:space="preserve">2</w:t>
      </w:r>
      <w:bookmarkEnd w:id="754"/>
      <w:r w:rsidRPr="0007636F">
        <w:rPr>
          <w:rStyle w:val="Vănbảnnộidung_"/>
          <w:rFonts w:ascii="Arial" w:hAnsi="Arial" w:cs="Arial"/>
          <w:sz w:val="20"/>
          <w:szCs w:val="20"/>
          <w:highlight w:val="white"/>
          <w:lang w:eastAsia="en-US"/>
        </w:rPr>
        <w:t xml:space="preserve">. </w:t>
      </w:r>
      <w:r w:rsidRPr="0007636F">
        <w:rPr>
          <w:rStyle w:val="Vănbảnnộidung_"/>
          <w:rFonts w:ascii="Arial" w:hAnsi="Arial" w:cs="Arial"/>
          <w:sz w:val="20"/>
          <w:szCs w:val="20"/>
          <w:highlight w:val="white"/>
          <w:lang w:eastAsia="vi-VN"/>
        </w:rPr>
        <w:t xml:space="preserve">Sử dụng tối đa giá trị của nước thải phát sinh từ hoạt động sản xuất, kinh doanh, dịch vụ, sinh hoạt thông qua việc áp dụng các giải pháp theo thứ tự ưu tiên sau:</w:t>
      </w:r>
    </w:p>
    <w:p>
      <w:pPr>
        <w:pStyle w:val="Vănbảnnộidung"/>
        <w:tabs>
          <w:tab w:val="left" w:pos="1211"/>
        </w:tabs>
        <w:adjustRightInd w:val="0"/>
        <w:snapToGrid w:val="0"/>
        <w:spacing w:after="120" w:line="240" w:lineRule="auto"/>
        <w:ind w:firstLine="720"/>
        <w:jc w:val="both"/>
        <w:rPr>
          <w:rFonts w:ascii="Arial" w:hAnsi="Arial" w:cs="Arial"/>
          <w:sz w:val="20"/>
          <w:szCs w:val="20"/>
          <w:highlight w:val="white"/>
        </w:rPr>
      </w:pPr>
      <w:bookmarkStart w:id="755" w:name="bookmark758"/>
      <w:r w:rsidRPr="0007636F">
        <w:rPr>
          <w:rStyle w:val="Vănbảnnộidung_"/>
          <w:rFonts w:ascii="Arial" w:hAnsi="Arial" w:cs="Arial"/>
          <w:sz w:val="20"/>
          <w:szCs w:val="20"/>
          <w:highlight w:val="white"/>
          <w:lang w:eastAsia="vi-VN"/>
        </w:rPr>
        <w:t xml:space="preserve">a</w:t>
      </w:r>
      <w:bookmarkEnd w:id="755"/>
      <w:r w:rsidRPr="0007636F">
        <w:rPr>
          <w:rStyle w:val="Vănbảnnộidung_"/>
          <w:rFonts w:ascii="Arial" w:hAnsi="Arial" w:cs="Arial"/>
          <w:sz w:val="20"/>
          <w:szCs w:val="20"/>
          <w:highlight w:val="white"/>
          <w:lang w:eastAsia="vi-VN"/>
        </w:rPr>
        <w:t xml:space="preserve">) Xử lý và tái sử dụng nước thải trực tiếp cho hoạt động sản xuất, kinh doanh, dịch vụ theo quy định của pháp luật;</w:t>
      </w:r>
    </w:p>
    <w:p>
      <w:pPr>
        <w:pStyle w:val="Vănbảnnộidung"/>
        <w:tabs>
          <w:tab w:val="left" w:pos="1225"/>
        </w:tabs>
        <w:adjustRightInd w:val="0"/>
        <w:snapToGrid w:val="0"/>
        <w:spacing w:after="120" w:line="240" w:lineRule="auto"/>
        <w:ind w:firstLine="720"/>
        <w:jc w:val="both"/>
        <w:rPr>
          <w:rFonts w:ascii="Arial" w:hAnsi="Arial" w:cs="Arial"/>
          <w:sz w:val="20"/>
          <w:szCs w:val="20"/>
          <w:highlight w:val="white"/>
        </w:rPr>
      </w:pPr>
      <w:bookmarkStart w:id="756" w:name="bookmark759"/>
      <w:r w:rsidRPr="0007636F">
        <w:rPr>
          <w:rStyle w:val="Vănbảnnộidung_"/>
          <w:rFonts w:ascii="Arial" w:hAnsi="Arial" w:cs="Arial"/>
          <w:sz w:val="20"/>
          <w:szCs w:val="20"/>
          <w:highlight w:val="white"/>
          <w:lang w:eastAsia="vi-VN"/>
        </w:rPr>
        <w:t xml:space="preserve">b</w:t>
      </w:r>
      <w:bookmarkEnd w:id="756"/>
      <w:r w:rsidRPr="0007636F">
        <w:rPr>
          <w:rStyle w:val="Vănbảnnộidung_"/>
          <w:rFonts w:ascii="Arial" w:hAnsi="Arial" w:cs="Arial"/>
          <w:sz w:val="20"/>
          <w:szCs w:val="20"/>
          <w:highlight w:val="white"/>
          <w:lang w:eastAsia="vi-VN"/>
        </w:rPr>
        <w:t xml:space="preserve">) Xử lý và chuyển giao để tái sử dụng nước thải cho hoạt động sản xuất, kinh doanh, dịch vụ khác theo quy định của pháp luật;</w:t>
      </w:r>
    </w:p>
    <w:p>
      <w:pPr>
        <w:pStyle w:val="Vănbảnnộidung"/>
        <w:tabs>
          <w:tab w:val="left" w:pos="1235"/>
        </w:tabs>
        <w:adjustRightInd w:val="0"/>
        <w:snapToGrid w:val="0"/>
        <w:spacing w:after="120" w:line="240" w:lineRule="auto"/>
        <w:ind w:firstLine="720"/>
        <w:jc w:val="both"/>
        <w:rPr>
          <w:rFonts w:ascii="Arial" w:hAnsi="Arial" w:cs="Arial"/>
          <w:sz w:val="20"/>
          <w:szCs w:val="20"/>
          <w:highlight w:val="white"/>
        </w:rPr>
      </w:pPr>
      <w:bookmarkStart w:id="757" w:name="bookmark760"/>
      <w:r w:rsidRPr="0007636F">
        <w:rPr>
          <w:rStyle w:val="Vănbảnnộidung_"/>
          <w:rFonts w:ascii="Arial" w:hAnsi="Arial" w:cs="Arial"/>
          <w:sz w:val="20"/>
          <w:szCs w:val="20"/>
          <w:highlight w:val="white"/>
          <w:lang w:eastAsia="vi-VN"/>
        </w:rPr>
        <w:t xml:space="preserve">c</w:t>
      </w:r>
      <w:bookmarkEnd w:id="757"/>
      <w:r w:rsidRPr="0007636F">
        <w:rPr>
          <w:rStyle w:val="Vănbảnnộidung_"/>
          <w:rFonts w:ascii="Arial" w:hAnsi="Arial" w:cs="Arial"/>
          <w:sz w:val="20"/>
          <w:szCs w:val="20"/>
          <w:highlight w:val="white"/>
          <w:lang w:eastAsia="vi-VN"/>
        </w:rPr>
        <w:t xml:space="preserve">) Chuyển giao cho đơn vị khác để xử lý, tái sử dụng theo quy định của pháp luật;</w:t>
      </w:r>
    </w:p>
    <w:p>
      <w:pPr>
        <w:pStyle w:val="Vănbảnnộidung"/>
        <w:tabs>
          <w:tab w:val="left" w:pos="1233"/>
        </w:tabs>
        <w:adjustRightInd w:val="0"/>
        <w:snapToGrid w:val="0"/>
        <w:spacing w:after="120" w:line="240" w:lineRule="auto"/>
        <w:ind w:firstLine="720"/>
        <w:jc w:val="both"/>
        <w:rPr>
          <w:rFonts w:ascii="Arial" w:hAnsi="Arial" w:cs="Arial"/>
          <w:sz w:val="20"/>
          <w:szCs w:val="20"/>
          <w:highlight w:val="white"/>
        </w:rPr>
      </w:pPr>
      <w:bookmarkStart w:id="758" w:name="bookmark761"/>
      <w:r w:rsidRPr="0007636F">
        <w:rPr>
          <w:rStyle w:val="Vănbảnnộidung_"/>
          <w:rFonts w:ascii="Arial" w:hAnsi="Arial" w:cs="Arial"/>
          <w:sz w:val="20"/>
          <w:szCs w:val="20"/>
          <w:highlight w:val="white"/>
          <w:lang w:eastAsia="vi-VN"/>
        </w:rPr>
        <w:t xml:space="preserve">d</w:t>
      </w:r>
      <w:bookmarkEnd w:id="758"/>
      <w:r w:rsidRPr="0007636F">
        <w:rPr>
          <w:rStyle w:val="Vănbảnnộidung_"/>
          <w:rFonts w:ascii="Arial" w:hAnsi="Arial" w:cs="Arial"/>
          <w:sz w:val="20"/>
          <w:szCs w:val="20"/>
          <w:highlight w:val="white"/>
          <w:lang w:eastAsia="vi-VN"/>
        </w:rPr>
        <w:t xml:space="preserve">) Xử lý, </w:t>
      </w:r>
      <w:r w:rsidRPr="0007636F">
        <w:rPr>
          <w:rStyle w:val="Vănbảnnộidung_"/>
          <w:rFonts w:ascii="Arial" w:hAnsi="Arial" w:cs="Arial"/>
          <w:sz w:val="20"/>
          <w:szCs w:val="20"/>
          <w:highlight w:val="white"/>
          <w:u w:color="FF0000"/>
          <w:lang w:eastAsia="vi-VN"/>
        </w:rPr>
        <w:t xml:space="preserve">xả thải</w:t>
      </w:r>
      <w:r w:rsidRPr="0007636F">
        <w:rPr>
          <w:rStyle w:val="Vănbảnnộidung_"/>
          <w:rFonts w:ascii="Arial" w:hAnsi="Arial" w:cs="Arial"/>
          <w:sz w:val="20"/>
          <w:szCs w:val="20"/>
          <w:highlight w:val="white"/>
          <w:lang w:eastAsia="vi-VN"/>
        </w:rPr>
        <w:t xml:space="preserve"> nước thải đáp ứng quy chuẩn kỹ thuật về môi trường.</w:t>
      </w:r>
    </w:p>
    <w:p>
      <w:pPr>
        <w:pStyle w:val="Vănbảnnộidung"/>
        <w:tabs>
          <w:tab w:val="left" w:pos="1206"/>
        </w:tabs>
        <w:adjustRightInd w:val="0"/>
        <w:snapToGrid w:val="0"/>
        <w:spacing w:after="120" w:line="240" w:lineRule="auto"/>
        <w:ind w:firstLine="720"/>
        <w:jc w:val="both"/>
        <w:rPr>
          <w:rFonts w:ascii="Arial" w:hAnsi="Arial" w:cs="Arial"/>
          <w:sz w:val="20"/>
          <w:szCs w:val="20"/>
          <w:highlight w:val="white"/>
        </w:rPr>
      </w:pPr>
      <w:bookmarkStart w:id="759" w:name="bookmark762"/>
      <w:r w:rsidRPr="0007636F">
        <w:rPr>
          <w:rStyle w:val="Vănbảnnộidung_"/>
          <w:rFonts w:ascii="Arial" w:hAnsi="Arial" w:cs="Arial"/>
          <w:sz w:val="20"/>
          <w:szCs w:val="20"/>
          <w:highlight w:val="white"/>
          <w:lang w:eastAsia="vi-VN"/>
        </w:rPr>
        <w:t xml:space="preserve">3</w:t>
      </w:r>
      <w:bookmarkEnd w:id="759"/>
      <w:r w:rsidRPr="0007636F">
        <w:rPr>
          <w:rStyle w:val="Vănbảnnộidung_"/>
          <w:rFonts w:ascii="Arial" w:hAnsi="Arial" w:cs="Arial"/>
          <w:sz w:val="20"/>
          <w:szCs w:val="20"/>
          <w:highlight w:val="white"/>
          <w:lang w:eastAsia="vi-VN"/>
        </w:rPr>
        <w:t xml:space="preserve">. Công trình, thiết bị phòng ngừa và ứng phó sự cố môi trường đối với nước thải là một phần của hệ thống xử lý nước thải nhằm bảo đảm không xả nước thải chưa được xử lý ra môi trường trong trường hợp hệ thống xử lý nước thải xảy ra sự cố. Công trình phòng ngừa, ứng phó sự cố phải bảo đảm kiên cố, chống thấm, chống rò rỉ nước thải ra ngoài môi trường theo tiêu chuẩn, quy chuẩn thiết kế về xây dựng hoặc tiêu chuẩn về chất lượng sản phẩm hàng hóa; có khả năng </w:t>
      </w:r>
      <w:r w:rsidRPr="0007636F">
        <w:rPr>
          <w:rStyle w:val="Vănbảnnộidung_"/>
          <w:rFonts w:ascii="Arial" w:hAnsi="Arial" w:cs="Arial"/>
          <w:sz w:val="20"/>
          <w:szCs w:val="20"/>
          <w:highlight w:val="white"/>
          <w:u w:color="FF0000"/>
          <w:lang w:eastAsia="vi-VN"/>
        </w:rPr>
        <w:t xml:space="preserve">lưu chứa</w:t>
      </w:r>
      <w:r w:rsidRPr="0007636F">
        <w:rPr>
          <w:rStyle w:val="Vănbảnnộidung_"/>
          <w:rFonts w:ascii="Arial" w:hAnsi="Arial" w:cs="Arial"/>
          <w:sz w:val="20"/>
          <w:szCs w:val="20"/>
          <w:highlight w:val="white"/>
          <w:lang w:eastAsia="vi-VN"/>
        </w:rPr>
        <w:t xml:space="preserve"> hoặc quay vòng xử lý lại nước thải với quy mô phù hợp với kế hoạch phòng ngừa, ứng phó sự cố môi trường của dự án đầu tư, cơ sở, khu sản xuất, kinh doanh, dịch vụ tập trung, cụm công nghiệp. Không sử dụng chung công trình, thiết bị phòng ngừa và ứng phó sự cố môi trường đối với nước thải với công trình thu gom, lưu giữ và thoát nước mưa, công trình lưu giữ nước phòng cháy, chữa cháy.</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sz w:val="20"/>
          <w:szCs w:val="20"/>
          <w:highlight w:val="white"/>
          <w:u w:color="FF0000"/>
          <w:lang w:eastAsia="vi-VN"/>
        </w:rPr>
        <w:t xml:space="preserve">Trang thiết</w:t>
      </w:r>
      <w:r w:rsidRPr="0007636F">
        <w:rPr>
          <w:rStyle w:val="Vănbảnnộidung_"/>
          <w:rFonts w:ascii="Arial" w:hAnsi="Arial" w:cs="Arial"/>
          <w:sz w:val="20"/>
          <w:szCs w:val="20"/>
          <w:highlight w:val="white"/>
          <w:lang w:eastAsia="vi-VN"/>
        </w:rPr>
        <w:t xml:space="preserve"> bị phòng ngừa, ứng phó sự cố môi trường đối với nước thải là </w:t>
      </w:r>
      <w:r w:rsidRPr="0007636F">
        <w:rPr>
          <w:rStyle w:val="Vănbảnnộidung_"/>
          <w:rFonts w:ascii="Arial" w:hAnsi="Arial" w:cs="Arial"/>
          <w:sz w:val="20"/>
          <w:szCs w:val="20"/>
          <w:highlight w:val="white"/>
          <w:u w:color="FF0000"/>
          <w:lang w:eastAsia="vi-VN"/>
        </w:rPr>
        <w:t xml:space="preserve">trang thiết</w:t>
      </w:r>
      <w:r w:rsidRPr="0007636F">
        <w:rPr>
          <w:rStyle w:val="Vănbảnnộidung_"/>
          <w:rFonts w:ascii="Arial" w:hAnsi="Arial" w:cs="Arial"/>
          <w:sz w:val="20"/>
          <w:szCs w:val="20"/>
          <w:highlight w:val="white"/>
          <w:lang w:eastAsia="vi-VN"/>
        </w:rPr>
        <w:t xml:space="preserve"> bị được chuẩn bị sẵn sàng theo kế hoạch phòng ngừa, ứng phó sự cố môi trường để phòng ngừa, cảnh báo, ứng phó kịp thời trong trường hợp hệ thống xử lý nước thải xảy ra sự cố. </w:t>
      </w:r>
      <w:r w:rsidRPr="0007636F">
        <w:rPr>
          <w:rStyle w:val="Vănbảnnộidung_"/>
          <w:rFonts w:ascii="Arial" w:hAnsi="Arial" w:cs="Arial"/>
          <w:sz w:val="20"/>
          <w:szCs w:val="20"/>
          <w:highlight w:val="white"/>
          <w:u w:color="FF0000"/>
          <w:lang w:eastAsia="vi-VN"/>
        </w:rPr>
        <w:t xml:space="preserve">Trang thiết</w:t>
      </w:r>
      <w:r w:rsidRPr="0007636F">
        <w:rPr>
          <w:rStyle w:val="Vănbảnnộidung_"/>
          <w:rFonts w:ascii="Arial" w:hAnsi="Arial" w:cs="Arial"/>
          <w:sz w:val="20"/>
          <w:szCs w:val="20"/>
          <w:highlight w:val="white"/>
          <w:lang w:eastAsia="vi-VN"/>
        </w:rPr>
        <w:t xml:space="preserve"> bị phòng ngừa, ứng phó sự cố môi trường đối với nước thải phải đáp ứng tiêu chuẩn, quy chuẩn thiết kế về xây dựng hoặc tiêu chuẩn về chất lượng sản phẩm hàng hóa.</w:t>
      </w:r>
    </w:p>
    <w:p>
      <w:pPr>
        <w:pStyle w:val="Vănbảnnộidung"/>
        <w:tabs>
          <w:tab w:val="left" w:pos="1192"/>
        </w:tabs>
        <w:adjustRightInd w:val="0"/>
        <w:snapToGrid w:val="0"/>
        <w:spacing w:after="0" w:line="240" w:lineRule="auto"/>
        <w:ind w:firstLine="720"/>
        <w:jc w:val="both"/>
        <w:rPr>
          <w:rFonts w:ascii="Arial" w:hAnsi="Arial" w:cs="Arial"/>
          <w:sz w:val="20"/>
          <w:szCs w:val="20"/>
          <w:highlight w:val="white"/>
        </w:rPr>
      </w:pPr>
      <w:bookmarkStart w:id="760" w:name="bookmark763"/>
      <w:r w:rsidRPr="0007636F">
        <w:rPr>
          <w:rStyle w:val="Vănbảnnộidung_"/>
          <w:rFonts w:ascii="Arial" w:hAnsi="Arial" w:cs="Arial"/>
          <w:sz w:val="20"/>
          <w:szCs w:val="20"/>
          <w:highlight w:val="white"/>
          <w:lang w:eastAsia="vi-VN"/>
        </w:rPr>
        <w:t xml:space="preserve">4</w:t>
      </w:r>
      <w:bookmarkEnd w:id="760"/>
      <w:r w:rsidRPr="0007636F">
        <w:rPr>
          <w:rStyle w:val="Vănbảnnộidung_"/>
          <w:rFonts w:ascii="Arial" w:hAnsi="Arial" w:cs="Arial"/>
          <w:sz w:val="20"/>
          <w:szCs w:val="20"/>
          <w:highlight w:val="white"/>
          <w:lang w:eastAsia="vi-VN"/>
        </w:rPr>
        <w:t xml:space="preserve">. Việc thu gom, vận chuyển nước thải, chất thải lỏng phát sinh từ hoạt động của </w:t>
      </w:r>
      <w:r w:rsidRPr="0007636F">
        <w:rPr>
          <w:rStyle w:val="Vănbảnnộidung_"/>
          <w:rFonts w:ascii="Arial" w:hAnsi="Arial" w:cs="Arial"/>
          <w:sz w:val="20"/>
          <w:szCs w:val="20"/>
          <w:highlight w:val="white"/>
          <w:u w:color="FF0000"/>
          <w:lang w:eastAsia="vi-VN"/>
        </w:rPr>
        <w:t xml:space="preserve">khu phi</w:t>
      </w:r>
      <w:r w:rsidRPr="0007636F">
        <w:rPr>
          <w:rStyle w:val="Vănbảnnộidung_"/>
          <w:rFonts w:ascii="Arial" w:hAnsi="Arial" w:cs="Arial"/>
          <w:sz w:val="20"/>
          <w:szCs w:val="20"/>
          <w:highlight w:val="white"/>
          <w:lang w:eastAsia="vi-VN"/>
        </w:rPr>
        <w:t xml:space="preserve"> thuế quan, khu chế xuất, doanh nghiệp chế xuất vào nội địa được thực hiện theo quy định của Nghị định này về thu gom, vận chuyển nước thải, chất thải lỏng ngoài </w:t>
      </w:r>
      <w:r w:rsidRPr="0007636F">
        <w:rPr>
          <w:rStyle w:val="Vănbảnnộidung_"/>
          <w:rFonts w:ascii="Arial" w:hAnsi="Arial" w:cs="Arial"/>
          <w:sz w:val="20"/>
          <w:szCs w:val="20"/>
          <w:highlight w:val="white"/>
          <w:u w:color="FF0000"/>
          <w:lang w:eastAsia="vi-VN"/>
        </w:rPr>
        <w:t xml:space="preserve">khu phi</w:t>
      </w:r>
      <w:r w:rsidRPr="0007636F">
        <w:rPr>
          <w:rStyle w:val="Vănbảnnộidung_"/>
          <w:rFonts w:ascii="Arial" w:hAnsi="Arial" w:cs="Arial"/>
          <w:sz w:val="20"/>
          <w:szCs w:val="20"/>
          <w:highlight w:val="white"/>
          <w:lang w:eastAsia="vi-VN"/>
        </w:rPr>
        <w:t xml:space="preserve"> thuế quan, khu chế xuất, doanh nghiệp chế xuất.</w:t>
      </w: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p>
    <w:p>
      <w:pPr>
        <w:pStyle w:val="Vănbảnnộidung"/>
        <w:adjustRightInd w:val="0"/>
        <w:snapToGrid w:val="0"/>
        <w:spacing w:after="0" w:line="240" w:lineRule="auto"/>
        <w:ind w:firstLine="0"/>
        <w:jc w:val="center"/>
        <w:rPr>
          <w:rFonts w:ascii="Arial" w:hAnsi="Arial" w:cs="Arial"/>
          <w:sz w:val="20"/>
          <w:szCs w:val="20"/>
          <w:highlight w:val="white"/>
        </w:rPr>
      </w:pPr>
      <w:r w:rsidRPr="0007636F">
        <w:rPr>
          <w:rStyle w:val="Vănbảnnộidung_"/>
          <w:rFonts w:ascii="Arial" w:hAnsi="Arial" w:cs="Arial"/>
          <w:b/>
          <w:bCs/>
          <w:sz w:val="20"/>
          <w:szCs w:val="20"/>
          <w:highlight w:val="white"/>
          <w:lang w:eastAsia="vi-VN"/>
        </w:rPr>
        <w:t xml:space="preserve">Mục 2</w:t>
      </w:r>
    </w:p>
    <w:p>
      <w:pPr>
        <w:pStyle w:val="Vănbảnnộidung"/>
        <w:adjustRightInd w:val="0"/>
        <w:snapToGrid w:val="0"/>
        <w:spacing w:after="0" w:line="240" w:lineRule="auto"/>
        <w:ind w:firstLine="0"/>
        <w:jc w:val="center"/>
        <w:rPr>
          <w:rFonts w:ascii="Arial" w:hAnsi="Arial" w:cs="Arial"/>
          <w:sz w:val="20"/>
          <w:szCs w:val="20"/>
          <w:highlight w:val="white"/>
        </w:rPr>
      </w:pPr>
      <w:r w:rsidRPr="0007636F">
        <w:rPr>
          <w:rStyle w:val="Vănbảnnộidung_"/>
          <w:rFonts w:ascii="Arial" w:hAnsi="Arial" w:cs="Arial"/>
          <w:b/>
          <w:bCs/>
          <w:sz w:val="20"/>
          <w:szCs w:val="20"/>
          <w:highlight w:val="white"/>
          <w:lang w:eastAsia="vi-VN"/>
        </w:rPr>
        <w:t xml:space="preserve">QUẢN LÝ CHẤT THẢI RẮN SINH HOẠT</w:t>
      </w: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b/>
          <w:bCs/>
          <w:sz w:val="20"/>
          <w:szCs w:val="20"/>
          <w:highlight w:val="white"/>
          <w:lang w:eastAsia="vi-VN"/>
        </w:rPr>
        <w:t xml:space="preserve">Điều 58. Quản lý chất thải rắn sinh hoạt của cơ quan, tổ chức, cơ sở, khu sản xuất, kinh doanh, dịch vụ tập trung, cụm công nghiệp</w:t>
      </w:r>
    </w:p>
    <w:p>
      <w:pPr>
        <w:pStyle w:val="Vănbảnnộidung"/>
        <w:tabs>
          <w:tab w:val="left" w:pos="1192"/>
        </w:tabs>
        <w:adjustRightInd w:val="0"/>
        <w:snapToGrid w:val="0"/>
        <w:spacing w:after="120" w:line="240" w:lineRule="auto"/>
        <w:ind w:firstLine="720"/>
        <w:jc w:val="both"/>
        <w:rPr>
          <w:rFonts w:ascii="Arial" w:hAnsi="Arial" w:cs="Arial"/>
          <w:sz w:val="20"/>
          <w:szCs w:val="20"/>
          <w:highlight w:val="white"/>
        </w:rPr>
      </w:pPr>
      <w:bookmarkStart w:id="761" w:name="bookmark764"/>
      <w:r w:rsidRPr="0007636F">
        <w:rPr>
          <w:rStyle w:val="Vănbảnnộidung_"/>
          <w:rFonts w:ascii="Arial" w:hAnsi="Arial" w:cs="Arial"/>
          <w:sz w:val="20"/>
          <w:szCs w:val="20"/>
          <w:highlight w:val="white"/>
          <w:lang w:eastAsia="vi-VN"/>
        </w:rPr>
        <w:t xml:space="preserve">1</w:t>
      </w:r>
      <w:bookmarkEnd w:id="761"/>
      <w:r w:rsidRPr="0007636F">
        <w:rPr>
          <w:rStyle w:val="Vănbảnnộidung_"/>
          <w:rFonts w:ascii="Arial" w:hAnsi="Arial" w:cs="Arial"/>
          <w:sz w:val="20"/>
          <w:szCs w:val="20"/>
          <w:highlight w:val="white"/>
          <w:lang w:eastAsia="vi-VN"/>
        </w:rPr>
        <w:t xml:space="preserve">. Cơ quan, tổ chức, cơ sở sản xuất, kinh doanh, dịch vụ, chủ đầu tư xây dựng và kinh doanh hạ tầng khu sản xuất, kinh doanh, dịch vụ tập trung, cụm công nghiệp có phát sinh chất thải </w:t>
      </w:r>
      <w:r w:rsidRPr="0007636F">
        <w:rPr>
          <w:rStyle w:val="Vănbảnnộidung_"/>
          <w:rFonts w:ascii="Arial" w:hAnsi="Arial" w:cs="Arial"/>
          <w:sz w:val="20"/>
          <w:szCs w:val="20"/>
          <w:highlight w:val="white"/>
          <w:u w:color="FF0000"/>
          <w:lang w:eastAsia="vi-VN"/>
        </w:rPr>
        <w:t xml:space="preserve">từ</w:t>
      </w:r>
      <w:r w:rsidRPr="0007636F">
        <w:rPr>
          <w:rStyle w:val="Vănbảnnộidung_"/>
          <w:rFonts w:ascii="Arial" w:hAnsi="Arial" w:cs="Arial"/>
          <w:sz w:val="20"/>
          <w:szCs w:val="20"/>
          <w:highlight w:val="white"/>
          <w:lang w:eastAsia="vi-VN"/>
        </w:rPr>
        <w:t xml:space="preserve"> hoạt động sinh hoạt, văn phòng với tổng khối lượng dưới 300 </w:t>
      </w:r>
      <w:r w:rsidRPr="0007636F">
        <w:rPr>
          <w:rStyle w:val="Vănbảnnộidung_"/>
          <w:rFonts w:ascii="Arial" w:hAnsi="Arial" w:cs="Arial"/>
          <w:sz w:val="20"/>
          <w:szCs w:val="20"/>
          <w:highlight w:val="white"/>
          <w:u w:color="FF0000"/>
          <w:lang w:eastAsia="vi-VN"/>
        </w:rPr>
        <w:t xml:space="preserve">kg</w:t>
      </w:r>
      <w:r w:rsidRPr="0007636F">
        <w:rPr>
          <w:rStyle w:val="Vănbảnnộidung_"/>
          <w:rFonts w:ascii="Arial" w:hAnsi="Arial" w:cs="Arial"/>
          <w:sz w:val="20"/>
          <w:szCs w:val="20"/>
          <w:highlight w:val="white"/>
          <w:lang w:eastAsia="vi-VN"/>
        </w:rPr>
        <w:t xml:space="preserve">/ngày được lựa chọn hình thức quản lý chất thải rắn sinh hoạt như hộ gia đình, cá nhân quy định tại Điều 75 Luật Bảo vệ môi trường hoặc quản lý theo quy định tại khoản 2 Điều này.</w:t>
      </w:r>
    </w:p>
    <w:p>
      <w:pPr>
        <w:pStyle w:val="Vănbảnnộidung"/>
        <w:tabs>
          <w:tab w:val="left" w:pos="1253"/>
        </w:tabs>
        <w:adjustRightInd w:val="0"/>
        <w:snapToGrid w:val="0"/>
        <w:spacing w:after="120" w:line="240" w:lineRule="auto"/>
        <w:ind w:firstLine="720"/>
        <w:jc w:val="both"/>
        <w:rPr>
          <w:rFonts w:ascii="Arial" w:hAnsi="Arial" w:cs="Arial"/>
          <w:sz w:val="20"/>
          <w:szCs w:val="20"/>
          <w:highlight w:val="white"/>
        </w:rPr>
      </w:pPr>
      <w:bookmarkStart w:id="762" w:name="bookmark765"/>
      <w:r w:rsidRPr="0007636F">
        <w:rPr>
          <w:rStyle w:val="Vănbảnnộidung_"/>
          <w:rFonts w:ascii="Arial" w:hAnsi="Arial" w:cs="Arial"/>
          <w:sz w:val="20"/>
          <w:szCs w:val="20"/>
          <w:highlight w:val="white"/>
          <w:lang w:eastAsia="vi-VN"/>
        </w:rPr>
        <w:t xml:space="preserve">2</w:t>
      </w:r>
      <w:bookmarkEnd w:id="762"/>
      <w:r w:rsidRPr="0007636F">
        <w:rPr>
          <w:rStyle w:val="Vănbảnnộidung_"/>
          <w:rFonts w:ascii="Arial" w:hAnsi="Arial" w:cs="Arial"/>
          <w:sz w:val="20"/>
          <w:szCs w:val="20"/>
          <w:highlight w:val="white"/>
          <w:lang w:eastAsia="vi-VN"/>
        </w:rPr>
        <w:t xml:space="preserve">. Cơ quan, tổ chức, cơ sở sản xuất, kinh doanh, dịch vụ, chủ đầu tư xây dựng và kinh doanh hạ tầng khu sản xuất, kinh doanh, dịch vụ tập trung, cụm công nghiệp có phát sinh chất thải rắn sinh hoạt, trừ trường hợp quy định tại khoản 1 Điều này phải chuyển giao chất thải rắn sinh hoạt cho các đối tượng sau:</w:t>
      </w:r>
    </w:p>
    <w:p>
      <w:pPr>
        <w:pStyle w:val="Vănbảnnộidung"/>
        <w:tabs>
          <w:tab w:val="left" w:pos="1262"/>
        </w:tabs>
        <w:adjustRightInd w:val="0"/>
        <w:snapToGrid w:val="0"/>
        <w:spacing w:after="120" w:line="240" w:lineRule="auto"/>
        <w:ind w:firstLine="720"/>
        <w:jc w:val="both"/>
        <w:rPr>
          <w:rFonts w:ascii="Arial" w:hAnsi="Arial" w:cs="Arial"/>
          <w:sz w:val="20"/>
          <w:szCs w:val="20"/>
          <w:highlight w:val="white"/>
        </w:rPr>
      </w:pPr>
      <w:bookmarkStart w:id="763" w:name="bookmark766"/>
      <w:r w:rsidRPr="0007636F">
        <w:rPr>
          <w:rStyle w:val="Vănbảnnộidung_"/>
          <w:rFonts w:ascii="Arial" w:hAnsi="Arial" w:cs="Arial"/>
          <w:sz w:val="20"/>
          <w:szCs w:val="20"/>
          <w:highlight w:val="white"/>
          <w:lang w:eastAsia="vi-VN"/>
        </w:rPr>
        <w:t xml:space="preserve">a</w:t>
      </w:r>
      <w:bookmarkEnd w:id="763"/>
      <w:r w:rsidRPr="0007636F">
        <w:rPr>
          <w:rStyle w:val="Vănbảnnộidung_"/>
          <w:rFonts w:ascii="Arial" w:hAnsi="Arial" w:cs="Arial"/>
          <w:sz w:val="20"/>
          <w:szCs w:val="20"/>
          <w:highlight w:val="white"/>
          <w:lang w:eastAsia="vi-VN"/>
        </w:rPr>
        <w:t xml:space="preserve">) Cơ sở thực hiện dịch vụ thu gom, vận chuyển do chính quyền địa phương lựa chọn theo quy định tại khoản 1 Điều 77 Luật Bảo vệ môi trường;</w:t>
      </w:r>
    </w:p>
    <w:p>
      <w:pPr>
        <w:pStyle w:val="Vănbảnnộidung"/>
        <w:tabs>
          <w:tab w:val="left" w:pos="1272"/>
        </w:tabs>
        <w:adjustRightInd w:val="0"/>
        <w:snapToGrid w:val="0"/>
        <w:spacing w:after="120" w:line="240" w:lineRule="auto"/>
        <w:ind w:firstLine="720"/>
        <w:jc w:val="both"/>
        <w:rPr>
          <w:rFonts w:ascii="Arial" w:hAnsi="Arial" w:cs="Arial"/>
          <w:sz w:val="20"/>
          <w:szCs w:val="20"/>
          <w:highlight w:val="white"/>
        </w:rPr>
      </w:pPr>
      <w:bookmarkStart w:id="764" w:name="bookmark767"/>
      <w:r w:rsidRPr="0007636F">
        <w:rPr>
          <w:rStyle w:val="Vănbảnnộidung_"/>
          <w:rFonts w:ascii="Arial" w:hAnsi="Arial" w:cs="Arial"/>
          <w:sz w:val="20"/>
          <w:szCs w:val="20"/>
          <w:highlight w:val="white"/>
          <w:lang w:eastAsia="vi-VN"/>
        </w:rPr>
        <w:t xml:space="preserve">b</w:t>
      </w:r>
      <w:bookmarkEnd w:id="764"/>
      <w:r w:rsidRPr="0007636F">
        <w:rPr>
          <w:rStyle w:val="Vănbảnnộidung_"/>
          <w:rFonts w:ascii="Arial" w:hAnsi="Arial" w:cs="Arial"/>
          <w:sz w:val="20"/>
          <w:szCs w:val="20"/>
          <w:highlight w:val="white"/>
          <w:lang w:eastAsia="vi-VN"/>
        </w:rPr>
        <w:t xml:space="preserve">) Cơ sở thực hiện dịch vụ thu gom, vận chuyển không thuộc đối tượng quy định tại </w:t>
      </w:r>
      <w:r w:rsidRPr="0007636F">
        <w:rPr>
          <w:rStyle w:val="Vănbảnnộidung_"/>
          <w:rFonts w:ascii="Arial" w:hAnsi="Arial" w:cs="Arial"/>
          <w:sz w:val="20"/>
          <w:szCs w:val="20"/>
          <w:highlight w:val="white"/>
          <w:u w:color="FF0000"/>
          <w:lang w:eastAsia="vi-VN"/>
        </w:rPr>
        <w:t xml:space="preserve">điểm a khoản</w:t>
      </w:r>
      <w:r w:rsidRPr="0007636F">
        <w:rPr>
          <w:rStyle w:val="Vănbảnnộidung_"/>
          <w:rFonts w:ascii="Arial" w:hAnsi="Arial" w:cs="Arial"/>
          <w:sz w:val="20"/>
          <w:szCs w:val="20"/>
          <w:highlight w:val="white"/>
          <w:lang w:eastAsia="vi-VN"/>
        </w:rPr>
        <w:t xml:space="preserve"> này nhưng có hợp đồng chuyển giao chất thải rắn sinh hoạt cho cơ sở vận chuyển do chính quyền địa phương lựa chọn theo quy định tại khoản 1 Điều 77 Luật Bảo vệ môi trường;</w:t>
      </w:r>
    </w:p>
    <w:p>
      <w:pPr>
        <w:pStyle w:val="Vănbảnnộidung"/>
        <w:tabs>
          <w:tab w:val="left" w:pos="1277"/>
        </w:tabs>
        <w:adjustRightInd w:val="0"/>
        <w:snapToGrid w:val="0"/>
        <w:spacing w:after="120" w:line="240" w:lineRule="auto"/>
        <w:ind w:firstLine="720"/>
        <w:jc w:val="both"/>
        <w:rPr>
          <w:rFonts w:ascii="Arial" w:hAnsi="Arial" w:cs="Arial"/>
          <w:sz w:val="20"/>
          <w:szCs w:val="20"/>
          <w:highlight w:val="white"/>
        </w:rPr>
      </w:pPr>
      <w:bookmarkStart w:id="765" w:name="bookmark768"/>
      <w:r w:rsidRPr="0007636F">
        <w:rPr>
          <w:rStyle w:val="Vănbảnnộidung_"/>
          <w:rFonts w:ascii="Arial" w:hAnsi="Arial" w:cs="Arial"/>
          <w:sz w:val="20"/>
          <w:szCs w:val="20"/>
          <w:highlight w:val="white"/>
          <w:lang w:eastAsia="vi-VN"/>
        </w:rPr>
        <w:t xml:space="preserve">c</w:t>
      </w:r>
      <w:bookmarkEnd w:id="765"/>
      <w:r w:rsidRPr="0007636F">
        <w:rPr>
          <w:rStyle w:val="Vănbảnnộidung_"/>
          <w:rFonts w:ascii="Arial" w:hAnsi="Arial" w:cs="Arial"/>
          <w:sz w:val="20"/>
          <w:szCs w:val="20"/>
          <w:highlight w:val="white"/>
          <w:lang w:eastAsia="vi-VN"/>
        </w:rPr>
        <w:t xml:space="preserve">) Cơ sở thực hiện dịch vụ thu gom, vận chuyển không thuộc đối tượng quy định tại </w:t>
      </w:r>
      <w:r w:rsidRPr="0007636F">
        <w:rPr>
          <w:rStyle w:val="Vănbảnnộidung_"/>
          <w:rFonts w:ascii="Arial" w:hAnsi="Arial" w:cs="Arial"/>
          <w:sz w:val="20"/>
          <w:szCs w:val="20"/>
          <w:highlight w:val="white"/>
          <w:u w:color="FF0000"/>
          <w:lang w:eastAsia="vi-VN"/>
        </w:rPr>
        <w:t xml:space="preserve">điểm a khoản</w:t>
      </w:r>
      <w:r w:rsidRPr="0007636F">
        <w:rPr>
          <w:rStyle w:val="Vănbảnnộidung_"/>
          <w:rFonts w:ascii="Arial" w:hAnsi="Arial" w:cs="Arial"/>
          <w:sz w:val="20"/>
          <w:szCs w:val="20"/>
          <w:highlight w:val="white"/>
          <w:lang w:eastAsia="vi-VN"/>
        </w:rPr>
        <w:t xml:space="preserve"> này nhưng có hợp đồng chuyển giao với cơ sở tái sử dụng, tái chế, xử lý chất thải rắn sinh hoạt quy định tại điểm d khoản này;</w:t>
      </w:r>
    </w:p>
    <w:p>
      <w:pPr>
        <w:pStyle w:val="Vănbảnnộidung"/>
        <w:tabs>
          <w:tab w:val="left" w:pos="1272"/>
        </w:tabs>
        <w:adjustRightInd w:val="0"/>
        <w:snapToGrid w:val="0"/>
        <w:spacing w:after="120" w:line="240" w:lineRule="auto"/>
        <w:ind w:firstLine="720"/>
        <w:jc w:val="both"/>
        <w:rPr>
          <w:rFonts w:ascii="Arial" w:hAnsi="Arial" w:cs="Arial"/>
          <w:sz w:val="20"/>
          <w:szCs w:val="20"/>
          <w:highlight w:val="white"/>
        </w:rPr>
      </w:pPr>
      <w:bookmarkStart w:id="766" w:name="bookmark769"/>
      <w:r w:rsidRPr="0007636F">
        <w:rPr>
          <w:rStyle w:val="Vănbảnnộidung_"/>
          <w:rFonts w:ascii="Arial" w:hAnsi="Arial" w:cs="Arial"/>
          <w:sz w:val="20"/>
          <w:szCs w:val="20"/>
          <w:highlight w:val="white"/>
          <w:lang w:eastAsia="vi-VN"/>
        </w:rPr>
        <w:t xml:space="preserve">d</w:t>
      </w:r>
      <w:bookmarkEnd w:id="766"/>
      <w:r w:rsidRPr="0007636F">
        <w:rPr>
          <w:rStyle w:val="Vănbảnnộidung_"/>
          <w:rFonts w:ascii="Arial" w:hAnsi="Arial" w:cs="Arial"/>
          <w:sz w:val="20"/>
          <w:szCs w:val="20"/>
          <w:highlight w:val="white"/>
          <w:lang w:eastAsia="vi-VN"/>
        </w:rPr>
        <w:t xml:space="preserve">) Cơ sở thực hiện dịch vụ thu gom, vận chuyển và xử lý chất thải không thuộc đối tượng quy định tại khoản 2 Điều 78 Luật Bảo vệ môi trường;</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sz w:val="20"/>
          <w:szCs w:val="20"/>
          <w:highlight w:val="white"/>
          <w:lang w:eastAsia="vi-VN"/>
        </w:rPr>
        <w:t xml:space="preserve">đ) Cơ sở xử lý do chính quyền địa phương lựa chọn theo quy định tại khoản 2 Điều 78 Luật Bảo vệ môi trường. Việc vận chuyển chất thải rắn sinh hoạt trong trường hợp này phải bằng phương tiện vận chuyển đáp ứng yêu cầu bảo vệ môi trường theo quy định của Bộ Tài nguyên và Môi trường;</w:t>
      </w:r>
    </w:p>
    <w:p>
      <w:pPr>
        <w:pStyle w:val="Vănbảnnộidung"/>
        <w:tabs>
          <w:tab w:val="left" w:pos="1277"/>
        </w:tabs>
        <w:adjustRightInd w:val="0"/>
        <w:snapToGrid w:val="0"/>
        <w:spacing w:after="120" w:line="240" w:lineRule="auto"/>
        <w:ind w:firstLine="720"/>
        <w:jc w:val="both"/>
        <w:rPr>
          <w:rFonts w:ascii="Arial" w:hAnsi="Arial" w:cs="Arial"/>
          <w:sz w:val="20"/>
          <w:szCs w:val="20"/>
          <w:highlight w:val="white"/>
        </w:rPr>
      </w:pPr>
      <w:bookmarkStart w:id="767" w:name="bookmark770"/>
      <w:r w:rsidRPr="0007636F">
        <w:rPr>
          <w:rStyle w:val="Vănbảnnộidung_"/>
          <w:rFonts w:ascii="Arial" w:hAnsi="Arial" w:cs="Arial"/>
          <w:sz w:val="20"/>
          <w:szCs w:val="20"/>
          <w:highlight w:val="white"/>
          <w:lang w:eastAsia="vi-VN"/>
        </w:rPr>
        <w:t xml:space="preserve">e</w:t>
      </w:r>
      <w:bookmarkEnd w:id="767"/>
      <w:r w:rsidRPr="0007636F">
        <w:rPr>
          <w:rStyle w:val="Vănbảnnộidung_"/>
          <w:rFonts w:ascii="Arial" w:hAnsi="Arial" w:cs="Arial"/>
          <w:sz w:val="20"/>
          <w:szCs w:val="20"/>
          <w:highlight w:val="white"/>
          <w:lang w:eastAsia="vi-VN"/>
        </w:rPr>
        <w:t xml:space="preserve">) Cơ sở sản xuất thức ăn chăn nuôi, thủy sản hoặc sản xuất phân bón phù hợp đối với chất thải thực phẩm.</w:t>
      </w:r>
    </w:p>
    <w:p>
      <w:pPr>
        <w:pStyle w:val="Vănbảnnộidung"/>
        <w:tabs>
          <w:tab w:val="left" w:pos="1253"/>
        </w:tabs>
        <w:adjustRightInd w:val="0"/>
        <w:snapToGrid w:val="0"/>
        <w:spacing w:after="120" w:line="240" w:lineRule="auto"/>
        <w:ind w:firstLine="720"/>
        <w:jc w:val="both"/>
        <w:rPr>
          <w:rFonts w:ascii="Arial" w:hAnsi="Arial" w:cs="Arial"/>
          <w:sz w:val="20"/>
          <w:szCs w:val="20"/>
          <w:highlight w:val="white"/>
        </w:rPr>
      </w:pPr>
      <w:bookmarkStart w:id="768" w:name="bookmark771"/>
      <w:r w:rsidRPr="0007636F">
        <w:rPr>
          <w:rStyle w:val="Vănbảnnộidung_"/>
          <w:rFonts w:ascii="Arial" w:hAnsi="Arial" w:cs="Arial"/>
          <w:sz w:val="20"/>
          <w:szCs w:val="20"/>
          <w:highlight w:val="white"/>
          <w:lang w:eastAsia="vi-VN"/>
        </w:rPr>
        <w:t xml:space="preserve">3</w:t>
      </w:r>
      <w:bookmarkEnd w:id="768"/>
      <w:r w:rsidRPr="0007636F">
        <w:rPr>
          <w:rStyle w:val="Vănbảnnộidung_"/>
          <w:rFonts w:ascii="Arial" w:hAnsi="Arial" w:cs="Arial"/>
          <w:sz w:val="20"/>
          <w:szCs w:val="20"/>
          <w:highlight w:val="white"/>
          <w:lang w:eastAsia="vi-VN"/>
        </w:rPr>
        <w:t xml:space="preserve">. Cơ quan, tổ chức, cơ sở sản xuất, kinh doanh, dịch vụ, chủ đầu tư xây dựng và kinh doanh hạ tầng khu sản xuất, kinh doanh, dịch vụ tập trung, cụm công nghiệp theo quy định tại khoản 2 Điều này có trách nhiệm ký hợp đồng dịch vụ thu gom, vận chuyển và xử lý; chi trả giá dịch vụ theo hợp </w:t>
      </w:r>
      <w:r w:rsidRPr="0007636F">
        <w:rPr>
          <w:rStyle w:val="Vănbảnnộidung_"/>
          <w:rFonts w:ascii="Arial" w:hAnsi="Arial" w:cs="Arial"/>
          <w:sz w:val="20"/>
          <w:szCs w:val="20"/>
          <w:highlight w:val="white"/>
          <w:lang w:eastAsia="vi-VN"/>
        </w:rPr>
        <w:t xml:space="preserve">đồng dịch vụ và theo quy định cụ thể của chính quyền địa phương.</w:t>
      </w:r>
    </w:p>
    <w:p>
      <w:pPr>
        <w:pStyle w:val="Vănbảnnộidung"/>
        <w:tabs>
          <w:tab w:val="left" w:pos="1243"/>
        </w:tabs>
        <w:adjustRightInd w:val="0"/>
        <w:snapToGrid w:val="0"/>
        <w:spacing w:after="120" w:line="240" w:lineRule="auto"/>
        <w:ind w:firstLine="720"/>
        <w:jc w:val="both"/>
        <w:rPr>
          <w:rFonts w:ascii="Arial" w:hAnsi="Arial" w:cs="Arial"/>
          <w:sz w:val="20"/>
          <w:szCs w:val="20"/>
          <w:highlight w:val="white"/>
        </w:rPr>
      </w:pPr>
      <w:bookmarkStart w:id="769" w:name="bookmark772"/>
      <w:r w:rsidRPr="0007636F">
        <w:rPr>
          <w:rStyle w:val="Vănbảnnộidung_"/>
          <w:rFonts w:ascii="Arial" w:hAnsi="Arial" w:cs="Arial"/>
          <w:sz w:val="20"/>
          <w:szCs w:val="20"/>
          <w:highlight w:val="white"/>
          <w:lang w:eastAsia="vi-VN"/>
        </w:rPr>
        <w:t xml:space="preserve">4</w:t>
      </w:r>
      <w:bookmarkEnd w:id="769"/>
      <w:r w:rsidRPr="0007636F">
        <w:rPr>
          <w:rStyle w:val="Vănbảnnộidung_"/>
          <w:rFonts w:ascii="Arial" w:hAnsi="Arial" w:cs="Arial"/>
          <w:sz w:val="20"/>
          <w:szCs w:val="20"/>
          <w:highlight w:val="white"/>
          <w:lang w:eastAsia="vi-VN"/>
        </w:rPr>
        <w:t xml:space="preserve">. Cơ sở thực hiện dịch vụ thu gom, vận chuyển theo quy định tại điểm </w:t>
      </w:r>
      <w:r w:rsidRPr="0007636F">
        <w:rPr>
          <w:rStyle w:val="Vănbảnnộidung_"/>
          <w:rFonts w:ascii="Arial" w:hAnsi="Arial" w:cs="Arial"/>
          <w:sz w:val="20"/>
          <w:szCs w:val="20"/>
          <w:highlight w:val="white"/>
          <w:lang w:eastAsia="en-US"/>
        </w:rPr>
        <w:t xml:space="preserve">a </w:t>
      </w:r>
      <w:r w:rsidRPr="0007636F">
        <w:rPr>
          <w:rStyle w:val="Vănbảnnộidung_"/>
          <w:rFonts w:ascii="Arial" w:hAnsi="Arial" w:cs="Arial"/>
          <w:sz w:val="20"/>
          <w:szCs w:val="20"/>
          <w:highlight w:val="white"/>
          <w:lang w:eastAsia="vi-VN"/>
        </w:rPr>
        <w:t xml:space="preserve">khoản 2 Điều này có trách nhiệm sau:</w:t>
      </w:r>
    </w:p>
    <w:p>
      <w:pPr>
        <w:pStyle w:val="Vănbảnnộidung"/>
        <w:tabs>
          <w:tab w:val="left" w:pos="1253"/>
        </w:tabs>
        <w:adjustRightInd w:val="0"/>
        <w:snapToGrid w:val="0"/>
        <w:spacing w:after="120" w:line="240" w:lineRule="auto"/>
        <w:ind w:firstLine="720"/>
        <w:jc w:val="both"/>
        <w:rPr>
          <w:rFonts w:ascii="Arial" w:hAnsi="Arial" w:cs="Arial"/>
          <w:sz w:val="20"/>
          <w:szCs w:val="20"/>
          <w:highlight w:val="white"/>
        </w:rPr>
      </w:pPr>
      <w:bookmarkStart w:id="770" w:name="bookmark773"/>
      <w:r w:rsidRPr="0007636F">
        <w:rPr>
          <w:rStyle w:val="Vănbảnnộidung_"/>
          <w:rFonts w:ascii="Arial" w:hAnsi="Arial" w:cs="Arial"/>
          <w:sz w:val="20"/>
          <w:szCs w:val="20"/>
          <w:highlight w:val="white"/>
          <w:lang w:eastAsia="vi-VN"/>
        </w:rPr>
        <w:t xml:space="preserve">a</w:t>
      </w:r>
      <w:bookmarkEnd w:id="770"/>
      <w:r w:rsidRPr="0007636F">
        <w:rPr>
          <w:rStyle w:val="Vănbảnnộidung_"/>
          <w:rFonts w:ascii="Arial" w:hAnsi="Arial" w:cs="Arial"/>
          <w:sz w:val="20"/>
          <w:szCs w:val="20"/>
          <w:highlight w:val="white"/>
          <w:lang w:eastAsia="vi-VN"/>
        </w:rPr>
        <w:t xml:space="preserve">) Ký hợp đồng dịch vụ thu gom, vận chuyển và xử lý với cơ quan, tổ chức, cơ sở sản xuất, kinh doanh, dịch vụ, chủ đầu tư xây dựng và kinh doanh </w:t>
      </w:r>
      <w:r w:rsidRPr="0007636F">
        <w:rPr>
          <w:rStyle w:val="Vănbảnnộidung_"/>
          <w:rFonts w:ascii="Arial" w:hAnsi="Arial" w:cs="Arial"/>
          <w:sz w:val="20"/>
          <w:szCs w:val="20"/>
          <w:highlight w:val="white"/>
          <w:u w:color="FF0000"/>
          <w:lang w:eastAsia="vi-VN"/>
        </w:rPr>
        <w:t xml:space="preserve">hạ tầng khu</w:t>
      </w:r>
      <w:r w:rsidRPr="0007636F">
        <w:rPr>
          <w:rStyle w:val="Vănbảnnộidung_"/>
          <w:rFonts w:ascii="Arial" w:hAnsi="Arial" w:cs="Arial"/>
          <w:sz w:val="20"/>
          <w:szCs w:val="20"/>
          <w:highlight w:val="white"/>
          <w:lang w:eastAsia="vi-VN"/>
        </w:rPr>
        <w:t xml:space="preserve"> sản xuất, kinh doanh, dịch vụ tập trung, cụm công nghiệp có phát sinh chất thải rắn sinh hoạt;</w:t>
      </w:r>
    </w:p>
    <w:p>
      <w:pPr>
        <w:pStyle w:val="Vănbảnnộidung"/>
        <w:tabs>
          <w:tab w:val="left" w:pos="1269"/>
        </w:tabs>
        <w:adjustRightInd w:val="0"/>
        <w:snapToGrid w:val="0"/>
        <w:spacing w:after="120" w:line="240" w:lineRule="auto"/>
        <w:ind w:firstLine="720"/>
        <w:jc w:val="both"/>
        <w:rPr>
          <w:rFonts w:ascii="Arial" w:hAnsi="Arial" w:cs="Arial"/>
          <w:sz w:val="20"/>
          <w:szCs w:val="20"/>
          <w:highlight w:val="white"/>
        </w:rPr>
      </w:pPr>
      <w:bookmarkStart w:id="771" w:name="bookmark774"/>
      <w:r w:rsidRPr="0007636F">
        <w:rPr>
          <w:rStyle w:val="Vănbảnnộidung_"/>
          <w:rFonts w:ascii="Arial" w:hAnsi="Arial" w:cs="Arial"/>
          <w:sz w:val="20"/>
          <w:szCs w:val="20"/>
          <w:highlight w:val="white"/>
          <w:lang w:eastAsia="vi-VN"/>
        </w:rPr>
        <w:t xml:space="preserve">b</w:t>
      </w:r>
      <w:bookmarkEnd w:id="771"/>
      <w:r w:rsidRPr="0007636F">
        <w:rPr>
          <w:rStyle w:val="Vănbảnnộidung_"/>
          <w:rFonts w:ascii="Arial" w:hAnsi="Arial" w:cs="Arial"/>
          <w:sz w:val="20"/>
          <w:szCs w:val="20"/>
          <w:highlight w:val="white"/>
          <w:lang w:eastAsia="vi-VN"/>
        </w:rPr>
        <w:t xml:space="preserve">) Thu gom, vận chuyển chất thải rắn sinh hoạt đến cơ sở xử lý do chính quyền địa phương lựa chọn theo quy định tại khoản 2 Điều 78 Luật Bảo vệ môi trường;</w:t>
      </w:r>
    </w:p>
    <w:p>
      <w:pPr>
        <w:pStyle w:val="Vănbảnnộidung"/>
        <w:tabs>
          <w:tab w:val="left" w:pos="1203"/>
        </w:tabs>
        <w:adjustRightInd w:val="0"/>
        <w:snapToGrid w:val="0"/>
        <w:spacing w:after="120" w:line="240" w:lineRule="auto"/>
        <w:ind w:firstLine="720"/>
        <w:jc w:val="both"/>
        <w:rPr>
          <w:rFonts w:ascii="Arial" w:hAnsi="Arial" w:cs="Arial"/>
          <w:sz w:val="20"/>
          <w:szCs w:val="20"/>
          <w:highlight w:val="white"/>
        </w:rPr>
      </w:pPr>
      <w:bookmarkStart w:id="772" w:name="bookmark775"/>
      <w:r w:rsidRPr="0007636F">
        <w:rPr>
          <w:rStyle w:val="Vănbảnnộidung_"/>
          <w:rFonts w:ascii="Arial" w:hAnsi="Arial" w:cs="Arial"/>
          <w:sz w:val="20"/>
          <w:szCs w:val="20"/>
          <w:highlight w:val="white"/>
          <w:lang w:eastAsia="vi-VN"/>
        </w:rPr>
        <w:t xml:space="preserve">c</w:t>
      </w:r>
      <w:bookmarkEnd w:id="772"/>
      <w:r w:rsidRPr="0007636F">
        <w:rPr>
          <w:rStyle w:val="Vănbảnnộidung_"/>
          <w:rFonts w:ascii="Arial" w:hAnsi="Arial" w:cs="Arial"/>
          <w:sz w:val="20"/>
          <w:szCs w:val="20"/>
          <w:highlight w:val="white"/>
          <w:lang w:eastAsia="vi-VN"/>
        </w:rPr>
        <w:t xml:space="preserve">) Thanh toán chi phí xử lý chất thải rắn sinh hoạt theo quy định của chính quyền địa phương, trừ chất thải có khả năng tái sử dụng, tái chế được phân loại theo đúng quy định tại khoản 1 Điều 75 Luật Bảo vệ môi trường.</w:t>
      </w:r>
    </w:p>
    <w:p>
      <w:pPr>
        <w:pStyle w:val="Vănbảnnộidung"/>
        <w:tabs>
          <w:tab w:val="left" w:pos="1188"/>
        </w:tabs>
        <w:adjustRightInd w:val="0"/>
        <w:snapToGrid w:val="0"/>
        <w:spacing w:after="120" w:line="240" w:lineRule="auto"/>
        <w:ind w:firstLine="720"/>
        <w:jc w:val="both"/>
        <w:rPr>
          <w:rFonts w:ascii="Arial" w:hAnsi="Arial" w:cs="Arial"/>
          <w:sz w:val="20"/>
          <w:szCs w:val="20"/>
          <w:highlight w:val="white"/>
        </w:rPr>
      </w:pPr>
      <w:bookmarkStart w:id="773" w:name="bookmark776"/>
      <w:r w:rsidRPr="0007636F">
        <w:rPr>
          <w:rStyle w:val="Vănbảnnộidung_"/>
          <w:rFonts w:ascii="Arial" w:hAnsi="Arial" w:cs="Arial"/>
          <w:sz w:val="20"/>
          <w:szCs w:val="20"/>
          <w:highlight w:val="white"/>
          <w:lang w:eastAsia="vi-VN"/>
        </w:rPr>
        <w:t xml:space="preserve">5</w:t>
      </w:r>
      <w:bookmarkEnd w:id="773"/>
      <w:r w:rsidRPr="0007636F">
        <w:rPr>
          <w:rStyle w:val="Vănbảnnộidung_"/>
          <w:rFonts w:ascii="Arial" w:hAnsi="Arial" w:cs="Arial"/>
          <w:sz w:val="20"/>
          <w:szCs w:val="20"/>
          <w:highlight w:val="white"/>
          <w:lang w:eastAsia="vi-VN"/>
        </w:rPr>
        <w:t xml:space="preserve">. Cơ sở thực hiện dịch vụ thu gom, vận chuyển theo quy định tại </w:t>
      </w:r>
      <w:r w:rsidRPr="0007636F">
        <w:rPr>
          <w:rStyle w:val="Vănbảnnộidung_"/>
          <w:rFonts w:ascii="Arial" w:hAnsi="Arial" w:cs="Arial"/>
          <w:sz w:val="20"/>
          <w:szCs w:val="20"/>
          <w:highlight w:val="white"/>
          <w:u w:color="FF0000"/>
          <w:lang w:eastAsia="vi-VN"/>
        </w:rPr>
        <w:t xml:space="preserve">điểm b khoản</w:t>
      </w:r>
      <w:r w:rsidRPr="0007636F">
        <w:rPr>
          <w:rStyle w:val="Vănbảnnộidung_"/>
          <w:rFonts w:ascii="Arial" w:hAnsi="Arial" w:cs="Arial"/>
          <w:sz w:val="20"/>
          <w:szCs w:val="20"/>
          <w:highlight w:val="white"/>
          <w:lang w:eastAsia="vi-VN"/>
        </w:rPr>
        <w:t xml:space="preserve"> 2 Điều này có trách nhiệm sau:</w:t>
      </w:r>
    </w:p>
    <w:p>
      <w:pPr>
        <w:pStyle w:val="Vănbảnnộidung"/>
        <w:tabs>
          <w:tab w:val="left" w:pos="1208"/>
        </w:tabs>
        <w:adjustRightInd w:val="0"/>
        <w:snapToGrid w:val="0"/>
        <w:spacing w:after="120" w:line="240" w:lineRule="auto"/>
        <w:ind w:firstLine="720"/>
        <w:jc w:val="both"/>
        <w:rPr>
          <w:rFonts w:ascii="Arial" w:hAnsi="Arial" w:cs="Arial"/>
          <w:sz w:val="20"/>
          <w:szCs w:val="20"/>
          <w:highlight w:val="white"/>
        </w:rPr>
      </w:pPr>
      <w:bookmarkStart w:id="774" w:name="bookmark777"/>
      <w:r w:rsidRPr="0007636F">
        <w:rPr>
          <w:rStyle w:val="Vănbảnnộidung_"/>
          <w:rFonts w:ascii="Arial" w:hAnsi="Arial" w:cs="Arial"/>
          <w:sz w:val="20"/>
          <w:szCs w:val="20"/>
          <w:highlight w:val="white"/>
          <w:lang w:eastAsia="vi-VN"/>
        </w:rPr>
        <w:t xml:space="preserve">a</w:t>
      </w:r>
      <w:bookmarkEnd w:id="774"/>
      <w:r w:rsidRPr="0007636F">
        <w:rPr>
          <w:rStyle w:val="Vănbảnnộidung_"/>
          <w:rFonts w:ascii="Arial" w:hAnsi="Arial" w:cs="Arial"/>
          <w:sz w:val="20"/>
          <w:szCs w:val="20"/>
          <w:highlight w:val="white"/>
          <w:lang w:eastAsia="vi-VN"/>
        </w:rPr>
        <w:t xml:space="preserve">) Ký hợp đồng dịch vụ thu gom, vận chuyển và xử lý với cơ quan, tổ chức, </w:t>
      </w:r>
      <w:r w:rsidRPr="0007636F">
        <w:rPr>
          <w:rStyle w:val="Vănbảnnộidung_"/>
          <w:rFonts w:ascii="Arial" w:hAnsi="Arial" w:cs="Arial"/>
          <w:sz w:val="20"/>
          <w:szCs w:val="20"/>
          <w:highlight w:val="white"/>
          <w:u w:color="FF0000"/>
          <w:lang w:eastAsia="vi-VN"/>
        </w:rPr>
        <w:t xml:space="preserve">cơ sở</w:t>
      </w:r>
      <w:r w:rsidRPr="0007636F">
        <w:rPr>
          <w:rStyle w:val="Vănbảnnộidung_"/>
          <w:rFonts w:ascii="Arial" w:hAnsi="Arial" w:cs="Arial"/>
          <w:sz w:val="20"/>
          <w:szCs w:val="20"/>
          <w:highlight w:val="white"/>
          <w:lang w:eastAsia="vi-VN"/>
        </w:rPr>
        <w:t xml:space="preserve"> sản xuất, kinh doanh, dịch vụ, khu sản xuất, kinh doanh, dịch vụ tập trung, cụm công nghiệp có phát sinh chất thải rắn sinh hoạt;</w:t>
      </w:r>
    </w:p>
    <w:p>
      <w:pPr>
        <w:pStyle w:val="Vănbảnnộidung"/>
        <w:tabs>
          <w:tab w:val="left" w:pos="1217"/>
        </w:tabs>
        <w:adjustRightInd w:val="0"/>
        <w:snapToGrid w:val="0"/>
        <w:spacing w:after="120" w:line="240" w:lineRule="auto"/>
        <w:ind w:firstLine="720"/>
        <w:jc w:val="both"/>
        <w:rPr>
          <w:rFonts w:ascii="Arial" w:hAnsi="Arial" w:cs="Arial"/>
          <w:sz w:val="20"/>
          <w:szCs w:val="20"/>
          <w:highlight w:val="white"/>
        </w:rPr>
      </w:pPr>
      <w:bookmarkStart w:id="775" w:name="bookmark778"/>
      <w:r w:rsidRPr="0007636F">
        <w:rPr>
          <w:rStyle w:val="Vănbảnnộidung_"/>
          <w:rFonts w:ascii="Arial" w:hAnsi="Arial" w:cs="Arial"/>
          <w:sz w:val="20"/>
          <w:szCs w:val="20"/>
          <w:highlight w:val="white"/>
          <w:lang w:eastAsia="vi-VN"/>
        </w:rPr>
        <w:t xml:space="preserve">b</w:t>
      </w:r>
      <w:bookmarkEnd w:id="775"/>
      <w:r w:rsidRPr="0007636F">
        <w:rPr>
          <w:rStyle w:val="Vănbảnnộidung_"/>
          <w:rFonts w:ascii="Arial" w:hAnsi="Arial" w:cs="Arial"/>
          <w:sz w:val="20"/>
          <w:szCs w:val="20"/>
          <w:highlight w:val="white"/>
          <w:lang w:eastAsia="vi-VN"/>
        </w:rPr>
        <w:t xml:space="preserve">) Thu gom, vận chuyển chất thải rắn sinh hoạt đến điểm tập kết, trạm trung chuyển bằng các phương tiện, thiết bị đáp ứng yêu cầu kỹ thuật về bảo vệ môi trường theo quy định của pháp luật;</w:t>
      </w:r>
    </w:p>
    <w:p>
      <w:pPr>
        <w:pStyle w:val="Vănbảnnộidung"/>
        <w:tabs>
          <w:tab w:val="left" w:pos="1217"/>
        </w:tabs>
        <w:adjustRightInd w:val="0"/>
        <w:snapToGrid w:val="0"/>
        <w:spacing w:after="120" w:line="240" w:lineRule="auto"/>
        <w:ind w:firstLine="720"/>
        <w:jc w:val="both"/>
        <w:rPr>
          <w:rFonts w:ascii="Arial" w:hAnsi="Arial" w:cs="Arial"/>
          <w:sz w:val="20"/>
          <w:szCs w:val="20"/>
          <w:highlight w:val="white"/>
        </w:rPr>
      </w:pPr>
      <w:bookmarkStart w:id="776" w:name="bookmark779"/>
      <w:r w:rsidRPr="0007636F">
        <w:rPr>
          <w:rStyle w:val="Vănbảnnộidung_"/>
          <w:rFonts w:ascii="Arial" w:hAnsi="Arial" w:cs="Arial"/>
          <w:sz w:val="20"/>
          <w:szCs w:val="20"/>
          <w:highlight w:val="white"/>
          <w:lang w:eastAsia="vi-VN"/>
        </w:rPr>
        <w:t xml:space="preserve">c</w:t>
      </w:r>
      <w:bookmarkEnd w:id="776"/>
      <w:r w:rsidRPr="0007636F">
        <w:rPr>
          <w:rStyle w:val="Vănbảnnộidung_"/>
          <w:rFonts w:ascii="Arial" w:hAnsi="Arial" w:cs="Arial"/>
          <w:sz w:val="20"/>
          <w:szCs w:val="20"/>
          <w:highlight w:val="white"/>
          <w:lang w:eastAsia="vi-VN"/>
        </w:rPr>
        <w:t xml:space="preserve">) Thanh toán chi phí vận chuyển và xử lý chất thải rắn sinh hoạt theo quy định của chính quyền địa phương, trừ chất thải có khả năng tái sử dụng, tái chế được phân loại theo đúng quy định tại khoản 1 Điều 75 Luật Bảo vệ môi trường.</w:t>
      </w:r>
    </w:p>
    <w:p>
      <w:pPr>
        <w:pStyle w:val="Vănbảnnộidung"/>
        <w:tabs>
          <w:tab w:val="left" w:pos="1188"/>
        </w:tabs>
        <w:adjustRightInd w:val="0"/>
        <w:snapToGrid w:val="0"/>
        <w:spacing w:after="120" w:line="240" w:lineRule="auto"/>
        <w:ind w:firstLine="720"/>
        <w:jc w:val="both"/>
        <w:rPr>
          <w:rFonts w:ascii="Arial" w:hAnsi="Arial" w:cs="Arial"/>
          <w:sz w:val="20"/>
          <w:szCs w:val="20"/>
          <w:highlight w:val="white"/>
        </w:rPr>
      </w:pPr>
      <w:bookmarkStart w:id="777" w:name="bookmark780"/>
      <w:r w:rsidRPr="0007636F">
        <w:rPr>
          <w:rStyle w:val="Vănbảnnộidung_"/>
          <w:rFonts w:ascii="Arial" w:hAnsi="Arial" w:cs="Arial"/>
          <w:sz w:val="20"/>
          <w:szCs w:val="20"/>
          <w:highlight w:val="white"/>
          <w:lang w:eastAsia="vi-VN"/>
        </w:rPr>
        <w:t xml:space="preserve">6</w:t>
      </w:r>
      <w:bookmarkEnd w:id="777"/>
      <w:r w:rsidRPr="0007636F">
        <w:rPr>
          <w:rStyle w:val="Vănbảnnộidung_"/>
          <w:rFonts w:ascii="Arial" w:hAnsi="Arial" w:cs="Arial"/>
          <w:sz w:val="20"/>
          <w:szCs w:val="20"/>
          <w:highlight w:val="white"/>
          <w:lang w:eastAsia="vi-VN"/>
        </w:rPr>
        <w:t xml:space="preserve">. Ủy ban nhân dân cấp tỉnh quy định giá cụ thể đối với dịch vụ thu gom, vận chuyển và xử lý chất thải rắn sinh hoạt tại khoản 3 Điều này; chi phí xử lý và hình thức </w:t>
      </w:r>
      <w:r w:rsidRPr="0007636F">
        <w:rPr>
          <w:rStyle w:val="Vănbảnnộidung_"/>
          <w:rFonts w:ascii="Arial" w:hAnsi="Arial" w:cs="Arial"/>
          <w:sz w:val="20"/>
          <w:szCs w:val="20"/>
          <w:highlight w:val="white"/>
          <w:u w:color="FF0000"/>
          <w:lang w:eastAsia="vi-VN"/>
        </w:rPr>
        <w:t xml:space="preserve">thu đối</w:t>
      </w:r>
      <w:r w:rsidRPr="0007636F">
        <w:rPr>
          <w:rStyle w:val="Vănbảnnộidung_"/>
          <w:rFonts w:ascii="Arial" w:hAnsi="Arial" w:cs="Arial"/>
          <w:sz w:val="20"/>
          <w:szCs w:val="20"/>
          <w:highlight w:val="white"/>
          <w:lang w:eastAsia="vi-VN"/>
        </w:rPr>
        <w:t xml:space="preserve"> với các trường hợp quy định tại khoản 4 và khoản 5 Điều này trên nguyên tắc chi phí xử lý chất thải rắn sinh hoạt được tính đúng, </w:t>
      </w:r>
      <w:r w:rsidRPr="0007636F">
        <w:rPr>
          <w:rStyle w:val="Vănbảnnộidung_"/>
          <w:rFonts w:ascii="Arial" w:hAnsi="Arial" w:cs="Arial"/>
          <w:sz w:val="20"/>
          <w:szCs w:val="20"/>
          <w:highlight w:val="white"/>
          <w:u w:color="FF0000"/>
          <w:lang w:eastAsia="vi-VN"/>
        </w:rPr>
        <w:t xml:space="preserve">tính đủ</w:t>
      </w:r>
      <w:r w:rsidRPr="0007636F">
        <w:rPr>
          <w:rStyle w:val="Vănbảnnộidung_"/>
          <w:rFonts w:ascii="Arial" w:hAnsi="Arial" w:cs="Arial"/>
          <w:sz w:val="20"/>
          <w:szCs w:val="20"/>
          <w:highlight w:val="white"/>
          <w:lang w:eastAsia="vi-VN"/>
        </w:rPr>
        <w:t xml:space="preserve"> cho một đơn vị khối lượng chất thải rắn sinh hoạt để thực hiện xử lý.</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b/>
          <w:bCs/>
          <w:sz w:val="20"/>
          <w:szCs w:val="20"/>
          <w:highlight w:val="white"/>
          <w:lang w:eastAsia="vi-VN"/>
        </w:rPr>
        <w:t xml:space="preserve">Điều 59. Lựa chọn chủ đầu tư, chủ xử lý chất thải rắn sinh hoạt</w:t>
      </w:r>
    </w:p>
    <w:p>
      <w:pPr>
        <w:pStyle w:val="Vănbảnnộidung"/>
        <w:tabs>
          <w:tab w:val="left" w:pos="1188"/>
        </w:tabs>
        <w:adjustRightInd w:val="0"/>
        <w:snapToGrid w:val="0"/>
        <w:spacing w:after="120" w:line="240" w:lineRule="auto"/>
        <w:ind w:firstLine="720"/>
        <w:jc w:val="both"/>
        <w:rPr>
          <w:rFonts w:ascii="Arial" w:hAnsi="Arial" w:cs="Arial"/>
          <w:sz w:val="20"/>
          <w:szCs w:val="20"/>
          <w:highlight w:val="white"/>
        </w:rPr>
      </w:pPr>
      <w:bookmarkStart w:id="778" w:name="bookmark781"/>
      <w:r w:rsidRPr="0007636F">
        <w:rPr>
          <w:rStyle w:val="Vănbảnnộidung_"/>
          <w:rFonts w:ascii="Arial" w:hAnsi="Arial" w:cs="Arial"/>
          <w:sz w:val="20"/>
          <w:szCs w:val="20"/>
          <w:highlight w:val="white"/>
          <w:lang w:eastAsia="vi-VN"/>
        </w:rPr>
        <w:t xml:space="preserve">1</w:t>
      </w:r>
      <w:bookmarkEnd w:id="778"/>
      <w:r w:rsidRPr="0007636F">
        <w:rPr>
          <w:rStyle w:val="Vănbảnnộidung_"/>
          <w:rFonts w:ascii="Arial" w:hAnsi="Arial" w:cs="Arial"/>
          <w:sz w:val="20"/>
          <w:szCs w:val="20"/>
          <w:highlight w:val="white"/>
          <w:lang w:eastAsia="vi-VN"/>
        </w:rPr>
        <w:t xml:space="preserve">. Việc lựa chọn chủ đầu tư cơ sở xử lý chất thải rắn sinh hoạt được thực hiện theo quy định của pháp luật về đầu tư, đầu tư công, đầu tư theo hình thức đối tác công tư, xây dựng và đấu thầu. Trường hợp cơ sở xử lý chất thải rắn sinh hoạt được đầu tư ngoài ngân sách thì chủ đầu tư trực tiếp quản lý, vận hành </w:t>
      </w:r>
      <w:r w:rsidRPr="0007636F">
        <w:rPr>
          <w:rStyle w:val="Vănbảnnộidung_"/>
          <w:rFonts w:ascii="Arial" w:hAnsi="Arial" w:cs="Arial"/>
          <w:sz w:val="20"/>
          <w:szCs w:val="20"/>
          <w:highlight w:val="white"/>
          <w:u w:color="FF0000"/>
          <w:lang w:eastAsia="vi-VN"/>
        </w:rPr>
        <w:t xml:space="preserve">cơ sở</w:t>
      </w:r>
      <w:r w:rsidRPr="0007636F">
        <w:rPr>
          <w:rStyle w:val="Vănbảnnộidung_"/>
          <w:rFonts w:ascii="Arial" w:hAnsi="Arial" w:cs="Arial"/>
          <w:sz w:val="20"/>
          <w:szCs w:val="20"/>
          <w:highlight w:val="white"/>
          <w:lang w:eastAsia="vi-VN"/>
        </w:rPr>
        <w:t xml:space="preserve"> xử lý chất thải rắn do mình đầu tư hoặc thuê tổ chức, cá nhân khác làm chủ xử lý chất thải rắn sinh hoạt theo các quy định của pháp luật.</w:t>
      </w:r>
    </w:p>
    <w:p>
      <w:pPr>
        <w:pStyle w:val="Vănbảnnộidung"/>
        <w:tabs>
          <w:tab w:val="left" w:pos="1188"/>
        </w:tabs>
        <w:adjustRightInd w:val="0"/>
        <w:snapToGrid w:val="0"/>
        <w:spacing w:after="120" w:line="240" w:lineRule="auto"/>
        <w:ind w:firstLine="720"/>
        <w:jc w:val="both"/>
        <w:rPr>
          <w:rFonts w:ascii="Arial" w:hAnsi="Arial" w:cs="Arial"/>
          <w:sz w:val="20"/>
          <w:szCs w:val="20"/>
          <w:highlight w:val="white"/>
        </w:rPr>
      </w:pPr>
      <w:bookmarkStart w:id="779" w:name="bookmark782"/>
      <w:r w:rsidRPr="0007636F">
        <w:rPr>
          <w:rStyle w:val="Vănbảnnộidung_"/>
          <w:rFonts w:ascii="Arial" w:hAnsi="Arial" w:cs="Arial"/>
          <w:sz w:val="20"/>
          <w:szCs w:val="20"/>
          <w:highlight w:val="white"/>
          <w:lang w:eastAsia="vi-VN"/>
        </w:rPr>
        <w:t xml:space="preserve">2</w:t>
      </w:r>
      <w:bookmarkEnd w:id="779"/>
      <w:r w:rsidRPr="0007636F">
        <w:rPr>
          <w:rStyle w:val="Vănbảnnộidung_"/>
          <w:rFonts w:ascii="Arial" w:hAnsi="Arial" w:cs="Arial"/>
          <w:sz w:val="20"/>
          <w:szCs w:val="20"/>
          <w:highlight w:val="white"/>
          <w:lang w:eastAsia="vi-VN"/>
        </w:rPr>
        <w:t xml:space="preserve">. Chủ đầu tư và cung cấp dịch vụ xử lý chất thải rắn sinh hoạt phải thực hiện các yêu cầu về bảo vệ môi trường sau:</w:t>
      </w:r>
    </w:p>
    <w:p>
      <w:pPr>
        <w:pStyle w:val="Vănbảnnộidung"/>
        <w:tabs>
          <w:tab w:val="left" w:pos="1203"/>
        </w:tabs>
        <w:adjustRightInd w:val="0"/>
        <w:snapToGrid w:val="0"/>
        <w:spacing w:after="120" w:line="240" w:lineRule="auto"/>
        <w:ind w:firstLine="720"/>
        <w:jc w:val="both"/>
        <w:rPr>
          <w:rFonts w:ascii="Arial" w:hAnsi="Arial" w:cs="Arial"/>
          <w:sz w:val="20"/>
          <w:szCs w:val="20"/>
          <w:highlight w:val="white"/>
        </w:rPr>
      </w:pPr>
      <w:bookmarkStart w:id="780" w:name="bookmark783"/>
      <w:r w:rsidRPr="0007636F">
        <w:rPr>
          <w:rStyle w:val="Vănbảnnộidung_"/>
          <w:rFonts w:ascii="Arial" w:hAnsi="Arial" w:cs="Arial"/>
          <w:sz w:val="20"/>
          <w:szCs w:val="20"/>
          <w:highlight w:val="white"/>
          <w:lang w:eastAsia="vi-VN"/>
        </w:rPr>
        <w:t xml:space="preserve">a</w:t>
      </w:r>
      <w:bookmarkEnd w:id="780"/>
      <w:r w:rsidRPr="0007636F">
        <w:rPr>
          <w:rStyle w:val="Vănbảnnộidung_"/>
          <w:rFonts w:ascii="Arial" w:hAnsi="Arial" w:cs="Arial"/>
          <w:sz w:val="20"/>
          <w:szCs w:val="20"/>
          <w:highlight w:val="white"/>
          <w:lang w:eastAsia="vi-VN"/>
        </w:rPr>
        <w:t xml:space="preserve">) </w:t>
      </w:r>
      <w:r w:rsidRPr="0007636F">
        <w:rPr>
          <w:rStyle w:val="Vănbảnnộidung_"/>
          <w:rFonts w:ascii="Arial" w:hAnsi="Arial" w:cs="Arial"/>
          <w:sz w:val="20"/>
          <w:szCs w:val="20"/>
          <w:highlight w:val="white"/>
          <w:u w:color="FF0000"/>
          <w:lang w:eastAsia="vi-VN"/>
        </w:rPr>
        <w:t xml:space="preserve">Vận hành cơ sở</w:t>
      </w:r>
      <w:r w:rsidRPr="0007636F">
        <w:rPr>
          <w:rStyle w:val="Vănbảnnộidung_"/>
          <w:rFonts w:ascii="Arial" w:hAnsi="Arial" w:cs="Arial"/>
          <w:sz w:val="20"/>
          <w:szCs w:val="20"/>
          <w:highlight w:val="white"/>
          <w:lang w:eastAsia="vi-VN"/>
        </w:rPr>
        <w:t xml:space="preserve"> xử lý chất thải rắn sinh hoạt đáp ứng các quy chuẩn kỹ thuật môi trường của Việt Nam; tuân thủ hợp đồng xử lý đã ký kết và các cam kết với chính quyền địa phương;</w:t>
      </w:r>
    </w:p>
    <w:p>
      <w:pPr>
        <w:pStyle w:val="Vănbảnnộidung"/>
        <w:tabs>
          <w:tab w:val="left" w:pos="1222"/>
        </w:tabs>
        <w:adjustRightInd w:val="0"/>
        <w:snapToGrid w:val="0"/>
        <w:spacing w:after="120" w:line="240" w:lineRule="auto"/>
        <w:ind w:firstLine="720"/>
        <w:jc w:val="both"/>
        <w:rPr>
          <w:rFonts w:ascii="Arial" w:hAnsi="Arial" w:cs="Arial"/>
          <w:sz w:val="20"/>
          <w:szCs w:val="20"/>
          <w:highlight w:val="white"/>
        </w:rPr>
      </w:pPr>
      <w:bookmarkStart w:id="781" w:name="bookmark784"/>
      <w:r w:rsidRPr="0007636F">
        <w:rPr>
          <w:rStyle w:val="Vănbảnnộidung_"/>
          <w:rFonts w:ascii="Arial" w:hAnsi="Arial" w:cs="Arial"/>
          <w:sz w:val="20"/>
          <w:szCs w:val="20"/>
          <w:highlight w:val="white"/>
          <w:lang w:eastAsia="vi-VN"/>
        </w:rPr>
        <w:t xml:space="preserve">b</w:t>
      </w:r>
      <w:bookmarkEnd w:id="781"/>
      <w:r w:rsidRPr="0007636F">
        <w:rPr>
          <w:rStyle w:val="Vănbảnnộidung_"/>
          <w:rFonts w:ascii="Arial" w:hAnsi="Arial" w:cs="Arial"/>
          <w:sz w:val="20"/>
          <w:szCs w:val="20"/>
          <w:highlight w:val="white"/>
          <w:lang w:eastAsia="vi-VN"/>
        </w:rPr>
        <w:t xml:space="preserve">) Là chủ công nghệ hoặc có hợp đồng chuyển giao công nghệ theo quy định. </w:t>
      </w:r>
      <w:r w:rsidRPr="0007636F">
        <w:rPr>
          <w:rStyle w:val="Vănbảnnộidung_"/>
          <w:rFonts w:ascii="Arial" w:hAnsi="Arial" w:cs="Arial"/>
          <w:sz w:val="20"/>
          <w:szCs w:val="20"/>
          <w:highlight w:val="white"/>
          <w:u w:color="FF0000"/>
          <w:lang w:eastAsia="vi-VN"/>
        </w:rPr>
        <w:t xml:space="preserve">Trường hợp sử</w:t>
      </w:r>
      <w:r w:rsidRPr="0007636F">
        <w:rPr>
          <w:rStyle w:val="Vănbảnnộidung_"/>
          <w:rFonts w:ascii="Arial" w:hAnsi="Arial" w:cs="Arial"/>
          <w:sz w:val="20"/>
          <w:szCs w:val="20"/>
          <w:highlight w:val="white"/>
          <w:lang w:eastAsia="vi-VN"/>
        </w:rPr>
        <w:t xml:space="preserve"> dụng công nghệ xử lý có xuất xứ từ các </w:t>
      </w:r>
      <w:r w:rsidRPr="0007636F">
        <w:rPr>
          <w:rStyle w:val="Vănbảnnộidung_"/>
          <w:rFonts w:ascii="Arial" w:hAnsi="Arial" w:cs="Arial"/>
          <w:sz w:val="20"/>
          <w:szCs w:val="20"/>
          <w:highlight w:val="white"/>
          <w:u w:color="FF0000"/>
          <w:lang w:eastAsia="vi-VN"/>
        </w:rPr>
        <w:t xml:space="preserve">nước châu</w:t>
      </w:r>
      <w:r w:rsidRPr="0007636F">
        <w:rPr>
          <w:rStyle w:val="Vănbảnnộidung_"/>
          <w:rFonts w:ascii="Arial" w:hAnsi="Arial" w:cs="Arial"/>
          <w:sz w:val="20"/>
          <w:szCs w:val="20"/>
          <w:highlight w:val="white"/>
          <w:lang w:eastAsia="vi-VN"/>
        </w:rPr>
        <w:t xml:space="preserve"> Âu, nhóm các nước công nghiệp phát triển mà khác với quy định kỹ thuật của các quy chuẩn kỹ thuật môi trường về quản lý chất thải của Việt Nam thì khí thải, nước thải phải đáp ứng các tiêu chuẩn tương ứng của các quốc gia đó và các quy chuẩn kỹ thuật môi trường về khí thải, nước thải của Việt Nam;</w:t>
      </w:r>
    </w:p>
    <w:p>
      <w:pPr>
        <w:pStyle w:val="Vănbảnnộidung"/>
        <w:tabs>
          <w:tab w:val="left" w:pos="1321"/>
        </w:tabs>
        <w:adjustRightInd w:val="0"/>
        <w:snapToGrid w:val="0"/>
        <w:spacing w:after="120" w:line="240" w:lineRule="auto"/>
        <w:ind w:firstLine="720"/>
        <w:jc w:val="both"/>
        <w:rPr>
          <w:rFonts w:ascii="Arial" w:hAnsi="Arial" w:cs="Arial"/>
          <w:sz w:val="20"/>
          <w:szCs w:val="20"/>
          <w:highlight w:val="white"/>
        </w:rPr>
      </w:pPr>
      <w:bookmarkStart w:id="782" w:name="bookmark785"/>
      <w:r w:rsidRPr="0007636F">
        <w:rPr>
          <w:rStyle w:val="Vănbảnnộidung_"/>
          <w:rFonts w:ascii="Arial" w:hAnsi="Arial" w:cs="Arial"/>
          <w:sz w:val="20"/>
          <w:szCs w:val="20"/>
          <w:highlight w:val="white"/>
          <w:lang w:eastAsia="vi-VN"/>
        </w:rPr>
        <w:t xml:space="preserve">c</w:t>
      </w:r>
      <w:bookmarkEnd w:id="782"/>
      <w:r w:rsidRPr="0007636F">
        <w:rPr>
          <w:rStyle w:val="Vănbảnnộidung_"/>
          <w:rFonts w:ascii="Arial" w:hAnsi="Arial" w:cs="Arial"/>
          <w:sz w:val="20"/>
          <w:szCs w:val="20"/>
          <w:highlight w:val="white"/>
          <w:lang w:eastAsia="vi-VN"/>
        </w:rPr>
        <w:t xml:space="preserve">) Phải hoàn trả mặt bằng và tự chịu trách nhiệm về toàn bộ chi phí đầu tư xây dựng, chi phí tháo dỡ công trình và các chi phí khác có liên quan trong trường hợp không đáp ứng các yêu cầu về bảo vệ môi trường trong quá trình vận hành cơ sở xử lý chất thải rắn sinh hoạt theo hợp đồng đã ký với chính quyền địa phương.</w:t>
      </w:r>
    </w:p>
    <w:p>
      <w:pPr>
        <w:pStyle w:val="Vănbảnnộidung"/>
        <w:tabs>
          <w:tab w:val="left" w:pos="1307"/>
        </w:tabs>
        <w:adjustRightInd w:val="0"/>
        <w:snapToGrid w:val="0"/>
        <w:spacing w:after="120" w:line="240" w:lineRule="auto"/>
        <w:ind w:firstLine="720"/>
        <w:jc w:val="both"/>
        <w:rPr>
          <w:rFonts w:ascii="Arial" w:hAnsi="Arial" w:cs="Arial"/>
          <w:sz w:val="20"/>
          <w:szCs w:val="20"/>
          <w:highlight w:val="white"/>
        </w:rPr>
      </w:pPr>
      <w:bookmarkStart w:id="783" w:name="bookmark786"/>
      <w:r w:rsidRPr="0007636F">
        <w:rPr>
          <w:rStyle w:val="Vănbảnnộidung_"/>
          <w:rFonts w:ascii="Arial" w:hAnsi="Arial" w:cs="Arial"/>
          <w:sz w:val="20"/>
          <w:szCs w:val="20"/>
          <w:highlight w:val="white"/>
          <w:lang w:eastAsia="vi-VN"/>
        </w:rPr>
        <w:t xml:space="preserve">3</w:t>
      </w:r>
      <w:bookmarkEnd w:id="783"/>
      <w:r w:rsidRPr="0007636F">
        <w:rPr>
          <w:rStyle w:val="Vănbảnnộidung_"/>
          <w:rFonts w:ascii="Arial" w:hAnsi="Arial" w:cs="Arial"/>
          <w:sz w:val="20"/>
          <w:szCs w:val="20"/>
          <w:highlight w:val="white"/>
          <w:lang w:eastAsia="vi-VN"/>
        </w:rPr>
        <w:t xml:space="preserve">. Việc lựa chọn chủ xử lý chất thải rắn sinh hoạt để quản lý, vận hành cơ sở xử lý chất thải rắn sinh hoạt được đầu tư bằng vốn ngân sách nhà nước được thực hiện theo quy định của pháp luật về cung cấp sản phẩm, dịch vụ công sử dụng ngân sách nhà nước từ nguồn kinh phí chi thường xuyên.</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b/>
          <w:bCs/>
          <w:sz w:val="20"/>
          <w:szCs w:val="20"/>
          <w:highlight w:val="white"/>
          <w:lang w:eastAsia="vi-VN"/>
        </w:rPr>
        <w:t xml:space="preserve">Điều 60. Lộ trình hạn chế xử lý chất thải rắn sinh hoạt bằng công nghệ </w:t>
      </w:r>
      <w:r w:rsidRPr="0007636F">
        <w:rPr>
          <w:rStyle w:val="Vănbảnnộidung_"/>
          <w:rFonts w:ascii="Arial" w:hAnsi="Arial" w:cs="Arial"/>
          <w:b/>
          <w:bCs/>
          <w:sz w:val="20"/>
          <w:szCs w:val="20"/>
          <w:highlight w:val="white"/>
          <w:u w:color="FF0000"/>
          <w:lang w:eastAsia="vi-VN"/>
        </w:rPr>
        <w:t xml:space="preserve">chôn lấp</w:t>
      </w:r>
      <w:r w:rsidRPr="0007636F">
        <w:rPr>
          <w:rStyle w:val="Vănbảnnộidung_"/>
          <w:rFonts w:ascii="Arial" w:hAnsi="Arial" w:cs="Arial"/>
          <w:b/>
          <w:bCs/>
          <w:sz w:val="20"/>
          <w:szCs w:val="20"/>
          <w:highlight w:val="white"/>
          <w:lang w:eastAsia="vi-VN"/>
        </w:rPr>
        <w:t xml:space="preserve"> trực tiếp</w:t>
      </w:r>
    </w:p>
    <w:p>
      <w:pPr>
        <w:pStyle w:val="Vănbảnnộidung"/>
        <w:tabs>
          <w:tab w:val="left" w:pos="1302"/>
        </w:tabs>
        <w:adjustRightInd w:val="0"/>
        <w:snapToGrid w:val="0"/>
        <w:spacing w:after="120" w:line="240" w:lineRule="auto"/>
        <w:ind w:firstLine="720"/>
        <w:jc w:val="both"/>
        <w:rPr>
          <w:rFonts w:ascii="Arial" w:hAnsi="Arial" w:cs="Arial"/>
          <w:sz w:val="20"/>
          <w:szCs w:val="20"/>
          <w:highlight w:val="white"/>
        </w:rPr>
      </w:pPr>
      <w:bookmarkStart w:id="784" w:name="bookmark787"/>
      <w:r w:rsidRPr="0007636F">
        <w:rPr>
          <w:rStyle w:val="Vănbảnnộidung_"/>
          <w:rFonts w:ascii="Arial" w:hAnsi="Arial" w:cs="Arial"/>
          <w:sz w:val="20"/>
          <w:szCs w:val="20"/>
          <w:highlight w:val="white"/>
          <w:lang w:eastAsia="vi-VN"/>
        </w:rPr>
        <w:t xml:space="preserve">1</w:t>
      </w:r>
      <w:bookmarkEnd w:id="784"/>
      <w:r w:rsidRPr="0007636F">
        <w:rPr>
          <w:rStyle w:val="Vănbảnnộidung_"/>
          <w:rFonts w:ascii="Arial" w:hAnsi="Arial" w:cs="Arial"/>
          <w:sz w:val="20"/>
          <w:szCs w:val="20"/>
          <w:highlight w:val="white"/>
          <w:lang w:eastAsia="vi-VN"/>
        </w:rPr>
        <w:t xml:space="preserve">. </w:t>
      </w:r>
      <w:r w:rsidRPr="0007636F">
        <w:rPr>
          <w:rStyle w:val="Vănbảnnộidung_"/>
          <w:rFonts w:ascii="Arial" w:hAnsi="Arial" w:cs="Arial"/>
          <w:sz w:val="20"/>
          <w:szCs w:val="20"/>
          <w:highlight w:val="white"/>
          <w:u w:color="FF0000"/>
          <w:lang w:eastAsia="vi-VN"/>
        </w:rPr>
        <w:t xml:space="preserve">Công nghệ chôn lấp</w:t>
      </w:r>
      <w:r w:rsidRPr="0007636F">
        <w:rPr>
          <w:rStyle w:val="Vănbảnnộidung_"/>
          <w:rFonts w:ascii="Arial" w:hAnsi="Arial" w:cs="Arial"/>
          <w:sz w:val="20"/>
          <w:szCs w:val="20"/>
          <w:highlight w:val="white"/>
          <w:lang w:eastAsia="vi-VN"/>
        </w:rPr>
        <w:t xml:space="preserve"> trực tiếp là việc chôn lấp chất thải trực tiếp trong </w:t>
      </w:r>
      <w:r w:rsidRPr="0007636F">
        <w:rPr>
          <w:rStyle w:val="Vănbảnnộidung_"/>
          <w:rFonts w:ascii="Arial" w:hAnsi="Arial" w:cs="Arial"/>
          <w:sz w:val="20"/>
          <w:szCs w:val="20"/>
          <w:highlight w:val="white"/>
          <w:u w:color="FF0000"/>
          <w:lang w:eastAsia="vi-VN"/>
        </w:rPr>
        <w:t xml:space="preserve">bãi chôn lấp</w:t>
      </w:r>
      <w:r w:rsidRPr="0007636F">
        <w:rPr>
          <w:rStyle w:val="Vănbảnnộidung_"/>
          <w:rFonts w:ascii="Arial" w:hAnsi="Arial" w:cs="Arial"/>
          <w:sz w:val="20"/>
          <w:szCs w:val="20"/>
          <w:highlight w:val="white"/>
          <w:lang w:eastAsia="vi-VN"/>
        </w:rPr>
        <w:t xml:space="preserve"> theo quy định mà chưa qua xử lý bằng các biện pháp khác.</w:t>
      </w:r>
    </w:p>
    <w:p>
      <w:pPr>
        <w:pStyle w:val="Vănbảnnộidung"/>
        <w:tabs>
          <w:tab w:val="left" w:pos="1302"/>
        </w:tabs>
        <w:adjustRightInd w:val="0"/>
        <w:snapToGrid w:val="0"/>
        <w:spacing w:after="120" w:line="240" w:lineRule="auto"/>
        <w:ind w:firstLine="720"/>
        <w:jc w:val="both"/>
        <w:rPr>
          <w:rFonts w:ascii="Arial" w:hAnsi="Arial" w:cs="Arial"/>
          <w:sz w:val="20"/>
          <w:szCs w:val="20"/>
          <w:highlight w:val="white"/>
        </w:rPr>
      </w:pPr>
      <w:bookmarkStart w:id="785" w:name="bookmark788"/>
      <w:r w:rsidRPr="0007636F">
        <w:rPr>
          <w:rStyle w:val="Vănbảnnộidung_"/>
          <w:rFonts w:ascii="Arial" w:hAnsi="Arial" w:cs="Arial"/>
          <w:sz w:val="20"/>
          <w:szCs w:val="20"/>
          <w:highlight w:val="white"/>
          <w:lang w:eastAsia="vi-VN"/>
        </w:rPr>
        <w:t xml:space="preserve">2</w:t>
      </w:r>
      <w:bookmarkEnd w:id="785"/>
      <w:r w:rsidRPr="0007636F">
        <w:rPr>
          <w:rStyle w:val="Vănbảnnộidung_"/>
          <w:rFonts w:ascii="Arial" w:hAnsi="Arial" w:cs="Arial"/>
          <w:sz w:val="20"/>
          <w:szCs w:val="20"/>
          <w:highlight w:val="white"/>
          <w:lang w:eastAsia="vi-VN"/>
        </w:rPr>
        <w:t xml:space="preserve">. Các tỉnh, thành phố trực thuộc trung ương khi đầu tư mới hoặc đưa vào vận hành các cơ sở xử lý chất thải rắn sinh hoạt ưu tiên đầu tư công nghệ hiện đại, thân thiện môi trường; bảo đảm giảm dần tỷ lệ chất thải rắn sinh hoạt được xử lý bằng phương pháp chôn lấp trực tiếp đáp ứng mục tiêu về quản lý tổng hợp chất thải rắn do </w:t>
      </w:r>
      <w:r w:rsidRPr="0007636F">
        <w:rPr>
          <w:rStyle w:val="Vănbảnnộidung_"/>
          <w:rFonts w:ascii="Arial" w:hAnsi="Arial" w:cs="Arial"/>
          <w:sz w:val="20"/>
          <w:szCs w:val="20"/>
          <w:highlight w:val="white"/>
          <w:u w:color="FF0000"/>
          <w:lang w:eastAsia="vi-VN"/>
        </w:rPr>
        <w:t xml:space="preserve">Thủ tướng</w:t>
      </w:r>
      <w:r w:rsidRPr="0007636F">
        <w:rPr>
          <w:rStyle w:val="Vănbảnnộidung_"/>
          <w:rFonts w:ascii="Arial" w:hAnsi="Arial" w:cs="Arial"/>
          <w:sz w:val="20"/>
          <w:szCs w:val="20"/>
          <w:highlight w:val="white"/>
          <w:lang w:eastAsia="vi-VN"/>
        </w:rPr>
        <w:t xml:space="preserve"> Chính phủ quy định trong từng thời kỳ phát triển.</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b/>
          <w:bCs/>
          <w:sz w:val="20"/>
          <w:szCs w:val="20"/>
          <w:highlight w:val="white"/>
          <w:lang w:eastAsia="vi-VN"/>
        </w:rPr>
        <w:t xml:space="preserve">Điều 61. Trách nhiệm của cơ sở thu gom, vận chuyển chất thải rắn sinh hoạt</w:t>
      </w:r>
    </w:p>
    <w:p>
      <w:pPr>
        <w:pStyle w:val="Vănbảnnộidung"/>
        <w:tabs>
          <w:tab w:val="left" w:pos="1302"/>
        </w:tabs>
        <w:adjustRightInd w:val="0"/>
        <w:snapToGrid w:val="0"/>
        <w:spacing w:after="120" w:line="240" w:lineRule="auto"/>
        <w:ind w:firstLine="720"/>
        <w:jc w:val="both"/>
        <w:rPr>
          <w:rFonts w:ascii="Arial" w:hAnsi="Arial" w:cs="Arial"/>
          <w:sz w:val="20"/>
          <w:szCs w:val="20"/>
          <w:highlight w:val="white"/>
        </w:rPr>
      </w:pPr>
      <w:bookmarkStart w:id="786" w:name="bookmark789"/>
      <w:r w:rsidRPr="0007636F">
        <w:rPr>
          <w:rStyle w:val="Vănbảnnộidung_"/>
          <w:rFonts w:ascii="Arial" w:hAnsi="Arial" w:cs="Arial"/>
          <w:sz w:val="20"/>
          <w:szCs w:val="20"/>
          <w:highlight w:val="white"/>
          <w:lang w:eastAsia="vi-VN"/>
        </w:rPr>
        <w:t xml:space="preserve">1</w:t>
      </w:r>
      <w:bookmarkEnd w:id="786"/>
      <w:r w:rsidRPr="0007636F">
        <w:rPr>
          <w:rStyle w:val="Vănbảnnộidung_"/>
          <w:rFonts w:ascii="Arial" w:hAnsi="Arial" w:cs="Arial"/>
          <w:sz w:val="20"/>
          <w:szCs w:val="20"/>
          <w:highlight w:val="white"/>
          <w:lang w:eastAsia="vi-VN"/>
        </w:rPr>
        <w:t xml:space="preserve">. Thực hiện các trách nhiệm quy định tại khoản 3 và khoản 4 Điều 77 Luật Bảo vệ môi trường, khoản 4 và khoản 5 Điều 58 Nghị định này.</w:t>
      </w:r>
    </w:p>
    <w:p>
      <w:pPr>
        <w:pStyle w:val="Vănbảnnộidung"/>
        <w:tabs>
          <w:tab w:val="left" w:pos="1292"/>
        </w:tabs>
        <w:adjustRightInd w:val="0"/>
        <w:snapToGrid w:val="0"/>
        <w:spacing w:after="120" w:line="240" w:lineRule="auto"/>
        <w:ind w:firstLine="720"/>
        <w:jc w:val="both"/>
        <w:rPr>
          <w:rFonts w:ascii="Arial" w:hAnsi="Arial" w:cs="Arial"/>
          <w:sz w:val="20"/>
          <w:szCs w:val="20"/>
          <w:highlight w:val="white"/>
        </w:rPr>
      </w:pPr>
      <w:bookmarkStart w:id="787" w:name="bookmark790"/>
      <w:r w:rsidRPr="0007636F">
        <w:rPr>
          <w:rStyle w:val="Vănbảnnộidung_"/>
          <w:rFonts w:ascii="Arial" w:hAnsi="Arial" w:cs="Arial"/>
          <w:sz w:val="20"/>
          <w:szCs w:val="20"/>
          <w:highlight w:val="white"/>
          <w:lang w:eastAsia="vi-VN"/>
        </w:rPr>
        <w:t xml:space="preserve">2</w:t>
      </w:r>
      <w:bookmarkEnd w:id="787"/>
      <w:r w:rsidRPr="0007636F">
        <w:rPr>
          <w:rStyle w:val="Vănbảnnộidung_"/>
          <w:rFonts w:ascii="Arial" w:hAnsi="Arial" w:cs="Arial"/>
          <w:sz w:val="20"/>
          <w:szCs w:val="20"/>
          <w:highlight w:val="white"/>
          <w:lang w:eastAsia="vi-VN"/>
        </w:rPr>
        <w:t xml:space="preserve">. </w:t>
      </w:r>
      <w:r w:rsidRPr="0007636F">
        <w:rPr>
          <w:rStyle w:val="Vănbảnnộidung_"/>
          <w:rFonts w:ascii="Arial" w:hAnsi="Arial" w:cs="Arial"/>
          <w:sz w:val="20"/>
          <w:szCs w:val="20"/>
          <w:highlight w:val="white"/>
          <w:u w:color="FF0000"/>
          <w:lang w:eastAsia="vi-VN"/>
        </w:rPr>
        <w:t xml:space="preserve">Bảo đảm đủ</w:t>
      </w:r>
      <w:r w:rsidRPr="0007636F">
        <w:rPr>
          <w:rStyle w:val="Vănbảnnộidung_"/>
          <w:rFonts w:ascii="Arial" w:hAnsi="Arial" w:cs="Arial"/>
          <w:sz w:val="20"/>
          <w:szCs w:val="20"/>
          <w:highlight w:val="white"/>
          <w:lang w:eastAsia="vi-VN"/>
        </w:rPr>
        <w:t xml:space="preserve"> yêu cầu về nhân lực, phương tiện và thiết bị chuyên dụng để thu gom, </w:t>
      </w:r>
      <w:r w:rsidRPr="0007636F">
        <w:rPr>
          <w:rStyle w:val="Vănbảnnộidung_"/>
          <w:rFonts w:ascii="Arial" w:hAnsi="Arial" w:cs="Arial"/>
          <w:sz w:val="20"/>
          <w:szCs w:val="20"/>
          <w:highlight w:val="white"/>
          <w:u w:color="FF0000"/>
          <w:lang w:eastAsia="vi-VN"/>
        </w:rPr>
        <w:t xml:space="preserve">vận chuyển</w:t>
      </w:r>
      <w:r w:rsidRPr="0007636F">
        <w:rPr>
          <w:rStyle w:val="Vănbảnnộidung_"/>
          <w:rFonts w:ascii="Arial" w:hAnsi="Arial" w:cs="Arial"/>
          <w:sz w:val="20"/>
          <w:szCs w:val="20"/>
          <w:highlight w:val="white"/>
          <w:lang w:eastAsia="vi-VN"/>
        </w:rPr>
        <w:t xml:space="preserve"> toàn bộ chất thải rắn sinh hoạt tại những địa điểm đã quy định.</w:t>
      </w:r>
    </w:p>
    <w:p>
      <w:pPr>
        <w:pStyle w:val="Vănbảnnộidung"/>
        <w:tabs>
          <w:tab w:val="left" w:pos="1302"/>
        </w:tabs>
        <w:adjustRightInd w:val="0"/>
        <w:snapToGrid w:val="0"/>
        <w:spacing w:after="120" w:line="240" w:lineRule="auto"/>
        <w:ind w:firstLine="720"/>
        <w:jc w:val="both"/>
        <w:rPr>
          <w:rFonts w:ascii="Arial" w:hAnsi="Arial" w:cs="Arial"/>
          <w:sz w:val="20"/>
          <w:szCs w:val="20"/>
          <w:highlight w:val="white"/>
        </w:rPr>
      </w:pPr>
      <w:bookmarkStart w:id="788" w:name="bookmark791"/>
      <w:r w:rsidRPr="0007636F">
        <w:rPr>
          <w:rStyle w:val="Vănbảnnộidung_"/>
          <w:rFonts w:ascii="Arial" w:hAnsi="Arial" w:cs="Arial"/>
          <w:sz w:val="20"/>
          <w:szCs w:val="20"/>
          <w:highlight w:val="white"/>
          <w:lang w:eastAsia="vi-VN"/>
        </w:rPr>
        <w:t xml:space="preserve">3</w:t>
      </w:r>
      <w:bookmarkEnd w:id="788"/>
      <w:r w:rsidRPr="0007636F">
        <w:rPr>
          <w:rStyle w:val="Vănbảnnộidung_"/>
          <w:rFonts w:ascii="Arial" w:hAnsi="Arial" w:cs="Arial"/>
          <w:sz w:val="20"/>
          <w:szCs w:val="20"/>
          <w:highlight w:val="white"/>
          <w:lang w:eastAsia="vi-VN"/>
        </w:rPr>
        <w:t xml:space="preserve">. Thu gom, vận chuyển chất thải rắn sinh hoạt đến điểm tập kết, trạm trung chuyển hoặc cơ sở xử lý bằng các phương tiện, thiết bị đáp ứng yêu cầu kỹ thuật về bảo vệ môi trường theo quy định; bố trí phương tiện, thiết bị thu gom, lưu giữ nước </w:t>
      </w:r>
      <w:r w:rsidRPr="0007636F">
        <w:rPr>
          <w:rStyle w:val="Vănbảnnộidung_"/>
          <w:rFonts w:ascii="Arial" w:hAnsi="Arial" w:cs="Arial"/>
          <w:sz w:val="20"/>
          <w:szCs w:val="20"/>
          <w:highlight w:val="white"/>
          <w:u w:color="FF0000"/>
          <w:lang w:eastAsia="vi-VN"/>
        </w:rPr>
        <w:t xml:space="preserve">rỉ rác</w:t>
      </w:r>
      <w:r w:rsidRPr="0007636F">
        <w:rPr>
          <w:rStyle w:val="Vănbảnnộidung_"/>
          <w:rFonts w:ascii="Arial" w:hAnsi="Arial" w:cs="Arial"/>
          <w:sz w:val="20"/>
          <w:szCs w:val="20"/>
          <w:highlight w:val="white"/>
          <w:lang w:eastAsia="vi-VN"/>
        </w:rPr>
        <w:t xml:space="preserve"> tại các trạm trung chuyển để xử lý đạt quy chuẩn kỹ thuật hoặc chuyển giao cùng với chất thải rắn sinh hoạt cho đơn vị xử lý.</w:t>
      </w:r>
    </w:p>
    <w:p>
      <w:pPr>
        <w:pStyle w:val="Vănbảnnộidung"/>
        <w:tabs>
          <w:tab w:val="left" w:pos="1297"/>
        </w:tabs>
        <w:adjustRightInd w:val="0"/>
        <w:snapToGrid w:val="0"/>
        <w:spacing w:after="120" w:line="240" w:lineRule="auto"/>
        <w:ind w:firstLine="720"/>
        <w:jc w:val="both"/>
        <w:rPr>
          <w:rFonts w:ascii="Arial" w:hAnsi="Arial" w:cs="Arial"/>
          <w:sz w:val="20"/>
          <w:szCs w:val="20"/>
          <w:highlight w:val="white"/>
        </w:rPr>
      </w:pPr>
      <w:bookmarkStart w:id="789" w:name="bookmark792"/>
      <w:r w:rsidRPr="0007636F">
        <w:rPr>
          <w:rStyle w:val="Vănbảnnộidung_"/>
          <w:rFonts w:ascii="Arial" w:hAnsi="Arial" w:cs="Arial"/>
          <w:sz w:val="20"/>
          <w:szCs w:val="20"/>
          <w:highlight w:val="white"/>
          <w:lang w:eastAsia="vi-VN"/>
        </w:rPr>
        <w:t xml:space="preserve">4</w:t>
      </w:r>
      <w:bookmarkEnd w:id="789"/>
      <w:r w:rsidRPr="0007636F">
        <w:rPr>
          <w:rStyle w:val="Vănbảnnộidung_"/>
          <w:rFonts w:ascii="Arial" w:hAnsi="Arial" w:cs="Arial"/>
          <w:sz w:val="20"/>
          <w:szCs w:val="20"/>
          <w:highlight w:val="white"/>
          <w:lang w:eastAsia="vi-VN"/>
        </w:rPr>
        <w:t xml:space="preserve">. Không để rơi </w:t>
      </w:r>
      <w:r w:rsidRPr="0007636F">
        <w:rPr>
          <w:rStyle w:val="Vănbảnnộidung_"/>
          <w:rFonts w:ascii="Arial" w:hAnsi="Arial" w:cs="Arial"/>
          <w:sz w:val="20"/>
          <w:szCs w:val="20"/>
          <w:highlight w:val="white"/>
          <w:u w:color="FF0000"/>
          <w:lang w:eastAsia="vi-VN"/>
        </w:rPr>
        <w:t xml:space="preserve">vãi</w:t>
      </w:r>
      <w:r w:rsidRPr="0007636F">
        <w:rPr>
          <w:rStyle w:val="Vănbảnnộidung_"/>
          <w:rFonts w:ascii="Arial" w:hAnsi="Arial" w:cs="Arial"/>
          <w:sz w:val="20"/>
          <w:szCs w:val="20"/>
          <w:highlight w:val="white"/>
          <w:lang w:eastAsia="vi-VN"/>
        </w:rPr>
        <w:t xml:space="preserve"> chất thải rắn sinh hoạt, gây phát tán bụi, mùi hoặc nước rò rỉ gây ảnh hưởng xấu đến môi trường trong quá trình thu gom, vận chuyển.</w:t>
      </w:r>
    </w:p>
    <w:p>
      <w:pPr>
        <w:pStyle w:val="Vănbảnnộidung"/>
        <w:tabs>
          <w:tab w:val="left" w:pos="1311"/>
        </w:tabs>
        <w:adjustRightInd w:val="0"/>
        <w:snapToGrid w:val="0"/>
        <w:spacing w:after="120" w:line="240" w:lineRule="auto"/>
        <w:ind w:firstLine="720"/>
        <w:jc w:val="both"/>
        <w:rPr>
          <w:rFonts w:ascii="Arial" w:hAnsi="Arial" w:cs="Arial"/>
          <w:sz w:val="20"/>
          <w:szCs w:val="20"/>
          <w:highlight w:val="white"/>
        </w:rPr>
      </w:pPr>
      <w:bookmarkStart w:id="790" w:name="bookmark793"/>
      <w:r w:rsidRPr="0007636F">
        <w:rPr>
          <w:rStyle w:val="Vănbảnnộidung_"/>
          <w:rFonts w:ascii="Arial" w:hAnsi="Arial" w:cs="Arial"/>
          <w:sz w:val="20"/>
          <w:szCs w:val="20"/>
          <w:highlight w:val="white"/>
          <w:lang w:eastAsia="vi-VN"/>
        </w:rPr>
        <w:t xml:space="preserve">5</w:t>
      </w:r>
      <w:bookmarkEnd w:id="790"/>
      <w:r w:rsidRPr="0007636F">
        <w:rPr>
          <w:rStyle w:val="Vănbảnnộidung_"/>
          <w:rFonts w:ascii="Arial" w:hAnsi="Arial" w:cs="Arial"/>
          <w:sz w:val="20"/>
          <w:szCs w:val="20"/>
          <w:highlight w:val="white"/>
          <w:lang w:eastAsia="vi-VN"/>
        </w:rPr>
        <w:t xml:space="preserve">. Đào tạo nghiệp vụ, trang bị bảo hộ lao động cho công nhân thu gom, vận chuyển chất thải rắn sinh hoạt.</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b/>
          <w:bCs/>
          <w:sz w:val="20"/>
          <w:szCs w:val="20"/>
          <w:highlight w:val="white"/>
          <w:lang w:eastAsia="vi-VN"/>
        </w:rPr>
        <w:t xml:space="preserve">Điều 62. Quyền và trách nhiệm của cơ sở xử lý chất thải rắn sinh hoạt</w:t>
      </w:r>
    </w:p>
    <w:p>
      <w:pPr>
        <w:pStyle w:val="Vănbảnnộidung"/>
        <w:tabs>
          <w:tab w:val="left" w:pos="1271"/>
        </w:tabs>
        <w:adjustRightInd w:val="0"/>
        <w:snapToGrid w:val="0"/>
        <w:spacing w:after="120" w:line="240" w:lineRule="auto"/>
        <w:ind w:firstLine="720"/>
        <w:jc w:val="both"/>
        <w:rPr>
          <w:rFonts w:ascii="Arial" w:hAnsi="Arial" w:cs="Arial"/>
          <w:sz w:val="20"/>
          <w:szCs w:val="20"/>
          <w:highlight w:val="white"/>
        </w:rPr>
      </w:pPr>
      <w:bookmarkStart w:id="791" w:name="bookmark794"/>
      <w:r w:rsidRPr="0007636F">
        <w:rPr>
          <w:rStyle w:val="Vănbảnnộidung_"/>
          <w:rFonts w:ascii="Arial" w:hAnsi="Arial" w:cs="Arial"/>
          <w:sz w:val="20"/>
          <w:szCs w:val="20"/>
          <w:highlight w:val="white"/>
          <w:lang w:eastAsia="vi-VN"/>
        </w:rPr>
        <w:t xml:space="preserve">1</w:t>
      </w:r>
      <w:bookmarkEnd w:id="791"/>
      <w:r w:rsidRPr="0007636F">
        <w:rPr>
          <w:rStyle w:val="Vănbảnnộidung_"/>
          <w:rFonts w:ascii="Arial" w:hAnsi="Arial" w:cs="Arial"/>
          <w:sz w:val="20"/>
          <w:szCs w:val="20"/>
          <w:highlight w:val="white"/>
          <w:lang w:eastAsia="vi-VN"/>
        </w:rPr>
        <w:t xml:space="preserve">. Cơ sở xử lý chất thải rắn sinh hoạt có trách nhiệm sau:</w:t>
      </w:r>
    </w:p>
    <w:p>
      <w:pPr>
        <w:pStyle w:val="Vănbảnnộidung"/>
        <w:tabs>
          <w:tab w:val="left" w:pos="1256"/>
        </w:tabs>
        <w:adjustRightInd w:val="0"/>
        <w:snapToGrid w:val="0"/>
        <w:spacing w:after="120" w:line="240" w:lineRule="auto"/>
        <w:ind w:firstLine="720"/>
        <w:jc w:val="both"/>
        <w:rPr>
          <w:rFonts w:ascii="Arial" w:hAnsi="Arial" w:cs="Arial"/>
          <w:sz w:val="20"/>
          <w:szCs w:val="20"/>
          <w:highlight w:val="white"/>
        </w:rPr>
      </w:pPr>
      <w:bookmarkStart w:id="792" w:name="bookmark795"/>
      <w:r w:rsidRPr="0007636F">
        <w:rPr>
          <w:rStyle w:val="Vănbảnnộidung_"/>
          <w:rFonts w:ascii="Arial" w:hAnsi="Arial" w:cs="Arial"/>
          <w:sz w:val="20"/>
          <w:szCs w:val="20"/>
          <w:highlight w:val="white"/>
          <w:lang w:eastAsia="vi-VN"/>
        </w:rPr>
        <w:t xml:space="preserve">a</w:t>
      </w:r>
      <w:bookmarkEnd w:id="792"/>
      <w:r w:rsidRPr="0007636F">
        <w:rPr>
          <w:rStyle w:val="Vănbảnnộidung_"/>
          <w:rFonts w:ascii="Arial" w:hAnsi="Arial" w:cs="Arial"/>
          <w:sz w:val="20"/>
          <w:szCs w:val="20"/>
          <w:highlight w:val="white"/>
          <w:lang w:eastAsia="vi-VN"/>
        </w:rPr>
        <w:t xml:space="preserve">) Thực hiện đầy đủ các yêu cầu về bảo vệ môi trường theo quy định của pháp luật;</w:t>
      </w:r>
    </w:p>
    <w:p>
      <w:pPr>
        <w:pStyle w:val="Vănbảnnộidung"/>
        <w:tabs>
          <w:tab w:val="left" w:pos="1260"/>
        </w:tabs>
        <w:adjustRightInd w:val="0"/>
        <w:snapToGrid w:val="0"/>
        <w:spacing w:after="120" w:line="240" w:lineRule="auto"/>
        <w:ind w:firstLine="720"/>
        <w:jc w:val="both"/>
        <w:rPr>
          <w:rFonts w:ascii="Arial" w:hAnsi="Arial" w:cs="Arial"/>
          <w:sz w:val="20"/>
          <w:szCs w:val="20"/>
          <w:highlight w:val="white"/>
        </w:rPr>
      </w:pPr>
      <w:bookmarkStart w:id="793" w:name="bookmark796"/>
      <w:r w:rsidRPr="0007636F">
        <w:rPr>
          <w:rStyle w:val="Vănbảnnộidung_"/>
          <w:rFonts w:ascii="Arial" w:hAnsi="Arial" w:cs="Arial"/>
          <w:sz w:val="20"/>
          <w:szCs w:val="20"/>
          <w:highlight w:val="white"/>
          <w:lang w:eastAsia="vi-VN"/>
        </w:rPr>
        <w:t xml:space="preserve">b</w:t>
      </w:r>
      <w:bookmarkEnd w:id="793"/>
      <w:r w:rsidRPr="0007636F">
        <w:rPr>
          <w:rStyle w:val="Vănbảnnộidung_"/>
          <w:rFonts w:ascii="Arial" w:hAnsi="Arial" w:cs="Arial"/>
          <w:sz w:val="20"/>
          <w:szCs w:val="20"/>
          <w:highlight w:val="white"/>
          <w:lang w:eastAsia="vi-VN"/>
        </w:rPr>
        <w:t xml:space="preserve">) Thực hiện trách nhiệm của </w:t>
      </w:r>
      <w:r w:rsidRPr="0007636F">
        <w:rPr>
          <w:rStyle w:val="Vănbảnnộidung_"/>
          <w:rFonts w:ascii="Arial" w:hAnsi="Arial" w:cs="Arial"/>
          <w:sz w:val="20"/>
          <w:szCs w:val="20"/>
          <w:highlight w:val="white"/>
          <w:u w:color="FF0000"/>
          <w:lang w:eastAsia="vi-VN"/>
        </w:rPr>
        <w:t xml:space="preserve">chủ nguồn thải</w:t>
      </w:r>
      <w:r w:rsidRPr="0007636F">
        <w:rPr>
          <w:rStyle w:val="Vănbảnnộidung_"/>
          <w:rFonts w:ascii="Arial" w:hAnsi="Arial" w:cs="Arial"/>
          <w:sz w:val="20"/>
          <w:szCs w:val="20"/>
          <w:highlight w:val="white"/>
          <w:lang w:eastAsia="vi-VN"/>
        </w:rPr>
        <w:t xml:space="preserve"> chất thải nguy hại theo quy định đối với chất thải nguy hại từ chất thải rắn sinh hoạt hoặc phát sinh từ cơ sở xử lý chất thải rắn sinh hoạt, phải thực hiện trách nhiệm của </w:t>
      </w:r>
      <w:r w:rsidRPr="0007636F">
        <w:rPr>
          <w:rStyle w:val="Vănbảnnộidung_"/>
          <w:rFonts w:ascii="Arial" w:hAnsi="Arial" w:cs="Arial"/>
          <w:sz w:val="20"/>
          <w:szCs w:val="20"/>
          <w:highlight w:val="white"/>
          <w:u w:color="FF0000"/>
          <w:lang w:eastAsia="vi-VN"/>
        </w:rPr>
        <w:t xml:space="preserve">chủ nguồn thải</w:t>
      </w:r>
      <w:r w:rsidRPr="0007636F">
        <w:rPr>
          <w:rStyle w:val="Vănbảnnộidung_"/>
          <w:rFonts w:ascii="Arial" w:hAnsi="Arial" w:cs="Arial"/>
          <w:sz w:val="20"/>
          <w:szCs w:val="20"/>
          <w:highlight w:val="white"/>
          <w:lang w:eastAsia="vi-VN"/>
        </w:rPr>
        <w:t xml:space="preserve"> chất thải nguy hại theo quy định;</w:t>
      </w:r>
    </w:p>
    <w:p>
      <w:pPr>
        <w:pStyle w:val="Vănbảnnộidung"/>
        <w:tabs>
          <w:tab w:val="left" w:pos="1260"/>
        </w:tabs>
        <w:adjustRightInd w:val="0"/>
        <w:snapToGrid w:val="0"/>
        <w:spacing w:after="120" w:line="240" w:lineRule="auto"/>
        <w:ind w:firstLine="720"/>
        <w:jc w:val="both"/>
        <w:rPr>
          <w:rFonts w:ascii="Arial" w:hAnsi="Arial" w:cs="Arial"/>
          <w:sz w:val="20"/>
          <w:szCs w:val="20"/>
          <w:highlight w:val="white"/>
        </w:rPr>
      </w:pPr>
      <w:bookmarkStart w:id="794" w:name="bookmark797"/>
      <w:r w:rsidRPr="0007636F">
        <w:rPr>
          <w:rStyle w:val="Vănbảnnộidung_"/>
          <w:rFonts w:ascii="Arial" w:hAnsi="Arial" w:cs="Arial"/>
          <w:sz w:val="20"/>
          <w:szCs w:val="20"/>
          <w:highlight w:val="white"/>
          <w:lang w:eastAsia="vi-VN"/>
        </w:rPr>
        <w:t xml:space="preserve">c</w:t>
      </w:r>
      <w:bookmarkEnd w:id="794"/>
      <w:r w:rsidRPr="0007636F">
        <w:rPr>
          <w:rStyle w:val="Vănbảnnộidung_"/>
          <w:rFonts w:ascii="Arial" w:hAnsi="Arial" w:cs="Arial"/>
          <w:sz w:val="20"/>
          <w:szCs w:val="20"/>
          <w:highlight w:val="white"/>
          <w:lang w:eastAsia="vi-VN"/>
        </w:rPr>
        <w:t xml:space="preserve">) </w:t>
      </w:r>
      <w:r w:rsidRPr="0007636F">
        <w:rPr>
          <w:rStyle w:val="Vănbảnnộidung_"/>
          <w:rFonts w:ascii="Arial" w:hAnsi="Arial" w:cs="Arial"/>
          <w:sz w:val="20"/>
          <w:szCs w:val="20"/>
          <w:highlight w:val="white"/>
          <w:u w:color="FF0000"/>
          <w:lang w:eastAsia="vi-VN"/>
        </w:rPr>
        <w:t xml:space="preserve">Vận hành cơ sở</w:t>
      </w:r>
      <w:r w:rsidRPr="0007636F">
        <w:rPr>
          <w:rStyle w:val="Vănbảnnộidung_"/>
          <w:rFonts w:ascii="Arial" w:hAnsi="Arial" w:cs="Arial"/>
          <w:sz w:val="20"/>
          <w:szCs w:val="20"/>
          <w:highlight w:val="white"/>
          <w:lang w:eastAsia="vi-VN"/>
        </w:rPr>
        <w:t xml:space="preserve"> xử lý chất </w:t>
      </w:r>
      <w:r w:rsidRPr="0007636F">
        <w:rPr>
          <w:rStyle w:val="Vănbảnnộidung_"/>
          <w:rFonts w:ascii="Arial" w:hAnsi="Arial" w:cs="Arial"/>
          <w:sz w:val="20"/>
          <w:szCs w:val="20"/>
          <w:highlight w:val="white"/>
          <w:u w:color="FF0000"/>
          <w:lang w:eastAsia="vi-VN"/>
        </w:rPr>
        <w:t xml:space="preserve">thải rắn</w:t>
      </w:r>
      <w:r w:rsidRPr="0007636F">
        <w:rPr>
          <w:rStyle w:val="Vănbảnnộidung_"/>
          <w:rFonts w:ascii="Arial" w:hAnsi="Arial" w:cs="Arial"/>
          <w:sz w:val="20"/>
          <w:szCs w:val="20"/>
          <w:highlight w:val="white"/>
          <w:lang w:eastAsia="vi-VN"/>
        </w:rPr>
        <w:t xml:space="preserve"> sinh hoạt đáp ứng quy chuẩn kỹ thuật môi trường, bảo đảm xử lý hết lượng chất thải rắn sinh hoạt tiếp nhận theo hợp đồng đã ký kết.</w:t>
      </w:r>
    </w:p>
    <w:p>
      <w:pPr>
        <w:pStyle w:val="Vănbảnnộidung"/>
        <w:tabs>
          <w:tab w:val="left" w:pos="1232"/>
        </w:tabs>
        <w:adjustRightInd w:val="0"/>
        <w:snapToGrid w:val="0"/>
        <w:spacing w:after="120" w:line="240" w:lineRule="auto"/>
        <w:ind w:firstLine="720"/>
        <w:jc w:val="both"/>
        <w:rPr>
          <w:rFonts w:ascii="Arial" w:hAnsi="Arial" w:cs="Arial"/>
          <w:sz w:val="20"/>
          <w:szCs w:val="20"/>
          <w:highlight w:val="white"/>
        </w:rPr>
      </w:pPr>
      <w:bookmarkStart w:id="795" w:name="bookmark798"/>
      <w:r w:rsidRPr="0007636F">
        <w:rPr>
          <w:rStyle w:val="Vănbảnnộidung_"/>
          <w:rFonts w:ascii="Arial" w:hAnsi="Arial" w:cs="Arial"/>
          <w:sz w:val="20"/>
          <w:szCs w:val="20"/>
          <w:highlight w:val="white"/>
          <w:lang w:eastAsia="vi-VN"/>
        </w:rPr>
        <w:t xml:space="preserve">2</w:t>
      </w:r>
      <w:bookmarkEnd w:id="795"/>
      <w:r w:rsidRPr="0007636F">
        <w:rPr>
          <w:rStyle w:val="Vănbảnnộidung_"/>
          <w:rFonts w:ascii="Arial" w:hAnsi="Arial" w:cs="Arial"/>
          <w:sz w:val="20"/>
          <w:szCs w:val="20"/>
          <w:highlight w:val="white"/>
          <w:lang w:eastAsia="vi-VN"/>
        </w:rPr>
        <w:t xml:space="preserve">. Cơ sở xử lý chất thải rắn sinh hoạt được thanh toán đúng và </w:t>
      </w:r>
      <w:r w:rsidRPr="0007636F">
        <w:rPr>
          <w:rStyle w:val="Vănbảnnộidung_"/>
          <w:rFonts w:ascii="Arial" w:hAnsi="Arial" w:cs="Arial"/>
          <w:sz w:val="20"/>
          <w:szCs w:val="20"/>
          <w:highlight w:val="white"/>
          <w:u w:color="FF0000"/>
          <w:lang w:eastAsia="vi-VN"/>
        </w:rPr>
        <w:t xml:space="preserve">đủ giá</w:t>
      </w:r>
      <w:r w:rsidRPr="0007636F">
        <w:rPr>
          <w:rStyle w:val="Vănbảnnộidung_"/>
          <w:rFonts w:ascii="Arial" w:hAnsi="Arial" w:cs="Arial"/>
          <w:sz w:val="20"/>
          <w:szCs w:val="20"/>
          <w:highlight w:val="white"/>
          <w:lang w:eastAsia="vi-VN"/>
        </w:rPr>
        <w:t xml:space="preserve"> dịch vụ xử lý chất thải rắn sinh hoạt theo hợp đồng đã ký kết.</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b/>
          <w:bCs/>
          <w:sz w:val="20"/>
          <w:szCs w:val="20"/>
          <w:highlight w:val="white"/>
          <w:lang w:eastAsia="vi-VN"/>
        </w:rPr>
        <w:t xml:space="preserve">Điều 63. Trách nhiệm của Ủy ban nhân dân các cấp trong quản lý chất thải rắn sinh hoạt</w:t>
      </w:r>
    </w:p>
    <w:p>
      <w:pPr>
        <w:pStyle w:val="Vănbảnnộidung"/>
        <w:tabs>
          <w:tab w:val="left" w:pos="1186"/>
        </w:tabs>
        <w:adjustRightInd w:val="0"/>
        <w:snapToGrid w:val="0"/>
        <w:spacing w:after="120" w:line="240" w:lineRule="auto"/>
        <w:ind w:firstLine="720"/>
        <w:jc w:val="both"/>
        <w:rPr>
          <w:rFonts w:ascii="Arial" w:hAnsi="Arial" w:cs="Arial"/>
          <w:sz w:val="20"/>
          <w:szCs w:val="20"/>
          <w:highlight w:val="white"/>
        </w:rPr>
      </w:pPr>
      <w:bookmarkStart w:id="796" w:name="bookmark799"/>
      <w:r w:rsidRPr="0007636F">
        <w:rPr>
          <w:rStyle w:val="Vănbảnnộidung_"/>
          <w:rFonts w:ascii="Arial" w:hAnsi="Arial" w:cs="Arial"/>
          <w:sz w:val="20"/>
          <w:szCs w:val="20"/>
          <w:highlight w:val="white"/>
          <w:lang w:eastAsia="vi-VN"/>
        </w:rPr>
        <w:t xml:space="preserve">1</w:t>
      </w:r>
      <w:bookmarkEnd w:id="796"/>
      <w:r w:rsidRPr="0007636F">
        <w:rPr>
          <w:rStyle w:val="Vănbảnnộidung_"/>
          <w:rFonts w:ascii="Arial" w:hAnsi="Arial" w:cs="Arial"/>
          <w:sz w:val="20"/>
          <w:szCs w:val="20"/>
          <w:highlight w:val="white"/>
          <w:lang w:eastAsia="vi-VN"/>
        </w:rPr>
        <w:t xml:space="preserve">. Ủy ban nhân dân cấp tỉnh có trách nhiệm sau:</w:t>
      </w:r>
    </w:p>
    <w:p>
      <w:pPr>
        <w:pStyle w:val="Vănbảnnộidung"/>
        <w:tabs>
          <w:tab w:val="left" w:pos="1241"/>
        </w:tabs>
        <w:adjustRightInd w:val="0"/>
        <w:snapToGrid w:val="0"/>
        <w:spacing w:after="120" w:line="240" w:lineRule="auto"/>
        <w:ind w:firstLine="720"/>
        <w:jc w:val="both"/>
        <w:rPr>
          <w:rFonts w:ascii="Arial" w:hAnsi="Arial" w:cs="Arial"/>
          <w:sz w:val="20"/>
          <w:szCs w:val="20"/>
          <w:highlight w:val="white"/>
        </w:rPr>
      </w:pPr>
      <w:bookmarkStart w:id="797" w:name="bookmark800"/>
      <w:r w:rsidRPr="0007636F">
        <w:rPr>
          <w:rStyle w:val="Vănbảnnộidung_"/>
          <w:rFonts w:ascii="Arial" w:hAnsi="Arial" w:cs="Arial"/>
          <w:sz w:val="20"/>
          <w:szCs w:val="20"/>
          <w:highlight w:val="white"/>
          <w:lang w:eastAsia="vi-VN"/>
        </w:rPr>
        <w:t xml:space="preserve">a</w:t>
      </w:r>
      <w:bookmarkEnd w:id="797"/>
      <w:r w:rsidRPr="0007636F">
        <w:rPr>
          <w:rStyle w:val="Vănbảnnộidung_"/>
          <w:rFonts w:ascii="Arial" w:hAnsi="Arial" w:cs="Arial"/>
          <w:sz w:val="20"/>
          <w:szCs w:val="20"/>
          <w:highlight w:val="white"/>
          <w:lang w:eastAsia="vi-VN"/>
        </w:rPr>
        <w:t xml:space="preserve">) Thực hiện trách nhiệm quy định tại khoản 2 và khoản 6 Điều 75, khoản 2 Điều 76, khoản 1 Điều 77, khoản 2 và khoản 6 Điều 78, khoản 6 Điều 79, khoản 5 Điều 80 Luật Bảo vệ môi trường;</w:t>
      </w:r>
    </w:p>
    <w:p>
      <w:pPr>
        <w:pStyle w:val="Vănbảnnộidung"/>
        <w:tabs>
          <w:tab w:val="left" w:pos="1260"/>
        </w:tabs>
        <w:adjustRightInd w:val="0"/>
        <w:snapToGrid w:val="0"/>
        <w:spacing w:after="120" w:line="240" w:lineRule="auto"/>
        <w:ind w:firstLine="720"/>
        <w:jc w:val="both"/>
        <w:rPr>
          <w:rFonts w:ascii="Arial" w:hAnsi="Arial" w:cs="Arial"/>
          <w:sz w:val="20"/>
          <w:szCs w:val="20"/>
          <w:highlight w:val="white"/>
        </w:rPr>
      </w:pPr>
      <w:bookmarkStart w:id="798" w:name="bookmark801"/>
      <w:r w:rsidRPr="0007636F">
        <w:rPr>
          <w:rStyle w:val="Vănbảnnộidung_"/>
          <w:rFonts w:ascii="Arial" w:hAnsi="Arial" w:cs="Arial"/>
          <w:sz w:val="20"/>
          <w:szCs w:val="20"/>
          <w:highlight w:val="white"/>
          <w:lang w:eastAsia="vi-VN"/>
        </w:rPr>
        <w:t xml:space="preserve">b</w:t>
      </w:r>
      <w:bookmarkEnd w:id="798"/>
      <w:r w:rsidRPr="0007636F">
        <w:rPr>
          <w:rStyle w:val="Vănbảnnộidung_"/>
          <w:rFonts w:ascii="Arial" w:hAnsi="Arial" w:cs="Arial"/>
          <w:sz w:val="20"/>
          <w:szCs w:val="20"/>
          <w:highlight w:val="white"/>
          <w:lang w:eastAsia="vi-VN"/>
        </w:rPr>
        <w:t xml:space="preserve">) Tổ chức quản lý chất thải rắn sinh hoạt trên địa bàn tỉnh; phân công trách nhiệm quản lý cho cơ quan chuyên môn về bảo vệ môi trường và phân cấp quản lý cho Ủy ban nhân dân cấp dưới về quản lý chất thải rắn sinh hoạt theo quy định;</w:t>
      </w:r>
    </w:p>
    <w:p>
      <w:pPr>
        <w:pStyle w:val="Vănbảnnộidung"/>
        <w:tabs>
          <w:tab w:val="left" w:pos="1265"/>
        </w:tabs>
        <w:adjustRightInd w:val="0"/>
        <w:snapToGrid w:val="0"/>
        <w:spacing w:after="120" w:line="240" w:lineRule="auto"/>
        <w:ind w:firstLine="720"/>
        <w:jc w:val="both"/>
        <w:rPr>
          <w:rFonts w:ascii="Arial" w:hAnsi="Arial" w:cs="Arial"/>
          <w:sz w:val="20"/>
          <w:szCs w:val="20"/>
          <w:highlight w:val="white"/>
        </w:rPr>
      </w:pPr>
      <w:bookmarkStart w:id="799" w:name="bookmark802"/>
      <w:r w:rsidRPr="0007636F">
        <w:rPr>
          <w:rStyle w:val="Vănbảnnộidung_"/>
          <w:rFonts w:ascii="Arial" w:hAnsi="Arial" w:cs="Arial"/>
          <w:sz w:val="20"/>
          <w:szCs w:val="20"/>
          <w:highlight w:val="white"/>
          <w:lang w:eastAsia="vi-VN"/>
        </w:rPr>
        <w:t xml:space="preserve">c</w:t>
      </w:r>
      <w:bookmarkEnd w:id="799"/>
      <w:r w:rsidRPr="0007636F">
        <w:rPr>
          <w:rStyle w:val="Vănbảnnộidung_"/>
          <w:rFonts w:ascii="Arial" w:hAnsi="Arial" w:cs="Arial"/>
          <w:sz w:val="20"/>
          <w:szCs w:val="20"/>
          <w:highlight w:val="white"/>
          <w:lang w:eastAsia="vi-VN"/>
        </w:rPr>
        <w:t xml:space="preserve">) Ban hành biện pháp thực hiện các cơ chế, chính sách ưu đãi, hỗ trợ để khuyến khích tổ chức, cá nhân tham gia đầu tư và cung cấp dịch vụ thu gom, vận chuyển và đầu tư cơ sở xử lý chất thải rắn sinh hoạt phù hợp với điều kiện phát triển kinh tế - xã hội của địa phương;</w:t>
      </w:r>
    </w:p>
    <w:p>
      <w:pPr>
        <w:pStyle w:val="Vănbảnnộidung"/>
        <w:tabs>
          <w:tab w:val="left" w:pos="1270"/>
        </w:tabs>
        <w:adjustRightInd w:val="0"/>
        <w:snapToGrid w:val="0"/>
        <w:spacing w:after="120" w:line="240" w:lineRule="auto"/>
        <w:ind w:firstLine="720"/>
        <w:jc w:val="both"/>
        <w:rPr>
          <w:rFonts w:ascii="Arial" w:hAnsi="Arial" w:cs="Arial"/>
          <w:sz w:val="20"/>
          <w:szCs w:val="20"/>
          <w:highlight w:val="white"/>
        </w:rPr>
      </w:pPr>
      <w:bookmarkStart w:id="800" w:name="bookmark803"/>
      <w:r w:rsidRPr="0007636F">
        <w:rPr>
          <w:rStyle w:val="Vănbảnnộidung_"/>
          <w:rFonts w:ascii="Arial" w:hAnsi="Arial" w:cs="Arial"/>
          <w:sz w:val="20"/>
          <w:szCs w:val="20"/>
          <w:highlight w:val="white"/>
          <w:lang w:eastAsia="vi-VN"/>
        </w:rPr>
        <w:t xml:space="preserve">d</w:t>
      </w:r>
      <w:bookmarkEnd w:id="800"/>
      <w:r w:rsidRPr="0007636F">
        <w:rPr>
          <w:rStyle w:val="Vănbảnnộidung_"/>
          <w:rFonts w:ascii="Arial" w:hAnsi="Arial" w:cs="Arial"/>
          <w:sz w:val="20"/>
          <w:szCs w:val="20"/>
          <w:highlight w:val="white"/>
          <w:lang w:eastAsia="vi-VN"/>
        </w:rPr>
        <w:t xml:space="preserve">) Tổ chức chỉ đạo, triển khai thực hiện nội dung quản lý chất thải rắn trong quy hoạch có liên quan theo thẩm quyền; lập kế hoạch hằng năm cho công tác thu gom, vận chuyển, xử lý chất thải rắn sinh hoạt và bố trí kinh phí thực hiện phù hợp với kế hoạch phát triển kinh tế xã hội của địa phương;</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sz w:val="20"/>
          <w:szCs w:val="20"/>
          <w:highlight w:val="white"/>
          <w:lang w:eastAsia="vi-VN"/>
        </w:rPr>
        <w:t xml:space="preserve">đ) Tổ chức tuyên truyền, giáo dục, bồi dưỡng kiến thức pháp luật về quản lý chất thải rắn sinh hoạt; chỉ đạo công tác thanh tra, kiểm tra, xử lý vi phạm pháp luật về quản lý chất thải rắn sinh hoạt trên địa bàn.</w:t>
      </w:r>
    </w:p>
    <w:p>
      <w:pPr>
        <w:pStyle w:val="Vănbảnnộidung"/>
        <w:tabs>
          <w:tab w:val="left" w:pos="1224"/>
        </w:tabs>
        <w:adjustRightInd w:val="0"/>
        <w:snapToGrid w:val="0"/>
        <w:spacing w:after="120" w:line="240" w:lineRule="auto"/>
        <w:ind w:firstLine="720"/>
        <w:jc w:val="both"/>
        <w:rPr>
          <w:rFonts w:ascii="Arial" w:hAnsi="Arial" w:cs="Arial"/>
          <w:sz w:val="20"/>
          <w:szCs w:val="20"/>
          <w:highlight w:val="white"/>
        </w:rPr>
      </w:pPr>
      <w:bookmarkStart w:id="801" w:name="bookmark804"/>
      <w:r w:rsidRPr="0007636F">
        <w:rPr>
          <w:rStyle w:val="Vănbảnnộidung_"/>
          <w:rFonts w:ascii="Arial" w:hAnsi="Arial" w:cs="Arial"/>
          <w:sz w:val="20"/>
          <w:szCs w:val="20"/>
          <w:highlight w:val="white"/>
          <w:lang w:eastAsia="vi-VN"/>
        </w:rPr>
        <w:t xml:space="preserve">2</w:t>
      </w:r>
      <w:bookmarkEnd w:id="801"/>
      <w:r w:rsidRPr="0007636F">
        <w:rPr>
          <w:rStyle w:val="Vănbảnnộidung_"/>
          <w:rFonts w:ascii="Arial" w:hAnsi="Arial" w:cs="Arial"/>
          <w:sz w:val="20"/>
          <w:szCs w:val="20"/>
          <w:highlight w:val="white"/>
          <w:lang w:eastAsia="vi-VN"/>
        </w:rPr>
        <w:t xml:space="preserve">. </w:t>
      </w:r>
      <w:r w:rsidRPr="0007636F">
        <w:rPr>
          <w:rStyle w:val="Vănbảnnộidung_"/>
          <w:rFonts w:ascii="Arial" w:hAnsi="Arial" w:cs="Arial"/>
          <w:sz w:val="20"/>
          <w:szCs w:val="20"/>
          <w:highlight w:val="white"/>
          <w:u w:color="FF0000"/>
          <w:lang w:eastAsia="vi-VN"/>
        </w:rPr>
        <w:t xml:space="preserve">Ủy ban</w:t>
      </w:r>
      <w:r w:rsidRPr="0007636F">
        <w:rPr>
          <w:rStyle w:val="Vănbảnnộidung_"/>
          <w:rFonts w:ascii="Arial" w:hAnsi="Arial" w:cs="Arial"/>
          <w:sz w:val="20"/>
          <w:szCs w:val="20"/>
          <w:highlight w:val="white"/>
          <w:lang w:eastAsia="vi-VN"/>
        </w:rPr>
        <w:t xml:space="preserve"> nhân dân cấp huyện có trách nhiệm sau:</w:t>
      </w:r>
    </w:p>
    <w:p>
      <w:pPr>
        <w:pStyle w:val="Vănbảnnộidung"/>
        <w:tabs>
          <w:tab w:val="left" w:pos="1248"/>
        </w:tabs>
        <w:adjustRightInd w:val="0"/>
        <w:snapToGrid w:val="0"/>
        <w:spacing w:after="120" w:line="240" w:lineRule="auto"/>
        <w:ind w:firstLine="720"/>
        <w:jc w:val="both"/>
        <w:rPr>
          <w:rFonts w:ascii="Arial" w:hAnsi="Arial" w:cs="Arial"/>
          <w:sz w:val="20"/>
          <w:szCs w:val="20"/>
          <w:highlight w:val="white"/>
        </w:rPr>
      </w:pPr>
      <w:bookmarkStart w:id="802" w:name="bookmark805"/>
      <w:r w:rsidRPr="0007636F">
        <w:rPr>
          <w:rStyle w:val="Vănbảnnộidung_"/>
          <w:rFonts w:ascii="Arial" w:hAnsi="Arial" w:cs="Arial"/>
          <w:sz w:val="20"/>
          <w:szCs w:val="20"/>
          <w:highlight w:val="white"/>
          <w:lang w:eastAsia="en-US"/>
        </w:rPr>
        <w:t xml:space="preserve">a</w:t>
      </w:r>
      <w:bookmarkEnd w:id="802"/>
      <w:r w:rsidRPr="0007636F">
        <w:rPr>
          <w:rStyle w:val="Vănbảnnộidung_"/>
          <w:rFonts w:ascii="Arial" w:hAnsi="Arial" w:cs="Arial"/>
          <w:sz w:val="20"/>
          <w:szCs w:val="20"/>
          <w:highlight w:val="white"/>
          <w:lang w:eastAsia="en-US"/>
        </w:rPr>
        <w:t xml:space="preserve">) Ban </w:t>
      </w:r>
      <w:r w:rsidRPr="0007636F">
        <w:rPr>
          <w:rStyle w:val="Vănbảnnộidung_"/>
          <w:rFonts w:ascii="Arial" w:hAnsi="Arial" w:cs="Arial"/>
          <w:sz w:val="20"/>
          <w:szCs w:val="20"/>
          <w:highlight w:val="white"/>
          <w:lang w:eastAsia="vi-VN"/>
        </w:rPr>
        <w:t xml:space="preserve">hành theo thẩm quyền quy định, chương trình, kế hoạch về quản lý chất thải rắn sinh hoạt;</w:t>
      </w:r>
    </w:p>
    <w:p>
      <w:pPr>
        <w:pStyle w:val="Vănbảnnộidung"/>
        <w:tabs>
          <w:tab w:val="left" w:pos="1267"/>
        </w:tabs>
        <w:adjustRightInd w:val="0"/>
        <w:snapToGrid w:val="0"/>
        <w:spacing w:after="120" w:line="240" w:lineRule="auto"/>
        <w:ind w:firstLine="720"/>
        <w:jc w:val="both"/>
        <w:rPr>
          <w:rFonts w:ascii="Arial" w:hAnsi="Arial" w:cs="Arial"/>
          <w:sz w:val="20"/>
          <w:szCs w:val="20"/>
          <w:highlight w:val="white"/>
        </w:rPr>
      </w:pPr>
      <w:bookmarkStart w:id="803" w:name="bookmark806"/>
      <w:r w:rsidRPr="0007636F">
        <w:rPr>
          <w:rStyle w:val="Vănbảnnộidung_"/>
          <w:rFonts w:ascii="Arial" w:hAnsi="Arial" w:cs="Arial"/>
          <w:sz w:val="20"/>
          <w:szCs w:val="20"/>
          <w:highlight w:val="white"/>
          <w:lang w:eastAsia="vi-VN"/>
        </w:rPr>
        <w:t xml:space="preserve">b</w:t>
      </w:r>
      <w:bookmarkEnd w:id="803"/>
      <w:r w:rsidRPr="0007636F">
        <w:rPr>
          <w:rStyle w:val="Vănbảnnộidung_"/>
          <w:rFonts w:ascii="Arial" w:hAnsi="Arial" w:cs="Arial"/>
          <w:sz w:val="20"/>
          <w:szCs w:val="20"/>
          <w:highlight w:val="white"/>
          <w:lang w:eastAsia="vi-VN"/>
        </w:rPr>
        <w:t xml:space="preserve">) Tổ chức thực hiện chiến lược, chương trình, kế hoạch và nhiệm vụ về quản lý chất thải rắn sinh hoạt;</w:t>
      </w:r>
    </w:p>
    <w:p>
      <w:pPr>
        <w:pStyle w:val="Vănbảnnộidung"/>
        <w:tabs>
          <w:tab w:val="left" w:pos="1272"/>
        </w:tabs>
        <w:adjustRightInd w:val="0"/>
        <w:snapToGrid w:val="0"/>
        <w:spacing w:after="120" w:line="240" w:lineRule="auto"/>
        <w:ind w:firstLine="720"/>
        <w:jc w:val="both"/>
        <w:rPr>
          <w:rFonts w:ascii="Arial" w:hAnsi="Arial" w:cs="Arial"/>
          <w:sz w:val="20"/>
          <w:szCs w:val="20"/>
          <w:highlight w:val="white"/>
        </w:rPr>
      </w:pPr>
      <w:bookmarkStart w:id="804" w:name="bookmark807"/>
      <w:r w:rsidRPr="0007636F">
        <w:rPr>
          <w:rStyle w:val="Vănbảnnộidung_"/>
          <w:rFonts w:ascii="Arial" w:hAnsi="Arial" w:cs="Arial"/>
          <w:sz w:val="20"/>
          <w:szCs w:val="20"/>
          <w:highlight w:val="white"/>
          <w:lang w:eastAsia="vi-VN"/>
        </w:rPr>
        <w:t xml:space="preserve">c</w:t>
      </w:r>
      <w:bookmarkEnd w:id="804"/>
      <w:r w:rsidRPr="0007636F">
        <w:rPr>
          <w:rStyle w:val="Vănbảnnộidung_"/>
          <w:rFonts w:ascii="Arial" w:hAnsi="Arial" w:cs="Arial"/>
          <w:sz w:val="20"/>
          <w:szCs w:val="20"/>
          <w:highlight w:val="white"/>
          <w:lang w:eastAsia="vi-VN"/>
        </w:rPr>
        <w:t xml:space="preserve">) Tổ chức triển khai hoạt động phân loại chất thải rắn sinh hoạt tại nguồn theo quy định.</w:t>
      </w:r>
    </w:p>
    <w:p>
      <w:pPr>
        <w:pStyle w:val="Vănbảnnộidung"/>
        <w:tabs>
          <w:tab w:val="left" w:pos="1246"/>
        </w:tabs>
        <w:adjustRightInd w:val="0"/>
        <w:snapToGrid w:val="0"/>
        <w:spacing w:after="120" w:line="240" w:lineRule="auto"/>
        <w:ind w:firstLine="720"/>
        <w:jc w:val="both"/>
        <w:rPr>
          <w:rFonts w:ascii="Arial" w:hAnsi="Arial" w:cs="Arial"/>
          <w:sz w:val="20"/>
          <w:szCs w:val="20"/>
          <w:highlight w:val="white"/>
        </w:rPr>
      </w:pPr>
      <w:bookmarkStart w:id="805" w:name="bookmark808"/>
      <w:r w:rsidRPr="0007636F">
        <w:rPr>
          <w:rStyle w:val="Vănbảnnộidung_"/>
          <w:rFonts w:ascii="Arial" w:hAnsi="Arial" w:cs="Arial"/>
          <w:sz w:val="20"/>
          <w:szCs w:val="20"/>
          <w:highlight w:val="white"/>
          <w:lang w:eastAsia="vi-VN"/>
        </w:rPr>
        <w:t xml:space="preserve">3</w:t>
      </w:r>
      <w:bookmarkEnd w:id="805"/>
      <w:r w:rsidRPr="0007636F">
        <w:rPr>
          <w:rStyle w:val="Vănbảnnộidung_"/>
          <w:rFonts w:ascii="Arial" w:hAnsi="Arial" w:cs="Arial"/>
          <w:sz w:val="20"/>
          <w:szCs w:val="20"/>
          <w:highlight w:val="white"/>
          <w:lang w:eastAsia="vi-VN"/>
        </w:rPr>
        <w:t xml:space="preserve">. Ủy ban nhân dân </w:t>
      </w:r>
      <w:r w:rsidRPr="0007636F">
        <w:rPr>
          <w:rStyle w:val="Vănbảnnộidung_"/>
          <w:rFonts w:ascii="Arial" w:hAnsi="Arial" w:cs="Arial"/>
          <w:sz w:val="20"/>
          <w:szCs w:val="20"/>
          <w:highlight w:val="white"/>
          <w:u w:color="FF0000"/>
          <w:lang w:eastAsia="vi-VN"/>
        </w:rPr>
        <w:t xml:space="preserve">cấp xã</w:t>
      </w:r>
      <w:r w:rsidRPr="0007636F">
        <w:rPr>
          <w:rStyle w:val="Vănbảnnộidung_"/>
          <w:rFonts w:ascii="Arial" w:hAnsi="Arial" w:cs="Arial"/>
          <w:sz w:val="20"/>
          <w:szCs w:val="20"/>
          <w:highlight w:val="white"/>
          <w:lang w:eastAsia="vi-VN"/>
        </w:rPr>
        <w:t xml:space="preserve"> có trách nhiệm sau:</w:t>
      </w:r>
    </w:p>
    <w:p>
      <w:pPr>
        <w:pStyle w:val="Vănbảnnộidung"/>
        <w:tabs>
          <w:tab w:val="left" w:pos="1261"/>
        </w:tabs>
        <w:adjustRightInd w:val="0"/>
        <w:snapToGrid w:val="0"/>
        <w:spacing w:after="120" w:line="240" w:lineRule="auto"/>
        <w:ind w:firstLine="720"/>
        <w:jc w:val="both"/>
        <w:rPr>
          <w:rFonts w:ascii="Arial" w:hAnsi="Arial" w:cs="Arial"/>
          <w:sz w:val="20"/>
          <w:szCs w:val="20"/>
          <w:highlight w:val="white"/>
        </w:rPr>
      </w:pPr>
      <w:bookmarkStart w:id="806" w:name="bookmark809"/>
      <w:r w:rsidRPr="0007636F">
        <w:rPr>
          <w:rStyle w:val="Vănbảnnộidung_"/>
          <w:rFonts w:ascii="Arial" w:hAnsi="Arial" w:cs="Arial"/>
          <w:sz w:val="20"/>
          <w:szCs w:val="20"/>
          <w:highlight w:val="white"/>
          <w:lang w:eastAsia="vi-VN"/>
        </w:rPr>
        <w:t xml:space="preserve">a</w:t>
      </w:r>
      <w:bookmarkEnd w:id="806"/>
      <w:r w:rsidRPr="0007636F">
        <w:rPr>
          <w:rStyle w:val="Vănbảnnộidung_"/>
          <w:rFonts w:ascii="Arial" w:hAnsi="Arial" w:cs="Arial"/>
          <w:sz w:val="20"/>
          <w:szCs w:val="20"/>
          <w:highlight w:val="white"/>
          <w:lang w:eastAsia="vi-VN"/>
        </w:rPr>
        <w:t xml:space="preserve">) Thực hiện trách nhiệm quy định tại khoản 7 Điều 77 Luật Bảo vệ môi trường;</w:t>
      </w:r>
    </w:p>
    <w:p>
      <w:pPr>
        <w:pStyle w:val="Vănbảnnộidung"/>
        <w:tabs>
          <w:tab w:val="left" w:pos="1267"/>
        </w:tabs>
        <w:adjustRightInd w:val="0"/>
        <w:snapToGrid w:val="0"/>
        <w:spacing w:after="120" w:line="240" w:lineRule="auto"/>
        <w:ind w:firstLine="720"/>
        <w:jc w:val="both"/>
        <w:rPr>
          <w:rFonts w:ascii="Arial" w:hAnsi="Arial" w:cs="Arial"/>
          <w:sz w:val="20"/>
          <w:szCs w:val="20"/>
          <w:highlight w:val="white"/>
        </w:rPr>
      </w:pPr>
      <w:bookmarkStart w:id="807" w:name="bookmark810"/>
      <w:r w:rsidRPr="0007636F">
        <w:rPr>
          <w:rStyle w:val="Vănbảnnộidung_"/>
          <w:rFonts w:ascii="Arial" w:hAnsi="Arial" w:cs="Arial"/>
          <w:sz w:val="20"/>
          <w:szCs w:val="20"/>
          <w:highlight w:val="white"/>
          <w:lang w:eastAsia="vi-VN"/>
        </w:rPr>
        <w:t xml:space="preserve">b</w:t>
      </w:r>
      <w:bookmarkEnd w:id="807"/>
      <w:r w:rsidRPr="0007636F">
        <w:rPr>
          <w:rStyle w:val="Vănbảnnộidung_"/>
          <w:rFonts w:ascii="Arial" w:hAnsi="Arial" w:cs="Arial"/>
          <w:sz w:val="20"/>
          <w:szCs w:val="20"/>
          <w:highlight w:val="white"/>
          <w:lang w:eastAsia="vi-VN"/>
        </w:rPr>
        <w:t xml:space="preserve">) Xây dựng kế hoạch, phương án hoặc nội dung thực hiện quản lý chất thải rắn sinh hoạt trên địa bàn;</w:t>
      </w:r>
    </w:p>
    <w:p>
      <w:pPr>
        <w:pStyle w:val="Vănbảnnộidung"/>
        <w:tabs>
          <w:tab w:val="left" w:pos="1267"/>
        </w:tabs>
        <w:adjustRightInd w:val="0"/>
        <w:snapToGrid w:val="0"/>
        <w:spacing w:after="120" w:line="240" w:lineRule="auto"/>
        <w:ind w:firstLine="720"/>
        <w:jc w:val="both"/>
        <w:rPr>
          <w:rFonts w:ascii="Arial" w:hAnsi="Arial" w:cs="Arial"/>
          <w:sz w:val="20"/>
          <w:szCs w:val="20"/>
          <w:highlight w:val="white"/>
        </w:rPr>
      </w:pPr>
      <w:bookmarkStart w:id="808" w:name="bookmark811"/>
      <w:r w:rsidRPr="0007636F">
        <w:rPr>
          <w:rStyle w:val="Vănbảnnộidung_"/>
          <w:rFonts w:ascii="Arial" w:hAnsi="Arial" w:cs="Arial"/>
          <w:sz w:val="20"/>
          <w:szCs w:val="20"/>
          <w:highlight w:val="white"/>
          <w:lang w:eastAsia="vi-VN"/>
        </w:rPr>
        <w:t xml:space="preserve">c</w:t>
      </w:r>
      <w:bookmarkEnd w:id="808"/>
      <w:r w:rsidRPr="0007636F">
        <w:rPr>
          <w:rStyle w:val="Vănbảnnộidung_"/>
          <w:rFonts w:ascii="Arial" w:hAnsi="Arial" w:cs="Arial"/>
          <w:sz w:val="20"/>
          <w:szCs w:val="20"/>
          <w:highlight w:val="white"/>
          <w:lang w:eastAsia="vi-VN"/>
        </w:rPr>
        <w:t xml:space="preserve">) Tổ chức triển khai hoạt động phân loại chất thải rắn sinh hoạt tại nguồn theo quy định.</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b/>
          <w:bCs/>
          <w:sz w:val="20"/>
          <w:szCs w:val="20"/>
          <w:highlight w:val="white"/>
          <w:lang w:eastAsia="vi-VN"/>
        </w:rPr>
        <w:t xml:space="preserve">Điều 64. Lộ trình hạn chế sản xuất, nhập khẩu sản phẩm </w:t>
      </w:r>
      <w:r w:rsidRPr="0007636F">
        <w:rPr>
          <w:rStyle w:val="Vănbảnnộidung_"/>
          <w:rFonts w:ascii="Arial" w:hAnsi="Arial" w:cs="Arial"/>
          <w:b/>
          <w:bCs/>
          <w:sz w:val="20"/>
          <w:szCs w:val="20"/>
          <w:highlight w:val="white"/>
          <w:u w:color="FF0000"/>
          <w:lang w:eastAsia="vi-VN"/>
        </w:rPr>
        <w:t xml:space="preserve">nhự</w:t>
      </w:r>
      <w:r w:rsidRPr="0007636F">
        <w:rPr>
          <w:rStyle w:val="Vănbảnnộidung_"/>
          <w:rFonts w:ascii="Arial" w:hAnsi="Arial" w:cs="Arial"/>
          <w:b/>
          <w:bCs/>
          <w:sz w:val="20"/>
          <w:szCs w:val="20"/>
          <w:highlight w:val="white"/>
          <w:lang w:eastAsia="vi-VN"/>
        </w:rPr>
        <w:t xml:space="preserve">a sử dụng một lần, bao bì nhựa khó phân hủy sinh học và sản phẩm, hàng hóa </w:t>
      </w:r>
      <w:r w:rsidRPr="0007636F">
        <w:rPr>
          <w:rStyle w:val="Vănbảnnộidung_"/>
          <w:rFonts w:ascii="Arial" w:hAnsi="Arial" w:cs="Arial"/>
          <w:b/>
          <w:bCs/>
          <w:sz w:val="20"/>
          <w:szCs w:val="20"/>
          <w:highlight w:val="white"/>
          <w:u w:color="FF0000"/>
          <w:lang w:eastAsia="vi-VN"/>
        </w:rPr>
        <w:t xml:space="preserve">chứa vi nhựa</w:t>
      </w:r>
    </w:p>
    <w:p>
      <w:pPr>
        <w:pStyle w:val="Vănbảnnộidung"/>
        <w:tabs>
          <w:tab w:val="left" w:pos="1243"/>
        </w:tabs>
        <w:adjustRightInd w:val="0"/>
        <w:snapToGrid w:val="0"/>
        <w:spacing w:after="120" w:line="240" w:lineRule="auto"/>
        <w:ind w:firstLine="720"/>
        <w:jc w:val="both"/>
        <w:rPr>
          <w:rFonts w:ascii="Arial" w:hAnsi="Arial" w:cs="Arial"/>
          <w:sz w:val="20"/>
          <w:szCs w:val="20"/>
          <w:highlight w:val="white"/>
        </w:rPr>
      </w:pPr>
      <w:bookmarkStart w:id="809" w:name="bookmark812"/>
      <w:r w:rsidRPr="0007636F">
        <w:rPr>
          <w:rStyle w:val="Vănbảnnộidung_"/>
          <w:rFonts w:ascii="Arial" w:hAnsi="Arial" w:cs="Arial"/>
          <w:sz w:val="20"/>
          <w:szCs w:val="20"/>
          <w:highlight w:val="white"/>
          <w:lang w:eastAsia="vi-VN"/>
        </w:rPr>
        <w:t xml:space="preserve">1</w:t>
      </w:r>
      <w:bookmarkEnd w:id="809"/>
      <w:r w:rsidRPr="0007636F">
        <w:rPr>
          <w:rStyle w:val="Vănbảnnộidung_"/>
          <w:rFonts w:ascii="Arial" w:hAnsi="Arial" w:cs="Arial"/>
          <w:sz w:val="20"/>
          <w:szCs w:val="20"/>
          <w:highlight w:val="white"/>
          <w:lang w:eastAsia="vi-VN"/>
        </w:rPr>
        <w:t xml:space="preserve">. Từ ngày 01 tháng 01 năm 2026, không sản xuất và nhập khẩu túi ni lông khó phân hủy sinh học có kích thước nhỏ hơn 50 </w:t>
      </w:r>
      <w:r w:rsidRPr="0007636F">
        <w:rPr>
          <w:rStyle w:val="Vănbảnnộidung_"/>
          <w:rFonts w:ascii="Arial" w:hAnsi="Arial" w:cs="Arial"/>
          <w:sz w:val="20"/>
          <w:szCs w:val="20"/>
          <w:highlight w:val="white"/>
          <w:lang w:eastAsia="en-US"/>
        </w:rPr>
        <w:t xml:space="preserve">cm </w:t>
      </w:r>
      <w:r w:rsidRPr="0007636F">
        <w:rPr>
          <w:rStyle w:val="Vănbảnnộidung_"/>
          <w:rFonts w:ascii="Arial" w:hAnsi="Arial" w:cs="Arial"/>
          <w:sz w:val="20"/>
          <w:szCs w:val="20"/>
          <w:highlight w:val="white"/>
          <w:lang w:eastAsia="vi-VN"/>
        </w:rPr>
        <w:t xml:space="preserve">x 50 </w:t>
      </w:r>
      <w:r w:rsidRPr="0007636F">
        <w:rPr>
          <w:rStyle w:val="Vănbảnnộidung_"/>
          <w:rFonts w:ascii="Arial" w:hAnsi="Arial" w:cs="Arial"/>
          <w:sz w:val="20"/>
          <w:szCs w:val="20"/>
          <w:highlight w:val="white"/>
          <w:lang w:eastAsia="en-US"/>
        </w:rPr>
        <w:t xml:space="preserve">cm </w:t>
      </w:r>
      <w:r w:rsidRPr="0007636F">
        <w:rPr>
          <w:rStyle w:val="Vănbảnnộidung_"/>
          <w:rFonts w:ascii="Arial" w:hAnsi="Arial" w:cs="Arial"/>
          <w:sz w:val="20"/>
          <w:szCs w:val="20"/>
          <w:highlight w:val="white"/>
          <w:lang w:eastAsia="vi-VN"/>
        </w:rPr>
        <w:t xml:space="preserve">và độ dày một </w:t>
      </w:r>
      <w:r w:rsidRPr="0007636F">
        <w:rPr>
          <w:rStyle w:val="Vănbảnnộidung_"/>
          <w:rFonts w:ascii="Arial" w:hAnsi="Arial" w:cs="Arial"/>
          <w:sz w:val="20"/>
          <w:szCs w:val="20"/>
          <w:highlight w:val="white"/>
          <w:u w:color="FF0000"/>
          <w:lang w:eastAsia="vi-VN"/>
        </w:rPr>
        <w:t xml:space="preserve">lớp màng</w:t>
      </w:r>
      <w:r w:rsidRPr="0007636F">
        <w:rPr>
          <w:rStyle w:val="Vănbảnnộidung_"/>
          <w:rFonts w:ascii="Arial" w:hAnsi="Arial" w:cs="Arial"/>
          <w:sz w:val="20"/>
          <w:szCs w:val="20"/>
          <w:highlight w:val="white"/>
          <w:lang w:eastAsia="vi-VN"/>
        </w:rPr>
        <w:t xml:space="preserve"> nhỏ hơn 50 </w:t>
      </w:r>
      <w:r w:rsidRPr="0007636F" w:rsidR="00831A29">
        <w:rPr>
          <w:rStyle w:val="Vănbảnnộidung_"/>
          <w:rFonts w:ascii="Arial" w:hAnsi="Arial" w:cs="Arial"/>
          <w:sz w:val="20"/>
          <w:szCs w:val="20"/>
          <w:highlight w:val="white"/>
          <w:u w:color="FF0000"/>
          <w:lang w:eastAsia="vi-VN"/>
        </w:rPr>
        <w:t xml:space="preserve">µ</w:t>
      </w:r>
      <w:r w:rsidRPr="0007636F">
        <w:rPr>
          <w:rStyle w:val="Vănbảnnộidung_"/>
          <w:rFonts w:ascii="Arial" w:hAnsi="Arial" w:cs="Arial"/>
          <w:sz w:val="20"/>
          <w:szCs w:val="20"/>
          <w:highlight w:val="white"/>
          <w:u w:color="FF0000"/>
          <w:lang w:eastAsia="vi-VN"/>
        </w:rPr>
        <w:t xml:space="preserve">m</w:t>
      </w:r>
      <w:r w:rsidRPr="0007636F">
        <w:rPr>
          <w:rStyle w:val="Vănbảnnộidung_"/>
          <w:rFonts w:ascii="Arial" w:hAnsi="Arial" w:cs="Arial"/>
          <w:sz w:val="20"/>
          <w:szCs w:val="20"/>
          <w:highlight w:val="white"/>
          <w:lang w:eastAsia="vi-VN"/>
        </w:rPr>
        <w:t xml:space="preserve">, trừ trường hợp sản xuất để xuất khẩu hoặc sản xuất, nhập khẩu để đóng gói sản phẩm, hàng hóa bán ra thị trường.</w:t>
      </w:r>
    </w:p>
    <w:p>
      <w:pPr>
        <w:pStyle w:val="Vănbảnnộidung"/>
        <w:tabs>
          <w:tab w:val="left" w:pos="1243"/>
        </w:tabs>
        <w:adjustRightInd w:val="0"/>
        <w:snapToGrid w:val="0"/>
        <w:spacing w:after="120" w:line="240" w:lineRule="auto"/>
        <w:ind w:firstLine="720"/>
        <w:jc w:val="both"/>
        <w:rPr>
          <w:rFonts w:ascii="Arial" w:hAnsi="Arial" w:cs="Arial"/>
          <w:sz w:val="20"/>
          <w:szCs w:val="20"/>
          <w:highlight w:val="white"/>
        </w:rPr>
      </w:pPr>
      <w:bookmarkStart w:id="810" w:name="bookmark813"/>
      <w:r w:rsidRPr="0007636F">
        <w:rPr>
          <w:rStyle w:val="Vănbảnnộidung_"/>
          <w:rFonts w:ascii="Arial" w:hAnsi="Arial" w:cs="Arial"/>
          <w:sz w:val="20"/>
          <w:szCs w:val="20"/>
          <w:highlight w:val="white"/>
          <w:lang w:eastAsia="vi-VN"/>
        </w:rPr>
        <w:t xml:space="preserve">2</w:t>
      </w:r>
      <w:bookmarkEnd w:id="810"/>
      <w:r w:rsidRPr="0007636F">
        <w:rPr>
          <w:rStyle w:val="Vănbảnnộidung_"/>
          <w:rFonts w:ascii="Arial" w:hAnsi="Arial" w:cs="Arial"/>
          <w:sz w:val="20"/>
          <w:szCs w:val="20"/>
          <w:highlight w:val="white"/>
          <w:lang w:eastAsia="vi-VN"/>
        </w:rPr>
        <w:t xml:space="preserve">. Tổ chức, cá nhân sản xuất, nhập khẩu sản phẩm nhựa sử dụng một lần, bao bì nhựa khó phân hủy sinh học phải thực hiện trách nhiệm tái chế, xử lý theo quy định tại Nghị định này.</w:t>
      </w:r>
    </w:p>
    <w:p>
      <w:pPr>
        <w:pStyle w:val="Vănbảnnộidung"/>
        <w:tabs>
          <w:tab w:val="left" w:pos="1243"/>
        </w:tabs>
        <w:adjustRightInd w:val="0"/>
        <w:snapToGrid w:val="0"/>
        <w:spacing w:after="120" w:line="240" w:lineRule="auto"/>
        <w:ind w:firstLine="720"/>
        <w:jc w:val="both"/>
        <w:rPr>
          <w:rFonts w:ascii="Arial" w:hAnsi="Arial" w:cs="Arial"/>
          <w:sz w:val="20"/>
          <w:szCs w:val="20"/>
          <w:highlight w:val="white"/>
        </w:rPr>
      </w:pPr>
      <w:bookmarkStart w:id="811" w:name="bookmark814"/>
      <w:r w:rsidRPr="0007636F">
        <w:rPr>
          <w:rStyle w:val="Vănbảnnộidung_"/>
          <w:rFonts w:ascii="Arial" w:hAnsi="Arial" w:cs="Arial"/>
          <w:sz w:val="20"/>
          <w:szCs w:val="20"/>
          <w:highlight w:val="white"/>
          <w:lang w:eastAsia="vi-VN"/>
        </w:rPr>
        <w:t xml:space="preserve">3</w:t>
      </w:r>
      <w:bookmarkEnd w:id="811"/>
      <w:r w:rsidRPr="0007636F">
        <w:rPr>
          <w:rStyle w:val="Vănbảnnộidung_"/>
          <w:rFonts w:ascii="Arial" w:hAnsi="Arial" w:cs="Arial"/>
          <w:sz w:val="20"/>
          <w:szCs w:val="20"/>
          <w:highlight w:val="white"/>
          <w:lang w:eastAsia="vi-VN"/>
        </w:rPr>
        <w:t xml:space="preserve">. Giảm dần việc sản xuất và nhập khẩu sản phẩm nhựa sử dụng một lần, bao bì nhựa khó phân hủy sinh học và sản phẩm, hàng hóa </w:t>
      </w:r>
      <w:r w:rsidRPr="0007636F">
        <w:rPr>
          <w:rStyle w:val="Vănbảnnộidung_"/>
          <w:rFonts w:ascii="Arial" w:hAnsi="Arial" w:cs="Arial"/>
          <w:sz w:val="20"/>
          <w:szCs w:val="20"/>
          <w:highlight w:val="white"/>
          <w:u w:color="FF0000"/>
          <w:lang w:eastAsia="vi-VN"/>
        </w:rPr>
        <w:t xml:space="preserve">chứa vi nhựa</w:t>
      </w:r>
      <w:r w:rsidRPr="0007636F">
        <w:rPr>
          <w:rStyle w:val="Vănbảnnộidung_"/>
          <w:rFonts w:ascii="Arial" w:hAnsi="Arial" w:cs="Arial"/>
          <w:sz w:val="20"/>
          <w:szCs w:val="20"/>
          <w:highlight w:val="white"/>
          <w:lang w:eastAsia="vi-VN"/>
        </w:rPr>
        <w:t xml:space="preserve">. Sau ngày 31 tháng 12 năm 2030, dừng sản xuất, nhập khẩu sản phẩm nhựa sử dụng một lần (trừ sản phẩm được chứng nhận nhãn sinh thái Việt Nam), bao bì nhựa khó phân hủy sinh học (</w:t>
      </w:r>
      <w:r w:rsidRPr="0007636F">
        <w:rPr>
          <w:rStyle w:val="Vănbảnnộidung_"/>
          <w:rFonts w:ascii="Arial" w:hAnsi="Arial" w:cs="Arial"/>
          <w:sz w:val="20"/>
          <w:szCs w:val="20"/>
          <w:highlight w:val="white"/>
          <w:u w:color="FF0000"/>
          <w:lang w:eastAsia="vi-VN"/>
        </w:rPr>
        <w:t xml:space="preserve">gồm túi</w:t>
      </w:r>
      <w:r w:rsidRPr="0007636F">
        <w:rPr>
          <w:rStyle w:val="Vănbảnnộidung_"/>
          <w:rFonts w:ascii="Arial" w:hAnsi="Arial" w:cs="Arial"/>
          <w:sz w:val="20"/>
          <w:szCs w:val="20"/>
          <w:highlight w:val="white"/>
          <w:lang w:eastAsia="vi-VN"/>
        </w:rPr>
        <w:t xml:space="preserve"> ni lông khó phân hủy sinh học, </w:t>
      </w:r>
      <w:r w:rsidRPr="0007636F">
        <w:rPr>
          <w:rStyle w:val="Vănbảnnộidung_"/>
          <w:rFonts w:ascii="Arial" w:hAnsi="Arial" w:cs="Arial"/>
          <w:sz w:val="20"/>
          <w:szCs w:val="20"/>
          <w:highlight w:val="white"/>
          <w:u w:color="FF0000"/>
          <w:lang w:eastAsia="vi-VN"/>
        </w:rPr>
        <w:t xml:space="preserve">hộp nhựa xốp</w:t>
      </w:r>
      <w:r w:rsidRPr="0007636F">
        <w:rPr>
          <w:rStyle w:val="Vănbảnnộidung_"/>
          <w:rFonts w:ascii="Arial" w:hAnsi="Arial" w:cs="Arial"/>
          <w:sz w:val="20"/>
          <w:szCs w:val="20"/>
          <w:highlight w:val="white"/>
          <w:lang w:eastAsia="vi-VN"/>
        </w:rPr>
        <w:t xml:space="preserve"> đóng gói, chứa đựng thực phẩm) và sản phẩm, hàng hóa </w:t>
      </w:r>
      <w:r w:rsidRPr="0007636F">
        <w:rPr>
          <w:rStyle w:val="Vănbảnnộidung_"/>
          <w:rFonts w:ascii="Arial" w:hAnsi="Arial" w:cs="Arial"/>
          <w:sz w:val="20"/>
          <w:szCs w:val="20"/>
          <w:highlight w:val="white"/>
          <w:u w:color="FF0000"/>
          <w:lang w:eastAsia="vi-VN"/>
        </w:rPr>
        <w:t xml:space="preserve">chứa vi nhựa</w:t>
      </w:r>
      <w:r w:rsidRPr="0007636F">
        <w:rPr>
          <w:rStyle w:val="Vănbảnnộidung_"/>
          <w:rFonts w:ascii="Arial" w:hAnsi="Arial" w:cs="Arial"/>
          <w:sz w:val="20"/>
          <w:szCs w:val="20"/>
          <w:highlight w:val="white"/>
          <w:lang w:eastAsia="vi-VN"/>
        </w:rPr>
        <w:t xml:space="preserve">, trừ trường hợp sản xuất để xuất khẩu và trường hợp sản xuất, nhập khẩu bao bì nhựa khó phân hủy sinh học để đóng gói sản phẩm, hàng hóa bán ra thị trường.</w:t>
      </w:r>
    </w:p>
    <w:p>
      <w:pPr>
        <w:pStyle w:val="Vănbảnnộidung"/>
        <w:tabs>
          <w:tab w:val="left" w:pos="1238"/>
        </w:tabs>
        <w:adjustRightInd w:val="0"/>
        <w:snapToGrid w:val="0"/>
        <w:spacing w:after="0" w:line="240" w:lineRule="auto"/>
        <w:ind w:firstLine="720"/>
        <w:jc w:val="both"/>
        <w:rPr>
          <w:rFonts w:ascii="Arial" w:hAnsi="Arial" w:cs="Arial"/>
          <w:sz w:val="20"/>
          <w:szCs w:val="20"/>
          <w:highlight w:val="white"/>
        </w:rPr>
      </w:pPr>
      <w:bookmarkStart w:id="812" w:name="bookmark815"/>
      <w:r w:rsidRPr="0007636F">
        <w:rPr>
          <w:rStyle w:val="Vănbảnnộidung_"/>
          <w:rFonts w:ascii="Arial" w:hAnsi="Arial" w:cs="Arial"/>
          <w:sz w:val="20"/>
          <w:szCs w:val="20"/>
          <w:highlight w:val="white"/>
          <w:lang w:eastAsia="vi-VN"/>
        </w:rPr>
        <w:t xml:space="preserve">4</w:t>
      </w:r>
      <w:bookmarkEnd w:id="812"/>
      <w:r w:rsidRPr="0007636F">
        <w:rPr>
          <w:rStyle w:val="Vănbảnnộidung_"/>
          <w:rFonts w:ascii="Arial" w:hAnsi="Arial" w:cs="Arial"/>
          <w:sz w:val="20"/>
          <w:szCs w:val="20"/>
          <w:highlight w:val="white"/>
          <w:lang w:eastAsia="vi-VN"/>
        </w:rPr>
        <w:t xml:space="preserve">. </w:t>
      </w:r>
      <w:r w:rsidRPr="0007636F">
        <w:rPr>
          <w:rStyle w:val="Vănbảnnộidung_"/>
          <w:rFonts w:ascii="Arial" w:hAnsi="Arial" w:cs="Arial"/>
          <w:sz w:val="20"/>
          <w:szCs w:val="20"/>
          <w:highlight w:val="white"/>
          <w:u w:color="FF0000"/>
          <w:lang w:eastAsia="vi-VN"/>
        </w:rPr>
        <w:t xml:space="preserve">Ủy ban</w:t>
      </w:r>
      <w:r w:rsidRPr="0007636F">
        <w:rPr>
          <w:rStyle w:val="Vănbảnnộidung_"/>
          <w:rFonts w:ascii="Arial" w:hAnsi="Arial" w:cs="Arial"/>
          <w:sz w:val="20"/>
          <w:szCs w:val="20"/>
          <w:highlight w:val="white"/>
          <w:lang w:eastAsia="vi-VN"/>
        </w:rPr>
        <w:t xml:space="preserve"> nhân dân cấp tỉnh ban hành quy định và tổ chức triển khai hoạt động quản lý chất thải nhựa; bảo đảm sau năm 2025, không lưu hành và sử dụng sản phẩm nhựa sử dụng một lần, bao bì nhựa khó phân hủy sinh học (</w:t>
      </w:r>
      <w:r w:rsidRPr="0007636F">
        <w:rPr>
          <w:rStyle w:val="Vănbảnnộidung_"/>
          <w:rFonts w:ascii="Arial" w:hAnsi="Arial" w:cs="Arial"/>
          <w:sz w:val="20"/>
          <w:szCs w:val="20"/>
          <w:highlight w:val="white"/>
          <w:u w:color="FF0000"/>
          <w:lang w:eastAsia="vi-VN"/>
        </w:rPr>
        <w:t xml:space="preserve">gồm túi</w:t>
      </w:r>
      <w:r w:rsidRPr="0007636F">
        <w:rPr>
          <w:rStyle w:val="Vănbảnnộidung_"/>
          <w:rFonts w:ascii="Arial" w:hAnsi="Arial" w:cs="Arial"/>
          <w:sz w:val="20"/>
          <w:szCs w:val="20"/>
          <w:highlight w:val="white"/>
          <w:lang w:eastAsia="vi-VN"/>
        </w:rPr>
        <w:t xml:space="preserve"> ni lông khó phân hủy sinh học, </w:t>
      </w:r>
      <w:r w:rsidRPr="0007636F">
        <w:rPr>
          <w:rStyle w:val="Vănbảnnộidung_"/>
          <w:rFonts w:ascii="Arial" w:hAnsi="Arial" w:cs="Arial"/>
          <w:sz w:val="20"/>
          <w:szCs w:val="20"/>
          <w:highlight w:val="white"/>
          <w:u w:color="FF0000"/>
          <w:lang w:eastAsia="vi-VN"/>
        </w:rPr>
        <w:t xml:space="preserve">hộp nhựa xốp</w:t>
      </w:r>
      <w:r w:rsidRPr="0007636F">
        <w:rPr>
          <w:rStyle w:val="Vănbảnnộidung_"/>
          <w:rFonts w:ascii="Arial" w:hAnsi="Arial" w:cs="Arial"/>
          <w:sz w:val="20"/>
          <w:szCs w:val="20"/>
          <w:highlight w:val="white"/>
          <w:lang w:eastAsia="vi-VN"/>
        </w:rPr>
        <w:t xml:space="preserve"> đóng gói, chứa đựng thực phẩm) tại các trung tâm thương mại, siêu thị, khách sạn, khu du lịch, trừ sản phẩm, hàng hóa có bao </w:t>
      </w:r>
      <w:r w:rsidRPr="0007636F">
        <w:rPr>
          <w:rStyle w:val="Vănbảnnộidung_"/>
          <w:rFonts w:ascii="Arial" w:hAnsi="Arial" w:cs="Arial"/>
          <w:sz w:val="20"/>
          <w:szCs w:val="20"/>
          <w:highlight w:val="white"/>
          <w:u w:color="FF0000"/>
          <w:lang w:eastAsia="vi-VN"/>
        </w:rPr>
        <w:t xml:space="preserve">bì nhựa</w:t>
      </w:r>
      <w:r w:rsidRPr="0007636F">
        <w:rPr>
          <w:rStyle w:val="Vănbảnnộidung_"/>
          <w:rFonts w:ascii="Arial" w:hAnsi="Arial" w:cs="Arial"/>
          <w:sz w:val="20"/>
          <w:szCs w:val="20"/>
          <w:highlight w:val="white"/>
          <w:lang w:eastAsia="vi-VN"/>
        </w:rPr>
        <w:t xml:space="preserve"> khó phân </w:t>
      </w:r>
      <w:r w:rsidRPr="0007636F">
        <w:rPr>
          <w:rStyle w:val="Vănbảnnộidung_"/>
          <w:rFonts w:ascii="Arial" w:hAnsi="Arial" w:cs="Arial"/>
          <w:sz w:val="20"/>
          <w:szCs w:val="20"/>
          <w:highlight w:val="white"/>
          <w:u w:color="FF0000"/>
          <w:lang w:eastAsia="vi-VN"/>
        </w:rPr>
        <w:t xml:space="preserve">hủy</w:t>
      </w:r>
      <w:r w:rsidRPr="0007636F">
        <w:rPr>
          <w:rStyle w:val="Vănbảnnộidung_"/>
          <w:rFonts w:ascii="Arial" w:hAnsi="Arial" w:cs="Arial"/>
          <w:sz w:val="20"/>
          <w:szCs w:val="20"/>
          <w:highlight w:val="white"/>
          <w:lang w:eastAsia="vi-VN"/>
        </w:rPr>
        <w:t xml:space="preserve"> sinh học; tổ chức thanh tra, kiểm tra các đơn vị sản xuất sản phẩm nhựa sử dụng một lần và bao bì nhựa khó phân hủy sinh học trên địa bàn.</w:t>
      </w: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p>
    <w:p>
      <w:pPr>
        <w:pStyle w:val="Vănbảnnộidung"/>
        <w:adjustRightInd w:val="0"/>
        <w:snapToGrid w:val="0"/>
        <w:spacing w:after="0" w:line="240" w:lineRule="auto"/>
        <w:ind w:firstLine="0"/>
        <w:jc w:val="center"/>
        <w:rPr>
          <w:rFonts w:ascii="Arial" w:hAnsi="Arial" w:cs="Arial"/>
          <w:sz w:val="20"/>
          <w:szCs w:val="20"/>
          <w:highlight w:val="white"/>
        </w:rPr>
      </w:pPr>
      <w:r w:rsidRPr="0007636F">
        <w:rPr>
          <w:rStyle w:val="Vănbảnnộidung_"/>
          <w:rFonts w:ascii="Arial" w:hAnsi="Arial" w:cs="Arial"/>
          <w:b/>
          <w:bCs/>
          <w:sz w:val="20"/>
          <w:szCs w:val="20"/>
          <w:highlight w:val="white"/>
          <w:lang w:eastAsia="vi-VN"/>
        </w:rPr>
        <w:t xml:space="preserve">Mục 3</w:t>
      </w:r>
    </w:p>
    <w:p>
      <w:pPr>
        <w:pStyle w:val="Vănbảnnộidung"/>
        <w:adjustRightInd w:val="0"/>
        <w:snapToGrid w:val="0"/>
        <w:spacing w:after="0" w:line="240" w:lineRule="auto"/>
        <w:ind w:firstLine="0"/>
        <w:jc w:val="center"/>
        <w:rPr>
          <w:rFonts w:ascii="Arial" w:hAnsi="Arial" w:cs="Arial"/>
          <w:sz w:val="20"/>
          <w:szCs w:val="20"/>
          <w:highlight w:val="white"/>
        </w:rPr>
      </w:pPr>
      <w:r w:rsidRPr="0007636F">
        <w:rPr>
          <w:rStyle w:val="Vănbảnnộidung_"/>
          <w:rFonts w:ascii="Arial" w:hAnsi="Arial" w:cs="Arial"/>
          <w:b/>
          <w:bCs/>
          <w:sz w:val="20"/>
          <w:szCs w:val="20"/>
          <w:highlight w:val="white"/>
          <w:lang w:eastAsia="vi-VN"/>
        </w:rPr>
        <w:t xml:space="preserve">QUẢN LÝ </w:t>
      </w:r>
      <w:r w:rsidRPr="0007636F">
        <w:rPr>
          <w:rStyle w:val="Vănbảnnộidung_"/>
          <w:rFonts w:ascii="Arial" w:hAnsi="Arial" w:cs="Arial"/>
          <w:b/>
          <w:bCs/>
          <w:sz w:val="20"/>
          <w:szCs w:val="20"/>
          <w:highlight w:val="white"/>
          <w:u w:color="FF0000"/>
          <w:lang w:eastAsia="vi-VN"/>
        </w:rPr>
        <w:t xml:space="preserve">CHẤT THẢI RẮN</w:t>
      </w:r>
      <w:r w:rsidRPr="0007636F">
        <w:rPr>
          <w:rStyle w:val="Vănbảnnộidung_"/>
          <w:rFonts w:ascii="Arial" w:hAnsi="Arial" w:cs="Arial"/>
          <w:b/>
          <w:bCs/>
          <w:sz w:val="20"/>
          <w:szCs w:val="20"/>
          <w:highlight w:val="white"/>
          <w:lang w:eastAsia="vi-VN"/>
        </w:rPr>
        <w:t xml:space="preserve"> CÔNG NGHIỆP THÔNG THƯỜNG</w:t>
      </w:r>
    </w:p>
    <w:p>
      <w:pPr>
        <w:pStyle w:val="Tiêuđề#2"/>
        <w:keepNext/>
        <w:keepLines/>
        <w:adjustRightInd w:val="0"/>
        <w:snapToGrid w:val="0"/>
        <w:spacing w:after="0" w:line="240" w:lineRule="auto"/>
        <w:ind w:left="0" w:firstLine="0"/>
        <w:jc w:val="center"/>
        <w:outlineLvl w:val="9"/>
        <w:rPr>
          <w:rStyle w:val="Tiêuđề#2_"/>
          <w:rFonts w:ascii="Arial" w:hAnsi="Arial" w:cs="Arial"/>
          <w:b/>
          <w:bCs/>
          <w:sz w:val="20"/>
          <w:szCs w:val="20"/>
          <w:highlight w:val="white"/>
          <w:lang w:eastAsia="vi-VN"/>
        </w:rPr>
      </w:pPr>
      <w:bookmarkStart w:id="813" w:name="bookmark816"/>
      <w:bookmarkStart w:id="814" w:name="bookmark817"/>
      <w:bookmarkStart w:id="815" w:name="bookmark818"/>
    </w:p>
    <w:p>
      <w:pPr>
        <w:pStyle w:val="Tiêuđề#2"/>
        <w:keepNext/>
        <w:keepLines/>
        <w:adjustRightInd w:val="0"/>
        <w:snapToGrid w:val="0"/>
        <w:spacing w:after="120" w:line="240" w:lineRule="auto"/>
        <w:ind w:left="0" w:firstLine="720"/>
        <w:jc w:val="both"/>
        <w:outlineLvl w:val="9"/>
        <w:rPr>
          <w:rFonts w:ascii="Arial" w:hAnsi="Arial" w:cs="Arial"/>
          <w:sz w:val="20"/>
          <w:szCs w:val="20"/>
          <w:highlight w:val="white"/>
        </w:rPr>
      </w:pPr>
      <w:r w:rsidRPr="0007636F">
        <w:rPr>
          <w:rStyle w:val="Tiêuđề#2_"/>
          <w:rFonts w:ascii="Arial" w:hAnsi="Arial" w:cs="Arial"/>
          <w:b/>
          <w:bCs/>
          <w:sz w:val="20"/>
          <w:szCs w:val="20"/>
          <w:highlight w:val="white"/>
          <w:lang w:eastAsia="vi-VN"/>
        </w:rPr>
        <w:t xml:space="preserve">Điều 65. Tái sử dụng, sử dụng trực tiếp, xử lý chất thải rắn công nghiệp thông thường</w:t>
      </w:r>
      <w:bookmarkEnd w:id="813"/>
      <w:bookmarkEnd w:id="814"/>
      <w:bookmarkEnd w:id="815"/>
    </w:p>
    <w:p>
      <w:pPr>
        <w:pStyle w:val="Vănbảnnộidung"/>
        <w:tabs>
          <w:tab w:val="left" w:pos="1209"/>
        </w:tabs>
        <w:adjustRightInd w:val="0"/>
        <w:snapToGrid w:val="0"/>
        <w:spacing w:after="120" w:line="240" w:lineRule="auto"/>
        <w:ind w:firstLine="720"/>
        <w:jc w:val="both"/>
        <w:rPr>
          <w:rFonts w:ascii="Arial" w:hAnsi="Arial" w:cs="Arial"/>
          <w:sz w:val="20"/>
          <w:szCs w:val="20"/>
          <w:highlight w:val="white"/>
        </w:rPr>
      </w:pPr>
      <w:bookmarkStart w:id="816" w:name="bookmark819"/>
      <w:r w:rsidRPr="0007636F">
        <w:rPr>
          <w:rStyle w:val="Vănbảnnộidung_"/>
          <w:rFonts w:ascii="Arial" w:hAnsi="Arial" w:cs="Arial"/>
          <w:sz w:val="20"/>
          <w:szCs w:val="20"/>
          <w:highlight w:val="white"/>
          <w:lang w:eastAsia="vi-VN"/>
        </w:rPr>
        <w:t xml:space="preserve">1</w:t>
      </w:r>
      <w:bookmarkEnd w:id="816"/>
      <w:r w:rsidRPr="0007636F">
        <w:rPr>
          <w:rStyle w:val="Vănbảnnộidung_"/>
          <w:rFonts w:ascii="Arial" w:hAnsi="Arial" w:cs="Arial"/>
          <w:sz w:val="20"/>
          <w:szCs w:val="20"/>
          <w:highlight w:val="white"/>
          <w:lang w:eastAsia="vi-VN"/>
        </w:rPr>
        <w:t xml:space="preserve">. Chất thải rắn công nghiệp thông thường được thu hồi, phân loại, lựa chọn để tái sử dụng, sử dụng trực tiếp làm nguyên liệu, </w:t>
      </w:r>
      <w:r w:rsidRPr="0007636F">
        <w:rPr>
          <w:rStyle w:val="Vănbảnnộidung_"/>
          <w:rFonts w:ascii="Arial" w:hAnsi="Arial" w:cs="Arial"/>
          <w:sz w:val="20"/>
          <w:szCs w:val="20"/>
          <w:highlight w:val="white"/>
          <w:u w:color="FF0000"/>
          <w:lang w:eastAsia="vi-VN"/>
        </w:rPr>
        <w:t xml:space="preserve">nhiên liệu</w:t>
      </w:r>
      <w:r w:rsidRPr="0007636F">
        <w:rPr>
          <w:rStyle w:val="Vănbảnnộidung_"/>
          <w:rFonts w:ascii="Arial" w:hAnsi="Arial" w:cs="Arial"/>
          <w:sz w:val="20"/>
          <w:szCs w:val="20"/>
          <w:highlight w:val="white"/>
          <w:lang w:eastAsia="vi-VN"/>
        </w:rPr>
        <w:t xml:space="preserve">, vật liệu cho hoạt động sản xuất được quản lý như sản phẩm, hàng hóa.</w:t>
      </w:r>
    </w:p>
    <w:p>
      <w:pPr>
        <w:pStyle w:val="Vănbảnnộidung"/>
        <w:tabs>
          <w:tab w:val="left" w:pos="1209"/>
        </w:tabs>
        <w:adjustRightInd w:val="0"/>
        <w:snapToGrid w:val="0"/>
        <w:spacing w:after="120" w:line="240" w:lineRule="auto"/>
        <w:ind w:firstLine="720"/>
        <w:jc w:val="both"/>
        <w:rPr>
          <w:rFonts w:ascii="Arial" w:hAnsi="Arial" w:cs="Arial"/>
          <w:sz w:val="20"/>
          <w:szCs w:val="20"/>
          <w:highlight w:val="white"/>
        </w:rPr>
      </w:pPr>
      <w:bookmarkStart w:id="817" w:name="bookmark820"/>
      <w:r w:rsidRPr="0007636F">
        <w:rPr>
          <w:rStyle w:val="Vănbảnnộidung_"/>
          <w:rFonts w:ascii="Arial" w:hAnsi="Arial" w:cs="Arial"/>
          <w:sz w:val="20"/>
          <w:szCs w:val="20"/>
          <w:highlight w:val="white"/>
          <w:lang w:eastAsia="vi-VN"/>
        </w:rPr>
        <w:t xml:space="preserve">2</w:t>
      </w:r>
      <w:bookmarkEnd w:id="817"/>
      <w:r w:rsidRPr="0007636F">
        <w:rPr>
          <w:rStyle w:val="Vănbảnnộidung_"/>
          <w:rFonts w:ascii="Arial" w:hAnsi="Arial" w:cs="Arial"/>
          <w:sz w:val="20"/>
          <w:szCs w:val="20"/>
          <w:highlight w:val="white"/>
          <w:lang w:eastAsia="vi-VN"/>
        </w:rPr>
        <w:t xml:space="preserve">. Tro, xỉ, thạch cao được phân định là chất thải rắn công nghiệp thông thường và các chất thải rắn công nghiệp thông thường khác đáp ứng các tiêu chuẩn, quy chuẩn kỹ thuật, hướng dẫn kỹ thuật sử dụng làm nguyên liệu sản xuất vật liệu xây dựng, san lấp mặt bằng do cơ quan có thẩm quyền ban hành được quản lý như đối với sản phẩm hàng hóa vật liệu xây dựng. Trường hợp chưa có tiêu chuẩn, quy chuẩn kỹ thuật, hướng dẫn kỹ thuật thì áp dụng tiêu chuẩn của một trong các </w:t>
      </w:r>
      <w:r w:rsidRPr="0007636F">
        <w:rPr>
          <w:rStyle w:val="Vănbảnnộidung_"/>
          <w:rFonts w:ascii="Arial" w:hAnsi="Arial" w:cs="Arial"/>
          <w:sz w:val="20"/>
          <w:szCs w:val="20"/>
          <w:highlight w:val="white"/>
          <w:u w:color="FF0000"/>
          <w:lang w:eastAsia="vi-VN"/>
        </w:rPr>
        <w:t xml:space="preserve">nước thuộc</w:t>
      </w:r>
      <w:r w:rsidRPr="0007636F">
        <w:rPr>
          <w:rStyle w:val="Vănbảnnộidung_"/>
          <w:rFonts w:ascii="Arial" w:hAnsi="Arial" w:cs="Arial"/>
          <w:sz w:val="20"/>
          <w:szCs w:val="20"/>
          <w:highlight w:val="white"/>
          <w:lang w:eastAsia="vi-VN"/>
        </w:rPr>
        <w:t xml:space="preserve"> Nhóm các nước công nghiệp </w:t>
      </w:r>
      <w:r w:rsidRPr="0007636F">
        <w:rPr>
          <w:rStyle w:val="Vănbảnnộidung_"/>
          <w:rFonts w:ascii="Arial" w:hAnsi="Arial" w:cs="Arial"/>
          <w:sz w:val="20"/>
          <w:szCs w:val="20"/>
          <w:highlight w:val="white"/>
          <w:u w:color="FF0000"/>
          <w:lang w:eastAsia="vi-VN"/>
        </w:rPr>
        <w:t xml:space="preserve">phát triển</w:t>
      </w:r>
      <w:r w:rsidRPr="0007636F">
        <w:rPr>
          <w:rStyle w:val="Vănbảnnộidung_"/>
          <w:rFonts w:ascii="Arial" w:hAnsi="Arial" w:cs="Arial"/>
          <w:sz w:val="20"/>
          <w:szCs w:val="20"/>
          <w:highlight w:val="white"/>
          <w:lang w:eastAsia="vi-VN"/>
        </w:rPr>
        <w:t xml:space="preserve">.</w:t>
      </w:r>
    </w:p>
    <w:p>
      <w:pPr>
        <w:pStyle w:val="Vănbảnnộidung"/>
        <w:tabs>
          <w:tab w:val="left" w:pos="1204"/>
        </w:tabs>
        <w:adjustRightInd w:val="0"/>
        <w:snapToGrid w:val="0"/>
        <w:spacing w:after="120" w:line="240" w:lineRule="auto"/>
        <w:ind w:firstLine="720"/>
        <w:jc w:val="both"/>
        <w:rPr>
          <w:rFonts w:ascii="Arial" w:hAnsi="Arial" w:cs="Arial"/>
          <w:sz w:val="20"/>
          <w:szCs w:val="20"/>
          <w:highlight w:val="white"/>
        </w:rPr>
      </w:pPr>
      <w:bookmarkStart w:id="818" w:name="bookmark821"/>
      <w:r w:rsidRPr="0007636F">
        <w:rPr>
          <w:rStyle w:val="Vănbảnnộidung_"/>
          <w:rFonts w:ascii="Arial" w:hAnsi="Arial" w:cs="Arial"/>
          <w:sz w:val="20"/>
          <w:szCs w:val="20"/>
          <w:highlight w:val="white"/>
          <w:lang w:eastAsia="vi-VN"/>
        </w:rPr>
        <w:t xml:space="preserve">3</w:t>
      </w:r>
      <w:bookmarkEnd w:id="818"/>
      <w:r w:rsidRPr="0007636F">
        <w:rPr>
          <w:rStyle w:val="Vănbảnnộidung_"/>
          <w:rFonts w:ascii="Arial" w:hAnsi="Arial" w:cs="Arial"/>
          <w:sz w:val="20"/>
          <w:szCs w:val="20"/>
          <w:highlight w:val="white"/>
          <w:lang w:eastAsia="vi-VN"/>
        </w:rPr>
        <w:t xml:space="preserve">. Cơ sở sản xuất, kinh doanh, dịch vụ, khu sản xuất, kinh doanh, dịch vụ tập trung, cụm công nghiệp, cơ quan, tổ chức có phát sinh chất thải rắn công nghiệp thông thường quy định tại khoản 2 Điều này thực hiện việc quản lý theo quy định tại Điều 82 Luật Bảo vệ môi trường.</w:t>
      </w:r>
    </w:p>
    <w:p>
      <w:pPr>
        <w:pStyle w:val="Vănbảnnộidung"/>
        <w:tabs>
          <w:tab w:val="left" w:pos="1231"/>
        </w:tabs>
        <w:adjustRightInd w:val="0"/>
        <w:snapToGrid w:val="0"/>
        <w:spacing w:after="120" w:line="240" w:lineRule="auto"/>
        <w:ind w:firstLine="720"/>
        <w:jc w:val="both"/>
        <w:rPr>
          <w:rFonts w:ascii="Arial" w:hAnsi="Arial" w:cs="Arial"/>
          <w:sz w:val="20"/>
          <w:szCs w:val="20"/>
          <w:highlight w:val="white"/>
        </w:rPr>
      </w:pPr>
      <w:bookmarkStart w:id="819" w:name="bookmark822"/>
      <w:r w:rsidRPr="0007636F">
        <w:rPr>
          <w:rStyle w:val="Vănbảnnộidung_"/>
          <w:rFonts w:ascii="Arial" w:hAnsi="Arial" w:cs="Arial"/>
          <w:sz w:val="20"/>
          <w:szCs w:val="20"/>
          <w:highlight w:val="white"/>
          <w:lang w:eastAsia="vi-VN"/>
        </w:rPr>
        <w:t xml:space="preserve">4</w:t>
      </w:r>
      <w:bookmarkEnd w:id="819"/>
      <w:r w:rsidRPr="0007636F">
        <w:rPr>
          <w:rStyle w:val="Vănbảnnộidung_"/>
          <w:rFonts w:ascii="Arial" w:hAnsi="Arial" w:cs="Arial"/>
          <w:sz w:val="20"/>
          <w:szCs w:val="20"/>
          <w:highlight w:val="white"/>
          <w:lang w:eastAsia="vi-VN"/>
        </w:rPr>
        <w:t xml:space="preserve">. Bộ Tài nguyên và Môi trường có trách nhiệm:</w:t>
      </w:r>
    </w:p>
    <w:p>
      <w:pPr>
        <w:pStyle w:val="Vănbảnnộidung"/>
        <w:tabs>
          <w:tab w:val="left" w:pos="1218"/>
        </w:tabs>
        <w:adjustRightInd w:val="0"/>
        <w:snapToGrid w:val="0"/>
        <w:spacing w:after="120" w:line="240" w:lineRule="auto"/>
        <w:ind w:firstLine="720"/>
        <w:jc w:val="both"/>
        <w:rPr>
          <w:rFonts w:ascii="Arial" w:hAnsi="Arial" w:cs="Arial"/>
          <w:sz w:val="20"/>
          <w:szCs w:val="20"/>
          <w:highlight w:val="white"/>
        </w:rPr>
      </w:pPr>
      <w:bookmarkStart w:id="820" w:name="bookmark823"/>
      <w:r w:rsidRPr="0007636F">
        <w:rPr>
          <w:rStyle w:val="Vănbảnnộidung_"/>
          <w:rFonts w:ascii="Arial" w:hAnsi="Arial" w:cs="Arial"/>
          <w:sz w:val="20"/>
          <w:szCs w:val="20"/>
          <w:highlight w:val="white"/>
          <w:lang w:eastAsia="vi-VN"/>
        </w:rPr>
        <w:t xml:space="preserve">a</w:t>
      </w:r>
      <w:bookmarkEnd w:id="820"/>
      <w:r w:rsidRPr="0007636F">
        <w:rPr>
          <w:rStyle w:val="Vănbảnnộidung_"/>
          <w:rFonts w:ascii="Arial" w:hAnsi="Arial" w:cs="Arial"/>
          <w:sz w:val="20"/>
          <w:szCs w:val="20"/>
          <w:highlight w:val="white"/>
          <w:lang w:eastAsia="vi-VN"/>
        </w:rPr>
        <w:t xml:space="preserve">) </w:t>
      </w:r>
      <w:r w:rsidRPr="0007636F">
        <w:rPr>
          <w:rStyle w:val="Vănbảnnộidung_"/>
          <w:rFonts w:ascii="Arial" w:hAnsi="Arial" w:cs="Arial"/>
          <w:sz w:val="20"/>
          <w:szCs w:val="20"/>
          <w:highlight w:val="white"/>
          <w:u w:color="FF0000"/>
          <w:lang w:eastAsia="vi-VN"/>
        </w:rPr>
        <w:t xml:space="preserve">Quy định nhóm</w:t>
      </w:r>
      <w:r w:rsidRPr="0007636F">
        <w:rPr>
          <w:rStyle w:val="Vănbảnnộidung_"/>
          <w:rFonts w:ascii="Arial" w:hAnsi="Arial" w:cs="Arial"/>
          <w:sz w:val="20"/>
          <w:szCs w:val="20"/>
          <w:highlight w:val="white"/>
          <w:lang w:eastAsia="vi-VN"/>
        </w:rPr>
        <w:t xml:space="preserve"> chất thải tại khoản 1 Điều này trong danh mục chất thải rắn công nghiệp thông thường; rà soát, cập nhật, bổ sung danh mục căn cứ vào tình hình phát triển kinh tế - xã hội và bảo vệ môi trường theo từng giai đoạn;</w:t>
      </w:r>
    </w:p>
    <w:p>
      <w:pPr>
        <w:pStyle w:val="Vănbảnnộidung"/>
        <w:tabs>
          <w:tab w:val="left" w:pos="1237"/>
        </w:tabs>
        <w:adjustRightInd w:val="0"/>
        <w:snapToGrid w:val="0"/>
        <w:spacing w:after="120" w:line="240" w:lineRule="auto"/>
        <w:ind w:firstLine="720"/>
        <w:jc w:val="both"/>
        <w:rPr>
          <w:rFonts w:ascii="Arial" w:hAnsi="Arial" w:cs="Arial"/>
          <w:sz w:val="20"/>
          <w:szCs w:val="20"/>
          <w:highlight w:val="white"/>
        </w:rPr>
      </w:pPr>
      <w:bookmarkStart w:id="821" w:name="bookmark824"/>
      <w:r w:rsidRPr="0007636F">
        <w:rPr>
          <w:rStyle w:val="Vănbảnnộidung_"/>
          <w:rFonts w:ascii="Arial" w:hAnsi="Arial" w:cs="Arial"/>
          <w:sz w:val="20"/>
          <w:szCs w:val="20"/>
          <w:highlight w:val="white"/>
          <w:lang w:eastAsia="vi-VN"/>
        </w:rPr>
        <w:t xml:space="preserve">b</w:t>
      </w:r>
      <w:bookmarkEnd w:id="821"/>
      <w:r w:rsidRPr="0007636F">
        <w:rPr>
          <w:rStyle w:val="Vănbảnnộidung_"/>
          <w:rFonts w:ascii="Arial" w:hAnsi="Arial" w:cs="Arial"/>
          <w:sz w:val="20"/>
          <w:szCs w:val="20"/>
          <w:highlight w:val="white"/>
          <w:lang w:eastAsia="vi-VN"/>
        </w:rPr>
        <w:t xml:space="preserve">) Ban hành quy chuẩn kỹ thuật, hướng dẫn kỹ thuật về xử lý, sử dụng tro, xỉ, thạch cao, chất thải công nghiệp thông thường khác để hoàn nguyên các khu vực đã kết thúc khai thác </w:t>
      </w:r>
      <w:r w:rsidRPr="0007636F">
        <w:rPr>
          <w:rStyle w:val="Vănbảnnộidung_"/>
          <w:rFonts w:ascii="Arial" w:hAnsi="Arial" w:cs="Arial"/>
          <w:sz w:val="20"/>
          <w:szCs w:val="20"/>
          <w:highlight w:val="white"/>
          <w:u w:color="FF0000"/>
          <w:lang w:eastAsia="vi-VN"/>
        </w:rPr>
        <w:t xml:space="preserve">khoán</w:t>
      </w:r>
      <w:r w:rsidRPr="0007636F">
        <w:rPr>
          <w:rStyle w:val="Vănbảnnộidung_"/>
          <w:rFonts w:ascii="Arial" w:hAnsi="Arial" w:cs="Arial"/>
          <w:sz w:val="20"/>
          <w:szCs w:val="20"/>
          <w:highlight w:val="white"/>
          <w:lang w:eastAsia="vi-VN"/>
        </w:rPr>
        <w:t xml:space="preserve">g sản theo quy định của pháp luật về khoáng sản và đáp ứng yêu cầu bảo vệ môi trường. Trường hợp chưa ban hành được quy chuẩn, hướng dẫn kỹ thuật thì áp dụng tiêu chuẩn của một trong các </w:t>
      </w:r>
      <w:r w:rsidRPr="0007636F">
        <w:rPr>
          <w:rStyle w:val="Vănbảnnộidung_"/>
          <w:rFonts w:ascii="Arial" w:hAnsi="Arial" w:cs="Arial"/>
          <w:sz w:val="20"/>
          <w:szCs w:val="20"/>
          <w:highlight w:val="white"/>
          <w:u w:color="FF0000"/>
          <w:lang w:eastAsia="vi-VN"/>
        </w:rPr>
        <w:t xml:space="preserve">nước thuộc</w:t>
      </w:r>
      <w:r w:rsidRPr="0007636F">
        <w:rPr>
          <w:rStyle w:val="Vănbảnnộidung_"/>
          <w:rFonts w:ascii="Arial" w:hAnsi="Arial" w:cs="Arial"/>
          <w:sz w:val="20"/>
          <w:szCs w:val="20"/>
          <w:highlight w:val="white"/>
          <w:lang w:eastAsia="vi-VN"/>
        </w:rPr>
        <w:t xml:space="preserve"> Nhóm các nước công nghiệp </w:t>
      </w:r>
      <w:r w:rsidRPr="0007636F">
        <w:rPr>
          <w:rStyle w:val="Vănbảnnộidung_"/>
          <w:rFonts w:ascii="Arial" w:hAnsi="Arial" w:cs="Arial"/>
          <w:sz w:val="20"/>
          <w:szCs w:val="20"/>
          <w:highlight w:val="white"/>
          <w:u w:color="FF0000"/>
          <w:lang w:eastAsia="vi-VN"/>
        </w:rPr>
        <w:t xml:space="preserve">phát triển</w:t>
      </w:r>
      <w:r w:rsidRPr="0007636F">
        <w:rPr>
          <w:rStyle w:val="Vănbảnnộidung_"/>
          <w:rFonts w:ascii="Arial" w:hAnsi="Arial" w:cs="Arial"/>
          <w:sz w:val="20"/>
          <w:szCs w:val="20"/>
          <w:highlight w:val="white"/>
          <w:lang w:eastAsia="vi-VN"/>
        </w:rPr>
        <w:t xml:space="preserve">;</w:t>
      </w:r>
    </w:p>
    <w:p>
      <w:pPr>
        <w:pStyle w:val="Vănbảnnộidung"/>
        <w:tabs>
          <w:tab w:val="left" w:pos="1233"/>
        </w:tabs>
        <w:adjustRightInd w:val="0"/>
        <w:snapToGrid w:val="0"/>
        <w:spacing w:after="120" w:line="240" w:lineRule="auto"/>
        <w:ind w:firstLine="720"/>
        <w:jc w:val="both"/>
        <w:rPr>
          <w:rFonts w:ascii="Arial" w:hAnsi="Arial" w:cs="Arial"/>
          <w:sz w:val="20"/>
          <w:szCs w:val="20"/>
          <w:highlight w:val="white"/>
        </w:rPr>
      </w:pPr>
      <w:bookmarkStart w:id="822" w:name="bookmark825"/>
      <w:r w:rsidRPr="0007636F">
        <w:rPr>
          <w:rStyle w:val="Vănbảnnộidung_"/>
          <w:rFonts w:ascii="Arial" w:hAnsi="Arial" w:cs="Arial"/>
          <w:sz w:val="20"/>
          <w:szCs w:val="20"/>
          <w:highlight w:val="white"/>
          <w:lang w:eastAsia="vi-VN"/>
        </w:rPr>
        <w:t xml:space="preserve">c</w:t>
      </w:r>
      <w:bookmarkEnd w:id="822"/>
      <w:r w:rsidRPr="0007636F">
        <w:rPr>
          <w:rStyle w:val="Vănbảnnộidung_"/>
          <w:rFonts w:ascii="Arial" w:hAnsi="Arial" w:cs="Arial"/>
          <w:sz w:val="20"/>
          <w:szCs w:val="20"/>
          <w:highlight w:val="white"/>
          <w:lang w:eastAsia="vi-VN"/>
        </w:rPr>
        <w:t xml:space="preserve">) Quy định chi tiết về xử lý bao gói thuốc bảo vệ thực vật phát sinh trong hoạt động nông nghiệp.</w:t>
      </w:r>
    </w:p>
    <w:p>
      <w:pPr>
        <w:pStyle w:val="Vănbảnnộidung"/>
        <w:tabs>
          <w:tab w:val="left" w:pos="1213"/>
        </w:tabs>
        <w:adjustRightInd w:val="0"/>
        <w:snapToGrid w:val="0"/>
        <w:spacing w:after="120" w:line="240" w:lineRule="auto"/>
        <w:ind w:firstLine="720"/>
        <w:jc w:val="both"/>
        <w:rPr>
          <w:rFonts w:ascii="Arial" w:hAnsi="Arial" w:cs="Arial"/>
          <w:sz w:val="20"/>
          <w:szCs w:val="20"/>
          <w:highlight w:val="white"/>
        </w:rPr>
      </w:pPr>
      <w:bookmarkStart w:id="823" w:name="bookmark826"/>
      <w:r w:rsidRPr="0007636F">
        <w:rPr>
          <w:rStyle w:val="Vănbảnnộidung_"/>
          <w:rFonts w:ascii="Arial" w:hAnsi="Arial" w:cs="Arial"/>
          <w:sz w:val="20"/>
          <w:szCs w:val="20"/>
          <w:highlight w:val="white"/>
          <w:lang w:eastAsia="vi-VN"/>
        </w:rPr>
        <w:t xml:space="preserve">5</w:t>
      </w:r>
      <w:bookmarkEnd w:id="823"/>
      <w:r w:rsidRPr="0007636F">
        <w:rPr>
          <w:rStyle w:val="Vănbảnnộidung_"/>
          <w:rFonts w:ascii="Arial" w:hAnsi="Arial" w:cs="Arial"/>
          <w:sz w:val="20"/>
          <w:szCs w:val="20"/>
          <w:highlight w:val="white"/>
          <w:lang w:eastAsia="vi-VN"/>
        </w:rPr>
        <w:t xml:space="preserve">. Bộ Xây dựng ban hành quy chuẩn kỹ thuật, hướng dẫn kỹ thuật sử dụng chất thải rắn công nghiệp thông thường làm nguyên liệu sản xuất vật liệu xây dựng, san lấp mặt bằng và sử dụng trong các công trình xây dựng; xây dựng tiêu chuẩn quốc gia về sử dụng chất thải rắn công nghiệp thông thường làm nguyên liệu sản xuất vật liệu xây dựng, san lấp mặt </w:t>
      </w:r>
      <w:r w:rsidRPr="0007636F">
        <w:rPr>
          <w:rStyle w:val="Vănbảnnộidung_"/>
          <w:rFonts w:ascii="Arial" w:hAnsi="Arial" w:cs="Arial"/>
          <w:sz w:val="20"/>
          <w:szCs w:val="20"/>
          <w:highlight w:val="white"/>
          <w:u w:color="FF0000"/>
          <w:lang w:eastAsia="vi-VN"/>
        </w:rPr>
        <w:t xml:space="preserve">bằng</w:t>
      </w:r>
      <w:r w:rsidRPr="0007636F">
        <w:rPr>
          <w:rStyle w:val="Vănbảnnộidung_"/>
          <w:rFonts w:ascii="Arial" w:hAnsi="Arial" w:cs="Arial"/>
          <w:sz w:val="20"/>
          <w:szCs w:val="20"/>
          <w:highlight w:val="white"/>
          <w:lang w:eastAsia="vi-VN"/>
        </w:rPr>
        <w:t xml:space="preserve"> và sử dụng trong các công trình xây dựng gửi Bộ Khoa học và Công nghệ công bố. Trường hợp chưa ban hành tiêu chuẩn, quy chuẩn kỹ thuật, hướng dẫn kỹ thuật thì áp dụng tiêu chuẩn của một trong các </w:t>
      </w:r>
      <w:r w:rsidRPr="0007636F">
        <w:rPr>
          <w:rStyle w:val="Vănbảnnộidung_"/>
          <w:rFonts w:ascii="Arial" w:hAnsi="Arial" w:cs="Arial"/>
          <w:sz w:val="20"/>
          <w:szCs w:val="20"/>
          <w:highlight w:val="white"/>
          <w:u w:color="FF0000"/>
          <w:lang w:eastAsia="vi-VN"/>
        </w:rPr>
        <w:t xml:space="preserve">nước thuộc</w:t>
      </w:r>
      <w:r w:rsidRPr="0007636F">
        <w:rPr>
          <w:rStyle w:val="Vănbảnnộidung_"/>
          <w:rFonts w:ascii="Arial" w:hAnsi="Arial" w:cs="Arial"/>
          <w:sz w:val="20"/>
          <w:szCs w:val="20"/>
          <w:highlight w:val="white"/>
          <w:lang w:eastAsia="vi-VN"/>
        </w:rPr>
        <w:t xml:space="preserve"> Nhóm các nước công nghiệp </w:t>
      </w:r>
      <w:r w:rsidRPr="0007636F">
        <w:rPr>
          <w:rStyle w:val="Vănbảnnộidung_"/>
          <w:rFonts w:ascii="Arial" w:hAnsi="Arial" w:cs="Arial"/>
          <w:sz w:val="20"/>
          <w:szCs w:val="20"/>
          <w:highlight w:val="white"/>
          <w:u w:color="FF0000"/>
          <w:lang w:eastAsia="vi-VN"/>
        </w:rPr>
        <w:t xml:space="preserve">phát triển</w:t>
      </w:r>
      <w:r w:rsidRPr="0007636F">
        <w:rPr>
          <w:rStyle w:val="Vănbảnnộidung_"/>
          <w:rFonts w:ascii="Arial" w:hAnsi="Arial" w:cs="Arial"/>
          <w:sz w:val="20"/>
          <w:szCs w:val="20"/>
          <w:highlight w:val="white"/>
          <w:lang w:eastAsia="vi-VN"/>
        </w:rPr>
        <w:t xml:space="preserve">.</w:t>
      </w:r>
    </w:p>
    <w:p>
      <w:pPr>
        <w:pStyle w:val="Vănbảnnộidung"/>
        <w:tabs>
          <w:tab w:val="left" w:pos="1221"/>
        </w:tabs>
        <w:adjustRightInd w:val="0"/>
        <w:snapToGrid w:val="0"/>
        <w:spacing w:after="120" w:line="240" w:lineRule="auto"/>
        <w:ind w:firstLine="720"/>
        <w:jc w:val="both"/>
        <w:rPr>
          <w:rFonts w:ascii="Arial" w:hAnsi="Arial" w:cs="Arial"/>
          <w:sz w:val="20"/>
          <w:szCs w:val="20"/>
          <w:highlight w:val="white"/>
        </w:rPr>
      </w:pPr>
      <w:bookmarkStart w:id="824" w:name="bookmark827"/>
      <w:r w:rsidRPr="0007636F">
        <w:rPr>
          <w:rStyle w:val="Vănbảnnộidung_"/>
          <w:rFonts w:ascii="Arial" w:hAnsi="Arial" w:cs="Arial"/>
          <w:sz w:val="20"/>
          <w:szCs w:val="20"/>
          <w:highlight w:val="white"/>
          <w:lang w:eastAsia="vi-VN"/>
        </w:rPr>
        <w:t xml:space="preserve">6</w:t>
      </w:r>
      <w:bookmarkEnd w:id="824"/>
      <w:r w:rsidRPr="0007636F">
        <w:rPr>
          <w:rStyle w:val="Vănbảnnộidung_"/>
          <w:rFonts w:ascii="Arial" w:hAnsi="Arial" w:cs="Arial"/>
          <w:sz w:val="20"/>
          <w:szCs w:val="20"/>
          <w:highlight w:val="white"/>
          <w:lang w:eastAsia="vi-VN"/>
        </w:rPr>
        <w:t xml:space="preserve">. Bộ Nông nghiệp và Phát triển nông thôn có trách nhiệm:</w:t>
      </w:r>
    </w:p>
    <w:p>
      <w:pPr>
        <w:pStyle w:val="Vănbảnnộidung"/>
        <w:tabs>
          <w:tab w:val="left" w:pos="1222"/>
        </w:tabs>
        <w:adjustRightInd w:val="0"/>
        <w:snapToGrid w:val="0"/>
        <w:spacing w:after="120" w:line="240" w:lineRule="auto"/>
        <w:ind w:firstLine="720"/>
        <w:jc w:val="both"/>
        <w:rPr>
          <w:rFonts w:ascii="Arial" w:hAnsi="Arial" w:cs="Arial"/>
          <w:sz w:val="20"/>
          <w:szCs w:val="20"/>
          <w:highlight w:val="white"/>
        </w:rPr>
      </w:pPr>
      <w:bookmarkStart w:id="825" w:name="bookmark828"/>
      <w:r w:rsidRPr="0007636F">
        <w:rPr>
          <w:rStyle w:val="Vănbảnnộidung_"/>
          <w:rFonts w:ascii="Arial" w:hAnsi="Arial" w:cs="Arial"/>
          <w:sz w:val="20"/>
          <w:szCs w:val="20"/>
          <w:highlight w:val="white"/>
          <w:lang w:eastAsia="en-US"/>
        </w:rPr>
        <w:t xml:space="preserve">a</w:t>
      </w:r>
      <w:bookmarkEnd w:id="825"/>
      <w:r w:rsidRPr="0007636F">
        <w:rPr>
          <w:rStyle w:val="Vănbảnnộidung_"/>
          <w:rFonts w:ascii="Arial" w:hAnsi="Arial" w:cs="Arial"/>
          <w:sz w:val="20"/>
          <w:szCs w:val="20"/>
          <w:highlight w:val="white"/>
          <w:lang w:eastAsia="en-US"/>
        </w:rPr>
        <w:t xml:space="preserve">) </w:t>
      </w:r>
      <w:r w:rsidRPr="0007636F">
        <w:rPr>
          <w:rStyle w:val="Vănbảnnộidung_"/>
          <w:rFonts w:ascii="Arial" w:hAnsi="Arial" w:cs="Arial"/>
          <w:sz w:val="20"/>
          <w:szCs w:val="20"/>
          <w:highlight w:val="white"/>
          <w:lang w:eastAsia="vi-VN"/>
        </w:rPr>
        <w:t xml:space="preserve">Ban hành quy chuẩn kỹ thuật, hướng dẫn kỹ thuật hoặc quy định khi sử dụng </w:t>
      </w:r>
      <w:r w:rsidRPr="0007636F">
        <w:rPr>
          <w:rStyle w:val="Vănbảnnộidung_"/>
          <w:rFonts w:ascii="Arial" w:hAnsi="Arial" w:cs="Arial"/>
          <w:sz w:val="20"/>
          <w:szCs w:val="20"/>
          <w:highlight w:val="white"/>
          <w:u w:color="FF0000"/>
          <w:lang w:eastAsia="vi-VN"/>
        </w:rPr>
        <w:t xml:space="preserve">bùn thải</w:t>
      </w:r>
      <w:r w:rsidRPr="0007636F">
        <w:rPr>
          <w:rStyle w:val="Vănbảnnộidung_"/>
          <w:rFonts w:ascii="Arial" w:hAnsi="Arial" w:cs="Arial"/>
          <w:sz w:val="20"/>
          <w:szCs w:val="20"/>
          <w:highlight w:val="white"/>
          <w:lang w:eastAsia="vi-VN"/>
        </w:rPr>
        <w:t xml:space="preserve"> làm phân bón cho </w:t>
      </w:r>
      <w:r w:rsidRPr="0007636F">
        <w:rPr>
          <w:rStyle w:val="Vănbảnnộidung_"/>
          <w:rFonts w:ascii="Arial" w:hAnsi="Arial" w:cs="Arial"/>
          <w:sz w:val="20"/>
          <w:szCs w:val="20"/>
          <w:highlight w:val="white"/>
          <w:u w:color="FF0000"/>
          <w:lang w:eastAsia="vi-VN"/>
        </w:rPr>
        <w:t xml:space="preserve">cây trồng</w:t>
      </w:r>
      <w:r w:rsidRPr="0007636F">
        <w:rPr>
          <w:rStyle w:val="Vănbảnnộidung_"/>
          <w:rFonts w:ascii="Arial" w:hAnsi="Arial" w:cs="Arial"/>
          <w:sz w:val="20"/>
          <w:szCs w:val="20"/>
          <w:highlight w:val="white"/>
          <w:lang w:eastAsia="vi-VN"/>
        </w:rPr>
        <w:t xml:space="preserve">; sử dụng chất thải rắn công nghiệp thông thường khác làm nguyên liệu, vật liệu trong các công trình thủy lợi;</w:t>
      </w:r>
    </w:p>
    <w:p>
      <w:pPr>
        <w:pStyle w:val="Vănbảnnộidung"/>
        <w:tabs>
          <w:tab w:val="left" w:pos="1232"/>
        </w:tabs>
        <w:adjustRightInd w:val="0"/>
        <w:snapToGrid w:val="0"/>
        <w:spacing w:after="120" w:line="240" w:lineRule="auto"/>
        <w:ind w:firstLine="720"/>
        <w:jc w:val="both"/>
        <w:rPr>
          <w:rFonts w:ascii="Arial" w:hAnsi="Arial" w:cs="Arial"/>
          <w:sz w:val="20"/>
          <w:szCs w:val="20"/>
          <w:highlight w:val="white"/>
        </w:rPr>
      </w:pPr>
      <w:bookmarkStart w:id="826" w:name="bookmark829"/>
      <w:r w:rsidRPr="0007636F">
        <w:rPr>
          <w:rStyle w:val="Vănbảnnộidung_"/>
          <w:rFonts w:ascii="Arial" w:hAnsi="Arial" w:cs="Arial"/>
          <w:sz w:val="20"/>
          <w:szCs w:val="20"/>
          <w:highlight w:val="white"/>
          <w:lang w:eastAsia="vi-VN"/>
        </w:rPr>
        <w:t xml:space="preserve">b</w:t>
      </w:r>
      <w:bookmarkEnd w:id="826"/>
      <w:r w:rsidRPr="0007636F">
        <w:rPr>
          <w:rStyle w:val="Vănbảnnộidung_"/>
          <w:rFonts w:ascii="Arial" w:hAnsi="Arial" w:cs="Arial"/>
          <w:sz w:val="20"/>
          <w:szCs w:val="20"/>
          <w:highlight w:val="white"/>
          <w:lang w:eastAsia="vi-VN"/>
        </w:rPr>
        <w:t xml:space="preserve">) Hướng dẫn chi tiết việc thu gom bao gói thuốc bảo vệ thực vật phát sinh trong hoạt động sản xuất nông nghiệp.</w:t>
      </w:r>
    </w:p>
    <w:p>
      <w:pPr>
        <w:pStyle w:val="Vănbảnnộidung"/>
        <w:tabs>
          <w:tab w:val="left" w:pos="1213"/>
        </w:tabs>
        <w:adjustRightInd w:val="0"/>
        <w:snapToGrid w:val="0"/>
        <w:spacing w:after="120" w:line="240" w:lineRule="auto"/>
        <w:ind w:firstLine="720"/>
        <w:jc w:val="both"/>
        <w:rPr>
          <w:rFonts w:ascii="Arial" w:hAnsi="Arial" w:cs="Arial"/>
          <w:sz w:val="20"/>
          <w:szCs w:val="20"/>
          <w:highlight w:val="white"/>
        </w:rPr>
      </w:pPr>
      <w:bookmarkStart w:id="827" w:name="bookmark830"/>
      <w:r w:rsidRPr="0007636F">
        <w:rPr>
          <w:rStyle w:val="Vănbảnnộidung_"/>
          <w:rFonts w:ascii="Arial" w:hAnsi="Arial" w:cs="Arial"/>
          <w:sz w:val="20"/>
          <w:szCs w:val="20"/>
          <w:highlight w:val="white"/>
          <w:lang w:eastAsia="vi-VN"/>
        </w:rPr>
        <w:t xml:space="preserve">7</w:t>
      </w:r>
      <w:bookmarkEnd w:id="827"/>
      <w:r w:rsidRPr="0007636F">
        <w:rPr>
          <w:rStyle w:val="Vănbảnnộidung_"/>
          <w:rFonts w:ascii="Arial" w:hAnsi="Arial" w:cs="Arial"/>
          <w:sz w:val="20"/>
          <w:szCs w:val="20"/>
          <w:highlight w:val="white"/>
          <w:lang w:eastAsia="vi-VN"/>
        </w:rPr>
        <w:t xml:space="preserve">. Bộ Giao thông vận tải và các bộ, cơ quan </w:t>
      </w:r>
      <w:r w:rsidRPr="0007636F">
        <w:rPr>
          <w:rStyle w:val="Vănbảnnộidung_"/>
          <w:rFonts w:ascii="Arial" w:hAnsi="Arial" w:cs="Arial"/>
          <w:sz w:val="20"/>
          <w:szCs w:val="20"/>
          <w:highlight w:val="white"/>
          <w:u w:color="FF0000"/>
          <w:lang w:eastAsia="vi-VN"/>
        </w:rPr>
        <w:t xml:space="preserve">ngang bộ</w:t>
      </w:r>
      <w:r w:rsidRPr="0007636F">
        <w:rPr>
          <w:rStyle w:val="Vănbảnnộidung_"/>
          <w:rFonts w:ascii="Arial" w:hAnsi="Arial" w:cs="Arial"/>
          <w:sz w:val="20"/>
          <w:szCs w:val="20"/>
          <w:highlight w:val="white"/>
          <w:lang w:eastAsia="vi-VN"/>
        </w:rPr>
        <w:t xml:space="preserve"> khác ban hành quy chuẩn kỹ thuật, hướng dẫn kỹ thuật hoặc quy định khi sử dụng chất thải rắn công nghiệp thông thường làm nguyên liệu, vật liệu trong các công trình giao thông và các công trình khác, bảo đảm phù hợp với quy chuẩn kỹ thuật môi trường.</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b/>
          <w:bCs/>
          <w:sz w:val="20"/>
          <w:szCs w:val="20"/>
          <w:highlight w:val="white"/>
          <w:lang w:eastAsia="vi-VN"/>
        </w:rPr>
        <w:t xml:space="preserve">Điều 66. Trách nhiệm của </w:t>
      </w:r>
      <w:r w:rsidRPr="0007636F">
        <w:rPr>
          <w:rStyle w:val="Vănbảnnộidung_"/>
          <w:rFonts w:ascii="Arial" w:hAnsi="Arial" w:cs="Arial"/>
          <w:b/>
          <w:bCs/>
          <w:sz w:val="20"/>
          <w:szCs w:val="20"/>
          <w:highlight w:val="white"/>
          <w:u w:color="FF0000"/>
          <w:lang w:eastAsia="vi-VN"/>
        </w:rPr>
        <w:t xml:space="preserve">chủ nguồn thải</w:t>
      </w:r>
      <w:r w:rsidRPr="0007636F">
        <w:rPr>
          <w:rStyle w:val="Vănbảnnộidung_"/>
          <w:rFonts w:ascii="Arial" w:hAnsi="Arial" w:cs="Arial"/>
          <w:b/>
          <w:bCs/>
          <w:sz w:val="20"/>
          <w:szCs w:val="20"/>
          <w:highlight w:val="white"/>
          <w:lang w:eastAsia="vi-VN"/>
        </w:rPr>
        <w:t xml:space="preserve"> chất thải rắn công nghiệp thông thường</w:t>
      </w:r>
    </w:p>
    <w:p>
      <w:pPr>
        <w:pStyle w:val="Vănbảnnộidung"/>
        <w:tabs>
          <w:tab w:val="left" w:pos="1208"/>
        </w:tabs>
        <w:adjustRightInd w:val="0"/>
        <w:snapToGrid w:val="0"/>
        <w:spacing w:after="120" w:line="240" w:lineRule="auto"/>
        <w:ind w:firstLine="720"/>
        <w:jc w:val="both"/>
        <w:rPr>
          <w:rFonts w:ascii="Arial" w:hAnsi="Arial" w:cs="Arial"/>
          <w:sz w:val="20"/>
          <w:szCs w:val="20"/>
          <w:highlight w:val="white"/>
        </w:rPr>
      </w:pPr>
      <w:bookmarkStart w:id="828" w:name="bookmark831"/>
      <w:r w:rsidRPr="0007636F">
        <w:rPr>
          <w:rStyle w:val="Vănbảnnộidung_"/>
          <w:rFonts w:ascii="Arial" w:hAnsi="Arial" w:cs="Arial"/>
          <w:sz w:val="20"/>
          <w:szCs w:val="20"/>
          <w:highlight w:val="white"/>
          <w:lang w:eastAsia="vi-VN"/>
        </w:rPr>
        <w:t xml:space="preserve">1</w:t>
      </w:r>
      <w:bookmarkEnd w:id="828"/>
      <w:r w:rsidRPr="0007636F">
        <w:rPr>
          <w:rStyle w:val="Vănbảnnộidung_"/>
          <w:rFonts w:ascii="Arial" w:hAnsi="Arial" w:cs="Arial"/>
          <w:sz w:val="20"/>
          <w:szCs w:val="20"/>
          <w:highlight w:val="white"/>
          <w:lang w:eastAsia="vi-VN"/>
        </w:rPr>
        <w:t xml:space="preserve">. Phân loại chất thải rắn công nghiệp thông thường theo quy định tại </w:t>
      </w:r>
      <w:r w:rsidRPr="0007636F">
        <w:rPr>
          <w:rStyle w:val="Vănbảnnộidung_"/>
          <w:rFonts w:ascii="Arial" w:hAnsi="Arial" w:cs="Arial"/>
          <w:sz w:val="20"/>
          <w:szCs w:val="20"/>
          <w:highlight w:val="white"/>
          <w:u w:color="FF0000"/>
          <w:lang w:eastAsia="vi-VN"/>
        </w:rPr>
        <w:t xml:space="preserve">khoản 1</w:t>
      </w:r>
      <w:r w:rsidRPr="0007636F">
        <w:rPr>
          <w:rStyle w:val="Vănbảnnộidung_"/>
          <w:rFonts w:ascii="Arial" w:hAnsi="Arial" w:cs="Arial"/>
          <w:sz w:val="20"/>
          <w:szCs w:val="20"/>
          <w:highlight w:val="white"/>
          <w:lang w:eastAsia="vi-VN"/>
        </w:rPr>
        <w:t xml:space="preserve"> Điều 81 Luật Bảo vệ môi trường; có thiết bị, dụng cụ, khu vực lưu giữ chất </w:t>
      </w:r>
      <w:r w:rsidRPr="0007636F">
        <w:rPr>
          <w:rStyle w:val="Vănbảnnộidung_"/>
          <w:rFonts w:ascii="Arial" w:hAnsi="Arial" w:cs="Arial"/>
          <w:sz w:val="20"/>
          <w:szCs w:val="20"/>
          <w:highlight w:val="white"/>
          <w:u w:color="FF0000"/>
          <w:lang w:eastAsia="vi-VN"/>
        </w:rPr>
        <w:t xml:space="preserve">thải rắn</w:t>
      </w:r>
      <w:r w:rsidRPr="0007636F">
        <w:rPr>
          <w:rStyle w:val="Vănbảnnộidung_"/>
          <w:rFonts w:ascii="Arial" w:hAnsi="Arial" w:cs="Arial"/>
          <w:sz w:val="20"/>
          <w:szCs w:val="20"/>
          <w:highlight w:val="white"/>
          <w:lang w:eastAsia="vi-VN"/>
        </w:rPr>
        <w:t xml:space="preserve"> công nghiệp thông thường theo quy định của Bộ Tài nguyên và Môi trường.</w:t>
      </w:r>
    </w:p>
    <w:p>
      <w:pPr>
        <w:pStyle w:val="Vănbảnnộidung"/>
        <w:tabs>
          <w:tab w:val="left" w:pos="1227"/>
        </w:tabs>
        <w:adjustRightInd w:val="0"/>
        <w:snapToGrid w:val="0"/>
        <w:spacing w:after="120" w:line="240" w:lineRule="auto"/>
        <w:ind w:firstLine="720"/>
        <w:jc w:val="both"/>
        <w:rPr>
          <w:rFonts w:ascii="Arial" w:hAnsi="Arial" w:cs="Arial"/>
          <w:sz w:val="20"/>
          <w:szCs w:val="20"/>
          <w:highlight w:val="white"/>
        </w:rPr>
      </w:pPr>
      <w:bookmarkStart w:id="829" w:name="bookmark832"/>
      <w:r w:rsidRPr="0007636F">
        <w:rPr>
          <w:rStyle w:val="Vănbảnnộidung_"/>
          <w:rFonts w:ascii="Arial" w:hAnsi="Arial" w:cs="Arial"/>
          <w:sz w:val="20"/>
          <w:szCs w:val="20"/>
          <w:highlight w:val="white"/>
          <w:lang w:eastAsia="vi-VN"/>
        </w:rPr>
        <w:t xml:space="preserve">2</w:t>
      </w:r>
      <w:bookmarkEnd w:id="829"/>
      <w:r w:rsidRPr="0007636F">
        <w:rPr>
          <w:rStyle w:val="Vănbảnnộidung_"/>
          <w:rFonts w:ascii="Arial" w:hAnsi="Arial" w:cs="Arial"/>
          <w:sz w:val="20"/>
          <w:szCs w:val="20"/>
          <w:highlight w:val="white"/>
          <w:lang w:eastAsia="vi-VN"/>
        </w:rPr>
        <w:t xml:space="preserve">. Chuyển giao chất </w:t>
      </w:r>
      <w:r w:rsidRPr="0007636F">
        <w:rPr>
          <w:rStyle w:val="Vănbảnnộidung_"/>
          <w:rFonts w:ascii="Arial" w:hAnsi="Arial" w:cs="Arial"/>
          <w:sz w:val="20"/>
          <w:szCs w:val="20"/>
          <w:highlight w:val="white"/>
          <w:u w:color="FF0000"/>
          <w:lang w:eastAsia="vi-VN"/>
        </w:rPr>
        <w:t xml:space="preserve">thải rắn</w:t>
      </w:r>
      <w:r w:rsidRPr="0007636F">
        <w:rPr>
          <w:rStyle w:val="Vănbảnnộidung_"/>
          <w:rFonts w:ascii="Arial" w:hAnsi="Arial" w:cs="Arial"/>
          <w:sz w:val="20"/>
          <w:szCs w:val="20"/>
          <w:highlight w:val="white"/>
          <w:lang w:eastAsia="vi-VN"/>
        </w:rPr>
        <w:t xml:space="preserve"> công nghiệp thông thường theo quy định của khoản 1 Điều 82 Luật Bảo vệ môi trường; được phép chuyển giao chất thải rắn công nghiệp thông thường quy định tại khoản 1 Điều 65 Nghị định này sau khi phân loại theo đúng quy định cho tổ chức, cá nhân có nhu cầu.</w:t>
      </w:r>
    </w:p>
    <w:p>
      <w:pPr>
        <w:pStyle w:val="Vănbảnnộidung"/>
        <w:tabs>
          <w:tab w:val="left" w:pos="1213"/>
        </w:tabs>
        <w:adjustRightInd w:val="0"/>
        <w:snapToGrid w:val="0"/>
        <w:spacing w:after="120" w:line="240" w:lineRule="auto"/>
        <w:ind w:firstLine="720"/>
        <w:jc w:val="both"/>
        <w:rPr>
          <w:rFonts w:ascii="Arial" w:hAnsi="Arial" w:cs="Arial"/>
          <w:sz w:val="20"/>
          <w:szCs w:val="20"/>
          <w:highlight w:val="white"/>
        </w:rPr>
      </w:pPr>
      <w:bookmarkStart w:id="830" w:name="bookmark833"/>
      <w:r w:rsidRPr="0007636F">
        <w:rPr>
          <w:rStyle w:val="Vănbảnnộidung_"/>
          <w:rFonts w:ascii="Arial" w:hAnsi="Arial" w:cs="Arial"/>
          <w:sz w:val="20"/>
          <w:szCs w:val="20"/>
          <w:highlight w:val="white"/>
          <w:lang w:eastAsia="vi-VN"/>
        </w:rPr>
        <w:t xml:space="preserve">3</w:t>
      </w:r>
      <w:bookmarkEnd w:id="830"/>
      <w:r w:rsidRPr="0007636F">
        <w:rPr>
          <w:rStyle w:val="Vănbảnnộidung_"/>
          <w:rFonts w:ascii="Arial" w:hAnsi="Arial" w:cs="Arial"/>
          <w:sz w:val="20"/>
          <w:szCs w:val="20"/>
          <w:highlight w:val="white"/>
          <w:lang w:eastAsia="vi-VN"/>
        </w:rPr>
        <w:t xml:space="preserve">. Sử dụng biên bản bàn giao chất thải rắn công nghiệp thông thường theo mẫu do Bộ Tài nguyên và Môi trường ban hành khi chuyển giao nhóm chất thải rắn công nghiệp thông thường phải xử lý quy định tại </w:t>
      </w:r>
      <w:r w:rsidRPr="0007636F">
        <w:rPr>
          <w:rStyle w:val="Vănbảnnộidung_"/>
          <w:rFonts w:ascii="Arial" w:hAnsi="Arial" w:cs="Arial"/>
          <w:sz w:val="20"/>
          <w:szCs w:val="20"/>
          <w:highlight w:val="white"/>
          <w:u w:color="FF0000"/>
          <w:lang w:eastAsia="vi-VN"/>
        </w:rPr>
        <w:t xml:space="preserve">điểm c khoản</w:t>
      </w:r>
      <w:r w:rsidRPr="0007636F">
        <w:rPr>
          <w:rStyle w:val="Vănbảnnộidung_"/>
          <w:rFonts w:ascii="Arial" w:hAnsi="Arial" w:cs="Arial"/>
          <w:sz w:val="20"/>
          <w:szCs w:val="20"/>
          <w:highlight w:val="white"/>
          <w:lang w:eastAsia="vi-VN"/>
        </w:rPr>
        <w:t xml:space="preserve"> 1 Điều 81 Luật Bảo vệ môi trường.</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b/>
          <w:bCs/>
          <w:sz w:val="20"/>
          <w:szCs w:val="20"/>
          <w:highlight w:val="white"/>
          <w:lang w:eastAsia="vi-VN"/>
        </w:rPr>
        <w:t xml:space="preserve">Điều 67. Trách nhiệm của chủ thu gom, vận chuyển chất thải rắn công nghiệp thông thường</w:t>
      </w:r>
    </w:p>
    <w:p>
      <w:pPr>
        <w:pStyle w:val="Vănbảnnộidung"/>
        <w:tabs>
          <w:tab w:val="left" w:pos="1208"/>
        </w:tabs>
        <w:adjustRightInd w:val="0"/>
        <w:snapToGrid w:val="0"/>
        <w:spacing w:after="120" w:line="240" w:lineRule="auto"/>
        <w:ind w:firstLine="720"/>
        <w:jc w:val="both"/>
        <w:rPr>
          <w:rFonts w:ascii="Arial" w:hAnsi="Arial" w:cs="Arial"/>
          <w:sz w:val="20"/>
          <w:szCs w:val="20"/>
          <w:highlight w:val="white"/>
        </w:rPr>
      </w:pPr>
      <w:bookmarkStart w:id="831" w:name="bookmark834"/>
      <w:r w:rsidRPr="0007636F">
        <w:rPr>
          <w:rStyle w:val="Vănbảnnộidung_"/>
          <w:rFonts w:ascii="Arial" w:hAnsi="Arial" w:cs="Arial"/>
          <w:sz w:val="20"/>
          <w:szCs w:val="20"/>
          <w:highlight w:val="white"/>
          <w:lang w:eastAsia="vi-VN"/>
        </w:rPr>
        <w:t xml:space="preserve">1</w:t>
      </w:r>
      <w:bookmarkEnd w:id="831"/>
      <w:r w:rsidRPr="0007636F">
        <w:rPr>
          <w:rStyle w:val="Vănbảnnộidung_"/>
          <w:rFonts w:ascii="Arial" w:hAnsi="Arial" w:cs="Arial"/>
          <w:sz w:val="20"/>
          <w:szCs w:val="20"/>
          <w:highlight w:val="white"/>
          <w:lang w:eastAsia="vi-VN"/>
        </w:rPr>
        <w:t xml:space="preserve">. Chỉ được ký hợp đồng thu gom, vận chuyển đ</w:t>
      </w:r>
      <w:r w:rsidRPr="0007636F" w:rsidR="00201EA7">
        <w:rPr>
          <w:rStyle w:val="Vănbảnnộidung_"/>
          <w:rFonts w:ascii="Arial" w:hAnsi="Arial" w:cs="Arial"/>
          <w:sz w:val="20"/>
          <w:szCs w:val="20"/>
          <w:highlight w:val="white"/>
          <w:lang w:eastAsia="vi-VN"/>
        </w:rPr>
        <w:t xml:space="preserve">ố</w:t>
      </w:r>
      <w:r w:rsidRPr="0007636F">
        <w:rPr>
          <w:rStyle w:val="Vănbảnnộidung_"/>
          <w:rFonts w:ascii="Arial" w:hAnsi="Arial" w:cs="Arial"/>
          <w:sz w:val="20"/>
          <w:szCs w:val="20"/>
          <w:highlight w:val="white"/>
          <w:lang w:eastAsia="vi-VN"/>
        </w:rPr>
        <w:t xml:space="preserve">i với nhóm chất thải </w:t>
      </w:r>
      <w:r w:rsidRPr="0007636F">
        <w:rPr>
          <w:rStyle w:val="Vănbảnnộidung_"/>
          <w:rFonts w:ascii="Arial" w:hAnsi="Arial" w:cs="Arial"/>
          <w:sz w:val="20"/>
          <w:szCs w:val="20"/>
          <w:highlight w:val="white"/>
          <w:u w:color="FF0000"/>
          <w:lang w:eastAsia="vi-VN"/>
        </w:rPr>
        <w:t xml:space="preserve">rắn</w:t>
      </w:r>
      <w:r w:rsidRPr="0007636F">
        <w:rPr>
          <w:rStyle w:val="Vănbảnnộidung_"/>
          <w:rFonts w:ascii="Arial" w:hAnsi="Arial" w:cs="Arial"/>
          <w:sz w:val="20"/>
          <w:szCs w:val="20"/>
          <w:highlight w:val="white"/>
          <w:lang w:eastAsia="vi-VN"/>
        </w:rPr>
        <w:t xml:space="preserve"> công nghiệp thông thường phải xử lý quy định tại </w:t>
      </w:r>
      <w:r w:rsidRPr="0007636F">
        <w:rPr>
          <w:rStyle w:val="Vănbảnnộidung_"/>
          <w:rFonts w:ascii="Arial" w:hAnsi="Arial" w:cs="Arial"/>
          <w:sz w:val="20"/>
          <w:szCs w:val="20"/>
          <w:highlight w:val="white"/>
          <w:u w:color="FF0000"/>
          <w:lang w:eastAsia="vi-VN"/>
        </w:rPr>
        <w:t xml:space="preserve">điểm c khoản 1</w:t>
      </w:r>
      <w:r w:rsidRPr="0007636F">
        <w:rPr>
          <w:rStyle w:val="Vănbảnnộidung_"/>
          <w:rFonts w:ascii="Arial" w:hAnsi="Arial" w:cs="Arial"/>
          <w:sz w:val="20"/>
          <w:szCs w:val="20"/>
          <w:highlight w:val="white"/>
          <w:lang w:eastAsia="vi-VN"/>
        </w:rPr>
        <w:t xml:space="preserve"> Điều 81 Luật Bảo vệ môi trường với </w:t>
      </w:r>
      <w:r w:rsidRPr="0007636F">
        <w:rPr>
          <w:rStyle w:val="Vănbảnnộidung_"/>
          <w:rFonts w:ascii="Arial" w:hAnsi="Arial" w:cs="Arial"/>
          <w:sz w:val="20"/>
          <w:szCs w:val="20"/>
          <w:highlight w:val="white"/>
          <w:u w:color="FF0000"/>
          <w:lang w:eastAsia="vi-VN"/>
        </w:rPr>
        <w:t xml:space="preserve">chủ nguồn thải</w:t>
      </w:r>
      <w:r w:rsidRPr="0007636F">
        <w:rPr>
          <w:rStyle w:val="Vănbảnnộidung_"/>
          <w:rFonts w:ascii="Arial" w:hAnsi="Arial" w:cs="Arial"/>
          <w:sz w:val="20"/>
          <w:szCs w:val="20"/>
          <w:highlight w:val="white"/>
          <w:lang w:eastAsia="vi-VN"/>
        </w:rPr>
        <w:t xml:space="preserve"> khi đã ký hợp đồng chuyển giao cho các đối tượng quy định tại </w:t>
      </w:r>
      <w:r w:rsidRPr="0007636F">
        <w:rPr>
          <w:rStyle w:val="Vănbảnnộidung_"/>
          <w:rFonts w:ascii="Arial" w:hAnsi="Arial" w:cs="Arial"/>
          <w:sz w:val="20"/>
          <w:szCs w:val="20"/>
          <w:highlight w:val="white"/>
          <w:u w:color="FF0000"/>
          <w:lang w:eastAsia="vi-VN"/>
        </w:rPr>
        <w:t xml:space="preserve">điểm b</w:t>
      </w:r>
      <w:r w:rsidRPr="0007636F">
        <w:rPr>
          <w:rStyle w:val="Vănbảnnộidung_"/>
          <w:rFonts w:ascii="Arial" w:hAnsi="Arial" w:cs="Arial"/>
          <w:sz w:val="20"/>
          <w:szCs w:val="20"/>
          <w:highlight w:val="white"/>
          <w:lang w:eastAsia="vi-VN"/>
        </w:rPr>
        <w:t xml:space="preserve"> và </w:t>
      </w:r>
      <w:r w:rsidRPr="0007636F">
        <w:rPr>
          <w:rStyle w:val="Vănbảnnộidung_"/>
          <w:rFonts w:ascii="Arial" w:hAnsi="Arial" w:cs="Arial"/>
          <w:sz w:val="20"/>
          <w:szCs w:val="20"/>
          <w:highlight w:val="white"/>
          <w:u w:color="FF0000"/>
          <w:lang w:eastAsia="vi-VN"/>
        </w:rPr>
        <w:t xml:space="preserve">điểm c khoản 1</w:t>
      </w:r>
      <w:r w:rsidRPr="0007636F">
        <w:rPr>
          <w:rStyle w:val="Vănbảnnộidung_"/>
          <w:rFonts w:ascii="Arial" w:hAnsi="Arial" w:cs="Arial"/>
          <w:sz w:val="20"/>
          <w:szCs w:val="20"/>
          <w:highlight w:val="white"/>
          <w:lang w:eastAsia="vi-VN"/>
        </w:rPr>
        <w:t xml:space="preserve"> Điều 82 Luật Bảo vệ môi trường.</w:t>
      </w:r>
    </w:p>
    <w:p>
      <w:pPr>
        <w:pStyle w:val="Vănbảnnộidung"/>
        <w:tabs>
          <w:tab w:val="left" w:pos="1213"/>
        </w:tabs>
        <w:adjustRightInd w:val="0"/>
        <w:snapToGrid w:val="0"/>
        <w:spacing w:after="120" w:line="240" w:lineRule="auto"/>
        <w:ind w:firstLine="720"/>
        <w:jc w:val="both"/>
        <w:rPr>
          <w:rFonts w:ascii="Arial" w:hAnsi="Arial" w:cs="Arial"/>
          <w:sz w:val="20"/>
          <w:szCs w:val="20"/>
          <w:highlight w:val="white"/>
        </w:rPr>
      </w:pPr>
      <w:bookmarkStart w:id="832" w:name="bookmark835"/>
      <w:r w:rsidRPr="0007636F">
        <w:rPr>
          <w:rStyle w:val="Vănbảnnộidung_"/>
          <w:rFonts w:ascii="Arial" w:hAnsi="Arial" w:cs="Arial"/>
          <w:sz w:val="20"/>
          <w:szCs w:val="20"/>
          <w:highlight w:val="white"/>
          <w:lang w:eastAsia="vi-VN"/>
        </w:rPr>
        <w:t xml:space="preserve">2</w:t>
      </w:r>
      <w:bookmarkEnd w:id="832"/>
      <w:r w:rsidRPr="0007636F">
        <w:rPr>
          <w:rStyle w:val="Vănbảnnộidung_"/>
          <w:rFonts w:ascii="Arial" w:hAnsi="Arial" w:cs="Arial"/>
          <w:sz w:val="20"/>
          <w:szCs w:val="20"/>
          <w:highlight w:val="white"/>
          <w:lang w:eastAsia="vi-VN"/>
        </w:rPr>
        <w:t xml:space="preserve">. Sử dụng biên bản bàn giao chất </w:t>
      </w:r>
      <w:r w:rsidRPr="0007636F">
        <w:rPr>
          <w:rStyle w:val="Vănbảnnộidung_"/>
          <w:rFonts w:ascii="Arial" w:hAnsi="Arial" w:cs="Arial"/>
          <w:sz w:val="20"/>
          <w:szCs w:val="20"/>
          <w:highlight w:val="white"/>
          <w:u w:color="FF0000"/>
          <w:lang w:eastAsia="vi-VN"/>
        </w:rPr>
        <w:t xml:space="preserve">thải rắn</w:t>
      </w:r>
      <w:r w:rsidRPr="0007636F">
        <w:rPr>
          <w:rStyle w:val="Vănbảnnộidung_"/>
          <w:rFonts w:ascii="Arial" w:hAnsi="Arial" w:cs="Arial"/>
          <w:sz w:val="20"/>
          <w:szCs w:val="20"/>
          <w:highlight w:val="white"/>
          <w:lang w:eastAsia="vi-VN"/>
        </w:rPr>
        <w:t xml:space="preserve"> công nghiệp thông thường theo mẫu do Bộ Tài nguyên và Môi trường ban hành khi chuyển giao chất </w:t>
      </w:r>
      <w:r w:rsidRPr="0007636F">
        <w:rPr>
          <w:rStyle w:val="Vănbảnnộidung_"/>
          <w:rFonts w:ascii="Arial" w:hAnsi="Arial" w:cs="Arial"/>
          <w:sz w:val="20"/>
          <w:szCs w:val="20"/>
          <w:highlight w:val="white"/>
          <w:u w:color="FF0000"/>
          <w:lang w:eastAsia="vi-VN"/>
        </w:rPr>
        <w:t xml:space="preserve">thải rắn</w:t>
      </w:r>
      <w:r w:rsidRPr="0007636F">
        <w:rPr>
          <w:rStyle w:val="Vănbảnnộidung_"/>
          <w:rFonts w:ascii="Arial" w:hAnsi="Arial" w:cs="Arial"/>
          <w:sz w:val="20"/>
          <w:szCs w:val="20"/>
          <w:highlight w:val="white"/>
          <w:lang w:eastAsia="vi-VN"/>
        </w:rPr>
        <w:t xml:space="preserve"> công nghiệp thông thường phải xử lý quy định tại </w:t>
      </w:r>
      <w:r w:rsidRPr="0007636F">
        <w:rPr>
          <w:rStyle w:val="Vănbảnnộidung_"/>
          <w:rFonts w:ascii="Arial" w:hAnsi="Arial" w:cs="Arial"/>
          <w:sz w:val="20"/>
          <w:szCs w:val="20"/>
          <w:highlight w:val="white"/>
          <w:u w:color="FF0000"/>
          <w:lang w:eastAsia="vi-VN"/>
        </w:rPr>
        <w:t xml:space="preserve">điểm c khoản</w:t>
      </w:r>
      <w:r w:rsidRPr="0007636F">
        <w:rPr>
          <w:rStyle w:val="Vănbảnnộidung_"/>
          <w:rFonts w:ascii="Arial" w:hAnsi="Arial" w:cs="Arial"/>
          <w:sz w:val="20"/>
          <w:szCs w:val="20"/>
          <w:highlight w:val="white"/>
          <w:lang w:eastAsia="vi-VN"/>
        </w:rPr>
        <w:t xml:space="preserve"> 1 Điều 81 Luật Bảo vệ môi trường.</w:t>
      </w:r>
    </w:p>
    <w:p>
      <w:pPr>
        <w:pStyle w:val="Vănbảnnộidung"/>
        <w:tabs>
          <w:tab w:val="left" w:pos="1212"/>
        </w:tabs>
        <w:adjustRightInd w:val="0"/>
        <w:snapToGrid w:val="0"/>
        <w:spacing w:after="0" w:line="240" w:lineRule="auto"/>
        <w:ind w:firstLine="720"/>
        <w:jc w:val="both"/>
        <w:rPr>
          <w:rFonts w:ascii="Arial" w:hAnsi="Arial" w:cs="Arial"/>
          <w:sz w:val="20"/>
          <w:szCs w:val="20"/>
          <w:highlight w:val="white"/>
        </w:rPr>
      </w:pPr>
      <w:bookmarkStart w:id="833" w:name="bookmark836"/>
      <w:r w:rsidRPr="0007636F">
        <w:rPr>
          <w:rStyle w:val="Vănbảnnộidung_"/>
          <w:rFonts w:ascii="Arial" w:hAnsi="Arial" w:cs="Arial"/>
          <w:sz w:val="20"/>
          <w:szCs w:val="20"/>
          <w:highlight w:val="white"/>
          <w:lang w:eastAsia="en-US"/>
        </w:rPr>
        <w:t xml:space="preserve">3</w:t>
      </w:r>
      <w:bookmarkEnd w:id="833"/>
      <w:r w:rsidRPr="0007636F">
        <w:rPr>
          <w:rStyle w:val="Vănbảnnộidung_"/>
          <w:rFonts w:ascii="Arial" w:hAnsi="Arial" w:cs="Arial"/>
          <w:sz w:val="20"/>
          <w:szCs w:val="20"/>
          <w:highlight w:val="white"/>
          <w:lang w:eastAsia="en-US"/>
        </w:rPr>
        <w:t xml:space="preserve">. </w:t>
      </w:r>
      <w:r w:rsidRPr="0007636F">
        <w:rPr>
          <w:rStyle w:val="Vănbảnnộidung_"/>
          <w:rFonts w:ascii="Arial" w:hAnsi="Arial" w:cs="Arial"/>
          <w:sz w:val="20"/>
          <w:szCs w:val="20"/>
          <w:highlight w:val="white"/>
          <w:lang w:eastAsia="vi-VN"/>
        </w:rPr>
        <w:t xml:space="preserve">Bảo đảm các phương tiện vận chuyển, thiết bị </w:t>
      </w:r>
      <w:r w:rsidRPr="0007636F">
        <w:rPr>
          <w:rStyle w:val="Vănbảnnộidung_"/>
          <w:rFonts w:ascii="Arial" w:hAnsi="Arial" w:cs="Arial"/>
          <w:sz w:val="20"/>
          <w:szCs w:val="20"/>
          <w:highlight w:val="white"/>
          <w:u w:color="FF0000"/>
          <w:lang w:eastAsia="vi-VN"/>
        </w:rPr>
        <w:t xml:space="preserve">lưu chứa</w:t>
      </w:r>
      <w:r w:rsidRPr="0007636F">
        <w:rPr>
          <w:rStyle w:val="Vănbảnnộidung_"/>
          <w:rFonts w:ascii="Arial" w:hAnsi="Arial" w:cs="Arial"/>
          <w:sz w:val="20"/>
          <w:szCs w:val="20"/>
          <w:highlight w:val="white"/>
          <w:lang w:eastAsia="vi-VN"/>
        </w:rPr>
        <w:t xml:space="preserve">, trạm trung chuyển, khu vực </w:t>
      </w:r>
      <w:r w:rsidRPr="0007636F">
        <w:rPr>
          <w:rStyle w:val="Vănbảnnộidung_"/>
          <w:rFonts w:ascii="Arial" w:hAnsi="Arial" w:cs="Arial"/>
          <w:sz w:val="20"/>
          <w:szCs w:val="20"/>
          <w:highlight w:val="white"/>
          <w:u w:color="FF0000"/>
          <w:lang w:eastAsia="vi-VN"/>
        </w:rPr>
        <w:t xml:space="preserve">lưu giữ</w:t>
      </w:r>
      <w:r w:rsidRPr="0007636F">
        <w:rPr>
          <w:rStyle w:val="Vănbảnnộidung_"/>
          <w:rFonts w:ascii="Arial" w:hAnsi="Arial" w:cs="Arial"/>
          <w:sz w:val="20"/>
          <w:szCs w:val="20"/>
          <w:highlight w:val="white"/>
          <w:lang w:eastAsia="vi-VN"/>
        </w:rPr>
        <w:t xml:space="preserve"> tạm thời chất thải rắn công nghiệp thông thường phải đáp ứng yêu cầu kỹ thuật theo quy định của Bộ Tài nguyên và Môi trường.</w:t>
      </w: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r w:rsidRPr="0007636F">
        <w:rPr>
          <w:rStyle w:val="Vănbảnnộidung_"/>
          <w:rFonts w:ascii="Arial" w:hAnsi="Arial" w:cs="Arial"/>
          <w:b/>
          <w:bCs/>
          <w:sz w:val="20"/>
          <w:szCs w:val="20"/>
          <w:highlight w:val="white"/>
          <w:lang w:eastAsia="vi-VN"/>
        </w:rPr>
        <w:t xml:space="preserve">Mục 4</w:t>
      </w:r>
    </w:p>
    <w:p>
      <w:pPr>
        <w:pStyle w:val="Vănbảnnộidung"/>
        <w:adjustRightInd w:val="0"/>
        <w:snapToGrid w:val="0"/>
        <w:spacing w:after="0" w:line="240" w:lineRule="auto"/>
        <w:ind w:firstLine="0"/>
        <w:jc w:val="center"/>
        <w:rPr>
          <w:rFonts w:ascii="Arial" w:hAnsi="Arial" w:cs="Arial"/>
          <w:sz w:val="20"/>
          <w:szCs w:val="20"/>
          <w:highlight w:val="white"/>
        </w:rPr>
      </w:pPr>
      <w:r w:rsidRPr="0007636F">
        <w:rPr>
          <w:rStyle w:val="Vănbảnnộidung_"/>
          <w:rFonts w:ascii="Arial" w:hAnsi="Arial" w:cs="Arial"/>
          <w:b/>
          <w:bCs/>
          <w:sz w:val="20"/>
          <w:szCs w:val="20"/>
          <w:highlight w:val="white"/>
          <w:lang w:eastAsia="vi-VN"/>
        </w:rPr>
        <w:t xml:space="preserve">QUẢN LÝ CHẤT THẢI NGUY HẠI</w:t>
      </w:r>
    </w:p>
    <w:p>
      <w:pPr>
        <w:pStyle w:val="Tiêuđề#2"/>
        <w:keepNext/>
        <w:keepLines/>
        <w:adjustRightInd w:val="0"/>
        <w:snapToGrid w:val="0"/>
        <w:spacing w:after="0" w:line="240" w:lineRule="auto"/>
        <w:ind w:left="0" w:firstLine="0"/>
        <w:jc w:val="center"/>
        <w:outlineLvl w:val="9"/>
        <w:rPr>
          <w:rStyle w:val="Tiêuđề#2_"/>
          <w:rFonts w:ascii="Arial" w:hAnsi="Arial" w:cs="Arial"/>
          <w:b/>
          <w:bCs/>
          <w:sz w:val="20"/>
          <w:szCs w:val="20"/>
          <w:highlight w:val="white"/>
          <w:lang w:eastAsia="vi-VN"/>
        </w:rPr>
      </w:pPr>
      <w:bookmarkStart w:id="834" w:name="bookmark837"/>
      <w:bookmarkStart w:id="835" w:name="bookmark838"/>
      <w:bookmarkStart w:id="836" w:name="bookmark839"/>
    </w:p>
    <w:p>
      <w:pPr>
        <w:pStyle w:val="Tiêuđề#2"/>
        <w:keepNext/>
        <w:keepLines/>
        <w:adjustRightInd w:val="0"/>
        <w:snapToGrid w:val="0"/>
        <w:spacing w:after="120" w:line="240" w:lineRule="auto"/>
        <w:ind w:left="0" w:firstLine="720"/>
        <w:jc w:val="both"/>
        <w:outlineLvl w:val="9"/>
        <w:rPr>
          <w:rFonts w:ascii="Arial" w:hAnsi="Arial" w:cs="Arial"/>
          <w:sz w:val="20"/>
          <w:szCs w:val="20"/>
          <w:highlight w:val="white"/>
        </w:rPr>
      </w:pPr>
      <w:r w:rsidRPr="0007636F">
        <w:rPr>
          <w:rStyle w:val="Tiêuđề#2_"/>
          <w:rFonts w:ascii="Arial" w:hAnsi="Arial" w:cs="Arial"/>
          <w:b/>
          <w:bCs/>
          <w:sz w:val="20"/>
          <w:szCs w:val="20"/>
          <w:highlight w:val="white"/>
          <w:lang w:eastAsia="vi-VN"/>
        </w:rPr>
        <w:t xml:space="preserve">Điều 68. Phân định, phân loại chất thải nguy hại</w:t>
      </w:r>
      <w:bookmarkEnd w:id="834"/>
      <w:bookmarkEnd w:id="835"/>
      <w:bookmarkEnd w:id="836"/>
    </w:p>
    <w:p>
      <w:pPr>
        <w:pStyle w:val="Vănbảnnộidung"/>
        <w:tabs>
          <w:tab w:val="left" w:pos="1202"/>
        </w:tabs>
        <w:adjustRightInd w:val="0"/>
        <w:snapToGrid w:val="0"/>
        <w:spacing w:after="120" w:line="240" w:lineRule="auto"/>
        <w:ind w:firstLine="720"/>
        <w:jc w:val="both"/>
        <w:rPr>
          <w:rFonts w:ascii="Arial" w:hAnsi="Arial" w:cs="Arial"/>
          <w:sz w:val="20"/>
          <w:szCs w:val="20"/>
          <w:highlight w:val="white"/>
        </w:rPr>
      </w:pPr>
      <w:bookmarkStart w:id="837" w:name="bookmark840"/>
      <w:r w:rsidRPr="0007636F">
        <w:rPr>
          <w:rStyle w:val="Vănbảnnộidung_"/>
          <w:rFonts w:ascii="Arial" w:hAnsi="Arial" w:cs="Arial"/>
          <w:sz w:val="20"/>
          <w:szCs w:val="20"/>
          <w:highlight w:val="white"/>
          <w:lang w:eastAsia="vi-VN"/>
        </w:rPr>
        <w:t xml:space="preserve">1</w:t>
      </w:r>
      <w:bookmarkEnd w:id="837"/>
      <w:r w:rsidRPr="0007636F">
        <w:rPr>
          <w:rStyle w:val="Vănbảnnộidung_"/>
          <w:rFonts w:ascii="Arial" w:hAnsi="Arial" w:cs="Arial"/>
          <w:sz w:val="20"/>
          <w:szCs w:val="20"/>
          <w:highlight w:val="white"/>
          <w:lang w:eastAsia="vi-VN"/>
        </w:rPr>
        <w:t xml:space="preserve">. Việc phân định chất thải nguy hại được thực hiện theo mã, danh mục và ngưỡng chất thải nguy hại.</w:t>
      </w:r>
    </w:p>
    <w:p>
      <w:pPr>
        <w:pStyle w:val="Vănbảnnộidung"/>
        <w:tabs>
          <w:tab w:val="left" w:pos="1207"/>
        </w:tabs>
        <w:adjustRightInd w:val="0"/>
        <w:snapToGrid w:val="0"/>
        <w:spacing w:after="120" w:line="240" w:lineRule="auto"/>
        <w:ind w:firstLine="720"/>
        <w:jc w:val="both"/>
        <w:rPr>
          <w:rFonts w:ascii="Arial" w:hAnsi="Arial" w:cs="Arial"/>
          <w:sz w:val="20"/>
          <w:szCs w:val="20"/>
          <w:highlight w:val="white"/>
        </w:rPr>
      </w:pPr>
      <w:bookmarkStart w:id="838" w:name="bookmark841"/>
      <w:r w:rsidRPr="0007636F">
        <w:rPr>
          <w:rStyle w:val="Vănbảnnộidung_"/>
          <w:rFonts w:ascii="Arial" w:hAnsi="Arial" w:cs="Arial"/>
          <w:sz w:val="20"/>
          <w:szCs w:val="20"/>
          <w:highlight w:val="white"/>
          <w:lang w:eastAsia="vi-VN"/>
        </w:rPr>
        <w:t xml:space="preserve">2</w:t>
      </w:r>
      <w:bookmarkEnd w:id="838"/>
      <w:r w:rsidRPr="0007636F">
        <w:rPr>
          <w:rStyle w:val="Vănbảnnộidung_"/>
          <w:rFonts w:ascii="Arial" w:hAnsi="Arial" w:cs="Arial"/>
          <w:sz w:val="20"/>
          <w:szCs w:val="20"/>
          <w:highlight w:val="white"/>
          <w:lang w:eastAsia="vi-VN"/>
        </w:rPr>
        <w:t xml:space="preserve">. Các chất thải nguy hại phải được phân loại theo mã chất thải nguy hại để lưu giữ trong các bao bì hoặc thiết bị </w:t>
      </w:r>
      <w:r w:rsidRPr="0007636F">
        <w:rPr>
          <w:rStyle w:val="Vănbảnnộidung_"/>
          <w:rFonts w:ascii="Arial" w:hAnsi="Arial" w:cs="Arial"/>
          <w:sz w:val="20"/>
          <w:szCs w:val="20"/>
          <w:highlight w:val="white"/>
          <w:u w:color="FF0000"/>
          <w:lang w:eastAsia="vi-VN"/>
        </w:rPr>
        <w:t xml:space="preserve">lưu chứa</w:t>
      </w:r>
      <w:r w:rsidRPr="0007636F">
        <w:rPr>
          <w:rStyle w:val="Vănbảnnộidung_"/>
          <w:rFonts w:ascii="Arial" w:hAnsi="Arial" w:cs="Arial"/>
          <w:sz w:val="20"/>
          <w:szCs w:val="20"/>
          <w:highlight w:val="white"/>
          <w:lang w:eastAsia="vi-VN"/>
        </w:rPr>
        <w:t xml:space="preserve"> phù hợp. Được sử dụng chung bao bì hoặc thiết bị </w:t>
      </w:r>
      <w:r w:rsidRPr="0007636F">
        <w:rPr>
          <w:rStyle w:val="Vănbảnnộidung_"/>
          <w:rFonts w:ascii="Arial" w:hAnsi="Arial" w:cs="Arial"/>
          <w:sz w:val="20"/>
          <w:szCs w:val="20"/>
          <w:highlight w:val="white"/>
          <w:u w:color="FF0000"/>
          <w:lang w:eastAsia="vi-VN"/>
        </w:rPr>
        <w:t xml:space="preserve">lưu chứa đối</w:t>
      </w:r>
      <w:r w:rsidRPr="0007636F">
        <w:rPr>
          <w:rStyle w:val="Vănbảnnộidung_"/>
          <w:rFonts w:ascii="Arial" w:hAnsi="Arial" w:cs="Arial"/>
          <w:sz w:val="20"/>
          <w:szCs w:val="20"/>
          <w:highlight w:val="white"/>
          <w:lang w:eastAsia="vi-VN"/>
        </w:rPr>
        <w:t xml:space="preserve"> với các mã chất thải nguy hại có cùng tính chất, không có khả năng gây phản ứng, tương tác lẫn nhau và có khả năng xử lý bằng cùng một phương pháp.</w:t>
      </w:r>
    </w:p>
    <w:p>
      <w:pPr>
        <w:pStyle w:val="Vănbảnnộidung"/>
        <w:tabs>
          <w:tab w:val="left" w:pos="1207"/>
        </w:tabs>
        <w:adjustRightInd w:val="0"/>
        <w:snapToGrid w:val="0"/>
        <w:spacing w:after="120" w:line="240" w:lineRule="auto"/>
        <w:ind w:firstLine="720"/>
        <w:jc w:val="both"/>
        <w:rPr>
          <w:rFonts w:ascii="Arial" w:hAnsi="Arial" w:cs="Arial"/>
          <w:sz w:val="20"/>
          <w:szCs w:val="20"/>
          <w:highlight w:val="white"/>
        </w:rPr>
      </w:pPr>
      <w:bookmarkStart w:id="839" w:name="bookmark842"/>
      <w:r w:rsidRPr="0007636F">
        <w:rPr>
          <w:rStyle w:val="Vănbảnnộidung_"/>
          <w:rFonts w:ascii="Arial" w:hAnsi="Arial" w:cs="Arial"/>
          <w:sz w:val="20"/>
          <w:szCs w:val="20"/>
          <w:highlight w:val="white"/>
          <w:lang w:eastAsia="vi-VN"/>
        </w:rPr>
        <w:t xml:space="preserve">3</w:t>
      </w:r>
      <w:bookmarkEnd w:id="839"/>
      <w:r w:rsidRPr="0007636F">
        <w:rPr>
          <w:rStyle w:val="Vănbảnnộidung_"/>
          <w:rFonts w:ascii="Arial" w:hAnsi="Arial" w:cs="Arial"/>
          <w:sz w:val="20"/>
          <w:szCs w:val="20"/>
          <w:highlight w:val="white"/>
          <w:lang w:eastAsia="vi-VN"/>
        </w:rPr>
        <w:t xml:space="preserve">. Nước thải nguy hại được xử lý đạt quy chuẩn kỹ thuật môi trường trong hệ thống xử lý nước thải tại cơ sở phát sinh thì được quản lý theo quy định về quản lý nước thải.</w:t>
      </w:r>
    </w:p>
    <w:p>
      <w:pPr>
        <w:pStyle w:val="Vănbảnnộidung"/>
        <w:tabs>
          <w:tab w:val="left" w:pos="1207"/>
        </w:tabs>
        <w:adjustRightInd w:val="0"/>
        <w:snapToGrid w:val="0"/>
        <w:spacing w:after="120" w:line="240" w:lineRule="auto"/>
        <w:ind w:firstLine="720"/>
        <w:jc w:val="both"/>
        <w:rPr>
          <w:rFonts w:ascii="Arial" w:hAnsi="Arial" w:cs="Arial"/>
          <w:sz w:val="20"/>
          <w:szCs w:val="20"/>
          <w:highlight w:val="white"/>
        </w:rPr>
      </w:pPr>
      <w:bookmarkStart w:id="840" w:name="bookmark843"/>
      <w:r w:rsidRPr="0007636F">
        <w:rPr>
          <w:rStyle w:val="Vănbảnnộidung_"/>
          <w:rFonts w:ascii="Arial" w:hAnsi="Arial" w:cs="Arial"/>
          <w:sz w:val="20"/>
          <w:szCs w:val="20"/>
          <w:highlight w:val="white"/>
          <w:lang w:eastAsia="vi-VN"/>
        </w:rPr>
        <w:t xml:space="preserve">4</w:t>
      </w:r>
      <w:bookmarkEnd w:id="840"/>
      <w:r w:rsidRPr="0007636F">
        <w:rPr>
          <w:rStyle w:val="Vănbảnnộidung_"/>
          <w:rFonts w:ascii="Arial" w:hAnsi="Arial" w:cs="Arial"/>
          <w:sz w:val="20"/>
          <w:szCs w:val="20"/>
          <w:highlight w:val="white"/>
          <w:lang w:eastAsia="vi-VN"/>
        </w:rPr>
        <w:t xml:space="preserve">. Chất thải nguy hại phải được phân loại bắt đầu từ thời điểm đưa vào lưu giữ hoặc khi chuyển đi xử lý trong trường hợp không lưu giữ.</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b/>
          <w:bCs/>
          <w:sz w:val="20"/>
          <w:szCs w:val="20"/>
          <w:highlight w:val="white"/>
          <w:lang w:eastAsia="vi-VN"/>
        </w:rPr>
        <w:t xml:space="preserve">Điều 69. Thu gom, lưu giữ, vận chuyển chất thải nguy hại</w:t>
      </w:r>
    </w:p>
    <w:p>
      <w:pPr>
        <w:pStyle w:val="Vănbảnnộidung"/>
        <w:tabs>
          <w:tab w:val="left" w:pos="1166"/>
        </w:tabs>
        <w:adjustRightInd w:val="0"/>
        <w:snapToGrid w:val="0"/>
        <w:spacing w:after="120" w:line="240" w:lineRule="auto"/>
        <w:ind w:firstLine="720"/>
        <w:jc w:val="both"/>
        <w:rPr>
          <w:rFonts w:ascii="Arial" w:hAnsi="Arial" w:cs="Arial"/>
          <w:sz w:val="20"/>
          <w:szCs w:val="20"/>
          <w:highlight w:val="white"/>
        </w:rPr>
      </w:pPr>
      <w:bookmarkStart w:id="841" w:name="bookmark844"/>
      <w:r w:rsidRPr="0007636F">
        <w:rPr>
          <w:rStyle w:val="Vănbảnnộidung_"/>
          <w:rFonts w:ascii="Arial" w:hAnsi="Arial" w:cs="Arial"/>
          <w:sz w:val="20"/>
          <w:szCs w:val="20"/>
          <w:highlight w:val="white"/>
          <w:lang w:eastAsia="vi-VN"/>
        </w:rPr>
        <w:t xml:space="preserve">1</w:t>
      </w:r>
      <w:bookmarkEnd w:id="841"/>
      <w:r w:rsidRPr="0007636F">
        <w:rPr>
          <w:rStyle w:val="Vănbảnnộidung_"/>
          <w:rFonts w:ascii="Arial" w:hAnsi="Arial" w:cs="Arial"/>
          <w:sz w:val="20"/>
          <w:szCs w:val="20"/>
          <w:highlight w:val="white"/>
          <w:lang w:eastAsia="vi-VN"/>
        </w:rPr>
        <w:t xml:space="preserve">. Việc vận chuyển chất thải nguy hại được thực hiện như sau:</w:t>
      </w:r>
    </w:p>
    <w:p>
      <w:pPr>
        <w:pStyle w:val="Vănbảnnộidung"/>
        <w:tabs>
          <w:tab w:val="left" w:pos="1217"/>
        </w:tabs>
        <w:adjustRightInd w:val="0"/>
        <w:snapToGrid w:val="0"/>
        <w:spacing w:after="120" w:line="240" w:lineRule="auto"/>
        <w:ind w:firstLine="720"/>
        <w:jc w:val="both"/>
        <w:rPr>
          <w:rFonts w:ascii="Arial" w:hAnsi="Arial" w:cs="Arial"/>
          <w:sz w:val="20"/>
          <w:szCs w:val="20"/>
          <w:highlight w:val="white"/>
        </w:rPr>
      </w:pPr>
      <w:bookmarkStart w:id="842" w:name="bookmark845"/>
      <w:r w:rsidRPr="0007636F">
        <w:rPr>
          <w:rStyle w:val="Vănbảnnộidung_"/>
          <w:rFonts w:ascii="Arial" w:hAnsi="Arial" w:cs="Arial"/>
          <w:sz w:val="20"/>
          <w:szCs w:val="20"/>
          <w:highlight w:val="white"/>
          <w:lang w:eastAsia="vi-VN"/>
        </w:rPr>
        <w:t xml:space="preserve">a</w:t>
      </w:r>
      <w:bookmarkEnd w:id="842"/>
      <w:r w:rsidRPr="0007636F">
        <w:rPr>
          <w:rStyle w:val="Vănbảnnộidung_"/>
          <w:rFonts w:ascii="Arial" w:hAnsi="Arial" w:cs="Arial"/>
          <w:sz w:val="20"/>
          <w:szCs w:val="20"/>
          <w:highlight w:val="white"/>
          <w:lang w:eastAsia="vi-VN"/>
        </w:rPr>
        <w:t xml:space="preserve">) Thực hiện bởi các tổ chức, cá nhân theo quy định tại khoản 4 Điều 83 Luật Bảo vệ môi trường;</w:t>
      </w:r>
    </w:p>
    <w:p>
      <w:pPr>
        <w:pStyle w:val="Vănbảnnộidung"/>
        <w:tabs>
          <w:tab w:val="left" w:pos="1231"/>
        </w:tabs>
        <w:adjustRightInd w:val="0"/>
        <w:snapToGrid w:val="0"/>
        <w:spacing w:after="120" w:line="240" w:lineRule="auto"/>
        <w:ind w:firstLine="720"/>
        <w:jc w:val="both"/>
        <w:rPr>
          <w:rFonts w:ascii="Arial" w:hAnsi="Arial" w:cs="Arial"/>
          <w:sz w:val="20"/>
          <w:szCs w:val="20"/>
          <w:highlight w:val="white"/>
        </w:rPr>
      </w:pPr>
      <w:bookmarkStart w:id="843" w:name="bookmark846"/>
      <w:r w:rsidRPr="0007636F">
        <w:rPr>
          <w:rStyle w:val="Vănbảnnộidung_"/>
          <w:rFonts w:ascii="Arial" w:hAnsi="Arial" w:cs="Arial"/>
          <w:sz w:val="20"/>
          <w:szCs w:val="20"/>
          <w:highlight w:val="white"/>
          <w:lang w:eastAsia="vi-VN"/>
        </w:rPr>
        <w:t xml:space="preserve">b</w:t>
      </w:r>
      <w:bookmarkEnd w:id="843"/>
      <w:r w:rsidRPr="0007636F">
        <w:rPr>
          <w:rStyle w:val="Vănbảnnộidung_"/>
          <w:rFonts w:ascii="Arial" w:hAnsi="Arial" w:cs="Arial"/>
          <w:sz w:val="20"/>
          <w:szCs w:val="20"/>
          <w:highlight w:val="white"/>
          <w:lang w:eastAsia="vi-VN"/>
        </w:rPr>
        <w:t xml:space="preserve">) Tổ chức, cá nhân thực hiện hoạt động thu gom sản phẩm, bao bì phát sinh từ hộ gia đình, cá nhân, văn phòng cơ quan nhà nước, trường học, nơi công cộng thuộc danh mục sản phẩm, bao bì quy định tại </w:t>
      </w:r>
      <w:r w:rsidRPr="0007636F">
        <w:rPr>
          <w:rStyle w:val="Vănbảnnộidung_"/>
          <w:rFonts w:ascii="Arial" w:hAnsi="Arial" w:cs="Arial"/>
          <w:sz w:val="20"/>
          <w:szCs w:val="20"/>
          <w:highlight w:val="white"/>
          <w:u w:color="FF0000"/>
          <w:lang w:eastAsia="vi-VN"/>
        </w:rPr>
        <w:t xml:space="preserve">Phụ lục</w:t>
      </w:r>
      <w:r w:rsidRPr="0007636F">
        <w:rPr>
          <w:rStyle w:val="Vănbảnnộidung_"/>
          <w:rFonts w:ascii="Arial" w:hAnsi="Arial" w:cs="Arial"/>
          <w:sz w:val="20"/>
          <w:szCs w:val="20"/>
          <w:highlight w:val="white"/>
          <w:lang w:eastAsia="vi-VN"/>
        </w:rPr>
        <w:t xml:space="preserve"> XXII ban hành kèm theo Nghị định này và danh mục chất thải nguy hại do </w:t>
      </w:r>
      <w:r w:rsidRPr="0007636F">
        <w:rPr>
          <w:rStyle w:val="Vănbảnnộidung_"/>
          <w:rFonts w:ascii="Arial" w:hAnsi="Arial" w:cs="Arial"/>
          <w:sz w:val="20"/>
          <w:szCs w:val="20"/>
          <w:highlight w:val="white"/>
          <w:u w:color="FF0000"/>
          <w:lang w:eastAsia="vi-VN"/>
        </w:rPr>
        <w:t xml:space="preserve">Bộ trưởng Bộ</w:t>
      </w:r>
      <w:r w:rsidRPr="0007636F">
        <w:rPr>
          <w:rStyle w:val="Vănbảnnộidung_"/>
          <w:rFonts w:ascii="Arial" w:hAnsi="Arial" w:cs="Arial"/>
          <w:sz w:val="20"/>
          <w:szCs w:val="20"/>
          <w:highlight w:val="white"/>
          <w:lang w:eastAsia="vi-VN"/>
        </w:rPr>
        <w:t xml:space="preserve"> Tài nguyên và Môi trường ban hành để thực hiện trách nhiệm tái chế theo quy định tại Mục 1 Chương VI Nghị định này không phải có giấy phép môi trường có nội dung xử lý chất thải nguy hại nhưng phải thực hiện trách nhiệm của </w:t>
      </w:r>
      <w:r w:rsidRPr="0007636F">
        <w:rPr>
          <w:rStyle w:val="Vănbảnnộidung_"/>
          <w:rFonts w:ascii="Arial" w:hAnsi="Arial" w:cs="Arial"/>
          <w:sz w:val="20"/>
          <w:szCs w:val="20"/>
          <w:highlight w:val="white"/>
          <w:u w:color="FF0000"/>
          <w:lang w:eastAsia="vi-VN"/>
        </w:rPr>
        <w:t xml:space="preserve">chủ nguồn thải</w:t>
      </w:r>
      <w:r w:rsidRPr="0007636F">
        <w:rPr>
          <w:rStyle w:val="Vănbảnnộidung_"/>
          <w:rFonts w:ascii="Arial" w:hAnsi="Arial" w:cs="Arial"/>
          <w:sz w:val="20"/>
          <w:szCs w:val="20"/>
          <w:highlight w:val="white"/>
          <w:lang w:eastAsia="vi-VN"/>
        </w:rPr>
        <w:t xml:space="preserve"> chất thải nguy hại theo quy định tại Điều 71 Nghị định này.</w:t>
      </w:r>
    </w:p>
    <w:p>
      <w:pPr>
        <w:pStyle w:val="Vănbảnnộidung"/>
        <w:tabs>
          <w:tab w:val="left" w:pos="1207"/>
        </w:tabs>
        <w:adjustRightInd w:val="0"/>
        <w:snapToGrid w:val="0"/>
        <w:spacing w:after="120" w:line="240" w:lineRule="auto"/>
        <w:ind w:firstLine="720"/>
        <w:jc w:val="both"/>
        <w:rPr>
          <w:rFonts w:ascii="Arial" w:hAnsi="Arial" w:cs="Arial"/>
          <w:sz w:val="20"/>
          <w:szCs w:val="20"/>
          <w:highlight w:val="white"/>
        </w:rPr>
      </w:pPr>
      <w:bookmarkStart w:id="844" w:name="bookmark847"/>
      <w:r w:rsidRPr="0007636F">
        <w:rPr>
          <w:rStyle w:val="Vănbảnnộidung_"/>
          <w:rFonts w:ascii="Arial" w:hAnsi="Arial" w:cs="Arial"/>
          <w:sz w:val="20"/>
          <w:szCs w:val="20"/>
          <w:highlight w:val="white"/>
          <w:lang w:eastAsia="vi-VN"/>
        </w:rPr>
        <w:t xml:space="preserve">2</w:t>
      </w:r>
      <w:bookmarkEnd w:id="844"/>
      <w:r w:rsidRPr="0007636F">
        <w:rPr>
          <w:rStyle w:val="Vănbảnnộidung_"/>
          <w:rFonts w:ascii="Arial" w:hAnsi="Arial" w:cs="Arial"/>
          <w:sz w:val="20"/>
          <w:szCs w:val="20"/>
          <w:highlight w:val="white"/>
          <w:lang w:eastAsia="vi-VN"/>
        </w:rPr>
        <w:t xml:space="preserve">. Các phương tiện, thiết bị thu gom, lưu giữ, vận chuyển </w:t>
      </w:r>
      <w:r w:rsidRPr="0007636F">
        <w:rPr>
          <w:rStyle w:val="Vănbảnnộidung_"/>
          <w:rFonts w:ascii="Arial" w:hAnsi="Arial" w:cs="Arial"/>
          <w:sz w:val="20"/>
          <w:szCs w:val="20"/>
          <w:highlight w:val="white"/>
          <w:u w:color="FF0000"/>
          <w:lang w:eastAsia="vi-VN"/>
        </w:rPr>
        <w:t xml:space="preserve">chất thải</w:t>
      </w:r>
      <w:r w:rsidRPr="0007636F">
        <w:rPr>
          <w:rStyle w:val="Vănbảnnộidung_"/>
          <w:rFonts w:ascii="Arial" w:hAnsi="Arial" w:cs="Arial"/>
          <w:sz w:val="20"/>
          <w:szCs w:val="20"/>
          <w:highlight w:val="white"/>
          <w:lang w:eastAsia="vi-VN"/>
        </w:rPr>
        <w:t xml:space="preserve"> nguy hại phải đáp ứng yêu cầu về bảo vệ môi trường theo quy định </w:t>
      </w:r>
      <w:r w:rsidRPr="0007636F">
        <w:rPr>
          <w:rStyle w:val="Vănbảnnộidung_"/>
          <w:rFonts w:ascii="Arial" w:hAnsi="Arial" w:cs="Arial"/>
          <w:sz w:val="20"/>
          <w:szCs w:val="20"/>
          <w:highlight w:val="white"/>
          <w:u w:color="FF0000"/>
          <w:lang w:eastAsia="vi-VN"/>
        </w:rPr>
        <w:t xml:space="preserve">của</w:t>
      </w:r>
      <w:r w:rsidRPr="0007636F">
        <w:rPr>
          <w:rStyle w:val="Vănbảnnộidung_"/>
          <w:rFonts w:ascii="Arial" w:hAnsi="Arial" w:cs="Arial"/>
          <w:sz w:val="20"/>
          <w:szCs w:val="20"/>
          <w:highlight w:val="white"/>
          <w:lang w:eastAsia="vi-VN"/>
        </w:rPr>
        <w:t xml:space="preserve"> Bộ Tài nguyên và Môi trường.</w:t>
      </w:r>
    </w:p>
    <w:p>
      <w:pPr>
        <w:pStyle w:val="Vănbảnnộidung"/>
        <w:tabs>
          <w:tab w:val="left" w:pos="1202"/>
        </w:tabs>
        <w:adjustRightInd w:val="0"/>
        <w:snapToGrid w:val="0"/>
        <w:spacing w:after="120" w:line="240" w:lineRule="auto"/>
        <w:ind w:firstLine="720"/>
        <w:jc w:val="both"/>
        <w:rPr>
          <w:rFonts w:ascii="Arial" w:hAnsi="Arial" w:cs="Arial"/>
          <w:sz w:val="20"/>
          <w:szCs w:val="20"/>
          <w:highlight w:val="white"/>
        </w:rPr>
      </w:pPr>
      <w:bookmarkStart w:id="845" w:name="bookmark848"/>
      <w:r w:rsidRPr="0007636F">
        <w:rPr>
          <w:rStyle w:val="Vănbảnnộidung_"/>
          <w:rFonts w:ascii="Arial" w:hAnsi="Arial" w:cs="Arial"/>
          <w:sz w:val="20"/>
          <w:szCs w:val="20"/>
          <w:highlight w:val="white"/>
          <w:lang w:eastAsia="vi-VN"/>
        </w:rPr>
        <w:t xml:space="preserve">3</w:t>
      </w:r>
      <w:bookmarkEnd w:id="845"/>
      <w:r w:rsidRPr="0007636F">
        <w:rPr>
          <w:rStyle w:val="Vănbảnnộidung_"/>
          <w:rFonts w:ascii="Arial" w:hAnsi="Arial" w:cs="Arial"/>
          <w:sz w:val="20"/>
          <w:szCs w:val="20"/>
          <w:highlight w:val="white"/>
          <w:lang w:eastAsia="vi-VN"/>
        </w:rPr>
        <w:t xml:space="preserve">. Trường hợp thực hiện theo quy định tại </w:t>
      </w:r>
      <w:r w:rsidRPr="0007636F">
        <w:rPr>
          <w:rStyle w:val="Vănbảnnộidung_"/>
          <w:rFonts w:ascii="Arial" w:hAnsi="Arial" w:cs="Arial"/>
          <w:sz w:val="20"/>
          <w:szCs w:val="20"/>
          <w:highlight w:val="white"/>
          <w:u w:color="FF0000"/>
          <w:lang w:eastAsia="vi-VN"/>
        </w:rPr>
        <w:t xml:space="preserve">điểm a khoản</w:t>
      </w:r>
      <w:r w:rsidRPr="0007636F">
        <w:rPr>
          <w:rStyle w:val="Vănbảnnộidung_"/>
          <w:rFonts w:ascii="Arial" w:hAnsi="Arial" w:cs="Arial"/>
          <w:sz w:val="20"/>
          <w:szCs w:val="20"/>
          <w:highlight w:val="white"/>
          <w:lang w:eastAsia="vi-VN"/>
        </w:rPr>
        <w:t xml:space="preserve"> 4 Điều 83 Luật Bảo vệ môi trường, </w:t>
      </w:r>
      <w:r w:rsidRPr="0007636F">
        <w:rPr>
          <w:rStyle w:val="Vănbảnnộidung_"/>
          <w:rFonts w:ascii="Arial" w:hAnsi="Arial" w:cs="Arial"/>
          <w:sz w:val="20"/>
          <w:szCs w:val="20"/>
          <w:highlight w:val="white"/>
          <w:u w:color="FF0000"/>
          <w:lang w:eastAsia="vi-VN"/>
        </w:rPr>
        <w:t xml:space="preserve">chủ nguồn thải</w:t>
      </w:r>
      <w:r w:rsidRPr="0007636F">
        <w:rPr>
          <w:rStyle w:val="Vănbảnnộidung_"/>
          <w:rFonts w:ascii="Arial" w:hAnsi="Arial" w:cs="Arial"/>
          <w:sz w:val="20"/>
          <w:szCs w:val="20"/>
          <w:highlight w:val="white"/>
          <w:lang w:eastAsia="vi-VN"/>
        </w:rPr>
        <w:t xml:space="preserve"> chất thải nguy hại chỉ được vận chuyển chất thải nguy hại phát sinh tại cơ sở bằng các phương tiện vận chuyển </w:t>
      </w:r>
      <w:r w:rsidRPr="0007636F">
        <w:rPr>
          <w:rStyle w:val="Vănbảnnộidung_"/>
          <w:rFonts w:ascii="Arial" w:hAnsi="Arial" w:cs="Arial"/>
          <w:sz w:val="20"/>
          <w:szCs w:val="20"/>
          <w:highlight w:val="white"/>
          <w:u w:color="FF0000"/>
          <w:lang w:eastAsia="vi-VN"/>
        </w:rPr>
        <w:t xml:space="preserve">chính chủ</w:t>
      </w:r>
      <w:r w:rsidRPr="0007636F">
        <w:rPr>
          <w:rStyle w:val="Vănbảnnộidung_"/>
          <w:rFonts w:ascii="Arial" w:hAnsi="Arial" w:cs="Arial"/>
          <w:sz w:val="20"/>
          <w:szCs w:val="20"/>
          <w:highlight w:val="white"/>
          <w:lang w:eastAsia="vi-VN"/>
        </w:rPr>
        <w:t xml:space="preserve">, trừ trường hợp quy định tại khoản 5 Điều này. </w:t>
      </w:r>
      <w:r w:rsidRPr="0007636F">
        <w:rPr>
          <w:rStyle w:val="Vănbảnnộidung_"/>
          <w:rFonts w:ascii="Arial" w:hAnsi="Arial" w:cs="Arial"/>
          <w:sz w:val="20"/>
          <w:szCs w:val="20"/>
          <w:highlight w:val="white"/>
          <w:u w:color="FF0000"/>
          <w:lang w:eastAsia="vi-VN"/>
        </w:rPr>
        <w:t xml:space="preserve">Các chủ nguồn thải</w:t>
      </w:r>
      <w:r w:rsidRPr="0007636F">
        <w:rPr>
          <w:rStyle w:val="Vănbảnnộidung_"/>
          <w:rFonts w:ascii="Arial" w:hAnsi="Arial" w:cs="Arial"/>
          <w:sz w:val="20"/>
          <w:szCs w:val="20"/>
          <w:highlight w:val="white"/>
          <w:lang w:eastAsia="vi-VN"/>
        </w:rPr>
        <w:t xml:space="preserve"> phải lắp đặt thiết bị định vị đối với phương tiện vận chuyển chất thải nguy hại và cung cấp tài khoản cho cơ quan chuyên môn về bảo vệ môi trường cấp tỉnh giám sát, quản lý.</w:t>
      </w:r>
    </w:p>
    <w:p>
      <w:pPr>
        <w:pStyle w:val="Vănbảnnộidung"/>
        <w:tabs>
          <w:tab w:val="left" w:pos="1243"/>
        </w:tabs>
        <w:adjustRightInd w:val="0"/>
        <w:snapToGrid w:val="0"/>
        <w:spacing w:after="120" w:line="240" w:lineRule="auto"/>
        <w:ind w:firstLine="720"/>
        <w:jc w:val="both"/>
        <w:rPr>
          <w:rFonts w:ascii="Arial" w:hAnsi="Arial" w:cs="Arial"/>
          <w:sz w:val="20"/>
          <w:szCs w:val="20"/>
          <w:highlight w:val="white"/>
        </w:rPr>
      </w:pPr>
      <w:bookmarkStart w:id="846" w:name="bookmark849"/>
      <w:r w:rsidRPr="0007636F">
        <w:rPr>
          <w:rStyle w:val="Vănbảnnộidung_"/>
          <w:rFonts w:ascii="Arial" w:hAnsi="Arial" w:cs="Arial"/>
          <w:sz w:val="20"/>
          <w:szCs w:val="20"/>
          <w:highlight w:val="white"/>
          <w:lang w:eastAsia="vi-VN"/>
        </w:rPr>
        <w:t xml:space="preserve">4</w:t>
      </w:r>
      <w:bookmarkEnd w:id="846"/>
      <w:r w:rsidRPr="0007636F">
        <w:rPr>
          <w:rStyle w:val="Vănbảnnộidung_"/>
          <w:rFonts w:ascii="Arial" w:hAnsi="Arial" w:cs="Arial"/>
          <w:sz w:val="20"/>
          <w:szCs w:val="20"/>
          <w:highlight w:val="white"/>
          <w:lang w:eastAsia="vi-VN"/>
        </w:rPr>
        <w:t xml:space="preserve">. Trường hợp thực hiện theo quy định tại </w:t>
      </w:r>
      <w:r w:rsidRPr="0007636F">
        <w:rPr>
          <w:rStyle w:val="Vănbảnnộidung_"/>
          <w:rFonts w:ascii="Arial" w:hAnsi="Arial" w:cs="Arial"/>
          <w:sz w:val="20"/>
          <w:szCs w:val="20"/>
          <w:highlight w:val="white"/>
          <w:u w:color="FF0000"/>
          <w:lang w:eastAsia="vi-VN"/>
        </w:rPr>
        <w:t xml:space="preserve">điểm b khoản 4</w:t>
      </w:r>
      <w:r w:rsidRPr="0007636F">
        <w:rPr>
          <w:rStyle w:val="Vănbảnnộidung_"/>
          <w:rFonts w:ascii="Arial" w:hAnsi="Arial" w:cs="Arial"/>
          <w:sz w:val="20"/>
          <w:szCs w:val="20"/>
          <w:highlight w:val="white"/>
          <w:lang w:eastAsia="vi-VN"/>
        </w:rPr>
        <w:t xml:space="preserve"> Điều 83 Luật Bảo vệ môi trường, tổ chức, cá nhân được cấp giấy phép môi trường có nội dung về dịch vụ xử lý chất thải nguy hại có trách nhiệm thực hiện các nội dung sau đây:</w:t>
      </w:r>
    </w:p>
    <w:p>
      <w:pPr>
        <w:pStyle w:val="Vănbảnnộidung"/>
        <w:tabs>
          <w:tab w:val="left" w:pos="1258"/>
        </w:tabs>
        <w:adjustRightInd w:val="0"/>
        <w:snapToGrid w:val="0"/>
        <w:spacing w:after="120" w:line="240" w:lineRule="auto"/>
        <w:ind w:firstLine="720"/>
        <w:jc w:val="both"/>
        <w:rPr>
          <w:rFonts w:ascii="Arial" w:hAnsi="Arial" w:cs="Arial"/>
          <w:sz w:val="20"/>
          <w:szCs w:val="20"/>
          <w:highlight w:val="white"/>
        </w:rPr>
      </w:pPr>
      <w:bookmarkStart w:id="847" w:name="bookmark850"/>
      <w:r w:rsidRPr="0007636F">
        <w:rPr>
          <w:rStyle w:val="Vănbảnnộidung_"/>
          <w:rFonts w:ascii="Arial" w:hAnsi="Arial" w:cs="Arial"/>
          <w:sz w:val="20"/>
          <w:szCs w:val="20"/>
          <w:highlight w:val="white"/>
          <w:lang w:eastAsia="en-US"/>
        </w:rPr>
        <w:t xml:space="preserve">a</w:t>
      </w:r>
      <w:bookmarkEnd w:id="847"/>
      <w:r w:rsidRPr="0007636F">
        <w:rPr>
          <w:rStyle w:val="Vănbảnnộidung_"/>
          <w:rFonts w:ascii="Arial" w:hAnsi="Arial" w:cs="Arial"/>
          <w:sz w:val="20"/>
          <w:szCs w:val="20"/>
          <w:highlight w:val="white"/>
          <w:lang w:eastAsia="en-US"/>
        </w:rPr>
        <w:t xml:space="preserve">) </w:t>
      </w:r>
      <w:r w:rsidRPr="0007636F">
        <w:rPr>
          <w:rStyle w:val="Vănbảnnộidung_"/>
          <w:rFonts w:ascii="Arial" w:hAnsi="Arial" w:cs="Arial"/>
          <w:sz w:val="20"/>
          <w:szCs w:val="20"/>
          <w:highlight w:val="white"/>
          <w:u w:color="FF0000"/>
          <w:lang w:eastAsia="vi-VN"/>
        </w:rPr>
        <w:t xml:space="preserve">Lắp đặt thiết</w:t>
      </w:r>
      <w:r w:rsidRPr="0007636F">
        <w:rPr>
          <w:rStyle w:val="Vănbảnnộidung_"/>
          <w:rFonts w:ascii="Arial" w:hAnsi="Arial" w:cs="Arial"/>
          <w:sz w:val="20"/>
          <w:szCs w:val="20"/>
          <w:highlight w:val="white"/>
          <w:lang w:eastAsia="vi-VN"/>
        </w:rPr>
        <w:t xml:space="preserve"> bị định vị đối với các phương tiện vận chuyển chất thải nguy hại và cung cấp tài khoản cho Bộ Tài nguyên và Môi trường giám sát, quản lý;</w:t>
      </w:r>
    </w:p>
    <w:p>
      <w:pPr>
        <w:pStyle w:val="Vănbảnnộidung"/>
        <w:tabs>
          <w:tab w:val="left" w:pos="1282"/>
        </w:tabs>
        <w:adjustRightInd w:val="0"/>
        <w:snapToGrid w:val="0"/>
        <w:spacing w:after="120" w:line="240" w:lineRule="auto"/>
        <w:ind w:firstLine="720"/>
        <w:jc w:val="both"/>
        <w:rPr>
          <w:rFonts w:ascii="Arial" w:hAnsi="Arial" w:cs="Arial"/>
          <w:sz w:val="20"/>
          <w:szCs w:val="20"/>
          <w:highlight w:val="white"/>
        </w:rPr>
      </w:pPr>
      <w:bookmarkStart w:id="848" w:name="bookmark851"/>
      <w:r w:rsidRPr="0007636F">
        <w:rPr>
          <w:rStyle w:val="Vănbảnnộidung_"/>
          <w:rFonts w:ascii="Arial" w:hAnsi="Arial" w:cs="Arial"/>
          <w:sz w:val="20"/>
          <w:szCs w:val="20"/>
          <w:highlight w:val="white"/>
          <w:lang w:eastAsia="vi-VN"/>
        </w:rPr>
        <w:t xml:space="preserve">b</w:t>
      </w:r>
      <w:bookmarkEnd w:id="848"/>
      <w:r w:rsidRPr="0007636F">
        <w:rPr>
          <w:rStyle w:val="Vănbảnnộidung_"/>
          <w:rFonts w:ascii="Arial" w:hAnsi="Arial" w:cs="Arial"/>
          <w:sz w:val="20"/>
          <w:szCs w:val="20"/>
          <w:highlight w:val="white"/>
          <w:lang w:eastAsia="vi-VN"/>
        </w:rPr>
        <w:t xml:space="preserve">) Trong trường hợp có nhu cầu thuê phương tiện vận chuyển chất thải nguy hại, phải ký hợp đồng thuê phương tiện vận chuyển, chịu trách nhiệm đối với hoạt động của phương tiện vận chuyển trong thời gian thuê và không được cho thuê lại phương tiện vận chuyển đó.</w:t>
      </w:r>
    </w:p>
    <w:p>
      <w:pPr>
        <w:pStyle w:val="Vănbảnnộidung"/>
        <w:tabs>
          <w:tab w:val="left" w:pos="1248"/>
        </w:tabs>
        <w:adjustRightInd w:val="0"/>
        <w:snapToGrid w:val="0"/>
        <w:spacing w:after="120" w:line="240" w:lineRule="auto"/>
        <w:ind w:firstLine="720"/>
        <w:jc w:val="both"/>
        <w:rPr>
          <w:rFonts w:ascii="Arial" w:hAnsi="Arial" w:cs="Arial"/>
          <w:sz w:val="20"/>
          <w:szCs w:val="20"/>
          <w:highlight w:val="white"/>
        </w:rPr>
      </w:pPr>
      <w:bookmarkStart w:id="849" w:name="bookmark852"/>
      <w:r w:rsidRPr="0007636F">
        <w:rPr>
          <w:rStyle w:val="Vănbảnnộidung_"/>
          <w:rFonts w:ascii="Arial" w:hAnsi="Arial" w:cs="Arial"/>
          <w:sz w:val="20"/>
          <w:szCs w:val="20"/>
          <w:highlight w:val="white"/>
          <w:lang w:eastAsia="vi-VN"/>
        </w:rPr>
        <w:t xml:space="preserve">5</w:t>
      </w:r>
      <w:bookmarkEnd w:id="849"/>
      <w:r w:rsidRPr="0007636F">
        <w:rPr>
          <w:rStyle w:val="Vănbảnnộidung_"/>
          <w:rFonts w:ascii="Arial" w:hAnsi="Arial" w:cs="Arial"/>
          <w:sz w:val="20"/>
          <w:szCs w:val="20"/>
          <w:highlight w:val="white"/>
          <w:lang w:eastAsia="vi-VN"/>
        </w:rPr>
        <w:t xml:space="preserve">. Tổ chức, cá nhân quy định tại khoản 4 Điều 83 Luật Bảo vệ môi trường thuê phương tiện vận chuyển công cộng như phương tiện đường sắt, đường thủy nội địa, đường biển để vận chuyển chất thải nguy hại thì phải có văn bản báo cáo cơ quan cấp giấy phép môi trường trước khi thực hiện.</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b/>
          <w:bCs/>
          <w:sz w:val="20"/>
          <w:szCs w:val="20"/>
          <w:highlight w:val="white"/>
          <w:lang w:eastAsia="vi-VN"/>
        </w:rPr>
        <w:t xml:space="preserve">Điều 70. Xử lý chất thải nguy hại</w:t>
      </w:r>
    </w:p>
    <w:p>
      <w:pPr>
        <w:pStyle w:val="Vănbảnnộidung"/>
        <w:tabs>
          <w:tab w:val="left" w:pos="1248"/>
        </w:tabs>
        <w:adjustRightInd w:val="0"/>
        <w:snapToGrid w:val="0"/>
        <w:spacing w:after="120" w:line="240" w:lineRule="auto"/>
        <w:ind w:firstLine="720"/>
        <w:jc w:val="both"/>
        <w:rPr>
          <w:rFonts w:ascii="Arial" w:hAnsi="Arial" w:cs="Arial"/>
          <w:sz w:val="20"/>
          <w:szCs w:val="20"/>
          <w:highlight w:val="white"/>
        </w:rPr>
      </w:pPr>
      <w:bookmarkStart w:id="850" w:name="bookmark853"/>
      <w:r w:rsidRPr="0007636F">
        <w:rPr>
          <w:rStyle w:val="Vănbảnnộidung_"/>
          <w:rFonts w:ascii="Arial" w:hAnsi="Arial" w:cs="Arial"/>
          <w:sz w:val="20"/>
          <w:szCs w:val="20"/>
          <w:highlight w:val="white"/>
          <w:lang w:eastAsia="vi-VN"/>
        </w:rPr>
        <w:t xml:space="preserve">1</w:t>
      </w:r>
      <w:bookmarkEnd w:id="850"/>
      <w:r w:rsidRPr="0007636F">
        <w:rPr>
          <w:rStyle w:val="Vănbảnnộidung_"/>
          <w:rFonts w:ascii="Arial" w:hAnsi="Arial" w:cs="Arial"/>
          <w:sz w:val="20"/>
          <w:szCs w:val="20"/>
          <w:highlight w:val="white"/>
          <w:lang w:eastAsia="vi-VN"/>
        </w:rPr>
        <w:t xml:space="preserve">. Cơ sở thực hiện dịch vụ xử lý chất thải nguy hại phải có giấy phép môi trường trong đó có nội dung dịch vụ xử lý chất thải nguy hại theo quy định hoặc giấy phép môi trường thành phần là giấy phép xử lý chất thải nguy hại theo quy định tại điểm d khoản 2 Điều 42 Luật Bảo vệ môi trường, trừ trường hợp quy định tại khoản 19 Điều 168 Nghị định này.</w:t>
      </w:r>
    </w:p>
    <w:p>
      <w:pPr>
        <w:pStyle w:val="Vănbảnnộidung"/>
        <w:tabs>
          <w:tab w:val="left" w:pos="1243"/>
        </w:tabs>
        <w:adjustRightInd w:val="0"/>
        <w:snapToGrid w:val="0"/>
        <w:spacing w:after="120" w:line="240" w:lineRule="auto"/>
        <w:ind w:firstLine="720"/>
        <w:jc w:val="both"/>
        <w:rPr>
          <w:rFonts w:ascii="Arial" w:hAnsi="Arial" w:cs="Arial"/>
          <w:sz w:val="20"/>
          <w:szCs w:val="20"/>
          <w:highlight w:val="white"/>
        </w:rPr>
      </w:pPr>
      <w:bookmarkStart w:id="851" w:name="bookmark854"/>
      <w:r w:rsidRPr="0007636F">
        <w:rPr>
          <w:rStyle w:val="Vănbảnnộidung_"/>
          <w:rFonts w:ascii="Arial" w:hAnsi="Arial" w:cs="Arial"/>
          <w:sz w:val="20"/>
          <w:szCs w:val="20"/>
          <w:highlight w:val="white"/>
          <w:lang w:eastAsia="vi-VN"/>
        </w:rPr>
        <w:t xml:space="preserve">2</w:t>
      </w:r>
      <w:bookmarkEnd w:id="851"/>
      <w:r w:rsidRPr="0007636F">
        <w:rPr>
          <w:rStyle w:val="Vănbảnnộidung_"/>
          <w:rFonts w:ascii="Arial" w:hAnsi="Arial" w:cs="Arial"/>
          <w:sz w:val="20"/>
          <w:szCs w:val="20"/>
          <w:highlight w:val="white"/>
          <w:lang w:eastAsia="vi-VN"/>
        </w:rPr>
        <w:t xml:space="preserve">. Tổ chức, cá nhân phát sinh chất thải nguy hại được tự xử lý chất thải nguy hại trong khuôn viên cơ sở phát sinh chất thải khi đáp ứng các yêu cầu sau đây:</w:t>
      </w:r>
    </w:p>
    <w:p>
      <w:pPr>
        <w:pStyle w:val="Vănbảnnộidung"/>
        <w:tabs>
          <w:tab w:val="left" w:pos="1262"/>
        </w:tabs>
        <w:adjustRightInd w:val="0"/>
        <w:snapToGrid w:val="0"/>
        <w:spacing w:after="120" w:line="240" w:lineRule="auto"/>
        <w:ind w:firstLine="720"/>
        <w:jc w:val="both"/>
        <w:rPr>
          <w:rFonts w:ascii="Arial" w:hAnsi="Arial" w:cs="Arial"/>
          <w:sz w:val="20"/>
          <w:szCs w:val="20"/>
          <w:highlight w:val="white"/>
        </w:rPr>
      </w:pPr>
      <w:bookmarkStart w:id="852" w:name="bookmark855"/>
      <w:r w:rsidRPr="0007636F">
        <w:rPr>
          <w:rStyle w:val="Vănbảnnộidung_"/>
          <w:rFonts w:ascii="Arial" w:hAnsi="Arial" w:cs="Arial"/>
          <w:sz w:val="20"/>
          <w:szCs w:val="20"/>
          <w:highlight w:val="white"/>
          <w:lang w:eastAsia="vi-VN"/>
        </w:rPr>
        <w:t xml:space="preserve">a</w:t>
      </w:r>
      <w:bookmarkEnd w:id="852"/>
      <w:r w:rsidRPr="0007636F">
        <w:rPr>
          <w:rStyle w:val="Vănbảnnộidung_"/>
          <w:rFonts w:ascii="Arial" w:hAnsi="Arial" w:cs="Arial"/>
          <w:sz w:val="20"/>
          <w:szCs w:val="20"/>
          <w:highlight w:val="white"/>
          <w:lang w:eastAsia="vi-VN"/>
        </w:rPr>
        <w:t xml:space="preserve">) Thực hiện bằng công nghệ, công trình bảo vệ môi trường, thiết bị sản xuất sẵn có trong khuôn viên cơ sở phát sinh chất thải và phải bảo đảm đạt yêu cầu về bảo vệ môi trường theo quy định;</w:t>
      </w:r>
    </w:p>
    <w:p>
      <w:pPr>
        <w:pStyle w:val="Vănbảnnộidung"/>
        <w:tabs>
          <w:tab w:val="left" w:pos="1272"/>
        </w:tabs>
        <w:adjustRightInd w:val="0"/>
        <w:snapToGrid w:val="0"/>
        <w:spacing w:after="120" w:line="240" w:lineRule="auto"/>
        <w:ind w:firstLine="720"/>
        <w:jc w:val="both"/>
        <w:rPr>
          <w:rFonts w:ascii="Arial" w:hAnsi="Arial" w:cs="Arial"/>
          <w:sz w:val="20"/>
          <w:szCs w:val="20"/>
          <w:highlight w:val="white"/>
        </w:rPr>
      </w:pPr>
      <w:bookmarkStart w:id="853" w:name="bookmark856"/>
      <w:r w:rsidRPr="0007636F">
        <w:rPr>
          <w:rStyle w:val="Vănbảnnộidung_"/>
          <w:rFonts w:ascii="Arial" w:hAnsi="Arial" w:cs="Arial"/>
          <w:sz w:val="20"/>
          <w:szCs w:val="20"/>
          <w:highlight w:val="white"/>
          <w:lang w:eastAsia="vi-VN"/>
        </w:rPr>
        <w:t xml:space="preserve">b</w:t>
      </w:r>
      <w:bookmarkEnd w:id="853"/>
      <w:r w:rsidRPr="0007636F">
        <w:rPr>
          <w:rStyle w:val="Vănbảnnộidung_"/>
          <w:rFonts w:ascii="Arial" w:hAnsi="Arial" w:cs="Arial"/>
          <w:sz w:val="20"/>
          <w:szCs w:val="20"/>
          <w:highlight w:val="white"/>
          <w:lang w:eastAsia="vi-VN"/>
        </w:rPr>
        <w:t xml:space="preserve">) Phải phù hợp với quyết định phê duyệt kết quả thẩm định báo cáo đánh giá tác động môi trường, giấy phép môi trường hoặc giấy phép môi trường thành phần quy định tại khoản 1 Điều này;</w:t>
      </w:r>
    </w:p>
    <w:p>
      <w:pPr>
        <w:pStyle w:val="Vănbảnnộidung"/>
        <w:tabs>
          <w:tab w:val="left" w:pos="1277"/>
        </w:tabs>
        <w:adjustRightInd w:val="0"/>
        <w:snapToGrid w:val="0"/>
        <w:spacing w:after="120" w:line="240" w:lineRule="auto"/>
        <w:ind w:firstLine="720"/>
        <w:jc w:val="both"/>
        <w:rPr>
          <w:rFonts w:ascii="Arial" w:hAnsi="Arial" w:cs="Arial"/>
          <w:sz w:val="20"/>
          <w:szCs w:val="20"/>
          <w:highlight w:val="white"/>
        </w:rPr>
      </w:pPr>
      <w:bookmarkStart w:id="854" w:name="bookmark857"/>
      <w:r w:rsidRPr="0007636F">
        <w:rPr>
          <w:rStyle w:val="Vănbảnnộidung_"/>
          <w:rFonts w:ascii="Arial" w:hAnsi="Arial" w:cs="Arial"/>
          <w:sz w:val="20"/>
          <w:szCs w:val="20"/>
          <w:highlight w:val="white"/>
          <w:lang w:eastAsia="vi-VN"/>
        </w:rPr>
        <w:t xml:space="preserve">c</w:t>
      </w:r>
      <w:bookmarkEnd w:id="854"/>
      <w:r w:rsidRPr="0007636F">
        <w:rPr>
          <w:rStyle w:val="Vănbảnnộidung_"/>
          <w:rFonts w:ascii="Arial" w:hAnsi="Arial" w:cs="Arial"/>
          <w:sz w:val="20"/>
          <w:szCs w:val="20"/>
          <w:highlight w:val="white"/>
          <w:lang w:eastAsia="vi-VN"/>
        </w:rPr>
        <w:t xml:space="preserve">) Không đầu tư mới </w:t>
      </w:r>
      <w:r w:rsidRPr="0007636F">
        <w:rPr>
          <w:rStyle w:val="Vănbảnnộidung_"/>
          <w:rFonts w:ascii="Arial" w:hAnsi="Arial" w:cs="Arial"/>
          <w:sz w:val="20"/>
          <w:szCs w:val="20"/>
          <w:highlight w:val="white"/>
          <w:u w:color="FF0000"/>
          <w:lang w:eastAsia="vi-VN"/>
        </w:rPr>
        <w:t xml:space="preserve">lò đốt</w:t>
      </w:r>
      <w:r w:rsidRPr="0007636F">
        <w:rPr>
          <w:rStyle w:val="Vănbảnnộidung_"/>
          <w:rFonts w:ascii="Arial" w:hAnsi="Arial" w:cs="Arial"/>
          <w:sz w:val="20"/>
          <w:szCs w:val="20"/>
          <w:highlight w:val="white"/>
          <w:lang w:eastAsia="vi-VN"/>
        </w:rPr>
        <w:t xml:space="preserve"> và </w:t>
      </w:r>
      <w:r w:rsidRPr="0007636F">
        <w:rPr>
          <w:rStyle w:val="Vănbảnnộidung_"/>
          <w:rFonts w:ascii="Arial" w:hAnsi="Arial" w:cs="Arial"/>
          <w:sz w:val="20"/>
          <w:szCs w:val="20"/>
          <w:highlight w:val="white"/>
          <w:u w:color="FF0000"/>
          <w:lang w:eastAsia="vi-VN"/>
        </w:rPr>
        <w:t xml:space="preserve">bãi chôn lấp</w:t>
      </w:r>
      <w:r w:rsidRPr="0007636F">
        <w:rPr>
          <w:rStyle w:val="Vănbảnnộidung_"/>
          <w:rFonts w:ascii="Arial" w:hAnsi="Arial" w:cs="Arial"/>
          <w:sz w:val="20"/>
          <w:szCs w:val="20"/>
          <w:highlight w:val="white"/>
          <w:lang w:eastAsia="vi-VN"/>
        </w:rPr>
        <w:t xml:space="preserve"> để xử lý chất thải nguy hại, trừ trường hợp phù hợp với nội dung quản lý chất thải rắn trong các quy hoạch có liên quan.</w:t>
      </w:r>
    </w:p>
    <w:p>
      <w:pPr>
        <w:pStyle w:val="Vănbảnnộidung"/>
        <w:tabs>
          <w:tab w:val="left" w:pos="1248"/>
        </w:tabs>
        <w:adjustRightInd w:val="0"/>
        <w:snapToGrid w:val="0"/>
        <w:spacing w:after="120" w:line="240" w:lineRule="auto"/>
        <w:ind w:firstLine="720"/>
        <w:jc w:val="both"/>
        <w:rPr>
          <w:rFonts w:ascii="Arial" w:hAnsi="Arial" w:cs="Arial"/>
          <w:sz w:val="20"/>
          <w:szCs w:val="20"/>
          <w:highlight w:val="white"/>
        </w:rPr>
      </w:pPr>
      <w:bookmarkStart w:id="855" w:name="bookmark858"/>
      <w:r w:rsidRPr="0007636F">
        <w:rPr>
          <w:rStyle w:val="Vănbảnnộidung_"/>
          <w:rFonts w:ascii="Arial" w:hAnsi="Arial" w:cs="Arial"/>
          <w:sz w:val="20"/>
          <w:szCs w:val="20"/>
          <w:highlight w:val="white"/>
          <w:lang w:eastAsia="vi-VN"/>
        </w:rPr>
        <w:t xml:space="preserve">3</w:t>
      </w:r>
      <w:bookmarkEnd w:id="855"/>
      <w:r w:rsidRPr="0007636F">
        <w:rPr>
          <w:rStyle w:val="Vănbảnnộidung_"/>
          <w:rFonts w:ascii="Arial" w:hAnsi="Arial" w:cs="Arial"/>
          <w:sz w:val="20"/>
          <w:szCs w:val="20"/>
          <w:highlight w:val="white"/>
          <w:lang w:eastAsia="vi-VN"/>
        </w:rPr>
        <w:t xml:space="preserve">. Cơ sở y tế có phát sinh chất thải y tế nguy hại tự xử lý chất thải y tế nguy hại phát sinh trong khuôn viên cơ sở khi đáp ứng yêu cầu tại khoản 2 Điều này.</w:t>
      </w:r>
    </w:p>
    <w:p>
      <w:pPr>
        <w:pStyle w:val="Vănbảnnộidung"/>
        <w:tabs>
          <w:tab w:val="left" w:pos="1212"/>
        </w:tabs>
        <w:adjustRightInd w:val="0"/>
        <w:snapToGrid w:val="0"/>
        <w:spacing w:after="120" w:line="240" w:lineRule="auto"/>
        <w:ind w:firstLine="720"/>
        <w:jc w:val="both"/>
        <w:rPr>
          <w:rFonts w:ascii="Arial" w:hAnsi="Arial" w:cs="Arial"/>
          <w:sz w:val="20"/>
          <w:szCs w:val="20"/>
          <w:highlight w:val="white"/>
        </w:rPr>
      </w:pPr>
      <w:bookmarkStart w:id="856" w:name="bookmark859"/>
      <w:r w:rsidRPr="0007636F">
        <w:rPr>
          <w:rStyle w:val="Vănbảnnộidung_"/>
          <w:rFonts w:ascii="Arial" w:hAnsi="Arial" w:cs="Arial"/>
          <w:sz w:val="20"/>
          <w:szCs w:val="20"/>
          <w:highlight w:val="white"/>
          <w:lang w:eastAsia="en-US"/>
        </w:rPr>
        <w:t xml:space="preserve">4</w:t>
      </w:r>
      <w:bookmarkEnd w:id="856"/>
      <w:r w:rsidRPr="0007636F">
        <w:rPr>
          <w:rStyle w:val="Vănbảnnộidung_"/>
          <w:rFonts w:ascii="Arial" w:hAnsi="Arial" w:cs="Arial"/>
          <w:sz w:val="20"/>
          <w:szCs w:val="20"/>
          <w:highlight w:val="white"/>
          <w:lang w:eastAsia="en-US"/>
        </w:rPr>
        <w:t xml:space="preserve">. </w:t>
      </w:r>
      <w:r w:rsidRPr="0007636F">
        <w:rPr>
          <w:rStyle w:val="Vănbảnnộidung_"/>
          <w:rFonts w:ascii="Arial" w:hAnsi="Arial" w:cs="Arial"/>
          <w:sz w:val="20"/>
          <w:szCs w:val="20"/>
          <w:highlight w:val="white"/>
          <w:lang w:eastAsia="vi-VN"/>
        </w:rPr>
        <w:t xml:space="preserve">Cơ sở y tế có công trình xử lý chất thải y tế nguy hại đặt trong khuôn viên để thực hiện việc tự xử lý và xử lý chất thải y tế nguy hại cho các cơ sở y tế </w:t>
      </w:r>
      <w:r w:rsidRPr="0007636F">
        <w:rPr>
          <w:rStyle w:val="Vănbảnnộidung_"/>
          <w:rFonts w:ascii="Arial" w:hAnsi="Arial" w:cs="Arial"/>
          <w:sz w:val="20"/>
          <w:szCs w:val="20"/>
          <w:highlight w:val="white"/>
          <w:u w:color="FF0000"/>
          <w:lang w:eastAsia="vi-VN"/>
        </w:rPr>
        <w:t xml:space="preserve">lân</w:t>
      </w:r>
      <w:r w:rsidRPr="0007636F">
        <w:rPr>
          <w:rStyle w:val="Vănbảnnộidung_"/>
          <w:rFonts w:ascii="Arial" w:hAnsi="Arial" w:cs="Arial"/>
          <w:sz w:val="20"/>
          <w:szCs w:val="20"/>
          <w:highlight w:val="white"/>
          <w:lang w:eastAsia="vi-VN"/>
        </w:rPr>
        <w:t xml:space="preserve"> cận (mô hình cụm) theo quy định của Ủy </w:t>
      </w:r>
      <w:r w:rsidRPr="0007636F">
        <w:rPr>
          <w:rStyle w:val="Vănbảnnộidung_"/>
          <w:rFonts w:ascii="Arial" w:hAnsi="Arial" w:cs="Arial"/>
          <w:sz w:val="20"/>
          <w:szCs w:val="20"/>
          <w:highlight w:val="white"/>
          <w:lang w:eastAsia="vi-VN"/>
        </w:rPr>
        <w:t xml:space="preserve">ban nhân dân cấp tỉnh thì không được coi là cơ sở thực hiện dịch vụ xử lý chất thải nguy hại. Việc vận chuyển chất thải y tế nguy hại từ các cơ sở y tế lân cận để xử lý theo mô hình cụm được thực hiện bởi các tổ chức, cá nhân theo quy định tại </w:t>
      </w:r>
      <w:r w:rsidRPr="0007636F">
        <w:rPr>
          <w:rStyle w:val="Vănbảnnộidung_"/>
          <w:rFonts w:ascii="Arial" w:hAnsi="Arial" w:cs="Arial"/>
          <w:sz w:val="20"/>
          <w:szCs w:val="20"/>
          <w:highlight w:val="white"/>
          <w:u w:color="FF0000"/>
          <w:lang w:eastAsia="vi-VN"/>
        </w:rPr>
        <w:t xml:space="preserve">khoản 4</w:t>
      </w:r>
      <w:r w:rsidRPr="0007636F">
        <w:rPr>
          <w:rStyle w:val="Vănbảnnộidung_"/>
          <w:rFonts w:ascii="Arial" w:hAnsi="Arial" w:cs="Arial"/>
          <w:sz w:val="20"/>
          <w:szCs w:val="20"/>
          <w:highlight w:val="white"/>
          <w:lang w:eastAsia="vi-VN"/>
        </w:rPr>
        <w:t xml:space="preserve"> Điều 83 Luật Bảo vệ môi trường hoặc theo quy định của Ủy ban nhân dân cấp tỉnh.</w:t>
      </w:r>
    </w:p>
    <w:p>
      <w:pPr>
        <w:pStyle w:val="Vănbảnnộidung"/>
        <w:tabs>
          <w:tab w:val="left" w:pos="1217"/>
        </w:tabs>
        <w:adjustRightInd w:val="0"/>
        <w:snapToGrid w:val="0"/>
        <w:spacing w:after="120" w:line="240" w:lineRule="auto"/>
        <w:ind w:firstLine="720"/>
        <w:jc w:val="both"/>
        <w:rPr>
          <w:rFonts w:ascii="Arial" w:hAnsi="Arial" w:cs="Arial"/>
          <w:sz w:val="20"/>
          <w:szCs w:val="20"/>
          <w:highlight w:val="white"/>
        </w:rPr>
      </w:pPr>
      <w:bookmarkStart w:id="857" w:name="bookmark860"/>
      <w:r w:rsidRPr="0007636F">
        <w:rPr>
          <w:rStyle w:val="Vănbảnnộidung_"/>
          <w:rFonts w:ascii="Arial" w:hAnsi="Arial" w:cs="Arial"/>
          <w:sz w:val="20"/>
          <w:szCs w:val="20"/>
          <w:highlight w:val="white"/>
          <w:lang w:eastAsia="vi-VN"/>
        </w:rPr>
        <w:t xml:space="preserve">5</w:t>
      </w:r>
      <w:bookmarkEnd w:id="857"/>
      <w:r w:rsidRPr="0007636F">
        <w:rPr>
          <w:rStyle w:val="Vănbảnnộidung_"/>
          <w:rFonts w:ascii="Arial" w:hAnsi="Arial" w:cs="Arial"/>
          <w:sz w:val="20"/>
          <w:szCs w:val="20"/>
          <w:highlight w:val="white"/>
          <w:lang w:eastAsia="vi-VN"/>
        </w:rPr>
        <w:t xml:space="preserve">. Bộ Tài nguyên và Môi trường ban hành quy chuẩn kỹ thuật, hướng dẫn kỹ thuật về xử lý, sử dụng, tái sử dụng chất thải nguy hại. Trường hợp chưa ban hành được quy chuẩn, hướng dẫn kỹ thuật thì áp dụng tiêu chuẩn của một trong các </w:t>
      </w:r>
      <w:r w:rsidRPr="0007636F">
        <w:rPr>
          <w:rStyle w:val="Vănbảnnộidung_"/>
          <w:rFonts w:ascii="Arial" w:hAnsi="Arial" w:cs="Arial"/>
          <w:sz w:val="20"/>
          <w:szCs w:val="20"/>
          <w:highlight w:val="white"/>
          <w:u w:color="FF0000"/>
          <w:lang w:eastAsia="vi-VN"/>
        </w:rPr>
        <w:t xml:space="preserve">nước thuộc</w:t>
      </w:r>
      <w:r w:rsidRPr="0007636F">
        <w:rPr>
          <w:rStyle w:val="Vănbảnnộidung_"/>
          <w:rFonts w:ascii="Arial" w:hAnsi="Arial" w:cs="Arial"/>
          <w:sz w:val="20"/>
          <w:szCs w:val="20"/>
          <w:highlight w:val="white"/>
          <w:lang w:eastAsia="vi-VN"/>
        </w:rPr>
        <w:t xml:space="preserve"> Nhóm các nước công nghiệp phát triển.</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b/>
          <w:bCs/>
          <w:sz w:val="20"/>
          <w:szCs w:val="20"/>
          <w:highlight w:val="white"/>
          <w:lang w:eastAsia="vi-VN"/>
        </w:rPr>
        <w:t xml:space="preserve">Điều 71. Trách nhiệm của </w:t>
      </w:r>
      <w:r w:rsidRPr="0007636F">
        <w:rPr>
          <w:rStyle w:val="Vănbảnnộidung_"/>
          <w:rFonts w:ascii="Arial" w:hAnsi="Arial" w:cs="Arial"/>
          <w:b/>
          <w:bCs/>
          <w:sz w:val="20"/>
          <w:szCs w:val="20"/>
          <w:highlight w:val="white"/>
          <w:u w:color="FF0000"/>
          <w:lang w:eastAsia="vi-VN"/>
        </w:rPr>
        <w:t xml:space="preserve">chủ nguồn thải</w:t>
      </w:r>
      <w:r w:rsidRPr="0007636F">
        <w:rPr>
          <w:rStyle w:val="Vănbảnnộidung_"/>
          <w:rFonts w:ascii="Arial" w:hAnsi="Arial" w:cs="Arial"/>
          <w:b/>
          <w:bCs/>
          <w:sz w:val="20"/>
          <w:szCs w:val="20"/>
          <w:highlight w:val="white"/>
          <w:lang w:eastAsia="vi-VN"/>
        </w:rPr>
        <w:t xml:space="preserve"> chất thải nguy hại</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sz w:val="20"/>
          <w:szCs w:val="20"/>
          <w:highlight w:val="white"/>
          <w:u w:color="FF0000"/>
          <w:lang w:eastAsia="vi-VN"/>
        </w:rPr>
        <w:t xml:space="preserve">Trách nhiệm chính</w:t>
      </w:r>
      <w:r w:rsidRPr="0007636F">
        <w:rPr>
          <w:rStyle w:val="Vănbảnnộidung_"/>
          <w:rFonts w:ascii="Arial" w:hAnsi="Arial" w:cs="Arial"/>
          <w:sz w:val="20"/>
          <w:szCs w:val="20"/>
          <w:highlight w:val="white"/>
          <w:lang w:eastAsia="vi-VN"/>
        </w:rPr>
        <w:t xml:space="preserve"> của </w:t>
      </w:r>
      <w:r w:rsidRPr="0007636F">
        <w:rPr>
          <w:rStyle w:val="Vănbảnnộidung_"/>
          <w:rFonts w:ascii="Arial" w:hAnsi="Arial" w:cs="Arial"/>
          <w:sz w:val="20"/>
          <w:szCs w:val="20"/>
          <w:highlight w:val="white"/>
          <w:u w:color="FF0000"/>
          <w:lang w:eastAsia="vi-VN"/>
        </w:rPr>
        <w:t xml:space="preserve">chủ nguồn thải</w:t>
      </w:r>
      <w:r w:rsidRPr="0007636F">
        <w:rPr>
          <w:rStyle w:val="Vănbảnnộidung_"/>
          <w:rFonts w:ascii="Arial" w:hAnsi="Arial" w:cs="Arial"/>
          <w:sz w:val="20"/>
          <w:szCs w:val="20"/>
          <w:highlight w:val="white"/>
          <w:lang w:eastAsia="vi-VN"/>
        </w:rPr>
        <w:t xml:space="preserve"> chất thải nguy hại được quy định tại khoản 1 Điều 83 Luật Bảo vệ môi trường. Một số nội dung quy định cụ thể như sau:</w:t>
      </w:r>
    </w:p>
    <w:p>
      <w:pPr>
        <w:pStyle w:val="Vănbảnnộidung"/>
        <w:tabs>
          <w:tab w:val="left" w:pos="1177"/>
        </w:tabs>
        <w:adjustRightInd w:val="0"/>
        <w:snapToGrid w:val="0"/>
        <w:spacing w:after="120" w:line="240" w:lineRule="auto"/>
        <w:ind w:firstLine="720"/>
        <w:jc w:val="both"/>
        <w:rPr>
          <w:rFonts w:ascii="Arial" w:hAnsi="Arial" w:cs="Arial"/>
          <w:sz w:val="20"/>
          <w:szCs w:val="20"/>
          <w:highlight w:val="white"/>
        </w:rPr>
      </w:pPr>
      <w:bookmarkStart w:id="858" w:name="bookmark861"/>
      <w:r w:rsidRPr="0007636F">
        <w:rPr>
          <w:rStyle w:val="Vănbảnnộidung_"/>
          <w:rFonts w:ascii="Arial" w:hAnsi="Arial" w:cs="Arial"/>
          <w:sz w:val="20"/>
          <w:szCs w:val="20"/>
          <w:highlight w:val="white"/>
          <w:lang w:eastAsia="vi-VN"/>
        </w:rPr>
        <w:t xml:space="preserve">1</w:t>
      </w:r>
      <w:bookmarkEnd w:id="858"/>
      <w:r w:rsidRPr="0007636F">
        <w:rPr>
          <w:rStyle w:val="Vănbảnnộidung_"/>
          <w:rFonts w:ascii="Arial" w:hAnsi="Arial" w:cs="Arial"/>
          <w:sz w:val="20"/>
          <w:szCs w:val="20"/>
          <w:highlight w:val="white"/>
          <w:lang w:eastAsia="vi-VN"/>
        </w:rPr>
        <w:t xml:space="preserve">. Phân định, phân loại, lưu giữ chất thải nguy hại:</w:t>
      </w:r>
    </w:p>
    <w:p>
      <w:pPr>
        <w:pStyle w:val="Vănbảnnộidung"/>
        <w:tabs>
          <w:tab w:val="left" w:pos="1212"/>
        </w:tabs>
        <w:adjustRightInd w:val="0"/>
        <w:snapToGrid w:val="0"/>
        <w:spacing w:after="120" w:line="240" w:lineRule="auto"/>
        <w:ind w:firstLine="720"/>
        <w:jc w:val="both"/>
        <w:rPr>
          <w:rFonts w:ascii="Arial" w:hAnsi="Arial" w:cs="Arial"/>
          <w:sz w:val="20"/>
          <w:szCs w:val="20"/>
          <w:highlight w:val="white"/>
        </w:rPr>
      </w:pPr>
      <w:bookmarkStart w:id="859" w:name="bookmark862"/>
      <w:r w:rsidRPr="0007636F">
        <w:rPr>
          <w:rStyle w:val="Vănbảnnộidung_"/>
          <w:rFonts w:ascii="Arial" w:hAnsi="Arial" w:cs="Arial"/>
          <w:sz w:val="20"/>
          <w:szCs w:val="20"/>
          <w:highlight w:val="white"/>
          <w:lang w:eastAsia="vi-VN"/>
        </w:rPr>
        <w:t xml:space="preserve">a</w:t>
      </w:r>
      <w:bookmarkEnd w:id="859"/>
      <w:r w:rsidRPr="0007636F">
        <w:rPr>
          <w:rStyle w:val="Vănbảnnộidung_"/>
          <w:rFonts w:ascii="Arial" w:hAnsi="Arial" w:cs="Arial"/>
          <w:sz w:val="20"/>
          <w:szCs w:val="20"/>
          <w:highlight w:val="white"/>
          <w:lang w:eastAsia="vi-VN"/>
        </w:rPr>
        <w:t xml:space="preserve">) Tự chịu trách nhiệm về việc phân định, phân loại, xác định lượng chất thải nguy hại phải khai báo và quản lý;</w:t>
      </w:r>
    </w:p>
    <w:p>
      <w:pPr>
        <w:pStyle w:val="Vănbảnnộidung"/>
        <w:tabs>
          <w:tab w:val="left" w:pos="1232"/>
        </w:tabs>
        <w:adjustRightInd w:val="0"/>
        <w:snapToGrid w:val="0"/>
        <w:spacing w:after="120" w:line="240" w:lineRule="auto"/>
        <w:ind w:firstLine="720"/>
        <w:jc w:val="both"/>
        <w:rPr>
          <w:rFonts w:ascii="Arial" w:hAnsi="Arial" w:cs="Arial"/>
          <w:sz w:val="20"/>
          <w:szCs w:val="20"/>
          <w:highlight w:val="white"/>
        </w:rPr>
      </w:pPr>
      <w:bookmarkStart w:id="860" w:name="bookmark863"/>
      <w:r w:rsidRPr="0007636F">
        <w:rPr>
          <w:rStyle w:val="Vănbảnnộidung_"/>
          <w:rFonts w:ascii="Arial" w:hAnsi="Arial" w:cs="Arial"/>
          <w:sz w:val="20"/>
          <w:szCs w:val="20"/>
          <w:highlight w:val="white"/>
          <w:lang w:eastAsia="vi-VN"/>
        </w:rPr>
        <w:t xml:space="preserve">b</w:t>
      </w:r>
      <w:bookmarkEnd w:id="860"/>
      <w:r w:rsidRPr="0007636F">
        <w:rPr>
          <w:rStyle w:val="Vănbảnnộidung_"/>
          <w:rFonts w:ascii="Arial" w:hAnsi="Arial" w:cs="Arial"/>
          <w:sz w:val="20"/>
          <w:szCs w:val="20"/>
          <w:highlight w:val="white"/>
          <w:lang w:eastAsia="vi-VN"/>
        </w:rPr>
        <w:t xml:space="preserve">) Có khu vực lưu giữ tạm thời chất thải nguy hại; lưu giữ chất thải nguy hại trong các bao bì hoặc thiết bị </w:t>
      </w:r>
      <w:r w:rsidRPr="0007636F">
        <w:rPr>
          <w:rStyle w:val="Vănbảnnộidung_"/>
          <w:rFonts w:ascii="Arial" w:hAnsi="Arial" w:cs="Arial"/>
          <w:sz w:val="20"/>
          <w:szCs w:val="20"/>
          <w:highlight w:val="white"/>
          <w:u w:color="FF0000"/>
          <w:lang w:eastAsia="vi-VN"/>
        </w:rPr>
        <w:t xml:space="preserve">lưu chứa đáp ứng</w:t>
      </w:r>
      <w:r w:rsidRPr="0007636F">
        <w:rPr>
          <w:rStyle w:val="Vănbảnnộidung_"/>
          <w:rFonts w:ascii="Arial" w:hAnsi="Arial" w:cs="Arial"/>
          <w:sz w:val="20"/>
          <w:szCs w:val="20"/>
          <w:highlight w:val="white"/>
          <w:lang w:eastAsia="vi-VN"/>
        </w:rPr>
        <w:t xml:space="preserve"> yêu cầu kỹ thuật về bảo vệ môi trường theo quy định của Bộ Tài nguyên và Môi trường;</w:t>
      </w:r>
    </w:p>
    <w:p>
      <w:pPr>
        <w:pStyle w:val="Vănbảnnộidung"/>
        <w:tabs>
          <w:tab w:val="left" w:pos="1241"/>
        </w:tabs>
        <w:adjustRightInd w:val="0"/>
        <w:snapToGrid w:val="0"/>
        <w:spacing w:after="120" w:line="240" w:lineRule="auto"/>
        <w:ind w:firstLine="720"/>
        <w:jc w:val="both"/>
        <w:rPr>
          <w:rFonts w:ascii="Arial" w:hAnsi="Arial" w:cs="Arial"/>
          <w:sz w:val="20"/>
          <w:szCs w:val="20"/>
          <w:highlight w:val="white"/>
        </w:rPr>
      </w:pPr>
      <w:bookmarkStart w:id="861" w:name="bookmark864"/>
      <w:r w:rsidRPr="0007636F">
        <w:rPr>
          <w:rStyle w:val="Vănbảnnộidung_"/>
          <w:rFonts w:ascii="Arial" w:hAnsi="Arial" w:cs="Arial"/>
          <w:sz w:val="20"/>
          <w:szCs w:val="20"/>
          <w:highlight w:val="white"/>
          <w:lang w:eastAsia="vi-VN"/>
        </w:rPr>
        <w:t xml:space="preserve">c</w:t>
      </w:r>
      <w:bookmarkEnd w:id="861"/>
      <w:r w:rsidRPr="0007636F">
        <w:rPr>
          <w:rStyle w:val="Vănbảnnộidung_"/>
          <w:rFonts w:ascii="Arial" w:hAnsi="Arial" w:cs="Arial"/>
          <w:sz w:val="20"/>
          <w:szCs w:val="20"/>
          <w:highlight w:val="white"/>
          <w:lang w:eastAsia="vi-VN"/>
        </w:rPr>
        <w:t xml:space="preserve">) Chỉ được lưu giữ chất thải nguy hại không quá 01 năm, kể từ thời điểm phát sinh. Trường hợp lưu giữ quá thời hạn nêu trên do chưa có phương án vận chuyển, xử lý khả thi hoặc chưa tìm được cơ sở thực hiện dịch vụ xử lý chất thải nguy hại phù hợp thì phải báo cáo định kỳ hằng năm về việc lưu giữ chất thải nguy hại tại cơ sở phát sinh với cơ quan chuyên môn về bảo vệ môi trường cấp tỉnh bằng văn bản riêng hoặc kết hợp trong báo cáo môi trường định kỳ.</w:t>
      </w:r>
    </w:p>
    <w:p>
      <w:pPr>
        <w:pStyle w:val="Vănbảnnộidung"/>
        <w:tabs>
          <w:tab w:val="left" w:pos="1198"/>
        </w:tabs>
        <w:adjustRightInd w:val="0"/>
        <w:snapToGrid w:val="0"/>
        <w:spacing w:after="120" w:line="240" w:lineRule="auto"/>
        <w:ind w:firstLine="720"/>
        <w:jc w:val="both"/>
        <w:rPr>
          <w:rFonts w:ascii="Arial" w:hAnsi="Arial" w:cs="Arial"/>
          <w:sz w:val="20"/>
          <w:szCs w:val="20"/>
          <w:highlight w:val="white"/>
        </w:rPr>
      </w:pPr>
      <w:bookmarkStart w:id="862" w:name="bookmark865"/>
      <w:r w:rsidRPr="0007636F">
        <w:rPr>
          <w:rStyle w:val="Vănbảnnộidung_"/>
          <w:rFonts w:ascii="Arial" w:hAnsi="Arial" w:cs="Arial"/>
          <w:sz w:val="20"/>
          <w:szCs w:val="20"/>
          <w:highlight w:val="white"/>
          <w:lang w:eastAsia="vi-VN"/>
        </w:rPr>
        <w:t xml:space="preserve">2</w:t>
      </w:r>
      <w:bookmarkEnd w:id="862"/>
      <w:r w:rsidRPr="0007636F">
        <w:rPr>
          <w:rStyle w:val="Vănbảnnộidung_"/>
          <w:rFonts w:ascii="Arial" w:hAnsi="Arial" w:cs="Arial"/>
          <w:sz w:val="20"/>
          <w:szCs w:val="20"/>
          <w:highlight w:val="white"/>
          <w:lang w:eastAsia="vi-VN"/>
        </w:rPr>
        <w:t xml:space="preserve">. Đối với dự án đầu tư, cơ sở thuộc nhóm I, nhóm II, nhóm III quy định tại các </w:t>
      </w:r>
      <w:r w:rsidRPr="0007636F">
        <w:rPr>
          <w:rStyle w:val="Vănbảnnộidung_"/>
          <w:rFonts w:ascii="Arial" w:hAnsi="Arial" w:cs="Arial"/>
          <w:sz w:val="20"/>
          <w:szCs w:val="20"/>
          <w:highlight w:val="white"/>
          <w:u w:color="FF0000"/>
          <w:lang w:eastAsia="vi-VN"/>
        </w:rPr>
        <w:t xml:space="preserve">Phụ lục</w:t>
      </w:r>
      <w:r w:rsidRPr="0007636F">
        <w:rPr>
          <w:rStyle w:val="Vănbảnnộidung_"/>
          <w:rFonts w:ascii="Arial" w:hAnsi="Arial" w:cs="Arial"/>
          <w:sz w:val="20"/>
          <w:szCs w:val="20"/>
          <w:highlight w:val="white"/>
          <w:lang w:eastAsia="vi-VN"/>
        </w:rPr>
        <w:t xml:space="preserve"> </w:t>
      </w:r>
      <w:r w:rsidRPr="0007636F">
        <w:rPr>
          <w:rStyle w:val="Vănbảnnộidung_"/>
          <w:rFonts w:ascii="Arial" w:hAnsi="Arial" w:cs="Arial"/>
          <w:sz w:val="20"/>
          <w:szCs w:val="20"/>
          <w:highlight w:val="white"/>
          <w:lang w:eastAsia="en-US"/>
        </w:rPr>
        <w:t xml:space="preserve">III, </w:t>
      </w:r>
      <w:r w:rsidRPr="0007636F">
        <w:rPr>
          <w:rStyle w:val="Vănbảnnộidung_"/>
          <w:rFonts w:ascii="Arial" w:hAnsi="Arial" w:cs="Arial"/>
          <w:sz w:val="20"/>
          <w:szCs w:val="20"/>
          <w:highlight w:val="white"/>
          <w:lang w:eastAsia="vi-VN"/>
        </w:rPr>
        <w:t xml:space="preserve">IV và V ban hành kèm theo Nghị định này có phát sinh chất thải nguy hại với tổng khối lượng từ 1.200 </w:t>
      </w:r>
      <w:r w:rsidRPr="0007636F">
        <w:rPr>
          <w:rStyle w:val="Vănbảnnộidung_"/>
          <w:rFonts w:ascii="Arial" w:hAnsi="Arial" w:cs="Arial"/>
          <w:sz w:val="20"/>
          <w:szCs w:val="20"/>
          <w:highlight w:val="white"/>
          <w:u w:color="FF0000"/>
          <w:lang w:eastAsia="vi-VN"/>
        </w:rPr>
        <w:t xml:space="preserve">kg</w:t>
      </w:r>
      <w:r w:rsidRPr="0007636F">
        <w:rPr>
          <w:rStyle w:val="Vănbảnnộidung_"/>
          <w:rFonts w:ascii="Arial" w:hAnsi="Arial" w:cs="Arial"/>
          <w:sz w:val="20"/>
          <w:szCs w:val="20"/>
          <w:highlight w:val="white"/>
          <w:lang w:eastAsia="vi-VN"/>
        </w:rPr>
        <w:t xml:space="preserve">/năm trở lên hoặc từ 1</w:t>
      </w:r>
      <w:r w:rsidRPr="0007636F">
        <w:rPr>
          <w:rStyle w:val="Vănbảnnộidung_"/>
          <w:rFonts w:ascii="Arial" w:hAnsi="Arial" w:cs="Arial"/>
          <w:sz w:val="20"/>
          <w:szCs w:val="20"/>
          <w:highlight w:val="white"/>
          <w:u w:color="FF0000"/>
          <w:lang w:eastAsia="vi-VN"/>
        </w:rPr>
        <w:t xml:space="preserve">00 kg</w:t>
      </w:r>
      <w:r w:rsidRPr="0007636F">
        <w:rPr>
          <w:rStyle w:val="Vănbảnnộidung_"/>
          <w:rFonts w:ascii="Arial" w:hAnsi="Arial" w:cs="Arial"/>
          <w:sz w:val="20"/>
          <w:szCs w:val="20"/>
          <w:highlight w:val="white"/>
          <w:lang w:eastAsia="vi-VN"/>
        </w:rPr>
        <w:t xml:space="preserve">/tháng trở lên trong quá trình vận hành thì </w:t>
      </w:r>
      <w:r w:rsidRPr="0007636F">
        <w:rPr>
          <w:rStyle w:val="Vănbảnnộidung_"/>
          <w:rFonts w:ascii="Arial" w:hAnsi="Arial" w:cs="Arial"/>
          <w:sz w:val="20"/>
          <w:szCs w:val="20"/>
          <w:highlight w:val="white"/>
          <w:u w:color="FF0000"/>
          <w:lang w:eastAsia="vi-VN"/>
        </w:rPr>
        <w:t xml:space="preserve">phải</w:t>
      </w:r>
      <w:r w:rsidRPr="0007636F">
        <w:rPr>
          <w:rStyle w:val="Vănbảnnộidung_"/>
          <w:rFonts w:ascii="Arial" w:hAnsi="Arial" w:cs="Arial"/>
          <w:sz w:val="20"/>
          <w:szCs w:val="20"/>
          <w:highlight w:val="white"/>
          <w:lang w:eastAsia="vi-VN"/>
        </w:rPr>
        <w:t xml:space="preserve"> lập hồ sơ đề nghị cấp giấy phép môi trường theo quy định tại Điều 39 Luật Bảo </w:t>
      </w:r>
      <w:r w:rsidRPr="0007636F">
        <w:rPr>
          <w:rStyle w:val="Vănbảnnộidung_"/>
          <w:rFonts w:ascii="Arial" w:hAnsi="Arial" w:cs="Arial"/>
          <w:sz w:val="20"/>
          <w:szCs w:val="20"/>
          <w:highlight w:val="white"/>
          <w:u w:color="FF0000"/>
          <w:lang w:eastAsia="vi-VN"/>
        </w:rPr>
        <w:t xml:space="preserve">vệ môi trường</w:t>
      </w:r>
      <w:r w:rsidRPr="0007636F">
        <w:rPr>
          <w:rStyle w:val="Vănbảnnộidung_"/>
          <w:rFonts w:ascii="Arial" w:hAnsi="Arial" w:cs="Arial"/>
          <w:sz w:val="20"/>
          <w:szCs w:val="20"/>
          <w:highlight w:val="white"/>
          <w:lang w:eastAsia="vi-VN"/>
        </w:rPr>
        <w:t xml:space="preserve">.</w:t>
      </w:r>
    </w:p>
    <w:p>
      <w:pPr>
        <w:pStyle w:val="Vănbảnnộidung"/>
        <w:tabs>
          <w:tab w:val="left" w:pos="1193"/>
        </w:tabs>
        <w:adjustRightInd w:val="0"/>
        <w:snapToGrid w:val="0"/>
        <w:spacing w:after="120" w:line="240" w:lineRule="auto"/>
        <w:ind w:firstLine="720"/>
        <w:jc w:val="both"/>
        <w:rPr>
          <w:rFonts w:ascii="Arial" w:hAnsi="Arial" w:cs="Arial"/>
          <w:sz w:val="20"/>
          <w:szCs w:val="20"/>
          <w:highlight w:val="white"/>
        </w:rPr>
      </w:pPr>
      <w:bookmarkStart w:id="863" w:name="bookmark866"/>
      <w:r w:rsidRPr="0007636F">
        <w:rPr>
          <w:rStyle w:val="Vănbảnnộidung_"/>
          <w:rFonts w:ascii="Arial" w:hAnsi="Arial" w:cs="Arial"/>
          <w:sz w:val="20"/>
          <w:szCs w:val="20"/>
          <w:highlight w:val="white"/>
          <w:lang w:eastAsia="vi-VN"/>
        </w:rPr>
        <w:t xml:space="preserve">3</w:t>
      </w:r>
      <w:bookmarkEnd w:id="863"/>
      <w:r w:rsidRPr="0007636F">
        <w:rPr>
          <w:rStyle w:val="Vănbảnnộidung_"/>
          <w:rFonts w:ascii="Arial" w:hAnsi="Arial" w:cs="Arial"/>
          <w:sz w:val="20"/>
          <w:szCs w:val="20"/>
          <w:highlight w:val="white"/>
          <w:lang w:eastAsia="vi-VN"/>
        </w:rPr>
        <w:t xml:space="preserve">. Tự xử lý chất thải nguy hại tại cơ sở phát sinh hoặc ký hợp đồng để chuyển giao chất thải nguy hại cho cơ sở thực hiện dịch vụ xử lý nguy hại phù hợp.</w:t>
      </w:r>
    </w:p>
    <w:p>
      <w:pPr>
        <w:pStyle w:val="Vănbảnnộidung"/>
        <w:tabs>
          <w:tab w:val="left" w:pos="1184"/>
        </w:tabs>
        <w:adjustRightInd w:val="0"/>
        <w:snapToGrid w:val="0"/>
        <w:spacing w:after="120" w:line="240" w:lineRule="auto"/>
        <w:ind w:firstLine="720"/>
        <w:jc w:val="both"/>
        <w:rPr>
          <w:rFonts w:ascii="Arial" w:hAnsi="Arial" w:cs="Arial"/>
          <w:sz w:val="20"/>
          <w:szCs w:val="20"/>
          <w:highlight w:val="white"/>
        </w:rPr>
      </w:pPr>
      <w:bookmarkStart w:id="864" w:name="bookmark867"/>
      <w:r w:rsidRPr="0007636F">
        <w:rPr>
          <w:rStyle w:val="Vănbảnnộidung_"/>
          <w:rFonts w:ascii="Arial" w:hAnsi="Arial" w:cs="Arial"/>
          <w:sz w:val="20"/>
          <w:szCs w:val="20"/>
          <w:highlight w:val="white"/>
          <w:lang w:eastAsia="vi-VN"/>
        </w:rPr>
        <w:t xml:space="preserve">4</w:t>
      </w:r>
      <w:bookmarkEnd w:id="864"/>
      <w:r w:rsidRPr="0007636F">
        <w:rPr>
          <w:rStyle w:val="Vănbảnnộidung_"/>
          <w:rFonts w:ascii="Arial" w:hAnsi="Arial" w:cs="Arial"/>
          <w:sz w:val="20"/>
          <w:szCs w:val="20"/>
          <w:highlight w:val="white"/>
          <w:lang w:eastAsia="vi-VN"/>
        </w:rPr>
        <w:t xml:space="preserve">. Phối hợp với chủ cơ sở thực hiện dịch vụ xử lý chất thải nguy hại để lập chứng từ chất thải nguy hại khi chuyển giao chất thải nguy hại theo quy định </w:t>
      </w:r>
      <w:r w:rsidRPr="0007636F">
        <w:rPr>
          <w:rStyle w:val="Vănbảnnộidung_"/>
          <w:rFonts w:ascii="Arial" w:hAnsi="Arial" w:cs="Arial"/>
          <w:sz w:val="20"/>
          <w:szCs w:val="20"/>
          <w:highlight w:val="white"/>
          <w:u w:color="FF0000"/>
          <w:lang w:eastAsia="vi-VN"/>
        </w:rPr>
        <w:t xml:space="preserve">của</w:t>
      </w:r>
      <w:r w:rsidRPr="0007636F">
        <w:rPr>
          <w:rStyle w:val="Vănbảnnộidung_"/>
          <w:rFonts w:ascii="Arial" w:hAnsi="Arial" w:cs="Arial"/>
          <w:sz w:val="20"/>
          <w:szCs w:val="20"/>
          <w:highlight w:val="white"/>
          <w:lang w:eastAsia="vi-VN"/>
        </w:rPr>
        <w:t xml:space="preserve"> Bộ Tài nguyên và Môi trường. Sau thời hạn 06 tháng, kể từ ngày chuyển giao chất thải nguy hại, nếu không nhận được hai </w:t>
      </w:r>
      <w:r w:rsidRPr="0007636F">
        <w:rPr>
          <w:rStyle w:val="Vănbảnnộidung_"/>
          <w:rFonts w:ascii="Arial" w:hAnsi="Arial" w:cs="Arial"/>
          <w:sz w:val="20"/>
          <w:szCs w:val="20"/>
          <w:highlight w:val="white"/>
          <w:u w:color="FF0000"/>
          <w:lang w:eastAsia="vi-VN"/>
        </w:rPr>
        <w:t xml:space="preserve">liên cuối</w:t>
      </w:r>
      <w:r w:rsidRPr="0007636F">
        <w:rPr>
          <w:rStyle w:val="Vănbảnnộidung_"/>
          <w:rFonts w:ascii="Arial" w:hAnsi="Arial" w:cs="Arial"/>
          <w:sz w:val="20"/>
          <w:szCs w:val="20"/>
          <w:highlight w:val="white"/>
          <w:lang w:eastAsia="vi-VN"/>
        </w:rPr>
        <w:t xml:space="preserve"> cùng của chứng từ chất thải nguy hại mà không có lý do hợp lý bằng văn bản từ tổ chức, cá nhân tiếp nhận chất thải nguy hại thì </w:t>
      </w:r>
      <w:r w:rsidRPr="0007636F">
        <w:rPr>
          <w:rStyle w:val="Vănbảnnộidung_"/>
          <w:rFonts w:ascii="Arial" w:hAnsi="Arial" w:cs="Arial"/>
          <w:sz w:val="20"/>
          <w:szCs w:val="20"/>
          <w:highlight w:val="white"/>
          <w:u w:color="FF0000"/>
          <w:lang w:eastAsia="vi-VN"/>
        </w:rPr>
        <w:t xml:space="preserve">chủ nguồn thải</w:t>
      </w:r>
      <w:r w:rsidRPr="0007636F">
        <w:rPr>
          <w:rStyle w:val="Vănbảnnộidung_"/>
          <w:rFonts w:ascii="Arial" w:hAnsi="Arial" w:cs="Arial"/>
          <w:sz w:val="20"/>
          <w:szCs w:val="20"/>
          <w:highlight w:val="white"/>
          <w:lang w:eastAsia="vi-VN"/>
        </w:rPr>
        <w:t xml:space="preserve"> chất thải nguy hại phải báo cáo cơ quan chuyên môn về bảo vệ môi trường cấp tỉnh hoặc Bộ Tài nguyên và Môi trường để kiểm tra, xử lý theo quy định của pháp luật. Trường hợp chuyển giao chất thải y tế nguy hại để xử lý theo mô hình cụm thì sử dụng biên bản bàn giao thay cho chứng từ chất thải nguy hại.</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b/>
          <w:bCs/>
          <w:sz w:val="20"/>
          <w:szCs w:val="20"/>
          <w:highlight w:val="white"/>
          <w:lang w:eastAsia="vi-VN"/>
        </w:rPr>
        <w:t xml:space="preserve">Điều 72. Trách nhiệm của chủ cơ sở thực hiện dịch vụ xử lý chất thải nguy hại</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sz w:val="20"/>
          <w:szCs w:val="20"/>
          <w:highlight w:val="white"/>
          <w:u w:color="FF0000"/>
          <w:lang w:eastAsia="vi-VN"/>
        </w:rPr>
        <w:t xml:space="preserve">Trách nhiệm chính</w:t>
      </w:r>
      <w:r w:rsidRPr="0007636F">
        <w:rPr>
          <w:rStyle w:val="Vănbảnnộidung_"/>
          <w:rFonts w:ascii="Arial" w:hAnsi="Arial" w:cs="Arial"/>
          <w:sz w:val="20"/>
          <w:szCs w:val="20"/>
          <w:highlight w:val="white"/>
          <w:lang w:eastAsia="vi-VN"/>
        </w:rPr>
        <w:t xml:space="preserve"> của chủ cơ sở thực hiện dịch vụ xử lý chất thải nguy hại được quy định tại Điều 85 Luật Bảo vệ môi trường. Một số nội dung quy định cụ thể như sau:</w:t>
      </w:r>
    </w:p>
    <w:p>
      <w:pPr>
        <w:pStyle w:val="Vănbảnnộidung"/>
        <w:tabs>
          <w:tab w:val="left" w:pos="1235"/>
        </w:tabs>
        <w:adjustRightInd w:val="0"/>
        <w:snapToGrid w:val="0"/>
        <w:spacing w:after="120" w:line="240" w:lineRule="auto"/>
        <w:ind w:firstLine="720"/>
        <w:jc w:val="both"/>
        <w:rPr>
          <w:rFonts w:ascii="Arial" w:hAnsi="Arial" w:cs="Arial"/>
          <w:sz w:val="20"/>
          <w:szCs w:val="20"/>
          <w:highlight w:val="white"/>
        </w:rPr>
      </w:pPr>
      <w:bookmarkStart w:id="865" w:name="bookmark868"/>
      <w:r w:rsidRPr="0007636F">
        <w:rPr>
          <w:rStyle w:val="Vănbảnnộidung_"/>
          <w:rFonts w:ascii="Arial" w:hAnsi="Arial" w:cs="Arial"/>
          <w:sz w:val="20"/>
          <w:szCs w:val="20"/>
          <w:highlight w:val="white"/>
          <w:lang w:eastAsia="vi-VN"/>
        </w:rPr>
        <w:t xml:space="preserve">1</w:t>
      </w:r>
      <w:bookmarkEnd w:id="865"/>
      <w:r w:rsidRPr="0007636F">
        <w:rPr>
          <w:rStyle w:val="Vănbảnnộidung_"/>
          <w:rFonts w:ascii="Arial" w:hAnsi="Arial" w:cs="Arial"/>
          <w:sz w:val="20"/>
          <w:szCs w:val="20"/>
          <w:highlight w:val="white"/>
          <w:lang w:eastAsia="vi-VN"/>
        </w:rPr>
        <w:t xml:space="preserve">. Ký hợp đồng thu gom, vận chuyển, xử lý chất thải nguy hại với các </w:t>
      </w:r>
      <w:r w:rsidRPr="0007636F">
        <w:rPr>
          <w:rStyle w:val="Vănbảnnộidung_"/>
          <w:rFonts w:ascii="Arial" w:hAnsi="Arial" w:cs="Arial"/>
          <w:sz w:val="20"/>
          <w:szCs w:val="20"/>
          <w:highlight w:val="white"/>
          <w:u w:color="FF0000"/>
          <w:lang w:eastAsia="vi-VN"/>
        </w:rPr>
        <w:t xml:space="preserve">chủ nguồn thải</w:t>
      </w:r>
      <w:r w:rsidRPr="0007636F">
        <w:rPr>
          <w:rStyle w:val="Vănbảnnộidung_"/>
          <w:rFonts w:ascii="Arial" w:hAnsi="Arial" w:cs="Arial"/>
          <w:sz w:val="20"/>
          <w:szCs w:val="20"/>
          <w:highlight w:val="white"/>
          <w:lang w:eastAsia="vi-VN"/>
        </w:rPr>
        <w:t xml:space="preserve"> chất thải nguy hại trên địa bàn hoạt động phù hợp với giấy phép môi trường hoặc giấy phép môi trường thành phần được cấp quy định tại </w:t>
      </w:r>
      <w:r w:rsidRPr="0007636F">
        <w:rPr>
          <w:rStyle w:val="Vănbảnnộidung_"/>
          <w:rFonts w:ascii="Arial" w:hAnsi="Arial" w:cs="Arial"/>
          <w:sz w:val="20"/>
          <w:szCs w:val="20"/>
          <w:highlight w:val="white"/>
          <w:u w:color="FF0000"/>
          <w:lang w:eastAsia="vi-VN"/>
        </w:rPr>
        <w:t xml:space="preserve">khoản 1</w:t>
      </w:r>
      <w:r w:rsidRPr="0007636F">
        <w:rPr>
          <w:rStyle w:val="Vănbảnnộidung_"/>
          <w:rFonts w:ascii="Arial" w:hAnsi="Arial" w:cs="Arial"/>
          <w:sz w:val="20"/>
          <w:szCs w:val="20"/>
          <w:highlight w:val="white"/>
          <w:lang w:eastAsia="vi-VN"/>
        </w:rPr>
        <w:t xml:space="preserve"> Điều 70 Nghị định này.</w:t>
      </w:r>
    </w:p>
    <w:p>
      <w:pPr>
        <w:pStyle w:val="Vănbảnnộidung"/>
        <w:tabs>
          <w:tab w:val="left" w:pos="1245"/>
        </w:tabs>
        <w:adjustRightInd w:val="0"/>
        <w:snapToGrid w:val="0"/>
        <w:spacing w:after="120" w:line="240" w:lineRule="auto"/>
        <w:ind w:firstLine="720"/>
        <w:jc w:val="both"/>
        <w:rPr>
          <w:rFonts w:ascii="Arial" w:hAnsi="Arial" w:cs="Arial"/>
          <w:sz w:val="20"/>
          <w:szCs w:val="20"/>
          <w:highlight w:val="white"/>
        </w:rPr>
      </w:pPr>
      <w:bookmarkStart w:id="866" w:name="bookmark869"/>
      <w:r w:rsidRPr="0007636F">
        <w:rPr>
          <w:rStyle w:val="Vănbảnnộidung_"/>
          <w:rFonts w:ascii="Arial" w:hAnsi="Arial" w:cs="Arial"/>
          <w:sz w:val="20"/>
          <w:szCs w:val="20"/>
          <w:highlight w:val="white"/>
          <w:lang w:eastAsia="vi-VN"/>
        </w:rPr>
        <w:t xml:space="preserve">2</w:t>
      </w:r>
      <w:bookmarkEnd w:id="866"/>
      <w:r w:rsidRPr="0007636F">
        <w:rPr>
          <w:rStyle w:val="Vănbảnnộidung_"/>
          <w:rFonts w:ascii="Arial" w:hAnsi="Arial" w:cs="Arial"/>
          <w:sz w:val="20"/>
          <w:szCs w:val="20"/>
          <w:highlight w:val="white"/>
          <w:lang w:eastAsia="vi-VN"/>
        </w:rPr>
        <w:t xml:space="preserve">. Thu gom, vận chuyển, tiếp nhận, xử lý số lượng, loại chất thải nguy hại theo đúng nội dung giấy phép môi trường hoặc giấy phép môi trường thành phần được cấp quy định tại khoản 1 Điều 70 Nghị định này được cấp và phù hợp với hợp đồng thu gom, vận chuyển, xử lý chất thải nguy hại với các </w:t>
      </w:r>
      <w:r w:rsidRPr="0007636F">
        <w:rPr>
          <w:rStyle w:val="Vănbảnnộidung_"/>
          <w:rFonts w:ascii="Arial" w:hAnsi="Arial" w:cs="Arial"/>
          <w:sz w:val="20"/>
          <w:szCs w:val="20"/>
          <w:highlight w:val="white"/>
          <w:u w:color="FF0000"/>
          <w:lang w:eastAsia="vi-VN"/>
        </w:rPr>
        <w:t xml:space="preserve">chủ nguồn thải</w:t>
      </w:r>
      <w:r w:rsidRPr="0007636F">
        <w:rPr>
          <w:rStyle w:val="Vănbảnnộidung_"/>
          <w:rFonts w:ascii="Arial" w:hAnsi="Arial" w:cs="Arial"/>
          <w:sz w:val="20"/>
          <w:szCs w:val="20"/>
          <w:highlight w:val="white"/>
          <w:lang w:eastAsia="vi-VN"/>
        </w:rPr>
        <w:t xml:space="preserve"> chất thải nguy hại.</w:t>
      </w:r>
    </w:p>
    <w:p>
      <w:pPr>
        <w:pStyle w:val="Vănbảnnộidung"/>
        <w:tabs>
          <w:tab w:val="left" w:pos="1245"/>
        </w:tabs>
        <w:adjustRightInd w:val="0"/>
        <w:snapToGrid w:val="0"/>
        <w:spacing w:after="120" w:line="240" w:lineRule="auto"/>
        <w:ind w:firstLine="720"/>
        <w:jc w:val="both"/>
        <w:rPr>
          <w:rFonts w:ascii="Arial" w:hAnsi="Arial" w:cs="Arial"/>
          <w:sz w:val="20"/>
          <w:szCs w:val="20"/>
          <w:highlight w:val="white"/>
        </w:rPr>
      </w:pPr>
      <w:bookmarkStart w:id="867" w:name="bookmark870"/>
      <w:r w:rsidRPr="0007636F">
        <w:rPr>
          <w:rStyle w:val="Vănbảnnộidung_"/>
          <w:rFonts w:ascii="Arial" w:hAnsi="Arial" w:cs="Arial"/>
          <w:sz w:val="20"/>
          <w:szCs w:val="20"/>
          <w:highlight w:val="white"/>
          <w:lang w:eastAsia="vi-VN"/>
        </w:rPr>
        <w:t xml:space="preserve">3</w:t>
      </w:r>
      <w:bookmarkEnd w:id="867"/>
      <w:r w:rsidRPr="0007636F">
        <w:rPr>
          <w:rStyle w:val="Vănbảnnộidung_"/>
          <w:rFonts w:ascii="Arial" w:hAnsi="Arial" w:cs="Arial"/>
          <w:sz w:val="20"/>
          <w:szCs w:val="20"/>
          <w:highlight w:val="white"/>
          <w:lang w:eastAsia="vi-VN"/>
        </w:rPr>
        <w:t xml:space="preserve">. Chỉ được tiếp nhận chất thải nguy hại do </w:t>
      </w:r>
      <w:r w:rsidRPr="0007636F">
        <w:rPr>
          <w:rStyle w:val="Vănbảnnộidung_"/>
          <w:rFonts w:ascii="Arial" w:hAnsi="Arial" w:cs="Arial"/>
          <w:sz w:val="20"/>
          <w:szCs w:val="20"/>
          <w:highlight w:val="white"/>
          <w:u w:color="FF0000"/>
          <w:lang w:eastAsia="vi-VN"/>
        </w:rPr>
        <w:t xml:space="preserve">chủ nguồn thải</w:t>
      </w:r>
      <w:r w:rsidRPr="0007636F">
        <w:rPr>
          <w:rStyle w:val="Vănbảnnộidung_"/>
          <w:rFonts w:ascii="Arial" w:hAnsi="Arial" w:cs="Arial"/>
          <w:sz w:val="20"/>
          <w:szCs w:val="20"/>
          <w:highlight w:val="white"/>
          <w:lang w:eastAsia="vi-VN"/>
        </w:rPr>
        <w:t xml:space="preserve"> chất thải nguy hại vận chuyển đến hoặc từ chủ xử lý chất thải nguy hại thực hiện việc liên kết theo quy định tại Điều 73 Nghị định này.</w:t>
      </w:r>
    </w:p>
    <w:p>
      <w:pPr>
        <w:pStyle w:val="Vănbảnnộidung"/>
        <w:tabs>
          <w:tab w:val="left" w:pos="1240"/>
        </w:tabs>
        <w:adjustRightInd w:val="0"/>
        <w:snapToGrid w:val="0"/>
        <w:spacing w:after="120" w:line="240" w:lineRule="auto"/>
        <w:ind w:firstLine="720"/>
        <w:jc w:val="both"/>
        <w:rPr>
          <w:rFonts w:ascii="Arial" w:hAnsi="Arial" w:cs="Arial"/>
          <w:sz w:val="20"/>
          <w:szCs w:val="20"/>
          <w:highlight w:val="white"/>
        </w:rPr>
      </w:pPr>
      <w:bookmarkStart w:id="868" w:name="bookmark871"/>
      <w:r w:rsidRPr="0007636F">
        <w:rPr>
          <w:rStyle w:val="Vănbảnnộidung_"/>
          <w:rFonts w:ascii="Arial" w:hAnsi="Arial" w:cs="Arial"/>
          <w:sz w:val="20"/>
          <w:szCs w:val="20"/>
          <w:highlight w:val="white"/>
          <w:lang w:eastAsia="vi-VN"/>
        </w:rPr>
        <w:t xml:space="preserve">4</w:t>
      </w:r>
      <w:bookmarkEnd w:id="868"/>
      <w:r w:rsidRPr="0007636F">
        <w:rPr>
          <w:rStyle w:val="Vănbảnnộidung_"/>
          <w:rFonts w:ascii="Arial" w:hAnsi="Arial" w:cs="Arial"/>
          <w:sz w:val="20"/>
          <w:szCs w:val="20"/>
          <w:highlight w:val="white"/>
          <w:lang w:eastAsia="vi-VN"/>
        </w:rPr>
        <w:t xml:space="preserve">. Thông báo bằng văn bản cho </w:t>
      </w:r>
      <w:r w:rsidRPr="0007636F">
        <w:rPr>
          <w:rStyle w:val="Vănbảnnộidung_"/>
          <w:rFonts w:ascii="Arial" w:hAnsi="Arial" w:cs="Arial"/>
          <w:sz w:val="20"/>
          <w:szCs w:val="20"/>
          <w:highlight w:val="white"/>
          <w:u w:color="FF0000"/>
          <w:lang w:eastAsia="vi-VN"/>
        </w:rPr>
        <w:t xml:space="preserve">chủ nguồn thải</w:t>
      </w:r>
      <w:r w:rsidRPr="0007636F">
        <w:rPr>
          <w:rStyle w:val="Vănbảnnộidung_"/>
          <w:rFonts w:ascii="Arial" w:hAnsi="Arial" w:cs="Arial"/>
          <w:sz w:val="20"/>
          <w:szCs w:val="20"/>
          <w:highlight w:val="white"/>
          <w:lang w:eastAsia="vi-VN"/>
        </w:rPr>
        <w:t xml:space="preserve"> chất thải nguy hại và báo cáo Bộ Tài nguyên và Môi trường trong trường hợp có lý do phải lưu giữ tạm thời chất thải nguy hại mà chưa đưa vào xử lý sau 06 tháng, kể từ ngày thực hiện chuyển giao ghi trên chứng từ chất thải nguy hại.</w:t>
      </w:r>
    </w:p>
    <w:p>
      <w:pPr>
        <w:pStyle w:val="Vănbảnnộidung"/>
        <w:tabs>
          <w:tab w:val="left" w:pos="1245"/>
        </w:tabs>
        <w:adjustRightInd w:val="0"/>
        <w:snapToGrid w:val="0"/>
        <w:spacing w:after="120" w:line="240" w:lineRule="auto"/>
        <w:ind w:firstLine="720"/>
        <w:jc w:val="both"/>
        <w:rPr>
          <w:rFonts w:ascii="Arial" w:hAnsi="Arial" w:cs="Arial"/>
          <w:sz w:val="20"/>
          <w:szCs w:val="20"/>
          <w:highlight w:val="white"/>
        </w:rPr>
      </w:pPr>
      <w:bookmarkStart w:id="869" w:name="bookmark872"/>
      <w:r w:rsidRPr="0007636F">
        <w:rPr>
          <w:rStyle w:val="Vănbảnnộidung_"/>
          <w:rFonts w:ascii="Arial" w:hAnsi="Arial" w:cs="Arial"/>
          <w:sz w:val="20"/>
          <w:szCs w:val="20"/>
          <w:highlight w:val="white"/>
          <w:lang w:eastAsia="vi-VN"/>
        </w:rPr>
        <w:t xml:space="preserve">5</w:t>
      </w:r>
      <w:bookmarkEnd w:id="869"/>
      <w:r w:rsidRPr="0007636F">
        <w:rPr>
          <w:rStyle w:val="Vănbảnnộidung_"/>
          <w:rFonts w:ascii="Arial" w:hAnsi="Arial" w:cs="Arial"/>
          <w:sz w:val="20"/>
          <w:szCs w:val="20"/>
          <w:highlight w:val="white"/>
          <w:lang w:eastAsia="vi-VN"/>
        </w:rPr>
        <w:t xml:space="preserve">. Xử lý ô nhiễm, cải tạo, phục hồi môi trường sau khi kết thúc hoạt động theo hướng dẫn kỹ </w:t>
      </w:r>
      <w:r w:rsidRPr="0007636F">
        <w:rPr>
          <w:rStyle w:val="Vănbảnnộidung_"/>
          <w:rFonts w:ascii="Arial" w:hAnsi="Arial" w:cs="Arial"/>
          <w:sz w:val="20"/>
          <w:szCs w:val="20"/>
          <w:highlight w:val="white"/>
          <w:lang w:eastAsia="vi-VN"/>
        </w:rPr>
        <w:t xml:space="preserve">thuật của Bộ Tài nguyên và Môi trường.</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b/>
          <w:bCs/>
          <w:sz w:val="20"/>
          <w:szCs w:val="20"/>
          <w:highlight w:val="white"/>
          <w:lang w:eastAsia="vi-VN"/>
        </w:rPr>
        <w:t xml:space="preserve">Điều 73. Yêu cầu về liên kết, chuyển giao chất thải nguy hại không có trong giấy phép môi trường</w:t>
      </w:r>
    </w:p>
    <w:p>
      <w:pPr>
        <w:pStyle w:val="Vănbảnnộidung"/>
        <w:tabs>
          <w:tab w:val="left" w:pos="1235"/>
        </w:tabs>
        <w:adjustRightInd w:val="0"/>
        <w:snapToGrid w:val="0"/>
        <w:spacing w:after="120" w:line="240" w:lineRule="auto"/>
        <w:ind w:firstLine="720"/>
        <w:jc w:val="both"/>
        <w:rPr>
          <w:rFonts w:ascii="Arial" w:hAnsi="Arial" w:cs="Arial"/>
          <w:sz w:val="20"/>
          <w:szCs w:val="20"/>
          <w:highlight w:val="white"/>
        </w:rPr>
      </w:pPr>
      <w:bookmarkStart w:id="870" w:name="bookmark873"/>
      <w:r w:rsidRPr="0007636F">
        <w:rPr>
          <w:rStyle w:val="Vănbảnnộidung_"/>
          <w:rFonts w:ascii="Arial" w:hAnsi="Arial" w:cs="Arial"/>
          <w:sz w:val="20"/>
          <w:szCs w:val="20"/>
          <w:highlight w:val="white"/>
          <w:lang w:eastAsia="vi-VN"/>
        </w:rPr>
        <w:t xml:space="preserve">1</w:t>
      </w:r>
      <w:bookmarkEnd w:id="870"/>
      <w:r w:rsidRPr="0007636F">
        <w:rPr>
          <w:rStyle w:val="Vănbảnnộidung_"/>
          <w:rFonts w:ascii="Arial" w:hAnsi="Arial" w:cs="Arial"/>
          <w:sz w:val="20"/>
          <w:szCs w:val="20"/>
          <w:highlight w:val="white"/>
          <w:lang w:eastAsia="vi-VN"/>
        </w:rPr>
        <w:t xml:space="preserve">. Khi 02 tổ chức, cá nhân có giấy phép môi trường hoặc giấy phép môi trường thành phần được cấp quy định tại </w:t>
      </w:r>
      <w:r w:rsidRPr="0007636F">
        <w:rPr>
          <w:rStyle w:val="Vănbảnnộidung_"/>
          <w:rFonts w:ascii="Arial" w:hAnsi="Arial" w:cs="Arial"/>
          <w:sz w:val="20"/>
          <w:szCs w:val="20"/>
          <w:highlight w:val="white"/>
          <w:u w:color="FF0000"/>
          <w:lang w:eastAsia="vi-VN"/>
        </w:rPr>
        <w:t xml:space="preserve">khoản 1</w:t>
      </w:r>
      <w:r w:rsidRPr="0007636F">
        <w:rPr>
          <w:rStyle w:val="Vănbảnnộidung_"/>
          <w:rFonts w:ascii="Arial" w:hAnsi="Arial" w:cs="Arial"/>
          <w:sz w:val="20"/>
          <w:szCs w:val="20"/>
          <w:highlight w:val="white"/>
          <w:lang w:eastAsia="vi-VN"/>
        </w:rPr>
        <w:t xml:space="preserve"> Điều 70 Nghị định này có nhu cầu liên kết trong đó một bên chỉ thực hiện việc vận chuyển chất thải nguy hại và chuyển giao trách nhiệm xử lý cho bên còn lại thì bên chuyển giao hoặc tiếp nhận phải gửi văn bản đề nghị kèm theo hợp đồng liên kết đến cơ quan cấp giấy phép môi trường để được xem xét, chấp thuận trước khi thực hiện. Thời hạn cơ quan cấp giấy phép môi trường trả lời bằng văn bản là 15 ngày.</w:t>
      </w:r>
    </w:p>
    <w:p>
      <w:pPr>
        <w:pStyle w:val="Vănbảnnộidung"/>
        <w:tabs>
          <w:tab w:val="left" w:pos="1222"/>
        </w:tabs>
        <w:adjustRightInd w:val="0"/>
        <w:snapToGrid w:val="0"/>
        <w:spacing w:after="0" w:line="240" w:lineRule="auto"/>
        <w:ind w:firstLine="720"/>
        <w:jc w:val="both"/>
        <w:rPr>
          <w:rFonts w:ascii="Arial" w:hAnsi="Arial" w:cs="Arial"/>
          <w:sz w:val="20"/>
          <w:szCs w:val="20"/>
          <w:highlight w:val="white"/>
        </w:rPr>
      </w:pPr>
      <w:bookmarkStart w:id="871" w:name="bookmark874"/>
      <w:r w:rsidRPr="0007636F">
        <w:rPr>
          <w:rStyle w:val="Vănbảnnộidung_"/>
          <w:rFonts w:ascii="Arial" w:hAnsi="Arial" w:cs="Arial"/>
          <w:sz w:val="20"/>
          <w:szCs w:val="20"/>
          <w:highlight w:val="white"/>
          <w:lang w:eastAsia="en-US"/>
        </w:rPr>
        <w:t xml:space="preserve">2</w:t>
      </w:r>
      <w:bookmarkEnd w:id="871"/>
      <w:r w:rsidRPr="0007636F">
        <w:rPr>
          <w:rStyle w:val="Vănbảnnộidung_"/>
          <w:rFonts w:ascii="Arial" w:hAnsi="Arial" w:cs="Arial"/>
          <w:sz w:val="20"/>
          <w:szCs w:val="20"/>
          <w:highlight w:val="white"/>
          <w:lang w:eastAsia="en-US"/>
        </w:rPr>
        <w:t xml:space="preserve">. </w:t>
      </w:r>
      <w:r w:rsidRPr="0007636F">
        <w:rPr>
          <w:rStyle w:val="Vănbảnnộidung_"/>
          <w:rFonts w:ascii="Arial" w:hAnsi="Arial" w:cs="Arial"/>
          <w:sz w:val="20"/>
          <w:szCs w:val="20"/>
          <w:highlight w:val="white"/>
          <w:u w:color="FF0000"/>
          <w:lang w:eastAsia="vi-VN"/>
        </w:rPr>
        <w:t xml:space="preserve">Bên nhận</w:t>
      </w:r>
      <w:r w:rsidRPr="0007636F">
        <w:rPr>
          <w:rStyle w:val="Vănbảnnộidung_"/>
          <w:rFonts w:ascii="Arial" w:hAnsi="Arial" w:cs="Arial"/>
          <w:sz w:val="20"/>
          <w:szCs w:val="20"/>
          <w:highlight w:val="white"/>
          <w:lang w:eastAsia="vi-VN"/>
        </w:rPr>
        <w:t xml:space="preserve"> chuyển giao chất thải nguy hại để xử lý theo hợp đồng liên kết quy định tại khoản 1 Điều này phải </w:t>
      </w:r>
      <w:r w:rsidRPr="0007636F">
        <w:rPr>
          <w:rStyle w:val="Vănbảnnộidung_"/>
          <w:rFonts w:ascii="Arial" w:hAnsi="Arial" w:cs="Arial"/>
          <w:sz w:val="20"/>
          <w:szCs w:val="20"/>
          <w:highlight w:val="white"/>
          <w:u w:color="FF0000"/>
          <w:lang w:eastAsia="vi-VN"/>
        </w:rPr>
        <w:t xml:space="preserve">trực tiếp</w:t>
      </w:r>
      <w:r w:rsidRPr="0007636F">
        <w:rPr>
          <w:rStyle w:val="Vănbảnnộidung_"/>
          <w:rFonts w:ascii="Arial" w:hAnsi="Arial" w:cs="Arial"/>
          <w:sz w:val="20"/>
          <w:szCs w:val="20"/>
          <w:highlight w:val="white"/>
          <w:lang w:eastAsia="vi-VN"/>
        </w:rPr>
        <w:t xml:space="preserve"> xử lý chất thải nguy hại, không được chuyển giao tiếp chất thải nguy hại cho bên thứ ba để xử lý. </w:t>
      </w:r>
      <w:r w:rsidRPr="0007636F">
        <w:rPr>
          <w:rStyle w:val="Vănbảnnộidung_"/>
          <w:rFonts w:ascii="Arial" w:hAnsi="Arial" w:cs="Arial"/>
          <w:sz w:val="20"/>
          <w:szCs w:val="20"/>
          <w:highlight w:val="white"/>
          <w:u w:color="FF0000"/>
          <w:lang w:eastAsia="vi-VN"/>
        </w:rPr>
        <w:t xml:space="preserve">Bên nhận</w:t>
      </w:r>
      <w:r w:rsidRPr="0007636F">
        <w:rPr>
          <w:rStyle w:val="Vănbảnnộidung_"/>
          <w:rFonts w:ascii="Arial" w:hAnsi="Arial" w:cs="Arial"/>
          <w:sz w:val="20"/>
          <w:szCs w:val="20"/>
          <w:highlight w:val="white"/>
          <w:lang w:eastAsia="vi-VN"/>
        </w:rPr>
        <w:t xml:space="preserve"> chuyển giao chất thải nguy hại từ </w:t>
      </w:r>
      <w:r w:rsidRPr="0007636F">
        <w:rPr>
          <w:rStyle w:val="Vănbảnnộidung_"/>
          <w:rFonts w:ascii="Arial" w:hAnsi="Arial" w:cs="Arial"/>
          <w:sz w:val="20"/>
          <w:szCs w:val="20"/>
          <w:highlight w:val="white"/>
          <w:u w:color="FF0000"/>
          <w:lang w:eastAsia="vi-VN"/>
        </w:rPr>
        <w:t xml:space="preserve">chủ nguồn thải</w:t>
      </w:r>
      <w:r w:rsidRPr="0007636F">
        <w:rPr>
          <w:rStyle w:val="Vănbảnnộidung_"/>
          <w:rFonts w:ascii="Arial" w:hAnsi="Arial" w:cs="Arial"/>
          <w:sz w:val="20"/>
          <w:szCs w:val="20"/>
          <w:highlight w:val="white"/>
          <w:lang w:eastAsia="vi-VN"/>
        </w:rPr>
        <w:t xml:space="preserve"> trong trường hợp có hợp đồng liên kết xử lý chất thải nguy hại theo quy định tại khoản 1 Điều này phải xử lý được ít nhất một loại chất thải nguy hại đã tiếp nhận và phải được sự đồng ý bằng văn bản của </w:t>
      </w:r>
      <w:r w:rsidRPr="0007636F">
        <w:rPr>
          <w:rStyle w:val="Vănbảnnộidung_"/>
          <w:rFonts w:ascii="Arial" w:hAnsi="Arial" w:cs="Arial"/>
          <w:sz w:val="20"/>
          <w:szCs w:val="20"/>
          <w:highlight w:val="white"/>
          <w:u w:color="FF0000"/>
          <w:lang w:eastAsia="vi-VN"/>
        </w:rPr>
        <w:t xml:space="preserve">chủ nguồn thải</w:t>
      </w:r>
      <w:r w:rsidRPr="0007636F">
        <w:rPr>
          <w:rStyle w:val="Vănbảnnộidung_"/>
          <w:rFonts w:ascii="Arial" w:hAnsi="Arial" w:cs="Arial"/>
          <w:sz w:val="20"/>
          <w:szCs w:val="20"/>
          <w:highlight w:val="white"/>
          <w:lang w:eastAsia="vi-VN"/>
        </w:rPr>
        <w:t xml:space="preserve"> hoặc có hợp đồng ba bên về việc liên kết thu gom, vận chuyển và xử lý chất thải nguy hại.</w:t>
      </w: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p>
    <w:p>
      <w:pPr>
        <w:pStyle w:val="Vănbảnnộidung"/>
        <w:adjustRightInd w:val="0"/>
        <w:snapToGrid w:val="0"/>
        <w:spacing w:after="0" w:line="240" w:lineRule="auto"/>
        <w:ind w:firstLine="0"/>
        <w:jc w:val="center"/>
        <w:rPr>
          <w:rFonts w:ascii="Arial" w:hAnsi="Arial" w:cs="Arial"/>
          <w:sz w:val="20"/>
          <w:szCs w:val="20"/>
          <w:highlight w:val="white"/>
        </w:rPr>
      </w:pPr>
      <w:r w:rsidRPr="0007636F">
        <w:rPr>
          <w:rStyle w:val="Vănbảnnộidung_"/>
          <w:rFonts w:ascii="Arial" w:hAnsi="Arial" w:cs="Arial"/>
          <w:b/>
          <w:bCs/>
          <w:sz w:val="20"/>
          <w:szCs w:val="20"/>
          <w:highlight w:val="white"/>
          <w:lang w:eastAsia="vi-VN"/>
        </w:rPr>
        <w:t xml:space="preserve">Mục 5</w:t>
      </w:r>
    </w:p>
    <w:p>
      <w:pPr>
        <w:pStyle w:val="Vănbảnnộidung"/>
        <w:adjustRightInd w:val="0"/>
        <w:snapToGrid w:val="0"/>
        <w:spacing w:after="0" w:line="240" w:lineRule="auto"/>
        <w:ind w:firstLine="0"/>
        <w:jc w:val="center"/>
        <w:rPr>
          <w:rFonts w:ascii="Arial" w:hAnsi="Arial" w:cs="Arial"/>
          <w:sz w:val="20"/>
          <w:szCs w:val="20"/>
          <w:highlight w:val="white"/>
        </w:rPr>
      </w:pPr>
      <w:r w:rsidRPr="0007636F">
        <w:rPr>
          <w:rStyle w:val="Vănbảnnộidung_"/>
          <w:rFonts w:ascii="Arial" w:hAnsi="Arial" w:cs="Arial"/>
          <w:b/>
          <w:bCs/>
          <w:sz w:val="20"/>
          <w:szCs w:val="20"/>
          <w:highlight w:val="white"/>
          <w:lang w:eastAsia="vi-VN"/>
        </w:rPr>
        <w:t xml:space="preserve">QUẢN LÝ NƯỚC THẢI, BỤI, KHÍ THẢI ĐẶC THÙ; KÝ QUỸ BẢO VỆ MÔI TRƯỜNG ĐỐI VỚI CHÔN LẤP CHẤT THẢI</w:t>
      </w: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b/>
          <w:bCs/>
          <w:sz w:val="20"/>
          <w:szCs w:val="20"/>
          <w:highlight w:val="white"/>
          <w:lang w:eastAsia="vi-VN"/>
        </w:rPr>
        <w:t xml:space="preserve">Điều 74. Các trường hợp đặc thù về quản lý nước thải</w:t>
      </w:r>
    </w:p>
    <w:p>
      <w:pPr>
        <w:pStyle w:val="Vănbảnnộidung"/>
        <w:tabs>
          <w:tab w:val="left" w:pos="1207"/>
        </w:tabs>
        <w:adjustRightInd w:val="0"/>
        <w:snapToGrid w:val="0"/>
        <w:spacing w:after="120" w:line="240" w:lineRule="auto"/>
        <w:ind w:firstLine="720"/>
        <w:jc w:val="both"/>
        <w:rPr>
          <w:rFonts w:ascii="Arial" w:hAnsi="Arial" w:cs="Arial"/>
          <w:sz w:val="20"/>
          <w:szCs w:val="20"/>
          <w:highlight w:val="white"/>
        </w:rPr>
      </w:pPr>
      <w:bookmarkStart w:id="872" w:name="bookmark875"/>
      <w:r w:rsidRPr="0007636F">
        <w:rPr>
          <w:rStyle w:val="Vănbảnnộidung_"/>
          <w:rFonts w:ascii="Arial" w:hAnsi="Arial" w:cs="Arial"/>
          <w:sz w:val="20"/>
          <w:szCs w:val="20"/>
          <w:highlight w:val="white"/>
          <w:lang w:eastAsia="vi-VN"/>
        </w:rPr>
        <w:t xml:space="preserve">1</w:t>
      </w:r>
      <w:bookmarkEnd w:id="872"/>
      <w:r w:rsidRPr="0007636F">
        <w:rPr>
          <w:rStyle w:val="Vănbảnnộidung_"/>
          <w:rFonts w:ascii="Arial" w:hAnsi="Arial" w:cs="Arial"/>
          <w:sz w:val="20"/>
          <w:szCs w:val="20"/>
          <w:highlight w:val="white"/>
          <w:lang w:eastAsia="vi-VN"/>
        </w:rPr>
        <w:t xml:space="preserve">. Các cơ sở, </w:t>
      </w:r>
      <w:r w:rsidRPr="0007636F">
        <w:rPr>
          <w:rStyle w:val="Vănbảnnộidung_"/>
          <w:rFonts w:ascii="Arial" w:hAnsi="Arial" w:cs="Arial"/>
          <w:sz w:val="20"/>
          <w:szCs w:val="20"/>
          <w:highlight w:val="white"/>
          <w:u w:color="FF0000"/>
          <w:lang w:eastAsia="vi-VN"/>
        </w:rPr>
        <w:t xml:space="preserve">dự án</w:t>
      </w:r>
      <w:r w:rsidRPr="0007636F">
        <w:rPr>
          <w:rStyle w:val="Vănbảnnộidung_"/>
          <w:rFonts w:ascii="Arial" w:hAnsi="Arial" w:cs="Arial"/>
          <w:sz w:val="20"/>
          <w:szCs w:val="20"/>
          <w:highlight w:val="white"/>
          <w:lang w:eastAsia="vi-VN"/>
        </w:rPr>
        <w:t xml:space="preserve"> khai thác khoáng sản làm vật liệu xây dựng không phải có hệ thống thu gom, xử lý nước thải riêng biệt với hệ thống thoát nước mưa.</w:t>
      </w:r>
    </w:p>
    <w:p>
      <w:pPr>
        <w:pStyle w:val="Vănbảnnộidung"/>
        <w:tabs>
          <w:tab w:val="left" w:pos="1217"/>
        </w:tabs>
        <w:adjustRightInd w:val="0"/>
        <w:snapToGrid w:val="0"/>
        <w:spacing w:after="120" w:line="240" w:lineRule="auto"/>
        <w:ind w:firstLine="720"/>
        <w:jc w:val="both"/>
        <w:rPr>
          <w:rFonts w:ascii="Arial" w:hAnsi="Arial" w:cs="Arial"/>
          <w:sz w:val="20"/>
          <w:szCs w:val="20"/>
          <w:highlight w:val="white"/>
        </w:rPr>
      </w:pPr>
      <w:bookmarkStart w:id="873" w:name="bookmark876"/>
      <w:r w:rsidRPr="0007636F">
        <w:rPr>
          <w:rStyle w:val="Vănbảnnộidung_"/>
          <w:rFonts w:ascii="Arial" w:hAnsi="Arial" w:cs="Arial"/>
          <w:sz w:val="20"/>
          <w:szCs w:val="20"/>
          <w:highlight w:val="white"/>
          <w:lang w:eastAsia="vi-VN"/>
        </w:rPr>
        <w:t xml:space="preserve">2</w:t>
      </w:r>
      <w:bookmarkEnd w:id="873"/>
      <w:r w:rsidRPr="0007636F">
        <w:rPr>
          <w:rStyle w:val="Vănbảnnộidung_"/>
          <w:rFonts w:ascii="Arial" w:hAnsi="Arial" w:cs="Arial"/>
          <w:sz w:val="20"/>
          <w:szCs w:val="20"/>
          <w:highlight w:val="white"/>
          <w:lang w:eastAsia="vi-VN"/>
        </w:rPr>
        <w:t xml:space="preserve">. </w:t>
      </w:r>
      <w:r w:rsidRPr="0007636F">
        <w:rPr>
          <w:rStyle w:val="Vănbảnnộidung_"/>
          <w:rFonts w:ascii="Arial" w:hAnsi="Arial" w:cs="Arial"/>
          <w:sz w:val="20"/>
          <w:szCs w:val="20"/>
          <w:highlight w:val="white"/>
          <w:u w:color="FF0000"/>
          <w:lang w:eastAsia="vi-VN"/>
        </w:rPr>
        <w:t xml:space="preserve">Chất thải lỏng</w:t>
      </w:r>
      <w:r w:rsidRPr="0007636F">
        <w:rPr>
          <w:rStyle w:val="Vănbảnnộidung_"/>
          <w:rFonts w:ascii="Arial" w:hAnsi="Arial" w:cs="Arial"/>
          <w:sz w:val="20"/>
          <w:szCs w:val="20"/>
          <w:highlight w:val="white"/>
          <w:lang w:eastAsia="vi-VN"/>
        </w:rPr>
        <w:t xml:space="preserve"> không nguy hại là sản phẩm, dung dịch, vật liệu ở trạng thái lỏng đã hết hạn sử dụng hoặc được thải ra từ quá trình sử dụng, sản xuất, kinh doanh, dịch vụ, sinh hoạt hoặc hoạt động khác. Trường hợp chất thải lỏng được thải cùng nước thải thì được quản lý theo quy định về quản lý nước thải; trường hợp chuyển giao để xử lý thì được quản lý theo quy định như đối với nhóm chất thải rắn công nghiệp thông thường phải xử lý.</w:t>
      </w:r>
    </w:p>
    <w:p>
      <w:pPr>
        <w:pStyle w:val="Vănbảnnộidung"/>
        <w:tabs>
          <w:tab w:val="left" w:pos="1222"/>
        </w:tabs>
        <w:adjustRightInd w:val="0"/>
        <w:snapToGrid w:val="0"/>
        <w:spacing w:after="120" w:line="240" w:lineRule="auto"/>
        <w:ind w:firstLine="720"/>
        <w:jc w:val="both"/>
        <w:rPr>
          <w:rFonts w:ascii="Arial" w:hAnsi="Arial" w:cs="Arial"/>
          <w:sz w:val="20"/>
          <w:szCs w:val="20"/>
          <w:highlight w:val="white"/>
        </w:rPr>
      </w:pPr>
      <w:bookmarkStart w:id="874" w:name="bookmark877"/>
      <w:r w:rsidRPr="0007636F">
        <w:rPr>
          <w:rStyle w:val="Vănbảnnộidung_"/>
          <w:rFonts w:ascii="Arial" w:hAnsi="Arial" w:cs="Arial"/>
          <w:sz w:val="20"/>
          <w:szCs w:val="20"/>
          <w:highlight w:val="white"/>
          <w:lang w:eastAsia="vi-VN"/>
        </w:rPr>
        <w:t xml:space="preserve">3</w:t>
      </w:r>
      <w:bookmarkEnd w:id="874"/>
      <w:r w:rsidRPr="0007636F">
        <w:rPr>
          <w:rStyle w:val="Vănbảnnộidung_"/>
          <w:rFonts w:ascii="Arial" w:hAnsi="Arial" w:cs="Arial"/>
          <w:sz w:val="20"/>
          <w:szCs w:val="20"/>
          <w:highlight w:val="white"/>
          <w:lang w:eastAsia="vi-VN"/>
        </w:rPr>
        <w:t xml:space="preserve">. Nước thải được tái sử dụng khi đáp ứng yêu cầu về bảo vệ môi trường và đạt tiêu chuẩn, quy chuẩn chuyên ngành phù hợp với mục đích sử dụng nước. Nước thải khi chuyển giao để tái sử dụng thì phải đáp ứng </w:t>
      </w:r>
      <w:r w:rsidRPr="0007636F">
        <w:rPr>
          <w:rStyle w:val="Vănbảnnộidung_"/>
          <w:rFonts w:ascii="Arial" w:hAnsi="Arial" w:cs="Arial"/>
          <w:sz w:val="20"/>
          <w:szCs w:val="20"/>
          <w:highlight w:val="white"/>
          <w:u w:color="FF0000"/>
          <w:lang w:eastAsia="vi-VN"/>
        </w:rPr>
        <w:t xml:space="preserve">yêu cầu </w:t>
      </w:r>
      <w:r w:rsidRPr="0007636F">
        <w:rPr>
          <w:rStyle w:val="Vănbảnnộidung_"/>
          <w:rFonts w:ascii="Arial" w:hAnsi="Arial" w:cs="Arial"/>
          <w:sz w:val="20"/>
          <w:szCs w:val="20"/>
          <w:highlight w:val="white"/>
          <w:lang w:eastAsia="vi-VN"/>
        </w:rPr>
        <w:t xml:space="preserve">tại khoản 4 Điều này. Trách nhiệm của các bộ, cơ quan </w:t>
      </w:r>
      <w:r w:rsidRPr="0007636F">
        <w:rPr>
          <w:rStyle w:val="Vănbảnnộidung_"/>
          <w:rFonts w:ascii="Arial" w:hAnsi="Arial" w:cs="Arial"/>
          <w:sz w:val="20"/>
          <w:szCs w:val="20"/>
          <w:highlight w:val="white"/>
          <w:u w:color="FF0000"/>
          <w:lang w:eastAsia="vi-VN"/>
        </w:rPr>
        <w:t xml:space="preserve">ngang bộ</w:t>
      </w:r>
      <w:r w:rsidRPr="0007636F">
        <w:rPr>
          <w:rStyle w:val="Vănbảnnộidung_"/>
          <w:rFonts w:ascii="Arial" w:hAnsi="Arial" w:cs="Arial"/>
          <w:sz w:val="20"/>
          <w:szCs w:val="20"/>
          <w:highlight w:val="white"/>
          <w:lang w:eastAsia="vi-VN"/>
        </w:rPr>
        <w:t xml:space="preserve"> trong việc quy định, hướng dẫn về tái sử dụng nước thải </w:t>
      </w:r>
      <w:r w:rsidRPr="0007636F">
        <w:rPr>
          <w:rStyle w:val="Vănbảnnộidung_"/>
          <w:rFonts w:ascii="Arial" w:hAnsi="Arial" w:cs="Arial"/>
          <w:sz w:val="20"/>
          <w:szCs w:val="20"/>
          <w:highlight w:val="white"/>
          <w:u w:color="FF0000"/>
          <w:lang w:eastAsia="vi-VN"/>
        </w:rPr>
        <w:t xml:space="preserve">cụ thể</w:t>
      </w:r>
      <w:r w:rsidRPr="0007636F">
        <w:rPr>
          <w:rStyle w:val="Vănbảnnộidung_"/>
          <w:rFonts w:ascii="Arial" w:hAnsi="Arial" w:cs="Arial"/>
          <w:sz w:val="20"/>
          <w:szCs w:val="20"/>
          <w:highlight w:val="white"/>
          <w:lang w:eastAsia="vi-VN"/>
        </w:rPr>
        <w:t xml:space="preserve"> như sau:</w:t>
      </w:r>
    </w:p>
    <w:p>
      <w:pPr>
        <w:pStyle w:val="Vănbảnnộidung"/>
        <w:tabs>
          <w:tab w:val="left" w:pos="1222"/>
        </w:tabs>
        <w:adjustRightInd w:val="0"/>
        <w:snapToGrid w:val="0"/>
        <w:spacing w:after="120" w:line="240" w:lineRule="auto"/>
        <w:ind w:firstLine="720"/>
        <w:jc w:val="both"/>
        <w:rPr>
          <w:rFonts w:ascii="Arial" w:hAnsi="Arial" w:cs="Arial"/>
          <w:sz w:val="20"/>
          <w:szCs w:val="20"/>
          <w:highlight w:val="white"/>
        </w:rPr>
      </w:pPr>
      <w:bookmarkStart w:id="875" w:name="bookmark878"/>
      <w:r w:rsidRPr="0007636F">
        <w:rPr>
          <w:rStyle w:val="Vănbảnnộidung_"/>
          <w:rFonts w:ascii="Arial" w:hAnsi="Arial" w:cs="Arial"/>
          <w:sz w:val="20"/>
          <w:szCs w:val="20"/>
          <w:highlight w:val="white"/>
          <w:lang w:eastAsia="vi-VN"/>
        </w:rPr>
        <w:t xml:space="preserve">a</w:t>
      </w:r>
      <w:bookmarkEnd w:id="875"/>
      <w:r w:rsidRPr="0007636F">
        <w:rPr>
          <w:rStyle w:val="Vănbảnnộidung_"/>
          <w:rFonts w:ascii="Arial" w:hAnsi="Arial" w:cs="Arial"/>
          <w:sz w:val="20"/>
          <w:szCs w:val="20"/>
          <w:highlight w:val="white"/>
          <w:lang w:eastAsia="vi-VN"/>
        </w:rPr>
        <w:t xml:space="preserve">) Bộ Nông nghiệp và Phát triển nông thôn ban hành quy chuẩn kỹ thuật, hướng dẫn kỹ thuật hoặc quy định khi sử dụng nước thải sau xử lý đáp ứng yêu cầu về bảo vệ môi trường làm nước tưới cây; nước thải từ hoạt động chăn nuôi, </w:t>
      </w:r>
      <w:r w:rsidRPr="0007636F">
        <w:rPr>
          <w:rStyle w:val="Vănbảnnộidung_"/>
          <w:rFonts w:ascii="Arial" w:hAnsi="Arial" w:cs="Arial"/>
          <w:sz w:val="20"/>
          <w:szCs w:val="20"/>
          <w:highlight w:val="white"/>
          <w:u w:color="FF0000"/>
          <w:lang w:eastAsia="vi-VN"/>
        </w:rPr>
        <w:t xml:space="preserve">xử lý</w:t>
      </w:r>
      <w:r w:rsidRPr="0007636F">
        <w:rPr>
          <w:rStyle w:val="Vănbảnnộidung_"/>
          <w:rFonts w:ascii="Arial" w:hAnsi="Arial" w:cs="Arial"/>
          <w:sz w:val="20"/>
          <w:szCs w:val="20"/>
          <w:highlight w:val="white"/>
          <w:lang w:eastAsia="vi-VN"/>
        </w:rPr>
        <w:t xml:space="preserve"> phụ phẩm nông nghiệp tái sử dụng cho mục đích khác. Trường hợp chưa ban hành tiêu chuẩn, quy chuẩn kỹ thuật, hướng dẫn kỹ thuật thì áp dụng tiêu chuẩn của một trong các </w:t>
      </w:r>
      <w:r w:rsidRPr="0007636F">
        <w:rPr>
          <w:rStyle w:val="Vănbảnnộidung_"/>
          <w:rFonts w:ascii="Arial" w:hAnsi="Arial" w:cs="Arial"/>
          <w:sz w:val="20"/>
          <w:szCs w:val="20"/>
          <w:highlight w:val="white"/>
          <w:u w:color="FF0000"/>
          <w:lang w:eastAsia="vi-VN"/>
        </w:rPr>
        <w:t xml:space="preserve">nước thuộc</w:t>
      </w:r>
      <w:r w:rsidRPr="0007636F">
        <w:rPr>
          <w:rStyle w:val="Vănbảnnộidung_"/>
          <w:rFonts w:ascii="Arial" w:hAnsi="Arial" w:cs="Arial"/>
          <w:sz w:val="20"/>
          <w:szCs w:val="20"/>
          <w:highlight w:val="white"/>
          <w:lang w:eastAsia="vi-VN"/>
        </w:rPr>
        <w:t xml:space="preserve"> Nhóm các nước công nghiệp phát triển;</w:t>
      </w:r>
    </w:p>
    <w:p>
      <w:pPr>
        <w:pStyle w:val="Vănbảnnộidung"/>
        <w:tabs>
          <w:tab w:val="left" w:pos="1241"/>
        </w:tabs>
        <w:adjustRightInd w:val="0"/>
        <w:snapToGrid w:val="0"/>
        <w:spacing w:after="120" w:line="240" w:lineRule="auto"/>
        <w:ind w:firstLine="720"/>
        <w:jc w:val="both"/>
        <w:rPr>
          <w:rFonts w:ascii="Arial" w:hAnsi="Arial" w:cs="Arial"/>
          <w:sz w:val="20"/>
          <w:szCs w:val="20"/>
          <w:highlight w:val="white"/>
        </w:rPr>
      </w:pPr>
      <w:bookmarkStart w:id="876" w:name="bookmark879"/>
      <w:r w:rsidRPr="0007636F">
        <w:rPr>
          <w:rStyle w:val="Vănbảnnộidung_"/>
          <w:rFonts w:ascii="Arial" w:hAnsi="Arial" w:cs="Arial"/>
          <w:sz w:val="20"/>
          <w:szCs w:val="20"/>
          <w:highlight w:val="white"/>
          <w:lang w:eastAsia="vi-VN"/>
        </w:rPr>
        <w:t xml:space="preserve">b</w:t>
      </w:r>
      <w:bookmarkEnd w:id="876"/>
      <w:r w:rsidRPr="0007636F">
        <w:rPr>
          <w:rStyle w:val="Vănbảnnộidung_"/>
          <w:rFonts w:ascii="Arial" w:hAnsi="Arial" w:cs="Arial"/>
          <w:sz w:val="20"/>
          <w:szCs w:val="20"/>
          <w:highlight w:val="white"/>
          <w:lang w:eastAsia="vi-VN"/>
        </w:rPr>
        <w:t xml:space="preserve">) Bộ, cơ quan </w:t>
      </w:r>
      <w:r w:rsidRPr="0007636F">
        <w:rPr>
          <w:rStyle w:val="Vănbảnnộidung_"/>
          <w:rFonts w:ascii="Arial" w:hAnsi="Arial" w:cs="Arial"/>
          <w:sz w:val="20"/>
          <w:szCs w:val="20"/>
          <w:highlight w:val="white"/>
          <w:u w:color="FF0000"/>
          <w:lang w:eastAsia="vi-VN"/>
        </w:rPr>
        <w:t xml:space="preserve">ngang bộ</w:t>
      </w:r>
      <w:r w:rsidRPr="0007636F">
        <w:rPr>
          <w:rStyle w:val="Vănbảnnộidung_"/>
          <w:rFonts w:ascii="Arial" w:hAnsi="Arial" w:cs="Arial"/>
          <w:sz w:val="20"/>
          <w:szCs w:val="20"/>
          <w:highlight w:val="white"/>
          <w:lang w:eastAsia="vi-VN"/>
        </w:rPr>
        <w:t xml:space="preserve"> ban hành tiêu chuẩn, quy chuẩn kỹ thuật, hướng dẫn kỹ thuật hoặc quy định khi tái sử dụng nước thải làm nước đầu vào cho hoạt động sản xuất, kinh doanh, dịch vụ thuộc phạm vi quản lý sau khi có ý kiến của Bộ Tài nguyên và Môi trường.</w:t>
      </w:r>
    </w:p>
    <w:p>
      <w:pPr>
        <w:pStyle w:val="Vănbảnnộidung"/>
        <w:tabs>
          <w:tab w:val="left" w:pos="1234"/>
        </w:tabs>
        <w:adjustRightInd w:val="0"/>
        <w:snapToGrid w:val="0"/>
        <w:spacing w:after="120" w:line="240" w:lineRule="auto"/>
        <w:ind w:firstLine="720"/>
        <w:jc w:val="both"/>
        <w:rPr>
          <w:rFonts w:ascii="Arial" w:hAnsi="Arial" w:cs="Arial"/>
          <w:sz w:val="20"/>
          <w:szCs w:val="20"/>
          <w:highlight w:val="white"/>
        </w:rPr>
      </w:pPr>
      <w:bookmarkStart w:id="877" w:name="bookmark880"/>
      <w:r w:rsidRPr="0007636F">
        <w:rPr>
          <w:rStyle w:val="Vănbảnnộidung_"/>
          <w:rFonts w:ascii="Arial" w:hAnsi="Arial" w:cs="Arial"/>
          <w:sz w:val="20"/>
          <w:szCs w:val="20"/>
          <w:highlight w:val="white"/>
          <w:lang w:eastAsia="vi-VN"/>
        </w:rPr>
        <w:t xml:space="preserve">4</w:t>
      </w:r>
      <w:bookmarkEnd w:id="877"/>
      <w:r w:rsidRPr="0007636F">
        <w:rPr>
          <w:rStyle w:val="Vănbảnnộidung_"/>
          <w:rFonts w:ascii="Arial" w:hAnsi="Arial" w:cs="Arial"/>
          <w:sz w:val="20"/>
          <w:szCs w:val="20"/>
          <w:highlight w:val="white"/>
          <w:lang w:eastAsia="vi-VN"/>
        </w:rPr>
        <w:t xml:space="preserve">. Yêu cầu về bảo vệ môi trường đối với hoạt động chuyển giao nước thải:</w:t>
      </w:r>
    </w:p>
    <w:p>
      <w:pPr>
        <w:pStyle w:val="Vănbảnnộidung"/>
        <w:tabs>
          <w:tab w:val="left" w:pos="1217"/>
        </w:tabs>
        <w:adjustRightInd w:val="0"/>
        <w:snapToGrid w:val="0"/>
        <w:spacing w:after="120" w:line="240" w:lineRule="auto"/>
        <w:ind w:firstLine="720"/>
        <w:jc w:val="both"/>
        <w:rPr>
          <w:rFonts w:ascii="Arial" w:hAnsi="Arial" w:cs="Arial"/>
          <w:sz w:val="20"/>
          <w:szCs w:val="20"/>
          <w:highlight w:val="white"/>
        </w:rPr>
      </w:pPr>
      <w:bookmarkStart w:id="878" w:name="bookmark881"/>
      <w:r w:rsidRPr="0007636F">
        <w:rPr>
          <w:rStyle w:val="Vănbảnnộidung_"/>
          <w:rFonts w:ascii="Arial" w:hAnsi="Arial" w:cs="Arial"/>
          <w:sz w:val="20"/>
          <w:szCs w:val="20"/>
          <w:highlight w:val="white"/>
          <w:lang w:eastAsia="vi-VN"/>
        </w:rPr>
        <w:t xml:space="preserve">a</w:t>
      </w:r>
      <w:bookmarkEnd w:id="878"/>
      <w:r w:rsidRPr="0007636F">
        <w:rPr>
          <w:rStyle w:val="Vănbảnnộidung_"/>
          <w:rFonts w:ascii="Arial" w:hAnsi="Arial" w:cs="Arial"/>
          <w:sz w:val="20"/>
          <w:szCs w:val="20"/>
          <w:highlight w:val="white"/>
          <w:lang w:eastAsia="vi-VN"/>
        </w:rPr>
        <w:t xml:space="preserve">) Nước thải chuyển giao để tái sử dụng chỉ được chuyển giao đến cơ sở sản xuất sử dụng trực tiếp làm nước đầu vào cho hoạt động sản xuất;</w:t>
      </w:r>
    </w:p>
    <w:p>
      <w:pPr>
        <w:pStyle w:val="Vănbảnnộidung"/>
        <w:tabs>
          <w:tab w:val="left" w:pos="1258"/>
        </w:tabs>
        <w:adjustRightInd w:val="0"/>
        <w:snapToGrid w:val="0"/>
        <w:spacing w:after="120" w:line="240" w:lineRule="auto"/>
        <w:ind w:firstLine="720"/>
        <w:jc w:val="both"/>
        <w:rPr>
          <w:rFonts w:ascii="Arial" w:hAnsi="Arial" w:cs="Arial"/>
          <w:sz w:val="20"/>
          <w:szCs w:val="20"/>
          <w:highlight w:val="white"/>
        </w:rPr>
      </w:pPr>
      <w:bookmarkStart w:id="879" w:name="bookmark882"/>
      <w:r w:rsidRPr="0007636F">
        <w:rPr>
          <w:rStyle w:val="Vănbảnnộidung_"/>
          <w:rFonts w:ascii="Arial" w:hAnsi="Arial" w:cs="Arial"/>
          <w:sz w:val="20"/>
          <w:szCs w:val="20"/>
          <w:highlight w:val="white"/>
          <w:lang w:eastAsia="vi-VN"/>
        </w:rPr>
        <w:t xml:space="preserve">b</w:t>
      </w:r>
      <w:bookmarkEnd w:id="879"/>
      <w:r w:rsidRPr="0007636F">
        <w:rPr>
          <w:rStyle w:val="Vănbảnnộidung_"/>
          <w:rFonts w:ascii="Arial" w:hAnsi="Arial" w:cs="Arial"/>
          <w:sz w:val="20"/>
          <w:szCs w:val="20"/>
          <w:highlight w:val="white"/>
          <w:lang w:eastAsia="vi-VN"/>
        </w:rPr>
        <w:t xml:space="preserve">) Cơ sở chuyển giao nước thải phải đáp ứng các yêu cầu sau: có phương án chuyển giao nước thải để xử lý hoặc tái sử dụng và được nêu rõ tại báo cáo đánh giá tác động môi trường, giấy phép môi trường; có </w:t>
      </w:r>
      <w:r w:rsidRPr="0007636F">
        <w:rPr>
          <w:rStyle w:val="Vănbảnnộidung_"/>
          <w:rFonts w:ascii="Arial" w:hAnsi="Arial" w:cs="Arial"/>
          <w:sz w:val="20"/>
          <w:szCs w:val="20"/>
          <w:highlight w:val="white"/>
          <w:u w:color="FF0000"/>
          <w:lang w:eastAsia="vi-VN"/>
        </w:rPr>
        <w:t xml:space="preserve">hợp đồng</w:t>
      </w:r>
      <w:r w:rsidRPr="0007636F">
        <w:rPr>
          <w:rStyle w:val="Vănbảnnộidung_"/>
          <w:rFonts w:ascii="Arial" w:hAnsi="Arial" w:cs="Arial"/>
          <w:sz w:val="20"/>
          <w:szCs w:val="20"/>
          <w:highlight w:val="white"/>
          <w:lang w:eastAsia="vi-VN"/>
        </w:rPr>
        <w:t xml:space="preserve"> chuyển giao nước thải với cơ sở tiếp nhận nước thải để xử lý hoặc tái sử dụng bảo đảm các yêu cầu theo quy định tại điểm d khoản này; có hạ tầng, thiết bị chứa nước thải tạm thời bảo đảm chống tràn, đổ, rò rỉ ra môi trường xung quanh;</w:t>
      </w:r>
    </w:p>
    <w:p>
      <w:pPr>
        <w:pStyle w:val="Vănbảnnộidung"/>
        <w:tabs>
          <w:tab w:val="left" w:pos="1263"/>
        </w:tabs>
        <w:adjustRightInd w:val="0"/>
        <w:snapToGrid w:val="0"/>
        <w:spacing w:after="120" w:line="240" w:lineRule="auto"/>
        <w:ind w:firstLine="720"/>
        <w:jc w:val="both"/>
        <w:rPr>
          <w:rFonts w:ascii="Arial" w:hAnsi="Arial" w:cs="Arial"/>
          <w:sz w:val="20"/>
          <w:szCs w:val="20"/>
          <w:highlight w:val="white"/>
        </w:rPr>
      </w:pPr>
      <w:bookmarkStart w:id="880" w:name="bookmark883"/>
      <w:r w:rsidRPr="0007636F">
        <w:rPr>
          <w:rStyle w:val="Vănbảnnộidung_"/>
          <w:rFonts w:ascii="Arial" w:hAnsi="Arial" w:cs="Arial"/>
          <w:sz w:val="20"/>
          <w:szCs w:val="20"/>
          <w:highlight w:val="white"/>
          <w:lang w:eastAsia="vi-VN"/>
        </w:rPr>
        <w:t xml:space="preserve">c</w:t>
      </w:r>
      <w:bookmarkEnd w:id="880"/>
      <w:r w:rsidRPr="0007636F">
        <w:rPr>
          <w:rStyle w:val="Vănbảnnộidung_"/>
          <w:rFonts w:ascii="Arial" w:hAnsi="Arial" w:cs="Arial"/>
          <w:sz w:val="20"/>
          <w:szCs w:val="20"/>
          <w:highlight w:val="white"/>
          <w:lang w:eastAsia="vi-VN"/>
        </w:rPr>
        <w:t xml:space="preserve">) Cơ sở tiếp nhận nước thải để xử lý hoặc tái sử dụng phải đáp ứng các yêu cầu sau: có phương án tiếp nhận nước thải để xử lý hoặc tái sử dụng và được nêu rõ tại báo cáo đánh giá tác động môi trường, giấy phép môi trường; có hệ thống xử lý nước thải có công nghệ, công suất phù hợp để xử lý nước thải tiếp nhận hoặc có dây chuyền công nghệ sản xuất phù hợp để tái sử dụng nước thải tiếp nhận; có đồng hồ đo lưu lượng nước thải sau xử lý; không chuyển giao nước thải đã tiếp nhận cho bên thứ ba;</w:t>
      </w:r>
    </w:p>
    <w:p>
      <w:pPr>
        <w:pStyle w:val="Vănbảnnộidung"/>
        <w:tabs>
          <w:tab w:val="left" w:pos="1263"/>
        </w:tabs>
        <w:adjustRightInd w:val="0"/>
        <w:snapToGrid w:val="0"/>
        <w:spacing w:after="120" w:line="240" w:lineRule="auto"/>
        <w:ind w:firstLine="720"/>
        <w:jc w:val="both"/>
        <w:rPr>
          <w:rFonts w:ascii="Arial" w:hAnsi="Arial" w:cs="Arial"/>
          <w:sz w:val="20"/>
          <w:szCs w:val="20"/>
          <w:highlight w:val="white"/>
        </w:rPr>
      </w:pPr>
      <w:bookmarkStart w:id="881" w:name="bookmark884"/>
      <w:r w:rsidRPr="0007636F">
        <w:rPr>
          <w:rStyle w:val="Vănbảnnộidung_"/>
          <w:rFonts w:ascii="Arial" w:hAnsi="Arial" w:cs="Arial"/>
          <w:sz w:val="20"/>
          <w:szCs w:val="20"/>
          <w:highlight w:val="white"/>
          <w:lang w:eastAsia="vi-VN"/>
        </w:rPr>
        <w:t xml:space="preserve">d</w:t>
      </w:r>
      <w:bookmarkEnd w:id="881"/>
      <w:r w:rsidRPr="0007636F">
        <w:rPr>
          <w:rStyle w:val="Vănbảnnộidung_"/>
          <w:rFonts w:ascii="Arial" w:hAnsi="Arial" w:cs="Arial"/>
          <w:sz w:val="20"/>
          <w:szCs w:val="20"/>
          <w:highlight w:val="white"/>
          <w:lang w:eastAsia="vi-VN"/>
        </w:rPr>
        <w:t xml:space="preserve">) </w:t>
      </w:r>
      <w:r w:rsidRPr="0007636F">
        <w:rPr>
          <w:rStyle w:val="Vănbảnnộidung_"/>
          <w:rFonts w:ascii="Arial" w:hAnsi="Arial" w:cs="Arial"/>
          <w:sz w:val="20"/>
          <w:szCs w:val="20"/>
          <w:highlight w:val="white"/>
          <w:u w:color="FF0000"/>
          <w:lang w:eastAsia="vi-VN"/>
        </w:rPr>
        <w:t xml:space="preserve">Yêu cầu đối</w:t>
      </w:r>
      <w:r w:rsidRPr="0007636F">
        <w:rPr>
          <w:rStyle w:val="Vănbảnnộidung_"/>
          <w:rFonts w:ascii="Arial" w:hAnsi="Arial" w:cs="Arial"/>
          <w:sz w:val="20"/>
          <w:szCs w:val="20"/>
          <w:highlight w:val="white"/>
          <w:lang w:eastAsia="vi-VN"/>
        </w:rPr>
        <w:t xml:space="preserve"> với việc vận chuyển nước thải: nước thải được chuyển giao bằng đường ống hoặc phương tiện giao thông. Đường ống phải được thiết kế, lắp đặt bảo đảm các quy định kỹ thuật, không rò rỉ ra môi trường xung quanh, phải có van, đồng hồ đo lưu lượng và được thể hiện đầy đủ trong phương án chuyển giao nước thải để xử lý hoặc tái sử dụng. Phương tiện giao thông phải có đủ điều kiện tham gia giao thông theo quy định của pháp luật về giao thông; phải có thiết bị, khoang chứa nước </w:t>
      </w:r>
      <w:r w:rsidRPr="0007636F">
        <w:rPr>
          <w:rStyle w:val="Vănbảnnộidung_"/>
          <w:rFonts w:ascii="Arial" w:hAnsi="Arial" w:cs="Arial"/>
          <w:sz w:val="20"/>
          <w:szCs w:val="20"/>
          <w:highlight w:val="white"/>
          <w:u w:color="FF0000"/>
          <w:lang w:eastAsia="vi-VN"/>
        </w:rPr>
        <w:t xml:space="preserve">thải kín</w:t>
      </w:r>
      <w:r w:rsidRPr="0007636F">
        <w:rPr>
          <w:rStyle w:val="Vănbảnnộidung_"/>
          <w:rFonts w:ascii="Arial" w:hAnsi="Arial" w:cs="Arial"/>
          <w:sz w:val="20"/>
          <w:szCs w:val="20"/>
          <w:highlight w:val="white"/>
          <w:lang w:eastAsia="vi-VN"/>
        </w:rPr>
        <w:t xml:space="preserve">, chống thấm, chống rò rỉ, chống phát tán mùi, chống ăn mòn do nước thải được vận chuyển.</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b/>
          <w:bCs/>
          <w:sz w:val="20"/>
          <w:szCs w:val="20"/>
          <w:highlight w:val="white"/>
          <w:lang w:eastAsia="vi-VN"/>
        </w:rPr>
        <w:t xml:space="preserve">Điều 75. Chính sách ưu đãi, hỗ trợ, khuyến khích phát triển phương tiện giao thông công cộng, phương tiện giao thông sử dụng năng lượng tái tạo, mức tiêu hao nhiên liệu thấp, </w:t>
      </w:r>
      <w:r w:rsidRPr="0007636F">
        <w:rPr>
          <w:rStyle w:val="Vănbảnnộidung_"/>
          <w:rFonts w:ascii="Arial" w:hAnsi="Arial" w:cs="Arial"/>
          <w:b/>
          <w:bCs/>
          <w:sz w:val="20"/>
          <w:szCs w:val="20"/>
          <w:highlight w:val="white"/>
          <w:u w:color="FF0000"/>
          <w:lang w:eastAsia="vi-VN"/>
        </w:rPr>
        <w:t xml:space="preserve">phát thải thấp</w:t>
      </w:r>
      <w:r w:rsidRPr="0007636F">
        <w:rPr>
          <w:rStyle w:val="Vănbảnnộidung_"/>
          <w:rFonts w:ascii="Arial" w:hAnsi="Arial" w:cs="Arial"/>
          <w:b/>
          <w:bCs/>
          <w:sz w:val="20"/>
          <w:szCs w:val="20"/>
          <w:highlight w:val="white"/>
          <w:lang w:eastAsia="vi-VN"/>
        </w:rPr>
        <w:t xml:space="preserve"> hoặc không phát thải; lộ trình chuyển đổi, loại bỏ phương tiện giao thông sử dụng nhiên liệu hóa thạch, phương tiện giao thông gây ô nhiễm môi trường</w:t>
      </w:r>
    </w:p>
    <w:p>
      <w:pPr>
        <w:pStyle w:val="Vănbảnnộidung"/>
        <w:tabs>
          <w:tab w:val="left" w:pos="1220"/>
        </w:tabs>
        <w:adjustRightInd w:val="0"/>
        <w:snapToGrid w:val="0"/>
        <w:spacing w:after="120" w:line="240" w:lineRule="auto"/>
        <w:ind w:firstLine="720"/>
        <w:jc w:val="both"/>
        <w:rPr>
          <w:rFonts w:ascii="Arial" w:hAnsi="Arial" w:cs="Arial"/>
          <w:sz w:val="20"/>
          <w:szCs w:val="20"/>
          <w:highlight w:val="white"/>
        </w:rPr>
      </w:pPr>
      <w:bookmarkStart w:id="882" w:name="bookmark885"/>
      <w:r w:rsidRPr="0007636F">
        <w:rPr>
          <w:rStyle w:val="Vănbảnnộidung_"/>
          <w:rFonts w:ascii="Arial" w:hAnsi="Arial" w:cs="Arial"/>
          <w:sz w:val="20"/>
          <w:szCs w:val="20"/>
          <w:highlight w:val="white"/>
          <w:lang w:eastAsia="vi-VN"/>
        </w:rPr>
        <w:t xml:space="preserve">1</w:t>
      </w:r>
      <w:bookmarkEnd w:id="882"/>
      <w:r w:rsidRPr="0007636F">
        <w:rPr>
          <w:rStyle w:val="Vănbảnnộidung_"/>
          <w:rFonts w:ascii="Arial" w:hAnsi="Arial" w:cs="Arial"/>
          <w:sz w:val="20"/>
          <w:szCs w:val="20"/>
          <w:highlight w:val="white"/>
          <w:lang w:eastAsia="vi-VN"/>
        </w:rPr>
        <w:t xml:space="preserve">. Chính sách ưu đãi, hỗ trợ, khuyến khích phát triển phương tiện giao thông công cộng (trừ phương tiện sử dụng nhiên liệu hóa thạch), phương tiện giao thông sử dụng năng lượng tái tạo, mức tiêu hao nhiên liệu thấp, phát thải thấp hoặc không phát thải thực hiện theo quy định tại Điều 131 Nghị định này và pháp luật có liên quan.</w:t>
      </w:r>
    </w:p>
    <w:p>
      <w:pPr>
        <w:pStyle w:val="Vănbảnnộidung"/>
        <w:tabs>
          <w:tab w:val="left" w:pos="1220"/>
        </w:tabs>
        <w:adjustRightInd w:val="0"/>
        <w:snapToGrid w:val="0"/>
        <w:spacing w:after="120" w:line="240" w:lineRule="auto"/>
        <w:ind w:firstLine="720"/>
        <w:jc w:val="both"/>
        <w:rPr>
          <w:rFonts w:ascii="Arial" w:hAnsi="Arial" w:cs="Arial"/>
          <w:sz w:val="20"/>
          <w:szCs w:val="20"/>
          <w:highlight w:val="white"/>
        </w:rPr>
      </w:pPr>
      <w:bookmarkStart w:id="883" w:name="bookmark886"/>
      <w:r w:rsidRPr="0007636F">
        <w:rPr>
          <w:rStyle w:val="Vănbảnnộidung_"/>
          <w:rFonts w:ascii="Arial" w:hAnsi="Arial" w:cs="Arial"/>
          <w:sz w:val="20"/>
          <w:szCs w:val="20"/>
          <w:highlight w:val="white"/>
          <w:lang w:eastAsia="vi-VN"/>
        </w:rPr>
        <w:t xml:space="preserve">2</w:t>
      </w:r>
      <w:bookmarkEnd w:id="883"/>
      <w:r w:rsidRPr="0007636F">
        <w:rPr>
          <w:rStyle w:val="Vănbảnnộidung_"/>
          <w:rFonts w:ascii="Arial" w:hAnsi="Arial" w:cs="Arial"/>
          <w:sz w:val="20"/>
          <w:szCs w:val="20"/>
          <w:highlight w:val="white"/>
          <w:lang w:eastAsia="vi-VN"/>
        </w:rPr>
        <w:t xml:space="preserve">. Bộ Giao thông vận tải chủ trì, phối hợp với Bộ Tài nguyên và Môi trường xây dựng, trình Thủ tướng Chính phủ phê duyệt kế hoạch thực hiện </w:t>
      </w:r>
      <w:r w:rsidRPr="0007636F">
        <w:rPr>
          <w:rStyle w:val="Vănbảnnộidung_"/>
          <w:rFonts w:ascii="Arial" w:hAnsi="Arial" w:cs="Arial"/>
          <w:sz w:val="20"/>
          <w:szCs w:val="20"/>
          <w:highlight w:val="white"/>
          <w:u w:color="FF0000"/>
          <w:lang w:eastAsia="vi-VN"/>
        </w:rPr>
        <w:t xml:space="preserve">lộ trình</w:t>
      </w:r>
      <w:r w:rsidRPr="0007636F">
        <w:rPr>
          <w:rStyle w:val="Vănbảnnộidung_"/>
          <w:rFonts w:ascii="Arial" w:hAnsi="Arial" w:cs="Arial"/>
          <w:sz w:val="20"/>
          <w:szCs w:val="20"/>
          <w:highlight w:val="white"/>
          <w:lang w:eastAsia="vi-VN"/>
        </w:rPr>
        <w:t xml:space="preserve"> chuyển đổi, loại bỏ phương tiện giao thông sử dụng nhiên liệu hóa thạch, phương tiện giao thông gây ô nhiễm môi trường, phù hợp với các cam kết quốc tế và kế hoạch quốc gia về quản lý chất lượng môi trường không khí.</w:t>
      </w:r>
    </w:p>
    <w:p>
      <w:pPr>
        <w:pStyle w:val="Vănbảnnộidung"/>
        <w:tabs>
          <w:tab w:val="left" w:pos="1225"/>
        </w:tabs>
        <w:adjustRightInd w:val="0"/>
        <w:snapToGrid w:val="0"/>
        <w:spacing w:after="120" w:line="240" w:lineRule="auto"/>
        <w:ind w:firstLine="720"/>
        <w:jc w:val="both"/>
        <w:rPr>
          <w:rFonts w:ascii="Arial" w:hAnsi="Arial" w:cs="Arial"/>
          <w:sz w:val="20"/>
          <w:szCs w:val="20"/>
          <w:highlight w:val="white"/>
        </w:rPr>
      </w:pPr>
      <w:bookmarkStart w:id="884" w:name="bookmark887"/>
      <w:r w:rsidRPr="0007636F">
        <w:rPr>
          <w:rStyle w:val="Vănbảnnộidung_"/>
          <w:rFonts w:ascii="Arial" w:hAnsi="Arial" w:cs="Arial"/>
          <w:sz w:val="20"/>
          <w:szCs w:val="20"/>
          <w:highlight w:val="white"/>
          <w:lang w:eastAsia="vi-VN"/>
        </w:rPr>
        <w:t xml:space="preserve">3</w:t>
      </w:r>
      <w:bookmarkEnd w:id="884"/>
      <w:r w:rsidRPr="0007636F">
        <w:rPr>
          <w:rStyle w:val="Vănbảnnộidung_"/>
          <w:rFonts w:ascii="Arial" w:hAnsi="Arial" w:cs="Arial"/>
          <w:sz w:val="20"/>
          <w:szCs w:val="20"/>
          <w:highlight w:val="white"/>
          <w:lang w:eastAsia="vi-VN"/>
        </w:rPr>
        <w:t xml:space="preserve">. Ủy ban nhân dân cấp tỉnh căn cứ kế hoạch đã được </w:t>
      </w:r>
      <w:r w:rsidRPr="0007636F">
        <w:rPr>
          <w:rStyle w:val="Vănbảnnộidung_"/>
          <w:rFonts w:ascii="Arial" w:hAnsi="Arial" w:cs="Arial"/>
          <w:sz w:val="20"/>
          <w:szCs w:val="20"/>
          <w:highlight w:val="white"/>
          <w:u w:color="FF0000"/>
          <w:lang w:eastAsia="vi-VN"/>
        </w:rPr>
        <w:t xml:space="preserve">Thủ tướng</w:t>
      </w:r>
      <w:r w:rsidRPr="0007636F">
        <w:rPr>
          <w:rStyle w:val="Vănbảnnộidung_"/>
          <w:rFonts w:ascii="Arial" w:hAnsi="Arial" w:cs="Arial"/>
          <w:sz w:val="20"/>
          <w:szCs w:val="20"/>
          <w:highlight w:val="white"/>
          <w:lang w:eastAsia="vi-VN"/>
        </w:rPr>
        <w:t xml:space="preserve"> Chính phủ phê duyệt quy định tại khoản 2 Điều này xây dựng, trình Hội đồng nhân dân cấp tỉnh ban hành kế hoạch và tổ chức thực hiện kế hoạch chuyển đổi, loại bỏ phương tiện giao thông sử dụng nhiên liệu hóa thạch, phương tiện giao thông gây ô nhiễm môi trường với các nội dung chính như sau:</w:t>
      </w:r>
    </w:p>
    <w:p>
      <w:pPr>
        <w:pStyle w:val="Vănbảnnộidung"/>
        <w:tabs>
          <w:tab w:val="left" w:pos="1216"/>
        </w:tabs>
        <w:adjustRightInd w:val="0"/>
        <w:snapToGrid w:val="0"/>
        <w:spacing w:after="120" w:line="240" w:lineRule="auto"/>
        <w:ind w:firstLine="720"/>
        <w:jc w:val="both"/>
        <w:rPr>
          <w:rFonts w:ascii="Arial" w:hAnsi="Arial" w:cs="Arial"/>
          <w:sz w:val="20"/>
          <w:szCs w:val="20"/>
          <w:highlight w:val="white"/>
        </w:rPr>
      </w:pPr>
      <w:bookmarkStart w:id="885" w:name="bookmark888"/>
      <w:r w:rsidRPr="0007636F">
        <w:rPr>
          <w:rStyle w:val="Vănbảnnộidung_"/>
          <w:rFonts w:ascii="Arial" w:hAnsi="Arial" w:cs="Arial"/>
          <w:sz w:val="20"/>
          <w:szCs w:val="20"/>
          <w:highlight w:val="white"/>
          <w:lang w:eastAsia="vi-VN"/>
        </w:rPr>
        <w:t xml:space="preserve">a</w:t>
      </w:r>
      <w:bookmarkEnd w:id="885"/>
      <w:r w:rsidRPr="0007636F">
        <w:rPr>
          <w:rStyle w:val="Vănbảnnộidung_"/>
          <w:rFonts w:ascii="Arial" w:hAnsi="Arial" w:cs="Arial"/>
          <w:sz w:val="20"/>
          <w:szCs w:val="20"/>
          <w:highlight w:val="white"/>
          <w:lang w:eastAsia="vi-VN"/>
        </w:rPr>
        <w:t xml:space="preserve">) Chuyển đổi phương tiện giao thông cơ giới sử dụng nhiên liệu hoá thạch có nguy cơ gây ô nhiễm môi trường không khí và </w:t>
      </w:r>
      <w:r w:rsidRPr="0007636F">
        <w:rPr>
          <w:rStyle w:val="Vănbảnnộidung_"/>
          <w:rFonts w:ascii="Arial" w:hAnsi="Arial" w:cs="Arial"/>
          <w:sz w:val="20"/>
          <w:szCs w:val="20"/>
          <w:highlight w:val="white"/>
          <w:u w:color="FF0000"/>
          <w:lang w:eastAsia="vi-VN"/>
        </w:rPr>
        <w:t xml:space="preserve">phát thải khí</w:t>
      </w:r>
      <w:r w:rsidRPr="0007636F">
        <w:rPr>
          <w:rStyle w:val="Vănbảnnộidung_"/>
          <w:rFonts w:ascii="Arial" w:hAnsi="Arial" w:cs="Arial"/>
          <w:sz w:val="20"/>
          <w:szCs w:val="20"/>
          <w:highlight w:val="white"/>
          <w:lang w:eastAsia="vi-VN"/>
        </w:rPr>
        <w:t xml:space="preserve"> nhà kính;</w:t>
      </w:r>
    </w:p>
    <w:p>
      <w:pPr>
        <w:pStyle w:val="Vănbảnnộidung"/>
        <w:tabs>
          <w:tab w:val="left" w:pos="1231"/>
        </w:tabs>
        <w:adjustRightInd w:val="0"/>
        <w:snapToGrid w:val="0"/>
        <w:spacing w:after="120" w:line="240" w:lineRule="auto"/>
        <w:ind w:firstLine="720"/>
        <w:jc w:val="both"/>
        <w:rPr>
          <w:rFonts w:ascii="Arial" w:hAnsi="Arial" w:cs="Arial"/>
          <w:sz w:val="20"/>
          <w:szCs w:val="20"/>
          <w:highlight w:val="white"/>
        </w:rPr>
      </w:pPr>
      <w:bookmarkStart w:id="886" w:name="bookmark889"/>
      <w:r w:rsidRPr="0007636F">
        <w:rPr>
          <w:rStyle w:val="Vănbảnnộidung_"/>
          <w:rFonts w:ascii="Arial" w:hAnsi="Arial" w:cs="Arial"/>
          <w:sz w:val="20"/>
          <w:szCs w:val="20"/>
          <w:highlight w:val="white"/>
          <w:lang w:eastAsia="vi-VN"/>
        </w:rPr>
        <w:t xml:space="preserve">b</w:t>
      </w:r>
      <w:bookmarkEnd w:id="886"/>
      <w:r w:rsidRPr="0007636F">
        <w:rPr>
          <w:rStyle w:val="Vănbảnnộidung_"/>
          <w:rFonts w:ascii="Arial" w:hAnsi="Arial" w:cs="Arial"/>
          <w:sz w:val="20"/>
          <w:szCs w:val="20"/>
          <w:highlight w:val="white"/>
          <w:lang w:eastAsia="vi-VN"/>
        </w:rPr>
        <w:t xml:space="preserve">) </w:t>
      </w:r>
      <w:r w:rsidRPr="0007636F">
        <w:rPr>
          <w:rStyle w:val="Vănbảnnộidung_"/>
          <w:rFonts w:ascii="Arial" w:hAnsi="Arial" w:cs="Arial"/>
          <w:sz w:val="20"/>
          <w:szCs w:val="20"/>
          <w:highlight w:val="white"/>
          <w:u w:color="FF0000"/>
          <w:lang w:eastAsia="vi-VN"/>
        </w:rPr>
        <w:t xml:space="preserve">Loại bỏ</w:t>
      </w:r>
      <w:r w:rsidRPr="0007636F">
        <w:rPr>
          <w:rStyle w:val="Vănbảnnộidung_"/>
          <w:rFonts w:ascii="Arial" w:hAnsi="Arial" w:cs="Arial"/>
          <w:sz w:val="20"/>
          <w:szCs w:val="20"/>
          <w:highlight w:val="white"/>
          <w:lang w:eastAsia="vi-VN"/>
        </w:rPr>
        <w:t xml:space="preserve"> phương tiện giao thông cơ giới sử dụng nhiên liệu hóa thạch không </w:t>
      </w:r>
      <w:r w:rsidRPr="0007636F">
        <w:rPr>
          <w:rStyle w:val="Vănbảnnộidung_"/>
          <w:rFonts w:ascii="Arial" w:hAnsi="Arial" w:cs="Arial"/>
          <w:sz w:val="20"/>
          <w:szCs w:val="20"/>
          <w:highlight w:val="white"/>
          <w:u w:color="FF0000"/>
          <w:lang w:eastAsia="vi-VN"/>
        </w:rPr>
        <w:t xml:space="preserve">đ</w:t>
      </w:r>
      <w:r w:rsidRPr="0007636F">
        <w:rPr>
          <w:rStyle w:val="Vănbảnnộidung_"/>
          <w:rFonts w:ascii="Arial" w:hAnsi="Arial" w:cs="Arial"/>
          <w:sz w:val="20"/>
          <w:szCs w:val="20"/>
          <w:highlight w:val="white"/>
          <w:lang w:eastAsia="vi-VN"/>
        </w:rPr>
        <w:t xml:space="preserve">áp ứng quy chuẩn kỹ thuật môi trường về khí thải theo quy định; phương tiện giao thông cơ giới cũ, đã sử dụng nhiều năm gây ô nhiễm môi trường;</w:t>
      </w:r>
    </w:p>
    <w:p>
      <w:pPr>
        <w:pStyle w:val="Vănbảnnộidung"/>
        <w:tabs>
          <w:tab w:val="left" w:pos="1236"/>
        </w:tabs>
        <w:adjustRightInd w:val="0"/>
        <w:snapToGrid w:val="0"/>
        <w:spacing w:after="120" w:line="240" w:lineRule="auto"/>
        <w:ind w:firstLine="720"/>
        <w:jc w:val="both"/>
        <w:rPr>
          <w:rFonts w:ascii="Arial" w:hAnsi="Arial" w:cs="Arial"/>
          <w:sz w:val="20"/>
          <w:szCs w:val="20"/>
          <w:highlight w:val="white"/>
        </w:rPr>
      </w:pPr>
      <w:bookmarkStart w:id="887" w:name="bookmark890"/>
      <w:r w:rsidRPr="0007636F">
        <w:rPr>
          <w:rStyle w:val="Vănbảnnộidung_"/>
          <w:rFonts w:ascii="Arial" w:hAnsi="Arial" w:cs="Arial"/>
          <w:sz w:val="20"/>
          <w:szCs w:val="20"/>
          <w:highlight w:val="white"/>
          <w:lang w:eastAsia="vi-VN"/>
        </w:rPr>
        <w:t xml:space="preserve">c</w:t>
      </w:r>
      <w:bookmarkEnd w:id="887"/>
      <w:r w:rsidRPr="0007636F">
        <w:rPr>
          <w:rStyle w:val="Vănbảnnộidung_"/>
          <w:rFonts w:ascii="Arial" w:hAnsi="Arial" w:cs="Arial"/>
          <w:sz w:val="20"/>
          <w:szCs w:val="20"/>
          <w:highlight w:val="white"/>
          <w:lang w:eastAsia="vi-VN"/>
        </w:rPr>
        <w:t xml:space="preserve">) Hạn chế và tiến tới loại bỏ xe máy hai bánh, ba bánh sử dụng nhiên liệu hóa thạch tham gia giao thông trong nội đô các đô thị lớn để giảm thiểu ô nhiễm môi trường không khí và bảo vệ sức khỏe nhân dân;</w:t>
      </w:r>
    </w:p>
    <w:p>
      <w:pPr>
        <w:pStyle w:val="Vănbảnnộidung"/>
        <w:tabs>
          <w:tab w:val="left" w:pos="1240"/>
        </w:tabs>
        <w:adjustRightInd w:val="0"/>
        <w:snapToGrid w:val="0"/>
        <w:spacing w:after="120" w:line="240" w:lineRule="auto"/>
        <w:ind w:firstLine="720"/>
        <w:jc w:val="both"/>
        <w:rPr>
          <w:rFonts w:ascii="Arial" w:hAnsi="Arial" w:cs="Arial"/>
          <w:sz w:val="20"/>
          <w:szCs w:val="20"/>
          <w:highlight w:val="white"/>
        </w:rPr>
      </w:pPr>
      <w:bookmarkStart w:id="888" w:name="bookmark891"/>
      <w:r w:rsidRPr="0007636F">
        <w:rPr>
          <w:rStyle w:val="Vănbảnnộidung_"/>
          <w:rFonts w:ascii="Arial" w:hAnsi="Arial" w:cs="Arial"/>
          <w:sz w:val="20"/>
          <w:szCs w:val="20"/>
          <w:highlight w:val="white"/>
          <w:lang w:eastAsia="vi-VN"/>
        </w:rPr>
        <w:t xml:space="preserve">d</w:t>
      </w:r>
      <w:bookmarkEnd w:id="888"/>
      <w:r w:rsidRPr="0007636F">
        <w:rPr>
          <w:rStyle w:val="Vănbảnnộidung_"/>
          <w:rFonts w:ascii="Arial" w:hAnsi="Arial" w:cs="Arial"/>
          <w:sz w:val="20"/>
          <w:szCs w:val="20"/>
          <w:highlight w:val="white"/>
          <w:lang w:eastAsia="vi-VN"/>
        </w:rPr>
        <w:t xml:space="preserve">) Tổ chức phân luồng giao thông tại các đô thị để kiểm soát, hạn chế ô nhiễm môi trường không khí do phương tiện giao thông gây ra;</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sz w:val="20"/>
          <w:szCs w:val="20"/>
          <w:highlight w:val="white"/>
          <w:lang w:eastAsia="vi-VN"/>
        </w:rPr>
        <w:t xml:space="preserve">đ) Xây dựng hạ tầng kỹ thuật để bảo đảm chuyển đổi từ phương tiện giao thông sử dụng nhiên liệu hóa thạch sang phương tiện giao thông sử dụng năng lượng tái tạo, mức tiêu hao nhiên liệu thấp, </w:t>
      </w:r>
      <w:r w:rsidRPr="0007636F">
        <w:rPr>
          <w:rStyle w:val="Vănbảnnộidung_"/>
          <w:rFonts w:ascii="Arial" w:hAnsi="Arial" w:cs="Arial"/>
          <w:sz w:val="20"/>
          <w:szCs w:val="20"/>
          <w:highlight w:val="white"/>
          <w:u w:color="FF0000"/>
          <w:lang w:eastAsia="vi-VN"/>
        </w:rPr>
        <w:t xml:space="preserve">phát thải thấp</w:t>
      </w:r>
      <w:r w:rsidRPr="0007636F">
        <w:rPr>
          <w:rStyle w:val="Vănbảnnộidung_"/>
          <w:rFonts w:ascii="Arial" w:hAnsi="Arial" w:cs="Arial"/>
          <w:sz w:val="20"/>
          <w:szCs w:val="20"/>
          <w:highlight w:val="white"/>
          <w:lang w:eastAsia="vi-VN"/>
        </w:rPr>
        <w:t xml:space="preserve"> hoặc không phát thải;</w:t>
      </w:r>
    </w:p>
    <w:p>
      <w:pPr>
        <w:pStyle w:val="Vănbảnnộidung"/>
        <w:tabs>
          <w:tab w:val="left" w:pos="1231"/>
        </w:tabs>
        <w:adjustRightInd w:val="0"/>
        <w:snapToGrid w:val="0"/>
        <w:spacing w:after="120" w:line="240" w:lineRule="auto"/>
        <w:ind w:firstLine="720"/>
        <w:jc w:val="both"/>
        <w:rPr>
          <w:rFonts w:ascii="Arial" w:hAnsi="Arial" w:cs="Arial"/>
          <w:sz w:val="20"/>
          <w:szCs w:val="20"/>
          <w:highlight w:val="white"/>
        </w:rPr>
      </w:pPr>
      <w:bookmarkStart w:id="889" w:name="bookmark892"/>
      <w:r w:rsidRPr="0007636F">
        <w:rPr>
          <w:rStyle w:val="Vănbảnnộidung_"/>
          <w:rFonts w:ascii="Arial" w:hAnsi="Arial" w:cs="Arial"/>
          <w:sz w:val="20"/>
          <w:szCs w:val="20"/>
          <w:highlight w:val="white"/>
          <w:lang w:eastAsia="vi-VN"/>
        </w:rPr>
        <w:t xml:space="preserve">e</w:t>
      </w:r>
      <w:bookmarkEnd w:id="889"/>
      <w:r w:rsidRPr="0007636F">
        <w:rPr>
          <w:rStyle w:val="Vănbảnnộidung_"/>
          <w:rFonts w:ascii="Arial" w:hAnsi="Arial" w:cs="Arial"/>
          <w:sz w:val="20"/>
          <w:szCs w:val="20"/>
          <w:highlight w:val="white"/>
          <w:lang w:eastAsia="vi-VN"/>
        </w:rPr>
        <w:t xml:space="preserve">) Phát triển hạ tầng giao thông cho phương tiện giao thông công cộng; có chính sách hỗ trợ người dân khi sử dụng phương tiện giao thông công cộng.</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b/>
          <w:bCs/>
          <w:sz w:val="20"/>
          <w:szCs w:val="20"/>
          <w:highlight w:val="white"/>
          <w:lang w:eastAsia="vi-VN"/>
        </w:rPr>
        <w:t xml:space="preserve">Điều 76. Ký quỹ bảo vệ môi trường cho hoạt động </w:t>
      </w:r>
      <w:r w:rsidRPr="0007636F">
        <w:rPr>
          <w:rStyle w:val="Vănbảnnộidung_"/>
          <w:rFonts w:ascii="Arial" w:hAnsi="Arial" w:cs="Arial"/>
          <w:b/>
          <w:bCs/>
          <w:sz w:val="20"/>
          <w:szCs w:val="20"/>
          <w:highlight w:val="white"/>
          <w:u w:color="FF0000"/>
          <w:lang w:eastAsia="vi-VN"/>
        </w:rPr>
        <w:t xml:space="preserve">chôn lấp</w:t>
      </w:r>
      <w:r w:rsidRPr="0007636F">
        <w:rPr>
          <w:rStyle w:val="Vănbảnnộidung_"/>
          <w:rFonts w:ascii="Arial" w:hAnsi="Arial" w:cs="Arial"/>
          <w:b/>
          <w:bCs/>
          <w:sz w:val="20"/>
          <w:szCs w:val="20"/>
          <w:highlight w:val="white"/>
          <w:lang w:eastAsia="vi-VN"/>
        </w:rPr>
        <w:t xml:space="preserve"> chất thải</w:t>
      </w:r>
    </w:p>
    <w:p>
      <w:pPr>
        <w:pStyle w:val="Vănbảnnộidung"/>
        <w:tabs>
          <w:tab w:val="left" w:pos="1197"/>
        </w:tabs>
        <w:adjustRightInd w:val="0"/>
        <w:snapToGrid w:val="0"/>
        <w:spacing w:after="120" w:line="240" w:lineRule="auto"/>
        <w:ind w:firstLine="720"/>
        <w:jc w:val="both"/>
        <w:rPr>
          <w:rFonts w:ascii="Arial" w:hAnsi="Arial" w:cs="Arial"/>
          <w:sz w:val="20"/>
          <w:szCs w:val="20"/>
          <w:highlight w:val="white"/>
        </w:rPr>
      </w:pPr>
      <w:bookmarkStart w:id="890" w:name="bookmark893"/>
      <w:r w:rsidRPr="0007636F">
        <w:rPr>
          <w:rStyle w:val="Vănbảnnộidung_"/>
          <w:rFonts w:ascii="Arial" w:hAnsi="Arial" w:cs="Arial"/>
          <w:sz w:val="20"/>
          <w:szCs w:val="20"/>
          <w:highlight w:val="white"/>
          <w:lang w:eastAsia="vi-VN"/>
        </w:rPr>
        <w:t xml:space="preserve">1</w:t>
      </w:r>
      <w:bookmarkEnd w:id="890"/>
      <w:r w:rsidRPr="0007636F">
        <w:rPr>
          <w:rStyle w:val="Vănbảnnộidung_"/>
          <w:rFonts w:ascii="Arial" w:hAnsi="Arial" w:cs="Arial"/>
          <w:sz w:val="20"/>
          <w:szCs w:val="20"/>
          <w:highlight w:val="white"/>
          <w:lang w:eastAsia="vi-VN"/>
        </w:rPr>
        <w:t xml:space="preserve">. Ký quỹ bảo vệ môi trường cho hoạt động </w:t>
      </w:r>
      <w:r w:rsidRPr="0007636F">
        <w:rPr>
          <w:rStyle w:val="Vănbảnnộidung_"/>
          <w:rFonts w:ascii="Arial" w:hAnsi="Arial" w:cs="Arial"/>
          <w:sz w:val="20"/>
          <w:szCs w:val="20"/>
          <w:highlight w:val="white"/>
          <w:u w:color="FF0000"/>
          <w:lang w:eastAsia="vi-VN"/>
        </w:rPr>
        <w:t xml:space="preserve">chôn lấp</w:t>
      </w:r>
      <w:r w:rsidRPr="0007636F">
        <w:rPr>
          <w:rStyle w:val="Vănbảnnộidung_"/>
          <w:rFonts w:ascii="Arial" w:hAnsi="Arial" w:cs="Arial"/>
          <w:sz w:val="20"/>
          <w:szCs w:val="20"/>
          <w:highlight w:val="white"/>
          <w:lang w:eastAsia="vi-VN"/>
        </w:rPr>
        <w:t xml:space="preserve"> chất thải là việc tổ chức, cá nhân đầu tư xây dựng mới </w:t>
      </w:r>
      <w:r w:rsidRPr="0007636F">
        <w:rPr>
          <w:rStyle w:val="Vănbảnnộidung_"/>
          <w:rFonts w:ascii="Arial" w:hAnsi="Arial" w:cs="Arial"/>
          <w:sz w:val="20"/>
          <w:szCs w:val="20"/>
          <w:highlight w:val="white"/>
          <w:u w:color="FF0000"/>
          <w:lang w:eastAsia="vi-VN"/>
        </w:rPr>
        <w:t xml:space="preserve">bãi chôn lấp</w:t>
      </w:r>
      <w:r w:rsidRPr="0007636F">
        <w:rPr>
          <w:rStyle w:val="Vănbảnnộidung_"/>
          <w:rFonts w:ascii="Arial" w:hAnsi="Arial" w:cs="Arial"/>
          <w:sz w:val="20"/>
          <w:szCs w:val="20"/>
          <w:highlight w:val="white"/>
          <w:lang w:eastAsia="vi-VN"/>
        </w:rPr>
        <w:t xml:space="preserve"> chất thải gửi một khoản tiền để bảo đảm thực hiện nghĩa vụ xử lý ô nhiễm, cải tạo môi trường sau khi </w:t>
      </w:r>
      <w:r w:rsidRPr="0007636F">
        <w:rPr>
          <w:rStyle w:val="Vănbảnnộidung_"/>
          <w:rFonts w:ascii="Arial" w:hAnsi="Arial" w:cs="Arial"/>
          <w:sz w:val="20"/>
          <w:szCs w:val="20"/>
          <w:highlight w:val="white"/>
          <w:u w:color="FF0000"/>
          <w:lang w:eastAsia="vi-VN"/>
        </w:rPr>
        <w:t xml:space="preserve">đóng bãi</w:t>
      </w:r>
      <w:r w:rsidRPr="0007636F">
        <w:rPr>
          <w:rStyle w:val="Vănbảnnộidung_"/>
          <w:rFonts w:ascii="Arial" w:hAnsi="Arial" w:cs="Arial"/>
          <w:sz w:val="20"/>
          <w:szCs w:val="20"/>
          <w:highlight w:val="white"/>
          <w:lang w:eastAsia="vi-VN"/>
        </w:rPr>
        <w:t xml:space="preserve"> theo phương án cải tạo môi trường trong báo cáo đánh giá tác động môi trường đã được cơ quan nhà nước có thẩm quyền phê duyệt kết quả thẩm định.</w:t>
      </w:r>
    </w:p>
    <w:p>
      <w:pPr>
        <w:pStyle w:val="Vănbảnnộidung"/>
        <w:tabs>
          <w:tab w:val="left" w:pos="1215"/>
        </w:tabs>
        <w:adjustRightInd w:val="0"/>
        <w:snapToGrid w:val="0"/>
        <w:spacing w:after="120" w:line="240" w:lineRule="auto"/>
        <w:ind w:firstLine="720"/>
        <w:jc w:val="both"/>
        <w:rPr>
          <w:rFonts w:ascii="Arial" w:hAnsi="Arial" w:cs="Arial"/>
          <w:sz w:val="20"/>
          <w:szCs w:val="20"/>
          <w:highlight w:val="white"/>
        </w:rPr>
      </w:pPr>
      <w:bookmarkStart w:id="891" w:name="bookmark894"/>
      <w:r w:rsidRPr="0007636F">
        <w:rPr>
          <w:rStyle w:val="Vănbảnnộidung_"/>
          <w:rFonts w:ascii="Arial" w:hAnsi="Arial" w:cs="Arial"/>
          <w:sz w:val="20"/>
          <w:szCs w:val="20"/>
          <w:highlight w:val="white"/>
          <w:lang w:eastAsia="vi-VN"/>
        </w:rPr>
        <w:t xml:space="preserve">2</w:t>
      </w:r>
      <w:bookmarkEnd w:id="891"/>
      <w:r w:rsidRPr="0007636F">
        <w:rPr>
          <w:rStyle w:val="Vănbảnnộidung_"/>
          <w:rFonts w:ascii="Arial" w:hAnsi="Arial" w:cs="Arial"/>
          <w:sz w:val="20"/>
          <w:szCs w:val="20"/>
          <w:highlight w:val="white"/>
          <w:lang w:eastAsia="vi-VN"/>
        </w:rPr>
        <w:t xml:space="preserve">. Khoản tiền ký quỹ bảo vệ môi trường cho hoạt động </w:t>
      </w:r>
      <w:r w:rsidRPr="0007636F">
        <w:rPr>
          <w:rStyle w:val="Vănbảnnộidung_"/>
          <w:rFonts w:ascii="Arial" w:hAnsi="Arial" w:cs="Arial"/>
          <w:sz w:val="20"/>
          <w:szCs w:val="20"/>
          <w:highlight w:val="white"/>
          <w:u w:color="FF0000"/>
          <w:lang w:eastAsia="vi-VN"/>
        </w:rPr>
        <w:t xml:space="preserve">chôn lấp</w:t>
      </w:r>
      <w:r w:rsidRPr="0007636F">
        <w:rPr>
          <w:rStyle w:val="Vănbảnnộidung_"/>
          <w:rFonts w:ascii="Arial" w:hAnsi="Arial" w:cs="Arial"/>
          <w:sz w:val="20"/>
          <w:szCs w:val="20"/>
          <w:highlight w:val="white"/>
          <w:lang w:eastAsia="vi-VN"/>
        </w:rPr>
        <w:t xml:space="preserve"> chất thải:</w:t>
      </w:r>
    </w:p>
    <w:p>
      <w:pPr>
        <w:pStyle w:val="Vănbảnnộidung"/>
        <w:tabs>
          <w:tab w:val="left" w:pos="1212"/>
        </w:tabs>
        <w:adjustRightInd w:val="0"/>
        <w:snapToGrid w:val="0"/>
        <w:spacing w:after="120" w:line="240" w:lineRule="auto"/>
        <w:ind w:firstLine="720"/>
        <w:jc w:val="both"/>
        <w:rPr>
          <w:rFonts w:ascii="Arial" w:hAnsi="Arial" w:cs="Arial"/>
          <w:sz w:val="20"/>
          <w:szCs w:val="20"/>
          <w:highlight w:val="white"/>
        </w:rPr>
      </w:pPr>
      <w:bookmarkStart w:id="892" w:name="bookmark895"/>
      <w:r w:rsidRPr="0007636F">
        <w:rPr>
          <w:rStyle w:val="Vănbảnnộidung_"/>
          <w:rFonts w:ascii="Arial" w:hAnsi="Arial" w:cs="Arial"/>
          <w:sz w:val="20"/>
          <w:szCs w:val="20"/>
          <w:highlight w:val="white"/>
          <w:lang w:eastAsia="vi-VN"/>
        </w:rPr>
        <w:t xml:space="preserve">a</w:t>
      </w:r>
      <w:bookmarkEnd w:id="892"/>
      <w:r w:rsidRPr="0007636F">
        <w:rPr>
          <w:rStyle w:val="Vănbảnnộidung_"/>
          <w:rFonts w:ascii="Arial" w:hAnsi="Arial" w:cs="Arial"/>
          <w:sz w:val="20"/>
          <w:szCs w:val="20"/>
          <w:highlight w:val="white"/>
          <w:lang w:eastAsia="vi-VN"/>
        </w:rPr>
        <w:t xml:space="preserve">) </w:t>
      </w:r>
      <w:r w:rsidRPr="0007636F">
        <w:rPr>
          <w:rStyle w:val="Vănbảnnộidung_"/>
          <w:rFonts w:ascii="Arial" w:hAnsi="Arial" w:cs="Arial"/>
          <w:sz w:val="20"/>
          <w:szCs w:val="20"/>
          <w:highlight w:val="white"/>
          <w:u w:color="FF0000"/>
          <w:lang w:eastAsia="vi-VN"/>
        </w:rPr>
        <w:t xml:space="preserve">Số tiền ký quỹ</w:t>
      </w:r>
      <w:r w:rsidRPr="0007636F">
        <w:rPr>
          <w:rStyle w:val="Vănbảnnộidung_"/>
          <w:rFonts w:ascii="Arial" w:hAnsi="Arial" w:cs="Arial"/>
          <w:sz w:val="20"/>
          <w:szCs w:val="20"/>
          <w:highlight w:val="white"/>
          <w:lang w:eastAsia="vi-VN"/>
        </w:rPr>
        <w:t xml:space="preserve"> phải được tính toán bảo đảm đủ kinh phí để cải tạo môi trường tại </w:t>
      </w:r>
      <w:r w:rsidRPr="0007636F">
        <w:rPr>
          <w:rStyle w:val="Vănbảnnộidung_"/>
          <w:rFonts w:ascii="Arial" w:hAnsi="Arial" w:cs="Arial"/>
          <w:sz w:val="20"/>
          <w:szCs w:val="20"/>
          <w:highlight w:val="white"/>
          <w:u w:color="FF0000"/>
          <w:lang w:eastAsia="vi-VN"/>
        </w:rPr>
        <w:t xml:space="preserve">bãi chôn lấp</w:t>
      </w:r>
      <w:r w:rsidRPr="0007636F">
        <w:rPr>
          <w:rStyle w:val="Vănbảnnộidung_"/>
          <w:rFonts w:ascii="Arial" w:hAnsi="Arial" w:cs="Arial"/>
          <w:sz w:val="20"/>
          <w:szCs w:val="20"/>
          <w:highlight w:val="white"/>
          <w:lang w:eastAsia="vi-VN"/>
        </w:rPr>
        <w:t xml:space="preserve"> chất thải, căn cứ vào các nội dung cải tạo môi trường đã được cơ quan có thẩm quyền phê duyệt;</w:t>
      </w:r>
    </w:p>
    <w:p>
      <w:pPr>
        <w:pStyle w:val="Vănbảnnộidung"/>
        <w:tabs>
          <w:tab w:val="left" w:pos="1231"/>
        </w:tabs>
        <w:adjustRightInd w:val="0"/>
        <w:snapToGrid w:val="0"/>
        <w:spacing w:after="120" w:line="240" w:lineRule="auto"/>
        <w:ind w:firstLine="720"/>
        <w:jc w:val="both"/>
        <w:rPr>
          <w:rFonts w:ascii="Arial" w:hAnsi="Arial" w:cs="Arial"/>
          <w:sz w:val="20"/>
          <w:szCs w:val="20"/>
          <w:highlight w:val="white"/>
        </w:rPr>
      </w:pPr>
      <w:bookmarkStart w:id="893" w:name="bookmark896"/>
      <w:r w:rsidRPr="0007636F">
        <w:rPr>
          <w:rStyle w:val="Vănbảnnộidung_"/>
          <w:rFonts w:ascii="Arial" w:hAnsi="Arial" w:cs="Arial"/>
          <w:sz w:val="20"/>
          <w:szCs w:val="20"/>
          <w:highlight w:val="white"/>
          <w:lang w:eastAsia="vi-VN"/>
        </w:rPr>
        <w:t xml:space="preserve">b</w:t>
      </w:r>
      <w:bookmarkEnd w:id="893"/>
      <w:r w:rsidRPr="0007636F">
        <w:rPr>
          <w:rStyle w:val="Vănbảnnộidung_"/>
          <w:rFonts w:ascii="Arial" w:hAnsi="Arial" w:cs="Arial"/>
          <w:sz w:val="20"/>
          <w:szCs w:val="20"/>
          <w:highlight w:val="white"/>
          <w:lang w:eastAsia="vi-VN"/>
        </w:rPr>
        <w:t xml:space="preserve">) Việc tính toán số tiền ký quỹ phải áp dụng định mức, đơn giá của địa phương tại thời điểm lập phương án cải tạo môi trường. Trường hợp địa phương không có định mức, đơn giá thì áp dụng theo định mức, đơn giá của bộ, ngành tương ứng. Trong trường hợp bộ, ngành không có đơn giá thì áp dụng theo giá thị trường;</w:t>
      </w:r>
    </w:p>
    <w:p>
      <w:pPr>
        <w:pStyle w:val="Vănbảnnộidung"/>
        <w:tabs>
          <w:tab w:val="left" w:pos="1226"/>
        </w:tabs>
        <w:adjustRightInd w:val="0"/>
        <w:snapToGrid w:val="0"/>
        <w:spacing w:after="120" w:line="240" w:lineRule="auto"/>
        <w:ind w:firstLine="720"/>
        <w:jc w:val="both"/>
        <w:rPr>
          <w:rFonts w:ascii="Arial" w:hAnsi="Arial" w:cs="Arial"/>
          <w:sz w:val="20"/>
          <w:szCs w:val="20"/>
          <w:highlight w:val="white"/>
        </w:rPr>
      </w:pPr>
      <w:bookmarkStart w:id="894" w:name="bookmark897"/>
      <w:r w:rsidRPr="0007636F">
        <w:rPr>
          <w:rStyle w:val="Vănbảnnộidung_"/>
          <w:rFonts w:ascii="Arial" w:hAnsi="Arial" w:cs="Arial"/>
          <w:sz w:val="20"/>
          <w:szCs w:val="20"/>
          <w:highlight w:val="white"/>
          <w:lang w:eastAsia="vi-VN"/>
        </w:rPr>
        <w:t xml:space="preserve">c</w:t>
      </w:r>
      <w:bookmarkEnd w:id="894"/>
      <w:r w:rsidRPr="0007636F">
        <w:rPr>
          <w:rStyle w:val="Vănbảnnộidung_"/>
          <w:rFonts w:ascii="Arial" w:hAnsi="Arial" w:cs="Arial"/>
          <w:sz w:val="20"/>
          <w:szCs w:val="20"/>
          <w:highlight w:val="white"/>
          <w:lang w:eastAsia="vi-VN"/>
        </w:rPr>
        <w:t xml:space="preserve">) Tổng số tiền </w:t>
      </w:r>
      <w:r w:rsidRPr="0007636F">
        <w:rPr>
          <w:rStyle w:val="Vănbảnnộidung_"/>
          <w:rFonts w:ascii="Arial" w:hAnsi="Arial" w:cs="Arial"/>
          <w:sz w:val="20"/>
          <w:szCs w:val="20"/>
          <w:highlight w:val="white"/>
          <w:u w:color="FF0000"/>
          <w:lang w:eastAsia="vi-VN"/>
        </w:rPr>
        <w:t xml:space="preserve">ký quỹ</w:t>
      </w:r>
      <w:r w:rsidRPr="0007636F">
        <w:rPr>
          <w:rStyle w:val="Vănbảnnộidung_"/>
          <w:rFonts w:ascii="Arial" w:hAnsi="Arial" w:cs="Arial"/>
          <w:sz w:val="20"/>
          <w:szCs w:val="20"/>
          <w:highlight w:val="white"/>
          <w:lang w:eastAsia="vi-VN"/>
        </w:rPr>
        <w:t xml:space="preserve"> (chưa bao gồm </w:t>
      </w:r>
      <w:r w:rsidRPr="0007636F">
        <w:rPr>
          <w:rStyle w:val="Vănbảnnộidung_"/>
          <w:rFonts w:ascii="Arial" w:hAnsi="Arial" w:cs="Arial"/>
          <w:sz w:val="20"/>
          <w:szCs w:val="20"/>
          <w:highlight w:val="white"/>
          <w:u w:color="FF0000"/>
          <w:lang w:eastAsia="en-US"/>
        </w:rPr>
        <w:t xml:space="preserve">yếu </w:t>
      </w:r>
      <w:r w:rsidRPr="0007636F">
        <w:rPr>
          <w:rStyle w:val="Vănbảnnộidung_"/>
          <w:rFonts w:ascii="Arial" w:hAnsi="Arial" w:cs="Arial"/>
          <w:sz w:val="20"/>
          <w:szCs w:val="20"/>
          <w:highlight w:val="white"/>
          <w:u w:color="FF0000"/>
          <w:lang w:eastAsia="vi-VN"/>
        </w:rPr>
        <w:t xml:space="preserve">tố</w:t>
      </w:r>
      <w:r w:rsidRPr="0007636F">
        <w:rPr>
          <w:rStyle w:val="Vănbảnnộidung_"/>
          <w:rFonts w:ascii="Arial" w:hAnsi="Arial" w:cs="Arial"/>
          <w:sz w:val="20"/>
          <w:szCs w:val="20"/>
          <w:highlight w:val="white"/>
          <w:lang w:eastAsia="vi-VN"/>
        </w:rPr>
        <w:t xml:space="preserve"> trượt giá) bằng tổng kinh phí của các hạng mục công trình cải tạo, đóng cửa đối với </w:t>
      </w:r>
      <w:r w:rsidRPr="0007636F">
        <w:rPr>
          <w:rStyle w:val="Vănbảnnộidung_"/>
          <w:rFonts w:ascii="Arial" w:hAnsi="Arial" w:cs="Arial"/>
          <w:sz w:val="20"/>
          <w:szCs w:val="20"/>
          <w:highlight w:val="white"/>
          <w:u w:color="FF0000"/>
          <w:lang w:eastAsia="vi-VN"/>
        </w:rPr>
        <w:t xml:space="preserve">bãi chôn lấp</w:t>
      </w:r>
      <w:r w:rsidRPr="0007636F">
        <w:rPr>
          <w:rStyle w:val="Vănbảnnộidung_"/>
          <w:rFonts w:ascii="Arial" w:hAnsi="Arial" w:cs="Arial"/>
          <w:sz w:val="20"/>
          <w:szCs w:val="20"/>
          <w:highlight w:val="white"/>
          <w:lang w:eastAsia="vi-VN"/>
        </w:rPr>
        <w:t xml:space="preserve"> chất thải, chi phí xử lý ô nhiễm, quan trắc môi trường </w:t>
      </w:r>
      <w:r w:rsidRPr="0007636F">
        <w:rPr>
          <w:rStyle w:val="Vănbảnnộidung_"/>
          <w:rFonts w:ascii="Arial" w:hAnsi="Arial" w:cs="Arial"/>
          <w:sz w:val="20"/>
          <w:szCs w:val="20"/>
          <w:highlight w:val="white"/>
          <w:lang w:eastAsia="vi-VN"/>
        </w:rPr>
        <w:t xml:space="preserve">và vận hành các công trình xử lý chất thải. </w:t>
      </w:r>
      <w:r w:rsidRPr="0007636F">
        <w:rPr>
          <w:rStyle w:val="Vănbảnnộidung_"/>
          <w:rFonts w:ascii="Arial" w:hAnsi="Arial" w:cs="Arial"/>
          <w:sz w:val="20"/>
          <w:szCs w:val="20"/>
          <w:highlight w:val="white"/>
          <w:u w:color="FF0000"/>
          <w:lang w:eastAsia="vi-VN"/>
        </w:rPr>
        <w:t xml:space="preserve">Phương pháp tính</w:t>
      </w:r>
      <w:r w:rsidRPr="0007636F">
        <w:rPr>
          <w:rStyle w:val="Vănbảnnộidung_"/>
          <w:rFonts w:ascii="Arial" w:hAnsi="Arial" w:cs="Arial"/>
          <w:sz w:val="20"/>
          <w:szCs w:val="20"/>
          <w:highlight w:val="white"/>
          <w:lang w:eastAsia="vi-VN"/>
        </w:rPr>
        <w:t xml:space="preserve"> và dự toán chi phí xử lý ô nhiễm, cải tạo môi trường </w:t>
      </w:r>
      <w:r w:rsidRPr="0007636F">
        <w:rPr>
          <w:rStyle w:val="Vănbảnnộidung_"/>
          <w:rFonts w:ascii="Arial" w:hAnsi="Arial" w:cs="Arial"/>
          <w:sz w:val="20"/>
          <w:szCs w:val="20"/>
          <w:highlight w:val="white"/>
          <w:u w:color="FF0000"/>
          <w:lang w:eastAsia="vi-VN"/>
        </w:rPr>
        <w:t xml:space="preserve">đ</w:t>
      </w:r>
      <w:r w:rsidRPr="0007636F">
        <w:rPr>
          <w:rStyle w:val="Vănbảnnộidung_"/>
          <w:rFonts w:ascii="Arial" w:hAnsi="Arial" w:cs="Arial"/>
          <w:sz w:val="20"/>
          <w:szCs w:val="20"/>
          <w:highlight w:val="white"/>
          <w:lang w:eastAsia="vi-VN"/>
        </w:rPr>
        <w:t xml:space="preserve">ược thực hiện theo hướng dẫn của Bộ Tài nguyên và Môi trường;</w:t>
      </w:r>
    </w:p>
    <w:p>
      <w:pPr>
        <w:pStyle w:val="Vănbảnnộidung"/>
        <w:tabs>
          <w:tab w:val="left" w:pos="1249"/>
        </w:tabs>
        <w:adjustRightInd w:val="0"/>
        <w:snapToGrid w:val="0"/>
        <w:spacing w:after="120" w:line="240" w:lineRule="auto"/>
        <w:ind w:firstLine="720"/>
        <w:jc w:val="both"/>
        <w:rPr>
          <w:rFonts w:ascii="Arial" w:hAnsi="Arial" w:cs="Arial"/>
          <w:sz w:val="20"/>
          <w:szCs w:val="20"/>
          <w:highlight w:val="white"/>
        </w:rPr>
      </w:pPr>
      <w:bookmarkStart w:id="895" w:name="bookmark898"/>
      <w:r w:rsidRPr="0007636F">
        <w:rPr>
          <w:rStyle w:val="Vănbảnnộidung_"/>
          <w:rFonts w:ascii="Arial" w:hAnsi="Arial" w:cs="Arial"/>
          <w:sz w:val="20"/>
          <w:szCs w:val="20"/>
          <w:highlight w:val="white"/>
          <w:lang w:eastAsia="vi-VN"/>
        </w:rPr>
        <w:t xml:space="preserve">d</w:t>
      </w:r>
      <w:bookmarkEnd w:id="895"/>
      <w:r w:rsidRPr="0007636F">
        <w:rPr>
          <w:rStyle w:val="Vănbảnnộidung_"/>
          <w:rFonts w:ascii="Arial" w:hAnsi="Arial" w:cs="Arial"/>
          <w:sz w:val="20"/>
          <w:szCs w:val="20"/>
          <w:highlight w:val="white"/>
          <w:lang w:eastAsia="vi-VN"/>
        </w:rPr>
        <w:t xml:space="preserve">) Số tiền ký quỹ hằng năm (chưa bao gồm yếu tố trượt giá) được tính bằng tổng số tiền ký quỹ chia đều cho các năm theo thời gian trong dự án đầu tư;</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sz w:val="20"/>
          <w:szCs w:val="20"/>
          <w:highlight w:val="white"/>
          <w:lang w:eastAsia="vi-VN"/>
        </w:rPr>
        <w:t xml:space="preserve">đ) Tổ chức, cá nhân </w:t>
      </w:r>
      <w:r w:rsidRPr="0007636F">
        <w:rPr>
          <w:rStyle w:val="Vănbảnnộidung_"/>
          <w:rFonts w:ascii="Arial" w:hAnsi="Arial" w:cs="Arial"/>
          <w:sz w:val="20"/>
          <w:szCs w:val="20"/>
          <w:highlight w:val="white"/>
          <w:u w:color="FF0000"/>
          <w:lang w:eastAsia="vi-VN"/>
        </w:rPr>
        <w:t xml:space="preserve">nộp số</w:t>
      </w:r>
      <w:r w:rsidRPr="0007636F">
        <w:rPr>
          <w:rStyle w:val="Vănbảnnộidung_"/>
          <w:rFonts w:ascii="Arial" w:hAnsi="Arial" w:cs="Arial"/>
          <w:sz w:val="20"/>
          <w:szCs w:val="20"/>
          <w:highlight w:val="white"/>
          <w:lang w:eastAsia="vi-VN"/>
        </w:rPr>
        <w:t xml:space="preserve"> tiền ký quỹ hằng năm phải tính đến </w:t>
      </w:r>
      <w:r w:rsidRPr="0007636F">
        <w:rPr>
          <w:rStyle w:val="Vănbảnnộidung_"/>
          <w:rFonts w:ascii="Arial" w:hAnsi="Arial" w:cs="Arial"/>
          <w:sz w:val="20"/>
          <w:szCs w:val="20"/>
          <w:highlight w:val="white"/>
          <w:u w:color="FF0000"/>
          <w:lang w:eastAsia="vi-VN"/>
        </w:rPr>
        <w:t xml:space="preserve">yếu tố</w:t>
      </w:r>
      <w:r w:rsidRPr="0007636F">
        <w:rPr>
          <w:rStyle w:val="Vănbảnnộidung_"/>
          <w:rFonts w:ascii="Arial" w:hAnsi="Arial" w:cs="Arial"/>
          <w:sz w:val="20"/>
          <w:szCs w:val="20"/>
          <w:highlight w:val="white"/>
          <w:lang w:eastAsia="vi-VN"/>
        </w:rPr>
        <w:t xml:space="preserve"> trượt giá và được xác định bằng số tiền ký quỹ hằng năm nhân với </w:t>
      </w:r>
      <w:r w:rsidRPr="0007636F">
        <w:rPr>
          <w:rStyle w:val="Vănbảnnộidung_"/>
          <w:rFonts w:ascii="Arial" w:hAnsi="Arial" w:cs="Arial"/>
          <w:sz w:val="20"/>
          <w:szCs w:val="20"/>
          <w:highlight w:val="white"/>
          <w:u w:color="FF0000"/>
          <w:lang w:eastAsia="vi-VN"/>
        </w:rPr>
        <w:t xml:space="preserve">chỉ số giá</w:t>
      </w:r>
      <w:r w:rsidRPr="0007636F">
        <w:rPr>
          <w:rStyle w:val="Vănbảnnộidung_"/>
          <w:rFonts w:ascii="Arial" w:hAnsi="Arial" w:cs="Arial"/>
          <w:sz w:val="20"/>
          <w:szCs w:val="20"/>
          <w:highlight w:val="white"/>
          <w:lang w:eastAsia="vi-VN"/>
        </w:rPr>
        <w:t xml:space="preserve"> tiêu dùng của các năm trước đó tính từ thời điểm phương án được phê duyệt. Chỉ số giá tiêu dùng hằng năm áp dụng theo công bố của </w:t>
      </w:r>
      <w:r w:rsidRPr="0007636F">
        <w:rPr>
          <w:rStyle w:val="Vănbảnnộidung_"/>
          <w:rFonts w:ascii="Arial" w:hAnsi="Arial" w:cs="Arial"/>
          <w:sz w:val="20"/>
          <w:szCs w:val="20"/>
          <w:highlight w:val="white"/>
          <w:u w:color="FF0000"/>
          <w:lang w:eastAsia="vi-VN"/>
        </w:rPr>
        <w:t xml:space="preserve">Tổng cục</w:t>
      </w:r>
      <w:r w:rsidRPr="0007636F">
        <w:rPr>
          <w:rStyle w:val="Vănbảnnộidung_"/>
          <w:rFonts w:ascii="Arial" w:hAnsi="Arial" w:cs="Arial"/>
          <w:sz w:val="20"/>
          <w:szCs w:val="20"/>
          <w:highlight w:val="white"/>
          <w:lang w:eastAsia="vi-VN"/>
        </w:rPr>
        <w:t xml:space="preserve"> Thống kê cho địa phương </w:t>
      </w:r>
      <w:r w:rsidRPr="0007636F" w:rsidR="007D7F11">
        <w:rPr>
          <w:rStyle w:val="Vănbảnnộidung_"/>
          <w:rFonts w:ascii="Arial" w:hAnsi="Arial" w:cs="Arial"/>
          <w:sz w:val="20"/>
          <w:szCs w:val="20"/>
          <w:highlight w:val="white"/>
          <w:lang w:eastAsia="en-US"/>
        </w:rPr>
        <w:t xml:space="preserve">nơi</w:t>
      </w:r>
      <w:r w:rsidRPr="0007636F">
        <w:rPr>
          <w:rStyle w:val="Vănbảnnộidung_"/>
          <w:rFonts w:ascii="Arial" w:hAnsi="Arial" w:cs="Arial"/>
          <w:sz w:val="20"/>
          <w:szCs w:val="20"/>
          <w:highlight w:val="white"/>
          <w:lang w:eastAsia="en-US"/>
        </w:rPr>
        <w:t xml:space="preserve"> </w:t>
      </w:r>
      <w:r w:rsidRPr="0007636F">
        <w:rPr>
          <w:rStyle w:val="Vănbảnnộidung_"/>
          <w:rFonts w:ascii="Arial" w:hAnsi="Arial" w:cs="Arial"/>
          <w:sz w:val="20"/>
          <w:szCs w:val="20"/>
          <w:highlight w:val="white"/>
          <w:lang w:eastAsia="vi-VN"/>
        </w:rPr>
        <w:t xml:space="preserve">triển khai dự án hoặc cơ quan có thẩm quyền;</w:t>
      </w:r>
    </w:p>
    <w:p>
      <w:pPr>
        <w:pStyle w:val="Vănbảnnộidung"/>
        <w:tabs>
          <w:tab w:val="left" w:pos="1254"/>
        </w:tabs>
        <w:adjustRightInd w:val="0"/>
        <w:snapToGrid w:val="0"/>
        <w:spacing w:after="120" w:line="240" w:lineRule="auto"/>
        <w:ind w:firstLine="720"/>
        <w:jc w:val="both"/>
        <w:rPr>
          <w:rFonts w:ascii="Arial" w:hAnsi="Arial" w:cs="Arial"/>
          <w:sz w:val="20"/>
          <w:szCs w:val="20"/>
          <w:highlight w:val="white"/>
        </w:rPr>
      </w:pPr>
      <w:bookmarkStart w:id="896" w:name="bookmark899"/>
      <w:r w:rsidRPr="0007636F">
        <w:rPr>
          <w:rStyle w:val="Vănbảnnộidung_"/>
          <w:rFonts w:ascii="Arial" w:hAnsi="Arial" w:cs="Arial"/>
          <w:sz w:val="20"/>
          <w:szCs w:val="20"/>
          <w:highlight w:val="white"/>
          <w:lang w:eastAsia="vi-VN"/>
        </w:rPr>
        <w:t xml:space="preserve">e</w:t>
      </w:r>
      <w:bookmarkEnd w:id="896"/>
      <w:r w:rsidRPr="0007636F">
        <w:rPr>
          <w:rStyle w:val="Vănbảnnộidung_"/>
          <w:rFonts w:ascii="Arial" w:hAnsi="Arial" w:cs="Arial"/>
          <w:sz w:val="20"/>
          <w:szCs w:val="20"/>
          <w:highlight w:val="white"/>
          <w:lang w:eastAsia="vi-VN"/>
        </w:rPr>
        <w:t xml:space="preserve">) Tiền ký quỹ bảo vệ môi trường được nộp, hoàn trả bằng tiền đồng Việt Nam tại Quỹ bảo vệ môi trường Việt Nam hoặc quỹ bảo vệ môi trường cấp tỉnh và được hưởng lãi suất theo quy định của pháp luật kể từ ngày ký quỹ.</w:t>
      </w:r>
    </w:p>
    <w:p>
      <w:pPr>
        <w:pStyle w:val="Vănbảnnộidung"/>
        <w:tabs>
          <w:tab w:val="left" w:pos="1208"/>
        </w:tabs>
        <w:adjustRightInd w:val="0"/>
        <w:snapToGrid w:val="0"/>
        <w:spacing w:after="120" w:line="240" w:lineRule="auto"/>
        <w:ind w:firstLine="720"/>
        <w:jc w:val="both"/>
        <w:rPr>
          <w:rFonts w:ascii="Arial" w:hAnsi="Arial" w:cs="Arial"/>
          <w:sz w:val="20"/>
          <w:szCs w:val="20"/>
          <w:highlight w:val="white"/>
        </w:rPr>
      </w:pPr>
      <w:bookmarkStart w:id="897" w:name="bookmark900"/>
      <w:r w:rsidRPr="0007636F">
        <w:rPr>
          <w:rStyle w:val="Vănbảnnộidung_"/>
          <w:rFonts w:ascii="Arial" w:hAnsi="Arial" w:cs="Arial"/>
          <w:sz w:val="20"/>
          <w:szCs w:val="20"/>
          <w:highlight w:val="white"/>
          <w:lang w:eastAsia="vi-VN"/>
        </w:rPr>
        <w:t xml:space="preserve">3</w:t>
      </w:r>
      <w:bookmarkEnd w:id="897"/>
      <w:r w:rsidRPr="0007636F">
        <w:rPr>
          <w:rStyle w:val="Vănbảnnộidung_"/>
          <w:rFonts w:ascii="Arial" w:hAnsi="Arial" w:cs="Arial"/>
          <w:sz w:val="20"/>
          <w:szCs w:val="20"/>
          <w:highlight w:val="white"/>
          <w:lang w:eastAsia="vi-VN"/>
        </w:rPr>
        <w:t xml:space="preserve">. </w:t>
      </w:r>
      <w:r w:rsidRPr="0007636F">
        <w:rPr>
          <w:rStyle w:val="Vănbảnnộidung_"/>
          <w:rFonts w:ascii="Arial" w:hAnsi="Arial" w:cs="Arial"/>
          <w:sz w:val="20"/>
          <w:szCs w:val="20"/>
          <w:highlight w:val="white"/>
          <w:u w:color="FF0000"/>
          <w:lang w:eastAsia="vi-VN"/>
        </w:rPr>
        <w:t xml:space="preserve">Thời gian ký quỹ</w:t>
      </w:r>
      <w:r w:rsidRPr="0007636F">
        <w:rPr>
          <w:rStyle w:val="Vănbảnnộidung_"/>
          <w:rFonts w:ascii="Arial" w:hAnsi="Arial" w:cs="Arial"/>
          <w:sz w:val="20"/>
          <w:szCs w:val="20"/>
          <w:highlight w:val="white"/>
          <w:lang w:eastAsia="vi-VN"/>
        </w:rPr>
        <w:t xml:space="preserve">, xác nhận ký quỹ:</w:t>
      </w:r>
    </w:p>
    <w:p>
      <w:pPr>
        <w:pStyle w:val="Vănbảnnộidung"/>
        <w:tabs>
          <w:tab w:val="left" w:pos="1234"/>
        </w:tabs>
        <w:adjustRightInd w:val="0"/>
        <w:snapToGrid w:val="0"/>
        <w:spacing w:after="120" w:line="240" w:lineRule="auto"/>
        <w:ind w:firstLine="720"/>
        <w:jc w:val="both"/>
        <w:rPr>
          <w:rFonts w:ascii="Arial" w:hAnsi="Arial" w:cs="Arial"/>
          <w:sz w:val="20"/>
          <w:szCs w:val="20"/>
          <w:highlight w:val="white"/>
        </w:rPr>
      </w:pPr>
      <w:bookmarkStart w:id="898" w:name="bookmark901"/>
      <w:r w:rsidRPr="0007636F">
        <w:rPr>
          <w:rStyle w:val="Vănbảnnộidung_"/>
          <w:rFonts w:ascii="Arial" w:hAnsi="Arial" w:cs="Arial"/>
          <w:sz w:val="20"/>
          <w:szCs w:val="20"/>
          <w:highlight w:val="white"/>
          <w:lang w:eastAsia="vi-VN"/>
        </w:rPr>
        <w:t xml:space="preserve">a</w:t>
      </w:r>
      <w:bookmarkEnd w:id="898"/>
      <w:r w:rsidRPr="0007636F">
        <w:rPr>
          <w:rStyle w:val="Vănbảnnộidung_"/>
          <w:rFonts w:ascii="Arial" w:hAnsi="Arial" w:cs="Arial"/>
          <w:sz w:val="20"/>
          <w:szCs w:val="20"/>
          <w:highlight w:val="white"/>
          <w:lang w:eastAsia="vi-VN"/>
        </w:rPr>
        <w:t xml:space="preserve">) Thời gian ký quỹ được tính từ ngày dự án đầu tư xử lý chất thải có hoạt động </w:t>
      </w:r>
      <w:r w:rsidRPr="0007636F">
        <w:rPr>
          <w:rStyle w:val="Vănbảnnộidung_"/>
          <w:rFonts w:ascii="Arial" w:hAnsi="Arial" w:cs="Arial"/>
          <w:sz w:val="20"/>
          <w:szCs w:val="20"/>
          <w:highlight w:val="white"/>
          <w:u w:color="FF0000"/>
          <w:lang w:eastAsia="vi-VN"/>
        </w:rPr>
        <w:t xml:space="preserve">chôn lấp</w:t>
      </w:r>
      <w:r w:rsidRPr="0007636F">
        <w:rPr>
          <w:rStyle w:val="Vănbảnnộidung_"/>
          <w:rFonts w:ascii="Arial" w:hAnsi="Arial" w:cs="Arial"/>
          <w:sz w:val="20"/>
          <w:szCs w:val="20"/>
          <w:highlight w:val="white"/>
          <w:lang w:eastAsia="vi-VN"/>
        </w:rPr>
        <w:t xml:space="preserve"> được cấp giấy phép môi trường đến khi kết thúc hoạt động </w:t>
      </w:r>
      <w:r w:rsidRPr="0007636F">
        <w:rPr>
          <w:rStyle w:val="Vănbảnnộidung_"/>
          <w:rFonts w:ascii="Arial" w:hAnsi="Arial" w:cs="Arial"/>
          <w:sz w:val="20"/>
          <w:szCs w:val="20"/>
          <w:highlight w:val="white"/>
          <w:u w:color="FF0000"/>
          <w:lang w:eastAsia="vi-VN"/>
        </w:rPr>
        <w:t xml:space="preserve">chôn lấp</w:t>
      </w:r>
      <w:r w:rsidRPr="0007636F">
        <w:rPr>
          <w:rStyle w:val="Vănbảnnộidung_"/>
          <w:rFonts w:ascii="Arial" w:hAnsi="Arial" w:cs="Arial"/>
          <w:sz w:val="20"/>
          <w:szCs w:val="20"/>
          <w:highlight w:val="white"/>
          <w:lang w:eastAsia="vi-VN"/>
        </w:rPr>
        <w:t xml:space="preserve">;</w:t>
      </w:r>
    </w:p>
    <w:p>
      <w:pPr>
        <w:pStyle w:val="Vănbảnnộidung"/>
        <w:tabs>
          <w:tab w:val="left" w:pos="1254"/>
        </w:tabs>
        <w:adjustRightInd w:val="0"/>
        <w:snapToGrid w:val="0"/>
        <w:spacing w:after="120" w:line="240" w:lineRule="auto"/>
        <w:ind w:firstLine="720"/>
        <w:jc w:val="both"/>
        <w:rPr>
          <w:rFonts w:ascii="Arial" w:hAnsi="Arial" w:cs="Arial"/>
          <w:sz w:val="20"/>
          <w:szCs w:val="20"/>
          <w:highlight w:val="white"/>
        </w:rPr>
      </w:pPr>
      <w:bookmarkStart w:id="899" w:name="bookmark902"/>
      <w:r w:rsidRPr="0007636F">
        <w:rPr>
          <w:rStyle w:val="Vănbảnnộidung_"/>
          <w:rFonts w:ascii="Arial" w:hAnsi="Arial" w:cs="Arial"/>
          <w:sz w:val="20"/>
          <w:szCs w:val="20"/>
          <w:highlight w:val="white"/>
          <w:lang w:eastAsia="vi-VN"/>
        </w:rPr>
        <w:t xml:space="preserve">b</w:t>
      </w:r>
      <w:bookmarkEnd w:id="899"/>
      <w:r w:rsidRPr="0007636F">
        <w:rPr>
          <w:rStyle w:val="Vănbảnnộidung_"/>
          <w:rFonts w:ascii="Arial" w:hAnsi="Arial" w:cs="Arial"/>
          <w:sz w:val="20"/>
          <w:szCs w:val="20"/>
          <w:highlight w:val="white"/>
          <w:lang w:eastAsia="vi-VN"/>
        </w:rPr>
        <w:t xml:space="preserve">) Ngay sau khi nhận ký quỹ, Quỹ bảo vệ môi trường Việt Nam hoặ</w:t>
      </w:r>
      <w:r w:rsidRPr="0007636F" w:rsidR="002A2A04">
        <w:rPr>
          <w:rStyle w:val="Vănbảnnộidung_"/>
          <w:rFonts w:ascii="Arial" w:hAnsi="Arial" w:cs="Arial"/>
          <w:sz w:val="20"/>
          <w:szCs w:val="20"/>
          <w:highlight w:val="white"/>
          <w:lang w:eastAsia="vi-VN"/>
        </w:rPr>
        <w:t xml:space="preserve">c quỹ</w:t>
      </w:r>
      <w:r w:rsidRPr="0007636F">
        <w:rPr>
          <w:rStyle w:val="Vănbảnnộidung_"/>
          <w:rFonts w:ascii="Arial" w:hAnsi="Arial" w:cs="Arial"/>
          <w:sz w:val="20"/>
          <w:szCs w:val="20"/>
          <w:highlight w:val="white"/>
          <w:lang w:eastAsia="vi-VN"/>
        </w:rPr>
        <w:t xml:space="preserve"> bảo vệ môi trường cấp tỉnh xác nhận việc ký quỹ của tổ chức, cá nhân đầu tư xây dựng </w:t>
      </w:r>
      <w:r w:rsidRPr="0007636F">
        <w:rPr>
          <w:rStyle w:val="Vănbảnnộidung_"/>
          <w:rFonts w:ascii="Arial" w:hAnsi="Arial" w:cs="Arial"/>
          <w:sz w:val="20"/>
          <w:szCs w:val="20"/>
          <w:highlight w:val="white"/>
          <w:u w:color="FF0000"/>
          <w:lang w:eastAsia="vi-VN"/>
        </w:rPr>
        <w:t xml:space="preserve">bãi chôn lấp</w:t>
      </w:r>
      <w:r w:rsidRPr="0007636F">
        <w:rPr>
          <w:rStyle w:val="Vănbảnnộidung_"/>
          <w:rFonts w:ascii="Arial" w:hAnsi="Arial" w:cs="Arial"/>
          <w:sz w:val="20"/>
          <w:szCs w:val="20"/>
          <w:highlight w:val="white"/>
          <w:lang w:eastAsia="vi-VN"/>
        </w:rPr>
        <w:t xml:space="preserve"> chất thải vào </w:t>
      </w:r>
      <w:r w:rsidRPr="0007636F">
        <w:rPr>
          <w:rStyle w:val="Vănbảnnộidung_"/>
          <w:rFonts w:ascii="Arial" w:hAnsi="Arial" w:cs="Arial"/>
          <w:sz w:val="20"/>
          <w:szCs w:val="20"/>
          <w:highlight w:val="white"/>
          <w:u w:color="FF0000"/>
          <w:lang w:eastAsia="vi-VN"/>
        </w:rPr>
        <w:t xml:space="preserve">văn bản</w:t>
      </w:r>
      <w:r w:rsidRPr="0007636F">
        <w:rPr>
          <w:rStyle w:val="Vănbảnnộidung_"/>
          <w:rFonts w:ascii="Arial" w:hAnsi="Arial" w:cs="Arial"/>
          <w:sz w:val="20"/>
          <w:szCs w:val="20"/>
          <w:highlight w:val="white"/>
          <w:lang w:eastAsia="vi-VN"/>
        </w:rPr>
        <w:t xml:space="preserve"> đề nghị ký quỹ của tổ chức, cá nhân. Nội dung xác nhận ký quỹ bảo vệ môi trường phải thể hiện đầy đủ các thông tin sau: tổng số tiền ký quỹ được tính toán; thời hạn hoàn trả tiền ký quỹ thực hiện ngay sau khi bàn giao các công trình bảo vệ môi trường được cải tạo; thời hạn phong tỏa tài khoản (nếu có).</w:t>
      </w:r>
    </w:p>
    <w:p>
      <w:pPr>
        <w:pStyle w:val="Vănbảnnộidung"/>
        <w:tabs>
          <w:tab w:val="left" w:pos="1218"/>
        </w:tabs>
        <w:adjustRightInd w:val="0"/>
        <w:snapToGrid w:val="0"/>
        <w:spacing w:after="120" w:line="240" w:lineRule="auto"/>
        <w:ind w:firstLine="720"/>
        <w:jc w:val="both"/>
        <w:rPr>
          <w:rFonts w:ascii="Arial" w:hAnsi="Arial" w:cs="Arial"/>
          <w:sz w:val="20"/>
          <w:szCs w:val="20"/>
          <w:highlight w:val="white"/>
        </w:rPr>
      </w:pPr>
      <w:bookmarkStart w:id="900" w:name="bookmark903"/>
      <w:r w:rsidRPr="0007636F">
        <w:rPr>
          <w:rStyle w:val="Vănbảnnộidung_"/>
          <w:rFonts w:ascii="Arial" w:hAnsi="Arial" w:cs="Arial"/>
          <w:sz w:val="20"/>
          <w:szCs w:val="20"/>
          <w:highlight w:val="white"/>
          <w:lang w:eastAsia="vi-VN"/>
        </w:rPr>
        <w:t xml:space="preserve">4</w:t>
      </w:r>
      <w:bookmarkEnd w:id="900"/>
      <w:r w:rsidRPr="0007636F">
        <w:rPr>
          <w:rStyle w:val="Vănbảnnộidung_"/>
          <w:rFonts w:ascii="Arial" w:hAnsi="Arial" w:cs="Arial"/>
          <w:sz w:val="20"/>
          <w:szCs w:val="20"/>
          <w:highlight w:val="white"/>
          <w:lang w:eastAsia="vi-VN"/>
        </w:rPr>
        <w:t xml:space="preserve">. Quản lý và sử dụng số tiền </w:t>
      </w:r>
      <w:r w:rsidRPr="0007636F">
        <w:rPr>
          <w:rStyle w:val="Vănbảnnộidung_"/>
          <w:rFonts w:ascii="Arial" w:hAnsi="Arial" w:cs="Arial"/>
          <w:sz w:val="20"/>
          <w:szCs w:val="20"/>
          <w:highlight w:val="white"/>
          <w:u w:color="FF0000"/>
          <w:lang w:eastAsia="vi-VN"/>
        </w:rPr>
        <w:t xml:space="preserve">ký quỹ</w:t>
      </w:r>
      <w:r w:rsidRPr="0007636F">
        <w:rPr>
          <w:rStyle w:val="Vănbảnnộidung_"/>
          <w:rFonts w:ascii="Arial" w:hAnsi="Arial" w:cs="Arial"/>
          <w:sz w:val="20"/>
          <w:szCs w:val="20"/>
          <w:highlight w:val="white"/>
          <w:lang w:eastAsia="vi-VN"/>
        </w:rPr>
        <w:t xml:space="preserve">:</w:t>
      </w:r>
    </w:p>
    <w:p>
      <w:pPr>
        <w:pStyle w:val="Vănbảnnộidung"/>
        <w:tabs>
          <w:tab w:val="left" w:pos="1239"/>
        </w:tabs>
        <w:adjustRightInd w:val="0"/>
        <w:snapToGrid w:val="0"/>
        <w:spacing w:after="120" w:line="240" w:lineRule="auto"/>
        <w:ind w:firstLine="720"/>
        <w:jc w:val="both"/>
        <w:rPr>
          <w:rFonts w:ascii="Arial" w:hAnsi="Arial" w:cs="Arial"/>
          <w:sz w:val="20"/>
          <w:szCs w:val="20"/>
          <w:highlight w:val="white"/>
        </w:rPr>
      </w:pPr>
      <w:bookmarkStart w:id="901" w:name="bookmark904"/>
      <w:r w:rsidRPr="0007636F">
        <w:rPr>
          <w:rStyle w:val="Vănbảnnộidung_"/>
          <w:rFonts w:ascii="Arial" w:hAnsi="Arial" w:cs="Arial"/>
          <w:sz w:val="20"/>
          <w:szCs w:val="20"/>
          <w:highlight w:val="white"/>
          <w:lang w:eastAsia="vi-VN"/>
        </w:rPr>
        <w:t xml:space="preserve">a</w:t>
      </w:r>
      <w:bookmarkEnd w:id="901"/>
      <w:r w:rsidRPr="0007636F">
        <w:rPr>
          <w:rStyle w:val="Vănbảnnộidung_"/>
          <w:rFonts w:ascii="Arial" w:hAnsi="Arial" w:cs="Arial"/>
          <w:sz w:val="20"/>
          <w:szCs w:val="20"/>
          <w:highlight w:val="white"/>
          <w:lang w:eastAsia="vi-VN"/>
        </w:rPr>
        <w:t xml:space="preserve">) Quỹ bảo vệ môi trường Việt Nam hoặc quỹ bảo vệ môi trường cấp tỉnh đã nhận ký quỹ có trách nhiệm hoàn trả số tiền ký quỹ và lãi suất tiền ký quỹ cho tổ chức, cá nhân đầu tư xây dựng </w:t>
      </w:r>
      <w:r w:rsidRPr="0007636F">
        <w:rPr>
          <w:rStyle w:val="Vănbảnnộidung_"/>
          <w:rFonts w:ascii="Arial" w:hAnsi="Arial" w:cs="Arial"/>
          <w:sz w:val="20"/>
          <w:szCs w:val="20"/>
          <w:highlight w:val="white"/>
          <w:u w:color="FF0000"/>
          <w:lang w:eastAsia="vi-VN"/>
        </w:rPr>
        <w:t xml:space="preserve">bãi chôn lấp</w:t>
      </w:r>
      <w:r w:rsidRPr="0007636F">
        <w:rPr>
          <w:rStyle w:val="Vănbảnnộidung_"/>
          <w:rFonts w:ascii="Arial" w:hAnsi="Arial" w:cs="Arial"/>
          <w:sz w:val="20"/>
          <w:szCs w:val="20"/>
          <w:highlight w:val="white"/>
          <w:lang w:eastAsia="vi-VN"/>
        </w:rPr>
        <w:t xml:space="preserve"> chất thải sau khi nhận được văn bản đề nghị </w:t>
      </w:r>
      <w:r w:rsidRPr="0007636F">
        <w:rPr>
          <w:rStyle w:val="Vănbảnnộidung_"/>
          <w:rFonts w:ascii="Arial" w:hAnsi="Arial" w:cs="Arial"/>
          <w:sz w:val="20"/>
          <w:szCs w:val="20"/>
          <w:highlight w:val="white"/>
          <w:u w:color="FF0000"/>
          <w:lang w:eastAsia="vi-VN"/>
        </w:rPr>
        <w:t xml:space="preserve">của</w:t>
      </w:r>
      <w:r w:rsidRPr="0007636F">
        <w:rPr>
          <w:rStyle w:val="Vănbảnnộidung_"/>
          <w:rFonts w:ascii="Arial" w:hAnsi="Arial" w:cs="Arial"/>
          <w:sz w:val="20"/>
          <w:szCs w:val="20"/>
          <w:highlight w:val="white"/>
          <w:lang w:eastAsia="vi-VN"/>
        </w:rPr>
        <w:t xml:space="preserve"> chủ dự án đầu tư kèm theo hồ sơ đã hoàn thành nội dung xử lý ô nhiễm, cải tạo môi trường đối với </w:t>
      </w:r>
      <w:r w:rsidRPr="0007636F">
        <w:rPr>
          <w:rStyle w:val="Vănbảnnộidung_"/>
          <w:rFonts w:ascii="Arial" w:hAnsi="Arial" w:cs="Arial"/>
          <w:sz w:val="20"/>
          <w:szCs w:val="20"/>
          <w:highlight w:val="white"/>
          <w:u w:color="FF0000"/>
          <w:lang w:eastAsia="vi-VN"/>
        </w:rPr>
        <w:t xml:space="preserve">bãi chôn lấp</w:t>
      </w:r>
      <w:r w:rsidRPr="0007636F">
        <w:rPr>
          <w:rStyle w:val="Vănbảnnộidung_"/>
          <w:rFonts w:ascii="Arial" w:hAnsi="Arial" w:cs="Arial"/>
          <w:sz w:val="20"/>
          <w:szCs w:val="20"/>
          <w:highlight w:val="white"/>
          <w:lang w:eastAsia="vi-VN"/>
        </w:rPr>
        <w:t xml:space="preserve"> chất thải;</w:t>
      </w:r>
    </w:p>
    <w:p>
      <w:pPr>
        <w:pStyle w:val="Vănbảnnộidung"/>
        <w:tabs>
          <w:tab w:val="left" w:pos="1249"/>
        </w:tabs>
        <w:adjustRightInd w:val="0"/>
        <w:snapToGrid w:val="0"/>
        <w:spacing w:after="120" w:line="240" w:lineRule="auto"/>
        <w:ind w:firstLine="720"/>
        <w:jc w:val="both"/>
        <w:rPr>
          <w:rFonts w:ascii="Arial" w:hAnsi="Arial" w:cs="Arial"/>
          <w:sz w:val="20"/>
          <w:szCs w:val="20"/>
          <w:highlight w:val="white"/>
        </w:rPr>
      </w:pPr>
      <w:bookmarkStart w:id="902" w:name="bookmark905"/>
      <w:r w:rsidRPr="0007636F">
        <w:rPr>
          <w:rStyle w:val="Vănbảnnộidung_"/>
          <w:rFonts w:ascii="Arial" w:hAnsi="Arial" w:cs="Arial"/>
          <w:sz w:val="20"/>
          <w:szCs w:val="20"/>
          <w:highlight w:val="white"/>
          <w:lang w:eastAsia="vi-VN"/>
        </w:rPr>
        <w:t xml:space="preserve">b</w:t>
      </w:r>
      <w:bookmarkEnd w:id="902"/>
      <w:r w:rsidRPr="0007636F">
        <w:rPr>
          <w:rStyle w:val="Vănbảnnộidung_"/>
          <w:rFonts w:ascii="Arial" w:hAnsi="Arial" w:cs="Arial"/>
          <w:sz w:val="20"/>
          <w:szCs w:val="20"/>
          <w:highlight w:val="white"/>
          <w:lang w:eastAsia="vi-VN"/>
        </w:rPr>
        <w:t xml:space="preserve">) Quỹ bảo vệ môi trường Việt Nam hoặc quỹ bảo vệ môi trường cấp tỉnh quản lý, sử dụng tiền ký quỹ theo đúng quy định của pháp luật. Hằng năm, báo cáo Ủy ban nhân dân cấp tỉnh, Bộ Tài nguyên và Môi trường và Bộ Tài chính về tình hình quản lý, sử dụng tiền ký quỹ;</w:t>
      </w:r>
    </w:p>
    <w:p>
      <w:pPr>
        <w:pStyle w:val="Vănbảnnộidung"/>
        <w:tabs>
          <w:tab w:val="left" w:pos="1249"/>
        </w:tabs>
        <w:adjustRightInd w:val="0"/>
        <w:snapToGrid w:val="0"/>
        <w:spacing w:after="120" w:line="240" w:lineRule="auto"/>
        <w:ind w:firstLine="720"/>
        <w:jc w:val="both"/>
        <w:rPr>
          <w:rFonts w:ascii="Arial" w:hAnsi="Arial" w:cs="Arial"/>
          <w:sz w:val="20"/>
          <w:szCs w:val="20"/>
          <w:highlight w:val="white"/>
        </w:rPr>
      </w:pPr>
      <w:bookmarkStart w:id="903" w:name="bookmark906"/>
      <w:r w:rsidRPr="0007636F">
        <w:rPr>
          <w:rStyle w:val="Vănbảnnộidung_"/>
          <w:rFonts w:ascii="Arial" w:hAnsi="Arial" w:cs="Arial"/>
          <w:sz w:val="20"/>
          <w:szCs w:val="20"/>
          <w:highlight w:val="white"/>
          <w:lang w:eastAsia="vi-VN"/>
        </w:rPr>
        <w:t xml:space="preserve">c</w:t>
      </w:r>
      <w:bookmarkEnd w:id="903"/>
      <w:r w:rsidRPr="0007636F">
        <w:rPr>
          <w:rStyle w:val="Vănbảnnộidung_"/>
          <w:rFonts w:ascii="Arial" w:hAnsi="Arial" w:cs="Arial"/>
          <w:sz w:val="20"/>
          <w:szCs w:val="20"/>
          <w:highlight w:val="white"/>
          <w:lang w:eastAsia="vi-VN"/>
        </w:rPr>
        <w:t xml:space="preserve">) Quỹ bảo vệ môi trường Việt Nam hoặc quỹ bảo vệ môi trường cấp tỉnh đôn đốc các tổ chức, cá nhân vận hành và quản lý </w:t>
      </w:r>
      <w:r w:rsidRPr="0007636F">
        <w:rPr>
          <w:rStyle w:val="Vănbảnnộidung_"/>
          <w:rFonts w:ascii="Arial" w:hAnsi="Arial" w:cs="Arial"/>
          <w:sz w:val="20"/>
          <w:szCs w:val="20"/>
          <w:highlight w:val="white"/>
          <w:u w:color="FF0000"/>
          <w:lang w:eastAsia="vi-VN"/>
        </w:rPr>
        <w:t xml:space="preserve">bãi chôn lấp</w:t>
      </w:r>
      <w:r w:rsidRPr="0007636F">
        <w:rPr>
          <w:rStyle w:val="Vănbảnnộidung_"/>
          <w:rFonts w:ascii="Arial" w:hAnsi="Arial" w:cs="Arial"/>
          <w:sz w:val="20"/>
          <w:szCs w:val="20"/>
          <w:highlight w:val="white"/>
          <w:lang w:eastAsia="vi-VN"/>
        </w:rPr>
        <w:t xml:space="preserve"> chất thải thực hiện ký quỹ cải tạo môi trường đúng hạn; kiến nghị cấp có thẩm quyền xử lý vi phạm của tổ chức, cá nhân trong trường hợp chậm ký quỹ theo quy định;</w:t>
      </w:r>
    </w:p>
    <w:p>
      <w:pPr>
        <w:pStyle w:val="Vănbảnnộidung"/>
        <w:tabs>
          <w:tab w:val="left" w:pos="1254"/>
        </w:tabs>
        <w:adjustRightInd w:val="0"/>
        <w:snapToGrid w:val="0"/>
        <w:spacing w:after="120" w:line="240" w:lineRule="auto"/>
        <w:ind w:firstLine="720"/>
        <w:jc w:val="both"/>
        <w:rPr>
          <w:rFonts w:ascii="Arial" w:hAnsi="Arial" w:cs="Arial"/>
          <w:sz w:val="20"/>
          <w:szCs w:val="20"/>
          <w:highlight w:val="white"/>
        </w:rPr>
      </w:pPr>
      <w:bookmarkStart w:id="904" w:name="bookmark907"/>
      <w:r w:rsidRPr="0007636F">
        <w:rPr>
          <w:rStyle w:val="Vănbảnnộidung_"/>
          <w:rFonts w:ascii="Arial" w:hAnsi="Arial" w:cs="Arial"/>
          <w:sz w:val="20"/>
          <w:szCs w:val="20"/>
          <w:highlight w:val="white"/>
          <w:lang w:eastAsia="vi-VN"/>
        </w:rPr>
        <w:t xml:space="preserve">d</w:t>
      </w:r>
      <w:bookmarkEnd w:id="904"/>
      <w:r w:rsidRPr="0007636F">
        <w:rPr>
          <w:rStyle w:val="Vănbảnnộidung_"/>
          <w:rFonts w:ascii="Arial" w:hAnsi="Arial" w:cs="Arial"/>
          <w:sz w:val="20"/>
          <w:szCs w:val="20"/>
          <w:highlight w:val="white"/>
          <w:lang w:eastAsia="vi-VN"/>
        </w:rPr>
        <w:t xml:space="preserve">) Trường hợp chủ dự án đầu tư xây dựng </w:t>
      </w:r>
      <w:r w:rsidRPr="0007636F">
        <w:rPr>
          <w:rStyle w:val="Vănbảnnộidung_"/>
          <w:rFonts w:ascii="Arial" w:hAnsi="Arial" w:cs="Arial"/>
          <w:sz w:val="20"/>
          <w:szCs w:val="20"/>
          <w:highlight w:val="white"/>
          <w:u w:color="FF0000"/>
          <w:lang w:eastAsia="vi-VN"/>
        </w:rPr>
        <w:t xml:space="preserve">bãi chôn lấp</w:t>
      </w:r>
      <w:r w:rsidRPr="0007636F">
        <w:rPr>
          <w:rStyle w:val="Vănbảnnộidung_"/>
          <w:rFonts w:ascii="Arial" w:hAnsi="Arial" w:cs="Arial"/>
          <w:sz w:val="20"/>
          <w:szCs w:val="20"/>
          <w:highlight w:val="white"/>
          <w:lang w:eastAsia="vi-VN"/>
        </w:rPr>
        <w:t xml:space="preserve"> chất thải, phá sản, đóng cửa </w:t>
      </w:r>
      <w:r w:rsidRPr="0007636F">
        <w:rPr>
          <w:rStyle w:val="Vănbảnnộidung_"/>
          <w:rFonts w:ascii="Arial" w:hAnsi="Arial" w:cs="Arial"/>
          <w:sz w:val="20"/>
          <w:szCs w:val="20"/>
          <w:highlight w:val="white"/>
          <w:u w:color="FF0000"/>
          <w:lang w:eastAsia="vi-VN"/>
        </w:rPr>
        <w:t xml:space="preserve">bãi chôn lấp</w:t>
      </w:r>
      <w:r w:rsidRPr="0007636F">
        <w:rPr>
          <w:rStyle w:val="Vănbảnnộidung_"/>
          <w:rFonts w:ascii="Arial" w:hAnsi="Arial" w:cs="Arial"/>
          <w:sz w:val="20"/>
          <w:szCs w:val="20"/>
          <w:highlight w:val="white"/>
          <w:lang w:eastAsia="vi-VN"/>
        </w:rPr>
        <w:t xml:space="preserve"> chất thải, khoản tiền </w:t>
      </w:r>
      <w:r w:rsidRPr="0007636F">
        <w:rPr>
          <w:rStyle w:val="Vănbảnnộidung_"/>
          <w:rFonts w:ascii="Arial" w:hAnsi="Arial" w:cs="Arial"/>
          <w:sz w:val="20"/>
          <w:szCs w:val="20"/>
          <w:highlight w:val="white"/>
          <w:u w:color="FF0000"/>
          <w:lang w:eastAsia="vi-VN"/>
        </w:rPr>
        <w:t xml:space="preserve">ký quỹ</w:t>
      </w:r>
      <w:r w:rsidRPr="0007636F">
        <w:rPr>
          <w:rStyle w:val="Vănbảnnộidung_"/>
          <w:rFonts w:ascii="Arial" w:hAnsi="Arial" w:cs="Arial"/>
          <w:sz w:val="20"/>
          <w:szCs w:val="20"/>
          <w:highlight w:val="white"/>
          <w:lang w:eastAsia="vi-VN"/>
        </w:rPr>
        <w:t xml:space="preserve"> được sử dụng để thanh toán chi phí xử lý ô nhiễm, cải tạo môi trường </w:t>
      </w:r>
      <w:r w:rsidRPr="0007636F">
        <w:rPr>
          <w:rStyle w:val="Vănbảnnộidung_"/>
          <w:rFonts w:ascii="Arial" w:hAnsi="Arial" w:cs="Arial"/>
          <w:sz w:val="20"/>
          <w:szCs w:val="20"/>
          <w:highlight w:val="white"/>
          <w:u w:color="FF0000"/>
          <w:lang w:eastAsia="vi-VN"/>
        </w:rPr>
        <w:t xml:space="preserve">bãi chôn lấp</w:t>
      </w:r>
      <w:r w:rsidRPr="0007636F">
        <w:rPr>
          <w:rStyle w:val="Vănbảnnộidung_"/>
          <w:rFonts w:ascii="Arial" w:hAnsi="Arial" w:cs="Arial"/>
          <w:sz w:val="20"/>
          <w:szCs w:val="20"/>
          <w:highlight w:val="white"/>
          <w:lang w:eastAsia="vi-VN"/>
        </w:rPr>
        <w:t xml:space="preserve"> chất thải.</w:t>
      </w:r>
    </w:p>
    <w:p>
      <w:pPr>
        <w:pStyle w:val="Vănbảnnộidung"/>
        <w:tabs>
          <w:tab w:val="left" w:pos="1235"/>
        </w:tabs>
        <w:adjustRightInd w:val="0"/>
        <w:snapToGrid w:val="0"/>
        <w:spacing w:after="120" w:line="240" w:lineRule="auto"/>
        <w:ind w:firstLine="720"/>
        <w:jc w:val="both"/>
        <w:rPr>
          <w:rFonts w:ascii="Arial" w:hAnsi="Arial" w:cs="Arial"/>
          <w:sz w:val="20"/>
          <w:szCs w:val="20"/>
          <w:highlight w:val="white"/>
        </w:rPr>
      </w:pPr>
      <w:bookmarkStart w:id="905" w:name="bookmark908"/>
      <w:r w:rsidRPr="0007636F">
        <w:rPr>
          <w:rStyle w:val="Vănbảnnộidung_"/>
          <w:rFonts w:ascii="Arial" w:hAnsi="Arial" w:cs="Arial"/>
          <w:sz w:val="20"/>
          <w:szCs w:val="20"/>
          <w:highlight w:val="white"/>
          <w:lang w:eastAsia="en-US"/>
        </w:rPr>
        <w:t xml:space="preserve">5</w:t>
      </w:r>
      <w:bookmarkEnd w:id="905"/>
      <w:r w:rsidRPr="0007636F">
        <w:rPr>
          <w:rStyle w:val="Vănbảnnộidung_"/>
          <w:rFonts w:ascii="Arial" w:hAnsi="Arial" w:cs="Arial"/>
          <w:sz w:val="20"/>
          <w:szCs w:val="20"/>
          <w:highlight w:val="white"/>
          <w:lang w:eastAsia="en-US"/>
        </w:rPr>
        <w:t xml:space="preserve">. V</w:t>
      </w:r>
      <w:r w:rsidRPr="0007636F">
        <w:rPr>
          <w:rStyle w:val="Vănbảnnộidung_"/>
          <w:rFonts w:ascii="Arial" w:hAnsi="Arial" w:cs="Arial"/>
          <w:sz w:val="20"/>
          <w:szCs w:val="20"/>
          <w:highlight w:val="white"/>
          <w:lang w:eastAsia="vi-VN"/>
        </w:rPr>
        <w:t xml:space="preserve">iệc hoàn trả khoản tiền ký quỹ trên cơ sở tiến độ tổ chức, cá nhân đã hoàn thành nội dung cải tạo môi trường và được thực hiện như sau:</w:t>
      </w:r>
    </w:p>
    <w:p>
      <w:pPr>
        <w:pStyle w:val="Vănbảnnộidung"/>
        <w:tabs>
          <w:tab w:val="left" w:pos="1249"/>
        </w:tabs>
        <w:adjustRightInd w:val="0"/>
        <w:snapToGrid w:val="0"/>
        <w:spacing w:after="120" w:line="240" w:lineRule="auto"/>
        <w:ind w:firstLine="720"/>
        <w:jc w:val="both"/>
        <w:rPr>
          <w:rFonts w:ascii="Arial" w:hAnsi="Arial" w:cs="Arial"/>
          <w:sz w:val="20"/>
          <w:szCs w:val="20"/>
          <w:highlight w:val="white"/>
        </w:rPr>
      </w:pPr>
      <w:bookmarkStart w:id="906" w:name="bookmark909"/>
      <w:r w:rsidRPr="0007636F">
        <w:rPr>
          <w:rStyle w:val="Vănbảnnộidung_"/>
          <w:rFonts w:ascii="Arial" w:hAnsi="Arial" w:cs="Arial"/>
          <w:sz w:val="20"/>
          <w:szCs w:val="20"/>
          <w:highlight w:val="white"/>
          <w:lang w:eastAsia="vi-VN"/>
        </w:rPr>
        <w:t xml:space="preserve">a</w:t>
      </w:r>
      <w:bookmarkEnd w:id="906"/>
      <w:r w:rsidRPr="0007636F">
        <w:rPr>
          <w:rStyle w:val="Vănbảnnộidung_"/>
          <w:rFonts w:ascii="Arial" w:hAnsi="Arial" w:cs="Arial"/>
          <w:sz w:val="20"/>
          <w:szCs w:val="20"/>
          <w:highlight w:val="white"/>
          <w:lang w:eastAsia="vi-VN"/>
        </w:rPr>
        <w:t xml:space="preserve">) Chủ cơ sở </w:t>
      </w:r>
      <w:r w:rsidRPr="0007636F">
        <w:rPr>
          <w:rStyle w:val="Vănbảnnộidung_"/>
          <w:rFonts w:ascii="Arial" w:hAnsi="Arial" w:cs="Arial"/>
          <w:sz w:val="20"/>
          <w:szCs w:val="20"/>
          <w:highlight w:val="white"/>
          <w:u w:color="FF0000"/>
          <w:lang w:eastAsia="vi-VN"/>
        </w:rPr>
        <w:t xml:space="preserve">bãi chôn lấp</w:t>
      </w:r>
      <w:r w:rsidRPr="0007636F">
        <w:rPr>
          <w:rStyle w:val="Vănbảnnộidung_"/>
          <w:rFonts w:ascii="Arial" w:hAnsi="Arial" w:cs="Arial"/>
          <w:sz w:val="20"/>
          <w:szCs w:val="20"/>
          <w:highlight w:val="white"/>
          <w:lang w:eastAsia="vi-VN"/>
        </w:rPr>
        <w:t xml:space="preserve"> chất thải sau khi hoàn thành từng phần hoặc toàn bộ nội dung cải tạo </w:t>
      </w:r>
      <w:r w:rsidRPr="0007636F">
        <w:rPr>
          <w:rStyle w:val="Vănbảnnộidung_"/>
          <w:rFonts w:ascii="Arial" w:hAnsi="Arial" w:cs="Arial"/>
          <w:sz w:val="20"/>
          <w:szCs w:val="20"/>
          <w:highlight w:val="white"/>
          <w:u w:color="FF0000"/>
          <w:lang w:eastAsia="vi-VN"/>
        </w:rPr>
        <w:t xml:space="preserve">bãi chôn lấp</w:t>
      </w:r>
      <w:r w:rsidRPr="0007636F">
        <w:rPr>
          <w:rStyle w:val="Vănbảnnộidung_"/>
          <w:rFonts w:ascii="Arial" w:hAnsi="Arial" w:cs="Arial"/>
          <w:sz w:val="20"/>
          <w:szCs w:val="20"/>
          <w:highlight w:val="white"/>
          <w:lang w:eastAsia="vi-VN"/>
        </w:rPr>
        <w:t xml:space="preserve"> chất thải </w:t>
      </w:r>
      <w:r w:rsidRPr="0007636F">
        <w:rPr>
          <w:rStyle w:val="Vănbảnnộidung_"/>
          <w:rFonts w:ascii="Arial" w:hAnsi="Arial" w:cs="Arial"/>
          <w:sz w:val="20"/>
          <w:szCs w:val="20"/>
          <w:highlight w:val="white"/>
          <w:u w:color="FF0000"/>
          <w:lang w:eastAsia="vi-VN"/>
        </w:rPr>
        <w:t xml:space="preserve">lập hồ sơ</w:t>
      </w:r>
      <w:r w:rsidRPr="0007636F">
        <w:rPr>
          <w:rStyle w:val="Vănbảnnộidung_"/>
          <w:rFonts w:ascii="Arial" w:hAnsi="Arial" w:cs="Arial"/>
          <w:sz w:val="20"/>
          <w:szCs w:val="20"/>
          <w:highlight w:val="white"/>
          <w:lang w:eastAsia="vi-VN"/>
        </w:rPr>
        <w:t xml:space="preserve"> đề nghị kiểm tra, xác nhận hoàn thành phương án cải tạo môi trường;</w:t>
      </w:r>
    </w:p>
    <w:p>
      <w:pPr>
        <w:pStyle w:val="Vănbảnnộidung"/>
        <w:tabs>
          <w:tab w:val="left" w:pos="1264"/>
        </w:tabs>
        <w:adjustRightInd w:val="0"/>
        <w:snapToGrid w:val="0"/>
        <w:spacing w:after="120" w:line="240" w:lineRule="auto"/>
        <w:ind w:firstLine="720"/>
        <w:jc w:val="both"/>
        <w:rPr>
          <w:rFonts w:ascii="Arial" w:hAnsi="Arial" w:cs="Arial"/>
          <w:sz w:val="20"/>
          <w:szCs w:val="20"/>
          <w:highlight w:val="white"/>
        </w:rPr>
      </w:pPr>
      <w:bookmarkStart w:id="907" w:name="bookmark910"/>
      <w:r w:rsidRPr="0007636F">
        <w:rPr>
          <w:rStyle w:val="Vănbảnnộidung_"/>
          <w:rFonts w:ascii="Arial" w:hAnsi="Arial" w:cs="Arial"/>
          <w:sz w:val="20"/>
          <w:szCs w:val="20"/>
          <w:highlight w:val="white"/>
          <w:lang w:eastAsia="vi-VN"/>
        </w:rPr>
        <w:t xml:space="preserve">b</w:t>
      </w:r>
      <w:bookmarkEnd w:id="907"/>
      <w:r w:rsidRPr="0007636F">
        <w:rPr>
          <w:rStyle w:val="Vănbảnnộidung_"/>
          <w:rFonts w:ascii="Arial" w:hAnsi="Arial" w:cs="Arial"/>
          <w:sz w:val="20"/>
          <w:szCs w:val="20"/>
          <w:highlight w:val="white"/>
          <w:lang w:eastAsia="vi-VN"/>
        </w:rPr>
        <w:t xml:space="preserve">) Thành phần hồ sơ đề nghị kiểm tra, xác nhận hoàn thành phương án cải tạo môi trường bao gồm 01 đơn đề nghị nghiệm thu hoàn thành và 01 báo cáo hoàn thành (</w:t>
      </w:r>
      <w:r w:rsidRPr="0007636F">
        <w:rPr>
          <w:rStyle w:val="Vănbảnnộidung_"/>
          <w:rFonts w:ascii="Arial" w:hAnsi="Arial" w:cs="Arial"/>
          <w:sz w:val="20"/>
          <w:szCs w:val="20"/>
          <w:highlight w:val="white"/>
          <w:u w:color="FF0000"/>
          <w:lang w:eastAsia="vi-VN"/>
        </w:rPr>
        <w:t xml:space="preserve">từng phần</w:t>
      </w:r>
      <w:r w:rsidRPr="0007636F">
        <w:rPr>
          <w:rStyle w:val="Vănbảnnộidung_"/>
          <w:rFonts w:ascii="Arial" w:hAnsi="Arial" w:cs="Arial"/>
          <w:sz w:val="20"/>
          <w:szCs w:val="20"/>
          <w:highlight w:val="white"/>
          <w:lang w:eastAsia="vi-VN"/>
        </w:rPr>
        <w:t xml:space="preserve"> hoặc toàn bộ) phương án cải tạo môi trường;</w:t>
      </w:r>
    </w:p>
    <w:p>
      <w:pPr>
        <w:pStyle w:val="Vănbảnnộidung"/>
        <w:tabs>
          <w:tab w:val="left" w:pos="1259"/>
        </w:tabs>
        <w:adjustRightInd w:val="0"/>
        <w:snapToGrid w:val="0"/>
        <w:spacing w:after="120" w:line="240" w:lineRule="auto"/>
        <w:ind w:firstLine="720"/>
        <w:jc w:val="both"/>
        <w:rPr>
          <w:rFonts w:ascii="Arial" w:hAnsi="Arial" w:cs="Arial"/>
          <w:sz w:val="20"/>
          <w:szCs w:val="20"/>
          <w:highlight w:val="white"/>
        </w:rPr>
      </w:pPr>
      <w:bookmarkStart w:id="908" w:name="bookmark911"/>
      <w:r w:rsidRPr="0007636F">
        <w:rPr>
          <w:rStyle w:val="Vănbảnnộidung_"/>
          <w:rFonts w:ascii="Arial" w:hAnsi="Arial" w:cs="Arial"/>
          <w:sz w:val="20"/>
          <w:szCs w:val="20"/>
          <w:highlight w:val="white"/>
          <w:lang w:eastAsia="vi-VN"/>
        </w:rPr>
        <w:t xml:space="preserve">c</w:t>
      </w:r>
      <w:bookmarkEnd w:id="908"/>
      <w:r w:rsidRPr="0007636F">
        <w:rPr>
          <w:rStyle w:val="Vănbảnnộidung_"/>
          <w:rFonts w:ascii="Arial" w:hAnsi="Arial" w:cs="Arial"/>
          <w:sz w:val="20"/>
          <w:szCs w:val="20"/>
          <w:highlight w:val="white"/>
          <w:lang w:eastAsia="vi-VN"/>
        </w:rPr>
        <w:t xml:space="preserve">) Thời hạn kiểm tra, xác nhận hoàn thành phương án cải tạo môi trường là 30 ngày kể từ ngày nhận được đầy đủ hồ sơ hợp lệ;</w:t>
      </w:r>
    </w:p>
    <w:p>
      <w:pPr>
        <w:pStyle w:val="Vănbảnnộidung"/>
        <w:tabs>
          <w:tab w:val="left" w:pos="1273"/>
        </w:tabs>
        <w:adjustRightInd w:val="0"/>
        <w:snapToGrid w:val="0"/>
        <w:spacing w:after="120" w:line="240" w:lineRule="auto"/>
        <w:ind w:firstLine="720"/>
        <w:jc w:val="both"/>
        <w:rPr>
          <w:rFonts w:ascii="Arial" w:hAnsi="Arial" w:cs="Arial"/>
          <w:sz w:val="20"/>
          <w:szCs w:val="20"/>
          <w:highlight w:val="white"/>
        </w:rPr>
      </w:pPr>
      <w:bookmarkStart w:id="909" w:name="bookmark912"/>
      <w:r w:rsidRPr="0007636F">
        <w:rPr>
          <w:rStyle w:val="Vănbảnnộidung_"/>
          <w:rFonts w:ascii="Arial" w:hAnsi="Arial" w:cs="Arial"/>
          <w:sz w:val="20"/>
          <w:szCs w:val="20"/>
          <w:highlight w:val="white"/>
          <w:lang w:eastAsia="vi-VN"/>
        </w:rPr>
        <w:t xml:space="preserve">d</w:t>
      </w:r>
      <w:bookmarkEnd w:id="909"/>
      <w:r w:rsidRPr="0007636F">
        <w:rPr>
          <w:rStyle w:val="Vănbảnnộidung_"/>
          <w:rFonts w:ascii="Arial" w:hAnsi="Arial" w:cs="Arial"/>
          <w:sz w:val="20"/>
          <w:szCs w:val="20"/>
          <w:highlight w:val="white"/>
          <w:lang w:eastAsia="vi-VN"/>
        </w:rPr>
        <w:t xml:space="preserve">) Quy trình kiểm tra, xác nhận hoàn thành phương án cải tạo môi trường như sau:</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sz w:val="20"/>
          <w:szCs w:val="20"/>
          <w:highlight w:val="white"/>
          <w:lang w:eastAsia="vi-VN"/>
        </w:rPr>
        <w:t xml:space="preserve">Cơ quan kiểm tra, xác nhận thành lập đoàn kiểm tra, xác nhận hoàn thành phương án cải tạo môi trường gồm ít nhất là 07 thành viên; gửi quyết định thành lập hội đồng kèm theo tài liệu đến từng thành viên đoàn kiểm tra;</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sz w:val="20"/>
          <w:szCs w:val="20"/>
          <w:highlight w:val="white"/>
          <w:lang w:eastAsia="vi-VN"/>
        </w:rPr>
        <w:t xml:space="preserve">Đoàn kiểm tra, xác nhận hoàn thành phương án cải tạo môi trường tổ chức kiểm tra thực tế tại cơ sở </w:t>
      </w:r>
      <w:r w:rsidRPr="0007636F">
        <w:rPr>
          <w:rStyle w:val="Vănbảnnộidung_"/>
          <w:rFonts w:ascii="Arial" w:hAnsi="Arial" w:cs="Arial"/>
          <w:sz w:val="20"/>
          <w:szCs w:val="20"/>
          <w:highlight w:val="white"/>
          <w:u w:color="FF0000"/>
          <w:lang w:eastAsia="vi-VN"/>
        </w:rPr>
        <w:t xml:space="preserve">chôn lấp</w:t>
      </w:r>
      <w:r w:rsidRPr="0007636F">
        <w:rPr>
          <w:rStyle w:val="Vănbảnnộidung_"/>
          <w:rFonts w:ascii="Arial" w:hAnsi="Arial" w:cs="Arial"/>
          <w:sz w:val="20"/>
          <w:szCs w:val="20"/>
          <w:highlight w:val="white"/>
          <w:lang w:eastAsia="vi-VN"/>
        </w:rPr>
        <w:t xml:space="preserve"> chất thải. Sau khi kết thúc kiểm tra, trường hợp việc cải tạo môi trường đáp ứng yêu cầu theo quy định, cơ quan kiểm tra, xác nhận cấp giấy xác nhận hoàn thành nội dung cải tạo môi </w:t>
      </w:r>
      <w:r w:rsidRPr="0007636F">
        <w:rPr>
          <w:rStyle w:val="Vănbảnnộidung_"/>
          <w:rFonts w:ascii="Arial" w:hAnsi="Arial" w:cs="Arial"/>
          <w:sz w:val="20"/>
          <w:szCs w:val="20"/>
          <w:highlight w:val="white"/>
          <w:lang w:eastAsia="vi-VN"/>
        </w:rPr>
        <w:t xml:space="preserve">trường theo mẫu do Bộ Tài nguyên và Môi trường ban hành. Trường hợp chưa đủ điều kiện xác nhận, cơ quan kiểm tra, xác nhận thông báo cho chủ cơ sở </w:t>
      </w:r>
      <w:r w:rsidRPr="0007636F">
        <w:rPr>
          <w:rStyle w:val="Vănbảnnộidung_"/>
          <w:rFonts w:ascii="Arial" w:hAnsi="Arial" w:cs="Arial"/>
          <w:sz w:val="20"/>
          <w:szCs w:val="20"/>
          <w:highlight w:val="white"/>
          <w:u w:color="FF0000"/>
          <w:lang w:eastAsia="vi-VN"/>
        </w:rPr>
        <w:t xml:space="preserve">bãi chôn lấp</w:t>
      </w:r>
      <w:r w:rsidRPr="0007636F">
        <w:rPr>
          <w:rStyle w:val="Vănbảnnộidung_"/>
          <w:rFonts w:ascii="Arial" w:hAnsi="Arial" w:cs="Arial"/>
          <w:sz w:val="20"/>
          <w:szCs w:val="20"/>
          <w:highlight w:val="white"/>
          <w:lang w:eastAsia="vi-VN"/>
        </w:rPr>
        <w:t xml:space="preserve"> chất thải và nêu rõ lý do;</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sz w:val="20"/>
          <w:szCs w:val="20"/>
          <w:highlight w:val="white"/>
          <w:u w:color="FF0000"/>
          <w:lang w:eastAsia="vi-VN"/>
        </w:rPr>
        <w:t xml:space="preserve">đ</w:t>
      </w:r>
      <w:r w:rsidRPr="0007636F">
        <w:rPr>
          <w:rStyle w:val="Vănbảnnộidung_"/>
          <w:rFonts w:ascii="Arial" w:hAnsi="Arial" w:cs="Arial"/>
          <w:sz w:val="20"/>
          <w:szCs w:val="20"/>
          <w:highlight w:val="white"/>
          <w:lang w:eastAsia="vi-VN"/>
        </w:rPr>
        <w:t xml:space="preserve">) Trong thời hạn 90 ngày kể từ ngày nhận được giấy xác nhận hoàn thành nội dung cải tạo môi trường, </w:t>
      </w:r>
      <w:r w:rsidRPr="0007636F">
        <w:rPr>
          <w:rStyle w:val="Vănbảnnộidung_"/>
          <w:rFonts w:ascii="Arial" w:hAnsi="Arial" w:cs="Arial"/>
          <w:sz w:val="20"/>
          <w:szCs w:val="20"/>
          <w:highlight w:val="white"/>
          <w:u w:color="FF0000"/>
          <w:lang w:eastAsia="vi-VN"/>
        </w:rPr>
        <w:t xml:space="preserve">nơi nhận</w:t>
      </w:r>
      <w:r w:rsidRPr="0007636F">
        <w:rPr>
          <w:rStyle w:val="Vănbảnnộidung_"/>
          <w:rFonts w:ascii="Arial" w:hAnsi="Arial" w:cs="Arial"/>
          <w:sz w:val="20"/>
          <w:szCs w:val="20"/>
          <w:highlight w:val="white"/>
          <w:lang w:eastAsia="vi-VN"/>
        </w:rPr>
        <w:t xml:space="preserve"> tiền ký quỹ hoàn trả tiền ký quỹ cho tổ chức, cá nhân;</w:t>
      </w:r>
    </w:p>
    <w:p>
      <w:pPr>
        <w:pStyle w:val="Vănbảnnộidung"/>
        <w:tabs>
          <w:tab w:val="left" w:pos="1264"/>
        </w:tabs>
        <w:adjustRightInd w:val="0"/>
        <w:snapToGrid w:val="0"/>
        <w:spacing w:after="120" w:line="240" w:lineRule="auto"/>
        <w:ind w:firstLine="720"/>
        <w:jc w:val="both"/>
        <w:rPr>
          <w:rFonts w:ascii="Arial" w:hAnsi="Arial" w:cs="Arial"/>
          <w:sz w:val="20"/>
          <w:szCs w:val="20"/>
          <w:highlight w:val="white"/>
        </w:rPr>
      </w:pPr>
      <w:bookmarkStart w:id="910" w:name="bookmark913"/>
      <w:r w:rsidRPr="0007636F">
        <w:rPr>
          <w:rStyle w:val="Vănbảnnộidung_"/>
          <w:rFonts w:ascii="Arial" w:hAnsi="Arial" w:cs="Arial"/>
          <w:sz w:val="20"/>
          <w:szCs w:val="20"/>
          <w:highlight w:val="white"/>
          <w:lang w:eastAsia="vi-VN"/>
        </w:rPr>
        <w:t xml:space="preserve">e</w:t>
      </w:r>
      <w:bookmarkEnd w:id="910"/>
      <w:r w:rsidRPr="0007636F">
        <w:rPr>
          <w:rStyle w:val="Vănbảnnộidung_"/>
          <w:rFonts w:ascii="Arial" w:hAnsi="Arial" w:cs="Arial"/>
          <w:sz w:val="20"/>
          <w:szCs w:val="20"/>
          <w:highlight w:val="white"/>
          <w:lang w:eastAsia="vi-VN"/>
        </w:rPr>
        <w:t xml:space="preserve">) Tổ chức, cá nhân chỉ được rút tiền lãi một lần sau khi có giấy xác nhận hoàn thành nội dung cải tạo môi trường;</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sz w:val="20"/>
          <w:szCs w:val="20"/>
          <w:highlight w:val="white"/>
          <w:lang w:eastAsia="vi-VN"/>
        </w:rPr>
        <w:t xml:space="preserve">g) Việc hoàn trả khoản tiền ký quỹ được thực hiện sau khi có giấy xác nhận hoàn thành nội dung cải tạo môi trường.</w:t>
      </w:r>
    </w:p>
    <w:p>
      <w:pPr>
        <w:pStyle w:val="Vănbảnnộidung"/>
        <w:tabs>
          <w:tab w:val="left" w:pos="1235"/>
        </w:tabs>
        <w:adjustRightInd w:val="0"/>
        <w:snapToGrid w:val="0"/>
        <w:spacing w:after="120" w:line="240" w:lineRule="auto"/>
        <w:ind w:firstLine="720"/>
        <w:jc w:val="both"/>
        <w:rPr>
          <w:rFonts w:ascii="Arial" w:hAnsi="Arial" w:cs="Arial"/>
          <w:sz w:val="20"/>
          <w:szCs w:val="20"/>
          <w:highlight w:val="white"/>
        </w:rPr>
      </w:pPr>
      <w:bookmarkStart w:id="911" w:name="bookmark914"/>
      <w:r w:rsidRPr="0007636F">
        <w:rPr>
          <w:rStyle w:val="Vănbảnnộidung_"/>
          <w:rFonts w:ascii="Arial" w:hAnsi="Arial" w:cs="Arial"/>
          <w:sz w:val="20"/>
          <w:szCs w:val="20"/>
          <w:highlight w:val="white"/>
          <w:lang w:eastAsia="vi-VN"/>
        </w:rPr>
        <w:t xml:space="preserve">6</w:t>
      </w:r>
      <w:bookmarkEnd w:id="911"/>
      <w:r w:rsidRPr="0007636F">
        <w:rPr>
          <w:rStyle w:val="Vănbảnnộidung_"/>
          <w:rFonts w:ascii="Arial" w:hAnsi="Arial" w:cs="Arial"/>
          <w:sz w:val="20"/>
          <w:szCs w:val="20"/>
          <w:highlight w:val="white"/>
          <w:lang w:eastAsia="vi-VN"/>
        </w:rPr>
        <w:t xml:space="preserve">. Trường hợp tổ chức, cá nhân được phép đầu tư, xây dựng và vận hành </w:t>
      </w:r>
      <w:r w:rsidRPr="0007636F">
        <w:rPr>
          <w:rStyle w:val="Vănbảnnộidung_"/>
          <w:rFonts w:ascii="Arial" w:hAnsi="Arial" w:cs="Arial"/>
          <w:sz w:val="20"/>
          <w:szCs w:val="20"/>
          <w:highlight w:val="white"/>
          <w:u w:color="FF0000"/>
          <w:lang w:eastAsia="vi-VN"/>
        </w:rPr>
        <w:t xml:space="preserve">bãi chôn lấp</w:t>
      </w:r>
      <w:r w:rsidRPr="0007636F">
        <w:rPr>
          <w:rStyle w:val="Vănbảnnộidung_"/>
          <w:rFonts w:ascii="Arial" w:hAnsi="Arial" w:cs="Arial"/>
          <w:sz w:val="20"/>
          <w:szCs w:val="20"/>
          <w:highlight w:val="white"/>
          <w:lang w:eastAsia="vi-VN"/>
        </w:rPr>
        <w:t xml:space="preserve"> chất thải chuyển nhượng quyền hoặc mua bán, đổi tên, sáp nhập, hợp nhất doanh nghiệp thì tổ chức, cá nhân nhận chuyển nhượng hoặc tổ chức, cá nhân là chủ sở hữu mới của doanh nghiệp phải tiếp tục thực hiện các nghĩa vụ về cải tạo môi trường và ký quỹ cải tạo môi trường.</w:t>
      </w:r>
    </w:p>
    <w:p>
      <w:pPr>
        <w:pStyle w:val="Vănbảnnộidung"/>
        <w:tabs>
          <w:tab w:val="left" w:pos="1230"/>
        </w:tabs>
        <w:adjustRightInd w:val="0"/>
        <w:snapToGrid w:val="0"/>
        <w:spacing w:after="0" w:line="240" w:lineRule="auto"/>
        <w:ind w:firstLine="720"/>
        <w:jc w:val="both"/>
        <w:rPr>
          <w:rFonts w:ascii="Arial" w:hAnsi="Arial" w:cs="Arial"/>
          <w:sz w:val="20"/>
          <w:szCs w:val="20"/>
          <w:highlight w:val="white"/>
        </w:rPr>
      </w:pPr>
      <w:bookmarkStart w:id="912" w:name="bookmark915"/>
      <w:r w:rsidRPr="0007636F">
        <w:rPr>
          <w:rStyle w:val="Vănbảnnộidung_"/>
          <w:rFonts w:ascii="Arial" w:hAnsi="Arial" w:cs="Arial"/>
          <w:sz w:val="20"/>
          <w:szCs w:val="20"/>
          <w:highlight w:val="white"/>
          <w:lang w:eastAsia="vi-VN"/>
        </w:rPr>
        <w:t xml:space="preserve">7</w:t>
      </w:r>
      <w:bookmarkEnd w:id="912"/>
      <w:r w:rsidRPr="0007636F">
        <w:rPr>
          <w:rStyle w:val="Vănbảnnộidung_"/>
          <w:rFonts w:ascii="Arial" w:hAnsi="Arial" w:cs="Arial"/>
          <w:sz w:val="20"/>
          <w:szCs w:val="20"/>
          <w:highlight w:val="white"/>
          <w:lang w:eastAsia="vi-VN"/>
        </w:rPr>
        <w:t xml:space="preserve">. Bộ Tài chính hướng dẫn việc quản lý và sử dụng tiền ký quỹ cải tạo môi trường đối với </w:t>
      </w:r>
      <w:r w:rsidRPr="0007636F">
        <w:rPr>
          <w:rStyle w:val="Vănbảnnộidung_"/>
          <w:rFonts w:ascii="Arial" w:hAnsi="Arial" w:cs="Arial"/>
          <w:sz w:val="20"/>
          <w:szCs w:val="20"/>
          <w:highlight w:val="white"/>
          <w:u w:color="FF0000"/>
          <w:lang w:eastAsia="vi-VN"/>
        </w:rPr>
        <w:t xml:space="preserve">bãi chôn lấp</w:t>
      </w:r>
      <w:r w:rsidRPr="0007636F">
        <w:rPr>
          <w:rStyle w:val="Vănbảnnộidung_"/>
          <w:rFonts w:ascii="Arial" w:hAnsi="Arial" w:cs="Arial"/>
          <w:sz w:val="20"/>
          <w:szCs w:val="20"/>
          <w:highlight w:val="white"/>
          <w:lang w:eastAsia="vi-VN"/>
        </w:rPr>
        <w:t xml:space="preserve"> chất thải.</w:t>
      </w: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p>
    <w:p>
      <w:pPr>
        <w:pStyle w:val="Vănbảnnộidung"/>
        <w:adjustRightInd w:val="0"/>
        <w:snapToGrid w:val="0"/>
        <w:spacing w:after="0" w:line="240" w:lineRule="auto"/>
        <w:ind w:firstLine="0"/>
        <w:jc w:val="center"/>
        <w:rPr>
          <w:rFonts w:ascii="Arial" w:hAnsi="Arial" w:cs="Arial"/>
          <w:sz w:val="20"/>
          <w:szCs w:val="20"/>
          <w:highlight w:val="white"/>
        </w:rPr>
      </w:pPr>
      <w:r w:rsidRPr="0007636F">
        <w:rPr>
          <w:rStyle w:val="Vănbảnnộidung_"/>
          <w:rFonts w:ascii="Arial" w:hAnsi="Arial" w:cs="Arial"/>
          <w:b/>
          <w:bCs/>
          <w:sz w:val="20"/>
          <w:szCs w:val="20"/>
          <w:highlight w:val="white"/>
          <w:lang w:eastAsia="vi-VN"/>
        </w:rPr>
        <w:t xml:space="preserve">Chương VI</w:t>
      </w:r>
    </w:p>
    <w:p>
      <w:pPr>
        <w:pStyle w:val="Vănbảnnộidung"/>
        <w:adjustRightInd w:val="0"/>
        <w:snapToGrid w:val="0"/>
        <w:spacing w:after="0" w:line="240" w:lineRule="auto"/>
        <w:ind w:firstLine="0"/>
        <w:jc w:val="center"/>
        <w:rPr>
          <w:rFonts w:ascii="Arial" w:hAnsi="Arial" w:cs="Arial"/>
          <w:sz w:val="20"/>
          <w:szCs w:val="20"/>
          <w:highlight w:val="white"/>
        </w:rPr>
      </w:pPr>
      <w:r w:rsidRPr="0007636F">
        <w:rPr>
          <w:rStyle w:val="Vănbảnnộidung_"/>
          <w:rFonts w:ascii="Arial" w:hAnsi="Arial" w:cs="Arial"/>
          <w:b/>
          <w:bCs/>
          <w:sz w:val="20"/>
          <w:szCs w:val="20"/>
          <w:highlight w:val="white"/>
          <w:lang w:eastAsia="vi-VN"/>
        </w:rPr>
        <w:t xml:space="preserve">TRÁCH NHIỆM TÁI CHẾ, XỬ LÝ SẢN PHẨM, BAO BÌ CỦA TỔ CHỨC, CÁ NHÂN SẢN XUẤT, NHẬP KHẨU</w:t>
      </w: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p>
    <w:p>
      <w:pPr>
        <w:pStyle w:val="Vănbảnnộidung"/>
        <w:adjustRightInd w:val="0"/>
        <w:snapToGrid w:val="0"/>
        <w:spacing w:after="0" w:line="240" w:lineRule="auto"/>
        <w:ind w:firstLine="0"/>
        <w:jc w:val="center"/>
        <w:rPr>
          <w:rFonts w:ascii="Arial" w:hAnsi="Arial" w:cs="Arial"/>
          <w:sz w:val="20"/>
          <w:szCs w:val="20"/>
          <w:highlight w:val="white"/>
        </w:rPr>
      </w:pPr>
      <w:r w:rsidRPr="0007636F">
        <w:rPr>
          <w:rStyle w:val="Vănbảnnộidung_"/>
          <w:rFonts w:ascii="Arial" w:hAnsi="Arial" w:cs="Arial"/>
          <w:b/>
          <w:bCs/>
          <w:sz w:val="20"/>
          <w:szCs w:val="20"/>
          <w:highlight w:val="white"/>
          <w:lang w:eastAsia="vi-VN"/>
        </w:rPr>
        <w:t xml:space="preserve">Mục 1</w:t>
      </w:r>
    </w:p>
    <w:p>
      <w:pPr>
        <w:pStyle w:val="Vănbảnnộidung"/>
        <w:adjustRightInd w:val="0"/>
        <w:snapToGrid w:val="0"/>
        <w:spacing w:after="0" w:line="240" w:lineRule="auto"/>
        <w:ind w:firstLine="0"/>
        <w:jc w:val="center"/>
        <w:rPr>
          <w:rFonts w:ascii="Arial" w:hAnsi="Arial" w:cs="Arial"/>
          <w:sz w:val="20"/>
          <w:szCs w:val="20"/>
          <w:highlight w:val="white"/>
        </w:rPr>
      </w:pPr>
      <w:r w:rsidRPr="0007636F">
        <w:rPr>
          <w:rStyle w:val="Vănbảnnộidung_"/>
          <w:rFonts w:ascii="Arial" w:hAnsi="Arial" w:cs="Arial"/>
          <w:b/>
          <w:bCs/>
          <w:sz w:val="20"/>
          <w:szCs w:val="20"/>
          <w:highlight w:val="white"/>
          <w:lang w:eastAsia="vi-VN"/>
        </w:rPr>
        <w:t xml:space="preserve">TRÁCH NHIỆM TÁI CHẾ SẢN PHẨM, BAO BÌ CỦA TỔ CHỨC, CÁ NHÂN SẢN XUẤT, NHẬP KHẨU</w:t>
      </w: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b/>
          <w:bCs/>
          <w:sz w:val="20"/>
          <w:szCs w:val="20"/>
          <w:highlight w:val="white"/>
          <w:lang w:eastAsia="vi-VN"/>
        </w:rPr>
        <w:t xml:space="preserve">Điều 77. Đối tượng, lộ trình thực hiện trách nhiệm tái chế</w:t>
      </w:r>
    </w:p>
    <w:p>
      <w:pPr>
        <w:pStyle w:val="Vănbảnnộidung"/>
        <w:tabs>
          <w:tab w:val="left" w:pos="1285"/>
        </w:tabs>
        <w:adjustRightInd w:val="0"/>
        <w:snapToGrid w:val="0"/>
        <w:spacing w:after="120" w:line="240" w:lineRule="auto"/>
        <w:ind w:firstLine="720"/>
        <w:jc w:val="both"/>
        <w:rPr>
          <w:rFonts w:ascii="Arial" w:hAnsi="Arial" w:cs="Arial"/>
          <w:sz w:val="20"/>
          <w:szCs w:val="20"/>
          <w:highlight w:val="white"/>
        </w:rPr>
      </w:pPr>
      <w:bookmarkStart w:id="913" w:name="bookmark916"/>
      <w:r w:rsidRPr="0007636F">
        <w:rPr>
          <w:rStyle w:val="Vănbảnnộidung_"/>
          <w:rFonts w:ascii="Arial" w:hAnsi="Arial" w:cs="Arial"/>
          <w:bCs/>
          <w:sz w:val="20"/>
          <w:szCs w:val="20"/>
          <w:highlight w:val="white"/>
          <w:lang w:eastAsia="vi-VN"/>
        </w:rPr>
        <w:t xml:space="preserve">1</w:t>
      </w:r>
      <w:bookmarkEnd w:id="913"/>
      <w:r w:rsidRPr="0007636F">
        <w:rPr>
          <w:rStyle w:val="Vănbảnnộidung_"/>
          <w:rFonts w:ascii="Arial" w:hAnsi="Arial" w:cs="Arial"/>
          <w:bCs/>
          <w:sz w:val="20"/>
          <w:szCs w:val="20"/>
          <w:highlight w:val="white"/>
          <w:lang w:eastAsia="vi-VN"/>
        </w:rPr>
        <w:t xml:space="preserve">.</w:t>
      </w:r>
      <w:r w:rsidRPr="0007636F">
        <w:rPr>
          <w:rStyle w:val="Vănbảnnộidung_"/>
          <w:rFonts w:ascii="Arial" w:hAnsi="Arial" w:cs="Arial"/>
          <w:b/>
          <w:bCs/>
          <w:sz w:val="20"/>
          <w:szCs w:val="20"/>
          <w:highlight w:val="white"/>
          <w:lang w:eastAsia="vi-VN"/>
        </w:rPr>
        <w:t xml:space="preserve"> </w:t>
      </w:r>
      <w:r w:rsidRPr="0007636F">
        <w:rPr>
          <w:rStyle w:val="Vănbảnnộidung_"/>
          <w:rFonts w:ascii="Arial" w:hAnsi="Arial" w:cs="Arial"/>
          <w:sz w:val="20"/>
          <w:szCs w:val="20"/>
          <w:highlight w:val="white"/>
          <w:lang w:eastAsia="vi-VN"/>
        </w:rPr>
        <w:t xml:space="preserve">Tổ chức, cá nhân sản xuất, nhập khẩu (sau đây gọi chung là nhà sản xuất, nhập khẩu) các sản phẩm, bao bì quy định tại Cột 3 </w:t>
      </w:r>
      <w:r w:rsidRPr="0007636F">
        <w:rPr>
          <w:rStyle w:val="Vănbảnnộidung_"/>
          <w:rFonts w:ascii="Arial" w:hAnsi="Arial" w:cs="Arial"/>
          <w:sz w:val="20"/>
          <w:szCs w:val="20"/>
          <w:highlight w:val="white"/>
          <w:u w:color="FF0000"/>
          <w:lang w:eastAsia="vi-VN"/>
        </w:rPr>
        <w:t xml:space="preserve">Phụ lục</w:t>
      </w:r>
      <w:r w:rsidRPr="0007636F">
        <w:rPr>
          <w:rStyle w:val="Vănbảnnộidung_"/>
          <w:rFonts w:ascii="Arial" w:hAnsi="Arial" w:cs="Arial"/>
          <w:sz w:val="20"/>
          <w:szCs w:val="20"/>
          <w:highlight w:val="white"/>
          <w:lang w:eastAsia="vi-VN"/>
        </w:rPr>
        <w:t xml:space="preserve"> XXII ban hành kèm theo Nghị định này để đưa ra thị trường Việt Nam phải thực hiện trách nhiệm tái chế sản phẩm, bao bì đó theo tỷ lệ, quy cách tái chế bắt buộc quy định tại Điều 78 Nghị định này.</w:t>
      </w:r>
    </w:p>
    <w:p>
      <w:pPr>
        <w:pStyle w:val="Vănbảnnộidung"/>
        <w:tabs>
          <w:tab w:val="left" w:pos="1290"/>
        </w:tabs>
        <w:adjustRightInd w:val="0"/>
        <w:snapToGrid w:val="0"/>
        <w:spacing w:after="120" w:line="240" w:lineRule="auto"/>
        <w:ind w:firstLine="720"/>
        <w:jc w:val="both"/>
        <w:rPr>
          <w:rFonts w:ascii="Arial" w:hAnsi="Arial" w:cs="Arial"/>
          <w:sz w:val="20"/>
          <w:szCs w:val="20"/>
          <w:highlight w:val="white"/>
        </w:rPr>
      </w:pPr>
      <w:bookmarkStart w:id="914" w:name="bookmark917"/>
      <w:r w:rsidRPr="0007636F">
        <w:rPr>
          <w:rStyle w:val="Vănbảnnộidung_"/>
          <w:rFonts w:ascii="Arial" w:hAnsi="Arial" w:cs="Arial"/>
          <w:sz w:val="20"/>
          <w:szCs w:val="20"/>
          <w:highlight w:val="white"/>
          <w:lang w:eastAsia="vi-VN"/>
        </w:rPr>
        <w:t xml:space="preserve">2</w:t>
      </w:r>
      <w:bookmarkEnd w:id="914"/>
      <w:r w:rsidRPr="0007636F">
        <w:rPr>
          <w:rStyle w:val="Vănbảnnộidung_"/>
          <w:rFonts w:ascii="Arial" w:hAnsi="Arial" w:cs="Arial"/>
          <w:sz w:val="20"/>
          <w:szCs w:val="20"/>
          <w:highlight w:val="white"/>
          <w:lang w:eastAsia="vi-VN"/>
        </w:rPr>
        <w:t xml:space="preserve">. Bao bì quy định tại khoản 1 Điều này là bao bì </w:t>
      </w:r>
      <w:r w:rsidRPr="0007636F">
        <w:rPr>
          <w:rStyle w:val="Vănbảnnộidung_"/>
          <w:rFonts w:ascii="Arial" w:hAnsi="Arial" w:cs="Arial"/>
          <w:sz w:val="20"/>
          <w:szCs w:val="20"/>
          <w:highlight w:val="white"/>
          <w:u w:color="FF0000"/>
          <w:lang w:eastAsia="vi-VN"/>
        </w:rPr>
        <w:t xml:space="preserve">thương phẩm</w:t>
      </w:r>
      <w:r w:rsidRPr="0007636F">
        <w:rPr>
          <w:rStyle w:val="Vănbảnnộidung_"/>
          <w:rFonts w:ascii="Arial" w:hAnsi="Arial" w:cs="Arial"/>
          <w:sz w:val="20"/>
          <w:szCs w:val="20"/>
          <w:highlight w:val="white"/>
          <w:lang w:eastAsia="vi-VN"/>
        </w:rPr>
        <w:t xml:space="preserve"> (gồm bao bì trực tiếp và bao bì ngoài) của sản phẩm, hàng hóa sau </w:t>
      </w:r>
      <w:r w:rsidRPr="0007636F">
        <w:rPr>
          <w:rStyle w:val="Vănbảnnộidung_"/>
          <w:rFonts w:ascii="Arial" w:hAnsi="Arial" w:cs="Arial"/>
          <w:sz w:val="20"/>
          <w:szCs w:val="20"/>
          <w:highlight w:val="white"/>
          <w:u w:color="FF0000"/>
          <w:lang w:eastAsia="vi-VN"/>
        </w:rPr>
        <w:t xml:space="preserve">đ</w:t>
      </w:r>
      <w:r w:rsidRPr="0007636F">
        <w:rPr>
          <w:rStyle w:val="Vănbảnnộidung_"/>
          <w:rFonts w:ascii="Arial" w:hAnsi="Arial" w:cs="Arial"/>
          <w:sz w:val="20"/>
          <w:szCs w:val="20"/>
          <w:highlight w:val="white"/>
          <w:lang w:eastAsia="vi-VN"/>
        </w:rPr>
        <w:t xml:space="preserve">ây:</w:t>
      </w:r>
    </w:p>
    <w:p>
      <w:pPr>
        <w:pStyle w:val="Vănbảnnộidung"/>
        <w:tabs>
          <w:tab w:val="left" w:pos="1307"/>
        </w:tabs>
        <w:adjustRightInd w:val="0"/>
        <w:snapToGrid w:val="0"/>
        <w:spacing w:after="120" w:line="240" w:lineRule="auto"/>
        <w:ind w:firstLine="720"/>
        <w:jc w:val="both"/>
        <w:rPr>
          <w:rFonts w:ascii="Arial" w:hAnsi="Arial" w:cs="Arial"/>
          <w:sz w:val="20"/>
          <w:szCs w:val="20"/>
          <w:highlight w:val="white"/>
        </w:rPr>
      </w:pPr>
      <w:bookmarkStart w:id="915" w:name="bookmark918"/>
      <w:r w:rsidRPr="0007636F">
        <w:rPr>
          <w:rStyle w:val="Vănbảnnộidung_"/>
          <w:rFonts w:ascii="Arial" w:hAnsi="Arial" w:cs="Arial"/>
          <w:sz w:val="20"/>
          <w:szCs w:val="20"/>
          <w:highlight w:val="white"/>
          <w:lang w:eastAsia="vi-VN"/>
        </w:rPr>
        <w:t xml:space="preserve">a</w:t>
      </w:r>
      <w:bookmarkEnd w:id="915"/>
      <w:r w:rsidRPr="0007636F">
        <w:rPr>
          <w:rStyle w:val="Vănbảnnộidung_"/>
          <w:rFonts w:ascii="Arial" w:hAnsi="Arial" w:cs="Arial"/>
          <w:sz w:val="20"/>
          <w:szCs w:val="20"/>
          <w:highlight w:val="white"/>
          <w:lang w:eastAsia="vi-VN"/>
        </w:rPr>
        <w:t xml:space="preserve">) Thực phẩm theo quy định của pháp luật về an toàn thực phẩm;</w:t>
      </w:r>
    </w:p>
    <w:p>
      <w:pPr>
        <w:pStyle w:val="Vănbảnnộidung"/>
        <w:tabs>
          <w:tab w:val="left" w:pos="1322"/>
        </w:tabs>
        <w:adjustRightInd w:val="0"/>
        <w:snapToGrid w:val="0"/>
        <w:spacing w:after="120" w:line="240" w:lineRule="auto"/>
        <w:ind w:firstLine="720"/>
        <w:jc w:val="both"/>
        <w:rPr>
          <w:rFonts w:ascii="Arial" w:hAnsi="Arial" w:cs="Arial"/>
          <w:sz w:val="20"/>
          <w:szCs w:val="20"/>
          <w:highlight w:val="white"/>
        </w:rPr>
      </w:pPr>
      <w:bookmarkStart w:id="916" w:name="bookmark919"/>
      <w:r w:rsidRPr="0007636F">
        <w:rPr>
          <w:rStyle w:val="Vănbảnnộidung_"/>
          <w:rFonts w:ascii="Arial" w:hAnsi="Arial" w:cs="Arial"/>
          <w:sz w:val="20"/>
          <w:szCs w:val="20"/>
          <w:highlight w:val="white"/>
          <w:lang w:eastAsia="vi-VN"/>
        </w:rPr>
        <w:t xml:space="preserve">b</w:t>
      </w:r>
      <w:bookmarkEnd w:id="916"/>
      <w:r w:rsidRPr="0007636F">
        <w:rPr>
          <w:rStyle w:val="Vănbảnnộidung_"/>
          <w:rFonts w:ascii="Arial" w:hAnsi="Arial" w:cs="Arial"/>
          <w:sz w:val="20"/>
          <w:szCs w:val="20"/>
          <w:highlight w:val="white"/>
          <w:lang w:eastAsia="vi-VN"/>
        </w:rPr>
        <w:t xml:space="preserve">) Mỹ phẩm theo quy định của pháp luật về điều kiện sản xuất mỹ phẩm;</w:t>
      </w:r>
    </w:p>
    <w:p>
      <w:pPr>
        <w:pStyle w:val="Vănbảnnộidung"/>
        <w:tabs>
          <w:tab w:val="left" w:pos="1322"/>
        </w:tabs>
        <w:adjustRightInd w:val="0"/>
        <w:snapToGrid w:val="0"/>
        <w:spacing w:after="120" w:line="240" w:lineRule="auto"/>
        <w:ind w:firstLine="720"/>
        <w:jc w:val="both"/>
        <w:rPr>
          <w:rFonts w:ascii="Arial" w:hAnsi="Arial" w:cs="Arial"/>
          <w:sz w:val="20"/>
          <w:szCs w:val="20"/>
          <w:highlight w:val="white"/>
        </w:rPr>
      </w:pPr>
      <w:bookmarkStart w:id="917" w:name="bookmark920"/>
      <w:r w:rsidRPr="0007636F">
        <w:rPr>
          <w:rStyle w:val="Vănbảnnộidung_"/>
          <w:rFonts w:ascii="Arial" w:hAnsi="Arial" w:cs="Arial"/>
          <w:sz w:val="20"/>
          <w:szCs w:val="20"/>
          <w:highlight w:val="white"/>
          <w:lang w:eastAsia="vi-VN"/>
        </w:rPr>
        <w:t xml:space="preserve">c</w:t>
      </w:r>
      <w:bookmarkEnd w:id="917"/>
      <w:r w:rsidRPr="0007636F">
        <w:rPr>
          <w:rStyle w:val="Vănbảnnộidung_"/>
          <w:rFonts w:ascii="Arial" w:hAnsi="Arial" w:cs="Arial"/>
          <w:sz w:val="20"/>
          <w:szCs w:val="20"/>
          <w:highlight w:val="white"/>
          <w:lang w:eastAsia="vi-VN"/>
        </w:rPr>
        <w:t xml:space="preserve">) Thuốc theo quy định của pháp luật về </w:t>
      </w:r>
      <w:r w:rsidRPr="0007636F">
        <w:rPr>
          <w:rStyle w:val="Vănbảnnộidung_"/>
          <w:rFonts w:ascii="Arial" w:hAnsi="Arial" w:cs="Arial"/>
          <w:sz w:val="20"/>
          <w:szCs w:val="20"/>
          <w:highlight w:val="white"/>
          <w:u w:color="FF0000"/>
          <w:lang w:eastAsia="vi-VN"/>
        </w:rPr>
        <w:t xml:space="preserve">dượ</w:t>
      </w:r>
      <w:r w:rsidRPr="0007636F">
        <w:rPr>
          <w:rStyle w:val="Vănbảnnộidung_"/>
          <w:rFonts w:ascii="Arial" w:hAnsi="Arial" w:cs="Arial"/>
          <w:sz w:val="20"/>
          <w:szCs w:val="20"/>
          <w:highlight w:val="white"/>
          <w:lang w:eastAsia="vi-VN"/>
        </w:rPr>
        <w:t xml:space="preserve">c;</w:t>
      </w:r>
    </w:p>
    <w:p>
      <w:pPr>
        <w:pStyle w:val="Vănbảnnộidung"/>
        <w:tabs>
          <w:tab w:val="left" w:pos="1323"/>
        </w:tabs>
        <w:adjustRightInd w:val="0"/>
        <w:snapToGrid w:val="0"/>
        <w:spacing w:after="120" w:line="240" w:lineRule="auto"/>
        <w:ind w:firstLine="720"/>
        <w:jc w:val="both"/>
        <w:rPr>
          <w:rFonts w:ascii="Arial" w:hAnsi="Arial" w:cs="Arial"/>
          <w:sz w:val="20"/>
          <w:szCs w:val="20"/>
          <w:highlight w:val="white"/>
        </w:rPr>
      </w:pPr>
      <w:bookmarkStart w:id="918" w:name="bookmark921"/>
      <w:r w:rsidRPr="0007636F">
        <w:rPr>
          <w:rStyle w:val="Vănbảnnộidung_"/>
          <w:rFonts w:ascii="Arial" w:hAnsi="Arial" w:cs="Arial"/>
          <w:sz w:val="20"/>
          <w:szCs w:val="20"/>
          <w:highlight w:val="white"/>
          <w:lang w:eastAsia="vi-VN"/>
        </w:rPr>
        <w:t xml:space="preserve">d</w:t>
      </w:r>
      <w:bookmarkEnd w:id="918"/>
      <w:r w:rsidRPr="0007636F">
        <w:rPr>
          <w:rStyle w:val="Vănbảnnộidung_"/>
          <w:rFonts w:ascii="Arial" w:hAnsi="Arial" w:cs="Arial"/>
          <w:sz w:val="20"/>
          <w:szCs w:val="20"/>
          <w:highlight w:val="white"/>
          <w:lang w:eastAsia="vi-VN"/>
        </w:rPr>
        <w:t xml:space="preserve">) Phân bón, thức ăn chăn nuôi, thuốc thú y theo quy định của pháp luật về phân bón, thức ăn chăn nuôi, thuốc thú y;</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sz w:val="20"/>
          <w:szCs w:val="20"/>
          <w:highlight w:val="white"/>
          <w:lang w:eastAsia="vi-VN"/>
        </w:rPr>
        <w:t xml:space="preserve">đ) Chất tẩy rửa, chế phẩm dùng trong lĩnh vực gia dụng, nông nghiệp, y tế;</w:t>
      </w:r>
    </w:p>
    <w:p>
      <w:pPr>
        <w:pStyle w:val="Vănbảnnộidung"/>
        <w:tabs>
          <w:tab w:val="left" w:pos="1322"/>
        </w:tabs>
        <w:adjustRightInd w:val="0"/>
        <w:snapToGrid w:val="0"/>
        <w:spacing w:after="120" w:line="240" w:lineRule="auto"/>
        <w:ind w:firstLine="720"/>
        <w:jc w:val="both"/>
        <w:rPr>
          <w:rFonts w:ascii="Arial" w:hAnsi="Arial" w:cs="Arial"/>
          <w:sz w:val="20"/>
          <w:szCs w:val="20"/>
          <w:highlight w:val="white"/>
        </w:rPr>
      </w:pPr>
      <w:bookmarkStart w:id="919" w:name="bookmark922"/>
      <w:r w:rsidRPr="0007636F">
        <w:rPr>
          <w:rStyle w:val="Vănbảnnộidung_"/>
          <w:rFonts w:ascii="Arial" w:hAnsi="Arial" w:cs="Arial"/>
          <w:sz w:val="20"/>
          <w:szCs w:val="20"/>
          <w:highlight w:val="white"/>
          <w:lang w:eastAsia="vi-VN"/>
        </w:rPr>
        <w:t xml:space="preserve">e</w:t>
      </w:r>
      <w:bookmarkEnd w:id="919"/>
      <w:r w:rsidRPr="0007636F">
        <w:rPr>
          <w:rStyle w:val="Vănbảnnộidung_"/>
          <w:rFonts w:ascii="Arial" w:hAnsi="Arial" w:cs="Arial"/>
          <w:sz w:val="20"/>
          <w:szCs w:val="20"/>
          <w:highlight w:val="white"/>
          <w:lang w:eastAsia="vi-VN"/>
        </w:rPr>
        <w:t xml:space="preserve">) Xi măng.</w:t>
      </w:r>
    </w:p>
    <w:p>
      <w:pPr>
        <w:pStyle w:val="Vănbảnnộidung"/>
        <w:tabs>
          <w:tab w:val="left" w:pos="1302"/>
        </w:tabs>
        <w:adjustRightInd w:val="0"/>
        <w:snapToGrid w:val="0"/>
        <w:spacing w:after="120" w:line="240" w:lineRule="auto"/>
        <w:ind w:firstLine="720"/>
        <w:jc w:val="both"/>
        <w:rPr>
          <w:rFonts w:ascii="Arial" w:hAnsi="Arial" w:cs="Arial"/>
          <w:sz w:val="20"/>
          <w:szCs w:val="20"/>
          <w:highlight w:val="white"/>
        </w:rPr>
      </w:pPr>
      <w:bookmarkStart w:id="920" w:name="bookmark923"/>
      <w:r w:rsidRPr="0007636F">
        <w:rPr>
          <w:rStyle w:val="Vănbảnnộidung_"/>
          <w:rFonts w:ascii="Arial" w:hAnsi="Arial" w:cs="Arial"/>
          <w:sz w:val="20"/>
          <w:szCs w:val="20"/>
          <w:highlight w:val="white"/>
          <w:lang w:eastAsia="vi-VN"/>
        </w:rPr>
        <w:t xml:space="preserve">3</w:t>
      </w:r>
      <w:bookmarkEnd w:id="920"/>
      <w:r w:rsidRPr="0007636F">
        <w:rPr>
          <w:rStyle w:val="Vănbảnnộidung_"/>
          <w:rFonts w:ascii="Arial" w:hAnsi="Arial" w:cs="Arial"/>
          <w:sz w:val="20"/>
          <w:szCs w:val="20"/>
          <w:highlight w:val="white"/>
          <w:lang w:eastAsia="vi-VN"/>
        </w:rPr>
        <w:t xml:space="preserve">. Các đối tượng sau đây không phải thực hiện trách nhiệm tái chế:</w:t>
      </w:r>
    </w:p>
    <w:p>
      <w:pPr>
        <w:pStyle w:val="Vănbảnnộidung"/>
        <w:tabs>
          <w:tab w:val="left" w:pos="1299"/>
        </w:tabs>
        <w:adjustRightInd w:val="0"/>
        <w:snapToGrid w:val="0"/>
        <w:spacing w:after="120" w:line="240" w:lineRule="auto"/>
        <w:ind w:firstLine="720"/>
        <w:jc w:val="both"/>
        <w:rPr>
          <w:rFonts w:ascii="Arial" w:hAnsi="Arial" w:cs="Arial"/>
          <w:sz w:val="20"/>
          <w:szCs w:val="20"/>
          <w:highlight w:val="white"/>
        </w:rPr>
      </w:pPr>
      <w:bookmarkStart w:id="921" w:name="bookmark924"/>
      <w:r w:rsidRPr="0007636F">
        <w:rPr>
          <w:rStyle w:val="Vănbảnnộidung_"/>
          <w:rFonts w:ascii="Arial" w:hAnsi="Arial" w:cs="Arial"/>
          <w:sz w:val="20"/>
          <w:szCs w:val="20"/>
          <w:highlight w:val="white"/>
          <w:lang w:eastAsia="vi-VN"/>
        </w:rPr>
        <w:t xml:space="preserve">a</w:t>
      </w:r>
      <w:bookmarkEnd w:id="921"/>
      <w:r w:rsidRPr="0007636F">
        <w:rPr>
          <w:rStyle w:val="Vănbảnnộidung_"/>
          <w:rFonts w:ascii="Arial" w:hAnsi="Arial" w:cs="Arial"/>
          <w:sz w:val="20"/>
          <w:szCs w:val="20"/>
          <w:highlight w:val="white"/>
          <w:lang w:eastAsia="vi-VN"/>
        </w:rPr>
        <w:t xml:space="preserve">) Nhà sản xuất, nhập khẩu các sản phẩm, bao bì để xuất khẩu hoặc tạm nhập, tái xuất hoặc sản xuất, nhập khẩu cho mục đích nghiên cứu, học tập, thử nghiệm theo quy định tại khoản 1 Điều 54 Luật Bảo vệ môi trường.</w:t>
      </w:r>
    </w:p>
    <w:p>
      <w:pPr>
        <w:pStyle w:val="Vănbảnnộidung"/>
        <w:tabs>
          <w:tab w:val="left" w:pos="1314"/>
        </w:tabs>
        <w:adjustRightInd w:val="0"/>
        <w:snapToGrid w:val="0"/>
        <w:spacing w:after="120" w:line="240" w:lineRule="auto"/>
        <w:ind w:firstLine="720"/>
        <w:jc w:val="both"/>
        <w:rPr>
          <w:rFonts w:ascii="Arial" w:hAnsi="Arial" w:cs="Arial"/>
          <w:sz w:val="20"/>
          <w:szCs w:val="20"/>
          <w:highlight w:val="white"/>
        </w:rPr>
      </w:pPr>
      <w:bookmarkStart w:id="922" w:name="bookmark925"/>
      <w:r w:rsidRPr="0007636F">
        <w:rPr>
          <w:rStyle w:val="Vănbảnnộidung_"/>
          <w:rFonts w:ascii="Arial" w:hAnsi="Arial" w:cs="Arial"/>
          <w:sz w:val="20"/>
          <w:szCs w:val="20"/>
          <w:highlight w:val="white"/>
          <w:lang w:eastAsia="vi-VN"/>
        </w:rPr>
        <w:t xml:space="preserve">b</w:t>
      </w:r>
      <w:bookmarkEnd w:id="922"/>
      <w:r w:rsidRPr="0007636F">
        <w:rPr>
          <w:rStyle w:val="Vănbảnnộidung_"/>
          <w:rFonts w:ascii="Arial" w:hAnsi="Arial" w:cs="Arial"/>
          <w:sz w:val="20"/>
          <w:szCs w:val="20"/>
          <w:highlight w:val="white"/>
          <w:lang w:eastAsia="vi-VN"/>
        </w:rPr>
        <w:t xml:space="preserve">) Nhà sản xuất bao bì quy định tại khoản 1 Điều này có doanh thu từ bán hàng và cung cấp dịch vụ của năm trước dưới 30 tỷ đồng;</w:t>
      </w:r>
    </w:p>
    <w:p>
      <w:pPr>
        <w:pStyle w:val="Vănbảnnộidung"/>
        <w:tabs>
          <w:tab w:val="left" w:pos="1309"/>
        </w:tabs>
        <w:adjustRightInd w:val="0"/>
        <w:snapToGrid w:val="0"/>
        <w:spacing w:after="120" w:line="240" w:lineRule="auto"/>
        <w:ind w:firstLine="720"/>
        <w:jc w:val="both"/>
        <w:rPr>
          <w:rFonts w:ascii="Arial" w:hAnsi="Arial" w:cs="Arial"/>
          <w:sz w:val="20"/>
          <w:szCs w:val="20"/>
          <w:highlight w:val="white"/>
        </w:rPr>
      </w:pPr>
      <w:bookmarkStart w:id="923" w:name="bookmark926"/>
      <w:r w:rsidRPr="0007636F">
        <w:rPr>
          <w:rStyle w:val="Vănbảnnộidung_"/>
          <w:rFonts w:ascii="Arial" w:hAnsi="Arial" w:cs="Arial"/>
          <w:sz w:val="20"/>
          <w:szCs w:val="20"/>
          <w:highlight w:val="white"/>
          <w:lang w:eastAsia="vi-VN"/>
        </w:rPr>
        <w:t xml:space="preserve">c</w:t>
      </w:r>
      <w:bookmarkEnd w:id="923"/>
      <w:r w:rsidRPr="0007636F">
        <w:rPr>
          <w:rStyle w:val="Vănbảnnộidung_"/>
          <w:rFonts w:ascii="Arial" w:hAnsi="Arial" w:cs="Arial"/>
          <w:sz w:val="20"/>
          <w:szCs w:val="20"/>
          <w:highlight w:val="white"/>
          <w:lang w:eastAsia="vi-VN"/>
        </w:rPr>
        <w:t xml:space="preserve">) Nhà nhập khẩu bao bì quy định tại khoản 1 Điều này có tổng giá trị nhập khẩu (tính theo trị giá hải quan) của năm trước dưới 20 tỷ đồng.</w:t>
      </w:r>
    </w:p>
    <w:p>
      <w:pPr>
        <w:pStyle w:val="Vănbảnnộidung"/>
        <w:tabs>
          <w:tab w:val="left" w:pos="1294"/>
        </w:tabs>
        <w:adjustRightInd w:val="0"/>
        <w:snapToGrid w:val="0"/>
        <w:spacing w:after="120" w:line="240" w:lineRule="auto"/>
        <w:ind w:firstLine="720"/>
        <w:jc w:val="both"/>
        <w:rPr>
          <w:rFonts w:ascii="Arial" w:hAnsi="Arial" w:cs="Arial"/>
          <w:sz w:val="20"/>
          <w:szCs w:val="20"/>
          <w:highlight w:val="white"/>
        </w:rPr>
      </w:pPr>
      <w:bookmarkStart w:id="924" w:name="bookmark927"/>
      <w:r w:rsidRPr="0007636F">
        <w:rPr>
          <w:rStyle w:val="Vănbảnnộidung_"/>
          <w:rFonts w:ascii="Arial" w:hAnsi="Arial" w:cs="Arial"/>
          <w:sz w:val="20"/>
          <w:szCs w:val="20"/>
          <w:highlight w:val="white"/>
          <w:lang w:eastAsia="vi-VN"/>
        </w:rPr>
        <w:t xml:space="preserve">4</w:t>
      </w:r>
      <w:bookmarkEnd w:id="924"/>
      <w:r w:rsidRPr="0007636F">
        <w:rPr>
          <w:rStyle w:val="Vănbảnnộidung_"/>
          <w:rFonts w:ascii="Arial" w:hAnsi="Arial" w:cs="Arial"/>
          <w:sz w:val="20"/>
          <w:szCs w:val="20"/>
          <w:highlight w:val="white"/>
          <w:lang w:eastAsia="vi-VN"/>
        </w:rPr>
        <w:t xml:space="preserve">. Nhà sản xuất, nhập khẩu thực hiện trách nhiệm tái chế các sản phẩm, bao bì do mình sản xuất, nhập khẩu theo lộ trình sau đây:</w:t>
      </w:r>
    </w:p>
    <w:p>
      <w:pPr>
        <w:pStyle w:val="Vănbảnnộidung"/>
        <w:tabs>
          <w:tab w:val="left" w:pos="1290"/>
        </w:tabs>
        <w:adjustRightInd w:val="0"/>
        <w:snapToGrid w:val="0"/>
        <w:spacing w:after="120" w:line="240" w:lineRule="auto"/>
        <w:ind w:firstLine="720"/>
        <w:jc w:val="both"/>
        <w:rPr>
          <w:rFonts w:ascii="Arial" w:hAnsi="Arial" w:cs="Arial"/>
          <w:sz w:val="20"/>
          <w:szCs w:val="20"/>
          <w:highlight w:val="white"/>
        </w:rPr>
      </w:pPr>
      <w:bookmarkStart w:id="925" w:name="bookmark928"/>
      <w:r w:rsidRPr="0007636F">
        <w:rPr>
          <w:rStyle w:val="Vănbảnnộidung_"/>
          <w:rFonts w:ascii="Arial" w:hAnsi="Arial" w:cs="Arial"/>
          <w:sz w:val="20"/>
          <w:szCs w:val="20"/>
          <w:highlight w:val="white"/>
          <w:lang w:eastAsia="vi-VN"/>
        </w:rPr>
        <w:t xml:space="preserve">a</w:t>
      </w:r>
      <w:bookmarkEnd w:id="925"/>
      <w:r w:rsidRPr="0007636F">
        <w:rPr>
          <w:rStyle w:val="Vănbảnnộidung_"/>
          <w:rFonts w:ascii="Arial" w:hAnsi="Arial" w:cs="Arial"/>
          <w:sz w:val="20"/>
          <w:szCs w:val="20"/>
          <w:highlight w:val="white"/>
          <w:lang w:eastAsia="vi-VN"/>
        </w:rPr>
        <w:t xml:space="preserve">) Bao bì và các sản phẩm ắc quy, pin; dầu nhớt; </w:t>
      </w:r>
      <w:r w:rsidRPr="0007636F">
        <w:rPr>
          <w:rStyle w:val="Vănbảnnộidung_"/>
          <w:rFonts w:ascii="Arial" w:hAnsi="Arial" w:cs="Arial"/>
          <w:sz w:val="20"/>
          <w:szCs w:val="20"/>
          <w:highlight w:val="white"/>
          <w:u w:color="FF0000"/>
          <w:lang w:eastAsia="vi-VN"/>
        </w:rPr>
        <w:t xml:space="preserve">săm</w:t>
      </w:r>
      <w:r w:rsidRPr="0007636F">
        <w:rPr>
          <w:rStyle w:val="Vănbảnnộidung_"/>
          <w:rFonts w:ascii="Arial" w:hAnsi="Arial" w:cs="Arial"/>
          <w:sz w:val="20"/>
          <w:szCs w:val="20"/>
          <w:highlight w:val="white"/>
          <w:lang w:eastAsia="vi-VN"/>
        </w:rPr>
        <w:t xml:space="preserve"> lốp: từ ngày 01 tháng 01 năm 2024;</w:t>
      </w:r>
    </w:p>
    <w:p>
      <w:pPr>
        <w:pStyle w:val="Vănbảnnộidung"/>
        <w:tabs>
          <w:tab w:val="left" w:pos="1246"/>
        </w:tabs>
        <w:adjustRightInd w:val="0"/>
        <w:snapToGrid w:val="0"/>
        <w:spacing w:after="120" w:line="240" w:lineRule="auto"/>
        <w:ind w:firstLine="720"/>
        <w:jc w:val="both"/>
        <w:rPr>
          <w:rFonts w:ascii="Arial" w:hAnsi="Arial" w:cs="Arial"/>
          <w:sz w:val="20"/>
          <w:szCs w:val="20"/>
          <w:highlight w:val="white"/>
        </w:rPr>
      </w:pPr>
      <w:bookmarkStart w:id="926" w:name="bookmark929"/>
      <w:r w:rsidRPr="0007636F">
        <w:rPr>
          <w:rStyle w:val="Vănbảnnộidung_"/>
          <w:rFonts w:ascii="Arial" w:hAnsi="Arial" w:cs="Arial"/>
          <w:sz w:val="20"/>
          <w:szCs w:val="20"/>
          <w:highlight w:val="white"/>
          <w:lang w:eastAsia="vi-VN"/>
        </w:rPr>
        <w:t xml:space="preserve">b</w:t>
      </w:r>
      <w:bookmarkEnd w:id="926"/>
      <w:r w:rsidRPr="0007636F">
        <w:rPr>
          <w:rStyle w:val="Vănbảnnộidung_"/>
          <w:rFonts w:ascii="Arial" w:hAnsi="Arial" w:cs="Arial"/>
          <w:sz w:val="20"/>
          <w:szCs w:val="20"/>
          <w:highlight w:val="white"/>
          <w:lang w:eastAsia="vi-VN"/>
        </w:rPr>
        <w:t xml:space="preserve">) Sản phẩm điện, điện tử: từ ngày 01 tháng 01 năm 2025;</w:t>
      </w:r>
    </w:p>
    <w:p>
      <w:pPr>
        <w:pStyle w:val="Vănbảnnộidung"/>
        <w:tabs>
          <w:tab w:val="left" w:pos="1246"/>
        </w:tabs>
        <w:adjustRightInd w:val="0"/>
        <w:snapToGrid w:val="0"/>
        <w:spacing w:after="120" w:line="240" w:lineRule="auto"/>
        <w:ind w:firstLine="720"/>
        <w:jc w:val="both"/>
        <w:rPr>
          <w:rFonts w:ascii="Arial" w:hAnsi="Arial" w:cs="Arial"/>
          <w:sz w:val="20"/>
          <w:szCs w:val="20"/>
          <w:highlight w:val="white"/>
        </w:rPr>
      </w:pPr>
      <w:bookmarkStart w:id="927" w:name="bookmark930"/>
      <w:r w:rsidRPr="0007636F">
        <w:rPr>
          <w:rStyle w:val="Vănbảnnộidung_"/>
          <w:rFonts w:ascii="Arial" w:hAnsi="Arial" w:cs="Arial"/>
          <w:sz w:val="20"/>
          <w:szCs w:val="20"/>
          <w:highlight w:val="white"/>
          <w:lang w:eastAsia="vi-VN"/>
        </w:rPr>
        <w:t xml:space="preserve">c</w:t>
      </w:r>
      <w:bookmarkEnd w:id="927"/>
      <w:r w:rsidRPr="0007636F">
        <w:rPr>
          <w:rStyle w:val="Vănbảnnộidung_"/>
          <w:rFonts w:ascii="Arial" w:hAnsi="Arial" w:cs="Arial"/>
          <w:sz w:val="20"/>
          <w:szCs w:val="20"/>
          <w:highlight w:val="white"/>
          <w:lang w:eastAsia="vi-VN"/>
        </w:rPr>
        <w:t xml:space="preserve">) Phương tiện giao thông: từ ngày 01 tháng 01 năm 2027.</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sz w:val="20"/>
          <w:szCs w:val="20"/>
          <w:highlight w:val="white"/>
          <w:lang w:eastAsia="vi-VN"/>
        </w:rPr>
        <w:t xml:space="preserve">Bộ Tài nguyên và </w:t>
      </w:r>
      <w:r w:rsidRPr="0007636F">
        <w:rPr>
          <w:rStyle w:val="Vănbảnnộidung_"/>
          <w:rFonts w:ascii="Arial" w:hAnsi="Arial" w:cs="Arial"/>
          <w:sz w:val="20"/>
          <w:szCs w:val="20"/>
          <w:highlight w:val="white"/>
          <w:u w:color="FF0000"/>
          <w:lang w:eastAsia="vi-VN"/>
        </w:rPr>
        <w:t xml:space="preserve">Môi trường trình</w:t>
      </w:r>
      <w:r w:rsidRPr="0007636F">
        <w:rPr>
          <w:rStyle w:val="Vănbảnnộidung_"/>
          <w:rFonts w:ascii="Arial" w:hAnsi="Arial" w:cs="Arial"/>
          <w:sz w:val="20"/>
          <w:szCs w:val="20"/>
          <w:highlight w:val="white"/>
          <w:lang w:eastAsia="vi-VN"/>
        </w:rPr>
        <w:t xml:space="preserve"> Thủ tướng Chính phủ ban hành quy định việc thải bỏ phương tiện giao thông trước ngày 01 tháng 01 năm 2025.</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b/>
          <w:bCs/>
          <w:sz w:val="20"/>
          <w:szCs w:val="20"/>
          <w:highlight w:val="white"/>
          <w:lang w:eastAsia="vi-VN"/>
        </w:rPr>
        <w:t xml:space="preserve">Điều 78. Tỷ lệ tái chế, quy cách tái chế bắt buộc</w:t>
      </w:r>
    </w:p>
    <w:p>
      <w:pPr>
        <w:pStyle w:val="Vănbảnnộidung"/>
        <w:tabs>
          <w:tab w:val="left" w:pos="1215"/>
        </w:tabs>
        <w:adjustRightInd w:val="0"/>
        <w:snapToGrid w:val="0"/>
        <w:spacing w:after="120" w:line="240" w:lineRule="auto"/>
        <w:ind w:firstLine="720"/>
        <w:jc w:val="both"/>
        <w:rPr>
          <w:rFonts w:ascii="Arial" w:hAnsi="Arial" w:cs="Arial"/>
          <w:sz w:val="20"/>
          <w:szCs w:val="20"/>
          <w:highlight w:val="white"/>
        </w:rPr>
      </w:pPr>
      <w:bookmarkStart w:id="928" w:name="bookmark931"/>
      <w:r w:rsidRPr="0007636F">
        <w:rPr>
          <w:rStyle w:val="Vănbảnnộidung_"/>
          <w:rFonts w:ascii="Arial" w:hAnsi="Arial" w:cs="Arial"/>
          <w:sz w:val="20"/>
          <w:szCs w:val="20"/>
          <w:highlight w:val="white"/>
          <w:lang w:eastAsia="vi-VN"/>
        </w:rPr>
        <w:t xml:space="preserve">1</w:t>
      </w:r>
      <w:bookmarkEnd w:id="928"/>
      <w:r w:rsidRPr="0007636F">
        <w:rPr>
          <w:rStyle w:val="Vănbảnnộidung_"/>
          <w:rFonts w:ascii="Arial" w:hAnsi="Arial" w:cs="Arial"/>
          <w:sz w:val="20"/>
          <w:szCs w:val="20"/>
          <w:highlight w:val="white"/>
          <w:lang w:eastAsia="vi-VN"/>
        </w:rPr>
        <w:t xml:space="preserve">. Tỷ lệ tái chế bắt buộc là tỷ lệ khối lượng sản phẩm, bao bì tối thiểu phải được tái chế theo quy cách tái chế bắt buộc trên tổng khối lượng sản phẩm, bao bì sản xuất được đưa ra thị trường và nhập khẩu trong năm thực hiện trách nhiệm.</w:t>
      </w:r>
    </w:p>
    <w:p>
      <w:pPr>
        <w:pStyle w:val="Vănbảnnộidung"/>
        <w:adjustRightInd w:val="0"/>
        <w:snapToGrid w:val="0"/>
        <w:spacing w:after="120" w:line="240" w:lineRule="auto"/>
        <w:ind w:firstLine="720"/>
        <w:jc w:val="both"/>
        <w:rPr>
          <w:rFonts w:ascii="Arial" w:hAnsi="Arial" w:cs="Arial"/>
          <w:sz w:val="20"/>
          <w:szCs w:val="20"/>
          <w:highlight w:val="white"/>
        </w:rPr>
      </w:pPr>
      <w:r w:rsidRPr="0007636F">
        <w:rPr>
          <w:rStyle w:val="Vănbảnnộidung_"/>
          <w:rFonts w:ascii="Arial" w:hAnsi="Arial" w:cs="Arial"/>
          <w:sz w:val="20"/>
          <w:szCs w:val="20"/>
          <w:highlight w:val="white"/>
          <w:lang w:eastAsia="vi-VN"/>
        </w:rPr>
        <w:t xml:space="preserve">Tỷ lệ tái chế bắt buộc của từng loại sản phẩm, bao bì được xác định trên cơ sở vòng đời, tỷ lệ thải bỏ, tỷ lệ thu gom của sản phẩm, </w:t>
      </w:r>
      <w:r w:rsidRPr="0007636F">
        <w:rPr>
          <w:rStyle w:val="Vănbảnnộidung_"/>
          <w:rFonts w:ascii="Arial" w:hAnsi="Arial" w:cs="Arial"/>
          <w:sz w:val="20"/>
          <w:szCs w:val="20"/>
          <w:highlight w:val="white"/>
          <w:u w:color="FF0000"/>
          <w:lang w:eastAsia="vi-VN"/>
        </w:rPr>
        <w:t xml:space="preserve">bao bì</w:t>
      </w:r>
      <w:r w:rsidRPr="0007636F">
        <w:rPr>
          <w:rStyle w:val="Vănbảnnộidung_"/>
          <w:rFonts w:ascii="Arial" w:hAnsi="Arial" w:cs="Arial"/>
          <w:sz w:val="20"/>
          <w:szCs w:val="20"/>
          <w:highlight w:val="white"/>
          <w:lang w:eastAsia="vi-VN"/>
        </w:rPr>
        <w:t xml:space="preserve">; mục tiêu </w:t>
      </w:r>
      <w:r w:rsidRPr="0007636F">
        <w:rPr>
          <w:rStyle w:val="Vănbảnnộidung_"/>
          <w:rFonts w:ascii="Arial" w:hAnsi="Arial" w:cs="Arial"/>
          <w:sz w:val="20"/>
          <w:szCs w:val="20"/>
          <w:highlight w:val="white"/>
          <w:u w:color="FF0000"/>
          <w:lang w:eastAsia="vi-VN"/>
        </w:rPr>
        <w:t xml:space="preserve">tái chế</w:t>
      </w:r>
      <w:r w:rsidRPr="0007636F">
        <w:rPr>
          <w:rStyle w:val="Vănbảnnộidung_"/>
          <w:rFonts w:ascii="Arial" w:hAnsi="Arial" w:cs="Arial"/>
          <w:sz w:val="20"/>
          <w:szCs w:val="20"/>
          <w:highlight w:val="white"/>
          <w:lang w:eastAsia="vi-VN"/>
        </w:rPr>
        <w:t xml:space="preserve"> quốc gia, yêu cầu bảo vệ môi trường và điều kiện kinh tế - xã hội từng thời kỳ.</w:t>
      </w:r>
    </w:p>
    <w:p>
      <w:pPr>
        <w:pStyle w:val="Vănbảnnộidung"/>
        <w:tabs>
          <w:tab w:val="left" w:pos="1215"/>
        </w:tabs>
        <w:adjustRightInd w:val="0"/>
        <w:snapToGrid w:val="0"/>
        <w:spacing w:after="120" w:line="240" w:lineRule="auto"/>
        <w:ind w:firstLine="720"/>
        <w:jc w:val="both"/>
        <w:rPr>
          <w:rFonts w:ascii="Arial" w:hAnsi="Arial" w:cs="Arial"/>
          <w:sz w:val="20"/>
          <w:szCs w:val="20"/>
          <w:highlight w:val="white"/>
        </w:rPr>
      </w:pPr>
      <w:bookmarkStart w:id="929" w:name="bookmark932"/>
      <w:r w:rsidRPr="0007636F">
        <w:rPr>
          <w:rStyle w:val="Vănbảnnộidung_"/>
          <w:rFonts w:ascii="Arial" w:hAnsi="Arial" w:cs="Arial"/>
          <w:sz w:val="20"/>
          <w:szCs w:val="20"/>
          <w:highlight w:val="white"/>
          <w:lang w:eastAsia="vi-VN"/>
        </w:rPr>
        <w:t xml:space="preserve">2</w:t>
      </w:r>
      <w:bookmarkEnd w:id="929"/>
      <w:r w:rsidRPr="0007636F">
        <w:rPr>
          <w:rStyle w:val="Vănbảnnộidung_"/>
          <w:rFonts w:ascii="Arial" w:hAnsi="Arial" w:cs="Arial"/>
          <w:sz w:val="20"/>
          <w:szCs w:val="20"/>
          <w:highlight w:val="white"/>
          <w:lang w:eastAsia="vi-VN"/>
        </w:rPr>
        <w:t xml:space="preserve">. Tỷ lệ tái chế bắt buộc cho từng loại sản phẩm, bao bì trong 3 năm đầu tiên được quy định tại Cột 4 </w:t>
      </w:r>
      <w:r w:rsidRPr="0007636F">
        <w:rPr>
          <w:rStyle w:val="Vănbảnnộidung_"/>
          <w:rFonts w:ascii="Arial" w:hAnsi="Arial" w:cs="Arial"/>
          <w:sz w:val="20"/>
          <w:szCs w:val="20"/>
          <w:highlight w:val="white"/>
          <w:u w:color="FF0000"/>
          <w:lang w:eastAsia="vi-VN"/>
        </w:rPr>
        <w:t xml:space="preserve">Phụ lục</w:t>
      </w:r>
      <w:r w:rsidRPr="0007636F">
        <w:rPr>
          <w:rStyle w:val="Vănbảnnộidung_"/>
          <w:rFonts w:ascii="Arial" w:hAnsi="Arial" w:cs="Arial"/>
          <w:sz w:val="20"/>
          <w:szCs w:val="20"/>
          <w:highlight w:val="white"/>
          <w:lang w:eastAsia="vi-VN"/>
        </w:rPr>
        <w:t xml:space="preserve"> XXII ban hành kèm theo Nghị định này. Tỷ lệ tái chế bắt buộc được điều chỉnh 03 năm một lần tăng dần để thực hiện mục tiêu tái chế quốc gia và yêu cầu bảo vệ môi trường.</w:t>
      </w:r>
    </w:p>
    <w:p>
      <w:pPr>
        <w:pStyle w:val="Vănbảnnộidung"/>
        <w:tabs>
          <w:tab w:val="left" w:pos="1215"/>
        </w:tabs>
        <w:adjustRightInd w:val="0"/>
        <w:snapToGrid w:val="0"/>
        <w:spacing w:after="120" w:line="240" w:lineRule="auto"/>
        <w:ind w:firstLine="720"/>
        <w:jc w:val="both"/>
        <w:rPr>
          <w:rFonts w:ascii="Arial" w:hAnsi="Arial" w:cs="Arial"/>
          <w:sz w:val="20"/>
          <w:szCs w:val="20"/>
          <w:highlight w:val="white"/>
        </w:rPr>
      </w:pPr>
      <w:bookmarkStart w:id="930" w:name="bookmark933"/>
      <w:r w:rsidRPr="0007636F">
        <w:rPr>
          <w:rStyle w:val="Vănbảnnộidung_"/>
          <w:rFonts w:ascii="Arial" w:hAnsi="Arial" w:cs="Arial"/>
          <w:sz w:val="20"/>
          <w:szCs w:val="20"/>
          <w:highlight w:val="white"/>
          <w:lang w:eastAsia="vi-VN"/>
        </w:rPr>
        <w:t xml:space="preserve">3</w:t>
      </w:r>
      <w:bookmarkEnd w:id="930"/>
      <w:r w:rsidRPr="0007636F">
        <w:rPr>
          <w:rStyle w:val="Vănbảnnộidung_"/>
          <w:rFonts w:ascii="Arial" w:hAnsi="Arial" w:cs="Arial"/>
          <w:sz w:val="20"/>
          <w:szCs w:val="20"/>
          <w:highlight w:val="white"/>
          <w:lang w:eastAsia="vi-VN"/>
        </w:rPr>
        <w:t xml:space="preserve">. Nhà sản xuất, nhập khẩu được tái chế các sản phẩm, bao bì do mình sản xuất, nhập khẩu hoặc tái chế sản phẩm, bao bì cùng loại quy định tại Cột 3 Phụ lục XXII ban hành kèm theo Nghị định này do nhà sản xuất, nhập khẩu khác sản xuất, nhập khẩu để đạt được tỷ lệ tái chế bắt buộc. V</w:t>
      </w:r>
      <w:r w:rsidRPr="0007636F">
        <w:rPr>
          <w:rStyle w:val="Vănbảnnộidung_"/>
          <w:rFonts w:ascii="Arial" w:hAnsi="Arial" w:cs="Arial"/>
          <w:sz w:val="20"/>
          <w:szCs w:val="20"/>
          <w:highlight w:val="white"/>
          <w:u w:color="FF0000"/>
          <w:lang w:eastAsia="vi-VN"/>
        </w:rPr>
        <w:t xml:space="preserve">iệc tái chế</w:t>
      </w:r>
      <w:r w:rsidRPr="0007636F">
        <w:rPr>
          <w:rStyle w:val="Vănbảnnộidung_"/>
          <w:rFonts w:ascii="Arial" w:hAnsi="Arial" w:cs="Arial"/>
          <w:sz w:val="20"/>
          <w:szCs w:val="20"/>
          <w:highlight w:val="white"/>
          <w:lang w:eastAsia="vi-VN"/>
        </w:rPr>
        <w:t xml:space="preserve"> phế liệu nhập khẩu làm nguyên liệu sản xuất không được tính vào tỷ lệ tái chế bắt buộc của nhà sản xuất, nhập khẩu.</w:t>
      </w:r>
    </w:p>
    <w:p>
      <w:pPr>
        <w:pStyle w:val="Vănbảnnộidung"/>
        <w:tabs>
          <w:tab w:val="left" w:pos="1210"/>
        </w:tabs>
        <w:adjustRightInd w:val="0"/>
        <w:snapToGrid w:val="0"/>
        <w:spacing w:after="120" w:line="240" w:lineRule="auto"/>
        <w:ind w:firstLine="720"/>
        <w:jc w:val="both"/>
        <w:rPr>
          <w:rFonts w:ascii="Arial" w:hAnsi="Arial" w:cs="Arial"/>
          <w:sz w:val="20"/>
          <w:szCs w:val="20"/>
          <w:highlight w:val="white"/>
        </w:rPr>
      </w:pPr>
      <w:bookmarkStart w:id="931" w:name="bookmark934"/>
      <w:r w:rsidRPr="0007636F">
        <w:rPr>
          <w:rStyle w:val="Vănbảnnộidung_"/>
          <w:rFonts w:ascii="Arial" w:hAnsi="Arial" w:cs="Arial"/>
          <w:sz w:val="20"/>
          <w:szCs w:val="20"/>
          <w:highlight w:val="white"/>
          <w:lang w:eastAsia="vi-VN"/>
        </w:rPr>
        <w:t xml:space="preserve">4</w:t>
      </w:r>
      <w:bookmarkEnd w:id="931"/>
      <w:r w:rsidRPr="0007636F">
        <w:rPr>
          <w:rStyle w:val="Vănbảnnộidung_"/>
          <w:rFonts w:ascii="Arial" w:hAnsi="Arial" w:cs="Arial"/>
          <w:sz w:val="20"/>
          <w:szCs w:val="20"/>
          <w:highlight w:val="white"/>
          <w:lang w:eastAsia="vi-VN"/>
        </w:rPr>
        <w:t xml:space="preserve">. Trường hợp nhà sản xuất, nhập khẩu thực hiện tái chế cao hơn tỷ lệ tái chế bắt buộc quy định tại khoản 1 và khoản 2 Điều này thì được bảo lưu phần tỷ lệ chênh lệch để tính vào tỷ lệ tái chế bắt buộc của các năm tiếp theo.</w:t>
      </w:r>
    </w:p>
    <w:p>
      <w:pPr>
        <w:pStyle w:val="Vănbảnnộidung"/>
        <w:tabs>
          <w:tab w:val="left" w:pos="1220"/>
        </w:tabs>
        <w:adjustRightInd w:val="0"/>
        <w:snapToGrid w:val="0"/>
        <w:spacing w:after="120" w:line="240" w:lineRule="auto"/>
        <w:ind w:firstLine="720"/>
        <w:jc w:val="both"/>
        <w:rPr>
          <w:rFonts w:ascii="Arial" w:hAnsi="Arial" w:cs="Arial"/>
          <w:sz w:val="20"/>
          <w:szCs w:val="20"/>
          <w:highlight w:val="white"/>
        </w:rPr>
      </w:pPr>
      <w:bookmarkStart w:id="932" w:name="bookmark935"/>
      <w:r w:rsidRPr="0007636F">
        <w:rPr>
          <w:rStyle w:val="Vănbảnnộidung_"/>
          <w:rFonts w:ascii="Arial" w:hAnsi="Arial" w:cs="Arial"/>
          <w:sz w:val="20"/>
          <w:szCs w:val="20"/>
          <w:highlight w:val="white"/>
          <w:lang w:eastAsia="vi-VN"/>
        </w:rPr>
        <w:t xml:space="preserve">5</w:t>
      </w:r>
      <w:bookmarkEnd w:id="932"/>
      <w:r w:rsidRPr="0007636F">
        <w:rPr>
          <w:rStyle w:val="Vănbảnnộidung_"/>
          <w:rFonts w:ascii="Arial" w:hAnsi="Arial" w:cs="Arial"/>
          <w:sz w:val="20"/>
          <w:szCs w:val="20"/>
          <w:highlight w:val="white"/>
          <w:lang w:eastAsia="vi-VN"/>
        </w:rPr>
        <w:t xml:space="preserve">. Tỷ lệ tái chế bắt buộc cho từng loại sản phẩm, bao bì sau 03 năm đầu tiên thực hiện quy định tại khoản 2 Điều này được </w:t>
      </w:r>
      <w:r w:rsidRPr="0007636F">
        <w:rPr>
          <w:rStyle w:val="Vănbảnnộidung_"/>
          <w:rFonts w:ascii="Arial" w:hAnsi="Arial" w:cs="Arial"/>
          <w:sz w:val="20"/>
          <w:szCs w:val="20"/>
          <w:highlight w:val="white"/>
          <w:u w:color="FF0000"/>
          <w:lang w:eastAsia="vi-VN"/>
        </w:rPr>
        <w:t xml:space="preserve">Thủ tướng</w:t>
      </w:r>
      <w:r w:rsidRPr="0007636F">
        <w:rPr>
          <w:rStyle w:val="Vănbảnnộidung_"/>
          <w:rFonts w:ascii="Arial" w:hAnsi="Arial" w:cs="Arial"/>
          <w:sz w:val="20"/>
          <w:szCs w:val="20"/>
          <w:highlight w:val="white"/>
          <w:lang w:eastAsia="vi-VN"/>
        </w:rPr>
        <w:t xml:space="preserve"> Chính phủ điều chỉnh và ban hành trước ngày 30 tháng 9 năm cuối cùng của chu kỳ 03 năm để áp dụng cho chu kỳ 03 năm tiếp theo.</w:t>
      </w:r>
    </w:p>
    <w:p>
      <w:pPr>
        <w:pStyle w:val="Vănbảnnộidung"/>
        <w:tabs>
          <w:tab w:val="left" w:pos="1224"/>
        </w:tabs>
        <w:adjustRightInd w:val="0"/>
        <w:snapToGrid w:val="0"/>
        <w:spacing w:after="120" w:line="240" w:lineRule="auto"/>
        <w:ind w:firstLine="720"/>
        <w:jc w:val="both"/>
        <w:rPr>
          <w:rFonts w:ascii="Arial" w:hAnsi="Arial" w:cs="Arial"/>
          <w:sz w:val="20"/>
          <w:szCs w:val="20"/>
          <w:highlight w:val="white"/>
        </w:rPr>
      </w:pPr>
      <w:bookmarkStart w:id="933" w:name="bookmark936"/>
      <w:r w:rsidRPr="0007636F">
        <w:rPr>
          <w:rStyle w:val="Vănbảnnộidung_"/>
          <w:rFonts w:ascii="Arial" w:hAnsi="Arial" w:cs="Arial"/>
          <w:sz w:val="20"/>
          <w:szCs w:val="20"/>
          <w:highlight w:val="white"/>
          <w:lang w:eastAsia="vi-VN"/>
        </w:rPr>
        <w:t xml:space="preserve">6</w:t>
      </w:r>
      <w:bookmarkEnd w:id="933"/>
      <w:r w:rsidRPr="0007636F">
        <w:rPr>
          <w:rStyle w:val="Vănbảnnộidung_"/>
          <w:rFonts w:ascii="Arial" w:hAnsi="Arial" w:cs="Arial"/>
          <w:sz w:val="20"/>
          <w:szCs w:val="20"/>
          <w:highlight w:val="white"/>
          <w:lang w:eastAsia="vi-VN"/>
        </w:rPr>
        <w:t xml:space="preserve">. Quy cách tái chế bắt buộc là các giải pháp tái chế được lựa chọn kèm theo yêu cầu tối thiểu về lượng vật liệu, nhiên liệu được thu hồi đối với tái chế sản phẩm, bao bì. Quy cách bắt buộc đối với từng sản phẩm, bao bì được quy định tại Cột 5 </w:t>
      </w:r>
      <w:r w:rsidRPr="0007636F">
        <w:rPr>
          <w:rStyle w:val="Vănbảnnộidung_"/>
          <w:rFonts w:ascii="Arial" w:hAnsi="Arial" w:cs="Arial"/>
          <w:sz w:val="20"/>
          <w:szCs w:val="20"/>
          <w:highlight w:val="white"/>
          <w:u w:color="FF0000"/>
          <w:lang w:eastAsia="vi-VN"/>
        </w:rPr>
        <w:t xml:space="preserve">Phụ lục</w:t>
      </w:r>
      <w:r w:rsidRPr="0007636F">
        <w:rPr>
          <w:rStyle w:val="Vănbảnnộidung_"/>
          <w:rFonts w:ascii="Arial" w:hAnsi="Arial" w:cs="Arial"/>
          <w:sz w:val="20"/>
          <w:szCs w:val="20"/>
          <w:highlight w:val="white"/>
          <w:lang w:eastAsia="vi-VN"/>
        </w:rPr>
        <w:t xml:space="preserve"> XXII ban hành kèm theo Nghị định này.</w:t>
      </w:r>
    </w:p>
    <w:p>
      <w:pPr>
        <w:pStyle w:val="Tiêuđề#2"/>
        <w:keepNext/>
        <w:keepLines/>
        <w:adjustRightInd w:val="0"/>
        <w:snapToGrid w:val="0"/>
        <w:spacing w:after="120" w:line="240" w:lineRule="auto"/>
        <w:ind w:left="0" w:firstLine="720"/>
        <w:jc w:val="both"/>
        <w:outlineLvl w:val="9"/>
        <w:rPr>
          <w:rFonts w:ascii="Arial" w:hAnsi="Arial" w:cs="Arial"/>
          <w:sz w:val="20"/>
          <w:szCs w:val="20"/>
          <w:highlight w:val="white"/>
        </w:rPr>
      </w:pPr>
      <w:bookmarkStart w:id="934" w:name="bookmark937"/>
      <w:bookmarkStart w:id="935" w:name="bookmark938"/>
      <w:bookmarkStart w:id="936" w:name="bookmark939"/>
      <w:r w:rsidRPr="0007636F">
        <w:rPr>
          <w:rStyle w:val="Tiêuđề#2_"/>
          <w:rFonts w:ascii="Arial" w:hAnsi="Arial" w:cs="Arial"/>
          <w:b/>
          <w:bCs/>
          <w:sz w:val="20"/>
          <w:szCs w:val="20"/>
          <w:highlight w:val="white"/>
          <w:lang w:eastAsia="vi-VN"/>
        </w:rPr>
        <w:t xml:space="preserve">Điều 79. Hình thức thực hiện trách nhiệm tái chế</w:t>
      </w:r>
      <w:bookmarkEnd w:id="934"/>
      <w:bookmarkEnd w:id="935"/>
      <w:bookmarkEnd w:id="936"/>
    </w:p>
    <w:p>
      <w:pPr>
        <w:pStyle w:val="Vănbảnnộidung"/>
        <w:tabs>
          <w:tab w:val="left" w:pos="1290"/>
        </w:tabs>
        <w:adjustRightInd w:val="0"/>
        <w:snapToGrid w:val="0"/>
        <w:spacing w:after="120" w:line="240" w:lineRule="auto"/>
        <w:ind w:firstLine="720"/>
        <w:jc w:val="both"/>
        <w:rPr>
          <w:rFonts w:ascii="Arial" w:hAnsi="Arial" w:cs="Arial"/>
          <w:sz w:val="20"/>
          <w:szCs w:val="20"/>
          <w:highlight w:val="white"/>
        </w:rPr>
      </w:pPr>
      <w:bookmarkStart w:id="937" w:name="bookmark940"/>
      <w:r w:rsidRPr="0007636F">
        <w:rPr>
          <w:rStyle w:val="Vănbảnnộidung_"/>
          <w:rFonts w:ascii="Arial" w:hAnsi="Arial" w:cs="Arial"/>
          <w:sz w:val="20"/>
          <w:szCs w:val="20"/>
          <w:highlight w:val="white"/>
          <w:lang w:eastAsia="vi-VN"/>
        </w:rPr>
        <w:t xml:space="preserve">1</w:t>
      </w:r>
      <w:bookmarkEnd w:id="937"/>
      <w:r w:rsidRPr="0007636F">
        <w:rPr>
          <w:rStyle w:val="Vănbảnnộidung_"/>
          <w:rFonts w:ascii="Arial" w:hAnsi="Arial" w:cs="Arial"/>
          <w:sz w:val="20"/>
          <w:szCs w:val="20"/>
          <w:highlight w:val="white"/>
          <w:lang w:eastAsia="vi-VN"/>
        </w:rPr>
        <w:t xml:space="preserve">. Nhà sản xuất, nhập khẩu lựa chọn một hình thức thực hiện trách nhiệm tái chế quy định tại khoản 2 Điều 54 Luật Bảo vệ môi trường cho một hoặc một nhóm sản phẩm, bao bì quy định tại Cột 3 </w:t>
      </w:r>
      <w:r w:rsidRPr="0007636F">
        <w:rPr>
          <w:rStyle w:val="Vănbảnnộidung_"/>
          <w:rFonts w:ascii="Arial" w:hAnsi="Arial" w:cs="Arial"/>
          <w:sz w:val="20"/>
          <w:szCs w:val="20"/>
          <w:highlight w:val="white"/>
          <w:u w:color="FF0000"/>
          <w:lang w:eastAsia="vi-VN"/>
        </w:rPr>
        <w:t xml:space="preserve">Phụ lục</w:t>
      </w:r>
      <w:r w:rsidRPr="0007636F">
        <w:rPr>
          <w:rStyle w:val="Vănbảnnộidung_"/>
          <w:rFonts w:ascii="Arial" w:hAnsi="Arial" w:cs="Arial"/>
          <w:sz w:val="20"/>
          <w:szCs w:val="20"/>
          <w:highlight w:val="white"/>
          <w:lang w:eastAsia="vi-VN"/>
        </w:rPr>
        <w:t xml:space="preserve"> XXII ban hành kèm theo Nghị định này.</w:t>
      </w:r>
    </w:p>
    <w:p>
      <w:pPr>
        <w:pStyle w:val="Vănbảnnộidung"/>
        <w:tabs>
          <w:tab w:val="left" w:pos="1285"/>
        </w:tabs>
        <w:adjustRightInd w:val="0"/>
        <w:snapToGrid w:val="0"/>
        <w:spacing w:after="120" w:line="240" w:lineRule="auto"/>
        <w:ind w:firstLine="720"/>
        <w:jc w:val="both"/>
        <w:rPr>
          <w:rFonts w:ascii="Arial" w:hAnsi="Arial" w:cs="Arial"/>
          <w:sz w:val="20"/>
          <w:szCs w:val="20"/>
          <w:highlight w:val="white"/>
        </w:rPr>
      </w:pPr>
      <w:bookmarkStart w:id="938" w:name="bookmark941"/>
      <w:r w:rsidRPr="0007636F">
        <w:rPr>
          <w:rStyle w:val="Vănbảnnộidung_"/>
          <w:rFonts w:ascii="Arial" w:hAnsi="Arial" w:cs="Arial"/>
          <w:sz w:val="20"/>
          <w:szCs w:val="20"/>
          <w:highlight w:val="white"/>
          <w:lang w:eastAsia="vi-VN"/>
        </w:rPr>
        <w:t xml:space="preserve">2</w:t>
      </w:r>
      <w:bookmarkEnd w:id="938"/>
      <w:r w:rsidRPr="0007636F">
        <w:rPr>
          <w:rStyle w:val="Vănbảnnộidung_"/>
          <w:rFonts w:ascii="Arial" w:hAnsi="Arial" w:cs="Arial"/>
          <w:sz w:val="20"/>
          <w:szCs w:val="20"/>
          <w:highlight w:val="white"/>
          <w:lang w:eastAsia="vi-VN"/>
        </w:rPr>
        <w:t xml:space="preserve">. Trường hợp nhà sản xuất, nhập khẩu lựa chọn hình thức tổ chức tái chế theo quy định tại </w:t>
      </w:r>
      <w:r w:rsidRPr="0007636F">
        <w:rPr>
          <w:rStyle w:val="Vănbảnnộidung_"/>
          <w:rFonts w:ascii="Arial" w:hAnsi="Arial" w:cs="Arial"/>
          <w:sz w:val="20"/>
          <w:szCs w:val="20"/>
          <w:highlight w:val="white"/>
          <w:u w:color="FF0000"/>
          <w:lang w:eastAsia="vi-VN"/>
        </w:rPr>
        <w:t xml:space="preserve">điểm a khoản 2</w:t>
      </w:r>
      <w:r w:rsidRPr="0007636F">
        <w:rPr>
          <w:rStyle w:val="Vănbảnnộidung_"/>
          <w:rFonts w:ascii="Arial" w:hAnsi="Arial" w:cs="Arial"/>
          <w:sz w:val="20"/>
          <w:szCs w:val="20"/>
          <w:highlight w:val="white"/>
          <w:lang w:eastAsia="vi-VN"/>
        </w:rPr>
        <w:t xml:space="preserve"> Điều 54 Luật Bảo vệ môi trường, nhà sản xuất, nhập khẩu tự quyết định việc tái chế theo các cách thức sau đây:</w:t>
      </w:r>
    </w:p>
    <w:p>
      <w:pPr>
        <w:pStyle w:val="Vănbảnnộidung"/>
        <w:tabs>
          <w:tab w:val="left" w:pos="1307"/>
        </w:tabs>
        <w:adjustRightInd w:val="0"/>
        <w:snapToGrid w:val="0"/>
        <w:spacing w:after="120" w:line="240" w:lineRule="auto"/>
        <w:ind w:firstLine="720"/>
        <w:jc w:val="both"/>
        <w:rPr>
          <w:rFonts w:ascii="Arial" w:hAnsi="Arial" w:cs="Arial"/>
          <w:sz w:val="20"/>
          <w:szCs w:val="20"/>
          <w:highlight w:val="white"/>
        </w:rPr>
      </w:pPr>
      <w:bookmarkStart w:id="939" w:name="bookmark942"/>
      <w:r w:rsidRPr="0007636F">
        <w:rPr>
          <w:rStyle w:val="Vănbảnnộidung_"/>
          <w:rFonts w:ascii="Arial" w:hAnsi="Arial" w:cs="Arial"/>
          <w:sz w:val="20"/>
          <w:szCs w:val="20"/>
          <w:highlight w:val="white"/>
          <w:lang w:eastAsia="vi-VN"/>
        </w:rPr>
        <w:t xml:space="preserve">a</w:t>
      </w:r>
      <w:bookmarkEnd w:id="939"/>
      <w:r w:rsidRPr="0007636F">
        <w:rPr>
          <w:rStyle w:val="Vănbảnnộidung_"/>
          <w:rFonts w:ascii="Arial" w:hAnsi="Arial" w:cs="Arial"/>
          <w:sz w:val="20"/>
          <w:szCs w:val="20"/>
          <w:highlight w:val="white"/>
          <w:lang w:eastAsia="vi-VN"/>
        </w:rPr>
        <w:t xml:space="preserve">) Tự thực hiện tái chế;</w:t>
      </w:r>
    </w:p>
    <w:p>
      <w:pPr>
        <w:pStyle w:val="Vănbảnnộidung"/>
        <w:tabs>
          <w:tab w:val="left" w:pos="1326"/>
        </w:tabs>
        <w:adjustRightInd w:val="0"/>
        <w:snapToGrid w:val="0"/>
        <w:spacing w:after="120" w:line="240" w:lineRule="auto"/>
        <w:ind w:firstLine="720"/>
        <w:jc w:val="both"/>
        <w:rPr>
          <w:rFonts w:ascii="Arial" w:hAnsi="Arial" w:cs="Arial"/>
          <w:sz w:val="20"/>
          <w:szCs w:val="20"/>
          <w:highlight w:val="white"/>
        </w:rPr>
      </w:pPr>
      <w:bookmarkStart w:id="940" w:name="bookmark943"/>
      <w:r w:rsidRPr="0007636F">
        <w:rPr>
          <w:rStyle w:val="Vănbảnnộidung_"/>
          <w:rFonts w:ascii="Arial" w:hAnsi="Arial" w:cs="Arial"/>
          <w:sz w:val="20"/>
          <w:szCs w:val="20"/>
          <w:highlight w:val="white"/>
          <w:lang w:eastAsia="vi-VN"/>
        </w:rPr>
        <w:t xml:space="preserve">b</w:t>
      </w:r>
      <w:bookmarkEnd w:id="940"/>
      <w:r w:rsidRPr="0007636F">
        <w:rPr>
          <w:rStyle w:val="Vănbảnnộidung_"/>
          <w:rFonts w:ascii="Arial" w:hAnsi="Arial" w:cs="Arial"/>
          <w:sz w:val="20"/>
          <w:szCs w:val="20"/>
          <w:highlight w:val="white"/>
          <w:lang w:eastAsia="vi-VN"/>
        </w:rPr>
        <w:t xml:space="preserve">) Thuê đơn vị tái chế để thực hiện tái chế;</w:t>
      </w:r>
    </w:p>
    <w:p>
      <w:pPr>
        <w:pStyle w:val="Vănbảnnộidung"/>
        <w:tabs>
          <w:tab w:val="left" w:pos="1314"/>
        </w:tabs>
        <w:adjustRightInd w:val="0"/>
        <w:snapToGrid w:val="0"/>
        <w:spacing w:after="120" w:line="240" w:lineRule="auto"/>
        <w:ind w:firstLine="720"/>
        <w:jc w:val="both"/>
        <w:rPr>
          <w:rFonts w:ascii="Arial" w:hAnsi="Arial" w:cs="Arial"/>
          <w:sz w:val="20"/>
          <w:szCs w:val="20"/>
          <w:highlight w:val="white"/>
        </w:rPr>
      </w:pPr>
      <w:bookmarkStart w:id="941" w:name="bookmark944"/>
      <w:r w:rsidRPr="0007636F">
        <w:rPr>
          <w:rStyle w:val="Vănbảnnộidung_"/>
          <w:rFonts w:ascii="Arial" w:hAnsi="Arial" w:cs="Arial"/>
          <w:sz w:val="20"/>
          <w:szCs w:val="20"/>
          <w:highlight w:val="white"/>
          <w:lang w:eastAsia="vi-VN"/>
        </w:rPr>
        <w:t xml:space="preserve">c</w:t>
      </w:r>
      <w:bookmarkEnd w:id="941"/>
      <w:r w:rsidRPr="0007636F">
        <w:rPr>
          <w:rStyle w:val="Vănbảnnộidung_"/>
          <w:rFonts w:ascii="Arial" w:hAnsi="Arial" w:cs="Arial"/>
          <w:sz w:val="20"/>
          <w:szCs w:val="20"/>
          <w:highlight w:val="white"/>
          <w:lang w:eastAsia="vi-VN"/>
        </w:rPr>
        <w:t xml:space="preserve">) Ủy quyền cho tổ chức trung gian để tổ chức thực hiện tái chế (sau đây viết tắt là bên được ủy quyền);</w:t>
      </w:r>
    </w:p>
    <w:p>
      <w:pPr>
        <w:pStyle w:val="Vănbảnnộidung"/>
        <w:tabs>
          <w:tab w:val="left" w:pos="1326"/>
        </w:tabs>
        <w:adjustRightInd w:val="0"/>
        <w:snapToGrid w:val="0"/>
        <w:spacing w:after="120" w:line="240" w:lineRule="auto"/>
        <w:ind w:firstLine="720"/>
        <w:jc w:val="both"/>
        <w:rPr>
          <w:rFonts w:ascii="Arial" w:hAnsi="Arial" w:cs="Arial"/>
          <w:sz w:val="20"/>
          <w:szCs w:val="20"/>
          <w:highlight w:val="white"/>
        </w:rPr>
      </w:pPr>
      <w:bookmarkStart w:id="942" w:name="bookmark945"/>
      <w:r w:rsidRPr="0007636F">
        <w:rPr>
          <w:rStyle w:val="Vănbảnnộidung_"/>
          <w:rFonts w:ascii="Arial" w:hAnsi="Arial" w:cs="Arial"/>
          <w:sz w:val="20"/>
          <w:szCs w:val="20"/>
          <w:highlight w:val="white"/>
          <w:lang w:eastAsia="vi-VN"/>
        </w:rPr>
        <w:t xml:space="preserve">d</w:t>
      </w:r>
      <w:bookmarkEnd w:id="942"/>
      <w:r w:rsidRPr="0007636F">
        <w:rPr>
          <w:rStyle w:val="Vănbảnnộidung_"/>
          <w:rFonts w:ascii="Arial" w:hAnsi="Arial" w:cs="Arial"/>
          <w:sz w:val="20"/>
          <w:szCs w:val="20"/>
          <w:highlight w:val="white"/>
          <w:lang w:eastAsia="vi-VN"/>
        </w:rPr>
        <w:t xml:space="preserve">) </w:t>
      </w:r>
      <w:r w:rsidRPr="0007636F">
        <w:rPr>
          <w:rStyle w:val="Vănbảnnộidung_"/>
          <w:rFonts w:ascii="Arial" w:hAnsi="Arial" w:cs="Arial"/>
          <w:sz w:val="20"/>
          <w:szCs w:val="20"/>
          <w:highlight w:val="white"/>
          <w:u w:color="FF0000"/>
          <w:lang w:eastAsia="vi-VN"/>
        </w:rPr>
        <w:t xml:space="preserve">Kết hợp</w:t>
      </w:r>
      <w:r w:rsidRPr="0007636F">
        <w:rPr>
          <w:rStyle w:val="Vănbảnnộidung_"/>
          <w:rFonts w:ascii="Arial" w:hAnsi="Arial" w:cs="Arial"/>
          <w:sz w:val="20"/>
          <w:szCs w:val="20"/>
          <w:highlight w:val="white"/>
          <w:lang w:eastAsia="vi-VN"/>
        </w:rPr>
        <w:t xml:space="preserve"> cách thức quy định tại các </w:t>
      </w:r>
      <w:r w:rsidRPr="0007636F">
        <w:rPr>
          <w:rStyle w:val="Vănbảnnộidung_"/>
          <w:rFonts w:ascii="Arial" w:hAnsi="Arial" w:cs="Arial"/>
          <w:sz w:val="20"/>
          <w:szCs w:val="20"/>
          <w:highlight w:val="white"/>
          <w:u w:color="FF0000"/>
          <w:lang w:eastAsia="vi-VN"/>
        </w:rPr>
        <w:t xml:space="preserve">điểm a</w:t>
      </w:r>
      <w:r w:rsidRPr="0007636F">
        <w:rPr>
          <w:rStyle w:val="Vănbảnnộidung_"/>
          <w:rFonts w:ascii="Arial" w:hAnsi="Arial" w:cs="Arial"/>
          <w:sz w:val="20"/>
          <w:szCs w:val="20"/>
          <w:highlight w:val="white"/>
          <w:lang w:eastAsia="vi-VN"/>
        </w:rPr>
        <w:t xml:space="preserve">, b và </w:t>
      </w:r>
      <w:r w:rsidRPr="0007636F">
        <w:rPr>
          <w:rStyle w:val="Vănbảnnộidung_"/>
          <w:rFonts w:ascii="Arial" w:hAnsi="Arial" w:cs="Arial"/>
          <w:sz w:val="20"/>
          <w:szCs w:val="20"/>
          <w:highlight w:val="white"/>
          <w:u w:color="FF0000"/>
          <w:lang w:eastAsia="vi-VN"/>
        </w:rPr>
        <w:t xml:space="preserve">c khoản</w:t>
      </w:r>
      <w:r w:rsidRPr="0007636F">
        <w:rPr>
          <w:rStyle w:val="Vănbảnnộidung_"/>
          <w:rFonts w:ascii="Arial" w:hAnsi="Arial" w:cs="Arial"/>
          <w:sz w:val="20"/>
          <w:szCs w:val="20"/>
          <w:highlight w:val="white"/>
          <w:lang w:eastAsia="vi-VN"/>
        </w:rPr>
        <w:t xml:space="preserve"> này.</w:t>
      </w:r>
    </w:p>
    <w:p>
      <w:pPr>
        <w:pStyle w:val="Vănbảnnộidung"/>
        <w:tabs>
          <w:tab w:val="left" w:pos="1290"/>
        </w:tabs>
        <w:adjustRightInd w:val="0"/>
        <w:snapToGrid w:val="0"/>
        <w:spacing w:after="120" w:line="240" w:lineRule="auto"/>
        <w:ind w:firstLine="720"/>
        <w:jc w:val="both"/>
        <w:rPr>
          <w:rFonts w:ascii="Arial" w:hAnsi="Arial" w:cs="Arial"/>
          <w:sz w:val="20"/>
          <w:szCs w:val="20"/>
          <w:highlight w:val="white"/>
        </w:rPr>
      </w:pPr>
      <w:bookmarkStart w:id="943" w:name="bookmark946"/>
      <w:r w:rsidRPr="0007636F">
        <w:rPr>
          <w:rStyle w:val="Vănbảnnộidung_"/>
          <w:rFonts w:ascii="Arial" w:hAnsi="Arial" w:cs="Arial"/>
          <w:sz w:val="20"/>
          <w:szCs w:val="20"/>
          <w:highlight w:val="white"/>
          <w:lang w:eastAsia="vi-VN"/>
        </w:rPr>
        <w:t xml:space="preserve">3</w:t>
      </w:r>
      <w:bookmarkEnd w:id="943"/>
      <w:r w:rsidRPr="0007636F">
        <w:rPr>
          <w:rStyle w:val="Vănbảnnộidung_"/>
          <w:rFonts w:ascii="Arial" w:hAnsi="Arial" w:cs="Arial"/>
          <w:sz w:val="20"/>
          <w:szCs w:val="20"/>
          <w:highlight w:val="white"/>
          <w:lang w:eastAsia="vi-VN"/>
        </w:rPr>
        <w:t xml:space="preserve">. Nhà sản xuất, nhập khẩu tự thực hiện tái chế phải bảo đảm các yêu cầu về bảo vệ môi trường theo quy định của pháp luật; không tự thực hiện tái chế khi không bảo đảm các yêu cầu về bảo vệ môi trường theo quy định của pháp luật.</w:t>
      </w:r>
    </w:p>
    <w:p>
      <w:pPr>
        <w:pStyle w:val="Vănbảnnộidung"/>
        <w:tabs>
          <w:tab w:val="left" w:pos="1280"/>
        </w:tabs>
        <w:adjustRightInd w:val="0"/>
        <w:snapToGrid w:val="0"/>
        <w:spacing w:after="120" w:line="240" w:lineRule="auto"/>
        <w:ind w:firstLine="720"/>
        <w:jc w:val="both"/>
        <w:rPr>
          <w:rFonts w:ascii="Arial" w:hAnsi="Arial" w:cs="Arial"/>
          <w:sz w:val="20"/>
          <w:szCs w:val="20"/>
          <w:highlight w:val="white"/>
        </w:rPr>
      </w:pPr>
      <w:bookmarkStart w:id="944" w:name="bookmark947"/>
      <w:r w:rsidRPr="0007636F">
        <w:rPr>
          <w:rStyle w:val="Vănbảnnộidung_"/>
          <w:rFonts w:ascii="Arial" w:hAnsi="Arial" w:cs="Arial"/>
          <w:sz w:val="20"/>
          <w:szCs w:val="20"/>
          <w:highlight w:val="white"/>
          <w:lang w:eastAsia="vi-VN"/>
        </w:rPr>
        <w:t xml:space="preserve">4</w:t>
      </w:r>
      <w:bookmarkEnd w:id="944"/>
      <w:r w:rsidRPr="0007636F">
        <w:rPr>
          <w:rStyle w:val="Vănbảnnộidung_"/>
          <w:rFonts w:ascii="Arial" w:hAnsi="Arial" w:cs="Arial"/>
          <w:sz w:val="20"/>
          <w:szCs w:val="20"/>
          <w:highlight w:val="white"/>
          <w:lang w:eastAsia="vi-VN"/>
        </w:rPr>
        <w:t xml:space="preserve">. Đơn vị tái chế được nhà sản xuất, nhập khẩu thuê để thực hiện tái chế quy định tại </w:t>
      </w:r>
      <w:r w:rsidRPr="0007636F">
        <w:rPr>
          <w:rStyle w:val="Vănbảnnộidung_"/>
          <w:rFonts w:ascii="Arial" w:hAnsi="Arial" w:cs="Arial"/>
          <w:sz w:val="20"/>
          <w:szCs w:val="20"/>
          <w:highlight w:val="white"/>
          <w:u w:color="FF0000"/>
          <w:lang w:eastAsia="vi-VN"/>
        </w:rPr>
        <w:t xml:space="preserve">điểm b khoản</w:t>
      </w:r>
      <w:r w:rsidRPr="0007636F">
        <w:rPr>
          <w:rStyle w:val="Vănbảnnộidung_"/>
          <w:rFonts w:ascii="Arial" w:hAnsi="Arial" w:cs="Arial"/>
          <w:sz w:val="20"/>
          <w:szCs w:val="20"/>
          <w:highlight w:val="white"/>
          <w:lang w:eastAsia="vi-VN"/>
        </w:rPr>
        <w:t xml:space="preserve"> 2 Điều này phải bảo đảm các yêu cầu bảo vệ môi trường theo quy định của pháp luật.</w:t>
      </w:r>
    </w:p>
    <w:p>
      <w:pPr>
        <w:pStyle w:val="Vănbảnnộidung"/>
        <w:tabs>
          <w:tab w:val="left" w:pos="1285"/>
        </w:tabs>
        <w:adjustRightInd w:val="0"/>
        <w:snapToGrid w:val="0"/>
        <w:spacing w:after="120" w:line="240" w:lineRule="auto"/>
        <w:ind w:firstLine="720"/>
        <w:jc w:val="both"/>
        <w:rPr>
          <w:rFonts w:ascii="Arial" w:hAnsi="Arial" w:cs="Arial"/>
          <w:sz w:val="20"/>
          <w:szCs w:val="20"/>
          <w:highlight w:val="white"/>
        </w:rPr>
      </w:pPr>
      <w:bookmarkStart w:id="945" w:name="bookmark948"/>
      <w:r w:rsidRPr="0007636F">
        <w:rPr>
          <w:rStyle w:val="Vănbảnnộidung_"/>
          <w:rFonts w:ascii="Arial" w:hAnsi="Arial" w:cs="Arial"/>
          <w:sz w:val="20"/>
          <w:szCs w:val="20"/>
          <w:highlight w:val="white"/>
          <w:lang w:eastAsia="vi-VN"/>
        </w:rPr>
        <w:t xml:space="preserve">5</w:t>
      </w:r>
      <w:bookmarkEnd w:id="945"/>
      <w:r w:rsidRPr="0007636F">
        <w:rPr>
          <w:rStyle w:val="Vănbảnnộidung_"/>
          <w:rFonts w:ascii="Arial" w:hAnsi="Arial" w:cs="Arial"/>
          <w:sz w:val="20"/>
          <w:szCs w:val="20"/>
          <w:highlight w:val="white"/>
          <w:lang w:eastAsia="vi-VN"/>
        </w:rPr>
        <w:t xml:space="preserve">. Bên được ủy quyền tổ chức tái chế quy định tại </w:t>
      </w:r>
      <w:r w:rsidRPr="0007636F">
        <w:rPr>
          <w:rStyle w:val="Vănbảnnộidung_"/>
          <w:rFonts w:ascii="Arial" w:hAnsi="Arial" w:cs="Arial"/>
          <w:sz w:val="20"/>
          <w:szCs w:val="20"/>
          <w:highlight w:val="white"/>
          <w:u w:color="FF0000"/>
          <w:lang w:eastAsia="vi-VN"/>
        </w:rPr>
        <w:t xml:space="preserve">điểm c khoản</w:t>
      </w:r>
      <w:r w:rsidRPr="0007636F">
        <w:rPr>
          <w:rStyle w:val="Vănbảnnộidung_"/>
          <w:rFonts w:ascii="Arial" w:hAnsi="Arial" w:cs="Arial"/>
          <w:sz w:val="20"/>
          <w:szCs w:val="20"/>
          <w:highlight w:val="white"/>
          <w:lang w:eastAsia="vi-VN"/>
        </w:rPr>
        <w:t xml:space="preserve"> 2 Điều này phải </w:t>
      </w:r>
      <w:r w:rsidRPr="0007636F">
        <w:rPr>
          <w:rStyle w:val="Vănbảnnộidung_"/>
          <w:rFonts w:ascii="Arial" w:hAnsi="Arial" w:cs="Arial"/>
          <w:sz w:val="20"/>
          <w:szCs w:val="20"/>
          <w:highlight w:val="white"/>
          <w:u w:color="FF0000"/>
          <w:lang w:eastAsia="vi-VN"/>
        </w:rPr>
        <w:t xml:space="preserve">đáp ứng</w:t>
      </w:r>
      <w:r w:rsidRPr="0007636F">
        <w:rPr>
          <w:rStyle w:val="Vănbảnnộidung_"/>
          <w:rFonts w:ascii="Arial" w:hAnsi="Arial" w:cs="Arial"/>
          <w:sz w:val="20"/>
          <w:szCs w:val="20"/>
          <w:highlight w:val="white"/>
          <w:lang w:eastAsia="vi-VN"/>
        </w:rPr>
        <w:t xml:space="preserve"> các yêu cầu sau đây:</w:t>
      </w:r>
    </w:p>
    <w:p>
      <w:pPr>
        <w:pStyle w:val="Vănbảnnộidung"/>
        <w:tabs>
          <w:tab w:val="left" w:pos="1307"/>
        </w:tabs>
        <w:adjustRightInd w:val="0"/>
        <w:snapToGrid w:val="0"/>
        <w:spacing w:after="120" w:line="240" w:lineRule="auto"/>
        <w:ind w:firstLine="720"/>
        <w:jc w:val="both"/>
        <w:rPr>
          <w:rFonts w:ascii="Arial" w:hAnsi="Arial" w:cs="Arial"/>
          <w:sz w:val="20"/>
          <w:szCs w:val="20"/>
          <w:highlight w:val="white"/>
        </w:rPr>
      </w:pPr>
      <w:bookmarkStart w:id="946" w:name="bookmark949"/>
      <w:r w:rsidRPr="0007636F">
        <w:rPr>
          <w:rStyle w:val="Vănbảnnộidung_"/>
          <w:rFonts w:ascii="Arial" w:hAnsi="Arial" w:cs="Arial"/>
          <w:sz w:val="20"/>
          <w:szCs w:val="20"/>
          <w:highlight w:val="white"/>
          <w:lang w:eastAsia="vi-VN"/>
        </w:rPr>
        <w:t xml:space="preserve">a</w:t>
      </w:r>
      <w:bookmarkEnd w:id="946"/>
      <w:r w:rsidRPr="0007636F">
        <w:rPr>
          <w:rStyle w:val="Vănbảnnộidung_"/>
          <w:rFonts w:ascii="Arial" w:hAnsi="Arial" w:cs="Arial"/>
          <w:sz w:val="20"/>
          <w:szCs w:val="20"/>
          <w:highlight w:val="white"/>
          <w:lang w:eastAsia="vi-VN"/>
        </w:rPr>
        <w:t xml:space="preserve">) Có tư cách pháp nhân và được thành lập theo quy định của pháp luật;</w:t>
      </w:r>
    </w:p>
    <w:p>
      <w:pPr>
        <w:pStyle w:val="Vănbảnnộidung"/>
        <w:tabs>
          <w:tab w:val="left" w:pos="1314"/>
        </w:tabs>
        <w:adjustRightInd w:val="0"/>
        <w:snapToGrid w:val="0"/>
        <w:spacing w:after="120" w:line="240" w:lineRule="auto"/>
        <w:ind w:firstLine="720"/>
        <w:jc w:val="both"/>
        <w:rPr>
          <w:rFonts w:ascii="Arial" w:hAnsi="Arial" w:cs="Arial"/>
          <w:sz w:val="20"/>
          <w:szCs w:val="20"/>
          <w:highlight w:val="white"/>
        </w:rPr>
      </w:pPr>
      <w:bookmarkStart w:id="947" w:name="bookmark950"/>
      <w:r w:rsidRPr="0007636F">
        <w:rPr>
          <w:rStyle w:val="Vănbảnnộidung_"/>
          <w:rFonts w:ascii="Arial" w:hAnsi="Arial" w:cs="Arial"/>
          <w:sz w:val="20"/>
          <w:szCs w:val="20"/>
          <w:highlight w:val="white"/>
          <w:lang w:eastAsia="vi-VN"/>
        </w:rPr>
        <w:t xml:space="preserve">b</w:t>
      </w:r>
      <w:bookmarkEnd w:id="947"/>
      <w:r w:rsidRPr="0007636F">
        <w:rPr>
          <w:rStyle w:val="Vănbảnnộidung_"/>
          <w:rFonts w:ascii="Arial" w:hAnsi="Arial" w:cs="Arial"/>
          <w:sz w:val="20"/>
          <w:szCs w:val="20"/>
          <w:highlight w:val="white"/>
          <w:lang w:eastAsia="vi-VN"/>
        </w:rPr>
        <w:t xml:space="preserve">) Không trực tiếp tái chế và không có quan hệ </w:t>
      </w:r>
      <w:r w:rsidRPr="0007636F">
        <w:rPr>
          <w:rStyle w:val="Vănbảnnộidung_"/>
          <w:rFonts w:ascii="Arial" w:hAnsi="Arial" w:cs="Arial"/>
          <w:sz w:val="20"/>
          <w:szCs w:val="20"/>
          <w:highlight w:val="white"/>
          <w:u w:color="FF0000"/>
          <w:lang w:eastAsia="vi-VN"/>
        </w:rPr>
        <w:t xml:space="preserve">sở hữu</w:t>
      </w:r>
      <w:r w:rsidRPr="0007636F">
        <w:rPr>
          <w:rStyle w:val="Vănbảnnộidung_"/>
          <w:rFonts w:ascii="Arial" w:hAnsi="Arial" w:cs="Arial"/>
          <w:sz w:val="20"/>
          <w:szCs w:val="20"/>
          <w:highlight w:val="white"/>
          <w:lang w:eastAsia="vi-VN"/>
        </w:rPr>
        <w:t xml:space="preserve"> với bất kỳ đơn vị tái chế nào liên quan đến phạm vi được ủy quyền;</w:t>
      </w:r>
    </w:p>
    <w:p>
      <w:pPr>
        <w:pStyle w:val="Vănbảnnộidung"/>
        <w:tabs>
          <w:tab w:val="left" w:pos="1326"/>
        </w:tabs>
        <w:adjustRightInd w:val="0"/>
        <w:snapToGrid w:val="0"/>
        <w:spacing w:after="120" w:line="240" w:lineRule="auto"/>
        <w:ind w:firstLine="720"/>
        <w:jc w:val="both"/>
        <w:rPr>
          <w:rFonts w:ascii="Arial" w:hAnsi="Arial" w:cs="Arial"/>
          <w:sz w:val="20"/>
          <w:szCs w:val="20"/>
          <w:highlight w:val="white"/>
        </w:rPr>
      </w:pPr>
      <w:bookmarkStart w:id="948" w:name="bookmark951"/>
      <w:r w:rsidRPr="0007636F">
        <w:rPr>
          <w:rStyle w:val="Vănbảnnộidung_"/>
          <w:rFonts w:ascii="Arial" w:hAnsi="Arial" w:cs="Arial"/>
          <w:sz w:val="20"/>
          <w:szCs w:val="20"/>
          <w:highlight w:val="white"/>
          <w:lang w:eastAsia="vi-VN"/>
        </w:rPr>
        <w:t xml:space="preserve">c</w:t>
      </w:r>
      <w:bookmarkEnd w:id="948"/>
      <w:r w:rsidRPr="0007636F">
        <w:rPr>
          <w:rStyle w:val="Vănbảnnộidung_"/>
          <w:rFonts w:ascii="Arial" w:hAnsi="Arial" w:cs="Arial"/>
          <w:sz w:val="20"/>
          <w:szCs w:val="20"/>
          <w:highlight w:val="white"/>
          <w:lang w:eastAsia="vi-VN"/>
        </w:rPr>
        <w:t xml:space="preserve">) Được ít nhất 03 nhà sản xuất, nhập khẩu đồng ý ủy quyền tổ chức tái chế.</w:t>
      </w:r>
    </w:p>
    <w:p>
      <w:pPr>
        <w:pStyle w:val="Vănbảnnộidung"/>
        <w:tabs>
          <w:tab w:val="left" w:pos="1280"/>
        </w:tabs>
        <w:adjustRightInd w:val="0"/>
        <w:snapToGrid w:val="0"/>
        <w:spacing w:after="120" w:line="240" w:lineRule="auto"/>
        <w:ind w:firstLine="720"/>
        <w:jc w:val="both"/>
        <w:rPr>
          <w:rFonts w:ascii="Arial" w:hAnsi="Arial" w:cs="Arial"/>
          <w:sz w:val="20"/>
          <w:szCs w:val="20"/>
          <w:highlight w:val="white"/>
        </w:rPr>
      </w:pPr>
      <w:bookmarkStart w:id="949" w:name="bookmark952"/>
      <w:r w:rsidRPr="0007636F">
        <w:rPr>
          <w:rStyle w:val="Vănbảnnộidung_"/>
          <w:rFonts w:ascii="Arial" w:hAnsi="Arial" w:cs="Arial"/>
          <w:sz w:val="20"/>
          <w:szCs w:val="20"/>
          <w:highlight w:val="white"/>
          <w:lang w:eastAsia="vi-VN"/>
        </w:rPr>
        <w:t xml:space="preserve">6</w:t>
      </w:r>
      <w:bookmarkEnd w:id="949"/>
      <w:r w:rsidRPr="0007636F">
        <w:rPr>
          <w:rStyle w:val="Vănbảnnộidung_"/>
          <w:rFonts w:ascii="Arial" w:hAnsi="Arial" w:cs="Arial"/>
          <w:sz w:val="20"/>
          <w:szCs w:val="20"/>
          <w:highlight w:val="white"/>
          <w:lang w:eastAsia="vi-VN"/>
        </w:rPr>
        <w:t xml:space="preserve">. Bộ Tài nguyên và Môi trường công bố danh sách tổ chức, đơn vị tại khoản 4 và khoản 5 Điều này để nhà sản xuất, nhập khẩu biết, lựa chọn. Nhà sản xuất, nhập khẩu không thuê đơn vị tái chế hoặc bên được ủy quyền khi không bảo đảm các yêu cầu theo quy định của pháp luật.</w:t>
      </w:r>
    </w:p>
    <w:p>
      <w:pPr>
        <w:pStyle w:val="Vănbảnnộidung"/>
        <w:tabs>
          <w:tab w:val="left" w:pos="1280"/>
        </w:tabs>
        <w:adjustRightInd w:val="0"/>
        <w:snapToGrid w:val="0"/>
        <w:spacing w:after="120" w:line="240" w:lineRule="auto"/>
        <w:ind w:firstLine="720"/>
        <w:jc w:val="both"/>
        <w:rPr>
          <w:rFonts w:ascii="Arial" w:hAnsi="Arial" w:cs="Arial"/>
          <w:sz w:val="20"/>
          <w:szCs w:val="20"/>
          <w:highlight w:val="white"/>
        </w:rPr>
      </w:pPr>
      <w:bookmarkStart w:id="950" w:name="bookmark953"/>
      <w:r w:rsidRPr="0007636F">
        <w:rPr>
          <w:rStyle w:val="Vănbảnnộidung_"/>
          <w:rFonts w:ascii="Arial" w:hAnsi="Arial" w:cs="Arial"/>
          <w:sz w:val="20"/>
          <w:szCs w:val="20"/>
          <w:highlight w:val="white"/>
          <w:lang w:eastAsia="vi-VN"/>
        </w:rPr>
        <w:t xml:space="preserve">7</w:t>
      </w:r>
      <w:bookmarkEnd w:id="950"/>
      <w:r w:rsidRPr="0007636F">
        <w:rPr>
          <w:rStyle w:val="Vănbảnnộidung_"/>
          <w:rFonts w:ascii="Arial" w:hAnsi="Arial" w:cs="Arial"/>
          <w:sz w:val="20"/>
          <w:szCs w:val="20"/>
          <w:highlight w:val="white"/>
          <w:lang w:eastAsia="vi-VN"/>
        </w:rPr>
        <w:t xml:space="preserve">. Nhà sản xuất, nhập khẩu lựa chọn hình thức đóng góp tài chính vào Quỹ Bảo vệ môi trường Việt Nam theo quy định tại </w:t>
      </w:r>
      <w:r w:rsidRPr="0007636F">
        <w:rPr>
          <w:rStyle w:val="Vănbảnnộidung_"/>
          <w:rFonts w:ascii="Arial" w:hAnsi="Arial" w:cs="Arial"/>
          <w:sz w:val="20"/>
          <w:szCs w:val="20"/>
          <w:highlight w:val="white"/>
          <w:u w:color="FF0000"/>
          <w:lang w:eastAsia="vi-VN"/>
        </w:rPr>
        <w:t xml:space="preserve">điểm b khoản</w:t>
      </w:r>
      <w:r w:rsidRPr="0007636F">
        <w:rPr>
          <w:rStyle w:val="Vănbảnnộidung_"/>
          <w:rFonts w:ascii="Arial" w:hAnsi="Arial" w:cs="Arial"/>
          <w:sz w:val="20"/>
          <w:szCs w:val="20"/>
          <w:highlight w:val="white"/>
          <w:lang w:eastAsia="vi-VN"/>
        </w:rPr>
        <w:t xml:space="preserve"> 2 Điều 54 Luật Bảo vệ môi trường thì không phải thực hiện các cách thức tái chế quy định tại khoản 2 Điều này.</w:t>
      </w:r>
    </w:p>
    <w:p>
      <w:pPr>
        <w:pStyle w:val="Vănbảnnộidung"/>
        <w:tabs>
          <w:tab w:val="left" w:pos="1227"/>
        </w:tabs>
        <w:adjustRightInd w:val="0"/>
        <w:snapToGrid w:val="0"/>
        <w:spacing w:after="120" w:line="240" w:lineRule="auto"/>
        <w:ind w:firstLine="720"/>
        <w:jc w:val="both"/>
        <w:rPr>
          <w:rFonts w:ascii="Arial" w:hAnsi="Arial" w:cs="Arial"/>
          <w:sz w:val="20"/>
          <w:szCs w:val="20"/>
          <w:highlight w:val="white"/>
        </w:rPr>
      </w:pPr>
      <w:bookmarkStart w:id="951" w:name="bookmark954"/>
      <w:r w:rsidRPr="0007636F">
        <w:rPr>
          <w:rStyle w:val="Vănbảnnộidung_"/>
          <w:rFonts w:ascii="Arial" w:hAnsi="Arial" w:cs="Arial"/>
          <w:sz w:val="20"/>
          <w:szCs w:val="20"/>
          <w:highlight w:val="white"/>
          <w:lang w:eastAsia="en-US"/>
        </w:rPr>
        <w:t xml:space="preserve">8</w:t>
      </w:r>
      <w:bookmarkEnd w:id="951"/>
      <w:r w:rsidRPr="0007636F">
        <w:rPr>
          <w:rStyle w:val="Vănbảnnộidung_"/>
          <w:rFonts w:ascii="Arial" w:hAnsi="Arial" w:cs="Arial"/>
          <w:sz w:val="20"/>
          <w:szCs w:val="20"/>
          <w:highlight w:val="white"/>
          <w:lang w:eastAsia="en-US"/>
        </w:rPr>
        <w:t xml:space="preserve">. </w:t>
      </w:r>
      <w:r w:rsidRPr="0007636F">
        <w:rPr>
          <w:rStyle w:val="Vănbảnnộidung_"/>
          <w:rFonts w:ascii="Arial" w:hAnsi="Arial" w:cs="Arial"/>
          <w:sz w:val="20"/>
          <w:szCs w:val="20"/>
          <w:highlight w:val="white"/>
          <w:lang w:eastAsia="vi-VN"/>
        </w:rPr>
        <w:t xml:space="preserve">Ủy ban nhân dân các cấp, tổ chức, cá nhân, người tiêu dùng có trách nhiệm tạo điều kiện và hỗ trợ nhà sản xuất, nhập khẩu, đơn vị tái chế, bên được ủy quyền trong việc phân loại, thu gom sản phẩm, bao bì sau tiêu dùng trên địa bàn.</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b/>
          <w:bCs/>
          <w:sz w:val="20"/>
          <w:szCs w:val="20"/>
          <w:lang w:eastAsia="vi-VN"/>
        </w:rPr>
        <w:t xml:space="preserve">Điều 80. Đăng ký kế hoạch và báo cáo kết quả tái chế</w:t>
      </w:r>
    </w:p>
    <w:p>
      <w:pPr>
        <w:pStyle w:val="Vănbảnnộidung"/>
        <w:tabs>
          <w:tab w:val="left" w:pos="1237"/>
        </w:tabs>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1. </w:t>
      </w:r>
      <w:r w:rsidRPr="0007636F" w:rsidR="00F347A6">
        <w:rPr>
          <w:rStyle w:val="Vănbảnnộidung_"/>
          <w:rFonts w:ascii="Arial" w:hAnsi="Arial" w:cs="Arial"/>
          <w:sz w:val="20"/>
          <w:szCs w:val="20"/>
          <w:lang w:eastAsia="vi-VN"/>
        </w:rPr>
        <w:t xml:space="preserve">Nhà sản xuất, nhập khẩu đăng ký kế hoạch tái chế hằng năm và báo cáo kết quả tái chế của năm trước về Bộ Tài </w:t>
      </w:r>
      <w:r w:rsidRPr="0007636F">
        <w:rPr>
          <w:rStyle w:val="Vănbảnnộidung_"/>
          <w:rFonts w:ascii="Arial" w:hAnsi="Arial" w:cs="Arial"/>
          <w:sz w:val="20"/>
          <w:szCs w:val="20"/>
          <w:lang w:eastAsia="vi-VN"/>
        </w:rPr>
        <w:t xml:space="preserve">nguyên</w:t>
      </w:r>
      <w:r w:rsidRPr="0007636F" w:rsidR="00F347A6">
        <w:rPr>
          <w:rStyle w:val="Vănbảnnộidung_"/>
          <w:rFonts w:ascii="Arial" w:hAnsi="Arial" w:cs="Arial"/>
          <w:sz w:val="20"/>
          <w:szCs w:val="20"/>
          <w:lang w:eastAsia="vi-VN"/>
        </w:rPr>
        <w:t xml:space="preserve"> và Môi trường trước ngày 31 tháng 3 hằng năm; trường hợp nhà sản xuất, nhập khẩu ủy quyền toàn bộ cho bên được ủy quyền thì bên được ủy quyền có trách nhiệm đăng ký, báo cáo thay cho nhà sản xuất, nhập khẩu.</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Việc đăng ký kế hoạch tái chế được tính theo khối lượng sản phẩm, </w:t>
      </w:r>
      <w:r w:rsidRPr="0007636F" w:rsidR="0080480C">
        <w:rPr>
          <w:rStyle w:val="Vănbảnnộidung_"/>
          <w:rFonts w:ascii="Arial" w:hAnsi="Arial" w:cs="Arial"/>
          <w:sz w:val="20"/>
          <w:szCs w:val="20"/>
          <w:lang w:eastAsia="vi-VN"/>
        </w:rPr>
        <w:t xml:space="preserve">bao bì</w:t>
      </w:r>
      <w:r w:rsidRPr="0007636F">
        <w:rPr>
          <w:rStyle w:val="Vănbảnnộidung_"/>
          <w:rFonts w:ascii="Arial" w:hAnsi="Arial" w:cs="Arial"/>
          <w:sz w:val="20"/>
          <w:szCs w:val="20"/>
          <w:lang w:eastAsia="vi-VN"/>
        </w:rPr>
        <w:t xml:space="preserve"> </w:t>
      </w:r>
      <w:r w:rsidRPr="0007636F" w:rsidR="0080480C">
        <w:rPr>
          <w:rStyle w:val="Vănbảnnộidung_"/>
          <w:rFonts w:ascii="Arial" w:hAnsi="Arial" w:cs="Arial"/>
          <w:sz w:val="20"/>
          <w:szCs w:val="20"/>
          <w:lang w:eastAsia="vi-VN"/>
        </w:rPr>
        <w:t xml:space="preserve">sản xuất</w:t>
      </w:r>
      <w:r w:rsidRPr="0007636F">
        <w:rPr>
          <w:rStyle w:val="Vănbảnnộidung_"/>
          <w:rFonts w:ascii="Arial" w:hAnsi="Arial" w:cs="Arial"/>
          <w:sz w:val="20"/>
          <w:szCs w:val="20"/>
          <w:lang w:eastAsia="vi-VN"/>
        </w:rPr>
        <w:t xml:space="preserve"> được đưa ra thị trường của năm liền trước đó. Nhà sản xuất, nhập khẩu hoặc bên được </w:t>
      </w:r>
      <w:r w:rsidRPr="0007636F" w:rsidR="0080480C">
        <w:rPr>
          <w:rStyle w:val="Vănbảnnộidung_"/>
          <w:rFonts w:ascii="Arial" w:hAnsi="Arial" w:cs="Arial"/>
          <w:sz w:val="20"/>
          <w:szCs w:val="20"/>
          <w:lang w:eastAsia="vi-VN"/>
        </w:rPr>
        <w:t xml:space="preserve">ủy quyền</w:t>
      </w:r>
      <w:r w:rsidRPr="0007636F">
        <w:rPr>
          <w:rStyle w:val="Vănbảnnộidung_"/>
          <w:rFonts w:ascii="Arial" w:hAnsi="Arial" w:cs="Arial"/>
          <w:sz w:val="20"/>
          <w:szCs w:val="20"/>
          <w:lang w:eastAsia="vi-VN"/>
        </w:rPr>
        <w:t xml:space="preserve"> chịu trách nhiệm trước pháp luật về tính chính xác của thông tin </w:t>
      </w:r>
      <w:r w:rsidRPr="0007636F" w:rsidR="0080480C">
        <w:rPr>
          <w:rStyle w:val="Vănbảnnộidung_"/>
          <w:rFonts w:ascii="Arial" w:hAnsi="Arial" w:cs="Arial"/>
          <w:sz w:val="20"/>
          <w:szCs w:val="20"/>
          <w:lang w:eastAsia="vi-VN"/>
        </w:rPr>
        <w:t xml:space="preserve">đăng</w:t>
      </w:r>
      <w:r w:rsidRPr="0007636F">
        <w:rPr>
          <w:rStyle w:val="Vănbảnnộidung_"/>
          <w:rFonts w:ascii="Arial" w:hAnsi="Arial" w:cs="Arial"/>
          <w:sz w:val="20"/>
          <w:szCs w:val="20"/>
          <w:lang w:eastAsia="vi-VN"/>
        </w:rPr>
        <w:t xml:space="preserve"> ký kế hoạch tái chế, báo cáo kết quả tái chế.</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Bộ trưởng Bộ Tài nguyên và Môi trường quy định mẫu đăng ký kế hoạch tái chế và mẫu báo cáo kết quả tái chế quy định tại khoản này.</w:t>
      </w:r>
    </w:p>
    <w:p>
      <w:pPr>
        <w:pStyle w:val="Vănbảnnộidung"/>
        <w:tabs>
          <w:tab w:val="left" w:pos="1227"/>
        </w:tabs>
        <w:spacing w:after="120" w:line="240" w:lineRule="auto"/>
        <w:ind w:firstLine="720"/>
        <w:jc w:val="both"/>
        <w:rPr>
          <w:rFonts w:ascii="Arial" w:hAnsi="Arial" w:cs="Arial"/>
          <w:sz w:val="20"/>
          <w:szCs w:val="20"/>
        </w:rPr>
      </w:pPr>
      <w:bookmarkStart w:id="952" w:name="bookmark956"/>
      <w:r w:rsidRPr="0007636F">
        <w:rPr>
          <w:rStyle w:val="Vănbảnnộidung_"/>
          <w:rFonts w:ascii="Arial" w:hAnsi="Arial" w:cs="Arial"/>
          <w:sz w:val="20"/>
          <w:szCs w:val="20"/>
          <w:lang w:eastAsia="vi-VN"/>
        </w:rPr>
        <w:t xml:space="preserve">2</w:t>
      </w:r>
      <w:bookmarkEnd w:id="952"/>
      <w:r w:rsidRPr="0007636F" w:rsidR="0080480C">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Trường hợp khối lượng sản phẩm, bao bì thực tế sản xuất được đưa ra thị trường và </w:t>
      </w:r>
      <w:r w:rsidRPr="0007636F" w:rsidR="0080480C">
        <w:rPr>
          <w:rStyle w:val="Vănbảnnộidung_"/>
          <w:rFonts w:ascii="Arial" w:hAnsi="Arial" w:cs="Arial"/>
          <w:sz w:val="20"/>
          <w:szCs w:val="20"/>
          <w:lang w:eastAsia="vi-VN"/>
        </w:rPr>
        <w:t xml:space="preserve">nhập khẩu</w:t>
      </w:r>
      <w:r w:rsidRPr="0007636F">
        <w:rPr>
          <w:rStyle w:val="Vănbảnnộidung_"/>
          <w:rFonts w:ascii="Arial" w:hAnsi="Arial" w:cs="Arial"/>
          <w:sz w:val="20"/>
          <w:szCs w:val="20"/>
          <w:lang w:eastAsia="vi-VN"/>
        </w:rPr>
        <w:t xml:space="preserve"> </w:t>
      </w:r>
      <w:r w:rsidRPr="0007636F" w:rsidR="0080480C">
        <w:rPr>
          <w:rStyle w:val="Vănbảnnộidung_"/>
          <w:rFonts w:ascii="Arial" w:hAnsi="Arial" w:cs="Arial"/>
          <w:sz w:val="20"/>
          <w:szCs w:val="20"/>
          <w:lang w:eastAsia="vi-VN"/>
        </w:rPr>
        <w:t xml:space="preserve">nhiều</w:t>
      </w:r>
      <w:r w:rsidRPr="0007636F">
        <w:rPr>
          <w:rStyle w:val="Vănbảnnộidung_"/>
          <w:rFonts w:ascii="Arial" w:hAnsi="Arial" w:cs="Arial"/>
          <w:sz w:val="20"/>
          <w:szCs w:val="20"/>
          <w:lang w:eastAsia="vi-VN"/>
        </w:rPr>
        <w:t xml:space="preserve"> hơn so với </w:t>
      </w:r>
      <w:r w:rsidRPr="0007636F" w:rsidR="0080480C">
        <w:rPr>
          <w:rStyle w:val="Vănbảnnộidung_"/>
          <w:rFonts w:ascii="Arial" w:hAnsi="Arial" w:cs="Arial"/>
          <w:sz w:val="20"/>
          <w:szCs w:val="20"/>
          <w:lang w:eastAsia="vi-VN"/>
        </w:rPr>
        <w:t xml:space="preserve">kế hoạch</w:t>
      </w:r>
      <w:r w:rsidRPr="0007636F">
        <w:rPr>
          <w:rStyle w:val="Vănbảnnộidung_"/>
          <w:rFonts w:ascii="Arial" w:hAnsi="Arial" w:cs="Arial"/>
          <w:sz w:val="20"/>
          <w:szCs w:val="20"/>
          <w:lang w:eastAsia="vi-VN"/>
        </w:rPr>
        <w:t xml:space="preserve"> </w:t>
      </w:r>
      <w:r w:rsidRPr="0007636F" w:rsidR="0080480C">
        <w:rPr>
          <w:rStyle w:val="Vănbảnnộidung_"/>
          <w:rFonts w:ascii="Arial" w:hAnsi="Arial" w:cs="Arial"/>
          <w:sz w:val="20"/>
          <w:szCs w:val="20"/>
          <w:lang w:eastAsia="vi-VN"/>
        </w:rPr>
        <w:t xml:space="preserve">tái chế</w:t>
      </w:r>
      <w:r w:rsidRPr="0007636F">
        <w:rPr>
          <w:rStyle w:val="Vănbảnnộidung_"/>
          <w:rFonts w:ascii="Arial" w:hAnsi="Arial" w:cs="Arial"/>
          <w:sz w:val="20"/>
          <w:szCs w:val="20"/>
          <w:lang w:eastAsia="vi-VN"/>
        </w:rPr>
        <w:t xml:space="preserve"> đã đăng ký thì nhà sản xuất, nhập khẩu phải bổ sung khối lượng chênh lệch vào </w:t>
      </w:r>
      <w:r w:rsidRPr="0007636F" w:rsidR="0080480C">
        <w:rPr>
          <w:rStyle w:val="Vănbảnnộidung_"/>
          <w:rFonts w:ascii="Arial" w:hAnsi="Arial" w:cs="Arial"/>
          <w:sz w:val="20"/>
          <w:szCs w:val="20"/>
          <w:lang w:eastAsia="vi-VN"/>
        </w:rPr>
        <w:t xml:space="preserve">kế hoạch</w:t>
      </w:r>
      <w:r w:rsidRPr="0007636F">
        <w:rPr>
          <w:rStyle w:val="Vănbảnnộidung_"/>
          <w:rFonts w:ascii="Arial" w:hAnsi="Arial" w:cs="Arial"/>
          <w:sz w:val="20"/>
          <w:szCs w:val="20"/>
          <w:lang w:eastAsia="vi-VN"/>
        </w:rPr>
        <w:t xml:space="preserve"> tái chế của năm tiếp theo.</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Trường hợp</w:t>
      </w:r>
      <w:r w:rsidRPr="0007636F" w:rsidR="00F347A6">
        <w:rPr>
          <w:rStyle w:val="Vănbảnnộidung_"/>
          <w:rFonts w:ascii="Arial" w:hAnsi="Arial" w:cs="Arial"/>
          <w:sz w:val="20"/>
          <w:szCs w:val="20"/>
          <w:lang w:eastAsia="vi-VN"/>
        </w:rPr>
        <w:t xml:space="preserve"> khối lượng sản phẩm, bao bì thực tế sản xuất được đưa ra thị trường và </w:t>
      </w:r>
      <w:r w:rsidRPr="0007636F">
        <w:rPr>
          <w:rStyle w:val="Vănbảnnộidung_"/>
          <w:rFonts w:ascii="Arial" w:hAnsi="Arial" w:cs="Arial"/>
          <w:sz w:val="20"/>
          <w:szCs w:val="20"/>
          <w:lang w:eastAsia="vi-VN"/>
        </w:rPr>
        <w:t xml:space="preserve">nhập khẩu</w:t>
      </w:r>
      <w:r w:rsidRPr="0007636F" w:rsidR="00F347A6">
        <w:rPr>
          <w:rStyle w:val="Vănbảnnộidung_"/>
          <w:rFonts w:ascii="Arial" w:hAnsi="Arial" w:cs="Arial"/>
          <w:sz w:val="20"/>
          <w:szCs w:val="20"/>
          <w:lang w:eastAsia="vi-VN"/>
        </w:rPr>
        <w:t xml:space="preserve"> ít hơn so với </w:t>
      </w:r>
      <w:r w:rsidRPr="0007636F">
        <w:rPr>
          <w:rStyle w:val="Vănbảnnộidung_"/>
          <w:rFonts w:ascii="Arial" w:hAnsi="Arial" w:cs="Arial"/>
          <w:sz w:val="20"/>
          <w:szCs w:val="20"/>
          <w:lang w:eastAsia="vi-VN"/>
        </w:rPr>
        <w:t xml:space="preserve">kế hoạch</w:t>
      </w:r>
      <w:r w:rsidRPr="0007636F" w:rsidR="00F347A6">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tái chế</w:t>
      </w:r>
      <w:r w:rsidRPr="0007636F" w:rsidR="00F347A6">
        <w:rPr>
          <w:rStyle w:val="Vănbảnnộidung_"/>
          <w:rFonts w:ascii="Arial" w:hAnsi="Arial" w:cs="Arial"/>
          <w:sz w:val="20"/>
          <w:szCs w:val="20"/>
          <w:lang w:eastAsia="vi-VN"/>
        </w:rPr>
        <w:t xml:space="preserve"> đã đăng ký thì nhà sản </w:t>
      </w:r>
      <w:r w:rsidRPr="0007636F">
        <w:rPr>
          <w:rStyle w:val="Vănbảnnộidung_"/>
          <w:rFonts w:ascii="Arial" w:hAnsi="Arial" w:cs="Arial"/>
          <w:sz w:val="20"/>
          <w:szCs w:val="20"/>
          <w:lang w:eastAsia="vi-VN"/>
        </w:rPr>
        <w:t xml:space="preserve">xuất</w:t>
      </w:r>
      <w:r w:rsidRPr="0007636F" w:rsidR="00F347A6">
        <w:rPr>
          <w:rStyle w:val="Vănbảnnộidung_"/>
          <w:rFonts w:ascii="Arial" w:hAnsi="Arial" w:cs="Arial"/>
          <w:sz w:val="20"/>
          <w:szCs w:val="20"/>
          <w:lang w:eastAsia="vi-VN"/>
        </w:rPr>
        <w:t xml:space="preserve">, nhà nhập khẩu được thực hiện, báo cáo kết quả tái chế theo khối lượng sản phẩm, bao bì thực tế sản xuất được đưa ra thị trường và nhập khẩu.</w:t>
      </w:r>
    </w:p>
    <w:p>
      <w:pPr>
        <w:pStyle w:val="Vănbảnnộidung"/>
        <w:tabs>
          <w:tab w:val="left" w:pos="1237"/>
        </w:tabs>
        <w:spacing w:after="120" w:line="240" w:lineRule="auto"/>
        <w:ind w:firstLine="720"/>
        <w:jc w:val="both"/>
        <w:rPr>
          <w:rFonts w:ascii="Arial" w:hAnsi="Arial" w:cs="Arial"/>
          <w:sz w:val="20"/>
          <w:szCs w:val="20"/>
        </w:rPr>
      </w:pPr>
      <w:bookmarkStart w:id="953" w:name="bookmark957"/>
      <w:r w:rsidRPr="0007636F">
        <w:rPr>
          <w:rStyle w:val="Vănbảnnộidung_"/>
          <w:rFonts w:ascii="Arial" w:hAnsi="Arial" w:cs="Arial"/>
          <w:sz w:val="20"/>
          <w:szCs w:val="20"/>
          <w:lang w:eastAsia="vi-VN"/>
        </w:rPr>
        <w:t xml:space="preserve">3</w:t>
      </w:r>
      <w:bookmarkEnd w:id="953"/>
      <w:r w:rsidRPr="0007636F" w:rsidR="0080480C">
        <w:rPr>
          <w:rStyle w:val="Vănbảnnộidung_"/>
          <w:rFonts w:ascii="Arial" w:hAnsi="Arial" w:cs="Arial"/>
          <w:sz w:val="20"/>
          <w:szCs w:val="20"/>
          <w:lang w:eastAsia="vi-VN"/>
        </w:rPr>
        <w:t xml:space="preserve">. Trường hợp</w:t>
      </w:r>
      <w:r w:rsidRPr="0007636F">
        <w:rPr>
          <w:rStyle w:val="Vănbảnnộidung_"/>
          <w:rFonts w:ascii="Arial" w:hAnsi="Arial" w:cs="Arial"/>
          <w:sz w:val="20"/>
          <w:szCs w:val="20"/>
          <w:lang w:eastAsia="vi-VN"/>
        </w:rPr>
        <w:t xml:space="preserve"> kế hoạch tái chế, báo cáo kết quả tái chế không đạt yêu cầu, Bộ Tài nguyên và Môi trường thông báo bằng văn bản cho nhà sản xuất, nhà nhập khẩu hoặc bên được ủy quyền để hoàn thiện kế hoạch, báo cáo trong thời hạn 30 ngày làm việc kể từ ngày nhận thông báo. Không đăng ký kế hoạch tái chế, báo cáo kết quả tái chế đối với phế liệu nhập khẩu làm nguyên liệu sản xuất.</w:t>
      </w:r>
    </w:p>
    <w:p>
      <w:pPr>
        <w:pStyle w:val="Vănbảnnộidung"/>
        <w:tabs>
          <w:tab w:val="left" w:pos="1222"/>
        </w:tabs>
        <w:spacing w:after="120" w:line="240" w:lineRule="auto"/>
        <w:ind w:firstLine="720"/>
        <w:jc w:val="both"/>
        <w:rPr>
          <w:rFonts w:ascii="Arial" w:hAnsi="Arial" w:cs="Arial"/>
          <w:sz w:val="20"/>
          <w:szCs w:val="20"/>
        </w:rPr>
      </w:pPr>
      <w:bookmarkStart w:id="954" w:name="bookmark958"/>
      <w:r w:rsidRPr="0007636F">
        <w:rPr>
          <w:rStyle w:val="Vănbảnnộidung_"/>
          <w:rFonts w:ascii="Arial" w:hAnsi="Arial" w:cs="Arial"/>
          <w:sz w:val="20"/>
          <w:szCs w:val="20"/>
          <w:lang w:eastAsia="vi-VN"/>
        </w:rPr>
        <w:t xml:space="preserve">4</w:t>
      </w:r>
      <w:bookmarkEnd w:id="954"/>
      <w:r w:rsidRPr="0007636F" w:rsidR="0080480C">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Nhà sản xuất, nhập khẩu lựa chọn hình thức đóng góp tài chính vào Quỹ Bảo vệ môi trường Việt Nam theo quy định tại điểm b khoản 2 Điều 54 Luật Bảo vệ môi trường không phải đăng ký, thực hiện kế hoạch tái chế và báo cáo kết quả </w:t>
      </w:r>
      <w:r w:rsidRPr="0007636F" w:rsidR="0080480C">
        <w:rPr>
          <w:rStyle w:val="Vănbảnnộidung_"/>
          <w:rFonts w:ascii="Arial" w:hAnsi="Arial" w:cs="Arial"/>
          <w:sz w:val="20"/>
          <w:szCs w:val="20"/>
          <w:lang w:eastAsia="vi-VN"/>
        </w:rPr>
        <w:t xml:space="preserve">tái chế</w:t>
      </w:r>
      <w:r w:rsidRPr="0007636F">
        <w:rPr>
          <w:rStyle w:val="Vănbảnnộidung_"/>
          <w:rFonts w:ascii="Arial" w:hAnsi="Arial" w:cs="Arial"/>
          <w:sz w:val="20"/>
          <w:szCs w:val="20"/>
          <w:lang w:eastAsia="vi-VN"/>
        </w:rPr>
        <w:t xml:space="preserve"> quy định tại khoản 1 Điều này.</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b/>
          <w:bCs/>
          <w:sz w:val="20"/>
          <w:szCs w:val="20"/>
          <w:lang w:eastAsia="vi-VN"/>
        </w:rPr>
        <w:t xml:space="preserve">Điều 81. Đóng góp tài chính vào Quỹ bảo vệ môi trường Việt Nam</w:t>
      </w:r>
    </w:p>
    <w:p>
      <w:pPr>
        <w:pStyle w:val="Vănbảnnộidung"/>
        <w:tabs>
          <w:tab w:val="left" w:pos="1218"/>
        </w:tabs>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1. </w:t>
      </w:r>
      <w:r w:rsidRPr="0007636F" w:rsidR="00F347A6">
        <w:rPr>
          <w:rStyle w:val="Vănbảnnộidung_"/>
          <w:rFonts w:ascii="Arial" w:hAnsi="Arial" w:cs="Arial"/>
          <w:sz w:val="20"/>
          <w:szCs w:val="20"/>
          <w:lang w:eastAsia="vi-VN"/>
        </w:rPr>
        <w:t xml:space="preserve">Đóng góp tài chính vào Quỹ Bảo vệ môi trường Việt Nam của từng loại sản phẩm, bao bì (F) được xác định theo công thức: F = R </w:t>
      </w:r>
      <w:r w:rsidRPr="0007636F" w:rsidR="00C93509">
        <w:rPr>
          <w:rStyle w:val="Vănbảnnộidung_"/>
          <w:rFonts w:ascii="Arial" w:hAnsi="Arial" w:cs="Arial"/>
          <w:sz w:val="20"/>
          <w:szCs w:val="20"/>
          <w:lang w:eastAsia="vi-VN"/>
        </w:rPr>
        <w:t xml:space="preserve">x</w:t>
      </w:r>
      <w:r w:rsidRPr="0007636F" w:rsidR="00F347A6">
        <w:rPr>
          <w:rStyle w:val="Vănbảnnộidung_"/>
          <w:rFonts w:ascii="Arial" w:hAnsi="Arial" w:cs="Arial"/>
          <w:sz w:val="20"/>
          <w:szCs w:val="20"/>
          <w:lang w:eastAsia="vi-VN"/>
        </w:rPr>
        <w:t xml:space="preserve"> V </w:t>
      </w:r>
      <w:r w:rsidRPr="0007636F" w:rsidR="00C93509">
        <w:rPr>
          <w:rStyle w:val="Vănbảnnộidung_"/>
          <w:rFonts w:ascii="Arial" w:hAnsi="Arial" w:cs="Arial"/>
          <w:sz w:val="20"/>
          <w:szCs w:val="20"/>
          <w:lang w:eastAsia="vi-VN"/>
        </w:rPr>
        <w:t xml:space="preserve">x</w:t>
      </w:r>
      <w:r w:rsidRPr="0007636F" w:rsidR="00F347A6">
        <w:rPr>
          <w:rStyle w:val="Vănbảnnộidung_"/>
          <w:rFonts w:ascii="Arial" w:hAnsi="Arial" w:cs="Arial"/>
          <w:sz w:val="20"/>
          <w:szCs w:val="20"/>
          <w:lang w:eastAsia="vi-VN"/>
        </w:rPr>
        <w:t xml:space="preserve"> Fs, trong đó:</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F là tổng số tiền mà nhà sản xuất, nhập khẩu phải đóng cho Quỹ Bảo vệ môi trường Việt Nam theo từng loại sản phẩm, bao bì (đơn vị tính: đồng);</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R là tỷ lệ tái chế bắt buộc của từng loại sản phẩm, bao bì quy định tại khoản 1 Điều 78 Nghị định này (đơn vị tính: %);</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V là khối lượng sản phẩm, </w:t>
      </w:r>
      <w:r w:rsidRPr="0007636F" w:rsidR="0080480C">
        <w:rPr>
          <w:rStyle w:val="Vănbảnnộidung_"/>
          <w:rFonts w:ascii="Arial" w:hAnsi="Arial" w:cs="Arial"/>
          <w:sz w:val="20"/>
          <w:szCs w:val="20"/>
          <w:lang w:eastAsia="vi-VN"/>
        </w:rPr>
        <w:t xml:space="preserve">bao bì</w:t>
      </w:r>
      <w:r w:rsidRPr="0007636F">
        <w:rPr>
          <w:rStyle w:val="Vănbảnnộidung_"/>
          <w:rFonts w:ascii="Arial" w:hAnsi="Arial" w:cs="Arial"/>
          <w:sz w:val="20"/>
          <w:szCs w:val="20"/>
          <w:lang w:eastAsia="vi-VN"/>
        </w:rPr>
        <w:t xml:space="preserve"> sản xuất, đưa ra thị trường và nhập khẩu trong năm thực hiện trách nhiệm tái chế (đơn vị tính: kg);</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Fs là định mức chi phí tái chế </w:t>
      </w:r>
      <w:r w:rsidRPr="0007636F" w:rsidR="00C93509">
        <w:rPr>
          <w:rStyle w:val="Vănbảnnộidung_"/>
          <w:rFonts w:ascii="Arial" w:hAnsi="Arial" w:cs="Arial"/>
          <w:sz w:val="20"/>
          <w:szCs w:val="20"/>
          <w:lang w:eastAsia="vi-VN"/>
        </w:rPr>
        <w:t xml:space="preserve">hợp lý</w:t>
      </w:r>
      <w:r w:rsidRPr="0007636F">
        <w:rPr>
          <w:rStyle w:val="Vănbảnnộidung_"/>
          <w:rFonts w:ascii="Arial" w:hAnsi="Arial" w:cs="Arial"/>
          <w:sz w:val="20"/>
          <w:szCs w:val="20"/>
          <w:lang w:eastAsia="vi-VN"/>
        </w:rPr>
        <w:t xml:space="preserve">, hợp lệ đối với một đơn vị khối lượng sản phẩm, bao bì, bao gồm chi phí phân loại, thu gom, vận chuyển, tái chế sản phẩm, </w:t>
      </w:r>
      <w:r w:rsidRPr="0007636F" w:rsidR="0080480C">
        <w:rPr>
          <w:rStyle w:val="Vănbảnnộidung_"/>
          <w:rFonts w:ascii="Arial" w:hAnsi="Arial" w:cs="Arial"/>
          <w:sz w:val="20"/>
          <w:szCs w:val="20"/>
          <w:lang w:eastAsia="vi-VN"/>
        </w:rPr>
        <w:t xml:space="preserve">bao bì</w:t>
      </w:r>
      <w:r w:rsidRPr="0007636F">
        <w:rPr>
          <w:rStyle w:val="Vănbảnnộidung_"/>
          <w:rFonts w:ascii="Arial" w:hAnsi="Arial" w:cs="Arial"/>
          <w:sz w:val="20"/>
          <w:szCs w:val="20"/>
          <w:lang w:eastAsia="vi-VN"/>
        </w:rPr>
        <w:t xml:space="preserve"> và chi phí </w:t>
      </w:r>
      <w:r w:rsidRPr="0007636F" w:rsidR="00C93509">
        <w:rPr>
          <w:rStyle w:val="Vănbảnnộidung_"/>
          <w:rFonts w:ascii="Arial" w:hAnsi="Arial" w:cs="Arial"/>
          <w:sz w:val="20"/>
          <w:szCs w:val="20"/>
          <w:lang w:eastAsia="vi-VN"/>
        </w:rPr>
        <w:t xml:space="preserve">quản lý</w:t>
      </w:r>
      <w:r w:rsidRPr="0007636F">
        <w:rPr>
          <w:rStyle w:val="Vănbảnnộidung_"/>
          <w:rFonts w:ascii="Arial" w:hAnsi="Arial" w:cs="Arial"/>
          <w:sz w:val="20"/>
          <w:szCs w:val="20"/>
          <w:lang w:eastAsia="vi-VN"/>
        </w:rPr>
        <w:t xml:space="preserve"> hành chính hỗ trợ thực hiện trách nhiệm tái chế của nhà sản xuất, nhập khẩu (đơn vị tính: đồng/kg).</w:t>
      </w:r>
    </w:p>
    <w:p>
      <w:pPr>
        <w:pStyle w:val="Vănbảnnộidung"/>
        <w:tabs>
          <w:tab w:val="left" w:pos="1230"/>
        </w:tabs>
        <w:spacing w:after="120" w:line="240" w:lineRule="auto"/>
        <w:ind w:firstLine="720"/>
        <w:jc w:val="both"/>
        <w:rPr>
          <w:rFonts w:ascii="Arial" w:hAnsi="Arial" w:cs="Arial"/>
          <w:sz w:val="20"/>
          <w:szCs w:val="20"/>
        </w:rPr>
      </w:pPr>
      <w:bookmarkStart w:id="955" w:name="bookmark960"/>
      <w:r w:rsidRPr="0007636F">
        <w:rPr>
          <w:rStyle w:val="Vănbảnnộidung_"/>
          <w:rFonts w:ascii="Arial" w:hAnsi="Arial" w:cs="Arial"/>
          <w:sz w:val="20"/>
          <w:szCs w:val="20"/>
          <w:lang w:eastAsia="vi-VN"/>
        </w:rPr>
        <w:t xml:space="preserve">2</w:t>
      </w:r>
      <w:bookmarkEnd w:id="955"/>
      <w:r w:rsidRPr="0007636F" w:rsidR="00C93509">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Bộ Tài nguyên và Môi trường trình Thủ tướng Chính phủ ban hành Fs cho từng sản phẩm, bao bì và điều chỉnh Fs theo chu kỳ 03 năm một lần.</w:t>
      </w:r>
    </w:p>
    <w:p>
      <w:pPr>
        <w:pStyle w:val="Vănbảnnộidung"/>
        <w:tabs>
          <w:tab w:val="left" w:pos="1235"/>
        </w:tabs>
        <w:spacing w:after="120" w:line="240" w:lineRule="auto"/>
        <w:ind w:firstLine="720"/>
        <w:jc w:val="both"/>
        <w:rPr>
          <w:rFonts w:ascii="Arial" w:hAnsi="Arial" w:cs="Arial"/>
          <w:sz w:val="20"/>
          <w:szCs w:val="20"/>
        </w:rPr>
      </w:pPr>
      <w:bookmarkStart w:id="956" w:name="bookmark961"/>
      <w:r w:rsidRPr="0007636F">
        <w:rPr>
          <w:rStyle w:val="Vănbảnnộidung_"/>
          <w:rFonts w:ascii="Arial" w:hAnsi="Arial" w:cs="Arial"/>
          <w:sz w:val="20"/>
          <w:szCs w:val="20"/>
          <w:lang w:eastAsia="vi-VN"/>
        </w:rPr>
        <w:t xml:space="preserve">3</w:t>
      </w:r>
      <w:bookmarkEnd w:id="956"/>
      <w:r w:rsidRPr="0007636F" w:rsidR="00C93509">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Việc đóng góp tài chính vào Quỹ Bảo vệ môi trường Việt Nam của nhà sản xuất, nhập khẩu </w:t>
      </w:r>
      <w:r w:rsidRPr="0007636F">
        <w:rPr>
          <w:rStyle w:val="Vănbảnnộidung_"/>
          <w:rFonts w:ascii="Arial" w:hAnsi="Arial" w:cs="Arial"/>
          <w:sz w:val="20"/>
          <w:szCs w:val="20"/>
          <w:lang w:eastAsia="vi-VN"/>
        </w:rPr>
        <w:t xml:space="preserve">được thực hiện như sau:</w:t>
      </w:r>
    </w:p>
    <w:p>
      <w:pPr>
        <w:pStyle w:val="Vănbảnnộidung"/>
        <w:tabs>
          <w:tab w:val="left" w:pos="1250"/>
        </w:tabs>
        <w:spacing w:after="120" w:line="240" w:lineRule="auto"/>
        <w:ind w:firstLine="720"/>
        <w:jc w:val="both"/>
        <w:rPr>
          <w:rFonts w:ascii="Arial" w:hAnsi="Arial" w:cs="Arial"/>
          <w:sz w:val="20"/>
          <w:szCs w:val="20"/>
        </w:rPr>
      </w:pPr>
      <w:bookmarkStart w:id="957" w:name="bookmark962"/>
      <w:r w:rsidRPr="0007636F">
        <w:rPr>
          <w:rStyle w:val="Vănbảnnộidung_"/>
          <w:rFonts w:ascii="Arial" w:hAnsi="Arial" w:cs="Arial"/>
          <w:sz w:val="20"/>
          <w:szCs w:val="20"/>
          <w:lang w:eastAsia="vi-VN"/>
        </w:rPr>
        <w:t xml:space="preserve">a</w:t>
      </w:r>
      <w:bookmarkEnd w:id="957"/>
      <w:r w:rsidRPr="0007636F" w:rsidR="00C93509">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Nhà sản xuất, nhập khẩu tự kê khai và gửi bản kê khai số tiền đóng góp tài chính theo mẫu hướng dẫn của Bộ Tài nguyên và Môi trường về </w:t>
      </w:r>
      <w:r w:rsidRPr="0007636F" w:rsidR="009C2BFD">
        <w:rPr>
          <w:rStyle w:val="Vănbảnnộidung_"/>
          <w:rFonts w:ascii="Arial" w:hAnsi="Arial" w:cs="Arial"/>
          <w:sz w:val="20"/>
          <w:szCs w:val="20"/>
          <w:lang w:eastAsia="vi-VN"/>
        </w:rPr>
        <w:t xml:space="preserve">Quỹ</w:t>
      </w:r>
      <w:r w:rsidRPr="0007636F">
        <w:rPr>
          <w:rStyle w:val="Vănbảnnộidung_"/>
          <w:rFonts w:ascii="Arial" w:hAnsi="Arial" w:cs="Arial"/>
          <w:sz w:val="20"/>
          <w:szCs w:val="20"/>
          <w:lang w:eastAsia="vi-VN"/>
        </w:rPr>
        <w:t xml:space="preserve"> Bảo vệ môi trường Việt Nam trước ngày 31 tháng 3 hằng năm. Việc kê khai số tiền đóng góp tài chính được tính theo khối lượng sản xuất, đưa ra thị trường và nhập khẩu sản phẩm, bao bì của năm liền trước. Nhà sản xuất, nhập khẩu hoặc bên được ủy quyền chịu trách nhiệm trước pháp luật về tính chính xác của thông tin trong bản kê khai;</w:t>
      </w:r>
    </w:p>
    <w:p>
      <w:pPr>
        <w:pStyle w:val="Vănbảnnộidung"/>
        <w:tabs>
          <w:tab w:val="left" w:pos="1259"/>
        </w:tabs>
        <w:spacing w:after="120" w:line="240" w:lineRule="auto"/>
        <w:ind w:firstLine="720"/>
        <w:jc w:val="both"/>
        <w:rPr>
          <w:rFonts w:ascii="Arial" w:hAnsi="Arial" w:cs="Arial"/>
          <w:sz w:val="20"/>
          <w:szCs w:val="20"/>
        </w:rPr>
      </w:pPr>
      <w:bookmarkStart w:id="958" w:name="bookmark963"/>
      <w:r w:rsidRPr="0007636F">
        <w:rPr>
          <w:rStyle w:val="Vănbảnnộidung_"/>
          <w:rFonts w:ascii="Arial" w:hAnsi="Arial" w:cs="Arial"/>
          <w:sz w:val="20"/>
          <w:szCs w:val="20"/>
          <w:lang w:eastAsia="vi-VN"/>
        </w:rPr>
        <w:t xml:space="preserve">b</w:t>
      </w:r>
      <w:bookmarkEnd w:id="958"/>
      <w:r w:rsidRPr="0007636F" w:rsidR="009C2BFD">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Trước ngày 20 tháng 4 hằng năm, nhà sản xuất, nhập khẩu nộp tiền đóng góp tài chính </w:t>
      </w:r>
      <w:r w:rsidRPr="0007636F" w:rsidR="009C2BFD">
        <w:rPr>
          <w:rStyle w:val="Vănbảnnộidung_"/>
          <w:rFonts w:ascii="Arial" w:hAnsi="Arial" w:cs="Arial"/>
          <w:sz w:val="20"/>
          <w:szCs w:val="20"/>
          <w:lang w:eastAsia="vi-VN"/>
        </w:rPr>
        <w:t xml:space="preserve">hỗ trợ</w:t>
      </w:r>
      <w:r w:rsidRPr="0007636F">
        <w:rPr>
          <w:rStyle w:val="Vănbảnnộidung_"/>
          <w:rFonts w:ascii="Arial" w:hAnsi="Arial" w:cs="Arial"/>
          <w:sz w:val="20"/>
          <w:szCs w:val="20"/>
          <w:lang w:eastAsia="vi-VN"/>
        </w:rPr>
        <w:t xml:space="preserve"> tái chế một lần vào Quỹ Bảo vệ môi trường Việt Nam hoặc có thể lựa chọn nộp tiền thành hai lần: lần thứ nhất nộp tối thiểu 50% tổng số tiền trước ngày 20 tháng 4 và lần thứ hai nộp số tiền còn lại trước ngày 20 tháng 10 cùng năm;</w:t>
      </w:r>
    </w:p>
    <w:p>
      <w:pPr>
        <w:pStyle w:val="Vănbảnnộidung"/>
        <w:tabs>
          <w:tab w:val="left" w:pos="1274"/>
        </w:tabs>
        <w:spacing w:after="120" w:line="240" w:lineRule="auto"/>
        <w:ind w:firstLine="720"/>
        <w:jc w:val="both"/>
        <w:rPr>
          <w:rFonts w:ascii="Arial" w:hAnsi="Arial" w:cs="Arial"/>
          <w:sz w:val="20"/>
          <w:szCs w:val="20"/>
        </w:rPr>
      </w:pPr>
      <w:bookmarkStart w:id="959" w:name="bookmark964"/>
      <w:r w:rsidRPr="0007636F">
        <w:rPr>
          <w:rStyle w:val="Vănbảnnộidung_"/>
          <w:rFonts w:ascii="Arial" w:hAnsi="Arial" w:cs="Arial"/>
          <w:sz w:val="20"/>
          <w:szCs w:val="20"/>
          <w:lang w:eastAsia="vi-VN"/>
        </w:rPr>
        <w:t xml:space="preserve">c</w:t>
      </w:r>
      <w:bookmarkEnd w:id="959"/>
      <w:r w:rsidRPr="0007636F" w:rsidR="009C2BFD">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Trường hợp kê khai khối lượng sản phẩm, bao bì thấp hơn thực tế sản xuất đưa ra thị trường và nhập khẩu thì phải nộp số tiền cho phần chênh lệch trong năm </w:t>
      </w:r>
      <w:r w:rsidRPr="0007636F" w:rsidR="009C2BFD">
        <w:rPr>
          <w:rStyle w:val="Vănbảnnộidung_"/>
          <w:rFonts w:ascii="Arial" w:hAnsi="Arial" w:cs="Arial"/>
          <w:sz w:val="20"/>
          <w:szCs w:val="20"/>
          <w:lang w:eastAsia="vi-VN"/>
        </w:rPr>
        <w:t xml:space="preserve">tiếp</w:t>
      </w:r>
      <w:r w:rsidRPr="0007636F">
        <w:rPr>
          <w:rStyle w:val="Vănbảnnộidung_"/>
          <w:rFonts w:ascii="Arial" w:hAnsi="Arial" w:cs="Arial"/>
          <w:sz w:val="20"/>
          <w:szCs w:val="20"/>
          <w:lang w:eastAsia="vi-VN"/>
        </w:rPr>
        <w:t xml:space="preserve"> theo; trường hợp kê khai lượng sản </w:t>
      </w:r>
      <w:r w:rsidRPr="0007636F" w:rsidR="009C2BFD">
        <w:rPr>
          <w:rStyle w:val="Vănbảnnộidung_"/>
          <w:rFonts w:ascii="Arial" w:hAnsi="Arial" w:cs="Arial"/>
          <w:sz w:val="20"/>
          <w:szCs w:val="20"/>
          <w:lang w:eastAsia="vi-VN"/>
        </w:rPr>
        <w:t xml:space="preserve">phẩm</w:t>
      </w:r>
      <w:r w:rsidRPr="0007636F">
        <w:rPr>
          <w:rStyle w:val="Vănbảnnộidung_"/>
          <w:rFonts w:ascii="Arial" w:hAnsi="Arial" w:cs="Arial"/>
          <w:sz w:val="20"/>
          <w:szCs w:val="20"/>
          <w:lang w:eastAsia="vi-VN"/>
        </w:rPr>
        <w:t xml:space="preserve">, bao bì </w:t>
      </w:r>
      <w:r w:rsidRPr="0007636F" w:rsidR="0080480C">
        <w:rPr>
          <w:rStyle w:val="Vănbảnnộidung_"/>
          <w:rFonts w:ascii="Arial" w:hAnsi="Arial" w:cs="Arial"/>
          <w:sz w:val="20"/>
          <w:szCs w:val="20"/>
          <w:lang w:eastAsia="vi-VN"/>
        </w:rPr>
        <w:t xml:space="preserve">nhiều</w:t>
      </w:r>
      <w:r w:rsidRPr="0007636F">
        <w:rPr>
          <w:rStyle w:val="Vănbảnnộidung_"/>
          <w:rFonts w:ascii="Arial" w:hAnsi="Arial" w:cs="Arial"/>
          <w:sz w:val="20"/>
          <w:szCs w:val="20"/>
          <w:lang w:eastAsia="vi-VN"/>
        </w:rPr>
        <w:t xml:space="preserve"> hơn </w:t>
      </w:r>
      <w:r w:rsidRPr="0007636F" w:rsidR="009C2BFD">
        <w:rPr>
          <w:rStyle w:val="Vănbảnnộidung_"/>
          <w:rFonts w:ascii="Arial" w:hAnsi="Arial" w:cs="Arial"/>
          <w:sz w:val="20"/>
          <w:szCs w:val="20"/>
          <w:lang w:eastAsia="vi-VN"/>
        </w:rPr>
        <w:t xml:space="preserve">thực tế</w:t>
      </w:r>
      <w:r w:rsidRPr="0007636F">
        <w:rPr>
          <w:rStyle w:val="Vănbảnnộidung_"/>
          <w:rFonts w:ascii="Arial" w:hAnsi="Arial" w:cs="Arial"/>
          <w:sz w:val="20"/>
          <w:szCs w:val="20"/>
          <w:lang w:eastAsia="vi-VN"/>
        </w:rPr>
        <w:t xml:space="preserve"> sản </w:t>
      </w:r>
      <w:r w:rsidRPr="0007636F" w:rsidR="0080480C">
        <w:rPr>
          <w:rStyle w:val="Vănbảnnộidung_"/>
          <w:rFonts w:ascii="Arial" w:hAnsi="Arial" w:cs="Arial"/>
          <w:sz w:val="20"/>
          <w:szCs w:val="20"/>
          <w:lang w:eastAsia="vi-VN"/>
        </w:rPr>
        <w:t xml:space="preserve">xuất</w:t>
      </w:r>
      <w:r w:rsidRPr="0007636F">
        <w:rPr>
          <w:rStyle w:val="Vănbảnnộidung_"/>
          <w:rFonts w:ascii="Arial" w:hAnsi="Arial" w:cs="Arial"/>
          <w:sz w:val="20"/>
          <w:szCs w:val="20"/>
          <w:lang w:eastAsia="vi-VN"/>
        </w:rPr>
        <w:t xml:space="preserve"> đưa ra thị trường hoặc </w:t>
      </w:r>
      <w:r w:rsidRPr="0007636F" w:rsidR="0080480C">
        <w:rPr>
          <w:rStyle w:val="Vănbảnnộidung_"/>
          <w:rFonts w:ascii="Arial" w:hAnsi="Arial" w:cs="Arial"/>
          <w:sz w:val="20"/>
          <w:szCs w:val="20"/>
          <w:lang w:eastAsia="vi-VN"/>
        </w:rPr>
        <w:t xml:space="preserve">nhập khẩu</w:t>
      </w:r>
      <w:r w:rsidRPr="0007636F">
        <w:rPr>
          <w:rStyle w:val="Vănbảnnộidung_"/>
          <w:rFonts w:ascii="Arial" w:hAnsi="Arial" w:cs="Arial"/>
          <w:sz w:val="20"/>
          <w:szCs w:val="20"/>
          <w:lang w:eastAsia="vi-VN"/>
        </w:rPr>
        <w:t xml:space="preserve"> thì được trừ </w:t>
      </w:r>
      <w:r w:rsidRPr="0007636F" w:rsidR="009C2BFD">
        <w:rPr>
          <w:rStyle w:val="Vănbảnnộidung_"/>
          <w:rFonts w:ascii="Arial" w:hAnsi="Arial" w:cs="Arial"/>
          <w:sz w:val="20"/>
          <w:szCs w:val="20"/>
          <w:lang w:eastAsia="vi-VN"/>
        </w:rPr>
        <w:t xml:space="preserve">số tiền</w:t>
      </w:r>
      <w:r w:rsidRPr="0007636F">
        <w:rPr>
          <w:rStyle w:val="Vănbảnnộidung_"/>
          <w:rFonts w:ascii="Arial" w:hAnsi="Arial" w:cs="Arial"/>
          <w:sz w:val="20"/>
          <w:szCs w:val="20"/>
          <w:lang w:eastAsia="vi-VN"/>
        </w:rPr>
        <w:t xml:space="preserve"> đã nộp cho phần chênh lệch trong năm tiếp theo.</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b/>
          <w:bCs/>
          <w:sz w:val="20"/>
          <w:szCs w:val="20"/>
          <w:lang w:eastAsia="vi-VN"/>
        </w:rPr>
        <w:t xml:space="preserve">Điều 82. Thực hiện hỗ trợ hoạt động tái chế sản phẩm, bao bì</w:t>
      </w:r>
    </w:p>
    <w:p>
      <w:pPr>
        <w:pStyle w:val="Vănbảnnộidung"/>
        <w:tabs>
          <w:tab w:val="left" w:pos="1240"/>
        </w:tabs>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1. </w:t>
      </w:r>
      <w:r w:rsidRPr="0007636F" w:rsidR="00F347A6">
        <w:rPr>
          <w:rStyle w:val="Vănbảnnộidung_"/>
          <w:rFonts w:ascii="Arial" w:hAnsi="Arial" w:cs="Arial"/>
          <w:sz w:val="20"/>
          <w:szCs w:val="20"/>
          <w:lang w:eastAsia="vi-VN"/>
        </w:rPr>
        <w:t xml:space="preserve">Tiền đóng góp tài chính vào Quỹ Bảo vệ môi trường Việt Nam quy định tại Điều 81 Nghị định này được sử dụng để hỗ trợ các hoạt động phân loại, thu gom, </w:t>
      </w:r>
      <w:r w:rsidRPr="0007636F" w:rsidR="001B48BE">
        <w:rPr>
          <w:rStyle w:val="Vănbảnnộidung_"/>
          <w:rFonts w:ascii="Arial" w:hAnsi="Arial" w:cs="Arial"/>
          <w:sz w:val="20"/>
          <w:szCs w:val="20"/>
          <w:lang w:eastAsia="vi-VN"/>
        </w:rPr>
        <w:t xml:space="preserve">vận chuyển</w:t>
      </w:r>
      <w:r w:rsidRPr="0007636F" w:rsidR="00F347A6">
        <w:rPr>
          <w:rStyle w:val="Vănbảnnộidung_"/>
          <w:rFonts w:ascii="Arial" w:hAnsi="Arial" w:cs="Arial"/>
          <w:sz w:val="20"/>
          <w:szCs w:val="20"/>
          <w:lang w:eastAsia="vi-VN"/>
        </w:rPr>
        <w:t xml:space="preserve">, </w:t>
      </w:r>
      <w:r w:rsidRPr="0007636F" w:rsidR="0080480C">
        <w:rPr>
          <w:rStyle w:val="Vănbảnnộidung_"/>
          <w:rFonts w:ascii="Arial" w:hAnsi="Arial" w:cs="Arial"/>
          <w:sz w:val="20"/>
          <w:szCs w:val="20"/>
          <w:lang w:eastAsia="vi-VN"/>
        </w:rPr>
        <w:t xml:space="preserve">tái chế</w:t>
      </w:r>
      <w:r w:rsidRPr="0007636F" w:rsidR="00F347A6">
        <w:rPr>
          <w:rStyle w:val="Vănbảnnộidung_"/>
          <w:rFonts w:ascii="Arial" w:hAnsi="Arial" w:cs="Arial"/>
          <w:sz w:val="20"/>
          <w:szCs w:val="20"/>
          <w:lang w:eastAsia="vi-VN"/>
        </w:rPr>
        <w:t xml:space="preserve">, xử lý sản phẩm, bao bì quy định tại Cột 3 Phụ lục XXII ban hành kèm theo Nghị định này và chi phí quản lý hành chính hỗ trợ thực hiện trách nhiệm tái chế của nhà sản xuất, nhập khẩu.</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Lãi tiền gửi ngân hàng của số tiền đóng góp tài chính vào </w:t>
      </w:r>
      <w:r w:rsidRPr="0007636F" w:rsidR="009C2BFD">
        <w:rPr>
          <w:rStyle w:val="Vănbảnnộidung_"/>
          <w:rFonts w:ascii="Arial" w:hAnsi="Arial" w:cs="Arial"/>
          <w:sz w:val="20"/>
          <w:szCs w:val="20"/>
          <w:lang w:eastAsia="vi-VN"/>
        </w:rPr>
        <w:t xml:space="preserve">Quỹ</w:t>
      </w:r>
      <w:r w:rsidRPr="0007636F">
        <w:rPr>
          <w:rStyle w:val="Vănbảnnộidung_"/>
          <w:rFonts w:ascii="Arial" w:hAnsi="Arial" w:cs="Arial"/>
          <w:sz w:val="20"/>
          <w:szCs w:val="20"/>
          <w:lang w:eastAsia="vi-VN"/>
        </w:rPr>
        <w:t xml:space="preserve"> Bảo vệ môi trường Việt Nam được sử dụng cho chi phí quản lý hành chính phục vụ quản lý, giám sát và </w:t>
      </w:r>
      <w:r w:rsidRPr="0007636F" w:rsidR="009C2BFD">
        <w:rPr>
          <w:rStyle w:val="Vănbảnnộidung_"/>
          <w:rFonts w:ascii="Arial" w:hAnsi="Arial" w:cs="Arial"/>
          <w:sz w:val="20"/>
          <w:szCs w:val="20"/>
          <w:lang w:eastAsia="vi-VN"/>
        </w:rPr>
        <w:t xml:space="preserve">hỗ trợ</w:t>
      </w:r>
      <w:r w:rsidRPr="0007636F">
        <w:rPr>
          <w:rStyle w:val="Vănbảnnộidung_"/>
          <w:rFonts w:ascii="Arial" w:hAnsi="Arial" w:cs="Arial"/>
          <w:sz w:val="20"/>
          <w:szCs w:val="20"/>
          <w:lang w:eastAsia="vi-VN"/>
        </w:rPr>
        <w:t xml:space="preserve"> thực hiện trách nhiệm tái chế của nhà sản xuất, nhập khẩu.</w:t>
      </w:r>
    </w:p>
    <w:p>
      <w:pPr>
        <w:pStyle w:val="Vănbảnnộidung"/>
        <w:tabs>
          <w:tab w:val="left" w:pos="1254"/>
        </w:tabs>
        <w:spacing w:after="120" w:line="240" w:lineRule="auto"/>
        <w:ind w:firstLine="720"/>
        <w:jc w:val="both"/>
        <w:rPr>
          <w:rFonts w:ascii="Arial" w:hAnsi="Arial" w:cs="Arial"/>
          <w:sz w:val="20"/>
          <w:szCs w:val="20"/>
        </w:rPr>
      </w:pPr>
      <w:bookmarkStart w:id="960" w:name="bookmark966"/>
      <w:r w:rsidRPr="0007636F">
        <w:rPr>
          <w:rStyle w:val="Vănbảnnộidung_"/>
          <w:rFonts w:ascii="Arial" w:hAnsi="Arial" w:cs="Arial"/>
          <w:sz w:val="20"/>
          <w:szCs w:val="20"/>
          <w:lang w:eastAsia="en-US"/>
        </w:rPr>
        <w:t xml:space="preserve">2</w:t>
      </w:r>
      <w:bookmarkEnd w:id="960"/>
      <w:r w:rsidRPr="0007636F" w:rsidR="001B48BE">
        <w:rPr>
          <w:rStyle w:val="Vănbảnnộidung_"/>
          <w:rFonts w:ascii="Arial" w:hAnsi="Arial" w:cs="Arial"/>
          <w:sz w:val="20"/>
          <w:szCs w:val="20"/>
          <w:lang w:eastAsia="en-US"/>
        </w:rPr>
        <w:t xml:space="preserve">. </w:t>
      </w:r>
      <w:r w:rsidRPr="0007636F">
        <w:rPr>
          <w:rStyle w:val="Vănbảnnộidung_"/>
          <w:rFonts w:ascii="Arial" w:hAnsi="Arial" w:cs="Arial"/>
          <w:sz w:val="20"/>
          <w:szCs w:val="20"/>
          <w:lang w:eastAsia="vi-VN"/>
        </w:rPr>
        <w:t xml:space="preserve">Cơ quan, tổ chức có nhu cầu được hỗ trợ tài chính cho hoạt động tái chế quy định tại khoản 1 Điều này lập hồ sơ đề nghị theo mẫu hướng dẫn của Bộ Tài nguyên và Môi trường, gửi Bộ Tài nguyên và Môi trường trước ngày 30 tháng 10 hằng năm để được xét duyệt hỗ trợ.</w:t>
      </w:r>
    </w:p>
    <w:p>
      <w:pPr>
        <w:pStyle w:val="Vănbảnnộidung"/>
        <w:tabs>
          <w:tab w:val="left" w:pos="1249"/>
        </w:tabs>
        <w:spacing w:after="120" w:line="240" w:lineRule="auto"/>
        <w:ind w:firstLine="720"/>
        <w:jc w:val="both"/>
        <w:rPr>
          <w:rFonts w:ascii="Arial" w:hAnsi="Arial" w:cs="Arial"/>
          <w:sz w:val="20"/>
          <w:szCs w:val="20"/>
        </w:rPr>
      </w:pPr>
      <w:bookmarkStart w:id="961" w:name="bookmark967"/>
      <w:r w:rsidRPr="0007636F">
        <w:rPr>
          <w:rStyle w:val="Vănbảnnộidung_"/>
          <w:rFonts w:ascii="Arial" w:hAnsi="Arial" w:cs="Arial"/>
          <w:sz w:val="20"/>
          <w:szCs w:val="20"/>
          <w:lang w:eastAsia="vi-VN"/>
        </w:rPr>
        <w:t xml:space="preserve">3</w:t>
      </w:r>
      <w:bookmarkEnd w:id="961"/>
      <w:r w:rsidRPr="0007636F" w:rsidR="001B48BE">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Việc hỗ trợ tài chính cho hoạt động tái chế sản phẩm, bao bì quy định tại Cột 3 Phụ lục XXII ban hành kèm theo Nghị định này được quy định như sau:</w:t>
      </w:r>
    </w:p>
    <w:p>
      <w:pPr>
        <w:pStyle w:val="Vănbảnnộidung"/>
        <w:tabs>
          <w:tab w:val="left" w:pos="1264"/>
        </w:tabs>
        <w:spacing w:after="120" w:line="240" w:lineRule="auto"/>
        <w:ind w:firstLine="720"/>
        <w:jc w:val="both"/>
        <w:rPr>
          <w:rFonts w:ascii="Arial" w:hAnsi="Arial" w:cs="Arial"/>
          <w:sz w:val="20"/>
          <w:szCs w:val="20"/>
        </w:rPr>
      </w:pPr>
      <w:bookmarkStart w:id="962" w:name="bookmark968"/>
      <w:r w:rsidRPr="0007636F">
        <w:rPr>
          <w:rStyle w:val="Vănbảnnộidung_"/>
          <w:rFonts w:ascii="Arial" w:hAnsi="Arial" w:cs="Arial"/>
          <w:sz w:val="20"/>
          <w:szCs w:val="20"/>
          <w:lang w:eastAsia="vi-VN"/>
        </w:rPr>
        <w:t xml:space="preserve">a</w:t>
      </w:r>
      <w:bookmarkEnd w:id="962"/>
      <w:r w:rsidRPr="0007636F" w:rsidR="001B48BE">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Trước ngày 30 tháng 9 hằng năm, Bộ Tài nguyên và Môi trường công bố công khai tiêu chí, ưu tiên, mức hỗ trợ tài chính cho hoạt động, sản phẩm tái chế của năm tiếp theo theo đề xuất của Hội đồng EPR quốc gia;</w:t>
      </w:r>
    </w:p>
    <w:p>
      <w:pPr>
        <w:pStyle w:val="Vănbảnnộidung"/>
        <w:tabs>
          <w:tab w:val="left" w:pos="1278"/>
        </w:tabs>
        <w:spacing w:after="120" w:line="240" w:lineRule="auto"/>
        <w:ind w:firstLine="720"/>
        <w:jc w:val="both"/>
        <w:rPr>
          <w:rFonts w:ascii="Arial" w:hAnsi="Arial" w:cs="Arial"/>
          <w:sz w:val="20"/>
          <w:szCs w:val="20"/>
        </w:rPr>
      </w:pPr>
      <w:bookmarkStart w:id="963" w:name="bookmark969"/>
      <w:r w:rsidRPr="0007636F">
        <w:rPr>
          <w:rStyle w:val="Vănbảnnộidung_"/>
          <w:rFonts w:ascii="Arial" w:hAnsi="Arial" w:cs="Arial"/>
          <w:sz w:val="20"/>
          <w:szCs w:val="20"/>
          <w:lang w:eastAsia="vi-VN"/>
        </w:rPr>
        <w:t xml:space="preserve">b</w:t>
      </w:r>
      <w:bookmarkEnd w:id="963"/>
      <w:r w:rsidRPr="0007636F" w:rsidR="001B48BE">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Hội đồng EPR quốc gia thẩm định, biểu quyết thông qua các đề nghị hỗ trợ tài chính của cơ quan, tổ chức và trình Bộ Tài nguyên và Môi trường;</w:t>
      </w:r>
    </w:p>
    <w:p>
      <w:pPr>
        <w:pStyle w:val="Vănbảnnộidung"/>
        <w:tabs>
          <w:tab w:val="left" w:pos="1278"/>
        </w:tabs>
        <w:spacing w:after="120" w:line="240" w:lineRule="auto"/>
        <w:ind w:firstLine="720"/>
        <w:jc w:val="both"/>
        <w:rPr>
          <w:rFonts w:ascii="Arial" w:hAnsi="Arial" w:cs="Arial"/>
          <w:sz w:val="20"/>
          <w:szCs w:val="20"/>
        </w:rPr>
      </w:pPr>
      <w:bookmarkStart w:id="964" w:name="bookmark970"/>
      <w:r w:rsidRPr="0007636F">
        <w:rPr>
          <w:rStyle w:val="Vănbảnnộidung_"/>
          <w:rFonts w:ascii="Arial" w:hAnsi="Arial" w:cs="Arial"/>
          <w:sz w:val="20"/>
          <w:szCs w:val="20"/>
          <w:lang w:eastAsia="vi-VN"/>
        </w:rPr>
        <w:t xml:space="preserve">c</w:t>
      </w:r>
      <w:bookmarkEnd w:id="964"/>
      <w:r w:rsidRPr="0007636F" w:rsidR="001B48BE">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Bộ Tài nguyên và Môi trường phê duyệt kết quả thẩm định và các đề nghị hỗ trợ tài chính theo đề nghị của Hội đồng EPR quốc gia;</w:t>
      </w:r>
    </w:p>
    <w:p>
      <w:pPr>
        <w:pStyle w:val="Vănbảnnộidung"/>
        <w:tabs>
          <w:tab w:val="left" w:pos="1273"/>
        </w:tabs>
        <w:spacing w:after="120" w:line="240" w:lineRule="auto"/>
        <w:ind w:firstLine="720"/>
        <w:jc w:val="both"/>
        <w:rPr>
          <w:rFonts w:ascii="Arial" w:hAnsi="Arial" w:cs="Arial"/>
          <w:sz w:val="20"/>
          <w:szCs w:val="20"/>
        </w:rPr>
      </w:pPr>
      <w:bookmarkStart w:id="965" w:name="bookmark971"/>
      <w:r w:rsidRPr="0007636F">
        <w:rPr>
          <w:rStyle w:val="Vănbảnnộidung_"/>
          <w:rFonts w:ascii="Arial" w:hAnsi="Arial" w:cs="Arial"/>
          <w:sz w:val="20"/>
          <w:szCs w:val="20"/>
          <w:lang w:eastAsia="vi-VN"/>
        </w:rPr>
        <w:t xml:space="preserve">d</w:t>
      </w:r>
      <w:bookmarkEnd w:id="965"/>
      <w:r w:rsidRPr="0007636F" w:rsidR="001B48BE">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Tổ chức được Bộ Tài nguyên và Môi trường giao thực hiện thông báo và ký kết hợp đồng hỗ trợ với các cơ quan, tổ chức được nhận hỗ trợ tài chính;</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đ) Quỹ Bảo vệ môi trường Việt Nam thực hiện thanh toán số tiền hỗ trợ cho cơ quan, tổ chức theo </w:t>
      </w:r>
      <w:r w:rsidRPr="0007636F" w:rsidR="001B48BE">
        <w:rPr>
          <w:rStyle w:val="Vănbảnnộidung_"/>
          <w:rFonts w:ascii="Arial" w:hAnsi="Arial" w:cs="Arial"/>
          <w:sz w:val="20"/>
          <w:szCs w:val="20"/>
          <w:lang w:eastAsia="vi-VN"/>
        </w:rPr>
        <w:t xml:space="preserve">hợp đồng</w:t>
      </w:r>
      <w:r w:rsidRPr="0007636F">
        <w:rPr>
          <w:rStyle w:val="Vănbảnnộidung_"/>
          <w:rFonts w:ascii="Arial" w:hAnsi="Arial" w:cs="Arial"/>
          <w:sz w:val="20"/>
          <w:szCs w:val="20"/>
          <w:lang w:eastAsia="vi-VN"/>
        </w:rPr>
        <w:t xml:space="preserve"> ký kết quy định tại điểm d khoản này.</w:t>
      </w:r>
    </w:p>
    <w:p>
      <w:pPr>
        <w:pStyle w:val="Vănbảnnộidung"/>
        <w:tabs>
          <w:tab w:val="left" w:pos="1249"/>
        </w:tabs>
        <w:spacing w:after="120" w:line="240" w:lineRule="auto"/>
        <w:ind w:firstLine="720"/>
        <w:jc w:val="both"/>
        <w:rPr>
          <w:rFonts w:ascii="Arial" w:hAnsi="Arial" w:cs="Arial"/>
          <w:sz w:val="20"/>
          <w:szCs w:val="20"/>
        </w:rPr>
      </w:pPr>
      <w:bookmarkStart w:id="966" w:name="bookmark972"/>
      <w:r w:rsidRPr="0007636F">
        <w:rPr>
          <w:rStyle w:val="Vănbảnnộidung_"/>
          <w:rFonts w:ascii="Arial" w:hAnsi="Arial" w:cs="Arial"/>
          <w:sz w:val="20"/>
          <w:szCs w:val="20"/>
          <w:lang w:eastAsia="vi-VN"/>
        </w:rPr>
        <w:t xml:space="preserve">4</w:t>
      </w:r>
      <w:bookmarkEnd w:id="966"/>
      <w:r w:rsidRPr="0007636F" w:rsidR="001B48BE">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Việc tiếp nhận, sử dụng đóng góp tài chính vào Quỹ Bảo vệ môi trường Việt Nam để hỗ trợ tái chế phải công khai, minh bạch, đúng mục đích. Quỹ </w:t>
      </w:r>
      <w:r w:rsidRPr="0007636F" w:rsidR="001B48BE">
        <w:rPr>
          <w:rStyle w:val="Vănbảnnộidung_"/>
          <w:rFonts w:ascii="Arial" w:hAnsi="Arial" w:cs="Arial"/>
          <w:sz w:val="20"/>
          <w:szCs w:val="20"/>
          <w:lang w:eastAsia="vi-VN"/>
        </w:rPr>
        <w:t xml:space="preserve">Bảo vệ</w:t>
      </w:r>
      <w:r w:rsidRPr="0007636F">
        <w:rPr>
          <w:rStyle w:val="Vănbảnnộidung_"/>
          <w:rFonts w:ascii="Arial" w:hAnsi="Arial" w:cs="Arial"/>
          <w:sz w:val="20"/>
          <w:szCs w:val="20"/>
          <w:lang w:eastAsia="vi-VN"/>
        </w:rPr>
        <w:t xml:space="preserve"> môi trường Việt Nam có trách nhiệm báo cáo Bộ Tài nguyên và Môi trường, Hội đồng EPR quốc gia và công khai việc tiếp nhận, sử dụng tiền đóng góp tài chính hỗ trợ tái chế hằng năm trước ngày 31 tháng 3 của năm tiếp theo.</w:t>
      </w:r>
    </w:p>
    <w:p>
      <w:pPr>
        <w:pStyle w:val="Vănbảnnộidung"/>
        <w:tabs>
          <w:tab w:val="left" w:pos="1254"/>
        </w:tabs>
        <w:spacing w:after="120" w:line="240" w:lineRule="auto"/>
        <w:ind w:firstLine="720"/>
        <w:jc w:val="both"/>
        <w:rPr>
          <w:rFonts w:ascii="Arial" w:hAnsi="Arial" w:cs="Arial"/>
          <w:sz w:val="20"/>
          <w:szCs w:val="20"/>
        </w:rPr>
      </w:pPr>
      <w:bookmarkStart w:id="967" w:name="bookmark973"/>
      <w:r w:rsidRPr="0007636F">
        <w:rPr>
          <w:rStyle w:val="Vănbảnnộidung_"/>
          <w:rFonts w:ascii="Arial" w:hAnsi="Arial" w:cs="Arial"/>
          <w:sz w:val="20"/>
          <w:szCs w:val="20"/>
          <w:lang w:eastAsia="vi-VN"/>
        </w:rPr>
        <w:t xml:space="preserve">5</w:t>
      </w:r>
      <w:bookmarkEnd w:id="967"/>
      <w:r w:rsidRPr="0007636F" w:rsidR="001B48BE">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Hội đồng EPR quốc gia thông qua và trình Bộ trưởng Bộ Tài nguyên và Môi trường ban hành Quy chế quản lý và sử dụng tiền đóng góp tài chính vào Quỹ Bảo vệ môi trường Việt Nam để hỗ trợ tái chế của nhà sản xuất, nhập khẩu.</w:t>
      </w:r>
    </w:p>
    <w:p>
      <w:pPr>
        <w:pStyle w:val="Vănbảnnộidung"/>
        <w:spacing w:after="0" w:line="240" w:lineRule="auto"/>
        <w:ind w:firstLine="0"/>
        <w:jc w:val="center"/>
        <w:rPr>
          <w:rStyle w:val="Vănbảnnộidung_"/>
          <w:rFonts w:ascii="Arial" w:hAnsi="Arial" w:cs="Arial"/>
          <w:b/>
          <w:bCs/>
          <w:sz w:val="20"/>
          <w:szCs w:val="20"/>
          <w:lang w:eastAsia="vi-VN"/>
        </w:rPr>
      </w:pPr>
    </w:p>
    <w:p>
      <w:pPr>
        <w:pStyle w:val="Vănbảnnộidung"/>
        <w:spacing w:after="0" w:line="240" w:lineRule="auto"/>
        <w:ind w:firstLine="0"/>
        <w:jc w:val="center"/>
        <w:rPr>
          <w:rFonts w:ascii="Arial" w:hAnsi="Arial" w:cs="Arial"/>
          <w:sz w:val="20"/>
          <w:szCs w:val="20"/>
        </w:rPr>
      </w:pPr>
      <w:r w:rsidRPr="0007636F">
        <w:rPr>
          <w:rStyle w:val="Vănbảnnộidung_"/>
          <w:rFonts w:ascii="Arial" w:hAnsi="Arial" w:cs="Arial"/>
          <w:b/>
          <w:bCs/>
          <w:sz w:val="20"/>
          <w:szCs w:val="20"/>
          <w:lang w:eastAsia="vi-VN"/>
        </w:rPr>
        <w:t xml:space="preserve">Mục 2</w:t>
      </w:r>
    </w:p>
    <w:p>
      <w:pPr>
        <w:pStyle w:val="Vănbảnnộidung"/>
        <w:spacing w:after="0" w:line="240" w:lineRule="auto"/>
        <w:ind w:firstLine="0"/>
        <w:jc w:val="center"/>
        <w:rPr>
          <w:rStyle w:val="Vănbảnnộidung_"/>
          <w:rFonts w:ascii="Arial" w:hAnsi="Arial" w:cs="Arial"/>
          <w:b/>
          <w:bCs/>
          <w:sz w:val="20"/>
          <w:szCs w:val="20"/>
          <w:lang w:eastAsia="vi-VN"/>
        </w:rPr>
      </w:pPr>
      <w:r w:rsidRPr="0007636F">
        <w:rPr>
          <w:rStyle w:val="Vănbảnnộidung_"/>
          <w:rFonts w:ascii="Arial" w:hAnsi="Arial" w:cs="Arial"/>
          <w:b/>
          <w:bCs/>
          <w:sz w:val="20"/>
          <w:szCs w:val="20"/>
          <w:lang w:eastAsia="vi-VN"/>
        </w:rPr>
        <w:t xml:space="preserve">TRÁCH NHIỆM THU GOM, </w:t>
      </w:r>
      <w:r w:rsidRPr="0007636F" w:rsidR="001B48BE">
        <w:rPr>
          <w:rStyle w:val="Vănbảnnộidung_"/>
          <w:rFonts w:ascii="Arial" w:hAnsi="Arial" w:cs="Arial"/>
          <w:b/>
          <w:bCs/>
          <w:sz w:val="20"/>
          <w:szCs w:val="20"/>
          <w:lang w:eastAsia="vi-VN"/>
        </w:rPr>
        <w:t xml:space="preserve">XỬ</w:t>
      </w:r>
      <w:r w:rsidRPr="0007636F">
        <w:rPr>
          <w:rStyle w:val="Vănbảnnộidung_"/>
          <w:rFonts w:ascii="Arial" w:hAnsi="Arial" w:cs="Arial"/>
          <w:b/>
          <w:bCs/>
          <w:sz w:val="20"/>
          <w:szCs w:val="20"/>
          <w:lang w:eastAsia="vi-VN"/>
        </w:rPr>
        <w:t xml:space="preserve"> LÝ </w:t>
      </w:r>
      <w:r w:rsidRPr="0007636F" w:rsidR="001B48BE">
        <w:rPr>
          <w:rStyle w:val="Vănbảnnộidung_"/>
          <w:rFonts w:ascii="Arial" w:hAnsi="Arial" w:cs="Arial"/>
          <w:b/>
          <w:bCs/>
          <w:sz w:val="20"/>
          <w:szCs w:val="20"/>
          <w:lang w:eastAsia="vi-VN"/>
        </w:rPr>
        <w:t xml:space="preserve">CHẤT</w:t>
      </w:r>
      <w:r w:rsidRPr="0007636F">
        <w:rPr>
          <w:rStyle w:val="Vănbảnnộidung_"/>
          <w:rFonts w:ascii="Arial" w:hAnsi="Arial" w:cs="Arial"/>
          <w:b/>
          <w:bCs/>
          <w:sz w:val="20"/>
          <w:szCs w:val="20"/>
          <w:lang w:eastAsia="vi-VN"/>
        </w:rPr>
        <w:t xml:space="preserve"> THẢI CỦA </w:t>
      </w:r>
      <w:r w:rsidRPr="0007636F" w:rsidR="001B48BE">
        <w:rPr>
          <w:rStyle w:val="Vănbảnnộidung_"/>
          <w:rFonts w:ascii="Arial" w:hAnsi="Arial" w:cs="Arial"/>
          <w:b/>
          <w:bCs/>
          <w:sz w:val="20"/>
          <w:szCs w:val="20"/>
          <w:lang w:eastAsia="vi-VN"/>
        </w:rPr>
        <w:t xml:space="preserve">TỔ CHỨC</w:t>
      </w:r>
      <w:r w:rsidRPr="0007636F">
        <w:rPr>
          <w:rStyle w:val="Vănbảnnộidung_"/>
          <w:rFonts w:ascii="Arial" w:hAnsi="Arial" w:cs="Arial"/>
          <w:b/>
          <w:bCs/>
          <w:sz w:val="20"/>
          <w:szCs w:val="20"/>
          <w:lang w:eastAsia="vi-VN"/>
        </w:rPr>
        <w:t xml:space="preserve">,</w:t>
      </w:r>
      <w:r w:rsidRPr="0007636F" w:rsidR="000856F7">
        <w:rPr>
          <w:rStyle w:val="Vănbảnnộidung_"/>
          <w:rFonts w:ascii="Arial" w:hAnsi="Arial" w:cs="Arial"/>
          <w:b/>
          <w:bCs/>
          <w:sz w:val="20"/>
          <w:szCs w:val="20"/>
          <w:lang w:eastAsia="vi-VN"/>
        </w:rPr>
        <w:t xml:space="preserve"> </w:t>
      </w:r>
      <w:r w:rsidRPr="0007636F" w:rsidR="001B48BE">
        <w:rPr>
          <w:rStyle w:val="Vănbảnnộidung_"/>
          <w:rFonts w:ascii="Arial" w:hAnsi="Arial" w:cs="Arial"/>
          <w:b/>
          <w:bCs/>
          <w:sz w:val="20"/>
          <w:szCs w:val="20"/>
          <w:lang w:eastAsia="vi-VN"/>
        </w:rPr>
        <w:t xml:space="preserve">CÁ NHÂN SẢ</w:t>
      </w:r>
      <w:r w:rsidRPr="0007636F">
        <w:rPr>
          <w:rStyle w:val="Vănbảnnộidung_"/>
          <w:rFonts w:ascii="Arial" w:hAnsi="Arial" w:cs="Arial"/>
          <w:b/>
          <w:bCs/>
          <w:sz w:val="20"/>
          <w:szCs w:val="20"/>
          <w:lang w:eastAsia="vi-VN"/>
        </w:rPr>
        <w:t xml:space="preserve">N XUẤT, NHẬP KHẨU</w:t>
      </w:r>
    </w:p>
    <w:p>
      <w:pPr>
        <w:pStyle w:val="Vănbảnnộidung"/>
        <w:spacing w:after="0" w:line="240" w:lineRule="auto"/>
        <w:ind w:firstLine="0"/>
        <w:jc w:val="center"/>
        <w:rPr>
          <w:rFonts w:ascii="Arial" w:hAnsi="Arial" w:cs="Arial"/>
          <w:sz w:val="20"/>
          <w:szCs w:val="20"/>
        </w:rPr>
      </w:pP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b/>
          <w:bCs/>
          <w:sz w:val="20"/>
          <w:szCs w:val="20"/>
          <w:lang w:eastAsia="vi-VN"/>
        </w:rPr>
        <w:t xml:space="preserve">Điều 83. Đối tượng, mức đóng góp tài chính vào Quỹ Bảo vệ môi trường Việt Nam để hỗ </w:t>
      </w:r>
      <w:r w:rsidRPr="0007636F" w:rsidR="001B48BE">
        <w:rPr>
          <w:rStyle w:val="Vănbảnnộidung_"/>
          <w:rFonts w:ascii="Arial" w:hAnsi="Arial" w:cs="Arial"/>
          <w:b/>
          <w:bCs/>
          <w:sz w:val="20"/>
          <w:szCs w:val="20"/>
          <w:lang w:eastAsia="vi-VN"/>
        </w:rPr>
        <w:t xml:space="preserve">trợ</w:t>
      </w:r>
      <w:r w:rsidRPr="0007636F">
        <w:rPr>
          <w:rStyle w:val="Vănbảnnộidung_"/>
          <w:rFonts w:ascii="Arial" w:hAnsi="Arial" w:cs="Arial"/>
          <w:b/>
          <w:bCs/>
          <w:sz w:val="20"/>
          <w:szCs w:val="20"/>
          <w:lang w:eastAsia="vi-VN"/>
        </w:rPr>
        <w:t xml:space="preserve"> các hoạt động xử lý chất thải</w:t>
      </w:r>
    </w:p>
    <w:p>
      <w:pPr>
        <w:pStyle w:val="Vănbảnnộidung"/>
        <w:tabs>
          <w:tab w:val="left" w:pos="1244"/>
        </w:tabs>
        <w:spacing w:after="120" w:line="240" w:lineRule="auto"/>
        <w:ind w:firstLine="720"/>
        <w:jc w:val="both"/>
        <w:rPr>
          <w:rFonts w:ascii="Arial" w:hAnsi="Arial" w:cs="Arial"/>
          <w:sz w:val="20"/>
          <w:szCs w:val="20"/>
        </w:rPr>
      </w:pPr>
      <w:bookmarkStart w:id="968" w:name="bookmark974"/>
      <w:r w:rsidRPr="0007636F">
        <w:rPr>
          <w:rStyle w:val="Vănbảnnộidung_"/>
          <w:rFonts w:ascii="Arial" w:hAnsi="Arial" w:cs="Arial"/>
          <w:sz w:val="20"/>
          <w:szCs w:val="20"/>
          <w:highlight w:val="white"/>
          <w:lang w:eastAsia="vi-VN"/>
        </w:rPr>
        <w:t xml:space="preserve">1</w:t>
      </w:r>
      <w:bookmarkEnd w:id="968"/>
      <w:r w:rsidRPr="0007636F">
        <w:rPr>
          <w:rStyle w:val="Vănbảnnộidung_"/>
          <w:rFonts w:ascii="Arial" w:hAnsi="Arial" w:cs="Arial"/>
          <w:sz w:val="20"/>
          <w:szCs w:val="20"/>
          <w:highlight w:val="white"/>
          <w:lang w:eastAsia="vi-VN"/>
        </w:rPr>
        <w:t xml:space="preserve">.</w:t>
      </w:r>
      <w:r w:rsidRPr="0007636F" w:rsidR="001B48BE">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Nhà sản xuất, nhập khẩu các sản phẩm, bao bì quy định tại Cột 2 Phụ lục XXIII ban hành kèm theo Nghị định này để đưa ra thị trường Việt Nam có trách nhiệm đóng góp tài chính vào Quỹ Bảo vệ môi trường Việt Nam để </w:t>
      </w:r>
      <w:r w:rsidRPr="0007636F" w:rsidR="009C2BFD">
        <w:rPr>
          <w:rStyle w:val="Vănbảnnộidung_"/>
          <w:rFonts w:ascii="Arial" w:hAnsi="Arial" w:cs="Arial"/>
          <w:sz w:val="20"/>
          <w:szCs w:val="20"/>
          <w:lang w:eastAsia="vi-VN"/>
        </w:rPr>
        <w:t xml:space="preserve">hỗ trợ</w:t>
      </w:r>
      <w:r w:rsidRPr="0007636F">
        <w:rPr>
          <w:rStyle w:val="Vănbảnnộidung_"/>
          <w:rFonts w:ascii="Arial" w:hAnsi="Arial" w:cs="Arial"/>
          <w:sz w:val="20"/>
          <w:szCs w:val="20"/>
          <w:lang w:eastAsia="vi-VN"/>
        </w:rPr>
        <w:t xml:space="preserve"> các hoạt động xử lý chất thải, trừ các </w:t>
      </w:r>
      <w:r w:rsidRPr="0007636F" w:rsidR="0080480C">
        <w:rPr>
          <w:rStyle w:val="Vănbảnnộidung_"/>
          <w:rFonts w:ascii="Arial" w:hAnsi="Arial" w:cs="Arial"/>
          <w:sz w:val="20"/>
          <w:szCs w:val="20"/>
          <w:lang w:eastAsia="vi-VN"/>
        </w:rPr>
        <w:t xml:space="preserve">trường hợp</w:t>
      </w:r>
      <w:r w:rsidRPr="0007636F">
        <w:rPr>
          <w:rStyle w:val="Vănbảnnộidung_"/>
          <w:rFonts w:ascii="Arial" w:hAnsi="Arial" w:cs="Arial"/>
          <w:sz w:val="20"/>
          <w:szCs w:val="20"/>
          <w:lang w:eastAsia="vi-VN"/>
        </w:rPr>
        <w:t xml:space="preserve"> sau đây:</w:t>
      </w:r>
    </w:p>
    <w:p>
      <w:pPr>
        <w:pStyle w:val="Vănbảnnộidung"/>
        <w:tabs>
          <w:tab w:val="left" w:pos="1213"/>
        </w:tabs>
        <w:spacing w:after="120" w:line="240" w:lineRule="auto"/>
        <w:ind w:firstLine="720"/>
        <w:jc w:val="both"/>
        <w:rPr>
          <w:rFonts w:ascii="Arial" w:hAnsi="Arial" w:cs="Arial"/>
          <w:sz w:val="20"/>
          <w:szCs w:val="20"/>
        </w:rPr>
      </w:pPr>
      <w:bookmarkStart w:id="969" w:name="bookmark975"/>
      <w:r w:rsidRPr="0007636F">
        <w:rPr>
          <w:rStyle w:val="Vănbảnnộidung_"/>
          <w:rFonts w:ascii="Arial" w:hAnsi="Arial" w:cs="Arial"/>
          <w:sz w:val="20"/>
          <w:szCs w:val="20"/>
          <w:lang w:eastAsia="vi-VN"/>
        </w:rPr>
        <w:t xml:space="preserve">a</w:t>
      </w:r>
      <w:bookmarkEnd w:id="969"/>
      <w:r w:rsidRPr="0007636F" w:rsidR="001B48BE">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Nhà sản xuất, nhập khẩu sản phẩm, bao bì để </w:t>
      </w:r>
      <w:r w:rsidRPr="0007636F" w:rsidR="001B48BE">
        <w:rPr>
          <w:rStyle w:val="Vănbảnnộidung_"/>
          <w:rFonts w:ascii="Arial" w:hAnsi="Arial" w:cs="Arial"/>
          <w:sz w:val="20"/>
          <w:szCs w:val="20"/>
          <w:lang w:eastAsia="vi-VN"/>
        </w:rPr>
        <w:t xml:space="preserve">xuất khẩu</w:t>
      </w:r>
      <w:r w:rsidRPr="0007636F">
        <w:rPr>
          <w:rStyle w:val="Vănbảnnộidung_"/>
          <w:rFonts w:ascii="Arial" w:hAnsi="Arial" w:cs="Arial"/>
          <w:sz w:val="20"/>
          <w:szCs w:val="20"/>
          <w:lang w:eastAsia="vi-VN"/>
        </w:rPr>
        <w:t xml:space="preserve"> hoặc tạm nhập, tái xuất hoặc sản xuất, nhập khẩu cho mục đích nghiên cứu, học tập, thử nghiệm theo quy định tại khoản 1 Điều 55 Luật Bảo vệ môi trường;</w:t>
      </w:r>
    </w:p>
    <w:p>
      <w:pPr>
        <w:pStyle w:val="Vănbảnnộidung"/>
        <w:tabs>
          <w:tab w:val="left" w:pos="1232"/>
        </w:tabs>
        <w:spacing w:after="120" w:line="240" w:lineRule="auto"/>
        <w:ind w:firstLine="720"/>
        <w:jc w:val="both"/>
        <w:rPr>
          <w:rFonts w:ascii="Arial" w:hAnsi="Arial" w:cs="Arial"/>
          <w:sz w:val="20"/>
          <w:szCs w:val="20"/>
        </w:rPr>
      </w:pPr>
      <w:bookmarkStart w:id="970" w:name="bookmark976"/>
      <w:r w:rsidRPr="0007636F">
        <w:rPr>
          <w:rStyle w:val="Vănbảnnộidung_"/>
          <w:rFonts w:ascii="Arial" w:hAnsi="Arial" w:cs="Arial"/>
          <w:sz w:val="20"/>
          <w:szCs w:val="20"/>
          <w:lang w:eastAsia="vi-VN"/>
        </w:rPr>
        <w:t xml:space="preserve">b</w:t>
      </w:r>
      <w:bookmarkEnd w:id="970"/>
      <w:r w:rsidRPr="0007636F" w:rsidR="001B48BE">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Nhà sản xuất có doanh thu từ bán hàng và cung cấp dịch vụ của năm trước dưới 30 tỷ đồng;</w:t>
      </w:r>
    </w:p>
    <w:p>
      <w:pPr>
        <w:pStyle w:val="Vănbảnnộidung"/>
        <w:tabs>
          <w:tab w:val="left" w:pos="1237"/>
        </w:tabs>
        <w:spacing w:after="120" w:line="240" w:lineRule="auto"/>
        <w:ind w:firstLine="720"/>
        <w:jc w:val="both"/>
        <w:rPr>
          <w:rFonts w:ascii="Arial" w:hAnsi="Arial" w:cs="Arial"/>
          <w:sz w:val="20"/>
          <w:szCs w:val="20"/>
        </w:rPr>
      </w:pPr>
      <w:bookmarkStart w:id="971" w:name="bookmark977"/>
      <w:r w:rsidRPr="0007636F">
        <w:rPr>
          <w:rStyle w:val="Vănbảnnộidung_"/>
          <w:rFonts w:ascii="Arial" w:hAnsi="Arial" w:cs="Arial"/>
          <w:sz w:val="20"/>
          <w:szCs w:val="20"/>
          <w:lang w:eastAsia="vi-VN"/>
        </w:rPr>
        <w:t xml:space="preserve">c</w:t>
      </w:r>
      <w:bookmarkEnd w:id="971"/>
      <w:r w:rsidRPr="0007636F" w:rsidR="001B48BE">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Nhà nhập khẩu có tổng giá trị nhập khẩu (tính theo trị giá hải quan) của năm trước dưới 20 tỷ đồng.</w:t>
      </w:r>
    </w:p>
    <w:p>
      <w:pPr>
        <w:pStyle w:val="Vănbảnnộidung"/>
        <w:tabs>
          <w:tab w:val="left" w:pos="1203"/>
        </w:tabs>
        <w:spacing w:after="120" w:line="240" w:lineRule="auto"/>
        <w:ind w:firstLine="720"/>
        <w:jc w:val="both"/>
        <w:rPr>
          <w:rFonts w:ascii="Arial" w:hAnsi="Arial" w:cs="Arial"/>
          <w:sz w:val="20"/>
          <w:szCs w:val="20"/>
        </w:rPr>
      </w:pPr>
      <w:bookmarkStart w:id="972" w:name="bookmark978"/>
      <w:r w:rsidRPr="0007636F">
        <w:rPr>
          <w:rStyle w:val="Vănbảnnộidung_"/>
          <w:rFonts w:ascii="Arial" w:hAnsi="Arial" w:cs="Arial"/>
          <w:sz w:val="20"/>
          <w:szCs w:val="20"/>
          <w:lang w:eastAsia="vi-VN"/>
        </w:rPr>
        <w:t xml:space="preserve">2</w:t>
      </w:r>
      <w:bookmarkEnd w:id="972"/>
      <w:r w:rsidRPr="0007636F" w:rsidR="001B48BE">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Bao bì quy định tại khoản 1 Điều này là bao bì thương phẩm (bao bì trực tiếp) của sản phẩm, hàng hóa.</w:t>
      </w:r>
    </w:p>
    <w:p>
      <w:pPr>
        <w:pStyle w:val="Vănbảnnộidung"/>
        <w:tabs>
          <w:tab w:val="left" w:pos="1213"/>
        </w:tabs>
        <w:spacing w:after="120" w:line="240" w:lineRule="auto"/>
        <w:ind w:firstLine="720"/>
        <w:jc w:val="both"/>
        <w:rPr>
          <w:rFonts w:ascii="Arial" w:hAnsi="Arial" w:cs="Arial"/>
          <w:sz w:val="20"/>
          <w:szCs w:val="20"/>
        </w:rPr>
      </w:pPr>
      <w:bookmarkStart w:id="973" w:name="bookmark979"/>
      <w:r w:rsidRPr="0007636F">
        <w:rPr>
          <w:rStyle w:val="Vănbảnnộidung_"/>
          <w:rFonts w:ascii="Arial" w:hAnsi="Arial" w:cs="Arial"/>
          <w:sz w:val="20"/>
          <w:szCs w:val="20"/>
          <w:lang w:eastAsia="vi-VN"/>
        </w:rPr>
        <w:t xml:space="preserve">3</w:t>
      </w:r>
      <w:bookmarkEnd w:id="973"/>
      <w:r w:rsidRPr="0007636F" w:rsidR="001B48BE">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Mức đóng góp tài chính cụ thể đối với từng sản phẩm, bao bì được quy định tại các Cột 3, 4 và 5 Phụ lục XXIII ban hành kèm theo Nghị định này.</w:t>
      </w:r>
    </w:p>
    <w:p>
      <w:pPr>
        <w:pStyle w:val="Vănbảnnộidung"/>
        <w:tabs>
          <w:tab w:val="left" w:pos="1203"/>
        </w:tabs>
        <w:spacing w:after="120" w:line="240" w:lineRule="auto"/>
        <w:ind w:firstLine="720"/>
        <w:jc w:val="both"/>
        <w:rPr>
          <w:rFonts w:ascii="Arial" w:hAnsi="Arial" w:cs="Arial"/>
          <w:sz w:val="20"/>
          <w:szCs w:val="20"/>
        </w:rPr>
      </w:pPr>
      <w:bookmarkStart w:id="974" w:name="bookmark980"/>
      <w:r w:rsidRPr="0007636F">
        <w:rPr>
          <w:rStyle w:val="Vănbảnnộidung_"/>
          <w:rFonts w:ascii="Arial" w:hAnsi="Arial" w:cs="Arial"/>
          <w:sz w:val="20"/>
          <w:szCs w:val="20"/>
          <w:lang w:eastAsia="vi-VN"/>
        </w:rPr>
        <w:t xml:space="preserve">4</w:t>
      </w:r>
      <w:bookmarkEnd w:id="974"/>
      <w:r w:rsidRPr="0007636F" w:rsidR="001B48BE">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Mức đóng góp tài chính vào </w:t>
      </w:r>
      <w:r w:rsidRPr="0007636F" w:rsidR="009C2BFD">
        <w:rPr>
          <w:rStyle w:val="Vănbảnnộidung_"/>
          <w:rFonts w:ascii="Arial" w:hAnsi="Arial" w:cs="Arial"/>
          <w:sz w:val="20"/>
          <w:szCs w:val="20"/>
          <w:lang w:eastAsia="vi-VN"/>
        </w:rPr>
        <w:t xml:space="preserve">Quỹ</w:t>
      </w:r>
      <w:r w:rsidRPr="0007636F">
        <w:rPr>
          <w:rStyle w:val="Vănbảnnộidung_"/>
          <w:rFonts w:ascii="Arial" w:hAnsi="Arial" w:cs="Arial"/>
          <w:sz w:val="20"/>
          <w:szCs w:val="20"/>
          <w:lang w:eastAsia="vi-VN"/>
        </w:rPr>
        <w:t xml:space="preserve"> Bảo vệ môi trường Việt Nam để </w:t>
      </w:r>
      <w:r w:rsidRPr="0007636F" w:rsidR="009C2BFD">
        <w:rPr>
          <w:rStyle w:val="Vănbảnnộidung_"/>
          <w:rFonts w:ascii="Arial" w:hAnsi="Arial" w:cs="Arial"/>
          <w:sz w:val="20"/>
          <w:szCs w:val="20"/>
          <w:lang w:eastAsia="vi-VN"/>
        </w:rPr>
        <w:t xml:space="preserve">hỗ trợ</w:t>
      </w:r>
      <w:r w:rsidRPr="0007636F">
        <w:rPr>
          <w:rStyle w:val="Vănbảnnộidung_"/>
          <w:rFonts w:ascii="Arial" w:hAnsi="Arial" w:cs="Arial"/>
          <w:sz w:val="20"/>
          <w:szCs w:val="20"/>
          <w:lang w:eastAsia="vi-VN"/>
        </w:rPr>
        <w:t xml:space="preserve"> các hoạt động xử lý chất thải được </w:t>
      </w:r>
      <w:r w:rsidRPr="0007636F" w:rsidR="001B48BE">
        <w:rPr>
          <w:rStyle w:val="Vănbảnnộidung_"/>
          <w:rFonts w:ascii="Arial" w:hAnsi="Arial" w:cs="Arial"/>
          <w:sz w:val="20"/>
          <w:szCs w:val="20"/>
          <w:lang w:eastAsia="vi-VN"/>
        </w:rPr>
        <w:t xml:space="preserve">điều chỉnh</w:t>
      </w:r>
      <w:r w:rsidRPr="0007636F">
        <w:rPr>
          <w:rStyle w:val="Vănbảnnộidung_"/>
          <w:rFonts w:ascii="Arial" w:hAnsi="Arial" w:cs="Arial"/>
          <w:sz w:val="20"/>
          <w:szCs w:val="20"/>
          <w:lang w:eastAsia="vi-VN"/>
        </w:rPr>
        <w:t xml:space="preserve"> 05 năm một lần tăng dần theo yêu cầu bảo vệ môi trường.</w:t>
      </w:r>
    </w:p>
    <w:p>
      <w:pPr>
        <w:pStyle w:val="Vănbảnnộidung"/>
        <w:tabs>
          <w:tab w:val="left" w:pos="1213"/>
        </w:tabs>
        <w:spacing w:after="120" w:line="240" w:lineRule="auto"/>
        <w:ind w:firstLine="720"/>
        <w:jc w:val="both"/>
        <w:rPr>
          <w:rFonts w:ascii="Arial" w:hAnsi="Arial" w:cs="Arial"/>
          <w:sz w:val="20"/>
          <w:szCs w:val="20"/>
        </w:rPr>
      </w:pPr>
      <w:bookmarkStart w:id="975" w:name="bookmark981"/>
      <w:r w:rsidRPr="0007636F">
        <w:rPr>
          <w:rStyle w:val="Vănbảnnộidung_"/>
          <w:rFonts w:ascii="Arial" w:hAnsi="Arial" w:cs="Arial"/>
          <w:sz w:val="20"/>
          <w:szCs w:val="20"/>
          <w:lang w:eastAsia="vi-VN"/>
        </w:rPr>
        <w:t xml:space="preserve">5</w:t>
      </w:r>
      <w:bookmarkEnd w:id="975"/>
      <w:r w:rsidRPr="0007636F" w:rsidR="001B48BE">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Thủ tướng Chính phủ quyết định điều chỉnh, ban hành mức đóng góp tài chính tăng dần theo đề xuất của Bộ Tài nguyên và Môi </w:t>
      </w:r>
      <w:r w:rsidRPr="0007636F" w:rsidR="001B48BE">
        <w:rPr>
          <w:rStyle w:val="Vănbảnnộidung_"/>
          <w:rFonts w:ascii="Arial" w:hAnsi="Arial" w:cs="Arial"/>
          <w:sz w:val="20"/>
          <w:szCs w:val="20"/>
          <w:lang w:eastAsia="vi-VN"/>
        </w:rPr>
        <w:t xml:space="preserve">trường</w:t>
      </w:r>
      <w:r w:rsidRPr="0007636F">
        <w:rPr>
          <w:rStyle w:val="Vănbảnnộidung_"/>
          <w:rFonts w:ascii="Arial" w:hAnsi="Arial" w:cs="Arial"/>
          <w:sz w:val="20"/>
          <w:szCs w:val="20"/>
          <w:lang w:eastAsia="vi-VN"/>
        </w:rPr>
        <w:t xml:space="preserve">; chi phí quản lý hành chính phục vụ quản lý, giám sát và hỗ trợ thực hiện trách nhiệm thu gom, xử lý chất thải của nhà sản xuất, nhập khẩu.</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b/>
          <w:bCs/>
          <w:sz w:val="20"/>
          <w:szCs w:val="20"/>
          <w:lang w:eastAsia="vi-VN"/>
        </w:rPr>
        <w:t xml:space="preserve">Điều 84. Trình tự thực hiện đóng góp tài chính vào Quỹ Bảo vệ môi trường Việt Nam </w:t>
      </w:r>
      <w:r w:rsidRPr="0007636F" w:rsidR="001B48BE">
        <w:rPr>
          <w:rStyle w:val="Vănbảnnộidung_"/>
          <w:rFonts w:ascii="Arial" w:hAnsi="Arial" w:cs="Arial"/>
          <w:b/>
          <w:bCs/>
          <w:sz w:val="20"/>
          <w:szCs w:val="20"/>
          <w:lang w:eastAsia="vi-VN"/>
        </w:rPr>
        <w:t xml:space="preserve">để</w:t>
      </w:r>
      <w:r w:rsidRPr="0007636F">
        <w:rPr>
          <w:rStyle w:val="Vănbảnnộidung_"/>
          <w:rFonts w:ascii="Arial" w:hAnsi="Arial" w:cs="Arial"/>
          <w:b/>
          <w:bCs/>
          <w:sz w:val="20"/>
          <w:szCs w:val="20"/>
          <w:lang w:eastAsia="vi-VN"/>
        </w:rPr>
        <w:t xml:space="preserve"> hỗ trợ xử lý chất thải</w:t>
      </w:r>
    </w:p>
    <w:p>
      <w:pPr>
        <w:pStyle w:val="Vănbảnnộidung"/>
        <w:tabs>
          <w:tab w:val="left" w:pos="1213"/>
        </w:tabs>
        <w:spacing w:after="120" w:line="240" w:lineRule="auto"/>
        <w:ind w:firstLine="720"/>
        <w:jc w:val="both"/>
        <w:rPr>
          <w:rFonts w:ascii="Arial" w:hAnsi="Arial" w:cs="Arial"/>
          <w:sz w:val="20"/>
          <w:szCs w:val="20"/>
        </w:rPr>
      </w:pPr>
      <w:bookmarkStart w:id="976" w:name="bookmark982"/>
      <w:r w:rsidRPr="0007636F">
        <w:rPr>
          <w:rStyle w:val="Vănbảnnộidung_"/>
          <w:rFonts w:ascii="Arial" w:hAnsi="Arial" w:cs="Arial"/>
          <w:sz w:val="20"/>
          <w:szCs w:val="20"/>
          <w:lang w:eastAsia="vi-VN"/>
        </w:rPr>
        <w:t xml:space="preserve">1</w:t>
      </w:r>
      <w:bookmarkEnd w:id="976"/>
      <w:r w:rsidRPr="0007636F" w:rsidR="001B48BE">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Nhà sản xuất, nhập khẩu tự kê khai và gửi bản kê khai số tiền đóng góp hỗ trợ xử lý chất thải theo mẫu hướng dẫn của Bộ Tài nguyên và Môi trường về Quỹ Bảo vệ môi trường Việt Nam trước ngày 31 tháng 3 hằng năm. Việc kê khai số tiền đóng góp hỗ trợ xử lý chất thải được tính theo khối lượng sản phẩm, bao bì sản xuất được đưa ra thị trường và nhập khẩu của năm liền trước. Nhà sản xuất, nhập khẩu chịu trách nhiệm trước pháp luật về tính chính xác của thông tin trong bản kê khai.</w:t>
      </w:r>
    </w:p>
    <w:p>
      <w:pPr>
        <w:pStyle w:val="Vănbảnnộidung"/>
        <w:tabs>
          <w:tab w:val="left" w:pos="1208"/>
        </w:tabs>
        <w:spacing w:after="120" w:line="240" w:lineRule="auto"/>
        <w:ind w:firstLine="720"/>
        <w:jc w:val="both"/>
        <w:rPr>
          <w:rFonts w:ascii="Arial" w:hAnsi="Arial" w:cs="Arial"/>
          <w:sz w:val="20"/>
          <w:szCs w:val="20"/>
        </w:rPr>
      </w:pPr>
      <w:bookmarkStart w:id="977" w:name="bookmark983"/>
      <w:r w:rsidRPr="0007636F">
        <w:rPr>
          <w:rStyle w:val="Vănbảnnộidung_"/>
          <w:rFonts w:ascii="Arial" w:hAnsi="Arial" w:cs="Arial"/>
          <w:sz w:val="20"/>
          <w:szCs w:val="20"/>
          <w:lang w:eastAsia="vi-VN"/>
        </w:rPr>
        <w:t xml:space="preserve">2</w:t>
      </w:r>
      <w:bookmarkEnd w:id="977"/>
      <w:r w:rsidRPr="0007636F" w:rsidR="001B48BE">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Trước ngày 20 tháng 4 hàng năm, nhà sản xuất, nhập khẩu có trách nhiệm nộp tiền đóng góp </w:t>
      </w:r>
      <w:r w:rsidRPr="0007636F" w:rsidR="009C2BFD">
        <w:rPr>
          <w:rStyle w:val="Vănbảnnộidung_"/>
          <w:rFonts w:ascii="Arial" w:hAnsi="Arial" w:cs="Arial"/>
          <w:sz w:val="20"/>
          <w:szCs w:val="20"/>
          <w:lang w:eastAsia="vi-VN"/>
        </w:rPr>
        <w:t xml:space="preserve">hỗ trợ</w:t>
      </w:r>
      <w:r w:rsidRPr="0007636F">
        <w:rPr>
          <w:rStyle w:val="Vănbảnnộidung_"/>
          <w:rFonts w:ascii="Arial" w:hAnsi="Arial" w:cs="Arial"/>
          <w:sz w:val="20"/>
          <w:szCs w:val="20"/>
          <w:lang w:eastAsia="vi-VN"/>
        </w:rPr>
        <w:t xml:space="preserve"> xử lý chất thải một lần vào Quỹ Bảo vệ môi trường Việt Nam hoặc có thể lựa chọn nộp tiền thành hai lần: lần thứ nhất nộp tối thiểu 50% tổng số tiền trước ngày 20 tháng 4 và lần thứ hai nộp số tiền còn lại trước ngày 20 tháng 10 cùng năm.</w:t>
      </w:r>
    </w:p>
    <w:p>
      <w:pPr>
        <w:pStyle w:val="Vănbảnnộidung"/>
        <w:tabs>
          <w:tab w:val="left" w:pos="1208"/>
        </w:tabs>
        <w:spacing w:after="120" w:line="240" w:lineRule="auto"/>
        <w:ind w:firstLine="720"/>
        <w:jc w:val="both"/>
        <w:rPr>
          <w:rFonts w:ascii="Arial" w:hAnsi="Arial" w:cs="Arial"/>
          <w:sz w:val="20"/>
          <w:szCs w:val="20"/>
        </w:rPr>
      </w:pPr>
      <w:bookmarkStart w:id="978" w:name="bookmark984"/>
      <w:r w:rsidRPr="0007636F">
        <w:rPr>
          <w:rStyle w:val="Vănbảnnộidung_"/>
          <w:rFonts w:ascii="Arial" w:hAnsi="Arial" w:cs="Arial"/>
          <w:sz w:val="20"/>
          <w:szCs w:val="20"/>
          <w:lang w:eastAsia="vi-VN"/>
        </w:rPr>
        <w:t xml:space="preserve">3</w:t>
      </w:r>
      <w:bookmarkEnd w:id="978"/>
      <w:r w:rsidRPr="0007636F" w:rsidR="001B48BE">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Trường hợp kê khai khối lượng sản phẩm, bao bì thấp hơn thực tế sản </w:t>
      </w:r>
      <w:r w:rsidRPr="0007636F" w:rsidR="0080480C">
        <w:rPr>
          <w:rStyle w:val="Vănbảnnộidung_"/>
          <w:rFonts w:ascii="Arial" w:hAnsi="Arial" w:cs="Arial"/>
          <w:sz w:val="20"/>
          <w:szCs w:val="20"/>
          <w:lang w:eastAsia="vi-VN"/>
        </w:rPr>
        <w:t xml:space="preserve">xuất</w:t>
      </w:r>
      <w:r w:rsidRPr="0007636F">
        <w:rPr>
          <w:rStyle w:val="Vănbảnnộidung_"/>
          <w:rFonts w:ascii="Arial" w:hAnsi="Arial" w:cs="Arial"/>
          <w:sz w:val="20"/>
          <w:szCs w:val="20"/>
          <w:lang w:eastAsia="vi-VN"/>
        </w:rPr>
        <w:t xml:space="preserve"> đưa ra thị trường và </w:t>
      </w:r>
      <w:r w:rsidRPr="0007636F" w:rsidR="0080480C">
        <w:rPr>
          <w:rStyle w:val="Vănbảnnộidung_"/>
          <w:rFonts w:ascii="Arial" w:hAnsi="Arial" w:cs="Arial"/>
          <w:sz w:val="20"/>
          <w:szCs w:val="20"/>
          <w:lang w:eastAsia="vi-VN"/>
        </w:rPr>
        <w:t xml:space="preserve">nhập khẩu</w:t>
      </w:r>
      <w:r w:rsidRPr="0007636F">
        <w:rPr>
          <w:rStyle w:val="Vănbảnnộidung_"/>
          <w:rFonts w:ascii="Arial" w:hAnsi="Arial" w:cs="Arial"/>
          <w:sz w:val="20"/>
          <w:szCs w:val="20"/>
          <w:lang w:eastAsia="vi-VN"/>
        </w:rPr>
        <w:t xml:space="preserve"> thì nhà sản </w:t>
      </w:r>
      <w:r w:rsidRPr="0007636F" w:rsidR="0080480C">
        <w:rPr>
          <w:rStyle w:val="Vănbảnnộidung_"/>
          <w:rFonts w:ascii="Arial" w:hAnsi="Arial" w:cs="Arial"/>
          <w:sz w:val="20"/>
          <w:szCs w:val="20"/>
          <w:lang w:eastAsia="vi-VN"/>
        </w:rPr>
        <w:t xml:space="preserve">xuất</w:t>
      </w:r>
      <w:r w:rsidRPr="0007636F">
        <w:rPr>
          <w:rStyle w:val="Vănbảnnộidung_"/>
          <w:rFonts w:ascii="Arial" w:hAnsi="Arial" w:cs="Arial"/>
          <w:sz w:val="20"/>
          <w:szCs w:val="20"/>
          <w:lang w:eastAsia="vi-VN"/>
        </w:rPr>
        <w:t xml:space="preserve">, </w:t>
      </w:r>
      <w:r w:rsidRPr="0007636F" w:rsidR="0080480C">
        <w:rPr>
          <w:rStyle w:val="Vănbảnnộidung_"/>
          <w:rFonts w:ascii="Arial" w:hAnsi="Arial" w:cs="Arial"/>
          <w:sz w:val="20"/>
          <w:szCs w:val="20"/>
          <w:lang w:eastAsia="vi-VN"/>
        </w:rPr>
        <w:t xml:space="preserve">nhập khẩu</w:t>
      </w:r>
      <w:r w:rsidRPr="0007636F">
        <w:rPr>
          <w:rStyle w:val="Vănbảnnộidung_"/>
          <w:rFonts w:ascii="Arial" w:hAnsi="Arial" w:cs="Arial"/>
          <w:sz w:val="20"/>
          <w:szCs w:val="20"/>
          <w:lang w:eastAsia="vi-VN"/>
        </w:rPr>
        <w:t xml:space="preserve"> phải nộp </w:t>
      </w:r>
      <w:r w:rsidRPr="0007636F" w:rsidR="001B48BE">
        <w:rPr>
          <w:rStyle w:val="Vănbảnnộidung_"/>
          <w:rFonts w:ascii="Arial" w:hAnsi="Arial" w:cs="Arial"/>
          <w:sz w:val="20"/>
          <w:szCs w:val="20"/>
          <w:lang w:eastAsia="vi-VN"/>
        </w:rPr>
        <w:t xml:space="preserve">số tiền</w:t>
      </w:r>
      <w:r w:rsidRPr="0007636F">
        <w:rPr>
          <w:rStyle w:val="Vănbảnnộidung_"/>
          <w:rFonts w:ascii="Arial" w:hAnsi="Arial" w:cs="Arial"/>
          <w:sz w:val="20"/>
          <w:szCs w:val="20"/>
          <w:lang w:eastAsia="vi-VN"/>
        </w:rPr>
        <w:t xml:space="preserve"> cho phần chênh lệch trong năm tiếp theo; </w:t>
      </w:r>
      <w:r w:rsidRPr="0007636F" w:rsidR="0080480C">
        <w:rPr>
          <w:rStyle w:val="Vănbảnnộidung_"/>
          <w:rFonts w:ascii="Arial" w:hAnsi="Arial" w:cs="Arial"/>
          <w:sz w:val="20"/>
          <w:szCs w:val="20"/>
          <w:lang w:eastAsia="vi-VN"/>
        </w:rPr>
        <w:t xml:space="preserve">trường hợp</w:t>
      </w:r>
      <w:r w:rsidRPr="0007636F">
        <w:rPr>
          <w:rStyle w:val="Vănbảnnộidung_"/>
          <w:rFonts w:ascii="Arial" w:hAnsi="Arial" w:cs="Arial"/>
          <w:sz w:val="20"/>
          <w:szCs w:val="20"/>
          <w:lang w:eastAsia="vi-VN"/>
        </w:rPr>
        <w:t xml:space="preserve"> kê khai lượng sản </w:t>
      </w:r>
      <w:r w:rsidRPr="0007636F" w:rsidR="001B48BE">
        <w:rPr>
          <w:rStyle w:val="Vănbảnnộidung_"/>
          <w:rFonts w:ascii="Arial" w:hAnsi="Arial" w:cs="Arial"/>
          <w:sz w:val="20"/>
          <w:szCs w:val="20"/>
          <w:lang w:eastAsia="vi-VN"/>
        </w:rPr>
        <w:t xml:space="preserve">phẩm</w:t>
      </w:r>
      <w:r w:rsidRPr="0007636F">
        <w:rPr>
          <w:rStyle w:val="Vănbảnnộidung_"/>
          <w:rFonts w:ascii="Arial" w:hAnsi="Arial" w:cs="Arial"/>
          <w:sz w:val="20"/>
          <w:szCs w:val="20"/>
          <w:lang w:eastAsia="vi-VN"/>
        </w:rPr>
        <w:t xml:space="preserve">, bao bì nhiều hơn thực tế sản xuất đưa ra thị trường hoặc nhập khẩu thì được trừ số tiền đã nộp cho phần chênh lệch trong năm tiếp theo.</w:t>
      </w:r>
    </w:p>
    <w:p>
      <w:pPr>
        <w:pStyle w:val="Tiêuđề#2"/>
        <w:keepNext/>
        <w:keepLines/>
        <w:spacing w:after="120" w:line="240" w:lineRule="auto"/>
        <w:ind w:left="0" w:firstLine="720"/>
        <w:jc w:val="both"/>
        <w:rPr>
          <w:rFonts w:ascii="Arial" w:hAnsi="Arial" w:cs="Arial"/>
          <w:sz w:val="20"/>
          <w:szCs w:val="20"/>
        </w:rPr>
      </w:pPr>
      <w:bookmarkStart w:id="979" w:name="bookmark985"/>
      <w:bookmarkStart w:id="980" w:name="bookmark986"/>
      <w:bookmarkStart w:id="981" w:name="bookmark987"/>
      <w:r w:rsidRPr="0007636F">
        <w:rPr>
          <w:rStyle w:val="Tiêuđề#2_"/>
          <w:rFonts w:ascii="Arial" w:hAnsi="Arial" w:cs="Arial"/>
          <w:b/>
          <w:bCs/>
          <w:sz w:val="20"/>
          <w:szCs w:val="20"/>
          <w:lang w:eastAsia="vi-VN"/>
        </w:rPr>
        <w:t xml:space="preserve">Điều </w:t>
      </w:r>
      <w:r w:rsidRPr="0007636F">
        <w:rPr>
          <w:rStyle w:val="Tiêuđề#2_"/>
          <w:rFonts w:ascii="Arial" w:hAnsi="Arial" w:cs="Arial"/>
          <w:b/>
          <w:bCs/>
          <w:sz w:val="20"/>
          <w:szCs w:val="20"/>
          <w:lang w:eastAsia="en-US"/>
        </w:rPr>
        <w:t xml:space="preserve">85. </w:t>
      </w:r>
      <w:r w:rsidRPr="0007636F">
        <w:rPr>
          <w:rStyle w:val="Tiêuđề#2_"/>
          <w:rFonts w:ascii="Arial" w:hAnsi="Arial" w:cs="Arial"/>
          <w:b/>
          <w:bCs/>
          <w:sz w:val="20"/>
          <w:szCs w:val="20"/>
          <w:lang w:eastAsia="vi-VN"/>
        </w:rPr>
        <w:t xml:space="preserve">Thực hiện hỗ trợ hoạt động xử lý chất thải</w:t>
      </w:r>
      <w:bookmarkEnd w:id="979"/>
      <w:bookmarkEnd w:id="980"/>
      <w:bookmarkEnd w:id="981"/>
    </w:p>
    <w:p>
      <w:pPr>
        <w:pStyle w:val="Vănbảnnộidung"/>
        <w:tabs>
          <w:tab w:val="left" w:pos="1193"/>
        </w:tabs>
        <w:spacing w:after="120" w:line="240" w:lineRule="auto"/>
        <w:ind w:firstLine="720"/>
        <w:jc w:val="both"/>
        <w:rPr>
          <w:rFonts w:ascii="Arial" w:hAnsi="Arial" w:cs="Arial"/>
          <w:sz w:val="20"/>
          <w:szCs w:val="20"/>
        </w:rPr>
      </w:pPr>
      <w:bookmarkStart w:id="982" w:name="bookmark988"/>
      <w:r w:rsidRPr="0007636F">
        <w:rPr>
          <w:rStyle w:val="Vănbảnnộidung_"/>
          <w:rFonts w:ascii="Arial" w:hAnsi="Arial" w:cs="Arial"/>
          <w:sz w:val="20"/>
          <w:szCs w:val="20"/>
          <w:lang w:eastAsia="vi-VN"/>
        </w:rPr>
        <w:t xml:space="preserve">1</w:t>
      </w:r>
      <w:bookmarkEnd w:id="982"/>
      <w:r w:rsidRPr="0007636F" w:rsidR="001B48BE">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Cơ quan, tổ chức có nhu cầu được hỗ trợ tài chính cho hoạt động xử lý chất thải quy định tại khoản 3 Điều 55 Luật Bảo vệ môi trường lập hồ sơ đề nghị theo mẫu hướng dẫn của Bộ Tài nguyên và Môi trường, gửi Bộ Tài nguyên và Môi trường trước ngày 30 tháng 10 hằng năm để được xét duyệt hỗ trợ.</w:t>
      </w:r>
    </w:p>
    <w:p>
      <w:pPr>
        <w:pStyle w:val="Vănbảnnộidung"/>
        <w:tabs>
          <w:tab w:val="left" w:pos="1188"/>
        </w:tabs>
        <w:spacing w:after="120" w:line="240" w:lineRule="auto"/>
        <w:ind w:firstLine="720"/>
        <w:jc w:val="both"/>
        <w:rPr>
          <w:rFonts w:ascii="Arial" w:hAnsi="Arial" w:cs="Arial"/>
          <w:sz w:val="20"/>
          <w:szCs w:val="20"/>
        </w:rPr>
      </w:pPr>
      <w:bookmarkStart w:id="983" w:name="bookmark989"/>
      <w:r w:rsidRPr="0007636F">
        <w:rPr>
          <w:rStyle w:val="Vănbảnnộidung_"/>
          <w:rFonts w:ascii="Arial" w:hAnsi="Arial" w:cs="Arial"/>
          <w:sz w:val="20"/>
          <w:szCs w:val="20"/>
          <w:lang w:eastAsia="vi-VN"/>
        </w:rPr>
        <w:t xml:space="preserve">2</w:t>
      </w:r>
      <w:bookmarkEnd w:id="983"/>
      <w:r w:rsidRPr="0007636F" w:rsidR="001B48BE">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Việc hỗ trợ tài chính cho hoạt động xử lý chất thải được thực hiện theo quy trình quy định tại khoản 3 Điều 82 Nghị định này.</w:t>
      </w:r>
    </w:p>
    <w:p>
      <w:pPr>
        <w:pStyle w:val="Vănbảnnộidung"/>
        <w:tabs>
          <w:tab w:val="left" w:pos="1207"/>
        </w:tabs>
        <w:spacing w:after="120" w:line="240" w:lineRule="auto"/>
        <w:ind w:firstLine="720"/>
        <w:jc w:val="both"/>
        <w:rPr>
          <w:rFonts w:ascii="Arial" w:hAnsi="Arial" w:cs="Arial"/>
          <w:sz w:val="20"/>
          <w:szCs w:val="20"/>
        </w:rPr>
      </w:pPr>
      <w:bookmarkStart w:id="984" w:name="bookmark990"/>
      <w:r w:rsidRPr="0007636F">
        <w:rPr>
          <w:rStyle w:val="Vănbảnnộidung_"/>
          <w:rFonts w:ascii="Arial" w:hAnsi="Arial" w:cs="Arial"/>
          <w:sz w:val="20"/>
          <w:szCs w:val="20"/>
          <w:lang w:eastAsia="vi-VN"/>
        </w:rPr>
        <w:t xml:space="preserve">3</w:t>
      </w:r>
      <w:bookmarkEnd w:id="984"/>
      <w:r w:rsidRPr="0007636F" w:rsidR="001B48BE">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Việc tiếp nhận, sử dụng tiền đóng góp tài chính để hỗ trợ xử lý chất thải phải công khai, minh bạch, đúng mục đích.</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Quỹ Bảo vệ môi trường Việt Nam có trách nhiệm báo cáo Bộ Tài nguyên và Môi trường, Hội đồng EPR quốc gia và công khai việc tiếp nhận, sử dụng tiền đóng góp tài chính để hỗ trợ hoạt động xử lý chất thải hằng năm trước ngày 31 tháng 3 của năm tiếp theo.</w:t>
      </w:r>
    </w:p>
    <w:p>
      <w:pPr>
        <w:pStyle w:val="Vănbảnnộidung"/>
        <w:tabs>
          <w:tab w:val="left" w:pos="1203"/>
        </w:tabs>
        <w:spacing w:after="120" w:line="240" w:lineRule="auto"/>
        <w:ind w:firstLine="720"/>
        <w:jc w:val="both"/>
        <w:rPr>
          <w:rFonts w:ascii="Arial" w:hAnsi="Arial" w:cs="Arial"/>
          <w:sz w:val="20"/>
          <w:szCs w:val="20"/>
        </w:rPr>
      </w:pPr>
      <w:bookmarkStart w:id="985" w:name="bookmark991"/>
      <w:r w:rsidRPr="0007636F">
        <w:rPr>
          <w:rStyle w:val="Vănbảnnộidung_"/>
          <w:rFonts w:ascii="Arial" w:hAnsi="Arial" w:cs="Arial"/>
          <w:sz w:val="20"/>
          <w:szCs w:val="20"/>
          <w:lang w:eastAsia="vi-VN"/>
        </w:rPr>
        <w:t xml:space="preserve">4</w:t>
      </w:r>
      <w:bookmarkEnd w:id="985"/>
      <w:r w:rsidRPr="0007636F" w:rsidR="001B48BE">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Lãi tiền gửi ngân hàng của tiền đóng góp tài chính vào Quỹ Bảo vệ môi trường Việt Nam được sử dụng cho chi phí quản lý hành chính phục vụ quản lý, giám sát và hỗ trợ thực hiện trách nhiệm thu gom, xử lý chất thải của nhà sản xuất, nhập khẩu.</w:t>
      </w:r>
    </w:p>
    <w:p>
      <w:pPr>
        <w:pStyle w:val="Vănbảnnộidung"/>
        <w:tabs>
          <w:tab w:val="left" w:pos="1203"/>
        </w:tabs>
        <w:spacing w:after="120" w:line="240" w:lineRule="auto"/>
        <w:ind w:firstLine="720"/>
        <w:jc w:val="both"/>
        <w:rPr>
          <w:rFonts w:ascii="Arial" w:hAnsi="Arial" w:cs="Arial"/>
          <w:sz w:val="20"/>
          <w:szCs w:val="20"/>
        </w:rPr>
      </w:pPr>
      <w:bookmarkStart w:id="986" w:name="bookmark992"/>
      <w:r w:rsidRPr="0007636F">
        <w:rPr>
          <w:rStyle w:val="Vănbảnnộidung_"/>
          <w:rFonts w:ascii="Arial" w:hAnsi="Arial" w:cs="Arial"/>
          <w:sz w:val="20"/>
          <w:szCs w:val="20"/>
          <w:lang w:eastAsia="vi-VN"/>
        </w:rPr>
        <w:t xml:space="preserve">5</w:t>
      </w:r>
      <w:bookmarkEnd w:id="986"/>
      <w:r w:rsidRPr="0007636F" w:rsidR="001B48BE">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Hội đồng EPR quốc gia thông qua và trình Bộ trưởng Bộ Tài nguyên </w:t>
      </w:r>
      <w:r w:rsidRPr="0007636F" w:rsidR="001B48BE">
        <w:rPr>
          <w:rStyle w:val="Vănbảnnộidung_"/>
          <w:rFonts w:ascii="Arial" w:hAnsi="Arial" w:cs="Arial"/>
          <w:sz w:val="20"/>
          <w:szCs w:val="20"/>
          <w:lang w:eastAsia="vi-VN"/>
        </w:rPr>
        <w:t xml:space="preserve">và</w:t>
      </w:r>
      <w:r w:rsidRPr="0007636F">
        <w:rPr>
          <w:rStyle w:val="Vănbảnnộidung_"/>
          <w:rFonts w:ascii="Arial" w:hAnsi="Arial" w:cs="Arial"/>
          <w:sz w:val="20"/>
          <w:szCs w:val="20"/>
          <w:lang w:eastAsia="vi-VN"/>
        </w:rPr>
        <w:t xml:space="preserve"> Môi trường ban hành Quy chế quản lý và sử dụng tiền đóng góp tài chính vào Quỹ Bảo vệ môi trường Việt Nam để hỗ trợ xử lý chất thải của nhà sản xuất, nhập khẩu.</w:t>
      </w:r>
    </w:p>
    <w:p>
      <w:pPr>
        <w:pStyle w:val="Vănbảnnộidung"/>
        <w:spacing w:after="0" w:line="240" w:lineRule="auto"/>
        <w:ind w:firstLine="0"/>
        <w:jc w:val="center"/>
        <w:rPr>
          <w:rStyle w:val="Vănbảnnộidung_"/>
          <w:rFonts w:ascii="Arial" w:hAnsi="Arial" w:cs="Arial"/>
          <w:b/>
          <w:bCs/>
          <w:sz w:val="20"/>
          <w:szCs w:val="20"/>
          <w:lang w:eastAsia="vi-VN"/>
        </w:rPr>
      </w:pPr>
    </w:p>
    <w:p>
      <w:pPr>
        <w:pStyle w:val="Vănbảnnộidung"/>
        <w:spacing w:after="0" w:line="240" w:lineRule="auto"/>
        <w:ind w:firstLine="0"/>
        <w:jc w:val="center"/>
        <w:rPr>
          <w:rFonts w:ascii="Arial" w:hAnsi="Arial" w:cs="Arial"/>
          <w:sz w:val="20"/>
          <w:szCs w:val="20"/>
        </w:rPr>
      </w:pPr>
      <w:r w:rsidRPr="0007636F">
        <w:rPr>
          <w:rStyle w:val="Vănbảnnộidung_"/>
          <w:rFonts w:ascii="Arial" w:hAnsi="Arial" w:cs="Arial"/>
          <w:b/>
          <w:bCs/>
          <w:sz w:val="20"/>
          <w:szCs w:val="20"/>
          <w:lang w:eastAsia="vi-VN"/>
        </w:rPr>
        <w:t xml:space="preserve">Mục 3</w:t>
      </w:r>
    </w:p>
    <w:p>
      <w:pPr>
        <w:pStyle w:val="Vănbảnnộidung"/>
        <w:spacing w:after="0" w:line="240" w:lineRule="auto"/>
        <w:ind w:firstLine="0"/>
        <w:jc w:val="center"/>
        <w:rPr>
          <w:rStyle w:val="Vănbảnnộidung_"/>
          <w:rFonts w:ascii="Arial" w:hAnsi="Arial" w:cs="Arial"/>
          <w:smallCaps/>
          <w:sz w:val="20"/>
          <w:szCs w:val="20"/>
          <w:lang w:eastAsia="vi-VN"/>
        </w:rPr>
      </w:pPr>
      <w:r w:rsidRPr="0007636F">
        <w:rPr>
          <w:rStyle w:val="Vănbảnnộidung_"/>
          <w:rFonts w:ascii="Arial" w:hAnsi="Arial" w:cs="Arial"/>
          <w:b/>
          <w:bCs/>
          <w:sz w:val="20"/>
          <w:szCs w:val="20"/>
          <w:lang w:eastAsia="vi-VN"/>
        </w:rPr>
        <w:t xml:space="preserve">CU</w:t>
      </w:r>
      <w:r w:rsidRPr="0007636F" w:rsidR="00F347A6">
        <w:rPr>
          <w:rStyle w:val="Vănbảnnộidung_"/>
          <w:rFonts w:ascii="Arial" w:hAnsi="Arial" w:cs="Arial"/>
          <w:b/>
          <w:bCs/>
          <w:sz w:val="20"/>
          <w:szCs w:val="20"/>
          <w:lang w:eastAsia="vi-VN"/>
        </w:rPr>
        <w:t xml:space="preserve">NG CẤP, QUẢN LÝ THÔNG TIN VÀ QUẢN LÝ,</w:t>
      </w:r>
      <w:r w:rsidRPr="0007636F" w:rsidR="000856F7">
        <w:rPr>
          <w:rStyle w:val="Vănbảnnộidung_"/>
          <w:rFonts w:ascii="Arial" w:hAnsi="Arial" w:cs="Arial"/>
          <w:b/>
          <w:bCs/>
          <w:sz w:val="20"/>
          <w:szCs w:val="20"/>
          <w:lang w:eastAsia="vi-VN"/>
        </w:rPr>
        <w:t xml:space="preserve"> </w:t>
      </w:r>
      <w:r w:rsidRPr="0007636F" w:rsidR="00F347A6">
        <w:rPr>
          <w:rStyle w:val="Vănbảnnộidung_"/>
          <w:rFonts w:ascii="Arial" w:hAnsi="Arial" w:cs="Arial"/>
          <w:b/>
          <w:bCs/>
          <w:sz w:val="20"/>
          <w:szCs w:val="20"/>
          <w:lang w:eastAsia="vi-VN"/>
        </w:rPr>
        <w:t xml:space="preserve">GIÁM SÁT THỰC HIỆN TRÁCH NHIỆM </w:t>
      </w:r>
      <w:r w:rsidRPr="0007636F">
        <w:rPr>
          <w:rStyle w:val="Vănbảnnộidung_"/>
          <w:rFonts w:ascii="Arial" w:hAnsi="Arial" w:cs="Arial"/>
          <w:b/>
          <w:bCs/>
          <w:sz w:val="20"/>
          <w:szCs w:val="20"/>
          <w:lang w:eastAsia="vi-VN"/>
        </w:rPr>
        <w:t xml:space="preserve">CỦA</w:t>
      </w:r>
      <w:r w:rsidRPr="0007636F" w:rsidR="00F347A6">
        <w:rPr>
          <w:rStyle w:val="Vănbảnnộidung_"/>
          <w:rFonts w:ascii="Arial" w:hAnsi="Arial" w:cs="Arial"/>
          <w:b/>
          <w:bCs/>
          <w:sz w:val="20"/>
          <w:szCs w:val="20"/>
          <w:lang w:eastAsia="vi-VN"/>
        </w:rPr>
        <w:t xml:space="preserve"> </w:t>
      </w:r>
      <w:r w:rsidRPr="0007636F">
        <w:rPr>
          <w:rStyle w:val="Vănbảnnộidung_"/>
          <w:rFonts w:ascii="Arial" w:hAnsi="Arial" w:cs="Arial"/>
          <w:b/>
          <w:bCs/>
          <w:sz w:val="20"/>
          <w:szCs w:val="20"/>
          <w:lang w:eastAsia="vi-VN"/>
        </w:rPr>
        <w:t xml:space="preserve">TỔ CHỨC</w:t>
      </w:r>
      <w:r w:rsidRPr="0007636F" w:rsidR="00F347A6">
        <w:rPr>
          <w:rStyle w:val="Vănbảnnộidung_"/>
          <w:rFonts w:ascii="Arial" w:hAnsi="Arial" w:cs="Arial"/>
          <w:b/>
          <w:bCs/>
          <w:sz w:val="20"/>
          <w:szCs w:val="20"/>
          <w:lang w:eastAsia="vi-VN"/>
        </w:rPr>
        <w:t xml:space="preserve">,</w:t>
      </w:r>
      <w:r w:rsidRPr="0007636F" w:rsidR="000856F7">
        <w:rPr>
          <w:rStyle w:val="Vănbảnnộidung_"/>
          <w:rFonts w:ascii="Arial" w:hAnsi="Arial" w:cs="Arial"/>
          <w:b/>
          <w:bCs/>
          <w:sz w:val="20"/>
          <w:szCs w:val="20"/>
          <w:lang w:eastAsia="vi-VN"/>
        </w:rPr>
        <w:t xml:space="preserve"> </w:t>
      </w:r>
      <w:r w:rsidRPr="0007636F" w:rsidR="00F347A6">
        <w:rPr>
          <w:rStyle w:val="Vănbảnnộidung_"/>
          <w:rFonts w:ascii="Arial" w:hAnsi="Arial" w:cs="Arial"/>
          <w:b/>
          <w:bCs/>
          <w:sz w:val="20"/>
          <w:szCs w:val="20"/>
          <w:lang w:eastAsia="vi-VN"/>
        </w:rPr>
        <w:t xml:space="preserve">CÁ NHÂN SẢN XUẤT, NH</w:t>
      </w:r>
      <w:r w:rsidRPr="0007636F">
        <w:rPr>
          <w:rStyle w:val="Vănbảnnộidung_"/>
          <w:rFonts w:ascii="Arial" w:hAnsi="Arial" w:cs="Arial"/>
          <w:b/>
          <w:bCs/>
          <w:sz w:val="20"/>
          <w:szCs w:val="20"/>
          <w:lang w:eastAsia="vi-VN"/>
        </w:rPr>
        <w:t xml:space="preserve">ẬP KHẨU</w:t>
      </w:r>
    </w:p>
    <w:p>
      <w:pPr>
        <w:pStyle w:val="Vănbảnnộidung"/>
        <w:spacing w:after="0" w:line="240" w:lineRule="auto"/>
        <w:ind w:firstLine="0"/>
        <w:jc w:val="center"/>
        <w:rPr>
          <w:rFonts w:ascii="Arial" w:hAnsi="Arial" w:cs="Arial"/>
          <w:sz w:val="20"/>
          <w:szCs w:val="20"/>
        </w:rPr>
      </w:pP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b/>
          <w:bCs/>
          <w:sz w:val="20"/>
          <w:szCs w:val="20"/>
          <w:lang w:eastAsia="vi-VN"/>
        </w:rPr>
        <w:t xml:space="preserve">Điều 86. Cung cấp thông tin về sản phẩm, bao bì</w:t>
      </w:r>
    </w:p>
    <w:p>
      <w:pPr>
        <w:pStyle w:val="Vănbảnnộidung"/>
        <w:tabs>
          <w:tab w:val="left" w:pos="1193"/>
        </w:tabs>
        <w:spacing w:after="120" w:line="240" w:lineRule="auto"/>
        <w:ind w:firstLine="720"/>
        <w:jc w:val="both"/>
        <w:rPr>
          <w:rFonts w:ascii="Arial" w:hAnsi="Arial" w:cs="Arial"/>
          <w:sz w:val="20"/>
          <w:szCs w:val="20"/>
        </w:rPr>
      </w:pPr>
      <w:bookmarkStart w:id="987" w:name="bookmark993"/>
      <w:r w:rsidRPr="0007636F">
        <w:rPr>
          <w:rStyle w:val="Vănbảnnộidung_"/>
          <w:rFonts w:ascii="Arial" w:hAnsi="Arial" w:cs="Arial"/>
          <w:sz w:val="20"/>
          <w:szCs w:val="20"/>
          <w:lang w:eastAsia="vi-VN"/>
        </w:rPr>
        <w:t xml:space="preserve">1</w:t>
      </w:r>
      <w:bookmarkEnd w:id="987"/>
      <w:r w:rsidRPr="0007636F" w:rsidR="001B48BE">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Nhà sản xuất, nhập khẩu quy định tại Điều 77 và Điều 83 Nghị định này có trách nhiệm công khai thông tin về sản phẩm, bao bì do mình sản xuất, nhập khẩu gồm: thành phần nguyên liệu, nhiên liệu, vật liệu; hướng dẫn phân loại, thu gom, tái sử dụng, tái chế, xử lý; cảnh báo rủi ro trong quá trình tái chế, tái sử dụng, xử lý.</w:t>
      </w:r>
    </w:p>
    <w:p>
      <w:pPr>
        <w:pStyle w:val="Vănbảnnộidung"/>
        <w:tabs>
          <w:tab w:val="left" w:pos="1188"/>
        </w:tabs>
        <w:spacing w:after="120" w:line="240" w:lineRule="auto"/>
        <w:ind w:firstLine="720"/>
        <w:jc w:val="both"/>
        <w:rPr>
          <w:rFonts w:ascii="Arial" w:hAnsi="Arial" w:cs="Arial"/>
          <w:sz w:val="20"/>
          <w:szCs w:val="20"/>
        </w:rPr>
      </w:pPr>
      <w:bookmarkStart w:id="988" w:name="bookmark994"/>
      <w:r w:rsidRPr="0007636F">
        <w:rPr>
          <w:rStyle w:val="Vănbảnnộidung_"/>
          <w:rFonts w:ascii="Arial" w:hAnsi="Arial" w:cs="Arial"/>
          <w:sz w:val="20"/>
          <w:szCs w:val="20"/>
          <w:lang w:eastAsia="vi-VN"/>
        </w:rPr>
        <w:t xml:space="preserve">2</w:t>
      </w:r>
      <w:bookmarkEnd w:id="988"/>
      <w:r w:rsidRPr="0007636F" w:rsidR="00093C2D">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Cơ quan thuế, cơ quan hải quan, cơ quan đăng ký doanh nghiệp và các cơ quan, tổ chức có liên quan có trách nhiệm cung cấp, chia sẻ thông tin về thuế, hải quan, đăng ký doanh nghiệp và thông tin khác liên quan đến sản xuất, nhập khẩu các sản phẩm, bao bì quy định tại Phụ lục XXII và Phụ lục XXIII lục ban hành kèm theo Nghị định này theo đề nghị của Bộ Tài nguyên và Môi trường.</w:t>
      </w:r>
    </w:p>
    <w:p>
      <w:pPr>
        <w:pStyle w:val="Tiêuđề#2"/>
        <w:keepNext/>
        <w:keepLines/>
        <w:spacing w:after="120" w:line="240" w:lineRule="auto"/>
        <w:ind w:left="0" w:firstLine="720"/>
        <w:jc w:val="both"/>
        <w:rPr>
          <w:rFonts w:ascii="Arial" w:hAnsi="Arial" w:cs="Arial"/>
          <w:sz w:val="20"/>
          <w:szCs w:val="20"/>
        </w:rPr>
      </w:pPr>
      <w:bookmarkStart w:id="989" w:name="bookmark995"/>
      <w:bookmarkStart w:id="990" w:name="bookmark996"/>
      <w:bookmarkStart w:id="991" w:name="bookmark997"/>
      <w:r w:rsidRPr="0007636F">
        <w:rPr>
          <w:rStyle w:val="Tiêuđề#2_"/>
          <w:rFonts w:ascii="Arial" w:hAnsi="Arial" w:cs="Arial"/>
          <w:b/>
          <w:bCs/>
          <w:sz w:val="20"/>
          <w:szCs w:val="20"/>
          <w:lang w:eastAsia="vi-VN"/>
        </w:rPr>
        <w:t xml:space="preserve">Điều 87. Cổng thông tin điện tử EPR quốc gia</w:t>
      </w:r>
      <w:bookmarkEnd w:id="989"/>
      <w:bookmarkEnd w:id="990"/>
      <w:bookmarkEnd w:id="991"/>
    </w:p>
    <w:p>
      <w:pPr>
        <w:pStyle w:val="Vănbảnnộidung"/>
        <w:tabs>
          <w:tab w:val="left" w:pos="1285"/>
        </w:tabs>
        <w:spacing w:after="120" w:line="240" w:lineRule="auto"/>
        <w:ind w:firstLine="720"/>
        <w:jc w:val="both"/>
        <w:rPr>
          <w:rFonts w:ascii="Arial" w:hAnsi="Arial" w:cs="Arial"/>
          <w:sz w:val="20"/>
          <w:szCs w:val="20"/>
        </w:rPr>
      </w:pPr>
      <w:bookmarkStart w:id="992" w:name="bookmark998"/>
      <w:r w:rsidRPr="0007636F">
        <w:rPr>
          <w:rStyle w:val="Vănbảnnộidung_"/>
          <w:rFonts w:ascii="Arial" w:hAnsi="Arial" w:cs="Arial"/>
          <w:sz w:val="20"/>
          <w:szCs w:val="20"/>
          <w:lang w:eastAsia="vi-VN"/>
        </w:rPr>
        <w:t xml:space="preserve">1</w:t>
      </w:r>
      <w:bookmarkEnd w:id="992"/>
      <w:r w:rsidRPr="0007636F" w:rsidR="00093C2D">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Cổng thông tin điện tử EPR quốc gia được kết nối với các cơ sở dữ liệu thuế, hải quan, đăng ký doanh nghiệp và các cơ sở dữ liệ</w:t>
      </w:r>
      <w:r w:rsidRPr="0007636F" w:rsidR="00093C2D">
        <w:rPr>
          <w:rStyle w:val="Vănbảnnộidung_"/>
          <w:rFonts w:ascii="Arial" w:hAnsi="Arial" w:cs="Arial"/>
          <w:sz w:val="20"/>
          <w:szCs w:val="20"/>
          <w:lang w:eastAsia="vi-VN"/>
        </w:rPr>
        <w:t xml:space="preserve">u có liên quan để</w:t>
      </w:r>
      <w:r w:rsidRPr="0007636F">
        <w:rPr>
          <w:rStyle w:val="Vănbảnnộidung_"/>
          <w:rFonts w:ascii="Arial" w:hAnsi="Arial" w:cs="Arial"/>
          <w:sz w:val="20"/>
          <w:szCs w:val="20"/>
          <w:lang w:eastAsia="vi-VN"/>
        </w:rPr>
        <w:t xml:space="preserve"> bảo đảm việc đăng ký, báo cáo và kê khai của nhà sản </w:t>
      </w:r>
      <w:r w:rsidRPr="0007636F" w:rsidR="0080480C">
        <w:rPr>
          <w:rStyle w:val="Vănbảnnộidung_"/>
          <w:rFonts w:ascii="Arial" w:hAnsi="Arial" w:cs="Arial"/>
          <w:sz w:val="20"/>
          <w:szCs w:val="20"/>
          <w:lang w:eastAsia="vi-VN"/>
        </w:rPr>
        <w:t xml:space="preserve">xuất</w:t>
      </w:r>
      <w:r w:rsidRPr="0007636F">
        <w:rPr>
          <w:rStyle w:val="Vănbảnnộidung_"/>
          <w:rFonts w:ascii="Arial" w:hAnsi="Arial" w:cs="Arial"/>
          <w:sz w:val="20"/>
          <w:szCs w:val="20"/>
          <w:lang w:eastAsia="vi-VN"/>
        </w:rPr>
        <w:t xml:space="preserve">, </w:t>
      </w:r>
      <w:r w:rsidRPr="0007636F" w:rsidR="0080480C">
        <w:rPr>
          <w:rStyle w:val="Vănbảnnộidung_"/>
          <w:rFonts w:ascii="Arial" w:hAnsi="Arial" w:cs="Arial"/>
          <w:sz w:val="20"/>
          <w:szCs w:val="20"/>
          <w:lang w:eastAsia="vi-VN"/>
        </w:rPr>
        <w:t xml:space="preserve">nhập khẩu</w:t>
      </w:r>
      <w:r w:rsidRPr="0007636F">
        <w:rPr>
          <w:rStyle w:val="Vănbảnnộidung_"/>
          <w:rFonts w:ascii="Arial" w:hAnsi="Arial" w:cs="Arial"/>
          <w:sz w:val="20"/>
          <w:szCs w:val="20"/>
          <w:lang w:eastAsia="vi-VN"/>
        </w:rPr>
        <w:t xml:space="preserve"> đúng quy định của pháp luật.</w:t>
      </w:r>
    </w:p>
    <w:p>
      <w:pPr>
        <w:pStyle w:val="Vănbảnnộidung"/>
        <w:tabs>
          <w:tab w:val="left" w:pos="1285"/>
        </w:tabs>
        <w:spacing w:after="120" w:line="240" w:lineRule="auto"/>
        <w:ind w:firstLine="720"/>
        <w:jc w:val="both"/>
        <w:rPr>
          <w:rFonts w:ascii="Arial" w:hAnsi="Arial" w:cs="Arial"/>
          <w:sz w:val="20"/>
          <w:szCs w:val="20"/>
        </w:rPr>
      </w:pPr>
      <w:bookmarkStart w:id="993" w:name="bookmark999"/>
      <w:r w:rsidRPr="0007636F">
        <w:rPr>
          <w:rStyle w:val="Vănbảnnộidung_"/>
          <w:rFonts w:ascii="Arial" w:hAnsi="Arial" w:cs="Arial"/>
          <w:sz w:val="20"/>
          <w:szCs w:val="20"/>
          <w:lang w:eastAsia="vi-VN"/>
        </w:rPr>
        <w:t xml:space="preserve">2</w:t>
      </w:r>
      <w:bookmarkEnd w:id="993"/>
      <w:r w:rsidRPr="0007636F" w:rsidR="00093C2D">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Cổng thông tin điện tử EPR quốc gia được mở và phân cấp theo loại tài khoản và đối tượng đăng ký, kê khai, báo cáo.</w:t>
      </w:r>
    </w:p>
    <w:p>
      <w:pPr>
        <w:pStyle w:val="Vănbảnnộidung"/>
        <w:tabs>
          <w:tab w:val="left" w:pos="1290"/>
        </w:tabs>
        <w:spacing w:after="120" w:line="240" w:lineRule="auto"/>
        <w:ind w:firstLine="720"/>
        <w:jc w:val="both"/>
        <w:rPr>
          <w:rFonts w:ascii="Arial" w:hAnsi="Arial" w:cs="Arial"/>
          <w:sz w:val="20"/>
          <w:szCs w:val="20"/>
        </w:rPr>
      </w:pPr>
      <w:bookmarkStart w:id="994" w:name="bookmark1000"/>
      <w:r w:rsidRPr="0007636F">
        <w:rPr>
          <w:rStyle w:val="Vănbảnnộidung_"/>
          <w:rFonts w:ascii="Arial" w:hAnsi="Arial" w:cs="Arial"/>
          <w:sz w:val="20"/>
          <w:szCs w:val="20"/>
          <w:lang w:eastAsia="vi-VN"/>
        </w:rPr>
        <w:t xml:space="preserve">3</w:t>
      </w:r>
      <w:bookmarkEnd w:id="994"/>
      <w:r w:rsidRPr="0007636F" w:rsidR="00093C2D">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Bộ Tài nguyên và Môi trường xây dựng, quản lý và vận hành cổng thông tin điện tử EPR quốc gia.</w:t>
      </w:r>
    </w:p>
    <w:p>
      <w:pPr>
        <w:pStyle w:val="Vănbảnnộidung"/>
        <w:tabs>
          <w:tab w:val="left" w:pos="1290"/>
        </w:tabs>
        <w:spacing w:after="120" w:line="240" w:lineRule="auto"/>
        <w:ind w:firstLine="720"/>
        <w:jc w:val="both"/>
        <w:rPr>
          <w:rFonts w:ascii="Arial" w:hAnsi="Arial" w:cs="Arial"/>
          <w:sz w:val="20"/>
          <w:szCs w:val="20"/>
        </w:rPr>
      </w:pPr>
      <w:bookmarkStart w:id="995" w:name="bookmark1001"/>
      <w:r w:rsidRPr="0007636F">
        <w:rPr>
          <w:rStyle w:val="Vănbảnnộidung_"/>
          <w:rFonts w:ascii="Arial" w:hAnsi="Arial" w:cs="Arial"/>
          <w:sz w:val="20"/>
          <w:szCs w:val="20"/>
          <w:lang w:eastAsia="vi-VN"/>
        </w:rPr>
        <w:t xml:space="preserve">4</w:t>
      </w:r>
      <w:bookmarkEnd w:id="995"/>
      <w:r w:rsidRPr="0007636F" w:rsidR="00093C2D">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Sau khi cổng thông tin điện tử EPR quốc gia được vận hành chính thức, việc thực hiện trách nhiệm của nhà sản xuất, nhập khẩu quy định tại Nghị định này phải được đăng ký, kê khai, báo cáo, tổng hợp, quản lý trên cổng thông tin điện tử EPR quốc gia.</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b/>
          <w:bCs/>
          <w:sz w:val="20"/>
          <w:szCs w:val="20"/>
          <w:lang w:eastAsia="vi-VN"/>
        </w:rPr>
        <w:t xml:space="preserve">Điều 88. Hội đồng EPR quốc gia</w:t>
      </w:r>
    </w:p>
    <w:p>
      <w:pPr>
        <w:pStyle w:val="Vănbảnnộidung"/>
        <w:tabs>
          <w:tab w:val="left" w:pos="1285"/>
        </w:tabs>
        <w:spacing w:after="120" w:line="240" w:lineRule="auto"/>
        <w:ind w:firstLine="720"/>
        <w:jc w:val="both"/>
        <w:rPr>
          <w:rFonts w:ascii="Arial" w:hAnsi="Arial" w:cs="Arial"/>
          <w:sz w:val="20"/>
          <w:szCs w:val="20"/>
        </w:rPr>
      </w:pPr>
      <w:bookmarkStart w:id="996" w:name="bookmark1002"/>
      <w:r w:rsidRPr="0007636F">
        <w:rPr>
          <w:rStyle w:val="Vănbảnnộidung_"/>
          <w:rFonts w:ascii="Arial" w:hAnsi="Arial" w:cs="Arial"/>
          <w:sz w:val="20"/>
          <w:szCs w:val="20"/>
          <w:lang w:eastAsia="vi-VN"/>
        </w:rPr>
        <w:t xml:space="preserve">1</w:t>
      </w:r>
      <w:bookmarkEnd w:id="996"/>
      <w:r w:rsidRPr="0007636F" w:rsidR="00093C2D">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Hội đồng EPR quốc gia có nhiệm vụ tư vấn, giúp Bộ trưởng Bộ Tài nguyên và Môi trường quản lý, giám sát, hỗ trợ việc thực hiện trách nhiệm của nhà sản xuất, nhập khẩu theo quy định tại Nghị định này. Hội đồng EPR quốc gia làm việc theo nguyên tắc tập thể, quyết định theo đa số.</w:t>
      </w:r>
    </w:p>
    <w:p>
      <w:pPr>
        <w:pStyle w:val="Vănbảnnộidung"/>
        <w:tabs>
          <w:tab w:val="left" w:pos="1285"/>
        </w:tabs>
        <w:spacing w:after="120" w:line="240" w:lineRule="auto"/>
        <w:ind w:firstLine="720"/>
        <w:jc w:val="both"/>
        <w:rPr>
          <w:rFonts w:ascii="Arial" w:hAnsi="Arial" w:cs="Arial"/>
          <w:sz w:val="20"/>
          <w:szCs w:val="20"/>
        </w:rPr>
      </w:pPr>
      <w:bookmarkStart w:id="997" w:name="bookmark1003"/>
      <w:r w:rsidRPr="0007636F">
        <w:rPr>
          <w:rStyle w:val="Vănbảnnộidung_"/>
          <w:rFonts w:ascii="Arial" w:hAnsi="Arial" w:cs="Arial"/>
          <w:sz w:val="20"/>
          <w:szCs w:val="20"/>
          <w:lang w:eastAsia="vi-VN"/>
        </w:rPr>
        <w:t xml:space="preserve">2</w:t>
      </w:r>
      <w:bookmarkEnd w:id="997"/>
      <w:r w:rsidRPr="0007636F" w:rsidR="00093C2D">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Thành phần Hội đồng EPR quốc gia gồm đại diện các Bộ: Tài nguyên và Môi trường, Tài chính, Công Thương, Y tế, Nông nghiệp và Phát triển nông thôn; đại diện các nhà sản xuất, nhập khẩu; đại diện đơn vị tái chế, đơn vị xử lý chất thải và đại diện tổ chức xã hội, môi trường có liên quan.</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Hội đồng EPR quốc gia có văn phòng giúp việc đặt tại Bộ Tài nguyên và Môi trường, làm việc theo chế độ kiêm nhiệm.</w:t>
      </w:r>
    </w:p>
    <w:p>
      <w:pPr>
        <w:pStyle w:val="Vănbảnnộidung"/>
        <w:tabs>
          <w:tab w:val="left" w:pos="1290"/>
        </w:tabs>
        <w:spacing w:after="120" w:line="240" w:lineRule="auto"/>
        <w:ind w:firstLine="720"/>
        <w:jc w:val="both"/>
        <w:rPr>
          <w:rFonts w:ascii="Arial" w:hAnsi="Arial" w:cs="Arial"/>
          <w:sz w:val="20"/>
          <w:szCs w:val="20"/>
        </w:rPr>
      </w:pPr>
      <w:bookmarkStart w:id="998" w:name="bookmark1004"/>
      <w:r w:rsidRPr="0007636F">
        <w:rPr>
          <w:rStyle w:val="Vănbảnnộidung_"/>
          <w:rFonts w:ascii="Arial" w:hAnsi="Arial" w:cs="Arial"/>
          <w:sz w:val="20"/>
          <w:szCs w:val="20"/>
          <w:lang w:eastAsia="vi-VN"/>
        </w:rPr>
        <w:t xml:space="preserve">3</w:t>
      </w:r>
      <w:bookmarkEnd w:id="998"/>
      <w:r w:rsidRPr="0007636F" w:rsidR="00093C2D">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Bộ trưởng Bộ Tài nguyên và Môi trường quyết định thành lập Hội đồng EPR quốc gia; ban hành quy chế tổ chức và hoạt động của Hội đồng EPR quốc gia và quy định chức năng, nhiệm vụ, quyền hạn, cơ cấu tổ chức của văn phòng giúp việc của Hội đồng EPR quốc gia.</w:t>
      </w:r>
    </w:p>
    <w:p>
      <w:pPr>
        <w:pStyle w:val="Vănbảnnộidung"/>
        <w:spacing w:after="0" w:line="240" w:lineRule="auto"/>
        <w:ind w:firstLine="0"/>
        <w:jc w:val="center"/>
        <w:rPr>
          <w:rStyle w:val="Vănbảnnộidung_"/>
          <w:rFonts w:ascii="Arial" w:hAnsi="Arial" w:cs="Arial"/>
          <w:b/>
          <w:bCs/>
          <w:sz w:val="20"/>
          <w:szCs w:val="20"/>
          <w:lang w:eastAsia="vi-VN"/>
        </w:rPr>
      </w:pPr>
    </w:p>
    <w:p>
      <w:pPr>
        <w:pStyle w:val="Vănbảnnộidung"/>
        <w:spacing w:after="0" w:line="240" w:lineRule="auto"/>
        <w:ind w:firstLine="0"/>
        <w:jc w:val="center"/>
        <w:rPr>
          <w:rFonts w:ascii="Arial" w:hAnsi="Arial" w:cs="Arial"/>
          <w:sz w:val="20"/>
          <w:szCs w:val="20"/>
        </w:rPr>
      </w:pPr>
      <w:r w:rsidRPr="0007636F">
        <w:rPr>
          <w:rStyle w:val="Vănbảnnộidung_"/>
          <w:rFonts w:ascii="Arial" w:hAnsi="Arial" w:cs="Arial"/>
          <w:b/>
          <w:bCs/>
          <w:sz w:val="20"/>
          <w:szCs w:val="20"/>
          <w:lang w:eastAsia="vi-VN"/>
        </w:rPr>
        <w:t xml:space="preserve">Chương VII</w:t>
      </w:r>
      <w:r>
        <w:rPr>
          <w:rStyle w:val="Vănbảnnộidung_"/>
          <w:rFonts w:ascii="Arial" w:hAnsi="Arial" w:cs="Arial"/>
          <w:b/>
          <w:bCs/>
          <w:sz w:val="20"/>
          <w:szCs w:val="20"/>
          <w:lang w:eastAsia="vi-VN"/>
        </w:rPr>
        <w:br/>
      </w:r>
      <w:r w:rsidRPr="0007636F">
        <w:rPr>
          <w:rStyle w:val="Vănbảnnộidung_"/>
          <w:rFonts w:ascii="Arial" w:hAnsi="Arial" w:cs="Arial"/>
          <w:b/>
          <w:bCs/>
          <w:sz w:val="20"/>
          <w:szCs w:val="20"/>
          <w:lang w:eastAsia="vi-VN"/>
        </w:rPr>
        <w:t xml:space="preserve">QUAN TRẮC MÔI TRƯỜNG</w:t>
      </w:r>
    </w:p>
    <w:p>
      <w:pPr>
        <w:pStyle w:val="Vănbảnnộidung"/>
        <w:spacing w:after="0" w:line="240" w:lineRule="auto"/>
        <w:ind w:firstLine="0"/>
        <w:jc w:val="center"/>
        <w:rPr>
          <w:rFonts w:ascii="Arial" w:hAnsi="Arial" w:cs="Arial"/>
          <w:sz w:val="20"/>
          <w:szCs w:val="20"/>
        </w:rPr>
      </w:pPr>
      <w:r w:rsidRPr="0007636F">
        <w:rPr>
          <w:rStyle w:val="Vănbảnnộidung_"/>
          <w:rFonts w:ascii="Arial" w:hAnsi="Arial" w:cs="Arial"/>
          <w:b/>
          <w:bCs/>
          <w:sz w:val="20"/>
          <w:szCs w:val="20"/>
          <w:lang w:eastAsia="vi-VN"/>
        </w:rPr>
        <w:t xml:space="preserve">Mục 1</w:t>
      </w:r>
    </w:p>
    <w:p>
      <w:pPr>
        <w:pStyle w:val="Vănbảnnộidung"/>
        <w:spacing w:after="0" w:line="240" w:lineRule="auto"/>
        <w:ind w:firstLine="0"/>
        <w:jc w:val="center"/>
        <w:rPr>
          <w:rStyle w:val="Vănbảnnộidung_"/>
          <w:rFonts w:ascii="Arial" w:hAnsi="Arial" w:cs="Arial"/>
          <w:b/>
          <w:bCs/>
          <w:sz w:val="20"/>
          <w:szCs w:val="20"/>
          <w:lang w:eastAsia="vi-VN"/>
        </w:rPr>
      </w:pPr>
      <w:r w:rsidRPr="0007636F">
        <w:rPr>
          <w:rStyle w:val="Vănbảnnộidung_"/>
          <w:rFonts w:ascii="Arial" w:hAnsi="Arial" w:cs="Arial"/>
          <w:b/>
          <w:bCs/>
          <w:sz w:val="20"/>
          <w:szCs w:val="20"/>
          <w:lang w:eastAsia="vi-VN"/>
        </w:rPr>
        <w:t xml:space="preserve">ĐIỀU KIỆN THAM GIA HOẠT </w:t>
      </w:r>
      <w:r w:rsidRPr="0007636F" w:rsidR="00093C2D">
        <w:rPr>
          <w:rStyle w:val="Vănbảnnộidung_"/>
          <w:rFonts w:ascii="Arial" w:hAnsi="Arial" w:cs="Arial"/>
          <w:b/>
          <w:bCs/>
          <w:sz w:val="20"/>
          <w:szCs w:val="20"/>
          <w:lang w:eastAsia="vi-VN"/>
        </w:rPr>
        <w:t xml:space="preserve">ĐỘNG</w:t>
      </w:r>
      <w:r w:rsidRPr="0007636F">
        <w:rPr>
          <w:rStyle w:val="Vănbảnnộidung_"/>
          <w:rFonts w:ascii="Arial" w:hAnsi="Arial" w:cs="Arial"/>
          <w:b/>
          <w:bCs/>
          <w:sz w:val="20"/>
          <w:szCs w:val="20"/>
          <w:lang w:eastAsia="vi-VN"/>
        </w:rPr>
        <w:t xml:space="preserve"> QUAN TRẮC MÔI TRƯỜNG</w:t>
      </w:r>
    </w:p>
    <w:p>
      <w:pPr>
        <w:pStyle w:val="Vănbảnnộidung"/>
        <w:spacing w:after="0" w:line="240" w:lineRule="auto"/>
        <w:ind w:firstLine="0"/>
        <w:jc w:val="center"/>
        <w:rPr>
          <w:rFonts w:ascii="Arial" w:hAnsi="Arial" w:cs="Arial"/>
          <w:sz w:val="20"/>
          <w:szCs w:val="20"/>
        </w:rPr>
      </w:pPr>
    </w:p>
    <w:p>
      <w:pPr>
        <w:pStyle w:val="Tiêuđề#2"/>
        <w:keepNext/>
        <w:keepLines/>
        <w:spacing w:after="120" w:line="240" w:lineRule="auto"/>
        <w:ind w:left="0" w:firstLine="720"/>
        <w:jc w:val="both"/>
        <w:rPr>
          <w:rFonts w:ascii="Arial" w:hAnsi="Arial" w:cs="Arial"/>
          <w:sz w:val="20"/>
          <w:szCs w:val="20"/>
        </w:rPr>
      </w:pPr>
      <w:bookmarkStart w:id="999" w:name="bookmark1005"/>
      <w:bookmarkStart w:id="1000" w:name="bookmark1006"/>
      <w:bookmarkStart w:id="1001" w:name="bookmark1007"/>
      <w:r w:rsidRPr="0007636F">
        <w:rPr>
          <w:rStyle w:val="Tiêuđề#2_"/>
          <w:rFonts w:ascii="Arial" w:hAnsi="Arial" w:cs="Arial"/>
          <w:b/>
          <w:bCs/>
          <w:sz w:val="20"/>
          <w:szCs w:val="20"/>
          <w:lang w:eastAsia="vi-VN"/>
        </w:rPr>
        <w:t xml:space="preserve">Điều 89. Các hoạt động quan trắc phục vụ quản lý nhà nước về bảo vệ môi trường</w:t>
      </w:r>
      <w:bookmarkEnd w:id="999"/>
      <w:bookmarkEnd w:id="1000"/>
      <w:bookmarkEnd w:id="1001"/>
    </w:p>
    <w:p>
      <w:pPr>
        <w:pStyle w:val="Vănbảnnộidung"/>
        <w:tabs>
          <w:tab w:val="left" w:pos="1278"/>
        </w:tabs>
        <w:spacing w:after="120" w:line="240" w:lineRule="auto"/>
        <w:ind w:firstLine="720"/>
        <w:jc w:val="both"/>
        <w:rPr>
          <w:rFonts w:ascii="Arial" w:hAnsi="Arial" w:cs="Arial"/>
          <w:sz w:val="20"/>
          <w:szCs w:val="20"/>
        </w:rPr>
      </w:pPr>
      <w:bookmarkStart w:id="1002" w:name="bookmark1008"/>
      <w:r w:rsidRPr="0007636F">
        <w:rPr>
          <w:rStyle w:val="Vănbảnnộidung_"/>
          <w:rFonts w:ascii="Arial" w:hAnsi="Arial" w:cs="Arial"/>
          <w:sz w:val="20"/>
          <w:szCs w:val="20"/>
          <w:highlight w:val="white"/>
          <w:lang w:eastAsia="vi-VN"/>
        </w:rPr>
        <w:t xml:space="preserve">1</w:t>
      </w:r>
      <w:bookmarkEnd w:id="1002"/>
      <w:r w:rsidRPr="0007636F">
        <w:rPr>
          <w:rStyle w:val="Vănbảnnộidung_"/>
          <w:rFonts w:ascii="Arial" w:hAnsi="Arial" w:cs="Arial"/>
          <w:sz w:val="20"/>
          <w:szCs w:val="20"/>
          <w:highlight w:val="white"/>
          <w:lang w:eastAsia="vi-VN"/>
        </w:rPr>
        <w:t xml:space="preserve">.</w:t>
      </w:r>
      <w:r w:rsidRPr="0007636F" w:rsidR="00093C2D">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Chương trình quan trắc môi trường quốc gia.</w:t>
      </w:r>
    </w:p>
    <w:p>
      <w:pPr>
        <w:pStyle w:val="Vănbảnnộidung"/>
        <w:tabs>
          <w:tab w:val="left" w:pos="1252"/>
        </w:tabs>
        <w:spacing w:after="120" w:line="240" w:lineRule="auto"/>
        <w:ind w:firstLine="720"/>
        <w:jc w:val="both"/>
        <w:rPr>
          <w:rFonts w:ascii="Arial" w:hAnsi="Arial" w:cs="Arial"/>
          <w:sz w:val="20"/>
          <w:szCs w:val="20"/>
        </w:rPr>
      </w:pPr>
      <w:bookmarkStart w:id="1003" w:name="bookmark1009"/>
      <w:r w:rsidRPr="0007636F">
        <w:rPr>
          <w:rStyle w:val="Vănbảnnộidung_"/>
          <w:rFonts w:ascii="Arial" w:hAnsi="Arial" w:cs="Arial"/>
          <w:sz w:val="20"/>
          <w:szCs w:val="20"/>
          <w:lang w:eastAsia="en-US"/>
        </w:rPr>
        <w:t xml:space="preserve">2</w:t>
      </w:r>
      <w:bookmarkEnd w:id="1003"/>
      <w:r w:rsidRPr="0007636F" w:rsidR="00093C2D">
        <w:rPr>
          <w:rStyle w:val="Vănbảnnộidung_"/>
          <w:rFonts w:ascii="Arial" w:hAnsi="Arial" w:cs="Arial"/>
          <w:sz w:val="20"/>
          <w:szCs w:val="20"/>
          <w:lang w:eastAsia="en-US"/>
        </w:rPr>
        <w:t xml:space="preserve">. </w:t>
      </w:r>
      <w:r w:rsidRPr="0007636F">
        <w:rPr>
          <w:rStyle w:val="Vănbảnnộidung_"/>
          <w:rFonts w:ascii="Arial" w:hAnsi="Arial" w:cs="Arial"/>
          <w:sz w:val="20"/>
          <w:szCs w:val="20"/>
          <w:lang w:eastAsia="vi-VN"/>
        </w:rPr>
        <w:t xml:space="preserve">Chương trình quan trắc môi trường địa phương.</w:t>
      </w:r>
    </w:p>
    <w:p>
      <w:pPr>
        <w:pStyle w:val="Vănbảnnộidung"/>
        <w:tabs>
          <w:tab w:val="left" w:pos="1255"/>
        </w:tabs>
        <w:spacing w:after="120" w:line="240" w:lineRule="auto"/>
        <w:ind w:firstLine="720"/>
        <w:jc w:val="both"/>
        <w:rPr>
          <w:rFonts w:ascii="Arial" w:hAnsi="Arial" w:cs="Arial"/>
          <w:sz w:val="20"/>
          <w:szCs w:val="20"/>
        </w:rPr>
      </w:pPr>
      <w:bookmarkStart w:id="1004" w:name="bookmark1010"/>
      <w:r w:rsidRPr="0007636F">
        <w:rPr>
          <w:rStyle w:val="Vănbảnnộidung_"/>
          <w:rFonts w:ascii="Arial" w:hAnsi="Arial" w:cs="Arial"/>
          <w:sz w:val="20"/>
          <w:szCs w:val="20"/>
          <w:lang w:eastAsia="vi-VN"/>
        </w:rPr>
        <w:t xml:space="preserve">3</w:t>
      </w:r>
      <w:bookmarkEnd w:id="1004"/>
      <w:r w:rsidRPr="0007636F" w:rsidR="00093C2D">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Chương </w:t>
      </w:r>
      <w:r w:rsidRPr="0007636F" w:rsidR="00093C2D">
        <w:rPr>
          <w:rStyle w:val="Vănbảnnộidung_"/>
          <w:rFonts w:ascii="Arial" w:hAnsi="Arial" w:cs="Arial"/>
          <w:sz w:val="20"/>
          <w:szCs w:val="20"/>
          <w:lang w:eastAsia="vi-VN"/>
        </w:rPr>
        <w:t xml:space="preserve">trình</w:t>
      </w:r>
      <w:r w:rsidRPr="0007636F">
        <w:rPr>
          <w:rStyle w:val="Vănbảnnộidung_"/>
          <w:rFonts w:ascii="Arial" w:hAnsi="Arial" w:cs="Arial"/>
          <w:sz w:val="20"/>
          <w:szCs w:val="20"/>
          <w:lang w:eastAsia="vi-VN"/>
        </w:rPr>
        <w:t xml:space="preserve"> quan trắc môi trường của cơ sở sản xuất, kinh doanh, dịch vụ theo yêu cầu của pháp luật về bảo vệ môi trường.</w:t>
      </w:r>
    </w:p>
    <w:p>
      <w:pPr>
        <w:pStyle w:val="Vănbảnnộidung"/>
        <w:tabs>
          <w:tab w:val="left" w:pos="1250"/>
        </w:tabs>
        <w:spacing w:after="120" w:line="240" w:lineRule="auto"/>
        <w:ind w:firstLine="720"/>
        <w:jc w:val="both"/>
        <w:rPr>
          <w:rFonts w:ascii="Arial" w:hAnsi="Arial" w:cs="Arial"/>
          <w:sz w:val="20"/>
          <w:szCs w:val="20"/>
        </w:rPr>
      </w:pPr>
      <w:bookmarkStart w:id="1005" w:name="bookmark1011"/>
      <w:r w:rsidRPr="0007636F">
        <w:rPr>
          <w:rStyle w:val="Vănbảnnộidung_"/>
          <w:rFonts w:ascii="Arial" w:hAnsi="Arial" w:cs="Arial"/>
          <w:sz w:val="20"/>
          <w:szCs w:val="20"/>
          <w:lang w:eastAsia="vi-VN"/>
        </w:rPr>
        <w:t xml:space="preserve">4</w:t>
      </w:r>
      <w:bookmarkEnd w:id="1005"/>
      <w:r w:rsidRPr="0007636F" w:rsidR="00093C2D">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Hoạt động dịch vụ quan trắc khí thải phương tiện giao thông cơ giới đường bộ, trừ hoạt động kiểm định về chất lượng an toàn kỹ thuật và bảo vệ môi trường thuộc trách nhiệm quản lý nhà nước của Bộ Giao thông vận tải.</w:t>
      </w:r>
    </w:p>
    <w:p>
      <w:pPr>
        <w:pStyle w:val="Vănbảnnộidung"/>
        <w:tabs>
          <w:tab w:val="left" w:pos="1259"/>
        </w:tabs>
        <w:spacing w:after="120" w:line="240" w:lineRule="auto"/>
        <w:ind w:firstLine="720"/>
        <w:jc w:val="both"/>
        <w:rPr>
          <w:rFonts w:ascii="Arial" w:hAnsi="Arial" w:cs="Arial"/>
          <w:sz w:val="20"/>
          <w:szCs w:val="20"/>
        </w:rPr>
      </w:pPr>
      <w:bookmarkStart w:id="1006" w:name="bookmark1012"/>
      <w:r w:rsidRPr="0007636F">
        <w:rPr>
          <w:rStyle w:val="Vănbảnnộidung_"/>
          <w:rFonts w:ascii="Arial" w:hAnsi="Arial" w:cs="Arial"/>
          <w:sz w:val="20"/>
          <w:szCs w:val="20"/>
          <w:lang w:eastAsia="vi-VN"/>
        </w:rPr>
        <w:t xml:space="preserve">5</w:t>
      </w:r>
      <w:bookmarkEnd w:id="1006"/>
      <w:r w:rsidRPr="0007636F" w:rsidR="00093C2D">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Hoạt động quan trắc môi trường phục vụ công tác thanh tra, kiểm tra, giám sát, phòng, chống tội phạm, vi phạm pháp luật về bảo vệ môi trường và hoạt động quản lý nhà nước về bảo vệ môi trường khác.</w:t>
      </w:r>
    </w:p>
    <w:p>
      <w:pPr>
        <w:pStyle w:val="Vănbảnnộidung"/>
        <w:tabs>
          <w:tab w:val="left" w:pos="1269"/>
        </w:tabs>
        <w:spacing w:after="120" w:line="240" w:lineRule="auto"/>
        <w:ind w:firstLine="720"/>
        <w:jc w:val="both"/>
        <w:rPr>
          <w:rFonts w:ascii="Arial" w:hAnsi="Arial" w:cs="Arial"/>
          <w:sz w:val="20"/>
          <w:szCs w:val="20"/>
        </w:rPr>
      </w:pPr>
      <w:bookmarkStart w:id="1007" w:name="bookmark1013"/>
      <w:r w:rsidRPr="0007636F">
        <w:rPr>
          <w:rStyle w:val="Vănbảnnộidung_"/>
          <w:rFonts w:ascii="Arial" w:hAnsi="Arial" w:cs="Arial"/>
          <w:sz w:val="20"/>
          <w:szCs w:val="20"/>
          <w:lang w:eastAsia="vi-VN"/>
        </w:rPr>
        <w:t xml:space="preserve">6</w:t>
      </w:r>
      <w:bookmarkEnd w:id="1007"/>
      <w:r w:rsidRPr="0007636F" w:rsidR="00093C2D">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Hoạt động quan trắc môi trường phục vụ mục đích quản lý của ngành, lĩnh vực quy định tại các khoản 2, 3 và 4 Điều 109 Luật Bảo vệ môi trường được thực hiện theo quy định pháp luật của ngành, lĩnh vực.</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b/>
          <w:bCs/>
          <w:sz w:val="20"/>
          <w:szCs w:val="20"/>
          <w:lang w:eastAsia="vi-VN"/>
        </w:rPr>
        <w:t xml:space="preserve">Điều 90. Đối tượng </w:t>
      </w:r>
      <w:r w:rsidRPr="0007636F" w:rsidR="00093C2D">
        <w:rPr>
          <w:rStyle w:val="Vănbảnnộidung_"/>
          <w:rFonts w:ascii="Arial" w:hAnsi="Arial" w:cs="Arial"/>
          <w:b/>
          <w:bCs/>
          <w:sz w:val="20"/>
          <w:szCs w:val="20"/>
          <w:lang w:eastAsia="vi-VN"/>
        </w:rPr>
        <w:t xml:space="preserve">được</w:t>
      </w:r>
      <w:r w:rsidRPr="0007636F">
        <w:rPr>
          <w:rStyle w:val="Vănbảnnộidung_"/>
          <w:rFonts w:ascii="Arial" w:hAnsi="Arial" w:cs="Arial"/>
          <w:b/>
          <w:bCs/>
          <w:sz w:val="20"/>
          <w:szCs w:val="20"/>
          <w:lang w:eastAsia="vi-VN"/>
        </w:rPr>
        <w:t xml:space="preserve"> cấp giấy </w:t>
      </w:r>
      <w:r w:rsidRPr="0007636F" w:rsidR="00093C2D">
        <w:rPr>
          <w:rStyle w:val="Vănbảnnộidung_"/>
          <w:rFonts w:ascii="Arial" w:hAnsi="Arial" w:cs="Arial"/>
          <w:b/>
          <w:bCs/>
          <w:sz w:val="20"/>
          <w:szCs w:val="20"/>
          <w:lang w:eastAsia="vi-VN"/>
        </w:rPr>
        <w:t xml:space="preserve">chứng nhận</w:t>
      </w:r>
      <w:r w:rsidRPr="0007636F">
        <w:rPr>
          <w:rStyle w:val="Vănbảnnộidung_"/>
          <w:rFonts w:ascii="Arial" w:hAnsi="Arial" w:cs="Arial"/>
          <w:b/>
          <w:bCs/>
          <w:sz w:val="20"/>
          <w:szCs w:val="20"/>
          <w:lang w:eastAsia="vi-VN"/>
        </w:rPr>
        <w:t xml:space="preserve"> đủ điều kiện hoạt động dịch vụ quan trắc môi trường</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Giấy chứng nhậ</w:t>
      </w:r>
      <w:r w:rsidRPr="0007636F" w:rsidR="00093C2D">
        <w:rPr>
          <w:rStyle w:val="Vănbảnnộidung_"/>
          <w:rFonts w:ascii="Arial" w:hAnsi="Arial" w:cs="Arial"/>
          <w:sz w:val="20"/>
          <w:szCs w:val="20"/>
          <w:lang w:eastAsia="vi-VN"/>
        </w:rPr>
        <w:t xml:space="preserve">n đủ</w:t>
      </w:r>
      <w:r w:rsidRPr="0007636F">
        <w:rPr>
          <w:rStyle w:val="Vănbảnnộidung_"/>
          <w:rFonts w:ascii="Arial" w:hAnsi="Arial" w:cs="Arial"/>
          <w:sz w:val="20"/>
          <w:szCs w:val="20"/>
          <w:lang w:eastAsia="vi-VN"/>
        </w:rPr>
        <w:t xml:space="preserve"> điều kiện hoạt động dịch vụ quan trắc môi trường được cấp cho các tổ chức hoạt động dịch vụ quan trắc môi trường theo quy định, gồm:</w:t>
      </w:r>
    </w:p>
    <w:p>
      <w:pPr>
        <w:pStyle w:val="Vănbảnnộidung"/>
        <w:tabs>
          <w:tab w:val="left" w:pos="1219"/>
        </w:tabs>
        <w:spacing w:after="120" w:line="240" w:lineRule="auto"/>
        <w:ind w:firstLine="720"/>
        <w:jc w:val="both"/>
        <w:rPr>
          <w:rFonts w:ascii="Arial" w:hAnsi="Arial" w:cs="Arial"/>
          <w:sz w:val="20"/>
          <w:szCs w:val="20"/>
        </w:rPr>
      </w:pPr>
      <w:bookmarkStart w:id="1008" w:name="bookmark1014"/>
      <w:r w:rsidRPr="0007636F">
        <w:rPr>
          <w:rStyle w:val="Vănbảnnộidung_"/>
          <w:rFonts w:ascii="Arial" w:hAnsi="Arial" w:cs="Arial"/>
          <w:sz w:val="20"/>
          <w:szCs w:val="20"/>
          <w:lang w:eastAsia="vi-VN"/>
        </w:rPr>
        <w:t xml:space="preserve">1</w:t>
      </w:r>
      <w:bookmarkEnd w:id="1008"/>
      <w:r w:rsidRPr="0007636F" w:rsidR="00093C2D">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Doanh nghiệp được thành lập theo quy định của Luật Doanh nghiệp.</w:t>
      </w:r>
    </w:p>
    <w:p>
      <w:pPr>
        <w:pStyle w:val="Vănbảnnộidung"/>
        <w:tabs>
          <w:tab w:val="left" w:pos="1250"/>
        </w:tabs>
        <w:spacing w:after="120" w:line="240" w:lineRule="auto"/>
        <w:ind w:firstLine="720"/>
        <w:jc w:val="both"/>
        <w:rPr>
          <w:rFonts w:ascii="Arial" w:hAnsi="Arial" w:cs="Arial"/>
          <w:sz w:val="20"/>
          <w:szCs w:val="20"/>
        </w:rPr>
      </w:pPr>
      <w:bookmarkStart w:id="1009" w:name="bookmark1015"/>
      <w:r w:rsidRPr="0007636F">
        <w:rPr>
          <w:rStyle w:val="Vănbảnnộidung_"/>
          <w:rFonts w:ascii="Arial" w:hAnsi="Arial" w:cs="Arial"/>
          <w:sz w:val="20"/>
          <w:szCs w:val="20"/>
          <w:lang w:eastAsia="vi-VN"/>
        </w:rPr>
        <w:t xml:space="preserve">2</w:t>
      </w:r>
      <w:bookmarkEnd w:id="1009"/>
      <w:r w:rsidRPr="0007636F" w:rsidR="00093C2D">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Tổ chức hoạt động khoa học và công nghệ trong lĩnh vực thử nghiệm được thành lập theo quy định của Luật Khoa học và Công nghệ.</w:t>
      </w:r>
    </w:p>
    <w:p>
      <w:pPr>
        <w:pStyle w:val="Vănbảnnộidung"/>
        <w:tabs>
          <w:tab w:val="left" w:pos="1245"/>
        </w:tabs>
        <w:spacing w:after="120" w:line="240" w:lineRule="auto"/>
        <w:ind w:firstLine="720"/>
        <w:jc w:val="both"/>
        <w:rPr>
          <w:rFonts w:ascii="Arial" w:hAnsi="Arial" w:cs="Arial"/>
          <w:sz w:val="20"/>
          <w:szCs w:val="20"/>
        </w:rPr>
      </w:pPr>
      <w:bookmarkStart w:id="1010" w:name="bookmark1016"/>
      <w:r w:rsidRPr="0007636F">
        <w:rPr>
          <w:rStyle w:val="Vănbảnnộidung_"/>
          <w:rFonts w:ascii="Arial" w:hAnsi="Arial" w:cs="Arial"/>
          <w:sz w:val="20"/>
          <w:szCs w:val="20"/>
          <w:lang w:eastAsia="vi-VN"/>
        </w:rPr>
        <w:t xml:space="preserve">3</w:t>
      </w:r>
      <w:bookmarkEnd w:id="1010"/>
      <w:r w:rsidRPr="0007636F" w:rsidR="00093C2D">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Tổ chức sự nghiệp công lập có chức năng hoạt động trong lĩnh vực môi trường được thành lập và hoạt động theo quy định của Chính phủ </w:t>
      </w:r>
      <w:r w:rsidRPr="0007636F" w:rsidR="00093C2D">
        <w:rPr>
          <w:rStyle w:val="Vănbảnnộidung_"/>
          <w:rFonts w:ascii="Arial" w:hAnsi="Arial" w:cs="Arial"/>
          <w:sz w:val="20"/>
          <w:szCs w:val="20"/>
          <w:lang w:eastAsia="vi-VN"/>
        </w:rPr>
        <w:t xml:space="preserve">về</w:t>
      </w:r>
      <w:r w:rsidRPr="0007636F">
        <w:rPr>
          <w:rStyle w:val="Vănbảnnộidung_"/>
          <w:rFonts w:ascii="Arial" w:hAnsi="Arial" w:cs="Arial"/>
          <w:sz w:val="20"/>
          <w:szCs w:val="20"/>
          <w:lang w:eastAsia="vi-VN"/>
        </w:rPr>
        <w:t xml:space="preserve"> thành lập, tổ chức lại, giải thể đơn vị sự nghiệp công lập.</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b/>
          <w:bCs/>
          <w:sz w:val="20"/>
          <w:szCs w:val="20"/>
          <w:lang w:eastAsia="vi-VN"/>
        </w:rPr>
        <w:t xml:space="preserve">Điều 91. Điều kiện cấp giấy chứng nhận đủ điều kiện hoạt động dịch vụ quan trắc môi trường</w:t>
      </w:r>
    </w:p>
    <w:p>
      <w:pPr>
        <w:pStyle w:val="Vănbảnnộidung"/>
        <w:tabs>
          <w:tab w:val="left" w:pos="1250"/>
        </w:tabs>
        <w:spacing w:after="120" w:line="240" w:lineRule="auto"/>
        <w:ind w:firstLine="720"/>
        <w:jc w:val="both"/>
        <w:rPr>
          <w:rFonts w:ascii="Arial" w:hAnsi="Arial" w:cs="Arial"/>
          <w:sz w:val="20"/>
          <w:szCs w:val="20"/>
        </w:rPr>
      </w:pPr>
      <w:bookmarkStart w:id="1011" w:name="bookmark1017"/>
      <w:r w:rsidRPr="0007636F">
        <w:rPr>
          <w:rStyle w:val="Vănbảnnộidung_"/>
          <w:rFonts w:ascii="Arial" w:hAnsi="Arial" w:cs="Arial"/>
          <w:sz w:val="20"/>
          <w:szCs w:val="20"/>
          <w:lang w:eastAsia="vi-VN"/>
        </w:rPr>
        <w:t xml:space="preserve">1</w:t>
      </w:r>
      <w:bookmarkEnd w:id="1011"/>
      <w:r w:rsidRPr="0007636F" w:rsidR="00093C2D">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Tổ chức được cấp giấy chứng nhận đủ điều kiện hoạt động dịch vụ quan trắc môi trường, trừ đối tượng quy định tại khoản 5 Điều này, phải đáp ứng các điều kiện quy định tại các khoản 2, 3 và 4 Điều này.</w:t>
      </w:r>
    </w:p>
    <w:p>
      <w:pPr>
        <w:pStyle w:val="Vănbảnnộidung"/>
        <w:tabs>
          <w:tab w:val="left" w:pos="1245"/>
        </w:tabs>
        <w:spacing w:after="120" w:line="240" w:lineRule="auto"/>
        <w:ind w:firstLine="720"/>
        <w:jc w:val="both"/>
        <w:rPr>
          <w:rFonts w:ascii="Arial" w:hAnsi="Arial" w:cs="Arial"/>
          <w:sz w:val="20"/>
          <w:szCs w:val="20"/>
        </w:rPr>
      </w:pPr>
      <w:bookmarkStart w:id="1012" w:name="bookmark1018"/>
      <w:r w:rsidRPr="0007636F">
        <w:rPr>
          <w:rStyle w:val="Vănbảnnộidung_"/>
          <w:rFonts w:ascii="Arial" w:hAnsi="Arial" w:cs="Arial"/>
          <w:sz w:val="20"/>
          <w:szCs w:val="20"/>
          <w:lang w:eastAsia="vi-VN"/>
        </w:rPr>
        <w:t xml:space="preserve">2</w:t>
      </w:r>
      <w:bookmarkEnd w:id="1012"/>
      <w:r w:rsidRPr="0007636F" w:rsidR="00093C2D">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Điều kiện về năng lực quan trắc môi trường đối với tổ chức quy định tại khoản 1 Điều này gồm:</w:t>
      </w:r>
    </w:p>
    <w:p>
      <w:pPr>
        <w:pStyle w:val="Vănbảnnộidung"/>
        <w:tabs>
          <w:tab w:val="left" w:pos="1259"/>
        </w:tabs>
        <w:spacing w:after="120" w:line="240" w:lineRule="auto"/>
        <w:ind w:firstLine="720"/>
        <w:jc w:val="both"/>
        <w:rPr>
          <w:rFonts w:ascii="Arial" w:hAnsi="Arial" w:cs="Arial"/>
          <w:sz w:val="20"/>
          <w:szCs w:val="20"/>
        </w:rPr>
      </w:pPr>
      <w:bookmarkStart w:id="1013" w:name="bookmark1019"/>
      <w:r w:rsidRPr="0007636F">
        <w:rPr>
          <w:rStyle w:val="Vănbảnnộidung_"/>
          <w:rFonts w:ascii="Arial" w:hAnsi="Arial" w:cs="Arial"/>
          <w:sz w:val="20"/>
          <w:szCs w:val="20"/>
          <w:highlight w:val="white"/>
          <w:lang w:eastAsia="vi-VN"/>
        </w:rPr>
        <w:t xml:space="preserve">a</w:t>
      </w:r>
      <w:bookmarkEnd w:id="1013"/>
      <w:r w:rsidRPr="0007636F">
        <w:rPr>
          <w:rStyle w:val="Vănbảnnộidung_"/>
          <w:rFonts w:ascii="Arial" w:hAnsi="Arial" w:cs="Arial"/>
          <w:sz w:val="20"/>
          <w:szCs w:val="20"/>
          <w:highlight w:val="white"/>
          <w:lang w:eastAsia="vi-VN"/>
        </w:rPr>
        <w:t xml:space="preserve">)</w:t>
      </w:r>
      <w:r w:rsidRPr="0007636F" w:rsidR="00093C2D">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Có quyết định thành lập hoặc giấy chứng nhận đăng ký hoạt động khoa học và công nghệ hoặc giấy chứng nhận đăng ký kinh doanh hoặc giấy chứng nhận đầu tư do cơ quan quản lý nhà nước có thẩm quyền cấp, trong đó có hoạt động quan trắc môi trường;</w:t>
      </w:r>
    </w:p>
    <w:p>
      <w:pPr>
        <w:pStyle w:val="Vănbảnnộidung"/>
        <w:tabs>
          <w:tab w:val="left" w:pos="1278"/>
        </w:tabs>
        <w:spacing w:after="120" w:line="240" w:lineRule="auto"/>
        <w:ind w:firstLine="720"/>
        <w:jc w:val="both"/>
        <w:rPr>
          <w:rFonts w:ascii="Arial" w:hAnsi="Arial" w:cs="Arial"/>
          <w:sz w:val="20"/>
          <w:szCs w:val="20"/>
        </w:rPr>
      </w:pPr>
      <w:bookmarkStart w:id="1014" w:name="bookmark1020"/>
      <w:r w:rsidRPr="0007636F">
        <w:rPr>
          <w:rStyle w:val="Vănbảnnộidung_"/>
          <w:rFonts w:ascii="Arial" w:hAnsi="Arial" w:cs="Arial"/>
          <w:sz w:val="20"/>
          <w:szCs w:val="20"/>
          <w:lang w:eastAsia="vi-VN"/>
        </w:rPr>
        <w:t xml:space="preserve">b</w:t>
      </w:r>
      <w:bookmarkEnd w:id="1014"/>
      <w:r w:rsidRPr="0007636F" w:rsidR="00093C2D">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Có năng lực thực hiện quan trắc môi trường đối với tối thiểu mộ</w:t>
      </w:r>
      <w:r w:rsidRPr="0007636F" w:rsidR="00093C2D">
        <w:rPr>
          <w:rStyle w:val="Vănbảnnộidung_"/>
          <w:rFonts w:ascii="Arial" w:hAnsi="Arial" w:cs="Arial"/>
          <w:sz w:val="20"/>
          <w:szCs w:val="20"/>
          <w:lang w:eastAsia="vi-VN"/>
        </w:rPr>
        <w:t xml:space="preserve">t trong các nền mẫ</w:t>
      </w:r>
      <w:r w:rsidRPr="0007636F">
        <w:rPr>
          <w:rStyle w:val="Vănbảnnộidung_"/>
          <w:rFonts w:ascii="Arial" w:hAnsi="Arial" w:cs="Arial"/>
          <w:sz w:val="20"/>
          <w:szCs w:val="20"/>
          <w:lang w:eastAsia="vi-VN"/>
        </w:rPr>
        <w:t xml:space="preserve">u môi trường bao </w:t>
      </w:r>
      <w:r w:rsidRPr="0007636F" w:rsidR="00093C2D">
        <w:rPr>
          <w:rStyle w:val="Vănbảnnộidung_"/>
          <w:rFonts w:ascii="Arial" w:hAnsi="Arial" w:cs="Arial"/>
          <w:sz w:val="20"/>
          <w:szCs w:val="20"/>
          <w:lang w:eastAsia="vi-VN"/>
        </w:rPr>
        <w:t xml:space="preserve">gồm</w:t>
      </w:r>
      <w:r w:rsidRPr="0007636F">
        <w:rPr>
          <w:rStyle w:val="Vănbảnnộidung_"/>
          <w:rFonts w:ascii="Arial" w:hAnsi="Arial" w:cs="Arial"/>
          <w:sz w:val="20"/>
          <w:szCs w:val="20"/>
          <w:lang w:eastAsia="vi-VN"/>
        </w:rPr>
        <w:t xml:space="preserve">: nước mặt lục địa; nước thải; nước dưới </w:t>
      </w:r>
      <w:r w:rsidRPr="0007636F" w:rsidR="00093C2D">
        <w:rPr>
          <w:rStyle w:val="Vănbảnnộidung_"/>
          <w:rFonts w:ascii="Arial" w:hAnsi="Arial" w:cs="Arial"/>
          <w:sz w:val="20"/>
          <w:szCs w:val="20"/>
          <w:lang w:eastAsia="vi-VN"/>
        </w:rPr>
        <w:t xml:space="preserve">đất</w:t>
      </w:r>
      <w:r w:rsidRPr="0007636F">
        <w:rPr>
          <w:rStyle w:val="Vănbảnnộidung_"/>
          <w:rFonts w:ascii="Arial" w:hAnsi="Arial" w:cs="Arial"/>
          <w:sz w:val="20"/>
          <w:szCs w:val="20"/>
          <w:lang w:eastAsia="vi-VN"/>
        </w:rPr>
        <w:t xml:space="preserve">; nước biển; không khí xung quanh; khí thải; đất; trầm tích; bùn; chất thải rắn; nguyên liệu, nhiên liệu, vật liệu, sản </w:t>
      </w:r>
      <w:r w:rsidRPr="0007636F" w:rsidR="009C2BFD">
        <w:rPr>
          <w:rStyle w:val="Vănbảnnộidung_"/>
          <w:rFonts w:ascii="Arial" w:hAnsi="Arial" w:cs="Arial"/>
          <w:sz w:val="20"/>
          <w:szCs w:val="20"/>
          <w:lang w:eastAsia="vi-VN"/>
        </w:rPr>
        <w:t xml:space="preserve">phẩm</w:t>
      </w:r>
      <w:r w:rsidRPr="0007636F">
        <w:rPr>
          <w:rStyle w:val="Vănbảnnộidung_"/>
          <w:rFonts w:ascii="Arial" w:hAnsi="Arial" w:cs="Arial"/>
          <w:sz w:val="20"/>
          <w:szCs w:val="20"/>
          <w:lang w:eastAsia="vi-VN"/>
        </w:rPr>
        <w:t xml:space="preserve">, hàng hóa, </w:t>
      </w:r>
      <w:r w:rsidRPr="0007636F" w:rsidR="00093C2D">
        <w:rPr>
          <w:rStyle w:val="Vănbảnnộidung_"/>
          <w:rFonts w:ascii="Arial" w:hAnsi="Arial" w:cs="Arial"/>
          <w:sz w:val="20"/>
          <w:szCs w:val="20"/>
          <w:lang w:eastAsia="vi-VN"/>
        </w:rPr>
        <w:t xml:space="preserve">thiết</w:t>
      </w:r>
      <w:r w:rsidRPr="0007636F">
        <w:rPr>
          <w:rStyle w:val="Vănbảnnộidung_"/>
          <w:rFonts w:ascii="Arial" w:hAnsi="Arial" w:cs="Arial"/>
          <w:sz w:val="20"/>
          <w:szCs w:val="20"/>
          <w:lang w:eastAsia="vi-VN"/>
        </w:rPr>
        <w:t xml:space="preserve"> bị có chứa </w:t>
      </w:r>
      <w:r w:rsidRPr="0007636F" w:rsidR="00093C2D">
        <w:rPr>
          <w:rStyle w:val="Vănbảnnộidung_"/>
          <w:rFonts w:ascii="Arial" w:hAnsi="Arial" w:cs="Arial"/>
          <w:sz w:val="20"/>
          <w:szCs w:val="20"/>
          <w:lang w:eastAsia="vi-VN"/>
        </w:rPr>
        <w:t xml:space="preserve">chất</w:t>
      </w:r>
      <w:r w:rsidRPr="0007636F">
        <w:rPr>
          <w:rStyle w:val="Vănbảnnộidung_"/>
          <w:rFonts w:ascii="Arial" w:hAnsi="Arial" w:cs="Arial"/>
          <w:sz w:val="20"/>
          <w:szCs w:val="20"/>
          <w:lang w:eastAsia="vi-VN"/>
        </w:rPr>
        <w:t xml:space="preserve"> ô nhiễm hữu cơ khó phân hủy. Đối với mỗi nền mẫu môi trường (trừ mẫu khí thải) mà tổ chức đề nghị chứng nhận, tổ chức phải có năng lực thực hiện cả hoạt động quan trắc hiện trường và hoạt động phân tích môi trường. Năng lực phân tích môi trường đối với mỗi nền mẫu (trừ nền mẫu nguyên liệu, nhiên liệu, vật liệu, sản phẩm, hàng hóa, thiết bị) mà tổ chức đề nghị chứng nhận phải bảo đảm điều kiện tối thiểu tại các điểm c, d, đ, e và g khoản này;</w:t>
      </w:r>
    </w:p>
    <w:p>
      <w:pPr>
        <w:pStyle w:val="Vănbảnnộidung"/>
        <w:tabs>
          <w:tab w:val="left" w:pos="1274"/>
        </w:tabs>
        <w:spacing w:after="120" w:line="240" w:lineRule="auto"/>
        <w:ind w:firstLine="720"/>
        <w:jc w:val="both"/>
        <w:rPr>
          <w:rFonts w:ascii="Arial" w:hAnsi="Arial" w:cs="Arial"/>
          <w:sz w:val="20"/>
          <w:szCs w:val="20"/>
        </w:rPr>
      </w:pPr>
      <w:bookmarkStart w:id="1015" w:name="bookmark1021"/>
      <w:r w:rsidRPr="0007636F">
        <w:rPr>
          <w:rStyle w:val="Vănbảnnộidung_"/>
          <w:rFonts w:ascii="Arial" w:hAnsi="Arial" w:cs="Arial"/>
          <w:sz w:val="20"/>
          <w:szCs w:val="20"/>
          <w:lang w:eastAsia="vi-VN"/>
        </w:rPr>
        <w:t xml:space="preserve">c</w:t>
      </w:r>
      <w:bookmarkEnd w:id="1015"/>
      <w:r w:rsidRPr="0007636F" w:rsidR="00093C2D">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Đối với năng lực phân tích mẫu nước mặt lục địa hoặc nước thải mà </w:t>
      </w:r>
      <w:r w:rsidRPr="0007636F" w:rsidR="00093C2D">
        <w:rPr>
          <w:rStyle w:val="Vănbảnnộidung_"/>
          <w:rFonts w:ascii="Arial" w:hAnsi="Arial" w:cs="Arial"/>
          <w:sz w:val="20"/>
          <w:szCs w:val="20"/>
          <w:lang w:eastAsia="vi-VN"/>
        </w:rPr>
        <w:t xml:space="preserve">tổ chức</w:t>
      </w:r>
      <w:r w:rsidRPr="0007636F">
        <w:rPr>
          <w:rStyle w:val="Vănbảnnộidung_"/>
          <w:rFonts w:ascii="Arial" w:hAnsi="Arial" w:cs="Arial"/>
          <w:sz w:val="20"/>
          <w:szCs w:val="20"/>
          <w:lang w:eastAsia="vi-VN"/>
        </w:rPr>
        <w:t xml:space="preserve"> đề nghị chứng nhận: </w:t>
      </w:r>
      <w:r w:rsidRPr="0007636F" w:rsidR="00093C2D">
        <w:rPr>
          <w:rStyle w:val="Vănbảnnộidung_"/>
          <w:rFonts w:ascii="Arial" w:hAnsi="Arial" w:cs="Arial"/>
          <w:sz w:val="20"/>
          <w:szCs w:val="20"/>
          <w:lang w:eastAsia="vi-VN"/>
        </w:rPr>
        <w:t xml:space="preserve">tổ chức</w:t>
      </w:r>
      <w:r w:rsidRPr="0007636F">
        <w:rPr>
          <w:rStyle w:val="Vănbảnnộidung_"/>
          <w:rFonts w:ascii="Arial" w:hAnsi="Arial" w:cs="Arial"/>
          <w:sz w:val="20"/>
          <w:szCs w:val="20"/>
          <w:lang w:eastAsia="vi-VN"/>
        </w:rPr>
        <w:t xml:space="preserve"> phải có đủ năng lực phân tích môi trường đối với các thông số cơ bản theo quy định trong quy chuẩn kỹ thuật quốc </w:t>
      </w:r>
      <w:r w:rsidRPr="0007636F" w:rsidR="00093C2D">
        <w:rPr>
          <w:rStyle w:val="Vănbảnnộidung_"/>
          <w:rFonts w:ascii="Arial" w:hAnsi="Arial" w:cs="Arial"/>
          <w:sz w:val="20"/>
          <w:szCs w:val="20"/>
          <w:lang w:eastAsia="vi-VN"/>
        </w:rPr>
        <w:t xml:space="preserve">gia</w:t>
      </w:r>
      <w:r w:rsidRPr="0007636F">
        <w:rPr>
          <w:rStyle w:val="Vănbảnnộidung_"/>
          <w:rFonts w:ascii="Arial" w:hAnsi="Arial" w:cs="Arial"/>
          <w:sz w:val="20"/>
          <w:szCs w:val="20"/>
          <w:lang w:eastAsia="vi-VN"/>
        </w:rPr>
        <w:t xml:space="preserve"> về môi trường bao gồm: BOD</w:t>
      </w:r>
      <w:r w:rsidRPr="0007636F">
        <w:rPr>
          <w:rStyle w:val="Vănbảnnộidung_"/>
          <w:rFonts w:ascii="Arial" w:hAnsi="Arial" w:cs="Arial"/>
          <w:sz w:val="20"/>
          <w:szCs w:val="20"/>
          <w:vertAlign w:val="subscript"/>
          <w:lang w:eastAsia="vi-VN"/>
        </w:rPr>
        <w:t xml:space="preserve">5</w:t>
      </w:r>
      <w:r w:rsidRPr="0007636F">
        <w:rPr>
          <w:rStyle w:val="Vănbảnnộidung_"/>
          <w:rFonts w:ascii="Arial" w:hAnsi="Arial" w:cs="Arial"/>
          <w:sz w:val="20"/>
          <w:szCs w:val="20"/>
          <w:lang w:eastAsia="vi-VN"/>
        </w:rPr>
        <w:t xml:space="preserve">, COD, tổng chất </w:t>
      </w:r>
      <w:r w:rsidRPr="0007636F" w:rsidR="00093C2D">
        <w:rPr>
          <w:rStyle w:val="Vănbảnnộidung_"/>
          <w:rFonts w:ascii="Arial" w:hAnsi="Arial" w:cs="Arial"/>
          <w:sz w:val="20"/>
          <w:szCs w:val="20"/>
          <w:lang w:eastAsia="en-US"/>
        </w:rPr>
        <w:t xml:space="preserve">rắ</w:t>
      </w:r>
      <w:r w:rsidRPr="0007636F">
        <w:rPr>
          <w:rStyle w:val="Vănbảnnộidung_"/>
          <w:rFonts w:ascii="Arial" w:hAnsi="Arial" w:cs="Arial"/>
          <w:sz w:val="20"/>
          <w:szCs w:val="20"/>
          <w:lang w:eastAsia="en-US"/>
        </w:rPr>
        <w:t xml:space="preserve">n </w:t>
      </w:r>
      <w:r w:rsidRPr="0007636F">
        <w:rPr>
          <w:rStyle w:val="Vănbảnnộidung_"/>
          <w:rFonts w:ascii="Arial" w:hAnsi="Arial" w:cs="Arial"/>
          <w:sz w:val="20"/>
          <w:szCs w:val="20"/>
          <w:lang w:eastAsia="vi-VN"/>
        </w:rPr>
        <w:t xml:space="preserve">lơ lửng (TSS), </w:t>
      </w:r>
      <w:r w:rsidRPr="0007636F" w:rsidR="00093C2D">
        <w:rPr>
          <w:rStyle w:val="Vănbảnnộidung_"/>
          <w:rFonts w:ascii="Arial" w:hAnsi="Arial" w:cs="Arial"/>
          <w:sz w:val="20"/>
          <w:szCs w:val="20"/>
          <w:lang w:eastAsia="vi-VN"/>
        </w:rPr>
        <w:t xml:space="preserve">tổng phố</w:t>
      </w:r>
      <w:r w:rsidRPr="0007636F">
        <w:rPr>
          <w:rStyle w:val="Vănbảnnộidung_"/>
          <w:rFonts w:ascii="Arial" w:hAnsi="Arial" w:cs="Arial"/>
          <w:sz w:val="20"/>
          <w:szCs w:val="20"/>
          <w:lang w:eastAsia="vi-VN"/>
        </w:rPr>
        <w:t xml:space="preserve">t pho (TP), tổng nitơ </w:t>
      </w:r>
      <w:r w:rsidRPr="0007636F">
        <w:rPr>
          <w:rStyle w:val="Vănbảnnộidung_"/>
          <w:rFonts w:ascii="Arial" w:hAnsi="Arial" w:cs="Arial"/>
          <w:sz w:val="20"/>
          <w:szCs w:val="20"/>
          <w:lang w:eastAsia="en-US"/>
        </w:rPr>
        <w:t xml:space="preserve">(TN);</w:t>
      </w:r>
    </w:p>
    <w:p>
      <w:pPr>
        <w:pStyle w:val="Vănbảnnộidung"/>
        <w:tabs>
          <w:tab w:val="left" w:pos="1274"/>
        </w:tabs>
        <w:spacing w:after="120" w:line="240" w:lineRule="auto"/>
        <w:ind w:firstLine="720"/>
        <w:jc w:val="both"/>
        <w:rPr>
          <w:rFonts w:ascii="Arial" w:hAnsi="Arial" w:cs="Arial"/>
          <w:sz w:val="20"/>
          <w:szCs w:val="20"/>
        </w:rPr>
      </w:pPr>
      <w:bookmarkStart w:id="1016" w:name="bookmark1022"/>
      <w:r w:rsidRPr="0007636F">
        <w:rPr>
          <w:rStyle w:val="Vănbảnnộidung_"/>
          <w:rFonts w:ascii="Arial" w:hAnsi="Arial" w:cs="Arial"/>
          <w:sz w:val="20"/>
          <w:szCs w:val="20"/>
          <w:lang w:eastAsia="vi-VN"/>
        </w:rPr>
        <w:t xml:space="preserve">d</w:t>
      </w:r>
      <w:bookmarkEnd w:id="1016"/>
      <w:r w:rsidRPr="0007636F" w:rsidR="00093C2D">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Đối với năng lực phân tích mẫu nước dưới đất mà tổ chức đề nghị chứng nhận: tổ chức phải có đủ năng lực phân tích môi trường đối với các thông số cơ bản theo quy định trong quy chuẩn kỹ thuật quốc gia về môi trường bao gồm: chỉ số pecmanganat, NH</w:t>
      </w:r>
      <w:r w:rsidRPr="0007636F">
        <w:rPr>
          <w:rStyle w:val="Vănbảnnộidung_"/>
          <w:rFonts w:ascii="Arial" w:hAnsi="Arial" w:cs="Arial"/>
          <w:sz w:val="20"/>
          <w:szCs w:val="20"/>
          <w:vertAlign w:val="subscript"/>
          <w:lang w:eastAsia="vi-VN"/>
        </w:rPr>
        <w:t xml:space="preserve">4</w:t>
      </w:r>
      <w:r w:rsidRPr="0007636F">
        <w:rPr>
          <w:rStyle w:val="Vănbảnnộidung_"/>
          <w:rFonts w:ascii="Arial" w:hAnsi="Arial" w:cs="Arial"/>
          <w:sz w:val="20"/>
          <w:szCs w:val="20"/>
          <w:vertAlign w:val="superscript"/>
          <w:lang w:eastAsia="vi-VN"/>
        </w:rPr>
        <w:t xml:space="preserve">+</w:t>
      </w:r>
      <w:r w:rsidRPr="0007636F" w:rsidR="00093C2D">
        <w:rPr>
          <w:rStyle w:val="Vănbảnnộidung_"/>
          <w:rFonts w:ascii="Arial" w:hAnsi="Arial" w:cs="Arial"/>
          <w:sz w:val="20"/>
          <w:szCs w:val="20"/>
          <w:lang w:eastAsia="vi-VN"/>
        </w:rPr>
        <w:t xml:space="preserve">, NO</w:t>
      </w:r>
      <w:r w:rsidRPr="0007636F">
        <w:rPr>
          <w:rStyle w:val="Vănbảnnộidung_"/>
          <w:rFonts w:ascii="Arial" w:hAnsi="Arial" w:cs="Arial"/>
          <w:sz w:val="20"/>
          <w:szCs w:val="20"/>
          <w:vertAlign w:val="subscript"/>
          <w:lang w:eastAsia="vi-VN"/>
        </w:rPr>
        <w:t xml:space="preserve">3</w:t>
      </w:r>
      <w:r w:rsidRPr="0007636F" w:rsidR="00093C2D">
        <w:rPr>
          <w:rStyle w:val="Vănbảnnộidung_"/>
          <w:rFonts w:ascii="Arial" w:hAnsi="Arial" w:cs="Arial"/>
          <w:sz w:val="20"/>
          <w:szCs w:val="20"/>
          <w:vertAlign w:val="superscript"/>
          <w:lang w:eastAsia="vi-VN"/>
        </w:rPr>
        <w:t xml:space="preserve">-</w:t>
      </w:r>
      <w:r w:rsidRPr="0007636F">
        <w:rPr>
          <w:rStyle w:val="Vănbảnnộidung_"/>
          <w:rFonts w:ascii="Arial" w:hAnsi="Arial" w:cs="Arial"/>
          <w:sz w:val="20"/>
          <w:szCs w:val="20"/>
          <w:lang w:eastAsia="vi-VN"/>
        </w:rPr>
        <w:t xml:space="preserve">, Fe;</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đ) Đối với năng lực phân tích mẫu nước biển mà tổ chức đề nghị chứng nhận: tổ chức phải có đủ năng lực phân tích môi trường đối với các thông số cơ bản theo quy định trong quy chuẩn kỹ thuật quốc gia về môi trường bao gồm: TSS, </w:t>
      </w:r>
      <w:r w:rsidRPr="0007636F">
        <w:rPr>
          <w:rStyle w:val="Vănbảnnộidung_"/>
          <w:rFonts w:ascii="Arial" w:hAnsi="Arial" w:cs="Arial"/>
          <w:sz w:val="20"/>
          <w:szCs w:val="20"/>
          <w:lang w:eastAsia="en-US"/>
        </w:rPr>
        <w:t xml:space="preserve">NH</w:t>
      </w:r>
      <w:r w:rsidRPr="0007636F">
        <w:rPr>
          <w:rStyle w:val="Vănbảnnộidung_"/>
          <w:rFonts w:ascii="Arial" w:hAnsi="Arial" w:cs="Arial"/>
          <w:sz w:val="20"/>
          <w:szCs w:val="20"/>
          <w:vertAlign w:val="subscript"/>
          <w:lang w:eastAsia="en-US"/>
        </w:rPr>
        <w:t xml:space="preserve">4</w:t>
      </w:r>
      <w:r w:rsidRPr="0007636F" w:rsidR="002A2A04">
        <w:rPr>
          <w:rStyle w:val="Vănbảnnộidung_"/>
          <w:rFonts w:ascii="Arial" w:hAnsi="Arial" w:cs="Arial"/>
          <w:sz w:val="20"/>
          <w:szCs w:val="20"/>
          <w:vertAlign w:val="superscript"/>
          <w:lang w:eastAsia="en-US"/>
        </w:rPr>
        <w:t xml:space="preserve">+</w:t>
      </w:r>
      <w:r w:rsidRPr="0007636F">
        <w:rPr>
          <w:rStyle w:val="Vănbảnnộidung_"/>
          <w:rFonts w:ascii="Arial" w:hAnsi="Arial" w:cs="Arial"/>
          <w:sz w:val="20"/>
          <w:szCs w:val="20"/>
          <w:lang w:eastAsia="en-US"/>
        </w:rPr>
        <w:t xml:space="preserve">, </w:t>
      </w:r>
      <w:r w:rsidRPr="0007636F">
        <w:rPr>
          <w:rStyle w:val="Vănbảnnộidung_"/>
          <w:rFonts w:ascii="Arial" w:hAnsi="Arial" w:cs="Arial"/>
          <w:sz w:val="20"/>
          <w:szCs w:val="20"/>
          <w:lang w:eastAsia="vi-VN"/>
        </w:rPr>
        <w:t xml:space="preserve">PO</w:t>
      </w:r>
      <w:r w:rsidRPr="0007636F">
        <w:rPr>
          <w:rStyle w:val="Vănbảnnộidung_"/>
          <w:rFonts w:ascii="Arial" w:hAnsi="Arial" w:cs="Arial"/>
          <w:sz w:val="20"/>
          <w:szCs w:val="20"/>
          <w:vertAlign w:val="subscript"/>
          <w:lang w:eastAsia="vi-VN"/>
        </w:rPr>
        <w:t xml:space="preserve">4</w:t>
      </w:r>
      <w:r w:rsidRPr="0007636F">
        <w:rPr>
          <w:rStyle w:val="Vănbảnnộidung_"/>
          <w:rFonts w:ascii="Arial" w:hAnsi="Arial" w:cs="Arial"/>
          <w:sz w:val="20"/>
          <w:szCs w:val="20"/>
          <w:vertAlign w:val="superscript"/>
          <w:lang w:eastAsia="vi-VN"/>
        </w:rPr>
        <w:t xml:space="preserve">3</w:t>
      </w:r>
      <w:r w:rsidRPr="0007636F">
        <w:rPr>
          <w:rStyle w:val="Vănbảnnộidung_"/>
          <w:rFonts w:ascii="Arial" w:hAnsi="Arial" w:cs="Arial"/>
          <w:sz w:val="20"/>
          <w:szCs w:val="20"/>
          <w:lang w:eastAsia="vi-VN"/>
        </w:rPr>
        <w:t xml:space="preserve">-;</w:t>
      </w:r>
    </w:p>
    <w:p>
      <w:pPr>
        <w:pStyle w:val="Vănbảnnộidung"/>
        <w:tabs>
          <w:tab w:val="left" w:pos="1269"/>
        </w:tabs>
        <w:spacing w:after="120" w:line="240" w:lineRule="auto"/>
        <w:ind w:firstLine="720"/>
        <w:jc w:val="both"/>
        <w:rPr>
          <w:rFonts w:ascii="Arial" w:hAnsi="Arial" w:cs="Arial"/>
          <w:sz w:val="20"/>
          <w:szCs w:val="20"/>
        </w:rPr>
      </w:pPr>
      <w:bookmarkStart w:id="1017" w:name="bookmark1023"/>
      <w:r w:rsidRPr="0007636F">
        <w:rPr>
          <w:rStyle w:val="Vănbảnnộidung_"/>
          <w:rFonts w:ascii="Arial" w:hAnsi="Arial" w:cs="Arial"/>
          <w:sz w:val="20"/>
          <w:szCs w:val="20"/>
          <w:lang w:eastAsia="vi-VN"/>
        </w:rPr>
        <w:t xml:space="preserve">e</w:t>
      </w:r>
      <w:bookmarkEnd w:id="1017"/>
      <w:r w:rsidRPr="0007636F" w:rsidR="00093C2D">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Đối với năng lực phân tích </w:t>
      </w:r>
      <w:r w:rsidRPr="0007636F" w:rsidR="00093C2D">
        <w:rPr>
          <w:rStyle w:val="Vănbảnnộidung_"/>
          <w:rFonts w:ascii="Arial" w:hAnsi="Arial" w:cs="Arial"/>
          <w:sz w:val="20"/>
          <w:szCs w:val="20"/>
          <w:lang w:eastAsia="vi-VN"/>
        </w:rPr>
        <w:t xml:space="preserve">mẫu</w:t>
      </w:r>
      <w:r w:rsidRPr="0007636F">
        <w:rPr>
          <w:rStyle w:val="Vănbảnnộidung_"/>
          <w:rFonts w:ascii="Arial" w:hAnsi="Arial" w:cs="Arial"/>
          <w:sz w:val="20"/>
          <w:szCs w:val="20"/>
          <w:lang w:eastAsia="vi-VN"/>
        </w:rPr>
        <w:t xml:space="preserve"> không khí (không khí xung quanh hoặc khí thải công nghiệp) mà tổ chức đề nghị chứng nhận: tổ chức phải có đủ năng lực phân tích môi trường đối với các thông số cơ bản theo quy định trong quy chuẩn kỹ thuật quốc gia về môi trường bao gồm: SO</w:t>
      </w:r>
      <w:r w:rsidRPr="0007636F">
        <w:rPr>
          <w:rStyle w:val="Vănbảnnộidung_"/>
          <w:rFonts w:ascii="Arial" w:hAnsi="Arial" w:cs="Arial"/>
          <w:sz w:val="20"/>
          <w:szCs w:val="20"/>
          <w:vertAlign w:val="subscript"/>
          <w:lang w:eastAsia="vi-VN"/>
        </w:rPr>
        <w:t xml:space="preserve">2</w:t>
      </w:r>
      <w:r w:rsidRPr="0007636F">
        <w:rPr>
          <w:rStyle w:val="Vănbảnnộidung_"/>
          <w:rFonts w:ascii="Arial" w:hAnsi="Arial" w:cs="Arial"/>
          <w:sz w:val="20"/>
          <w:szCs w:val="20"/>
          <w:lang w:eastAsia="vi-VN"/>
        </w:rPr>
        <w:t xml:space="preserve">, NO</w:t>
      </w:r>
      <w:r w:rsidRPr="0007636F">
        <w:rPr>
          <w:rStyle w:val="Vănbảnnộidung_"/>
          <w:rFonts w:ascii="Arial" w:hAnsi="Arial" w:cs="Arial"/>
          <w:sz w:val="20"/>
          <w:szCs w:val="20"/>
          <w:vertAlign w:val="subscript"/>
          <w:lang w:eastAsia="vi-VN"/>
        </w:rPr>
        <w:t xml:space="preserve">2</w:t>
      </w:r>
      <w:r w:rsidRPr="0007636F">
        <w:rPr>
          <w:rStyle w:val="Vănbảnnộidung_"/>
          <w:rFonts w:ascii="Arial" w:hAnsi="Arial" w:cs="Arial"/>
          <w:sz w:val="20"/>
          <w:szCs w:val="20"/>
          <w:lang w:eastAsia="vi-VN"/>
        </w:rPr>
        <w:t xml:space="preserve">, </w:t>
      </w:r>
      <w:r w:rsidRPr="0007636F" w:rsidR="00093C2D">
        <w:rPr>
          <w:rStyle w:val="Vănbảnnộidung_"/>
          <w:rFonts w:ascii="Arial" w:hAnsi="Arial" w:cs="Arial"/>
          <w:sz w:val="20"/>
          <w:szCs w:val="20"/>
          <w:lang w:eastAsia="vi-VN"/>
        </w:rPr>
        <w:t xml:space="preserve">CO</w:t>
      </w:r>
      <w:r w:rsidRPr="0007636F">
        <w:rPr>
          <w:rStyle w:val="Vănbảnnộidung_"/>
          <w:rFonts w:ascii="Arial" w:hAnsi="Arial" w:cs="Arial"/>
          <w:sz w:val="20"/>
          <w:szCs w:val="20"/>
          <w:lang w:eastAsia="vi-VN"/>
        </w:rPr>
        <w:t xml:space="preserve">, tổng bụi lơ lửng (TSP);</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g) Đối với năng lực phân tích mẫu đất hoặc trầm tích hoặc bùn thải từ hệ thống xử lý nước hoặc chất thải rắn mà tổ chức đề nghị chứng nhận: tổ chức phải có đủ năng lực phân tích môi trường đối với các thông số cơ bản theo quy định bao gồm: </w:t>
      </w:r>
      <w:r w:rsidRPr="0007636F">
        <w:rPr>
          <w:rStyle w:val="Vănbảnnộidung_"/>
          <w:rFonts w:ascii="Arial" w:hAnsi="Arial" w:cs="Arial"/>
          <w:sz w:val="20"/>
          <w:szCs w:val="20"/>
          <w:lang w:eastAsia="en-US"/>
        </w:rPr>
        <w:t xml:space="preserve">pH; </w:t>
      </w:r>
      <w:r w:rsidRPr="0007636F">
        <w:rPr>
          <w:rStyle w:val="Vănbảnnộidung_"/>
          <w:rFonts w:ascii="Arial" w:hAnsi="Arial" w:cs="Arial"/>
          <w:sz w:val="20"/>
          <w:szCs w:val="20"/>
          <w:lang w:eastAsia="vi-VN"/>
        </w:rPr>
        <w:t xml:space="preserve">các kim loại (gồm có: </w:t>
      </w:r>
      <w:r w:rsidRPr="0007636F">
        <w:rPr>
          <w:rStyle w:val="Vănbảnnộidung_"/>
          <w:rFonts w:ascii="Arial" w:hAnsi="Arial" w:cs="Arial"/>
          <w:sz w:val="20"/>
          <w:szCs w:val="20"/>
          <w:lang w:eastAsia="en-US"/>
        </w:rPr>
        <w:t xml:space="preserve">As, </w:t>
      </w:r>
      <w:r w:rsidRPr="0007636F">
        <w:rPr>
          <w:rStyle w:val="Vănbảnnộidung_"/>
          <w:rFonts w:ascii="Arial" w:hAnsi="Arial" w:cs="Arial"/>
          <w:sz w:val="20"/>
          <w:szCs w:val="20"/>
          <w:lang w:eastAsia="vi-VN"/>
        </w:rPr>
        <w:t xml:space="preserve">Cu, Zn, Pb, Ni, Cd, Cr, Hg) hoặc các hợp chất hữu cơ (hợp chất clo hữu cơ hoặc hợp chất </w:t>
      </w:r>
      <w:r w:rsidRPr="0007636F" w:rsidR="002A2A04">
        <w:rPr>
          <w:rStyle w:val="Vănbảnnộidung_"/>
          <w:rFonts w:ascii="Arial" w:hAnsi="Arial" w:cs="Arial"/>
          <w:sz w:val="20"/>
          <w:szCs w:val="20"/>
          <w:lang w:eastAsia="en-US"/>
        </w:rPr>
        <w:t xml:space="preserve">phố</w:t>
      </w:r>
      <w:r w:rsidRPr="0007636F">
        <w:rPr>
          <w:rStyle w:val="Vănbảnnộidung_"/>
          <w:rFonts w:ascii="Arial" w:hAnsi="Arial" w:cs="Arial"/>
          <w:sz w:val="20"/>
          <w:szCs w:val="20"/>
          <w:lang w:eastAsia="en-US"/>
        </w:rPr>
        <w:t xml:space="preserve">t </w:t>
      </w:r>
      <w:r w:rsidRPr="0007636F">
        <w:rPr>
          <w:rStyle w:val="Vănbảnnộidung_"/>
          <w:rFonts w:ascii="Arial" w:hAnsi="Arial" w:cs="Arial"/>
          <w:sz w:val="20"/>
          <w:szCs w:val="20"/>
          <w:lang w:eastAsia="vi-VN"/>
        </w:rPr>
        <w:t xml:space="preserve">pho hữu cơ).</w:t>
      </w:r>
    </w:p>
    <w:p>
      <w:pPr>
        <w:pStyle w:val="Vănbảnnộidung"/>
        <w:tabs>
          <w:tab w:val="left" w:pos="1233"/>
        </w:tabs>
        <w:spacing w:after="120" w:line="240" w:lineRule="auto"/>
        <w:ind w:firstLine="720"/>
        <w:jc w:val="both"/>
        <w:rPr>
          <w:rFonts w:ascii="Arial" w:hAnsi="Arial" w:cs="Arial"/>
          <w:sz w:val="20"/>
          <w:szCs w:val="20"/>
        </w:rPr>
      </w:pPr>
      <w:bookmarkStart w:id="1018" w:name="bookmark1024"/>
      <w:r w:rsidRPr="0007636F">
        <w:rPr>
          <w:rStyle w:val="Vănbảnnộidung_"/>
          <w:rFonts w:ascii="Arial" w:hAnsi="Arial" w:cs="Arial"/>
          <w:sz w:val="20"/>
          <w:szCs w:val="20"/>
          <w:highlight w:val="white"/>
          <w:lang w:eastAsia="vi-VN"/>
        </w:rPr>
        <w:t xml:space="preserve">3</w:t>
      </w:r>
      <w:bookmarkEnd w:id="1018"/>
      <w:r w:rsidRPr="0007636F">
        <w:rPr>
          <w:rStyle w:val="Vănbảnnộidung_"/>
          <w:rFonts w:ascii="Arial" w:hAnsi="Arial" w:cs="Arial"/>
          <w:sz w:val="20"/>
          <w:szCs w:val="20"/>
          <w:highlight w:val="white"/>
          <w:lang w:eastAsia="vi-VN"/>
        </w:rPr>
        <w:t xml:space="preserve">.</w:t>
      </w:r>
      <w:r w:rsidRPr="0007636F" w:rsidR="00093C2D">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Điều kiện đối với hoạt động quan trắc hiện trường:</w:t>
      </w:r>
    </w:p>
    <w:p>
      <w:pPr>
        <w:pStyle w:val="Vănbảnnộidung"/>
        <w:tabs>
          <w:tab w:val="left" w:pos="1254"/>
        </w:tabs>
        <w:spacing w:after="120" w:line="240" w:lineRule="auto"/>
        <w:ind w:firstLine="720"/>
        <w:jc w:val="both"/>
        <w:rPr>
          <w:rFonts w:ascii="Arial" w:hAnsi="Arial" w:cs="Arial"/>
          <w:sz w:val="20"/>
          <w:szCs w:val="20"/>
        </w:rPr>
      </w:pPr>
      <w:bookmarkStart w:id="1019" w:name="bookmark1025"/>
      <w:r w:rsidRPr="0007636F">
        <w:rPr>
          <w:rStyle w:val="Vănbảnnộidung_"/>
          <w:rFonts w:ascii="Arial" w:hAnsi="Arial" w:cs="Arial"/>
          <w:sz w:val="20"/>
          <w:szCs w:val="20"/>
          <w:highlight w:val="white"/>
          <w:lang w:eastAsia="vi-VN"/>
        </w:rPr>
        <w:t xml:space="preserve">a</w:t>
      </w:r>
      <w:bookmarkEnd w:id="1019"/>
      <w:r w:rsidRPr="0007636F">
        <w:rPr>
          <w:rStyle w:val="Vănbảnnộidung_"/>
          <w:rFonts w:ascii="Arial" w:hAnsi="Arial" w:cs="Arial"/>
          <w:sz w:val="20"/>
          <w:szCs w:val="20"/>
          <w:highlight w:val="white"/>
          <w:lang w:eastAsia="vi-VN"/>
        </w:rPr>
        <w:t xml:space="preserve">)</w:t>
      </w:r>
      <w:r w:rsidRPr="0007636F" w:rsidR="00093C2D">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Có tối thiểu 02 cán bộ chuyên trách thực hiện hoạt động quan trắc tại hiện trường. Trường hợp tổ chức đăng ký hoạt động lấy mẫu hiện trường đối với các thông số ô nhiễm dạng hạt PM (dạng hỗn hợp các hạt rắn và các giọt lỏng) hoặc hợp chất hữu cơ dễ bay hơi (VOC) trong khí thải thì phải có tối thiểu 04 cán bộ chuyên trách thực hiện hoạt động quan trắc tại hiện trường; các cán bộ có đủ năng lực thực hiện quan trắc hiện trường đối với các thông số đăng ký;</w:t>
      </w:r>
    </w:p>
    <w:p>
      <w:pPr>
        <w:pStyle w:val="Vănbảnnộidung"/>
        <w:tabs>
          <w:tab w:val="left" w:pos="1229"/>
        </w:tabs>
        <w:spacing w:after="120" w:line="240" w:lineRule="auto"/>
        <w:ind w:firstLine="720"/>
        <w:jc w:val="both"/>
        <w:rPr>
          <w:rFonts w:ascii="Arial" w:hAnsi="Arial" w:cs="Arial"/>
          <w:sz w:val="20"/>
          <w:szCs w:val="20"/>
        </w:rPr>
      </w:pPr>
      <w:bookmarkStart w:id="1020" w:name="bookmark1026"/>
      <w:r w:rsidRPr="0007636F">
        <w:rPr>
          <w:rStyle w:val="Vănbảnnộidung_"/>
          <w:rFonts w:ascii="Arial" w:hAnsi="Arial" w:cs="Arial"/>
          <w:sz w:val="20"/>
          <w:szCs w:val="20"/>
          <w:lang w:eastAsia="vi-VN"/>
        </w:rPr>
        <w:t xml:space="preserve">b</w:t>
      </w:r>
      <w:bookmarkEnd w:id="1020"/>
      <w:r w:rsidRPr="0007636F" w:rsidR="00093C2D">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Phải có người trực tiếp phụ trách đội quan trắc tại hiện trường có trình độ đại học trở lên với một trong các chuyên ngành về môi trường, hóa học, sinh học, lâm nghiệp, thổ nhưỡng và có tối thiểu 02 năm kinh nghiệm trong lĩnh vực quan trắc môi trường;</w:t>
      </w:r>
    </w:p>
    <w:p>
      <w:pPr>
        <w:pStyle w:val="Vănbảnnộidung"/>
        <w:tabs>
          <w:tab w:val="left" w:pos="1238"/>
        </w:tabs>
        <w:spacing w:after="120" w:line="240" w:lineRule="auto"/>
        <w:ind w:firstLine="720"/>
        <w:jc w:val="both"/>
        <w:rPr>
          <w:rFonts w:ascii="Arial" w:hAnsi="Arial" w:cs="Arial"/>
          <w:sz w:val="20"/>
          <w:szCs w:val="20"/>
        </w:rPr>
      </w:pPr>
      <w:bookmarkStart w:id="1021" w:name="bookmark1027"/>
      <w:r w:rsidRPr="0007636F">
        <w:rPr>
          <w:rStyle w:val="Vănbảnnộidung_"/>
          <w:rFonts w:ascii="Arial" w:hAnsi="Arial" w:cs="Arial"/>
          <w:sz w:val="20"/>
          <w:szCs w:val="20"/>
          <w:lang w:eastAsia="vi-VN"/>
        </w:rPr>
        <w:t xml:space="preserve">c</w:t>
      </w:r>
      <w:bookmarkEnd w:id="1021"/>
      <w:r w:rsidRPr="0007636F" w:rsidR="00093C2D">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Người thực hiện quan trắc tại hiện trường tối thiểu phải có trình độ sơ cấp tương ứng với ngạch quan trắc viên tài nguyên môi trường hạng IV. Trong đó, số người có trình độ tương ứng ngạch quan trắc viên tài nguyên và môi trường hạng IV chiếm không quá 30% đội ngũ người thực hiện quan trắc tại hiện trường;</w:t>
      </w:r>
    </w:p>
    <w:p>
      <w:pPr>
        <w:pStyle w:val="Vănbảnnộidung"/>
        <w:tabs>
          <w:tab w:val="left" w:pos="1234"/>
        </w:tabs>
        <w:spacing w:after="120" w:line="240" w:lineRule="auto"/>
        <w:ind w:firstLine="720"/>
        <w:jc w:val="both"/>
        <w:rPr>
          <w:rFonts w:ascii="Arial" w:hAnsi="Arial" w:cs="Arial"/>
          <w:sz w:val="20"/>
          <w:szCs w:val="20"/>
        </w:rPr>
      </w:pPr>
      <w:bookmarkStart w:id="1022" w:name="bookmark1028"/>
      <w:r w:rsidRPr="0007636F">
        <w:rPr>
          <w:rStyle w:val="Vănbảnnộidung_"/>
          <w:rFonts w:ascii="Arial" w:hAnsi="Arial" w:cs="Arial"/>
          <w:sz w:val="20"/>
          <w:szCs w:val="20"/>
          <w:lang w:eastAsia="vi-VN"/>
        </w:rPr>
        <w:t xml:space="preserve">d</w:t>
      </w:r>
      <w:bookmarkEnd w:id="1022"/>
      <w:r w:rsidRPr="0007636F" w:rsidR="00093C2D">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Các thiết bị phải được kiểm định, hiệu chuẩn theo quy định, bảo đảm độ chính xác theo đúng kỹ thuật quan trắc do Bộ Tài nguyên và Môi trường quy định; có quy trình thao tác chuẩn đối với tất cả các thiết bị quan trắc tại hiện trường; trang bị đầy đủ các phương tiện bảo hộ và an toàn lao động cho cán bộ thực hiện quan trắc tại hiện trường.</w:t>
      </w:r>
    </w:p>
    <w:p>
      <w:pPr>
        <w:pStyle w:val="Vănbảnnộidung"/>
        <w:tabs>
          <w:tab w:val="left" w:pos="1213"/>
        </w:tabs>
        <w:spacing w:after="120" w:line="240" w:lineRule="auto"/>
        <w:ind w:firstLine="720"/>
        <w:jc w:val="both"/>
        <w:rPr>
          <w:rFonts w:ascii="Arial" w:hAnsi="Arial" w:cs="Arial"/>
          <w:sz w:val="20"/>
          <w:szCs w:val="20"/>
        </w:rPr>
      </w:pPr>
      <w:bookmarkStart w:id="1023" w:name="bookmark1029"/>
      <w:r w:rsidRPr="0007636F">
        <w:rPr>
          <w:rStyle w:val="Vănbảnnộidung_"/>
          <w:rFonts w:ascii="Arial" w:hAnsi="Arial" w:cs="Arial"/>
          <w:sz w:val="20"/>
          <w:szCs w:val="20"/>
          <w:highlight w:val="white"/>
          <w:lang w:eastAsia="vi-VN"/>
        </w:rPr>
        <w:t xml:space="preserve">4</w:t>
      </w:r>
      <w:bookmarkEnd w:id="1023"/>
      <w:r w:rsidRPr="0007636F">
        <w:rPr>
          <w:rStyle w:val="Vănbảnnộidung_"/>
          <w:rFonts w:ascii="Arial" w:hAnsi="Arial" w:cs="Arial"/>
          <w:sz w:val="20"/>
          <w:szCs w:val="20"/>
          <w:highlight w:val="white"/>
          <w:lang w:eastAsia="vi-VN"/>
        </w:rPr>
        <w:t xml:space="preserve">.</w:t>
      </w:r>
      <w:r w:rsidRPr="0007636F" w:rsidR="00093C2D">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Điều kiện đối với hoạt động phân tích môi trường:</w:t>
      </w:r>
    </w:p>
    <w:p>
      <w:pPr>
        <w:pStyle w:val="Vănbảnnộidung"/>
        <w:tabs>
          <w:tab w:val="left" w:pos="1214"/>
        </w:tabs>
        <w:spacing w:after="120" w:line="240" w:lineRule="auto"/>
        <w:ind w:firstLine="720"/>
        <w:jc w:val="both"/>
        <w:rPr>
          <w:rFonts w:ascii="Arial" w:hAnsi="Arial" w:cs="Arial"/>
          <w:sz w:val="20"/>
          <w:szCs w:val="20"/>
        </w:rPr>
      </w:pPr>
      <w:bookmarkStart w:id="1024" w:name="bookmark1030"/>
      <w:r w:rsidRPr="0007636F">
        <w:rPr>
          <w:rStyle w:val="Vănbảnnộidung_"/>
          <w:rFonts w:ascii="Arial" w:hAnsi="Arial" w:cs="Arial"/>
          <w:sz w:val="20"/>
          <w:szCs w:val="20"/>
          <w:lang w:eastAsia="vi-VN"/>
        </w:rPr>
        <w:t xml:space="preserve">a</w:t>
      </w:r>
      <w:bookmarkEnd w:id="1024"/>
      <w:r w:rsidRPr="0007636F" w:rsidR="00093C2D">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Có tối thiểu 04 cán bộ chuyên trách thực hiện hoạt động phân tích môi trường theo các thành phần môi trường và thông số phân tích đề nghị chứng nhận; các cán bộ chuyên trách thực hiện hoạt động phân tích môi trường phải có đủ năng lực thực hiện quan trắc hiện trường đối với các thông số đăng ký;</w:t>
      </w:r>
    </w:p>
    <w:p>
      <w:pPr>
        <w:pStyle w:val="Vănbảnnộidung"/>
        <w:tabs>
          <w:tab w:val="left" w:pos="1229"/>
        </w:tabs>
        <w:spacing w:after="120" w:line="240" w:lineRule="auto"/>
        <w:ind w:firstLine="720"/>
        <w:jc w:val="both"/>
        <w:rPr>
          <w:rFonts w:ascii="Arial" w:hAnsi="Arial" w:cs="Arial"/>
          <w:sz w:val="20"/>
          <w:szCs w:val="20"/>
        </w:rPr>
      </w:pPr>
      <w:bookmarkStart w:id="1025" w:name="bookmark1031"/>
      <w:r w:rsidRPr="0007636F">
        <w:rPr>
          <w:rStyle w:val="Vănbảnnộidung_"/>
          <w:rFonts w:ascii="Arial" w:hAnsi="Arial" w:cs="Arial"/>
          <w:sz w:val="20"/>
          <w:szCs w:val="20"/>
          <w:lang w:eastAsia="vi-VN"/>
        </w:rPr>
        <w:t xml:space="preserve">b</w:t>
      </w:r>
      <w:bookmarkEnd w:id="1025"/>
      <w:r w:rsidRPr="0007636F" w:rsidR="00093C2D">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Người quản lý phòng thí nghiệm phải có trình độ đại học trở lên với một trong các chuyên ngành về hóa học, môi trường, sinh học và phải có tối thiểu 05 năm kinh nghiệm đối với trường hợp có trình độ đại học, 03 năm kinh nghiệm đối với trường hợp có trình độ thạc sỹ, 02 năm kinh nghiệm đối với </w:t>
      </w:r>
      <w:r w:rsidRPr="0007636F" w:rsidR="0080480C">
        <w:rPr>
          <w:rStyle w:val="Vănbảnnộidung_"/>
          <w:rFonts w:ascii="Arial" w:hAnsi="Arial" w:cs="Arial"/>
          <w:sz w:val="20"/>
          <w:szCs w:val="20"/>
          <w:lang w:eastAsia="vi-VN"/>
        </w:rPr>
        <w:t xml:space="preserve">trường hợp</w:t>
      </w:r>
      <w:r w:rsidRPr="0007636F">
        <w:rPr>
          <w:rStyle w:val="Vănbảnnộidung_"/>
          <w:rFonts w:ascii="Arial" w:hAnsi="Arial" w:cs="Arial"/>
          <w:sz w:val="20"/>
          <w:szCs w:val="20"/>
          <w:lang w:eastAsia="vi-VN"/>
        </w:rPr>
        <w:t xml:space="preserve"> có trình độ tiến sỹ trong lĩnh vực phân tích môi trường;</w:t>
      </w:r>
    </w:p>
    <w:p>
      <w:pPr>
        <w:pStyle w:val="Vănbảnnộidung"/>
        <w:tabs>
          <w:tab w:val="left" w:pos="1238"/>
        </w:tabs>
        <w:spacing w:after="120" w:line="240" w:lineRule="auto"/>
        <w:ind w:firstLine="720"/>
        <w:jc w:val="both"/>
        <w:rPr>
          <w:rFonts w:ascii="Arial" w:hAnsi="Arial" w:cs="Arial"/>
          <w:sz w:val="20"/>
          <w:szCs w:val="20"/>
        </w:rPr>
      </w:pPr>
      <w:bookmarkStart w:id="1026" w:name="bookmark1032"/>
      <w:r w:rsidRPr="0007636F">
        <w:rPr>
          <w:rStyle w:val="Vănbảnnộidung_"/>
          <w:rFonts w:ascii="Arial" w:hAnsi="Arial" w:cs="Arial"/>
          <w:sz w:val="20"/>
          <w:szCs w:val="20"/>
          <w:lang w:eastAsia="vi-VN"/>
        </w:rPr>
        <w:t xml:space="preserve">c</w:t>
      </w:r>
      <w:bookmarkEnd w:id="1026"/>
      <w:r w:rsidRPr="0007636F" w:rsidR="00093C2D">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Người phụ trách bảo đảm chất lượng và kiểm soát chất lượng phòng thí nghiệm phải có trình độ đại học trở lên với một trong các chuyên ngành </w:t>
      </w:r>
      <w:r w:rsidRPr="0007636F" w:rsidR="00093C2D">
        <w:rPr>
          <w:rStyle w:val="Vănbảnnộidung_"/>
          <w:rFonts w:ascii="Arial" w:hAnsi="Arial" w:cs="Arial"/>
          <w:sz w:val="20"/>
          <w:szCs w:val="20"/>
          <w:lang w:eastAsia="vi-VN"/>
        </w:rPr>
        <w:t xml:space="preserve">về</w:t>
      </w:r>
      <w:r w:rsidRPr="0007636F">
        <w:rPr>
          <w:rStyle w:val="Vănbảnnộidung_"/>
          <w:rFonts w:ascii="Arial" w:hAnsi="Arial" w:cs="Arial"/>
          <w:sz w:val="20"/>
          <w:szCs w:val="20"/>
          <w:lang w:eastAsia="vi-VN"/>
        </w:rPr>
        <w:t xml:space="preserve"> hóa học, môi trường, sinh học và phải có tối thiểu 03 năm kinh nghiệm trong lĩnh vực phân tích môi trường;</w:t>
      </w:r>
    </w:p>
    <w:p>
      <w:pPr>
        <w:pStyle w:val="Vănbảnnộidung"/>
        <w:tabs>
          <w:tab w:val="left" w:pos="1243"/>
        </w:tabs>
        <w:spacing w:after="120" w:line="240" w:lineRule="auto"/>
        <w:ind w:firstLine="720"/>
        <w:jc w:val="both"/>
        <w:rPr>
          <w:rFonts w:ascii="Arial" w:hAnsi="Arial" w:cs="Arial"/>
          <w:sz w:val="20"/>
          <w:szCs w:val="20"/>
        </w:rPr>
      </w:pPr>
      <w:bookmarkStart w:id="1027" w:name="bookmark1033"/>
      <w:r w:rsidRPr="0007636F">
        <w:rPr>
          <w:rStyle w:val="Vănbảnnộidung_"/>
          <w:rFonts w:ascii="Arial" w:hAnsi="Arial" w:cs="Arial"/>
          <w:sz w:val="20"/>
          <w:szCs w:val="20"/>
          <w:lang w:eastAsia="vi-VN"/>
        </w:rPr>
        <w:t xml:space="preserve">d</w:t>
      </w:r>
      <w:bookmarkEnd w:id="1027"/>
      <w:r w:rsidRPr="0007636F" w:rsidR="00093C2D">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Người thực hiện phân tích tại phòng thí nghiệm, trừ người quản lý phòng thí nghiệm và người phụ trách bảo đảm chất lượng và kiểm soát chất lượng, phải có trình độ trung cấp trở lên, được </w:t>
      </w:r>
      <w:r w:rsidRPr="0007636F" w:rsidR="00093C2D">
        <w:rPr>
          <w:rStyle w:val="Vănbảnnộidung_"/>
          <w:rFonts w:ascii="Arial" w:hAnsi="Arial" w:cs="Arial"/>
          <w:sz w:val="20"/>
          <w:szCs w:val="20"/>
          <w:lang w:eastAsia="vi-VN"/>
        </w:rPr>
        <w:t xml:space="preserve">đào</w:t>
      </w:r>
      <w:r w:rsidRPr="0007636F">
        <w:rPr>
          <w:rStyle w:val="Vănbảnnộidung_"/>
          <w:rFonts w:ascii="Arial" w:hAnsi="Arial" w:cs="Arial"/>
          <w:sz w:val="20"/>
          <w:szCs w:val="20"/>
          <w:lang w:eastAsia="vi-VN"/>
        </w:rPr>
        <w:t xml:space="preserve"> tạo trong lĩnh vực phân tích môi trường đề nghị chứng nhận;</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đ) Thiết bị phân tích môi trường phải được kiểm định, hiệu chuẩn theo quy định, bảo đảm độ chính xác theo kỹ thuật phân tích do Bộ Tài nguyên và Môi trường quy định; có quy trình sử dụng, vận hành đối với tất cả các thiết bị; có đầy đủ các phương tiện bảo hộ và an toàn lao động cho cán bộ phân tích môi trường;</w:t>
      </w:r>
    </w:p>
    <w:p>
      <w:pPr>
        <w:pStyle w:val="Vănbảnnộidung"/>
        <w:tabs>
          <w:tab w:val="left" w:pos="1234"/>
        </w:tabs>
        <w:spacing w:after="120" w:line="240" w:lineRule="auto"/>
        <w:ind w:firstLine="720"/>
        <w:jc w:val="both"/>
        <w:rPr>
          <w:rFonts w:ascii="Arial" w:hAnsi="Arial" w:cs="Arial"/>
          <w:sz w:val="20"/>
          <w:szCs w:val="20"/>
        </w:rPr>
      </w:pPr>
      <w:bookmarkStart w:id="1028" w:name="bookmark1034"/>
      <w:r w:rsidRPr="0007636F">
        <w:rPr>
          <w:rStyle w:val="Vănbảnnộidung_"/>
          <w:rFonts w:ascii="Arial" w:hAnsi="Arial" w:cs="Arial"/>
          <w:sz w:val="20"/>
          <w:szCs w:val="20"/>
          <w:lang w:eastAsia="vi-VN"/>
        </w:rPr>
        <w:t xml:space="preserve">e</w:t>
      </w:r>
      <w:bookmarkEnd w:id="1028"/>
      <w:r w:rsidRPr="0007636F" w:rsidR="00093C2D">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Có quy trình thao tác chuẩn, báo cáo phương pháp phân tích do tổ chức phê duyệt đối với các thông số môi trường đăng ký;</w:t>
      </w:r>
    </w:p>
    <w:p>
      <w:pPr>
        <w:pStyle w:val="Vănbảnnộidung"/>
        <w:tabs>
          <w:tab w:val="left" w:pos="1258"/>
        </w:tabs>
        <w:spacing w:after="120" w:line="240" w:lineRule="auto"/>
        <w:ind w:firstLine="720"/>
        <w:jc w:val="both"/>
        <w:rPr>
          <w:rFonts w:ascii="Arial" w:hAnsi="Arial" w:cs="Arial"/>
          <w:sz w:val="20"/>
          <w:szCs w:val="20"/>
        </w:rPr>
      </w:pPr>
      <w:bookmarkStart w:id="1029" w:name="bookmark1035"/>
      <w:r w:rsidRPr="0007636F">
        <w:rPr>
          <w:rStyle w:val="Vănbảnnộidung_"/>
          <w:rFonts w:ascii="Arial" w:hAnsi="Arial" w:cs="Arial"/>
          <w:sz w:val="20"/>
          <w:szCs w:val="20"/>
          <w:lang w:eastAsia="vi-VN"/>
        </w:rPr>
        <w:t xml:space="preserve">g</w:t>
      </w:r>
      <w:bookmarkEnd w:id="1029"/>
      <w:r w:rsidRPr="0007636F" w:rsidR="00093C2D">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Phòng thí nghiệm phải được tách riêng các khu vực theo yêu cầu gồm có: khu vực bảo quản mẫu và lưu mẫu, khu vực xử lý mẫu và phân tích hóa lý, khu vực phân tích vi sinh, khu vực cân; phải được bảo đảm duy trì tốt điều kiện thí nghiệm (về ánh sáng, </w:t>
      </w:r>
      <w:r w:rsidRPr="0007636F" w:rsidR="003E0AF9">
        <w:rPr>
          <w:rStyle w:val="Vănbảnnộidung_"/>
          <w:rFonts w:ascii="Arial" w:hAnsi="Arial" w:cs="Arial"/>
          <w:sz w:val="20"/>
          <w:szCs w:val="20"/>
          <w:lang w:eastAsia="vi-VN"/>
        </w:rPr>
        <w:t xml:space="preserve">nguồn</w:t>
      </w:r>
      <w:r w:rsidRPr="0007636F">
        <w:rPr>
          <w:rStyle w:val="Vănbảnnộidung_"/>
          <w:rFonts w:ascii="Arial" w:hAnsi="Arial" w:cs="Arial"/>
          <w:sz w:val="20"/>
          <w:szCs w:val="20"/>
          <w:lang w:eastAsia="vi-VN"/>
        </w:rPr>
        <w:t xml:space="preserve"> điện, độ ẩm, nhiệt độ, vô trùng, chế độ thông gió) và đủ diện tích để thực hiện hoạt động phân tích theo yêu cầu của phương pháp phân tích;</w:t>
      </w:r>
    </w:p>
    <w:p>
      <w:pPr>
        <w:pStyle w:val="Vănbảnnộidung"/>
        <w:tabs>
          <w:tab w:val="left" w:pos="1244"/>
        </w:tabs>
        <w:spacing w:after="120" w:line="240" w:lineRule="auto"/>
        <w:ind w:firstLine="720"/>
        <w:jc w:val="both"/>
        <w:rPr>
          <w:rFonts w:ascii="Arial" w:hAnsi="Arial" w:cs="Arial"/>
          <w:sz w:val="20"/>
          <w:szCs w:val="20"/>
        </w:rPr>
      </w:pPr>
      <w:bookmarkStart w:id="1030" w:name="bookmark1036"/>
      <w:r w:rsidRPr="0007636F">
        <w:rPr>
          <w:rStyle w:val="Vănbảnnộidung_"/>
          <w:rFonts w:ascii="Arial" w:hAnsi="Arial" w:cs="Arial"/>
          <w:sz w:val="20"/>
          <w:szCs w:val="20"/>
          <w:lang w:eastAsia="vi-VN"/>
        </w:rPr>
        <w:t xml:space="preserve">h</w:t>
      </w:r>
      <w:bookmarkEnd w:id="1030"/>
      <w:r w:rsidRPr="0007636F" w:rsidR="00CE6273">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Thực hiện các biện pháp bảo đảm vệ sinh công nghiệp, an toàn phòng cháy, chữa cháy, việc thu gom, quản lý và xử lý chất thải theo đúng quy định của pháp luật.</w:t>
      </w:r>
    </w:p>
    <w:p>
      <w:pPr>
        <w:pStyle w:val="Vănbảnnộidung"/>
        <w:tabs>
          <w:tab w:val="left" w:pos="1225"/>
        </w:tabs>
        <w:spacing w:after="120" w:line="240" w:lineRule="auto"/>
        <w:ind w:firstLine="720"/>
        <w:jc w:val="both"/>
        <w:rPr>
          <w:rFonts w:ascii="Arial" w:hAnsi="Arial" w:cs="Arial"/>
          <w:sz w:val="20"/>
          <w:szCs w:val="20"/>
        </w:rPr>
      </w:pPr>
      <w:bookmarkStart w:id="1031" w:name="bookmark1037"/>
      <w:r w:rsidRPr="0007636F">
        <w:rPr>
          <w:rStyle w:val="Vănbảnnộidung_"/>
          <w:rFonts w:ascii="Arial" w:hAnsi="Arial" w:cs="Arial"/>
          <w:sz w:val="20"/>
          <w:szCs w:val="20"/>
          <w:highlight w:val="white"/>
          <w:lang w:eastAsia="vi-VN"/>
        </w:rPr>
        <w:t xml:space="preserve">5</w:t>
      </w:r>
      <w:bookmarkEnd w:id="1031"/>
      <w:r w:rsidRPr="0007636F">
        <w:rPr>
          <w:rStyle w:val="Vănbảnnộidung_"/>
          <w:rFonts w:ascii="Arial" w:hAnsi="Arial" w:cs="Arial"/>
          <w:sz w:val="20"/>
          <w:szCs w:val="20"/>
          <w:highlight w:val="white"/>
          <w:lang w:eastAsia="vi-VN"/>
        </w:rPr>
        <w:t xml:space="preserve">.</w:t>
      </w:r>
      <w:r w:rsidRPr="0007636F" w:rsidR="00CE6273">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Điều kiện quan trắc môi trường đối với tổ chức hoạt động dịch vụ quan trắc khí thải phương tiện giao thông cơ giới đường bộ:</w:t>
      </w:r>
    </w:p>
    <w:p>
      <w:pPr>
        <w:pStyle w:val="Vănbảnnộidung"/>
        <w:tabs>
          <w:tab w:val="left" w:pos="1239"/>
        </w:tabs>
        <w:spacing w:after="120" w:line="240" w:lineRule="auto"/>
        <w:ind w:firstLine="720"/>
        <w:jc w:val="both"/>
        <w:rPr>
          <w:rFonts w:ascii="Arial" w:hAnsi="Arial" w:cs="Arial"/>
          <w:sz w:val="20"/>
          <w:szCs w:val="20"/>
        </w:rPr>
      </w:pPr>
      <w:bookmarkStart w:id="1032" w:name="bookmark1038"/>
      <w:r w:rsidRPr="0007636F">
        <w:rPr>
          <w:rStyle w:val="Vănbảnnộidung_"/>
          <w:rFonts w:ascii="Arial" w:hAnsi="Arial" w:cs="Arial"/>
          <w:sz w:val="20"/>
          <w:szCs w:val="20"/>
          <w:lang w:eastAsia="vi-VN"/>
        </w:rPr>
        <w:t xml:space="preserve">a</w:t>
      </w:r>
      <w:bookmarkEnd w:id="1032"/>
      <w:r w:rsidRPr="0007636F" w:rsidR="00CE6273">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Có quyết định thành lập hoặc giấy chứng nhận đăng ký hoạt động khoa học và công nghệ hoặc giấy chứng nhận đăng ký kinh doanh hoặc giấy chứng nhận đầu tư do cơ quan quản lý nhà nước có thẩm quyền cấp, trong đó có hoạt động quan trắc môi trường;</w:t>
      </w:r>
    </w:p>
    <w:p>
      <w:pPr>
        <w:pStyle w:val="Vănbảnnộidung"/>
        <w:tabs>
          <w:tab w:val="left" w:pos="1254"/>
        </w:tabs>
        <w:spacing w:after="120" w:line="240" w:lineRule="auto"/>
        <w:ind w:firstLine="720"/>
        <w:jc w:val="both"/>
        <w:rPr>
          <w:rFonts w:ascii="Arial" w:hAnsi="Arial" w:cs="Arial"/>
          <w:sz w:val="20"/>
          <w:szCs w:val="20"/>
        </w:rPr>
      </w:pPr>
      <w:bookmarkStart w:id="1033" w:name="bookmark1039"/>
      <w:r w:rsidRPr="0007636F">
        <w:rPr>
          <w:rStyle w:val="Vănbảnnộidung_"/>
          <w:rFonts w:ascii="Arial" w:hAnsi="Arial" w:cs="Arial"/>
          <w:sz w:val="20"/>
          <w:szCs w:val="20"/>
          <w:lang w:eastAsia="vi-VN"/>
        </w:rPr>
        <w:t xml:space="preserve">b</w:t>
      </w:r>
      <w:bookmarkEnd w:id="1033"/>
      <w:r w:rsidRPr="0007636F" w:rsidR="008D31AA">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Có đủ năng lực quan trắc, đo đạc các thông số cơ bản theo quy chuẩn kỹ thuật quốc gia về môi trường đối với các thông số cơ bản </w:t>
      </w:r>
      <w:r w:rsidRPr="0007636F" w:rsidR="008D31AA">
        <w:rPr>
          <w:rStyle w:val="Vănbảnnộidung_"/>
          <w:rFonts w:ascii="Arial" w:hAnsi="Arial" w:cs="Arial"/>
          <w:sz w:val="20"/>
          <w:szCs w:val="20"/>
          <w:lang w:eastAsia="vi-VN"/>
        </w:rPr>
        <w:t xml:space="preserve">CO</w:t>
      </w:r>
      <w:r w:rsidRPr="0007636F">
        <w:rPr>
          <w:rStyle w:val="Vănbảnnộidung_"/>
          <w:rFonts w:ascii="Arial" w:hAnsi="Arial" w:cs="Arial"/>
          <w:sz w:val="20"/>
          <w:szCs w:val="20"/>
          <w:lang w:eastAsia="vi-VN"/>
        </w:rPr>
        <w:t xml:space="preserve">, HC; đối với tổ chức thực hiện quan trắc khí thải ô tô, ngoài </w:t>
      </w:r>
      <w:r w:rsidRPr="0007636F">
        <w:rPr>
          <w:rStyle w:val="Vănbảnnộidung_"/>
          <w:rFonts w:ascii="Arial" w:hAnsi="Arial" w:cs="Arial"/>
          <w:sz w:val="20"/>
          <w:szCs w:val="20"/>
          <w:lang w:eastAsia="vi-VN"/>
        </w:rPr>
        <w:t xml:space="preserve">thông số </w:t>
      </w:r>
      <w:r w:rsidRPr="0007636F" w:rsidR="008D31AA">
        <w:rPr>
          <w:rStyle w:val="Vănbảnnộidung_"/>
          <w:rFonts w:ascii="Arial" w:hAnsi="Arial" w:cs="Arial"/>
          <w:sz w:val="20"/>
          <w:szCs w:val="20"/>
          <w:lang w:eastAsia="vi-VN"/>
        </w:rPr>
        <w:t xml:space="preserve">CO</w:t>
      </w:r>
      <w:r w:rsidRPr="0007636F">
        <w:rPr>
          <w:rStyle w:val="Vănbảnnộidung_"/>
          <w:rFonts w:ascii="Arial" w:hAnsi="Arial" w:cs="Arial"/>
          <w:sz w:val="20"/>
          <w:szCs w:val="20"/>
          <w:lang w:eastAsia="vi-VN"/>
        </w:rPr>
        <w:t xml:space="preserve">, HC thì </w:t>
      </w:r>
      <w:r w:rsidRPr="0007636F" w:rsidR="008D31AA">
        <w:rPr>
          <w:rStyle w:val="Vănbảnnộidung_"/>
          <w:rFonts w:ascii="Arial" w:hAnsi="Arial" w:cs="Arial"/>
          <w:sz w:val="20"/>
          <w:szCs w:val="20"/>
          <w:lang w:eastAsia="vi-VN"/>
        </w:rPr>
        <w:t xml:space="preserve">phải</w:t>
      </w:r>
      <w:r w:rsidRPr="0007636F">
        <w:rPr>
          <w:rStyle w:val="Vănbảnnộidung_"/>
          <w:rFonts w:ascii="Arial" w:hAnsi="Arial" w:cs="Arial"/>
          <w:sz w:val="20"/>
          <w:szCs w:val="20"/>
          <w:lang w:eastAsia="vi-VN"/>
        </w:rPr>
        <w:t xml:space="preserve"> có đủ năng lực quan trắc các thông số CO</w:t>
      </w:r>
      <w:r w:rsidRPr="0007636F">
        <w:rPr>
          <w:rStyle w:val="Vănbảnnộidung_"/>
          <w:rFonts w:ascii="Arial" w:hAnsi="Arial" w:cs="Arial"/>
          <w:sz w:val="20"/>
          <w:szCs w:val="20"/>
          <w:vertAlign w:val="subscript"/>
          <w:lang w:eastAsia="vi-VN"/>
        </w:rPr>
        <w:t xml:space="preserve">2</w:t>
      </w:r>
      <w:r w:rsidRPr="0007636F" w:rsidR="008D31AA">
        <w:rPr>
          <w:rStyle w:val="Vănbảnnộidung_"/>
          <w:rFonts w:ascii="Arial" w:hAnsi="Arial" w:cs="Arial"/>
          <w:sz w:val="20"/>
          <w:szCs w:val="20"/>
          <w:lang w:eastAsia="vi-VN"/>
        </w:rPr>
        <w:t xml:space="preserve">, O</w:t>
      </w:r>
      <w:r w:rsidRPr="0007636F">
        <w:rPr>
          <w:rStyle w:val="Vănbảnnộidung_"/>
          <w:rFonts w:ascii="Arial" w:hAnsi="Arial" w:cs="Arial"/>
          <w:sz w:val="20"/>
          <w:szCs w:val="20"/>
          <w:vertAlign w:val="subscript"/>
          <w:lang w:eastAsia="vi-VN"/>
        </w:rPr>
        <w:t xml:space="preserve">2</w:t>
      </w:r>
      <w:r w:rsidRPr="0007636F">
        <w:rPr>
          <w:rStyle w:val="Vănbảnnộidung_"/>
          <w:rFonts w:ascii="Arial" w:hAnsi="Arial" w:cs="Arial"/>
          <w:sz w:val="20"/>
          <w:szCs w:val="20"/>
          <w:lang w:eastAsia="vi-VN"/>
        </w:rPr>
        <w:t xml:space="preserve">, Lamda, độ khói, N (%HSU), hệ số hấp thụ ánh sáng của khí thải;</w:t>
      </w:r>
    </w:p>
    <w:p>
      <w:pPr>
        <w:pStyle w:val="Vănbảnnộidung"/>
        <w:tabs>
          <w:tab w:val="left" w:pos="1263"/>
        </w:tabs>
        <w:spacing w:after="120" w:line="240" w:lineRule="auto"/>
        <w:ind w:firstLine="720"/>
        <w:jc w:val="both"/>
        <w:rPr>
          <w:rFonts w:ascii="Arial" w:hAnsi="Arial" w:cs="Arial"/>
          <w:sz w:val="20"/>
          <w:szCs w:val="20"/>
        </w:rPr>
      </w:pPr>
      <w:bookmarkStart w:id="1034" w:name="bookmark1040"/>
      <w:r w:rsidRPr="0007636F">
        <w:rPr>
          <w:rStyle w:val="Vănbảnnộidung_"/>
          <w:rFonts w:ascii="Arial" w:hAnsi="Arial" w:cs="Arial"/>
          <w:sz w:val="20"/>
          <w:szCs w:val="20"/>
          <w:lang w:eastAsia="vi-VN"/>
        </w:rPr>
        <w:t xml:space="preserve">c</w:t>
      </w:r>
      <w:bookmarkEnd w:id="1034"/>
      <w:r w:rsidRPr="0007636F" w:rsidR="008D31AA">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Người quản lý, phụ trách bảo đảm chất lượng hoạt động quan trắc khí thải phương tiện giao thông của tổ chức phải có trình độ trung cấp trở lên, được tập huấn, đào tạo về một trong các lĩnh vực kỹ thuật ô tô, cơ khí động lực, cơ khí giao thông, môi trường và phải có tối thiểu 01 năm kinh nghiệm trong lĩnh vực khí thải phương tiện giao thông cơ giới đường bộ;</w:t>
      </w:r>
    </w:p>
    <w:p>
      <w:pPr>
        <w:pStyle w:val="Vănbảnnộidung"/>
        <w:tabs>
          <w:tab w:val="left" w:pos="1258"/>
        </w:tabs>
        <w:spacing w:after="120" w:line="240" w:lineRule="auto"/>
        <w:ind w:firstLine="720"/>
        <w:jc w:val="both"/>
        <w:rPr>
          <w:rFonts w:ascii="Arial" w:hAnsi="Arial" w:cs="Arial"/>
          <w:sz w:val="20"/>
          <w:szCs w:val="20"/>
        </w:rPr>
      </w:pPr>
      <w:bookmarkStart w:id="1035" w:name="bookmark1041"/>
      <w:r w:rsidRPr="0007636F">
        <w:rPr>
          <w:rStyle w:val="Vănbảnnộidung_"/>
          <w:rFonts w:ascii="Arial" w:hAnsi="Arial" w:cs="Arial"/>
          <w:sz w:val="20"/>
          <w:szCs w:val="20"/>
          <w:lang w:eastAsia="vi-VN"/>
        </w:rPr>
        <w:t xml:space="preserve">d</w:t>
      </w:r>
      <w:bookmarkEnd w:id="1035"/>
      <w:r w:rsidRPr="0007636F" w:rsidR="008D31AA">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Có tối thiểu 02 người thực hiện hoạt các động quan trắc khí thải phương tiện giao thông cơ giới đường bộ. Người thực hiện quan trắc khí thải phải có trình độ trung học phổ thông trở lên, được tập huấn, đào tạo trong lĩnh vực kỹ thuật ô tô, cơ khí động lực, cơ khí giao thông, môi trường;</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đ) Các thiết bị phải được kiểm định, hiệu chuẩn, bảo đảm độ chính xác theo đúng kỹ thuật quan trắc theo quy định; có quy trình thao tác chuẩn đối với </w:t>
      </w:r>
      <w:r w:rsidRPr="0007636F" w:rsidR="008D31AA">
        <w:rPr>
          <w:rStyle w:val="Vănbảnnộidung_"/>
          <w:rFonts w:ascii="Arial" w:hAnsi="Arial" w:cs="Arial"/>
          <w:sz w:val="20"/>
          <w:szCs w:val="20"/>
          <w:lang w:eastAsia="vi-VN"/>
        </w:rPr>
        <w:t xml:space="preserve">tất</w:t>
      </w:r>
      <w:r w:rsidRPr="0007636F">
        <w:rPr>
          <w:rStyle w:val="Vănbảnnộidung_"/>
          <w:rFonts w:ascii="Arial" w:hAnsi="Arial" w:cs="Arial"/>
          <w:sz w:val="20"/>
          <w:szCs w:val="20"/>
          <w:lang w:eastAsia="vi-VN"/>
        </w:rPr>
        <w:t xml:space="preserve"> cả các </w:t>
      </w:r>
      <w:r w:rsidRPr="0007636F" w:rsidR="00093C2D">
        <w:rPr>
          <w:rStyle w:val="Vănbảnnộidung_"/>
          <w:rFonts w:ascii="Arial" w:hAnsi="Arial" w:cs="Arial"/>
          <w:sz w:val="20"/>
          <w:szCs w:val="20"/>
          <w:lang w:eastAsia="vi-VN"/>
        </w:rPr>
        <w:t xml:space="preserve">thiết</w:t>
      </w:r>
      <w:r w:rsidRPr="0007636F">
        <w:rPr>
          <w:rStyle w:val="Vănbảnnộidung_"/>
          <w:rFonts w:ascii="Arial" w:hAnsi="Arial" w:cs="Arial"/>
          <w:sz w:val="20"/>
          <w:szCs w:val="20"/>
          <w:lang w:eastAsia="vi-VN"/>
        </w:rPr>
        <w:t xml:space="preserve"> bị quan </w:t>
      </w:r>
      <w:r w:rsidRPr="0007636F" w:rsidR="008D31AA">
        <w:rPr>
          <w:rStyle w:val="Vănbảnnộidung_"/>
          <w:rFonts w:ascii="Arial" w:hAnsi="Arial" w:cs="Arial"/>
          <w:sz w:val="20"/>
          <w:szCs w:val="20"/>
          <w:lang w:eastAsia="vi-VN"/>
        </w:rPr>
        <w:t xml:space="preserve">trắc</w:t>
      </w:r>
      <w:r w:rsidRPr="0007636F">
        <w:rPr>
          <w:rStyle w:val="Vănbảnnộidung_"/>
          <w:rFonts w:ascii="Arial" w:hAnsi="Arial" w:cs="Arial"/>
          <w:sz w:val="20"/>
          <w:szCs w:val="20"/>
          <w:lang w:eastAsia="vi-VN"/>
        </w:rPr>
        <w:t xml:space="preserve"> khí thải giao thông; trang bị </w:t>
      </w:r>
      <w:r w:rsidRPr="0007636F" w:rsidR="008D31AA">
        <w:rPr>
          <w:rStyle w:val="Vănbảnnộidung_"/>
          <w:rFonts w:ascii="Arial" w:hAnsi="Arial" w:cs="Arial"/>
          <w:sz w:val="20"/>
          <w:szCs w:val="20"/>
          <w:lang w:eastAsia="vi-VN"/>
        </w:rPr>
        <w:t xml:space="preserve">đầy đủ</w:t>
      </w:r>
      <w:r w:rsidRPr="0007636F">
        <w:rPr>
          <w:rStyle w:val="Vănbảnnộidung_"/>
          <w:rFonts w:ascii="Arial" w:hAnsi="Arial" w:cs="Arial"/>
          <w:sz w:val="20"/>
          <w:szCs w:val="20"/>
          <w:lang w:eastAsia="vi-VN"/>
        </w:rPr>
        <w:t xml:space="preserve"> các phương tiện bảo hộ và an toàn lao động cho cán bộ.</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b/>
          <w:bCs/>
          <w:sz w:val="20"/>
          <w:szCs w:val="20"/>
          <w:lang w:eastAsia="vi-VN"/>
        </w:rPr>
        <w:t xml:space="preserve">Điều 92. Giấy chứng nhận đủ điều kiện hoạt động dịch vụ quan trắc môi trường</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1. </w:t>
      </w:r>
      <w:r w:rsidRPr="0007636F" w:rsidR="00F347A6">
        <w:rPr>
          <w:rStyle w:val="Vănbảnnộidung_"/>
          <w:rFonts w:ascii="Arial" w:hAnsi="Arial" w:cs="Arial"/>
          <w:sz w:val="20"/>
          <w:szCs w:val="20"/>
          <w:lang w:eastAsia="vi-VN"/>
        </w:rPr>
        <w:t xml:space="preserve">Giấy chứng nhận đủ điều kiện hoạt động dịch vụ quan trắc môi trường được cấp cho tổ chức đáp ứng các yêu cầu quy định tại các khoản 2,</w:t>
      </w:r>
      <w:r w:rsidRPr="0007636F">
        <w:rPr>
          <w:rStyle w:val="Vănbảnnộidung_"/>
          <w:rFonts w:ascii="Arial" w:hAnsi="Arial" w:cs="Arial"/>
          <w:sz w:val="20"/>
          <w:szCs w:val="20"/>
          <w:lang w:eastAsia="vi-VN"/>
        </w:rPr>
        <w:t xml:space="preserve"> </w:t>
      </w:r>
      <w:r w:rsidRPr="0007636F" w:rsidR="00F347A6">
        <w:rPr>
          <w:rStyle w:val="Vănbảnnộidung_"/>
          <w:rFonts w:ascii="Arial" w:hAnsi="Arial" w:cs="Arial"/>
          <w:sz w:val="20"/>
          <w:szCs w:val="20"/>
          <w:lang w:eastAsia="vi-VN"/>
        </w:rPr>
        <w:t xml:space="preserve">3 và 4 Điều 91 Nghị định này; các tổ chức thực hiện quan trắc, đo kiểm tra khí thải phương tiện xe mô tô, xe máy đang lưu hành đáp ứng yêu cầu quy định tại khoản 5 Điều 91 Nghị định này, trừ cơ quan, đơn vị </w:t>
      </w:r>
      <w:r w:rsidRPr="0007636F">
        <w:rPr>
          <w:rStyle w:val="Vănbảnnộidung_"/>
          <w:rFonts w:ascii="Arial" w:hAnsi="Arial" w:cs="Arial"/>
          <w:sz w:val="20"/>
          <w:szCs w:val="20"/>
          <w:lang w:eastAsia="vi-VN"/>
        </w:rPr>
        <w:t xml:space="preserve">đăng kiểm</w:t>
      </w:r>
      <w:r w:rsidRPr="0007636F" w:rsidR="00F347A6">
        <w:rPr>
          <w:rStyle w:val="Vănbảnnộidung_"/>
          <w:rFonts w:ascii="Arial" w:hAnsi="Arial" w:cs="Arial"/>
          <w:sz w:val="20"/>
          <w:szCs w:val="20"/>
          <w:lang w:eastAsia="vi-VN"/>
        </w:rPr>
        <w:t xml:space="preserve"> phương tiện được cấp giấy chứng nhận đủ điều kiện </w:t>
      </w:r>
      <w:r w:rsidRPr="0007636F">
        <w:rPr>
          <w:rStyle w:val="Vănbảnnộidung_"/>
          <w:rFonts w:ascii="Arial" w:hAnsi="Arial" w:cs="Arial"/>
          <w:sz w:val="20"/>
          <w:szCs w:val="20"/>
          <w:lang w:eastAsia="vi-VN"/>
        </w:rPr>
        <w:t xml:space="preserve">kiểm định</w:t>
      </w:r>
      <w:r w:rsidRPr="0007636F" w:rsidR="00F347A6">
        <w:rPr>
          <w:rStyle w:val="Vănbảnnộidung_"/>
          <w:rFonts w:ascii="Arial" w:hAnsi="Arial" w:cs="Arial"/>
          <w:sz w:val="20"/>
          <w:szCs w:val="20"/>
          <w:lang w:eastAsia="vi-VN"/>
        </w:rPr>
        <w:t xml:space="preserve"> phương tiện theo quy định của pháp luật có liên quan.</w:t>
      </w:r>
    </w:p>
    <w:p>
      <w:pPr>
        <w:pStyle w:val="Vănbảnnộidung"/>
        <w:tabs>
          <w:tab w:val="left" w:pos="1280"/>
        </w:tabs>
        <w:spacing w:after="120" w:line="240" w:lineRule="auto"/>
        <w:ind w:firstLine="720"/>
        <w:jc w:val="both"/>
        <w:rPr>
          <w:rFonts w:ascii="Arial" w:hAnsi="Arial" w:cs="Arial"/>
          <w:sz w:val="20"/>
          <w:szCs w:val="20"/>
        </w:rPr>
      </w:pPr>
      <w:bookmarkStart w:id="1036" w:name="bookmark1042"/>
      <w:r w:rsidRPr="0007636F">
        <w:rPr>
          <w:rStyle w:val="Vănbảnnộidung_"/>
          <w:rFonts w:ascii="Arial" w:hAnsi="Arial" w:cs="Arial"/>
          <w:sz w:val="20"/>
          <w:szCs w:val="20"/>
          <w:lang w:eastAsia="vi-VN"/>
        </w:rPr>
        <w:t xml:space="preserve">2</w:t>
      </w:r>
      <w:bookmarkEnd w:id="1036"/>
      <w:r w:rsidRPr="0007636F" w:rsidR="008D31AA">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Bộ Tài nguyên và Môi trường cấp, điều chỉnh giấy chứng nhận đủ điều kiện hoạt động dịch vụ quan trắc môi trường quy định tại khoản 1 Điều này.</w:t>
      </w:r>
    </w:p>
    <w:p>
      <w:pPr>
        <w:pStyle w:val="Vănbảnnộidung"/>
        <w:tabs>
          <w:tab w:val="left" w:pos="1280"/>
        </w:tabs>
        <w:spacing w:after="120" w:line="240" w:lineRule="auto"/>
        <w:ind w:firstLine="720"/>
        <w:jc w:val="both"/>
        <w:rPr>
          <w:rFonts w:ascii="Arial" w:hAnsi="Arial" w:cs="Arial"/>
          <w:sz w:val="20"/>
          <w:szCs w:val="20"/>
        </w:rPr>
      </w:pPr>
      <w:bookmarkStart w:id="1037" w:name="bookmark1043"/>
      <w:r w:rsidRPr="0007636F">
        <w:rPr>
          <w:rStyle w:val="Vănbảnnộidung_"/>
          <w:rFonts w:ascii="Arial" w:hAnsi="Arial" w:cs="Arial"/>
          <w:sz w:val="20"/>
          <w:szCs w:val="20"/>
          <w:lang w:eastAsia="vi-VN"/>
        </w:rPr>
        <w:t xml:space="preserve">3</w:t>
      </w:r>
      <w:bookmarkEnd w:id="1037"/>
      <w:r w:rsidRPr="0007636F" w:rsidR="008D31AA">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Giấy chứng nhận đủ điều kiện hoạt động dịch vụ quan trắc môi trường thay thế cho giấy chứng nhận </w:t>
      </w:r>
      <w:r w:rsidRPr="0007636F" w:rsidR="008D31AA">
        <w:rPr>
          <w:rStyle w:val="Vănbảnnộidung_"/>
          <w:rFonts w:ascii="Arial" w:hAnsi="Arial" w:cs="Arial"/>
          <w:sz w:val="20"/>
          <w:szCs w:val="20"/>
          <w:lang w:eastAsia="vi-VN"/>
        </w:rPr>
        <w:t xml:space="preserve">đăng ký</w:t>
      </w:r>
      <w:r w:rsidRPr="0007636F">
        <w:rPr>
          <w:rStyle w:val="Vănbảnnộidung_"/>
          <w:rFonts w:ascii="Arial" w:hAnsi="Arial" w:cs="Arial"/>
          <w:sz w:val="20"/>
          <w:szCs w:val="20"/>
          <w:lang w:eastAsia="vi-VN"/>
        </w:rPr>
        <w:t xml:space="preserve"> hoạt động thử nghiệm trong lĩnh vực quan trắc môi trường thuộc thẩm quyền quản lý của Bộ Tài nguyên và Môi trường theo quy định của Chính phủ về điều kiện kinh doanh dịch vụ đánh giá sự phù hợp.</w:t>
      </w:r>
    </w:p>
    <w:p>
      <w:pPr>
        <w:pStyle w:val="Vănbảnnộidung"/>
        <w:tabs>
          <w:tab w:val="left" w:pos="1280"/>
        </w:tabs>
        <w:spacing w:after="120" w:line="240" w:lineRule="auto"/>
        <w:ind w:firstLine="720"/>
        <w:jc w:val="both"/>
        <w:rPr>
          <w:rFonts w:ascii="Arial" w:hAnsi="Arial" w:cs="Arial"/>
          <w:sz w:val="20"/>
          <w:szCs w:val="20"/>
        </w:rPr>
      </w:pPr>
      <w:bookmarkStart w:id="1038" w:name="bookmark1044"/>
      <w:r w:rsidRPr="0007636F">
        <w:rPr>
          <w:rStyle w:val="Vănbảnnộidung_"/>
          <w:rFonts w:ascii="Arial" w:hAnsi="Arial" w:cs="Arial"/>
          <w:sz w:val="20"/>
          <w:szCs w:val="20"/>
          <w:lang w:eastAsia="vi-VN"/>
        </w:rPr>
        <w:t xml:space="preserve">4</w:t>
      </w:r>
      <w:bookmarkEnd w:id="1038"/>
      <w:r w:rsidRPr="0007636F" w:rsidR="008D31AA">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Giấy chứng nhận đủ điều kiện hoạt động dịch vụ quan trắc môi trường có thời hạn hiệu lực là 36 tháng kể từ ngày cấp và có thể được cấp lại nhiều lần, mỗi lần cấp lại có hiệu lực không quá 36 tháng.</w:t>
      </w:r>
    </w:p>
    <w:p>
      <w:pPr>
        <w:pStyle w:val="Vănbảnnộidung"/>
        <w:tabs>
          <w:tab w:val="left" w:pos="1290"/>
        </w:tabs>
        <w:spacing w:after="120" w:line="240" w:lineRule="auto"/>
        <w:ind w:firstLine="720"/>
        <w:jc w:val="both"/>
        <w:rPr>
          <w:rFonts w:ascii="Arial" w:hAnsi="Arial" w:cs="Arial"/>
          <w:sz w:val="20"/>
          <w:szCs w:val="20"/>
        </w:rPr>
      </w:pPr>
      <w:bookmarkStart w:id="1039" w:name="bookmark1045"/>
      <w:r w:rsidRPr="0007636F">
        <w:rPr>
          <w:rStyle w:val="Vănbảnnộidung_"/>
          <w:rFonts w:ascii="Arial" w:hAnsi="Arial" w:cs="Arial"/>
          <w:sz w:val="20"/>
          <w:szCs w:val="20"/>
          <w:lang w:eastAsia="vi-VN"/>
        </w:rPr>
        <w:t xml:space="preserve">5</w:t>
      </w:r>
      <w:bookmarkEnd w:id="1039"/>
      <w:r w:rsidRPr="0007636F" w:rsidR="008D31AA">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Trường hợp điều chỉnh nội dung giấy chứng nhận, thời hạn hiệu lực của giấy chứng nhận điều chỉnh nội dung là không thay đổi so với giấy chứng nhận đã cấp.</w:t>
      </w:r>
    </w:p>
    <w:p>
      <w:pPr>
        <w:pStyle w:val="Vănbảnnộidung"/>
        <w:tabs>
          <w:tab w:val="left" w:pos="1280"/>
        </w:tabs>
        <w:spacing w:after="120" w:line="240" w:lineRule="auto"/>
        <w:ind w:firstLine="720"/>
        <w:jc w:val="both"/>
        <w:rPr>
          <w:rFonts w:ascii="Arial" w:hAnsi="Arial" w:cs="Arial"/>
          <w:sz w:val="20"/>
          <w:szCs w:val="20"/>
        </w:rPr>
      </w:pPr>
      <w:bookmarkStart w:id="1040" w:name="bookmark1046"/>
      <w:r w:rsidRPr="0007636F">
        <w:rPr>
          <w:rStyle w:val="Vănbảnnộidung_"/>
          <w:rFonts w:ascii="Arial" w:hAnsi="Arial" w:cs="Arial"/>
          <w:sz w:val="20"/>
          <w:szCs w:val="20"/>
          <w:lang w:eastAsia="vi-VN"/>
        </w:rPr>
        <w:t xml:space="preserve">6</w:t>
      </w:r>
      <w:bookmarkEnd w:id="1040"/>
      <w:r w:rsidRPr="0007636F" w:rsidR="008D31AA">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Giấy chứng nhận đủ điều kiện hoạt động dịch vụ quan trắc môi trường gồm các nội dung chính sau:</w:t>
      </w:r>
    </w:p>
    <w:p>
      <w:pPr>
        <w:pStyle w:val="Vănbảnnộidung"/>
        <w:tabs>
          <w:tab w:val="left" w:pos="1307"/>
        </w:tabs>
        <w:spacing w:after="120" w:line="240" w:lineRule="auto"/>
        <w:ind w:firstLine="720"/>
        <w:jc w:val="both"/>
        <w:rPr>
          <w:rFonts w:ascii="Arial" w:hAnsi="Arial" w:cs="Arial"/>
          <w:sz w:val="20"/>
          <w:szCs w:val="20"/>
        </w:rPr>
      </w:pPr>
      <w:bookmarkStart w:id="1041" w:name="bookmark1047"/>
      <w:r w:rsidRPr="0007636F">
        <w:rPr>
          <w:rStyle w:val="Vănbảnnộidung_"/>
          <w:rFonts w:ascii="Arial" w:hAnsi="Arial" w:cs="Arial"/>
          <w:sz w:val="20"/>
          <w:szCs w:val="20"/>
          <w:lang w:eastAsia="vi-VN"/>
        </w:rPr>
        <w:t xml:space="preserve">a</w:t>
      </w:r>
      <w:bookmarkEnd w:id="1041"/>
      <w:r w:rsidRPr="0007636F" w:rsidR="008D31AA">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Tên tổ chức, địa chỉ;</w:t>
      </w:r>
    </w:p>
    <w:p>
      <w:pPr>
        <w:pStyle w:val="Vănbảnnộidung"/>
        <w:tabs>
          <w:tab w:val="left" w:pos="1322"/>
        </w:tabs>
        <w:spacing w:after="120" w:line="240" w:lineRule="auto"/>
        <w:ind w:firstLine="720"/>
        <w:jc w:val="both"/>
        <w:rPr>
          <w:rFonts w:ascii="Arial" w:hAnsi="Arial" w:cs="Arial"/>
          <w:sz w:val="20"/>
          <w:szCs w:val="20"/>
        </w:rPr>
      </w:pPr>
      <w:bookmarkStart w:id="1042" w:name="bookmark1048"/>
      <w:r w:rsidRPr="0007636F">
        <w:rPr>
          <w:rStyle w:val="Vănbảnnộidung_"/>
          <w:rFonts w:ascii="Arial" w:hAnsi="Arial" w:cs="Arial"/>
          <w:sz w:val="20"/>
          <w:szCs w:val="20"/>
          <w:lang w:eastAsia="vi-VN"/>
        </w:rPr>
        <w:t xml:space="preserve">b</w:t>
      </w:r>
      <w:bookmarkEnd w:id="1042"/>
      <w:r w:rsidRPr="0007636F" w:rsidR="008D31AA">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Lĩnh vực, phạm vi được cấp giấy chứng nhận;</w:t>
      </w:r>
    </w:p>
    <w:p>
      <w:pPr>
        <w:pStyle w:val="Vănbảnnộidung"/>
        <w:tabs>
          <w:tab w:val="left" w:pos="1322"/>
        </w:tabs>
        <w:spacing w:after="120" w:line="240" w:lineRule="auto"/>
        <w:ind w:firstLine="720"/>
        <w:jc w:val="both"/>
        <w:rPr>
          <w:rFonts w:ascii="Arial" w:hAnsi="Arial" w:cs="Arial"/>
          <w:sz w:val="20"/>
          <w:szCs w:val="20"/>
        </w:rPr>
      </w:pPr>
      <w:bookmarkStart w:id="1043" w:name="bookmark1049"/>
      <w:r w:rsidRPr="0007636F">
        <w:rPr>
          <w:rStyle w:val="Vănbảnnộidung_"/>
          <w:rFonts w:ascii="Arial" w:hAnsi="Arial" w:cs="Arial"/>
          <w:sz w:val="20"/>
          <w:szCs w:val="20"/>
          <w:lang w:eastAsia="vi-VN"/>
        </w:rPr>
        <w:t xml:space="preserve">c</w:t>
      </w:r>
      <w:bookmarkEnd w:id="1043"/>
      <w:r w:rsidRPr="0007636F" w:rsidR="008D31AA">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Ngày cấp và hiệu lực của giấy </w:t>
      </w:r>
      <w:r w:rsidRPr="0007636F" w:rsidR="00093C2D">
        <w:rPr>
          <w:rStyle w:val="Vănbảnnộidung_"/>
          <w:rFonts w:ascii="Arial" w:hAnsi="Arial" w:cs="Arial"/>
          <w:sz w:val="20"/>
          <w:szCs w:val="20"/>
          <w:lang w:eastAsia="vi-VN"/>
        </w:rPr>
        <w:t xml:space="preserve">chứng nhận</w:t>
      </w:r>
      <w:r w:rsidRPr="0007636F">
        <w:rPr>
          <w:rStyle w:val="Vănbảnnộidung_"/>
          <w:rFonts w:ascii="Arial" w:hAnsi="Arial" w:cs="Arial"/>
          <w:sz w:val="20"/>
          <w:szCs w:val="20"/>
          <w:lang w:eastAsia="vi-VN"/>
        </w:rPr>
        <w:t xml:space="preserve">;</w:t>
      </w:r>
    </w:p>
    <w:p>
      <w:pPr>
        <w:pStyle w:val="Vănbảnnộidung"/>
        <w:tabs>
          <w:tab w:val="left" w:pos="1326"/>
        </w:tabs>
        <w:spacing w:after="120" w:line="240" w:lineRule="auto"/>
        <w:ind w:firstLine="720"/>
        <w:jc w:val="both"/>
        <w:rPr>
          <w:rFonts w:ascii="Arial" w:hAnsi="Arial" w:cs="Arial"/>
          <w:sz w:val="20"/>
          <w:szCs w:val="20"/>
        </w:rPr>
      </w:pPr>
      <w:bookmarkStart w:id="1044" w:name="bookmark1050"/>
      <w:r w:rsidRPr="0007636F">
        <w:rPr>
          <w:rStyle w:val="Vănbảnnộidung_"/>
          <w:rFonts w:ascii="Arial" w:hAnsi="Arial" w:cs="Arial"/>
          <w:sz w:val="20"/>
          <w:szCs w:val="20"/>
          <w:lang w:eastAsia="vi-VN"/>
        </w:rPr>
        <w:t xml:space="preserve">d</w:t>
      </w:r>
      <w:bookmarkEnd w:id="1044"/>
      <w:r w:rsidRPr="0007636F" w:rsidR="008D31AA">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Cơ quan cấp giấy chứng nhận.</w:t>
      </w:r>
    </w:p>
    <w:p>
      <w:pPr>
        <w:pStyle w:val="Vănbảnnộidung"/>
        <w:tabs>
          <w:tab w:val="left" w:pos="1285"/>
        </w:tabs>
        <w:spacing w:after="120" w:line="240" w:lineRule="auto"/>
        <w:ind w:firstLine="720"/>
        <w:jc w:val="both"/>
        <w:rPr>
          <w:rFonts w:ascii="Arial" w:hAnsi="Arial" w:cs="Arial"/>
          <w:sz w:val="20"/>
          <w:szCs w:val="20"/>
        </w:rPr>
      </w:pPr>
      <w:bookmarkStart w:id="1045" w:name="bookmark1051"/>
      <w:r w:rsidRPr="0007636F">
        <w:rPr>
          <w:rStyle w:val="Vănbảnnộidung_"/>
          <w:rFonts w:ascii="Arial" w:hAnsi="Arial" w:cs="Arial"/>
          <w:sz w:val="20"/>
          <w:szCs w:val="20"/>
          <w:lang w:eastAsia="vi-VN"/>
        </w:rPr>
        <w:t xml:space="preserve">7</w:t>
      </w:r>
      <w:bookmarkEnd w:id="1045"/>
      <w:r w:rsidRPr="0007636F" w:rsidR="008D31AA">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Giấy chứng nhận đủ điều kiện hoạt động dịch vụ quan trắc môi trường thực hiện theo mẫu quy định tại Phụ lục XXIV ban hành kèm theo Nghị định này.</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b/>
          <w:bCs/>
          <w:sz w:val="20"/>
          <w:szCs w:val="20"/>
          <w:lang w:eastAsia="vi-VN"/>
        </w:rPr>
        <w:t xml:space="preserve">Điều 93. Trình tự, thủ tục cấp giấy chứng nhận đủ điều kiện hoạt động dịch vụ quan trắc môi trường</w:t>
      </w:r>
    </w:p>
    <w:p>
      <w:pPr>
        <w:pStyle w:val="Vănbảnnộidung"/>
        <w:tabs>
          <w:tab w:val="left" w:pos="1275"/>
        </w:tabs>
        <w:spacing w:after="120" w:line="240" w:lineRule="auto"/>
        <w:ind w:firstLine="720"/>
        <w:jc w:val="both"/>
        <w:rPr>
          <w:rFonts w:ascii="Arial" w:hAnsi="Arial" w:cs="Arial"/>
          <w:sz w:val="20"/>
          <w:szCs w:val="20"/>
        </w:rPr>
      </w:pPr>
      <w:bookmarkStart w:id="1046" w:name="bookmark1052"/>
      <w:r w:rsidRPr="0007636F">
        <w:rPr>
          <w:rStyle w:val="Vănbảnnộidung_"/>
          <w:rFonts w:ascii="Arial" w:hAnsi="Arial" w:cs="Arial"/>
          <w:sz w:val="20"/>
          <w:szCs w:val="20"/>
          <w:lang w:eastAsia="vi-VN"/>
        </w:rPr>
        <w:t xml:space="preserve">1</w:t>
      </w:r>
      <w:bookmarkEnd w:id="1046"/>
      <w:r w:rsidRPr="0007636F" w:rsidR="008D31AA">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Thủ tục cấp giấy chứng nhận đủ điều kiện hoạt động dịch vụ quan trắc môi trường được thực hiện đối với tổ chức đề nghị cấp giấy chứng nhận lần đầu hoặc tổ chức có nhu cầu cấp lại giấy chứng nhận.</w:t>
      </w:r>
    </w:p>
    <w:p>
      <w:pPr>
        <w:pStyle w:val="Vănbảnnộidung"/>
        <w:tabs>
          <w:tab w:val="left" w:pos="1280"/>
        </w:tabs>
        <w:spacing w:after="120" w:line="240" w:lineRule="auto"/>
        <w:ind w:firstLine="720"/>
        <w:jc w:val="both"/>
        <w:rPr>
          <w:rFonts w:ascii="Arial" w:hAnsi="Arial" w:cs="Arial"/>
          <w:sz w:val="20"/>
          <w:szCs w:val="20"/>
        </w:rPr>
      </w:pPr>
      <w:bookmarkStart w:id="1047" w:name="bookmark1053"/>
      <w:r w:rsidRPr="0007636F">
        <w:rPr>
          <w:rStyle w:val="Vănbảnnộidung_"/>
          <w:rFonts w:ascii="Arial" w:hAnsi="Arial" w:cs="Arial"/>
          <w:sz w:val="20"/>
          <w:szCs w:val="20"/>
          <w:lang w:eastAsia="vi-VN"/>
        </w:rPr>
        <w:t xml:space="preserve">2</w:t>
      </w:r>
      <w:bookmarkEnd w:id="1047"/>
      <w:r w:rsidRPr="0007636F" w:rsidR="008D31AA">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Hồ sơ đề nghị cấp giấy chứng nhận đủ điều kiện hoạt động dịch vụ quan trắc môi trường được lập thành 01 bộ, bao gồm:</w:t>
      </w:r>
    </w:p>
    <w:p>
      <w:pPr>
        <w:pStyle w:val="Vănbảnnộidung"/>
        <w:tabs>
          <w:tab w:val="left" w:pos="1280"/>
        </w:tabs>
        <w:spacing w:after="120" w:line="240" w:lineRule="auto"/>
        <w:ind w:firstLine="720"/>
        <w:jc w:val="both"/>
        <w:rPr>
          <w:rFonts w:ascii="Arial" w:hAnsi="Arial" w:cs="Arial"/>
          <w:sz w:val="20"/>
          <w:szCs w:val="20"/>
        </w:rPr>
      </w:pPr>
      <w:bookmarkStart w:id="1048" w:name="bookmark1054"/>
      <w:r w:rsidRPr="0007636F">
        <w:rPr>
          <w:rStyle w:val="Vănbảnnộidung_"/>
          <w:rFonts w:ascii="Arial" w:hAnsi="Arial" w:cs="Arial"/>
          <w:sz w:val="20"/>
          <w:szCs w:val="20"/>
          <w:highlight w:val="white"/>
          <w:lang w:eastAsia="vi-VN"/>
        </w:rPr>
        <w:t xml:space="preserve">a</w:t>
      </w:r>
      <w:bookmarkEnd w:id="1048"/>
      <w:r w:rsidRPr="0007636F">
        <w:rPr>
          <w:rStyle w:val="Vănbảnnộidung_"/>
          <w:rFonts w:ascii="Arial" w:hAnsi="Arial" w:cs="Arial"/>
          <w:sz w:val="20"/>
          <w:szCs w:val="20"/>
          <w:highlight w:val="white"/>
          <w:lang w:eastAsia="vi-VN"/>
        </w:rPr>
        <w:t xml:space="preserve">)</w:t>
      </w:r>
      <w:r w:rsidRPr="0007636F" w:rsidR="008D31AA">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Văn bản đề nghị cấp giấy </w:t>
      </w:r>
      <w:r w:rsidRPr="0007636F" w:rsidR="00093C2D">
        <w:rPr>
          <w:rStyle w:val="Vănbảnnộidung_"/>
          <w:rFonts w:ascii="Arial" w:hAnsi="Arial" w:cs="Arial"/>
          <w:sz w:val="20"/>
          <w:szCs w:val="20"/>
          <w:lang w:eastAsia="vi-VN"/>
        </w:rPr>
        <w:t xml:space="preserve">chứng nhận</w:t>
      </w:r>
      <w:r w:rsidRPr="0007636F">
        <w:rPr>
          <w:rStyle w:val="Vănbảnnộidung_"/>
          <w:rFonts w:ascii="Arial" w:hAnsi="Arial" w:cs="Arial"/>
          <w:sz w:val="20"/>
          <w:szCs w:val="20"/>
          <w:lang w:eastAsia="vi-VN"/>
        </w:rPr>
        <w:t xml:space="preserve"> đủ điều kiện hoạt động dịch vụ quan trắc môi trường thực hiện theo mẫu quy định tại Phụ lục XXV ban hành kèm theo Nghị định này;</w:t>
      </w:r>
    </w:p>
    <w:p>
      <w:pPr>
        <w:pStyle w:val="Vănbảnnộidung"/>
        <w:tabs>
          <w:tab w:val="left" w:pos="1289"/>
        </w:tabs>
        <w:spacing w:after="120" w:line="240" w:lineRule="auto"/>
        <w:ind w:firstLine="720"/>
        <w:jc w:val="both"/>
        <w:rPr>
          <w:rFonts w:ascii="Arial" w:hAnsi="Arial" w:cs="Arial"/>
          <w:sz w:val="20"/>
          <w:szCs w:val="20"/>
        </w:rPr>
      </w:pPr>
      <w:bookmarkStart w:id="1049" w:name="bookmark1055"/>
      <w:r w:rsidRPr="0007636F">
        <w:rPr>
          <w:rStyle w:val="Vănbảnnộidung_"/>
          <w:rFonts w:ascii="Arial" w:hAnsi="Arial" w:cs="Arial"/>
          <w:sz w:val="20"/>
          <w:szCs w:val="20"/>
          <w:highlight w:val="white"/>
          <w:lang w:eastAsia="vi-VN"/>
        </w:rPr>
        <w:t xml:space="preserve">b</w:t>
      </w:r>
      <w:bookmarkEnd w:id="1049"/>
      <w:r w:rsidRPr="0007636F">
        <w:rPr>
          <w:rStyle w:val="Vănbảnnộidung_"/>
          <w:rFonts w:ascii="Arial" w:hAnsi="Arial" w:cs="Arial"/>
          <w:sz w:val="20"/>
          <w:szCs w:val="20"/>
          <w:highlight w:val="white"/>
          <w:lang w:eastAsia="vi-VN"/>
        </w:rPr>
        <w:t xml:space="preserve">)</w:t>
      </w:r>
      <w:r w:rsidRPr="0007636F" w:rsidR="008D31AA">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Hồ sơ năng lực của tổ chức thực hiện theo mẫu quy định tại Phụ lục XXVI ban hành kèm theo Nghị định này.</w:t>
      </w:r>
    </w:p>
    <w:p>
      <w:pPr>
        <w:pStyle w:val="Vănbảnnộidung"/>
        <w:tabs>
          <w:tab w:val="left" w:pos="1255"/>
        </w:tabs>
        <w:spacing w:after="120" w:line="240" w:lineRule="auto"/>
        <w:ind w:firstLine="720"/>
        <w:jc w:val="both"/>
        <w:rPr>
          <w:rFonts w:ascii="Arial" w:hAnsi="Arial" w:cs="Arial"/>
          <w:sz w:val="20"/>
          <w:szCs w:val="20"/>
        </w:rPr>
      </w:pPr>
      <w:bookmarkStart w:id="1050" w:name="bookmark1056"/>
      <w:r w:rsidRPr="0007636F">
        <w:rPr>
          <w:rStyle w:val="Vănbảnnộidung_"/>
          <w:rFonts w:ascii="Arial" w:hAnsi="Arial" w:cs="Arial"/>
          <w:sz w:val="20"/>
          <w:szCs w:val="20"/>
          <w:lang w:eastAsia="vi-VN"/>
        </w:rPr>
        <w:t xml:space="preserve">3</w:t>
      </w:r>
      <w:bookmarkEnd w:id="1050"/>
      <w:r w:rsidRPr="0007636F" w:rsidR="008D31AA">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Trình tự, thủ tục cấp giấy chứng nhận đủ điều kiện hoạt động dịch vụ quan trắc môi trường </w:t>
      </w:r>
      <w:r w:rsidRPr="0007636F">
        <w:rPr>
          <w:rStyle w:val="Vănbảnnộidung_"/>
          <w:rFonts w:ascii="Arial" w:hAnsi="Arial" w:cs="Arial"/>
          <w:sz w:val="20"/>
          <w:szCs w:val="20"/>
          <w:lang w:eastAsia="vi-VN"/>
        </w:rPr>
        <w:t xml:space="preserve">như sau:</w:t>
      </w:r>
    </w:p>
    <w:p>
      <w:pPr>
        <w:pStyle w:val="Vănbảnnộidung"/>
        <w:tabs>
          <w:tab w:val="left" w:pos="1274"/>
        </w:tabs>
        <w:spacing w:after="120" w:line="240" w:lineRule="auto"/>
        <w:ind w:firstLine="720"/>
        <w:jc w:val="both"/>
        <w:rPr>
          <w:rFonts w:ascii="Arial" w:hAnsi="Arial" w:cs="Arial"/>
          <w:sz w:val="20"/>
          <w:szCs w:val="20"/>
        </w:rPr>
      </w:pPr>
      <w:bookmarkStart w:id="1051" w:name="bookmark1057"/>
      <w:r w:rsidRPr="0007636F">
        <w:rPr>
          <w:rStyle w:val="Vănbảnnộidung_"/>
          <w:rFonts w:ascii="Arial" w:hAnsi="Arial" w:cs="Arial"/>
          <w:sz w:val="20"/>
          <w:szCs w:val="20"/>
          <w:lang w:eastAsia="vi-VN"/>
        </w:rPr>
        <w:t xml:space="preserve">a</w:t>
      </w:r>
      <w:bookmarkEnd w:id="1051"/>
      <w:r w:rsidRPr="0007636F" w:rsidR="008D31AA">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Tổ chức đề nghị cấp giấy chứng nhận gửi hồ sơ theo quy định tại khoản 2 Điều này thông qua hình thức gửi bản giấy trực tiếp, gửi bản giấy qua đường bưu điện hoặc gửi bản điện tử thông qua hệ thống dịch vụ công trực tuyến;</w:t>
      </w:r>
    </w:p>
    <w:p>
      <w:pPr>
        <w:pStyle w:val="Vănbảnnộidung"/>
        <w:tabs>
          <w:tab w:val="left" w:pos="1298"/>
        </w:tabs>
        <w:spacing w:after="120" w:line="240" w:lineRule="auto"/>
        <w:ind w:firstLine="720"/>
        <w:jc w:val="both"/>
        <w:rPr>
          <w:rFonts w:ascii="Arial" w:hAnsi="Arial" w:cs="Arial"/>
          <w:sz w:val="20"/>
          <w:szCs w:val="20"/>
        </w:rPr>
      </w:pPr>
      <w:bookmarkStart w:id="1052" w:name="bookmark1058"/>
      <w:r w:rsidRPr="0007636F">
        <w:rPr>
          <w:rStyle w:val="Vănbảnnộidung_"/>
          <w:rFonts w:ascii="Arial" w:hAnsi="Arial" w:cs="Arial"/>
          <w:sz w:val="20"/>
          <w:szCs w:val="20"/>
          <w:lang w:eastAsia="vi-VN"/>
        </w:rPr>
        <w:t xml:space="preserve">b</w:t>
      </w:r>
      <w:bookmarkEnd w:id="1052"/>
      <w:r w:rsidRPr="0007636F" w:rsidR="008D31AA">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Trong thời hạn 03 ngày kể từ ngày nhận được đầy đủ hồ sơ hợp lệ, cơ quan cấp Giấy chứng nhận gửi thông báo thu phí thẩm định cho tổ chức. Tổ chức nộp phí thẩm định và gửi chứng từ chứng minh đã nộp phí thẩm định (biên lai, phiếu thu hoặc </w:t>
      </w:r>
      <w:r w:rsidRPr="0007636F" w:rsidR="008D31AA">
        <w:rPr>
          <w:rStyle w:val="Vănbảnnộidung_"/>
          <w:rFonts w:ascii="Arial" w:hAnsi="Arial" w:cs="Arial"/>
          <w:sz w:val="20"/>
          <w:szCs w:val="20"/>
          <w:lang w:eastAsia="vi-VN"/>
        </w:rPr>
        <w:t xml:space="preserve">chứng</w:t>
      </w:r>
      <w:r w:rsidRPr="0007636F">
        <w:rPr>
          <w:rStyle w:val="Vănbảnnộidung_"/>
          <w:rFonts w:ascii="Arial" w:hAnsi="Arial" w:cs="Arial"/>
          <w:sz w:val="20"/>
          <w:szCs w:val="20"/>
          <w:lang w:eastAsia="vi-VN"/>
        </w:rPr>
        <w:t xml:space="preserve"> từ khác) cho cơ quan cấp giấy chứng nhận. Thời gian tổ chức nộp phí không tính vào thời gian thẩm định của cơ quan cấp giấy chứng nhận. </w:t>
      </w:r>
      <w:r w:rsidRPr="0007636F" w:rsidR="0080480C">
        <w:rPr>
          <w:rStyle w:val="Vănbảnnộidung_"/>
          <w:rFonts w:ascii="Arial" w:hAnsi="Arial" w:cs="Arial"/>
          <w:sz w:val="20"/>
          <w:szCs w:val="20"/>
          <w:lang w:eastAsia="vi-VN"/>
        </w:rPr>
        <w:t xml:space="preserve">Trường hợp</w:t>
      </w:r>
      <w:r w:rsidRPr="0007636F">
        <w:rPr>
          <w:rStyle w:val="Vănbảnnộidung_"/>
          <w:rFonts w:ascii="Arial" w:hAnsi="Arial" w:cs="Arial"/>
          <w:sz w:val="20"/>
          <w:szCs w:val="20"/>
          <w:lang w:eastAsia="vi-VN"/>
        </w:rPr>
        <w:t xml:space="preserve"> hồ sơ chưa đầy đủ, hợp lệ, cơ quan cấp giấy chứng nhận trả lại hồ sơ cho tổ chức đề nghị chứng nhận và yêu cầu bổ sung hồ sơ theo quy định;</w:t>
      </w:r>
    </w:p>
    <w:p>
      <w:pPr>
        <w:pStyle w:val="Vănbảnnộidung"/>
        <w:tabs>
          <w:tab w:val="left" w:pos="1303"/>
        </w:tabs>
        <w:spacing w:after="120" w:line="240" w:lineRule="auto"/>
        <w:ind w:firstLine="720"/>
        <w:jc w:val="both"/>
        <w:rPr>
          <w:rFonts w:ascii="Arial" w:hAnsi="Arial" w:cs="Arial"/>
          <w:sz w:val="20"/>
          <w:szCs w:val="20"/>
        </w:rPr>
      </w:pPr>
      <w:bookmarkStart w:id="1053" w:name="bookmark1059"/>
      <w:r w:rsidRPr="0007636F">
        <w:rPr>
          <w:rStyle w:val="Vănbảnnộidung_"/>
          <w:rFonts w:ascii="Arial" w:hAnsi="Arial" w:cs="Arial"/>
          <w:sz w:val="20"/>
          <w:szCs w:val="20"/>
          <w:lang w:eastAsia="vi-VN"/>
        </w:rPr>
        <w:t xml:space="preserve">c</w:t>
      </w:r>
      <w:bookmarkEnd w:id="1053"/>
      <w:r w:rsidRPr="0007636F" w:rsidR="008D31AA">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Trong thời hạn 45 ngày, kể từ ngày nhận được phí thẩm định điều kiện hoạt động dịch vụ quan trắc môi trường, cơ quan cấp giấy chứng nhận có trách nhiệm thẩm định, cấp giấy chứng nhận đủ điều kiện hoạt động dịch vụ quan trắc môi trường cho tổ chức đề nghị </w:t>
      </w:r>
      <w:r w:rsidRPr="0007636F" w:rsidR="00093C2D">
        <w:rPr>
          <w:rStyle w:val="Vănbảnnộidung_"/>
          <w:rFonts w:ascii="Arial" w:hAnsi="Arial" w:cs="Arial"/>
          <w:sz w:val="20"/>
          <w:szCs w:val="20"/>
          <w:lang w:eastAsia="vi-VN"/>
        </w:rPr>
        <w:t xml:space="preserve">chứng nhận</w:t>
      </w:r>
      <w:r w:rsidRPr="0007636F">
        <w:rPr>
          <w:rStyle w:val="Vănbảnnộidung_"/>
          <w:rFonts w:ascii="Arial" w:hAnsi="Arial" w:cs="Arial"/>
          <w:sz w:val="20"/>
          <w:szCs w:val="20"/>
          <w:lang w:eastAsia="vi-VN"/>
        </w:rPr>
        <w:t xml:space="preserve"> (không bao gồm thời gian khắc phục, bổ sung hồ sơ của tổ chức). Việc thẩm định điều kiện hoạt động dịch vụ quan trắc môi trường phục vụ cấp giấy chứng nhận đủ điều kiện hoạt động dịch vụ quan trắc môi trường được thực hiện thông qua hội đồng thẩm định quy định tại khoản 4 Điều này trên cơ sở: kết quả đánh giá, xem xét trên hồ sơ; </w:t>
      </w:r>
      <w:r w:rsidRPr="0007636F" w:rsidR="008D31AA">
        <w:rPr>
          <w:rStyle w:val="Vănbảnnộidung_"/>
          <w:rFonts w:ascii="Arial" w:hAnsi="Arial" w:cs="Arial"/>
          <w:sz w:val="20"/>
          <w:szCs w:val="20"/>
          <w:lang w:eastAsia="vi-VN"/>
        </w:rPr>
        <w:t xml:space="preserve">kết quả</w:t>
      </w:r>
      <w:r w:rsidRPr="0007636F">
        <w:rPr>
          <w:rStyle w:val="Vănbảnnộidung_"/>
          <w:rFonts w:ascii="Arial" w:hAnsi="Arial" w:cs="Arial"/>
          <w:sz w:val="20"/>
          <w:szCs w:val="20"/>
          <w:lang w:eastAsia="vi-VN"/>
        </w:rPr>
        <w:t xml:space="preserve"> đánh giá, kiểm tra thực tế tại tổ chức và kết quả </w:t>
      </w:r>
      <w:r w:rsidRPr="0007636F" w:rsidR="008D31AA">
        <w:rPr>
          <w:rStyle w:val="Vănbảnnộidung_"/>
          <w:rFonts w:ascii="Arial" w:hAnsi="Arial" w:cs="Arial"/>
          <w:sz w:val="20"/>
          <w:szCs w:val="20"/>
          <w:lang w:eastAsia="vi-VN"/>
        </w:rPr>
        <w:t xml:space="preserve">của</w:t>
      </w:r>
      <w:r w:rsidRPr="0007636F">
        <w:rPr>
          <w:rStyle w:val="Vănbảnnộidung_"/>
          <w:rFonts w:ascii="Arial" w:hAnsi="Arial" w:cs="Arial"/>
          <w:sz w:val="20"/>
          <w:szCs w:val="20"/>
          <w:lang w:eastAsia="vi-VN"/>
        </w:rPr>
        <w:t xml:space="preserve"> phiên họp hội đồng thẩm định điều kiện hoạt động dịch vụ quan trắc môi trường.</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Đối với tổ chức đo khí thải phương tiện giao thông cơ giới đường bộ, tùy trường </w:t>
      </w:r>
      <w:r w:rsidRPr="0007636F" w:rsidR="008D31AA">
        <w:rPr>
          <w:rStyle w:val="Vănbảnnộidung_"/>
          <w:rFonts w:ascii="Arial" w:hAnsi="Arial" w:cs="Arial"/>
          <w:sz w:val="20"/>
          <w:szCs w:val="20"/>
          <w:lang w:eastAsia="vi-VN"/>
        </w:rPr>
        <w:t xml:space="preserve">cụ thể</w:t>
      </w:r>
      <w:r w:rsidRPr="0007636F">
        <w:rPr>
          <w:rStyle w:val="Vănbảnnộidung_"/>
          <w:rFonts w:ascii="Arial" w:hAnsi="Arial" w:cs="Arial"/>
          <w:sz w:val="20"/>
          <w:szCs w:val="20"/>
          <w:lang w:eastAsia="vi-VN"/>
        </w:rPr>
        <w:t xml:space="preserve">, cơ quan </w:t>
      </w:r>
      <w:r w:rsidRPr="0007636F" w:rsidR="008D31AA">
        <w:rPr>
          <w:rStyle w:val="Vănbảnnộidung_"/>
          <w:rFonts w:ascii="Arial" w:hAnsi="Arial" w:cs="Arial"/>
          <w:sz w:val="20"/>
          <w:szCs w:val="20"/>
          <w:lang w:eastAsia="vi-VN"/>
        </w:rPr>
        <w:t xml:space="preserve">cấp</w:t>
      </w:r>
      <w:r w:rsidRPr="0007636F">
        <w:rPr>
          <w:rStyle w:val="Vănbảnnộidung_"/>
          <w:rFonts w:ascii="Arial" w:hAnsi="Arial" w:cs="Arial"/>
          <w:sz w:val="20"/>
          <w:szCs w:val="20"/>
          <w:lang w:eastAsia="vi-VN"/>
        </w:rPr>
        <w:t xml:space="preserve"> </w:t>
      </w:r>
      <w:r w:rsidRPr="0007636F" w:rsidR="008D31AA">
        <w:rPr>
          <w:rStyle w:val="Vănbảnnộidung_"/>
          <w:rFonts w:ascii="Arial" w:hAnsi="Arial" w:cs="Arial"/>
          <w:sz w:val="20"/>
          <w:szCs w:val="20"/>
          <w:lang w:eastAsia="vi-VN"/>
        </w:rPr>
        <w:t xml:space="preserve">giấy</w:t>
      </w:r>
      <w:r w:rsidRPr="0007636F">
        <w:rPr>
          <w:rStyle w:val="Vănbảnnộidung_"/>
          <w:rFonts w:ascii="Arial" w:hAnsi="Arial" w:cs="Arial"/>
          <w:sz w:val="20"/>
          <w:szCs w:val="20"/>
          <w:lang w:eastAsia="vi-VN"/>
        </w:rPr>
        <w:t xml:space="preserve"> </w:t>
      </w:r>
      <w:r w:rsidRPr="0007636F" w:rsidR="00093C2D">
        <w:rPr>
          <w:rStyle w:val="Vănbảnnộidung_"/>
          <w:rFonts w:ascii="Arial" w:hAnsi="Arial" w:cs="Arial"/>
          <w:sz w:val="20"/>
          <w:szCs w:val="20"/>
          <w:lang w:eastAsia="vi-VN"/>
        </w:rPr>
        <w:t xml:space="preserve">chứng nhận</w:t>
      </w:r>
      <w:r w:rsidRPr="0007636F">
        <w:rPr>
          <w:rStyle w:val="Vănbảnnộidung_"/>
          <w:rFonts w:ascii="Arial" w:hAnsi="Arial" w:cs="Arial"/>
          <w:sz w:val="20"/>
          <w:szCs w:val="20"/>
          <w:lang w:eastAsia="vi-VN"/>
        </w:rPr>
        <w:t xml:space="preserve"> </w:t>
      </w:r>
      <w:r w:rsidRPr="0007636F" w:rsidR="008D31AA">
        <w:rPr>
          <w:rStyle w:val="Vănbảnnộidung_"/>
          <w:rFonts w:ascii="Arial" w:hAnsi="Arial" w:cs="Arial"/>
          <w:sz w:val="20"/>
          <w:szCs w:val="20"/>
          <w:lang w:eastAsia="vi-VN"/>
        </w:rPr>
        <w:t xml:space="preserve">có thể</w:t>
      </w:r>
      <w:r w:rsidRPr="0007636F">
        <w:rPr>
          <w:rStyle w:val="Vănbảnnộidung_"/>
          <w:rFonts w:ascii="Arial" w:hAnsi="Arial" w:cs="Arial"/>
          <w:sz w:val="20"/>
          <w:szCs w:val="20"/>
          <w:lang w:eastAsia="vi-VN"/>
        </w:rPr>
        <w:t xml:space="preserve"> </w:t>
      </w:r>
      <w:r w:rsidRPr="0007636F" w:rsidR="008D31AA">
        <w:rPr>
          <w:rStyle w:val="Vănbảnnộidung_"/>
          <w:rFonts w:ascii="Arial" w:hAnsi="Arial" w:cs="Arial"/>
          <w:sz w:val="20"/>
          <w:szCs w:val="20"/>
          <w:lang w:eastAsia="vi-VN"/>
        </w:rPr>
        <w:t xml:space="preserve">quyết</w:t>
      </w:r>
      <w:r w:rsidRPr="0007636F">
        <w:rPr>
          <w:rStyle w:val="Vănbảnnộidung_"/>
          <w:rFonts w:ascii="Arial" w:hAnsi="Arial" w:cs="Arial"/>
          <w:sz w:val="20"/>
          <w:szCs w:val="20"/>
          <w:lang w:eastAsia="vi-VN"/>
        </w:rPr>
        <w:t xml:space="preserve"> định việc kiểm tra theo hình thức </w:t>
      </w:r>
      <w:r w:rsidRPr="0007636F" w:rsidR="008D31AA">
        <w:rPr>
          <w:rStyle w:val="Vănbảnnộidung_"/>
          <w:rFonts w:ascii="Arial" w:hAnsi="Arial" w:cs="Arial"/>
          <w:sz w:val="20"/>
          <w:szCs w:val="20"/>
          <w:lang w:eastAsia="vi-VN"/>
        </w:rPr>
        <w:t xml:space="preserve">trực</w:t>
      </w:r>
      <w:r w:rsidRPr="0007636F">
        <w:rPr>
          <w:rStyle w:val="Vănbảnnộidung_"/>
          <w:rFonts w:ascii="Arial" w:hAnsi="Arial" w:cs="Arial"/>
          <w:sz w:val="20"/>
          <w:szCs w:val="20"/>
          <w:lang w:eastAsia="vi-VN"/>
        </w:rPr>
        <w:t xml:space="preserve"> tiếp hoặc trực tuyến.</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Trường hợp không cấp </w:t>
      </w:r>
      <w:r w:rsidRPr="0007636F" w:rsidR="008D31AA">
        <w:rPr>
          <w:rStyle w:val="Vănbảnnộidung_"/>
          <w:rFonts w:ascii="Arial" w:hAnsi="Arial" w:cs="Arial"/>
          <w:sz w:val="20"/>
          <w:szCs w:val="20"/>
          <w:lang w:eastAsia="vi-VN"/>
        </w:rPr>
        <w:t xml:space="preserve">giấy</w:t>
      </w:r>
      <w:r w:rsidRPr="0007636F">
        <w:rPr>
          <w:rStyle w:val="Vănbảnnộidung_"/>
          <w:rFonts w:ascii="Arial" w:hAnsi="Arial" w:cs="Arial"/>
          <w:sz w:val="20"/>
          <w:szCs w:val="20"/>
          <w:lang w:eastAsia="vi-VN"/>
        </w:rPr>
        <w:t xml:space="preserve"> chứng nhận đủ điều kiện hoạt động dịch vụ quan trắc môi trường, cơ quan cấp giấy chứng nhận có trách nhiệm thông báo </w:t>
      </w:r>
      <w:r w:rsidRPr="0007636F" w:rsidR="008D31AA">
        <w:rPr>
          <w:rStyle w:val="Vănbảnnộidung_"/>
          <w:rFonts w:ascii="Arial" w:hAnsi="Arial" w:cs="Arial"/>
          <w:sz w:val="20"/>
          <w:szCs w:val="20"/>
          <w:lang w:eastAsia="vi-VN"/>
        </w:rPr>
        <w:t xml:space="preserve">bằng</w:t>
      </w:r>
      <w:r w:rsidRPr="0007636F">
        <w:rPr>
          <w:rStyle w:val="Vănbảnnộidung_"/>
          <w:rFonts w:ascii="Arial" w:hAnsi="Arial" w:cs="Arial"/>
          <w:sz w:val="20"/>
          <w:szCs w:val="20"/>
          <w:lang w:eastAsia="vi-VN"/>
        </w:rPr>
        <w:t xml:space="preserve"> </w:t>
      </w:r>
      <w:r w:rsidRPr="0007636F" w:rsidR="008D31AA">
        <w:rPr>
          <w:rStyle w:val="Vănbảnnộidung_"/>
          <w:rFonts w:ascii="Arial" w:hAnsi="Arial" w:cs="Arial"/>
          <w:sz w:val="20"/>
          <w:szCs w:val="20"/>
          <w:lang w:eastAsia="vi-VN"/>
        </w:rPr>
        <w:t xml:space="preserve">văn bản</w:t>
      </w:r>
      <w:r w:rsidRPr="0007636F">
        <w:rPr>
          <w:rStyle w:val="Vănbảnnộidung_"/>
          <w:rFonts w:ascii="Arial" w:hAnsi="Arial" w:cs="Arial"/>
          <w:sz w:val="20"/>
          <w:szCs w:val="20"/>
          <w:lang w:eastAsia="vi-VN"/>
        </w:rPr>
        <w:t xml:space="preserve"> cho </w:t>
      </w:r>
      <w:r w:rsidRPr="0007636F" w:rsidR="001B48BE">
        <w:rPr>
          <w:rStyle w:val="Vănbảnnộidung_"/>
          <w:rFonts w:ascii="Arial" w:hAnsi="Arial" w:cs="Arial"/>
          <w:sz w:val="20"/>
          <w:szCs w:val="20"/>
          <w:lang w:eastAsia="vi-VN"/>
        </w:rPr>
        <w:t xml:space="preserve">tổ chức</w:t>
      </w:r>
      <w:r w:rsidRPr="0007636F">
        <w:rPr>
          <w:rStyle w:val="Vănbảnnộidung_"/>
          <w:rFonts w:ascii="Arial" w:hAnsi="Arial" w:cs="Arial"/>
          <w:sz w:val="20"/>
          <w:szCs w:val="20"/>
          <w:lang w:eastAsia="vi-VN"/>
        </w:rPr>
        <w:t xml:space="preserve"> </w:t>
      </w:r>
      <w:r w:rsidRPr="0007636F" w:rsidR="008D31AA">
        <w:rPr>
          <w:rStyle w:val="Vănbảnnộidung_"/>
          <w:rFonts w:ascii="Arial" w:hAnsi="Arial" w:cs="Arial"/>
          <w:sz w:val="20"/>
          <w:szCs w:val="20"/>
          <w:lang w:eastAsia="vi-VN"/>
        </w:rPr>
        <w:t xml:space="preserve">đề nghị</w:t>
      </w:r>
      <w:r w:rsidRPr="0007636F">
        <w:rPr>
          <w:rStyle w:val="Vănbảnnộidung_"/>
          <w:rFonts w:ascii="Arial" w:hAnsi="Arial" w:cs="Arial"/>
          <w:sz w:val="20"/>
          <w:szCs w:val="20"/>
          <w:lang w:eastAsia="vi-VN"/>
        </w:rPr>
        <w:t xml:space="preserve"> chứng nhận </w:t>
      </w:r>
      <w:r w:rsidRPr="0007636F" w:rsidR="008D31AA">
        <w:rPr>
          <w:rStyle w:val="Vănbảnnộidung_"/>
          <w:rFonts w:ascii="Arial" w:hAnsi="Arial" w:cs="Arial"/>
          <w:sz w:val="20"/>
          <w:szCs w:val="20"/>
          <w:lang w:eastAsia="vi-VN"/>
        </w:rPr>
        <w:t xml:space="preserve">biết</w:t>
      </w:r>
      <w:r w:rsidRPr="0007636F">
        <w:rPr>
          <w:rStyle w:val="Vănbảnnộidung_"/>
          <w:rFonts w:ascii="Arial" w:hAnsi="Arial" w:cs="Arial"/>
          <w:sz w:val="20"/>
          <w:szCs w:val="20"/>
          <w:lang w:eastAsia="vi-VN"/>
        </w:rPr>
        <w:t xml:space="preserve"> và nêu rõ lý do.</w:t>
      </w:r>
    </w:p>
    <w:p>
      <w:pPr>
        <w:pStyle w:val="Vănbảnnộidung"/>
        <w:tabs>
          <w:tab w:val="left" w:pos="1260"/>
        </w:tabs>
        <w:spacing w:after="120" w:line="240" w:lineRule="auto"/>
        <w:ind w:firstLine="720"/>
        <w:jc w:val="both"/>
        <w:rPr>
          <w:rFonts w:ascii="Arial" w:hAnsi="Arial" w:cs="Arial"/>
          <w:sz w:val="20"/>
          <w:szCs w:val="20"/>
        </w:rPr>
      </w:pPr>
      <w:bookmarkStart w:id="1054" w:name="bookmark1060"/>
      <w:r w:rsidRPr="0007636F">
        <w:rPr>
          <w:rStyle w:val="Vănbảnnộidung_"/>
          <w:rFonts w:ascii="Arial" w:hAnsi="Arial" w:cs="Arial"/>
          <w:sz w:val="20"/>
          <w:szCs w:val="20"/>
          <w:lang w:eastAsia="vi-VN"/>
        </w:rPr>
        <w:t xml:space="preserve">4</w:t>
      </w:r>
      <w:bookmarkEnd w:id="1054"/>
      <w:r w:rsidRPr="0007636F" w:rsidR="008D31AA">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Hội đồng thẩm định điều kiện hoạt động dịch vụ quan trắc môi trường gồm </w:t>
      </w:r>
      <w:r w:rsidRPr="0007636F" w:rsidR="008D31AA">
        <w:rPr>
          <w:rStyle w:val="Vănbảnnộidung_"/>
          <w:rFonts w:ascii="Arial" w:hAnsi="Arial" w:cs="Arial"/>
          <w:sz w:val="20"/>
          <w:szCs w:val="20"/>
          <w:lang w:eastAsia="vi-VN"/>
        </w:rPr>
        <w:t xml:space="preserve">tối thiểu</w:t>
      </w:r>
      <w:r w:rsidRPr="0007636F">
        <w:rPr>
          <w:rStyle w:val="Vănbảnnộidung_"/>
          <w:rFonts w:ascii="Arial" w:hAnsi="Arial" w:cs="Arial"/>
          <w:sz w:val="20"/>
          <w:szCs w:val="20"/>
          <w:lang w:eastAsia="vi-VN"/>
        </w:rPr>
        <w:t xml:space="preserve"> 05 thành viên, với cơ cấu thành phần bao gồm: 01 Chủ tịch </w:t>
      </w:r>
      <w:r w:rsidRPr="0007636F" w:rsidR="008D31AA">
        <w:rPr>
          <w:rStyle w:val="Vănbảnnộidung_"/>
          <w:rFonts w:ascii="Arial" w:hAnsi="Arial" w:cs="Arial"/>
          <w:sz w:val="20"/>
          <w:szCs w:val="20"/>
          <w:lang w:eastAsia="vi-VN"/>
        </w:rPr>
        <w:t xml:space="preserve">hội đồng</w:t>
      </w:r>
      <w:r w:rsidRPr="0007636F">
        <w:rPr>
          <w:rStyle w:val="Vănbảnnộidung_"/>
          <w:rFonts w:ascii="Arial" w:hAnsi="Arial" w:cs="Arial"/>
          <w:sz w:val="20"/>
          <w:szCs w:val="20"/>
          <w:lang w:eastAsia="vi-VN"/>
        </w:rPr>
        <w:t xml:space="preserve">; 01 Phó Chủ tịch </w:t>
      </w:r>
      <w:r w:rsidRPr="0007636F" w:rsidR="008D31AA">
        <w:rPr>
          <w:rStyle w:val="Vănbảnnộidung_"/>
          <w:rFonts w:ascii="Arial" w:hAnsi="Arial" w:cs="Arial"/>
          <w:sz w:val="20"/>
          <w:szCs w:val="20"/>
          <w:lang w:eastAsia="vi-VN"/>
        </w:rPr>
        <w:t xml:space="preserve">hội đồng khi cầ</w:t>
      </w:r>
      <w:r w:rsidRPr="0007636F">
        <w:rPr>
          <w:rStyle w:val="Vănbảnnộidung_"/>
          <w:rFonts w:ascii="Arial" w:hAnsi="Arial" w:cs="Arial"/>
          <w:sz w:val="20"/>
          <w:szCs w:val="20"/>
          <w:lang w:eastAsia="vi-VN"/>
        </w:rPr>
        <w:t xml:space="preserve">n </w:t>
      </w:r>
      <w:r w:rsidRPr="0007636F" w:rsidR="00093C2D">
        <w:rPr>
          <w:rStyle w:val="Vănbảnnộidung_"/>
          <w:rFonts w:ascii="Arial" w:hAnsi="Arial" w:cs="Arial"/>
          <w:sz w:val="20"/>
          <w:szCs w:val="20"/>
          <w:lang w:eastAsia="vi-VN"/>
        </w:rPr>
        <w:t xml:space="preserve">thiết</w:t>
      </w:r>
      <w:r w:rsidRPr="0007636F">
        <w:rPr>
          <w:rStyle w:val="Vănbảnnộidung_"/>
          <w:rFonts w:ascii="Arial" w:hAnsi="Arial" w:cs="Arial"/>
          <w:sz w:val="20"/>
          <w:szCs w:val="20"/>
          <w:lang w:eastAsia="vi-VN"/>
        </w:rPr>
        <w:t xml:space="preserve">; 01 ủy viên thư ký và các ủy viên khác là chuyên gia có chuyên môn, kinh nghiệm trong lĩnh vực quan trắc môi trường. Thành viên hội đồng thẩm định có trách nhiệm nghiên cứu hồ sơ, kiểm tra thực tế tại </w:t>
      </w:r>
      <w:r w:rsidRPr="0007636F" w:rsidR="001B48BE">
        <w:rPr>
          <w:rStyle w:val="Vănbảnnộidung_"/>
          <w:rFonts w:ascii="Arial" w:hAnsi="Arial" w:cs="Arial"/>
          <w:sz w:val="20"/>
          <w:szCs w:val="20"/>
          <w:lang w:eastAsia="vi-VN"/>
        </w:rPr>
        <w:t xml:space="preserve">tổ chức</w:t>
      </w:r>
      <w:r w:rsidRPr="0007636F">
        <w:rPr>
          <w:rStyle w:val="Vănbảnnộidung_"/>
          <w:rFonts w:ascii="Arial" w:hAnsi="Arial" w:cs="Arial"/>
          <w:sz w:val="20"/>
          <w:szCs w:val="20"/>
          <w:lang w:eastAsia="vi-VN"/>
        </w:rPr>
        <w:t xml:space="preserve">; viết bản nhận xét, phiếu đánh giá về các nội dung chứng nhận và chịu trách nhiệm trước pháp luật về ý kiến nhận xét, đánh giá của mình.</w:t>
      </w:r>
    </w:p>
    <w:p>
      <w:pPr>
        <w:pStyle w:val="Vănbảnnộidung"/>
        <w:tabs>
          <w:tab w:val="left" w:pos="1274"/>
        </w:tabs>
        <w:spacing w:after="120" w:line="240" w:lineRule="auto"/>
        <w:ind w:firstLine="720"/>
        <w:jc w:val="both"/>
        <w:rPr>
          <w:rFonts w:ascii="Arial" w:hAnsi="Arial" w:cs="Arial"/>
          <w:sz w:val="20"/>
          <w:szCs w:val="20"/>
        </w:rPr>
      </w:pPr>
      <w:bookmarkStart w:id="1055" w:name="bookmark1061"/>
      <w:r w:rsidRPr="0007636F">
        <w:rPr>
          <w:rStyle w:val="Vănbảnnộidung_"/>
          <w:rFonts w:ascii="Arial" w:hAnsi="Arial" w:cs="Arial"/>
          <w:sz w:val="20"/>
          <w:szCs w:val="20"/>
          <w:lang w:eastAsia="vi-VN"/>
        </w:rPr>
        <w:t xml:space="preserve">5</w:t>
      </w:r>
      <w:bookmarkEnd w:id="1055"/>
      <w:r w:rsidRPr="0007636F" w:rsidR="008D31AA">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Bộ Tài nguyên và Môi trường quy định chi tiết hoạt động thẩm định cấp </w:t>
      </w:r>
      <w:r w:rsidRPr="0007636F" w:rsidR="008D31AA">
        <w:rPr>
          <w:rStyle w:val="Vănbảnnộidung_"/>
          <w:rFonts w:ascii="Arial" w:hAnsi="Arial" w:cs="Arial"/>
          <w:sz w:val="20"/>
          <w:szCs w:val="20"/>
          <w:lang w:eastAsia="vi-VN"/>
        </w:rPr>
        <w:t xml:space="preserve">giấy</w:t>
      </w:r>
      <w:r w:rsidRPr="0007636F">
        <w:rPr>
          <w:rStyle w:val="Vănbảnnộidung_"/>
          <w:rFonts w:ascii="Arial" w:hAnsi="Arial" w:cs="Arial"/>
          <w:sz w:val="20"/>
          <w:szCs w:val="20"/>
          <w:lang w:eastAsia="vi-VN"/>
        </w:rPr>
        <w:t xml:space="preserve"> chứng nhận đủ </w:t>
      </w:r>
      <w:r w:rsidRPr="0007636F" w:rsidR="00773DC9">
        <w:rPr>
          <w:rStyle w:val="Vănbảnnộidung_"/>
          <w:rFonts w:ascii="Arial" w:hAnsi="Arial" w:cs="Arial"/>
          <w:sz w:val="20"/>
          <w:szCs w:val="20"/>
          <w:lang w:eastAsia="vi-VN"/>
        </w:rPr>
        <w:t xml:space="preserve">điều</w:t>
      </w:r>
      <w:r w:rsidRPr="0007636F">
        <w:rPr>
          <w:rStyle w:val="Vănbảnnộidung_"/>
          <w:rFonts w:ascii="Arial" w:hAnsi="Arial" w:cs="Arial"/>
          <w:sz w:val="20"/>
          <w:szCs w:val="20"/>
          <w:lang w:eastAsia="vi-VN"/>
        </w:rPr>
        <w:t xml:space="preserve"> kiện hoạt động dịch vụ quan </w:t>
      </w:r>
      <w:r w:rsidRPr="0007636F" w:rsidR="008D31AA">
        <w:rPr>
          <w:rStyle w:val="Vănbảnnộidung_"/>
          <w:rFonts w:ascii="Arial" w:hAnsi="Arial" w:cs="Arial"/>
          <w:sz w:val="20"/>
          <w:szCs w:val="20"/>
          <w:lang w:eastAsia="vi-VN"/>
        </w:rPr>
        <w:t xml:space="preserve">trắc</w:t>
      </w:r>
      <w:r w:rsidRPr="0007636F">
        <w:rPr>
          <w:rStyle w:val="Vănbảnnộidung_"/>
          <w:rFonts w:ascii="Arial" w:hAnsi="Arial" w:cs="Arial"/>
          <w:sz w:val="20"/>
          <w:szCs w:val="20"/>
          <w:lang w:eastAsia="vi-VN"/>
        </w:rPr>
        <w:t xml:space="preserve"> môi trường quy định tại khoản 3 và khoản 4 Điều này.</w:t>
      </w:r>
    </w:p>
    <w:p>
      <w:pPr>
        <w:pStyle w:val="Tiêuđề#2"/>
        <w:keepNext/>
        <w:keepLines/>
        <w:spacing w:after="120" w:line="240" w:lineRule="auto"/>
        <w:ind w:left="0" w:firstLine="720"/>
        <w:jc w:val="both"/>
        <w:rPr>
          <w:rFonts w:ascii="Arial" w:hAnsi="Arial" w:cs="Arial"/>
          <w:sz w:val="20"/>
          <w:szCs w:val="20"/>
        </w:rPr>
      </w:pPr>
      <w:bookmarkStart w:id="1056" w:name="bookmark1062"/>
      <w:bookmarkStart w:id="1057" w:name="bookmark1063"/>
      <w:bookmarkStart w:id="1058" w:name="bookmark1064"/>
      <w:r w:rsidRPr="0007636F">
        <w:rPr>
          <w:rStyle w:val="Tiêuđề#2_"/>
          <w:rFonts w:ascii="Arial" w:hAnsi="Arial" w:cs="Arial"/>
          <w:b/>
          <w:bCs/>
          <w:sz w:val="20"/>
          <w:szCs w:val="20"/>
          <w:lang w:eastAsia="vi-VN"/>
        </w:rPr>
        <w:t xml:space="preserve">Điều 94. Trình tự, thủ tục điều chỉnh nội dung giấy chứng nhận đủ điều kiện hoạt động dịch vụ quan trắc môi trường</w:t>
      </w:r>
      <w:bookmarkEnd w:id="1056"/>
      <w:bookmarkEnd w:id="1057"/>
      <w:bookmarkEnd w:id="1058"/>
    </w:p>
    <w:p>
      <w:pPr>
        <w:pStyle w:val="Vănbảnnộidung"/>
        <w:tabs>
          <w:tab w:val="left" w:pos="1200"/>
        </w:tabs>
        <w:spacing w:after="120" w:line="240" w:lineRule="auto"/>
        <w:ind w:firstLine="720"/>
        <w:jc w:val="both"/>
        <w:rPr>
          <w:rFonts w:ascii="Arial" w:hAnsi="Arial" w:cs="Arial"/>
          <w:sz w:val="20"/>
          <w:szCs w:val="20"/>
        </w:rPr>
      </w:pPr>
      <w:bookmarkStart w:id="1059" w:name="bookmark1065"/>
      <w:r w:rsidRPr="0007636F">
        <w:rPr>
          <w:rStyle w:val="Vănbảnnộidung_"/>
          <w:rFonts w:ascii="Arial" w:hAnsi="Arial" w:cs="Arial"/>
          <w:sz w:val="20"/>
          <w:szCs w:val="20"/>
          <w:lang w:eastAsia="vi-VN"/>
        </w:rPr>
        <w:t xml:space="preserve">1</w:t>
      </w:r>
      <w:bookmarkEnd w:id="1059"/>
      <w:r w:rsidRPr="0007636F" w:rsidR="00484594">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Thủ tục điều chỉnh giấy chứng nhận đủ điều kiện hoạt động dịch vụ quan trắc môi trường được thực hiện đối với </w:t>
      </w:r>
      <w:r w:rsidRPr="0007636F" w:rsidR="00093C2D">
        <w:rPr>
          <w:rStyle w:val="Vănbảnnộidung_"/>
          <w:rFonts w:ascii="Arial" w:hAnsi="Arial" w:cs="Arial"/>
          <w:sz w:val="20"/>
          <w:szCs w:val="20"/>
          <w:lang w:eastAsia="vi-VN"/>
        </w:rPr>
        <w:t xml:space="preserve">tổ chức</w:t>
      </w:r>
      <w:r w:rsidRPr="0007636F">
        <w:rPr>
          <w:rStyle w:val="Vănbảnnộidung_"/>
          <w:rFonts w:ascii="Arial" w:hAnsi="Arial" w:cs="Arial"/>
          <w:sz w:val="20"/>
          <w:szCs w:val="20"/>
          <w:lang w:eastAsia="vi-VN"/>
        </w:rPr>
        <w:t xml:space="preserve"> có giấy chứng nhận hoạt động dịch vụ quan trắc môi trường còn hiệu lực tối thiểu 06 tháng.</w:t>
      </w:r>
    </w:p>
    <w:p>
      <w:pPr>
        <w:pStyle w:val="Vănbảnnộidung"/>
        <w:tabs>
          <w:tab w:val="left" w:pos="1195"/>
        </w:tabs>
        <w:spacing w:after="120" w:line="240" w:lineRule="auto"/>
        <w:ind w:firstLine="720"/>
        <w:jc w:val="both"/>
        <w:rPr>
          <w:rFonts w:ascii="Arial" w:hAnsi="Arial" w:cs="Arial"/>
          <w:sz w:val="20"/>
          <w:szCs w:val="20"/>
        </w:rPr>
      </w:pPr>
      <w:bookmarkStart w:id="1060" w:name="bookmark1066"/>
      <w:r w:rsidRPr="0007636F">
        <w:rPr>
          <w:rStyle w:val="Vănbảnnộidung_"/>
          <w:rFonts w:ascii="Arial" w:hAnsi="Arial" w:cs="Arial"/>
          <w:sz w:val="20"/>
          <w:szCs w:val="20"/>
          <w:lang w:eastAsia="vi-VN"/>
        </w:rPr>
        <w:t xml:space="preserve">2</w:t>
      </w:r>
      <w:bookmarkEnd w:id="1060"/>
      <w:r w:rsidRPr="0007636F" w:rsidR="00484594">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Tổ chức hoạt động dịch vụ quan trắc môi trường muốn thay đổi lĩnh vực, phạm vi quan trắc tại hiện trường và phân tích môi trường so với nội dung giấy chứng nhận đã được cấp phải làm thủ tục điều chỉnh nội dung giấy chứng nhận đủ điều kiện hoạt động dịch vụ quan trắc môi trường.</w:t>
      </w:r>
    </w:p>
    <w:p>
      <w:pPr>
        <w:pStyle w:val="Vănbảnnộidung"/>
        <w:tabs>
          <w:tab w:val="left" w:pos="1195"/>
        </w:tabs>
        <w:spacing w:after="120" w:line="240" w:lineRule="auto"/>
        <w:ind w:firstLine="720"/>
        <w:jc w:val="both"/>
        <w:rPr>
          <w:rFonts w:ascii="Arial" w:hAnsi="Arial" w:cs="Arial"/>
          <w:sz w:val="20"/>
          <w:szCs w:val="20"/>
        </w:rPr>
      </w:pPr>
      <w:bookmarkStart w:id="1061" w:name="bookmark1067"/>
      <w:r w:rsidRPr="0007636F">
        <w:rPr>
          <w:rStyle w:val="Vănbảnnộidung_"/>
          <w:rFonts w:ascii="Arial" w:hAnsi="Arial" w:cs="Arial"/>
          <w:sz w:val="20"/>
          <w:szCs w:val="20"/>
          <w:lang w:eastAsia="vi-VN"/>
        </w:rPr>
        <w:t xml:space="preserve">3</w:t>
      </w:r>
      <w:bookmarkEnd w:id="1061"/>
      <w:r w:rsidRPr="0007636F" w:rsidR="00484594">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Hồ sơ đề nghị điều chỉnh nội dung giấy chứng nhận đủ điều kiện hoạt động dịch vụ quan trắc môi trường được lập thành 01 bộ, bao gồm:</w:t>
      </w:r>
    </w:p>
    <w:p>
      <w:pPr>
        <w:pStyle w:val="Vănbảnnộidung"/>
        <w:tabs>
          <w:tab w:val="left" w:pos="1205"/>
        </w:tabs>
        <w:spacing w:after="120" w:line="240" w:lineRule="auto"/>
        <w:ind w:firstLine="720"/>
        <w:jc w:val="both"/>
        <w:rPr>
          <w:rFonts w:ascii="Arial" w:hAnsi="Arial" w:cs="Arial"/>
          <w:sz w:val="20"/>
          <w:szCs w:val="20"/>
        </w:rPr>
      </w:pPr>
      <w:bookmarkStart w:id="1062" w:name="bookmark1068"/>
      <w:r w:rsidRPr="0007636F">
        <w:rPr>
          <w:rStyle w:val="Vănbảnnộidung_"/>
          <w:rFonts w:ascii="Arial" w:hAnsi="Arial" w:cs="Arial"/>
          <w:sz w:val="20"/>
          <w:szCs w:val="20"/>
          <w:lang w:eastAsia="vi-VN"/>
        </w:rPr>
        <w:t xml:space="preserve">a</w:t>
      </w:r>
      <w:bookmarkEnd w:id="1062"/>
      <w:r w:rsidRPr="0007636F" w:rsidR="00484594">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Văn bản đề nghị </w:t>
      </w:r>
      <w:r w:rsidRPr="0007636F" w:rsidR="00484594">
        <w:rPr>
          <w:rStyle w:val="Vănbảnnộidung_"/>
          <w:rFonts w:ascii="Arial" w:hAnsi="Arial" w:cs="Arial"/>
          <w:sz w:val="20"/>
          <w:szCs w:val="20"/>
          <w:lang w:eastAsia="vi-VN"/>
        </w:rPr>
        <w:t xml:space="preserve">điều chỉnh</w:t>
      </w:r>
      <w:r w:rsidRPr="0007636F">
        <w:rPr>
          <w:rStyle w:val="Vănbảnnộidung_"/>
          <w:rFonts w:ascii="Arial" w:hAnsi="Arial" w:cs="Arial"/>
          <w:sz w:val="20"/>
          <w:szCs w:val="20"/>
          <w:lang w:eastAsia="vi-VN"/>
        </w:rPr>
        <w:t xml:space="preserve"> nội dung giấy chứng nhậ</w:t>
      </w:r>
      <w:r w:rsidRPr="0007636F" w:rsidR="00484594">
        <w:rPr>
          <w:rStyle w:val="Vănbảnnộidung_"/>
          <w:rFonts w:ascii="Arial" w:hAnsi="Arial" w:cs="Arial"/>
          <w:sz w:val="20"/>
          <w:szCs w:val="20"/>
          <w:lang w:eastAsia="vi-VN"/>
        </w:rPr>
        <w:t xml:space="preserve">n đủ</w:t>
      </w:r>
      <w:r w:rsidRPr="0007636F">
        <w:rPr>
          <w:rStyle w:val="Vănbảnnộidung_"/>
          <w:rFonts w:ascii="Arial" w:hAnsi="Arial" w:cs="Arial"/>
          <w:sz w:val="20"/>
          <w:szCs w:val="20"/>
          <w:lang w:eastAsia="vi-VN"/>
        </w:rPr>
        <w:t xml:space="preserve"> điều kiện hoạt động dịch vụ quan trắc môi trường thực hiện theo mẫu quy định tại Phụ lụ</w:t>
      </w:r>
      <w:r w:rsidRPr="0007636F" w:rsidR="002A2A04">
        <w:rPr>
          <w:rStyle w:val="Vănbảnnộidung_"/>
          <w:rFonts w:ascii="Arial" w:hAnsi="Arial" w:cs="Arial"/>
          <w:sz w:val="20"/>
          <w:szCs w:val="20"/>
          <w:lang w:eastAsia="vi-VN"/>
        </w:rPr>
        <w:t xml:space="preserve">c XXVII</w:t>
      </w:r>
      <w:r w:rsidRPr="0007636F">
        <w:rPr>
          <w:rStyle w:val="Vănbảnnộidung_"/>
          <w:rFonts w:ascii="Arial" w:hAnsi="Arial" w:cs="Arial"/>
          <w:sz w:val="20"/>
          <w:szCs w:val="20"/>
          <w:lang w:eastAsia="vi-VN"/>
        </w:rPr>
        <w:t xml:space="preserve"> ban hành kèm theo Nghị định này;</w:t>
      </w:r>
    </w:p>
    <w:p>
      <w:pPr>
        <w:pStyle w:val="Vănbảnnộidung"/>
        <w:tabs>
          <w:tab w:val="left" w:pos="1229"/>
        </w:tabs>
        <w:spacing w:after="120" w:line="240" w:lineRule="auto"/>
        <w:ind w:firstLine="720"/>
        <w:jc w:val="both"/>
        <w:rPr>
          <w:rFonts w:ascii="Arial" w:hAnsi="Arial" w:cs="Arial"/>
          <w:sz w:val="20"/>
          <w:szCs w:val="20"/>
        </w:rPr>
      </w:pPr>
      <w:bookmarkStart w:id="1063" w:name="bookmark1069"/>
      <w:r w:rsidRPr="0007636F">
        <w:rPr>
          <w:rStyle w:val="Vănbảnnộidung_"/>
          <w:rFonts w:ascii="Arial" w:hAnsi="Arial" w:cs="Arial"/>
          <w:sz w:val="20"/>
          <w:szCs w:val="20"/>
          <w:lang w:eastAsia="vi-VN"/>
        </w:rPr>
        <w:t xml:space="preserve">b</w:t>
      </w:r>
      <w:bookmarkEnd w:id="1063"/>
      <w:r w:rsidRPr="0007636F" w:rsidR="00484594">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Hồ sơ năng lực của tổ chức thực hiện theo mẫu quy định tại Phụ lục XXVI ban hành kèm theo Nghị định này.</w:t>
      </w:r>
    </w:p>
    <w:p>
      <w:pPr>
        <w:pStyle w:val="Vănbảnnộidung"/>
        <w:tabs>
          <w:tab w:val="left" w:pos="1190"/>
        </w:tabs>
        <w:spacing w:after="120" w:line="240" w:lineRule="auto"/>
        <w:ind w:firstLine="720"/>
        <w:jc w:val="both"/>
        <w:rPr>
          <w:rFonts w:ascii="Arial" w:hAnsi="Arial" w:cs="Arial"/>
          <w:sz w:val="20"/>
          <w:szCs w:val="20"/>
        </w:rPr>
      </w:pPr>
      <w:bookmarkStart w:id="1064" w:name="bookmark1070"/>
      <w:r w:rsidRPr="0007636F">
        <w:rPr>
          <w:rStyle w:val="Vănbảnnộidung_"/>
          <w:rFonts w:ascii="Arial" w:hAnsi="Arial" w:cs="Arial"/>
          <w:sz w:val="20"/>
          <w:szCs w:val="20"/>
          <w:lang w:eastAsia="vi-VN"/>
        </w:rPr>
        <w:t xml:space="preserve">4</w:t>
      </w:r>
      <w:bookmarkEnd w:id="1064"/>
      <w:r w:rsidRPr="0007636F" w:rsidR="00BC703A">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Trình tự, thủ tục điều chỉnh giấy chứng nhận </w:t>
      </w:r>
      <w:r w:rsidRPr="0007636F" w:rsidR="00BC703A">
        <w:rPr>
          <w:rStyle w:val="Vănbảnnộidung_"/>
          <w:rFonts w:ascii="Arial" w:hAnsi="Arial" w:cs="Arial"/>
          <w:sz w:val="20"/>
          <w:szCs w:val="20"/>
          <w:lang w:eastAsia="vi-VN"/>
        </w:rPr>
        <w:t xml:space="preserve">đủ điều</w:t>
      </w:r>
      <w:r w:rsidRPr="0007636F">
        <w:rPr>
          <w:rStyle w:val="Vănbảnnộidung_"/>
          <w:rFonts w:ascii="Arial" w:hAnsi="Arial" w:cs="Arial"/>
          <w:sz w:val="20"/>
          <w:szCs w:val="20"/>
          <w:lang w:eastAsia="vi-VN"/>
        </w:rPr>
        <w:t xml:space="preserve"> kiện hoạt động dịch vụ quan trắc môi trường:</w:t>
      </w:r>
    </w:p>
    <w:p>
      <w:pPr>
        <w:pStyle w:val="Vănbảnnộidung"/>
        <w:tabs>
          <w:tab w:val="left" w:pos="1205"/>
        </w:tabs>
        <w:spacing w:after="120" w:line="240" w:lineRule="auto"/>
        <w:ind w:firstLine="720"/>
        <w:jc w:val="both"/>
        <w:rPr>
          <w:rFonts w:ascii="Arial" w:hAnsi="Arial" w:cs="Arial"/>
          <w:sz w:val="20"/>
          <w:szCs w:val="20"/>
        </w:rPr>
      </w:pPr>
      <w:bookmarkStart w:id="1065" w:name="bookmark1071"/>
      <w:r w:rsidRPr="0007636F">
        <w:rPr>
          <w:rStyle w:val="Vănbảnnộidung_"/>
          <w:rFonts w:ascii="Arial" w:hAnsi="Arial" w:cs="Arial"/>
          <w:sz w:val="20"/>
          <w:szCs w:val="20"/>
          <w:lang w:eastAsia="vi-VN"/>
        </w:rPr>
        <w:t xml:space="preserve">a</w:t>
      </w:r>
      <w:bookmarkEnd w:id="1065"/>
      <w:r w:rsidRPr="0007636F" w:rsidR="00BC703A">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Tổ chức đề nghị điều chỉnh nội dung giấy chứng nhận gửi hồ sơ theo quy định tại khoản 2 Điều này thông qua hình thức </w:t>
      </w:r>
      <w:r w:rsidRPr="0007636F" w:rsidR="00BC703A">
        <w:rPr>
          <w:rStyle w:val="Vănbảnnộidung_"/>
          <w:rFonts w:ascii="Arial" w:hAnsi="Arial" w:cs="Arial"/>
          <w:sz w:val="20"/>
          <w:szCs w:val="20"/>
          <w:lang w:eastAsia="vi-VN"/>
        </w:rPr>
        <w:t xml:space="preserve">gửi</w:t>
      </w:r>
      <w:r w:rsidRPr="0007636F">
        <w:rPr>
          <w:rStyle w:val="Vănbảnnộidung_"/>
          <w:rFonts w:ascii="Arial" w:hAnsi="Arial" w:cs="Arial"/>
          <w:sz w:val="20"/>
          <w:szCs w:val="20"/>
          <w:lang w:eastAsia="vi-VN"/>
        </w:rPr>
        <w:t xml:space="preserve"> bản giấy trực tiếp, gửi bản giấy qua đường bưu điện hoặc gửi bản điện tử thông qua hệ thống dịch vụ công trực tuyến;</w:t>
      </w:r>
    </w:p>
    <w:p>
      <w:pPr>
        <w:pStyle w:val="Vănbảnnộidung"/>
        <w:tabs>
          <w:tab w:val="left" w:pos="1224"/>
        </w:tabs>
        <w:spacing w:after="120" w:line="240" w:lineRule="auto"/>
        <w:ind w:firstLine="720"/>
        <w:jc w:val="both"/>
        <w:rPr>
          <w:rFonts w:ascii="Arial" w:hAnsi="Arial" w:cs="Arial"/>
          <w:sz w:val="20"/>
          <w:szCs w:val="20"/>
        </w:rPr>
      </w:pPr>
      <w:bookmarkStart w:id="1066" w:name="bookmark1072"/>
      <w:r w:rsidRPr="0007636F">
        <w:rPr>
          <w:rStyle w:val="Vănbảnnộidung_"/>
          <w:rFonts w:ascii="Arial" w:hAnsi="Arial" w:cs="Arial"/>
          <w:sz w:val="20"/>
          <w:szCs w:val="20"/>
          <w:lang w:eastAsia="vi-VN"/>
        </w:rPr>
        <w:t xml:space="preserve">b</w:t>
      </w:r>
      <w:bookmarkEnd w:id="1066"/>
      <w:r w:rsidRPr="0007636F" w:rsidR="00BC703A">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Trong thời hạn 03 ngày kể từ ngày nhận được đầy đủ hồ sơ hợp lệ, cơ quan cấp giấy chứng nhận gửi thông báo thu phí thẩm định cho tổ chức. Tổ chức nộp phí thẩm định và </w:t>
      </w:r>
      <w:r w:rsidRPr="0007636F" w:rsidR="00BC703A">
        <w:rPr>
          <w:rStyle w:val="Vănbảnnộidung_"/>
          <w:rFonts w:ascii="Arial" w:hAnsi="Arial" w:cs="Arial"/>
          <w:sz w:val="20"/>
          <w:szCs w:val="20"/>
          <w:lang w:eastAsia="vi-VN"/>
        </w:rPr>
        <w:t xml:space="preserve">gửi</w:t>
      </w:r>
      <w:r w:rsidRPr="0007636F">
        <w:rPr>
          <w:rStyle w:val="Vănbảnnộidung_"/>
          <w:rFonts w:ascii="Arial" w:hAnsi="Arial" w:cs="Arial"/>
          <w:sz w:val="20"/>
          <w:szCs w:val="20"/>
          <w:lang w:eastAsia="vi-VN"/>
        </w:rPr>
        <w:t xml:space="preserve"> chứng từ chứng </w:t>
      </w:r>
      <w:r w:rsidRPr="0007636F">
        <w:rPr>
          <w:rStyle w:val="Vănbảnnộidung_"/>
          <w:rFonts w:ascii="Arial" w:hAnsi="Arial" w:cs="Arial"/>
          <w:sz w:val="20"/>
          <w:szCs w:val="20"/>
          <w:lang w:eastAsia="vi-VN"/>
        </w:rPr>
        <w:t xml:space="preserve">minh đã nộp phí thẩm định (biên lai, phiếu thu hoặc chứng từ khác) cho cơ quan cấp giấy chứng nhận. Thời gian tổ chức nộp phí không tính vào thời gian thẩm định của cơ quan cấp giấy chứng nhận. Trường hợp hồ sơ chưa đầy đủ, hợp lệ, cơ quan cấp giấy chứng nhận trả lạ</w:t>
      </w:r>
      <w:r w:rsidRPr="0007636F" w:rsidR="00BC703A">
        <w:rPr>
          <w:rStyle w:val="Vănbảnnộidung_"/>
          <w:rFonts w:ascii="Arial" w:hAnsi="Arial" w:cs="Arial"/>
          <w:sz w:val="20"/>
          <w:szCs w:val="20"/>
          <w:lang w:eastAsia="vi-VN"/>
        </w:rPr>
        <w:t xml:space="preserve">i hồ</w:t>
      </w:r>
      <w:r w:rsidRPr="0007636F">
        <w:rPr>
          <w:rStyle w:val="Vănbảnnộidung_"/>
          <w:rFonts w:ascii="Arial" w:hAnsi="Arial" w:cs="Arial"/>
          <w:sz w:val="20"/>
          <w:szCs w:val="20"/>
          <w:lang w:eastAsia="vi-VN"/>
        </w:rPr>
        <w:t xml:space="preserve"> sơ cho tổ chức đề nghị chứng nhận và yêu cầu bổ sung hồ sơ theo quy định;</w:t>
      </w:r>
    </w:p>
    <w:p>
      <w:pPr>
        <w:pStyle w:val="Vănbảnnộidung"/>
        <w:tabs>
          <w:tab w:val="left" w:pos="1224"/>
        </w:tabs>
        <w:spacing w:after="120" w:line="240" w:lineRule="auto"/>
        <w:ind w:firstLine="720"/>
        <w:jc w:val="both"/>
        <w:rPr>
          <w:rFonts w:ascii="Arial" w:hAnsi="Arial" w:cs="Arial"/>
          <w:sz w:val="20"/>
          <w:szCs w:val="20"/>
        </w:rPr>
      </w:pPr>
      <w:bookmarkStart w:id="1067" w:name="bookmark1073"/>
      <w:r w:rsidRPr="0007636F">
        <w:rPr>
          <w:rStyle w:val="Vănbảnnộidung_"/>
          <w:rFonts w:ascii="Arial" w:hAnsi="Arial" w:cs="Arial"/>
          <w:sz w:val="20"/>
          <w:szCs w:val="20"/>
          <w:lang w:eastAsia="vi-VN"/>
        </w:rPr>
        <w:t xml:space="preserve">c</w:t>
      </w:r>
      <w:bookmarkEnd w:id="1067"/>
      <w:r w:rsidRPr="0007636F" w:rsidR="00BC703A">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Trong thời hạn 30 ngày, kể từ ngày nhận được phí thẩm định điều kiện hoạt động dịch vụ quan trắc môi trường, cơ quan cấp giấy chứng nhận có trách nhiệm thẩm định, điều chỉnh nội dung giấy chứng nhận </w:t>
      </w:r>
      <w:r w:rsidRPr="0007636F" w:rsidR="00BC703A">
        <w:rPr>
          <w:rStyle w:val="Vănbảnnộidung_"/>
          <w:rFonts w:ascii="Arial" w:hAnsi="Arial" w:cs="Arial"/>
          <w:sz w:val="20"/>
          <w:szCs w:val="20"/>
          <w:lang w:eastAsia="vi-VN"/>
        </w:rPr>
        <w:t xml:space="preserve">đủ điều</w:t>
      </w:r>
      <w:r w:rsidRPr="0007636F">
        <w:rPr>
          <w:rStyle w:val="Vănbảnnộidung_"/>
          <w:rFonts w:ascii="Arial" w:hAnsi="Arial" w:cs="Arial"/>
          <w:sz w:val="20"/>
          <w:szCs w:val="20"/>
          <w:lang w:eastAsia="vi-VN"/>
        </w:rPr>
        <w:t xml:space="preserve"> kiện hoạt động dịch vụ quan trắc môi trường cho </w:t>
      </w:r>
      <w:r w:rsidRPr="0007636F" w:rsidR="00093C2D">
        <w:rPr>
          <w:rStyle w:val="Vănbảnnộidung_"/>
          <w:rFonts w:ascii="Arial" w:hAnsi="Arial" w:cs="Arial"/>
          <w:sz w:val="20"/>
          <w:szCs w:val="20"/>
          <w:lang w:eastAsia="vi-VN"/>
        </w:rPr>
        <w:t xml:space="preserve">tổ chức</w:t>
      </w:r>
      <w:r w:rsidRPr="0007636F">
        <w:rPr>
          <w:rStyle w:val="Vănbảnnộidung_"/>
          <w:rFonts w:ascii="Arial" w:hAnsi="Arial" w:cs="Arial"/>
          <w:sz w:val="20"/>
          <w:szCs w:val="20"/>
          <w:lang w:eastAsia="vi-VN"/>
        </w:rPr>
        <w:t xml:space="preserve"> đề nghị điều chỉnh nội dung giấy chứng nhận (không bao gồm thời gian khắc phục, bổ sung hồ sơ của tổ chức). Việc thẩm định điều kiện hoạt động dịch vụ quan trắc môi trường phục vụ điều chỉnh nội dung giấy chứng nhận </w:t>
      </w:r>
      <w:r w:rsidRPr="0007636F" w:rsidR="00BC703A">
        <w:rPr>
          <w:rStyle w:val="Vănbảnnộidung_"/>
          <w:rFonts w:ascii="Arial" w:hAnsi="Arial" w:cs="Arial"/>
          <w:sz w:val="20"/>
          <w:szCs w:val="20"/>
          <w:lang w:eastAsia="vi-VN"/>
        </w:rPr>
        <w:t xml:space="preserve">đủ điều</w:t>
      </w:r>
      <w:r w:rsidRPr="0007636F">
        <w:rPr>
          <w:rStyle w:val="Vănbảnnộidung_"/>
          <w:rFonts w:ascii="Arial" w:hAnsi="Arial" w:cs="Arial"/>
          <w:sz w:val="20"/>
          <w:szCs w:val="20"/>
          <w:lang w:eastAsia="vi-VN"/>
        </w:rPr>
        <w:t xml:space="preserve"> kiện hoạt động dịch vụ quan trắc môi trường được thực hiện thông qua hội đồng thẩm định quy định tại khoản 5 Điều này trên cơ sở: kết quả đánh giá, xem xét trên hồ sơ; kết quả đánh giá, </w:t>
      </w:r>
      <w:r w:rsidRPr="0007636F" w:rsidR="00BC703A">
        <w:rPr>
          <w:rStyle w:val="Vănbảnnộidung_"/>
          <w:rFonts w:ascii="Arial" w:hAnsi="Arial" w:cs="Arial"/>
          <w:sz w:val="20"/>
          <w:szCs w:val="20"/>
          <w:lang w:eastAsia="vi-VN"/>
        </w:rPr>
        <w:t xml:space="preserve">kiểm tra</w:t>
      </w:r>
      <w:r w:rsidRPr="0007636F">
        <w:rPr>
          <w:rStyle w:val="Vănbảnnộidung_"/>
          <w:rFonts w:ascii="Arial" w:hAnsi="Arial" w:cs="Arial"/>
          <w:sz w:val="20"/>
          <w:szCs w:val="20"/>
          <w:lang w:eastAsia="vi-VN"/>
        </w:rPr>
        <w:t xml:space="preserve"> thực tế tại tổ chức và kết quả của phiên họp hội đồng thẩm định điều kiện hoạt động dịch vụ quan trắc môi trường.</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Trường hợp không chấp nhận điều chỉnh nội dung giấy chứng nhận đủ điều kiện hoạt động dịch vụ quan trắc môi trường, cơ quan cấp giấy chứng nhận có trách nhiệm thông báo bằng </w:t>
      </w:r>
      <w:r w:rsidRPr="0007636F" w:rsidR="00BC703A">
        <w:rPr>
          <w:rStyle w:val="Vănbảnnộidung_"/>
          <w:rFonts w:ascii="Arial" w:hAnsi="Arial" w:cs="Arial"/>
          <w:sz w:val="20"/>
          <w:szCs w:val="20"/>
          <w:lang w:eastAsia="vi-VN"/>
        </w:rPr>
        <w:t xml:space="preserve">văn</w:t>
      </w:r>
      <w:r w:rsidRPr="0007636F">
        <w:rPr>
          <w:rStyle w:val="Vănbảnnộidung_"/>
          <w:rFonts w:ascii="Arial" w:hAnsi="Arial" w:cs="Arial"/>
          <w:sz w:val="20"/>
          <w:szCs w:val="20"/>
          <w:lang w:eastAsia="vi-VN"/>
        </w:rPr>
        <w:t xml:space="preserve"> bản cho tổ chức biết và nêu rõ lý do.</w:t>
      </w:r>
    </w:p>
    <w:p>
      <w:pPr>
        <w:pStyle w:val="Vănbảnnộidung"/>
        <w:tabs>
          <w:tab w:val="left" w:pos="1260"/>
        </w:tabs>
        <w:spacing w:after="120" w:line="240" w:lineRule="auto"/>
        <w:ind w:firstLine="720"/>
        <w:jc w:val="both"/>
        <w:rPr>
          <w:rFonts w:ascii="Arial" w:hAnsi="Arial" w:cs="Arial"/>
          <w:sz w:val="20"/>
          <w:szCs w:val="20"/>
        </w:rPr>
      </w:pPr>
      <w:bookmarkStart w:id="1068" w:name="bookmark1074"/>
      <w:r w:rsidRPr="0007636F">
        <w:rPr>
          <w:rStyle w:val="Vănbảnnộidung_"/>
          <w:rFonts w:ascii="Arial" w:hAnsi="Arial" w:cs="Arial"/>
          <w:sz w:val="20"/>
          <w:szCs w:val="20"/>
          <w:lang w:eastAsia="vi-VN"/>
        </w:rPr>
        <w:t xml:space="preserve">5</w:t>
      </w:r>
      <w:bookmarkEnd w:id="1068"/>
      <w:r w:rsidRPr="0007636F" w:rsidR="00BC703A">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Hội đồng thẩm định điều kiện hoạt động dịch vụ quan trắc môi trường thực hiện theo quy định tại khoản 4 Điều 93 Nghị định này.</w:t>
      </w:r>
    </w:p>
    <w:p>
      <w:pPr>
        <w:pStyle w:val="Vănbảnnộidung"/>
        <w:tabs>
          <w:tab w:val="left" w:pos="1260"/>
        </w:tabs>
        <w:spacing w:after="120" w:line="240" w:lineRule="auto"/>
        <w:ind w:firstLine="720"/>
        <w:jc w:val="both"/>
        <w:rPr>
          <w:rFonts w:ascii="Arial" w:hAnsi="Arial" w:cs="Arial"/>
          <w:sz w:val="20"/>
          <w:szCs w:val="20"/>
        </w:rPr>
      </w:pPr>
      <w:bookmarkStart w:id="1069" w:name="bookmark1075"/>
      <w:r w:rsidRPr="0007636F">
        <w:rPr>
          <w:rStyle w:val="Vănbảnnộidung_"/>
          <w:rFonts w:ascii="Arial" w:hAnsi="Arial" w:cs="Arial"/>
          <w:sz w:val="20"/>
          <w:szCs w:val="20"/>
          <w:lang w:eastAsia="vi-VN"/>
        </w:rPr>
        <w:t xml:space="preserve">6</w:t>
      </w:r>
      <w:bookmarkEnd w:id="1069"/>
      <w:r w:rsidRPr="0007636F" w:rsidR="00BC703A">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Bộ Tài nguyên và Môi trường ban hành mẫu văn bản đề nghị, hồ sơ năng lực của tổ chức quy định tại khoản 3 Điều này; quy định chi tiết hoạt động thẩm định cấp điều chỉnh giấy chứng nhận đủ điều kiện hoạt động dịch vụ quan trắc môi trường quy định tại khoản 4 Điều này.</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b/>
          <w:bCs/>
          <w:sz w:val="20"/>
          <w:szCs w:val="20"/>
          <w:lang w:eastAsia="vi-VN"/>
        </w:rPr>
        <w:t xml:space="preserve">Điều 95. Trách nhiệm của </w:t>
      </w:r>
      <w:r w:rsidRPr="0007636F" w:rsidR="00093C2D">
        <w:rPr>
          <w:rStyle w:val="Vănbảnnộidung_"/>
          <w:rFonts w:ascii="Arial" w:hAnsi="Arial" w:cs="Arial"/>
          <w:b/>
          <w:bCs/>
          <w:sz w:val="20"/>
          <w:szCs w:val="20"/>
          <w:lang w:eastAsia="vi-VN"/>
        </w:rPr>
        <w:t xml:space="preserve">tổ chức</w:t>
      </w:r>
      <w:r w:rsidRPr="0007636F">
        <w:rPr>
          <w:rStyle w:val="Vănbảnnộidung_"/>
          <w:rFonts w:ascii="Arial" w:hAnsi="Arial" w:cs="Arial"/>
          <w:b/>
          <w:bCs/>
          <w:sz w:val="20"/>
          <w:szCs w:val="20"/>
          <w:lang w:eastAsia="vi-VN"/>
        </w:rPr>
        <w:t xml:space="preserve"> được cấp giấy chứng nhận đủ điều kiện hoạt động dịch vụ quan trắc môi trường</w:t>
      </w:r>
    </w:p>
    <w:p>
      <w:pPr>
        <w:pStyle w:val="Vănbảnnộidung"/>
        <w:tabs>
          <w:tab w:val="left" w:pos="1260"/>
        </w:tabs>
        <w:spacing w:after="120" w:line="240" w:lineRule="auto"/>
        <w:ind w:firstLine="720"/>
        <w:jc w:val="both"/>
        <w:rPr>
          <w:rFonts w:ascii="Arial" w:hAnsi="Arial" w:cs="Arial"/>
          <w:sz w:val="20"/>
          <w:szCs w:val="20"/>
        </w:rPr>
      </w:pPr>
      <w:bookmarkStart w:id="1070" w:name="bookmark1076"/>
      <w:r w:rsidRPr="0007636F">
        <w:rPr>
          <w:rStyle w:val="Vănbảnnộidung_"/>
          <w:rFonts w:ascii="Arial" w:hAnsi="Arial" w:cs="Arial"/>
          <w:sz w:val="20"/>
          <w:szCs w:val="20"/>
          <w:lang w:eastAsia="vi-VN"/>
        </w:rPr>
        <w:t xml:space="preserve">1</w:t>
      </w:r>
      <w:bookmarkEnd w:id="1070"/>
      <w:r w:rsidRPr="0007636F" w:rsidR="00773DC9">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Tổ chức được cấp giấy chứng nhận đủ điều kiện hoạt động dịch vụ quan trắc môi trường phải bảo đảm duy trì các điều kiện năng lực theo đúng giấy chứng nhận đã được cấp. Khi có sự thay đổi liên quan đến các điều kiện quy định tại Điều 91 Nghị định này, tổ chức phải thông báo bằng văn bản cho Bộ Tài nguyên và Môi trường trong thời hạn 07 ngày, kể từ khi có sự thay đổi.</w:t>
      </w:r>
    </w:p>
    <w:p>
      <w:pPr>
        <w:pStyle w:val="Vănbảnnộidung"/>
        <w:tabs>
          <w:tab w:val="left" w:pos="1260"/>
        </w:tabs>
        <w:spacing w:after="120" w:line="240" w:lineRule="auto"/>
        <w:ind w:firstLine="720"/>
        <w:jc w:val="both"/>
        <w:rPr>
          <w:rFonts w:ascii="Arial" w:hAnsi="Arial" w:cs="Arial"/>
          <w:sz w:val="20"/>
          <w:szCs w:val="20"/>
        </w:rPr>
      </w:pPr>
      <w:bookmarkStart w:id="1071" w:name="bookmark1077"/>
      <w:r w:rsidRPr="0007636F">
        <w:rPr>
          <w:rStyle w:val="Vănbảnnộidung_"/>
          <w:rFonts w:ascii="Arial" w:hAnsi="Arial" w:cs="Arial"/>
          <w:sz w:val="20"/>
          <w:szCs w:val="20"/>
          <w:lang w:eastAsia="vi-VN"/>
        </w:rPr>
        <w:t xml:space="preserve">2</w:t>
      </w:r>
      <w:bookmarkEnd w:id="1071"/>
      <w:r w:rsidRPr="0007636F" w:rsidR="00773DC9">
        <w:rPr>
          <w:rStyle w:val="Vănbảnnộidung_"/>
          <w:rFonts w:ascii="Arial" w:hAnsi="Arial" w:cs="Arial"/>
          <w:sz w:val="20"/>
          <w:szCs w:val="20"/>
          <w:lang w:eastAsia="vi-VN"/>
        </w:rPr>
        <w:t xml:space="preserve">. </w:t>
      </w:r>
      <w:r w:rsidRPr="0007636F" w:rsidR="00093C2D">
        <w:rPr>
          <w:rStyle w:val="Vănbảnnộidung_"/>
          <w:rFonts w:ascii="Arial" w:hAnsi="Arial" w:cs="Arial"/>
          <w:sz w:val="20"/>
          <w:szCs w:val="20"/>
          <w:lang w:eastAsia="vi-VN"/>
        </w:rPr>
        <w:t xml:space="preserve">Tổ chức</w:t>
      </w:r>
      <w:r w:rsidRPr="0007636F">
        <w:rPr>
          <w:rStyle w:val="Vănbảnnộidung_"/>
          <w:rFonts w:ascii="Arial" w:hAnsi="Arial" w:cs="Arial"/>
          <w:sz w:val="20"/>
          <w:szCs w:val="20"/>
          <w:lang w:eastAsia="vi-VN"/>
        </w:rPr>
        <w:t xml:space="preserve"> được cấp giấy chứng nhận đủ điều kiện hoạt động dịch vụ quan trắc môi trường phải lập hồ sơ bản giấy hoặc bản điện tử để lưu trữ và theo dõi riêng đối với hoạt động quan trắc môi trường mà tổ chức thực hiện để phục vụ công tác thanh tra, kiểm tra.</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Hồ sơ liên quan tới hoạt động quan trắc môi trường của tổ chức bao gồm: sổ theo dõi hóa chất; các phiếu trả kết quả; hồ sơ quản lý sử dụng thiết bị quan trắc môi trường, sổ hoặc hệ thống theo dõi giao nhận mẫu phòng thí nghiệm, hồ sơ về bảo đảm chất lượng và kiểm soát chất lượng trong quan trắc môi trường, trong quản lý dữ liệu theo quy định của Bộ Tài nguyên và Môi trường về kỹ thuật quan trắc môi trường, biên bản thanh lý và các hình thức giao kết khác với khách hàng theo quy định của pháp luật về dân sự và các tài liệu liên quan khác.</w:t>
      </w:r>
    </w:p>
    <w:p>
      <w:pPr>
        <w:pStyle w:val="Vănbảnnộidung"/>
        <w:tabs>
          <w:tab w:val="left" w:pos="1265"/>
        </w:tabs>
        <w:spacing w:after="120" w:line="240" w:lineRule="auto"/>
        <w:ind w:firstLine="720"/>
        <w:jc w:val="both"/>
        <w:rPr>
          <w:rFonts w:ascii="Arial" w:hAnsi="Arial" w:cs="Arial"/>
          <w:sz w:val="20"/>
          <w:szCs w:val="20"/>
        </w:rPr>
      </w:pPr>
      <w:bookmarkStart w:id="1072" w:name="bookmark1078"/>
      <w:r w:rsidRPr="0007636F">
        <w:rPr>
          <w:rStyle w:val="Vănbảnnộidung_"/>
          <w:rFonts w:ascii="Arial" w:hAnsi="Arial" w:cs="Arial"/>
          <w:sz w:val="20"/>
          <w:szCs w:val="20"/>
          <w:lang w:eastAsia="vi-VN"/>
        </w:rPr>
        <w:t xml:space="preserve">3</w:t>
      </w:r>
      <w:bookmarkEnd w:id="1072"/>
      <w:r w:rsidRPr="0007636F" w:rsidR="00773DC9">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Khi tham gia cung cấp dịch vụ quan trắc môi trường, trường hợp tổ chức ký kết hợp đồng cung cấp dịch vụ với khách hàng thì các hợp đồng phải có ký hiệu riêng của tổ chức để nhận biết, ghi rõ ngày, tháng, năm của hợp đồng. Trong ký hiệu riêng của tổ chức phải có đánh số thứ tự. </w:t>
      </w:r>
      <w:r w:rsidRPr="0007636F" w:rsidR="00E23539">
        <w:rPr>
          <w:rStyle w:val="Vănbảnnộidung_"/>
          <w:rFonts w:ascii="Arial" w:hAnsi="Arial" w:cs="Arial"/>
          <w:sz w:val="20"/>
          <w:szCs w:val="20"/>
          <w:lang w:eastAsia="vi-VN"/>
        </w:rPr>
        <w:t xml:space="preserve">S</w:t>
      </w:r>
      <w:r w:rsidRPr="0007636F">
        <w:rPr>
          <w:rStyle w:val="Vănbảnnộidung_"/>
          <w:rFonts w:ascii="Arial" w:hAnsi="Arial" w:cs="Arial"/>
          <w:sz w:val="20"/>
          <w:szCs w:val="20"/>
          <w:lang w:eastAsia="vi-VN"/>
        </w:rPr>
        <w:t xml:space="preserve">ố thứ tự được ký hiệu bắt đầu từ thời điểm ký hợp đồng đầu tiên của năm dương lịch và </w:t>
      </w:r>
      <w:r w:rsidRPr="0007636F" w:rsidR="0094370F">
        <w:rPr>
          <w:rStyle w:val="Vănbảnnộidung_"/>
          <w:rFonts w:ascii="Arial" w:hAnsi="Arial" w:cs="Arial"/>
          <w:sz w:val="20"/>
          <w:szCs w:val="20"/>
          <w:lang w:eastAsia="vi-VN"/>
        </w:rPr>
        <w:t xml:space="preserve">kết thúc</w:t>
      </w:r>
      <w:r w:rsidRPr="0007636F">
        <w:rPr>
          <w:rStyle w:val="Vănbảnnộidung_"/>
          <w:rFonts w:ascii="Arial" w:hAnsi="Arial" w:cs="Arial"/>
          <w:sz w:val="20"/>
          <w:szCs w:val="20"/>
          <w:lang w:eastAsia="vi-VN"/>
        </w:rPr>
        <w:t xml:space="preserve"> tại hợp đồng cuối cùng của năm, bảo đảm đúng trình tự thời gian ký kết </w:t>
      </w:r>
      <w:r w:rsidRPr="0007636F" w:rsidR="001B48BE">
        <w:rPr>
          <w:rStyle w:val="Vănbảnnộidung_"/>
          <w:rFonts w:ascii="Arial" w:hAnsi="Arial" w:cs="Arial"/>
          <w:sz w:val="20"/>
          <w:szCs w:val="20"/>
          <w:lang w:eastAsia="vi-VN"/>
        </w:rPr>
        <w:t xml:space="preserve">hợp đồng</w:t>
      </w:r>
      <w:r w:rsidRPr="0007636F">
        <w:rPr>
          <w:rStyle w:val="Vănbảnnộidung_"/>
          <w:rFonts w:ascii="Arial" w:hAnsi="Arial" w:cs="Arial"/>
          <w:sz w:val="20"/>
          <w:szCs w:val="20"/>
          <w:lang w:eastAsia="vi-VN"/>
        </w:rPr>
        <w:t xml:space="preserve">.</w:t>
      </w:r>
    </w:p>
    <w:p>
      <w:pPr>
        <w:pStyle w:val="Vănbảnnộidung"/>
        <w:tabs>
          <w:tab w:val="left" w:pos="318"/>
        </w:tabs>
        <w:spacing w:after="120" w:line="240" w:lineRule="auto"/>
        <w:ind w:firstLine="720"/>
        <w:jc w:val="both"/>
        <w:rPr>
          <w:rFonts w:ascii="Arial" w:hAnsi="Arial" w:cs="Arial"/>
          <w:sz w:val="20"/>
          <w:szCs w:val="20"/>
        </w:rPr>
      </w:pPr>
      <w:bookmarkStart w:id="1073" w:name="bookmark1079"/>
      <w:r w:rsidRPr="0007636F">
        <w:rPr>
          <w:rStyle w:val="Vănbảnnộidung_"/>
          <w:rFonts w:ascii="Arial" w:hAnsi="Arial" w:cs="Arial"/>
          <w:sz w:val="20"/>
          <w:szCs w:val="20"/>
          <w:lang w:eastAsia="vi-VN"/>
        </w:rPr>
        <w:t xml:space="preserve">4</w:t>
      </w:r>
      <w:bookmarkEnd w:id="1073"/>
      <w:r w:rsidRPr="0007636F" w:rsidR="00773DC9">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Trả kết quả cho khách hàng thông qua phiếu kết quả quan trắc được người có thẩm quyền của tổ chức ký, đóng dấu. Phiếu kết quả quan trắc được </w:t>
      </w:r>
      <w:r w:rsidRPr="0007636F" w:rsidR="00093C2D">
        <w:rPr>
          <w:rStyle w:val="Vănbảnnộidung_"/>
          <w:rFonts w:ascii="Arial" w:hAnsi="Arial" w:cs="Arial"/>
          <w:sz w:val="20"/>
          <w:szCs w:val="20"/>
          <w:lang w:eastAsia="vi-VN"/>
        </w:rPr>
        <w:t xml:space="preserve">thiết</w:t>
      </w:r>
      <w:r w:rsidRPr="0007636F" w:rsidR="00EA340C">
        <w:rPr>
          <w:rStyle w:val="Vănbảnnộidung_"/>
          <w:rFonts w:ascii="Arial" w:hAnsi="Arial" w:cs="Arial"/>
          <w:sz w:val="20"/>
          <w:szCs w:val="20"/>
          <w:lang w:eastAsia="vi-VN"/>
        </w:rPr>
        <w:t xml:space="preserve"> kế</w:t>
      </w:r>
      <w:r w:rsidRPr="0007636F" w:rsidR="00773DC9">
        <w:rPr>
          <w:rStyle w:val="Vănbảnnộidung_"/>
          <w:rFonts w:ascii="Arial" w:hAnsi="Arial" w:cs="Arial"/>
          <w:sz w:val="20"/>
          <w:szCs w:val="20"/>
          <w:lang w:eastAsia="vi-VN"/>
        </w:rPr>
        <w:t xml:space="preserve"> thành mẫ</w:t>
      </w:r>
      <w:r w:rsidRPr="0007636F">
        <w:rPr>
          <w:rStyle w:val="Vănbảnnộidung_"/>
          <w:rFonts w:ascii="Arial" w:hAnsi="Arial" w:cs="Arial"/>
          <w:sz w:val="20"/>
          <w:szCs w:val="20"/>
          <w:lang w:eastAsia="vi-VN"/>
        </w:rPr>
        <w:t xml:space="preserve">u riêng, trong đó phải </w:t>
      </w:r>
      <w:r w:rsidRPr="0007636F" w:rsidR="00773DC9">
        <w:rPr>
          <w:rStyle w:val="Vănbảnnộidung_"/>
          <w:rFonts w:ascii="Arial" w:hAnsi="Arial" w:cs="Arial"/>
          <w:sz w:val="20"/>
          <w:szCs w:val="20"/>
          <w:lang w:eastAsia="vi-VN"/>
        </w:rPr>
        <w:t xml:space="preserve">thể hiện</w:t>
      </w:r>
      <w:r w:rsidRPr="0007636F">
        <w:rPr>
          <w:rStyle w:val="Vănbảnnộidung_"/>
          <w:rFonts w:ascii="Arial" w:hAnsi="Arial" w:cs="Arial"/>
          <w:sz w:val="20"/>
          <w:szCs w:val="20"/>
          <w:lang w:eastAsia="vi-VN"/>
        </w:rPr>
        <w:t xml:space="preserve"> được những thông tin quy định tại khoản 5 Điều này.</w:t>
      </w:r>
    </w:p>
    <w:p>
      <w:pPr>
        <w:pStyle w:val="Vănbảnnộidung"/>
        <w:tabs>
          <w:tab w:val="left" w:pos="1260"/>
        </w:tabs>
        <w:spacing w:after="120" w:line="240" w:lineRule="auto"/>
        <w:ind w:firstLine="720"/>
        <w:jc w:val="both"/>
        <w:rPr>
          <w:rFonts w:ascii="Arial" w:hAnsi="Arial" w:cs="Arial"/>
          <w:sz w:val="20"/>
          <w:szCs w:val="20"/>
        </w:rPr>
      </w:pPr>
      <w:bookmarkStart w:id="1074" w:name="bookmark1080"/>
      <w:r w:rsidRPr="0007636F">
        <w:rPr>
          <w:rStyle w:val="Vănbảnnộidung_"/>
          <w:rFonts w:ascii="Arial" w:hAnsi="Arial" w:cs="Arial"/>
          <w:sz w:val="20"/>
          <w:szCs w:val="20"/>
          <w:lang w:eastAsia="vi-VN"/>
        </w:rPr>
        <w:t xml:space="preserve">5</w:t>
      </w:r>
      <w:bookmarkEnd w:id="1074"/>
      <w:r w:rsidRPr="0007636F" w:rsidR="00773DC9">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Thông tin phiếu kết quả quan trắc:</w:t>
      </w:r>
    </w:p>
    <w:p>
      <w:pPr>
        <w:pStyle w:val="Vănbảnnộidung"/>
        <w:tabs>
          <w:tab w:val="left" w:pos="1279"/>
        </w:tabs>
        <w:spacing w:after="120" w:line="240" w:lineRule="auto"/>
        <w:ind w:firstLine="720"/>
        <w:jc w:val="both"/>
        <w:rPr>
          <w:rFonts w:ascii="Arial" w:hAnsi="Arial" w:cs="Arial"/>
          <w:sz w:val="20"/>
          <w:szCs w:val="20"/>
        </w:rPr>
      </w:pPr>
      <w:bookmarkStart w:id="1075" w:name="bookmark1081"/>
      <w:r w:rsidRPr="0007636F">
        <w:rPr>
          <w:rStyle w:val="Vănbảnnộidung_"/>
          <w:rFonts w:ascii="Arial" w:hAnsi="Arial" w:cs="Arial"/>
          <w:sz w:val="20"/>
          <w:szCs w:val="20"/>
          <w:lang w:eastAsia="vi-VN"/>
        </w:rPr>
        <w:t xml:space="preserve">a</w:t>
      </w:r>
      <w:bookmarkEnd w:id="1075"/>
      <w:r w:rsidRPr="0007636F" w:rsidR="00773DC9">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Tên của tổ chức;</w:t>
      </w:r>
    </w:p>
    <w:p>
      <w:pPr>
        <w:pStyle w:val="Vănbảnnộidung"/>
        <w:tabs>
          <w:tab w:val="left" w:pos="1298"/>
        </w:tabs>
        <w:spacing w:after="120" w:line="240" w:lineRule="auto"/>
        <w:ind w:firstLine="720"/>
        <w:jc w:val="both"/>
        <w:rPr>
          <w:rFonts w:ascii="Arial" w:hAnsi="Arial" w:cs="Arial"/>
          <w:sz w:val="20"/>
          <w:szCs w:val="20"/>
        </w:rPr>
      </w:pPr>
      <w:bookmarkStart w:id="1076" w:name="bookmark1082"/>
      <w:r w:rsidRPr="0007636F">
        <w:rPr>
          <w:rStyle w:val="Vănbảnnộidung_"/>
          <w:rFonts w:ascii="Arial" w:hAnsi="Arial" w:cs="Arial"/>
          <w:sz w:val="20"/>
          <w:szCs w:val="20"/>
          <w:lang w:eastAsia="vi-VN"/>
        </w:rPr>
        <w:t xml:space="preserve">b</w:t>
      </w:r>
      <w:bookmarkEnd w:id="1076"/>
      <w:r w:rsidRPr="0007636F" w:rsidR="00773DC9">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Tên khách hàng trả phiếu;</w:t>
      </w:r>
    </w:p>
    <w:p>
      <w:pPr>
        <w:pStyle w:val="Vănbảnnộidung"/>
        <w:tabs>
          <w:tab w:val="left" w:pos="1298"/>
        </w:tabs>
        <w:spacing w:after="120" w:line="240" w:lineRule="auto"/>
        <w:ind w:firstLine="720"/>
        <w:jc w:val="both"/>
        <w:rPr>
          <w:rFonts w:ascii="Arial" w:hAnsi="Arial" w:cs="Arial"/>
          <w:sz w:val="20"/>
          <w:szCs w:val="20"/>
        </w:rPr>
      </w:pPr>
      <w:bookmarkStart w:id="1077" w:name="bookmark1083"/>
      <w:r w:rsidRPr="0007636F">
        <w:rPr>
          <w:rStyle w:val="Vănbảnnộidung_"/>
          <w:rFonts w:ascii="Arial" w:hAnsi="Arial" w:cs="Arial"/>
          <w:sz w:val="20"/>
          <w:szCs w:val="20"/>
          <w:lang w:eastAsia="vi-VN"/>
        </w:rPr>
        <w:t xml:space="preserve">c</w:t>
      </w:r>
      <w:bookmarkEnd w:id="1077"/>
      <w:r w:rsidRPr="0007636F" w:rsidR="00773DC9">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Số giấy chứng nhận VIMCERTS đã được cấp;</w:t>
      </w:r>
    </w:p>
    <w:p>
      <w:pPr>
        <w:pStyle w:val="Vănbảnnộidung"/>
        <w:tabs>
          <w:tab w:val="left" w:pos="1298"/>
        </w:tabs>
        <w:spacing w:after="120" w:line="240" w:lineRule="auto"/>
        <w:ind w:firstLine="720"/>
        <w:jc w:val="both"/>
        <w:rPr>
          <w:rFonts w:ascii="Arial" w:hAnsi="Arial" w:cs="Arial"/>
          <w:sz w:val="20"/>
          <w:szCs w:val="20"/>
        </w:rPr>
      </w:pPr>
      <w:bookmarkStart w:id="1078" w:name="bookmark1084"/>
      <w:r w:rsidRPr="0007636F">
        <w:rPr>
          <w:rStyle w:val="Vănbảnnộidung_"/>
          <w:rFonts w:ascii="Arial" w:hAnsi="Arial" w:cs="Arial"/>
          <w:sz w:val="20"/>
          <w:szCs w:val="20"/>
          <w:lang w:eastAsia="vi-VN"/>
        </w:rPr>
        <w:t xml:space="preserve">d</w:t>
      </w:r>
      <w:bookmarkEnd w:id="1078"/>
      <w:r w:rsidRPr="0007636F" w:rsidR="00773DC9">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Ngày, tháng, năm xuất phiếu;</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đ) Ký hiệu của phiếu: Trong k</w:t>
      </w:r>
      <w:r w:rsidRPr="0007636F" w:rsidR="00773DC9">
        <w:rPr>
          <w:rStyle w:val="Vănbảnnộidung_"/>
          <w:rFonts w:ascii="Arial" w:hAnsi="Arial" w:cs="Arial"/>
          <w:sz w:val="20"/>
          <w:szCs w:val="20"/>
          <w:lang w:eastAsia="vi-VN"/>
        </w:rPr>
        <w:t xml:space="preserve">ý</w:t>
      </w:r>
      <w:r w:rsidRPr="0007636F">
        <w:rPr>
          <w:rStyle w:val="Vănbảnnộidung_"/>
          <w:rFonts w:ascii="Arial" w:hAnsi="Arial" w:cs="Arial"/>
          <w:sz w:val="20"/>
          <w:szCs w:val="20"/>
          <w:lang w:eastAsia="vi-VN"/>
        </w:rPr>
        <w:t xml:space="preserve"> hiệu phải có đánh số thứ tự theo năm và số năm. </w:t>
      </w:r>
      <w:r w:rsidRPr="0007636F" w:rsidR="00D85332">
        <w:rPr>
          <w:rStyle w:val="Vănbảnnộidung_"/>
          <w:rFonts w:ascii="Arial" w:hAnsi="Arial" w:cs="Arial"/>
          <w:sz w:val="20"/>
          <w:szCs w:val="20"/>
          <w:lang w:eastAsia="vi-VN"/>
        </w:rPr>
        <w:t xml:space="preserve">S</w:t>
      </w:r>
      <w:r w:rsidRPr="0007636F">
        <w:rPr>
          <w:rStyle w:val="Vănbảnnộidung_"/>
          <w:rFonts w:ascii="Arial" w:hAnsi="Arial" w:cs="Arial"/>
          <w:sz w:val="20"/>
          <w:szCs w:val="20"/>
          <w:lang w:eastAsia="vi-VN"/>
        </w:rPr>
        <w:t xml:space="preserve">ố thứ tự được ký hiệu bắt đầu từ thời điểm xuất phiếu đầu tiên của năm dương lịch và </w:t>
      </w:r>
      <w:r w:rsidRPr="0007636F" w:rsidR="0094370F">
        <w:rPr>
          <w:rStyle w:val="Vănbảnnộidung_"/>
          <w:rFonts w:ascii="Arial" w:hAnsi="Arial" w:cs="Arial"/>
          <w:sz w:val="20"/>
          <w:szCs w:val="20"/>
          <w:lang w:eastAsia="vi-VN"/>
        </w:rPr>
        <w:t xml:space="preserve">kết thúc</w:t>
      </w:r>
      <w:r w:rsidRPr="0007636F">
        <w:rPr>
          <w:rStyle w:val="Vănbảnnộidung_"/>
          <w:rFonts w:ascii="Arial" w:hAnsi="Arial" w:cs="Arial"/>
          <w:sz w:val="20"/>
          <w:szCs w:val="20"/>
          <w:lang w:eastAsia="vi-VN"/>
        </w:rPr>
        <w:t xml:space="preserve"> tại phiếu xuất cuối cùng của năm, bảo đảm đúng trình tự thời gian xuất phiếu. Tổ chức có thể bổ sung thêm các bộ </w:t>
      </w:r>
      <w:r w:rsidRPr="0007636F">
        <w:rPr>
          <w:rStyle w:val="Vănbảnnộidung_"/>
          <w:rFonts w:ascii="Arial" w:hAnsi="Arial" w:cs="Arial"/>
          <w:sz w:val="20"/>
          <w:szCs w:val="20"/>
          <w:lang w:eastAsia="vi-VN"/>
        </w:rPr>
        <w:t xml:space="preserve">ký hiệu riêng trong phần ký hiệu </w:t>
      </w:r>
      <w:r w:rsidRPr="0007636F" w:rsidR="008D31AA">
        <w:rPr>
          <w:rStyle w:val="Vănbảnnộidung_"/>
          <w:rFonts w:ascii="Arial" w:hAnsi="Arial" w:cs="Arial"/>
          <w:sz w:val="20"/>
          <w:szCs w:val="20"/>
          <w:lang w:eastAsia="vi-VN"/>
        </w:rPr>
        <w:t xml:space="preserve">của</w:t>
      </w:r>
      <w:r w:rsidRPr="0007636F">
        <w:rPr>
          <w:rStyle w:val="Vănbảnnộidung_"/>
          <w:rFonts w:ascii="Arial" w:hAnsi="Arial" w:cs="Arial"/>
          <w:sz w:val="20"/>
          <w:szCs w:val="20"/>
          <w:lang w:eastAsia="vi-VN"/>
        </w:rPr>
        <w:t xml:space="preserve"> phiếu để phục vụ việc phân loại, quản lý nội bộ trong tổ chức nhưng phải bảo đảm quy tắc đánh số thứ tự các phiếu theo đúng trình tự thời gian xuất phiếu;</w:t>
      </w:r>
    </w:p>
    <w:p>
      <w:pPr>
        <w:pStyle w:val="Vănbảnnộidung"/>
        <w:tabs>
          <w:tab w:val="left" w:pos="1301"/>
        </w:tabs>
        <w:spacing w:after="120" w:line="240" w:lineRule="auto"/>
        <w:ind w:firstLine="720"/>
        <w:jc w:val="both"/>
        <w:rPr>
          <w:rFonts w:ascii="Arial" w:hAnsi="Arial" w:cs="Arial"/>
          <w:sz w:val="20"/>
          <w:szCs w:val="20"/>
        </w:rPr>
      </w:pPr>
      <w:bookmarkStart w:id="1079" w:name="bookmark1085"/>
      <w:r w:rsidRPr="0007636F">
        <w:rPr>
          <w:rStyle w:val="Vănbảnnộidung_"/>
          <w:rFonts w:ascii="Arial" w:hAnsi="Arial" w:cs="Arial"/>
          <w:sz w:val="20"/>
          <w:szCs w:val="20"/>
          <w:lang w:eastAsia="vi-VN"/>
        </w:rPr>
        <w:t xml:space="preserve">e</w:t>
      </w:r>
      <w:bookmarkEnd w:id="1079"/>
      <w:r w:rsidRPr="0007636F" w:rsidR="00773DC9">
        <w:rPr>
          <w:rStyle w:val="Vănbảnnộidung_"/>
          <w:rFonts w:ascii="Arial" w:hAnsi="Arial" w:cs="Arial"/>
          <w:sz w:val="20"/>
          <w:szCs w:val="20"/>
          <w:lang w:eastAsia="vi-VN"/>
        </w:rPr>
        <w:t xml:space="preserve">) Kết</w:t>
      </w:r>
      <w:r w:rsidRPr="0007636F">
        <w:rPr>
          <w:rStyle w:val="Vănbảnnộidung_"/>
          <w:rFonts w:ascii="Arial" w:hAnsi="Arial" w:cs="Arial"/>
          <w:sz w:val="20"/>
          <w:szCs w:val="20"/>
          <w:lang w:eastAsia="vi-VN"/>
        </w:rPr>
        <w:t xml:space="preserve"> quả phân tích: thông số, phương pháp sử dụng, kết quả đo và quy chuẩn, tiêu chuẩn hoặc thông số kỹ thuật đối chiếu (nếu có);</w:t>
      </w:r>
    </w:p>
    <w:p>
      <w:pPr>
        <w:pStyle w:val="Vănbảnnộidung"/>
        <w:tabs>
          <w:tab w:val="left" w:pos="1305"/>
        </w:tabs>
        <w:spacing w:after="120" w:line="240" w:lineRule="auto"/>
        <w:ind w:firstLine="720"/>
        <w:jc w:val="both"/>
        <w:rPr>
          <w:rFonts w:ascii="Arial" w:hAnsi="Arial" w:cs="Arial"/>
          <w:sz w:val="20"/>
          <w:szCs w:val="20"/>
        </w:rPr>
      </w:pPr>
      <w:bookmarkStart w:id="1080" w:name="bookmark1086"/>
      <w:r w:rsidRPr="0007636F">
        <w:rPr>
          <w:rStyle w:val="Vănbảnnộidung_"/>
          <w:rFonts w:ascii="Arial" w:hAnsi="Arial" w:cs="Arial"/>
          <w:sz w:val="20"/>
          <w:szCs w:val="20"/>
          <w:lang w:eastAsia="vi-VN"/>
        </w:rPr>
        <w:t xml:space="preserve">g</w:t>
      </w:r>
      <w:bookmarkEnd w:id="1080"/>
      <w:r w:rsidRPr="0007636F" w:rsidR="00773DC9">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Trường hợp thuê tổ chức khác thực hiện quan trắc đối với thông số mà mình không được chứng nhận thì phải ghi chú rõ tên tổ chức thực hiện kèm theo phiếu kết quả quan trắc do tổ chức đó cung cấp;</w:t>
      </w:r>
    </w:p>
    <w:p>
      <w:pPr>
        <w:pStyle w:val="Vănbảnnộidung"/>
        <w:tabs>
          <w:tab w:val="left" w:pos="1305"/>
        </w:tabs>
        <w:spacing w:after="120" w:line="240" w:lineRule="auto"/>
        <w:ind w:firstLine="720"/>
        <w:jc w:val="both"/>
        <w:rPr>
          <w:rFonts w:ascii="Arial" w:hAnsi="Arial" w:cs="Arial"/>
          <w:sz w:val="20"/>
          <w:szCs w:val="20"/>
        </w:rPr>
      </w:pPr>
      <w:bookmarkStart w:id="1081" w:name="bookmark1087"/>
      <w:r w:rsidRPr="0007636F">
        <w:rPr>
          <w:rStyle w:val="Vănbảnnộidung_"/>
          <w:rFonts w:ascii="Arial" w:hAnsi="Arial" w:cs="Arial"/>
          <w:sz w:val="20"/>
          <w:szCs w:val="20"/>
          <w:lang w:eastAsia="vi-VN"/>
        </w:rPr>
        <w:t xml:space="preserve">h</w:t>
      </w:r>
      <w:bookmarkEnd w:id="1081"/>
      <w:r w:rsidRPr="0007636F" w:rsidR="00773DC9">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Tổ chức phải có sổ hoặc hệ thống theo dõi các phiếu kết quả quan trắc trả cho khách hàng được xuất ra, trong đó tối thiểu phải có các thông tin: ký hiệu phiếu, bao gồm số thứ tự phiếu; ngày, tháng, năm xuất phiếu và tên khách hàng trả phiếu.</w:t>
      </w:r>
    </w:p>
    <w:p>
      <w:pPr>
        <w:pStyle w:val="Vănbảnnộidung"/>
        <w:tabs>
          <w:tab w:val="left" w:pos="1272"/>
        </w:tabs>
        <w:spacing w:after="120" w:line="240" w:lineRule="auto"/>
        <w:ind w:firstLine="720"/>
        <w:jc w:val="both"/>
        <w:rPr>
          <w:rFonts w:ascii="Arial" w:hAnsi="Arial" w:cs="Arial"/>
          <w:sz w:val="20"/>
          <w:szCs w:val="20"/>
        </w:rPr>
      </w:pPr>
      <w:bookmarkStart w:id="1082" w:name="bookmark1088"/>
      <w:r w:rsidRPr="0007636F">
        <w:rPr>
          <w:rStyle w:val="Vănbảnnộidung_"/>
          <w:rFonts w:ascii="Arial" w:hAnsi="Arial" w:cs="Arial"/>
          <w:sz w:val="20"/>
          <w:szCs w:val="20"/>
          <w:lang w:eastAsia="vi-VN"/>
        </w:rPr>
        <w:t xml:space="preserve">6</w:t>
      </w:r>
      <w:bookmarkEnd w:id="1082"/>
      <w:r w:rsidRPr="0007636F" w:rsidR="00773DC9">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Trường hợp tổ chức tự thực hiện việc quan trắc môi trường để phục vụ cho hoạt động nghiên cứu của tổ chức, thực hiện việc quan trắc để theo dõi nội bộ mà không </w:t>
      </w:r>
      <w:r w:rsidRPr="0007636F" w:rsidR="00773DC9">
        <w:rPr>
          <w:rStyle w:val="Vănbảnnộidung_"/>
          <w:rFonts w:ascii="Arial" w:hAnsi="Arial" w:cs="Arial"/>
          <w:sz w:val="20"/>
          <w:szCs w:val="20"/>
          <w:lang w:eastAsia="vi-VN"/>
        </w:rPr>
        <w:t xml:space="preserve">ký kết</w:t>
      </w:r>
      <w:r w:rsidRPr="0007636F">
        <w:rPr>
          <w:rStyle w:val="Vănbảnnộidung_"/>
          <w:rFonts w:ascii="Arial" w:hAnsi="Arial" w:cs="Arial"/>
          <w:sz w:val="20"/>
          <w:szCs w:val="20"/>
          <w:lang w:eastAsia="vi-VN"/>
        </w:rPr>
        <w:t xml:space="preserve"> hợp đồng và không xuất phiếu kết quả quan trắc cho một bên thứ hai thì không </w:t>
      </w:r>
      <w:r w:rsidRPr="0007636F" w:rsidR="00773DC9">
        <w:rPr>
          <w:rStyle w:val="Vănbảnnộidung_"/>
          <w:rFonts w:ascii="Arial" w:hAnsi="Arial" w:cs="Arial"/>
          <w:sz w:val="20"/>
          <w:szCs w:val="20"/>
          <w:lang w:eastAsia="vi-VN"/>
        </w:rPr>
        <w:t xml:space="preserve">bắt</w:t>
      </w:r>
      <w:r w:rsidRPr="0007636F">
        <w:rPr>
          <w:rStyle w:val="Vănbảnnộidung_"/>
          <w:rFonts w:ascii="Arial" w:hAnsi="Arial" w:cs="Arial"/>
          <w:sz w:val="20"/>
          <w:szCs w:val="20"/>
          <w:lang w:eastAsia="vi-VN"/>
        </w:rPr>
        <w:t xml:space="preserve"> buộc phải áp dụng các quy định tại các khoản 2, 3 và 4 Điều này.</w:t>
      </w:r>
    </w:p>
    <w:p>
      <w:pPr>
        <w:pStyle w:val="Vănbảnnộidung"/>
        <w:tabs>
          <w:tab w:val="left" w:pos="1272"/>
        </w:tabs>
        <w:spacing w:after="120" w:line="240" w:lineRule="auto"/>
        <w:ind w:firstLine="720"/>
        <w:jc w:val="both"/>
        <w:rPr>
          <w:rFonts w:ascii="Arial" w:hAnsi="Arial" w:cs="Arial"/>
          <w:sz w:val="20"/>
          <w:szCs w:val="20"/>
        </w:rPr>
      </w:pPr>
      <w:bookmarkStart w:id="1083" w:name="bookmark1089"/>
      <w:r w:rsidRPr="0007636F">
        <w:rPr>
          <w:rStyle w:val="Vănbảnnộidung_"/>
          <w:rFonts w:ascii="Arial" w:hAnsi="Arial" w:cs="Arial"/>
          <w:sz w:val="20"/>
          <w:szCs w:val="20"/>
          <w:lang w:eastAsia="vi-VN"/>
        </w:rPr>
        <w:t xml:space="preserve">7</w:t>
      </w:r>
      <w:bookmarkEnd w:id="1083"/>
      <w:r w:rsidRPr="0007636F" w:rsidR="00773DC9">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Tổ chức phải lưu trữ hồ sơ, dữ liệu quan trắc gốc đối với toàn bộ hoạt động dịch vụ quan trắc thực hiện trong 03 năm gần nhất, trừ trường hợp được quy định tại khoản 6 Điều này.</w:t>
      </w:r>
    </w:p>
    <w:p>
      <w:pPr>
        <w:pStyle w:val="Vănbảnnộidung"/>
        <w:tabs>
          <w:tab w:val="left" w:pos="1277"/>
        </w:tabs>
        <w:spacing w:after="120" w:line="240" w:lineRule="auto"/>
        <w:ind w:firstLine="720"/>
        <w:jc w:val="both"/>
        <w:rPr>
          <w:rFonts w:ascii="Arial" w:hAnsi="Arial" w:cs="Arial"/>
          <w:sz w:val="20"/>
          <w:szCs w:val="20"/>
        </w:rPr>
      </w:pPr>
      <w:bookmarkStart w:id="1084" w:name="bookmark1090"/>
      <w:r w:rsidRPr="0007636F">
        <w:rPr>
          <w:rStyle w:val="Vănbảnnộidung_"/>
          <w:rFonts w:ascii="Arial" w:hAnsi="Arial" w:cs="Arial"/>
          <w:sz w:val="20"/>
          <w:szCs w:val="20"/>
          <w:lang w:eastAsia="vi-VN"/>
        </w:rPr>
        <w:t xml:space="preserve">8</w:t>
      </w:r>
      <w:bookmarkEnd w:id="1084"/>
      <w:r w:rsidRPr="0007636F" w:rsidR="00773DC9">
        <w:rPr>
          <w:rStyle w:val="Vănbảnnộidung_"/>
          <w:rFonts w:ascii="Arial" w:hAnsi="Arial" w:cs="Arial"/>
          <w:sz w:val="20"/>
          <w:szCs w:val="20"/>
          <w:lang w:eastAsia="vi-VN"/>
        </w:rPr>
        <w:t xml:space="preserve">. </w:t>
      </w:r>
      <w:r w:rsidRPr="0007636F" w:rsidR="001B48BE">
        <w:rPr>
          <w:rStyle w:val="Vănbảnnộidung_"/>
          <w:rFonts w:ascii="Arial" w:hAnsi="Arial" w:cs="Arial"/>
          <w:sz w:val="20"/>
          <w:szCs w:val="20"/>
          <w:lang w:eastAsia="vi-VN"/>
        </w:rPr>
        <w:t xml:space="preserve">Tổ chức</w:t>
      </w:r>
      <w:r w:rsidRPr="0007636F">
        <w:rPr>
          <w:rStyle w:val="Vănbảnnộidung_"/>
          <w:rFonts w:ascii="Arial" w:hAnsi="Arial" w:cs="Arial"/>
          <w:sz w:val="20"/>
          <w:szCs w:val="20"/>
          <w:lang w:eastAsia="vi-VN"/>
        </w:rPr>
        <w:t xml:space="preserve"> đã được cấp giấy chứng nhận đủ điều kiện hoạt động dịch vụ quan trắc môi trường, trong trường hợp thuê tổ chức khác để thực hiện quan trắc đối với thông số chưa được chứng nhận, phải lựa chọn tổ chức đã được cấp chứng nhận đủ điều kiện hoạt động dịch vụ quan trắc môi trường đối với thông số đó để trực tiếp thực hiện quan trắc. Biên bản bàn giao mẫu giữa các tổ chức</w:t>
      </w:r>
      <w:r w:rsidRPr="0007636F" w:rsidR="00773DC9">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phải được lưu giữ trong hồ sơ của mỗi tổ chức.</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b/>
          <w:bCs/>
          <w:sz w:val="20"/>
          <w:szCs w:val="20"/>
          <w:lang w:eastAsia="vi-VN"/>
        </w:rPr>
        <w:t xml:space="preserve">Điều 96. Yêu cầu kỹ thuật đối </w:t>
      </w:r>
      <w:r w:rsidRPr="0007636F" w:rsidR="00773DC9">
        <w:rPr>
          <w:rStyle w:val="Vănbảnnộidung_"/>
          <w:rFonts w:ascii="Arial" w:hAnsi="Arial" w:cs="Arial"/>
          <w:b/>
          <w:bCs/>
          <w:sz w:val="20"/>
          <w:szCs w:val="20"/>
          <w:lang w:eastAsia="vi-VN"/>
        </w:rPr>
        <w:t xml:space="preserve">với</w:t>
      </w:r>
      <w:r w:rsidRPr="0007636F">
        <w:rPr>
          <w:rStyle w:val="Vănbảnnộidung_"/>
          <w:rFonts w:ascii="Arial" w:hAnsi="Arial" w:cs="Arial"/>
          <w:b/>
          <w:bCs/>
          <w:sz w:val="20"/>
          <w:szCs w:val="20"/>
          <w:lang w:eastAsia="vi-VN"/>
        </w:rPr>
        <w:t xml:space="preserve"> tổ chức, cá nhân quan trắc môi trường nhằm cung cấp, công bố thông tin về chất lượng môi trường cho cộng đồng</w:t>
      </w:r>
    </w:p>
    <w:p>
      <w:pPr>
        <w:pStyle w:val="Vănbảnnộidung"/>
        <w:tabs>
          <w:tab w:val="left" w:pos="1304"/>
        </w:tabs>
        <w:spacing w:after="120" w:line="240" w:lineRule="auto"/>
        <w:ind w:firstLine="720"/>
        <w:jc w:val="both"/>
        <w:rPr>
          <w:rFonts w:ascii="Arial" w:hAnsi="Arial" w:cs="Arial"/>
          <w:sz w:val="20"/>
          <w:szCs w:val="20"/>
        </w:rPr>
      </w:pPr>
      <w:bookmarkStart w:id="1085" w:name="bookmark1091"/>
      <w:r w:rsidRPr="0007636F">
        <w:rPr>
          <w:rStyle w:val="Vănbảnnộidung_"/>
          <w:rFonts w:ascii="Arial" w:hAnsi="Arial" w:cs="Arial"/>
          <w:sz w:val="20"/>
          <w:szCs w:val="20"/>
          <w:lang w:eastAsia="vi-VN"/>
        </w:rPr>
        <w:t xml:space="preserve">1</w:t>
      </w:r>
      <w:bookmarkEnd w:id="1085"/>
      <w:r w:rsidRPr="0007636F" w:rsidR="00773DC9">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Bộ Tài nguyên và Môi trường tổ chức thực hiện chương </w:t>
      </w:r>
      <w:r w:rsidRPr="0007636F" w:rsidR="00093C2D">
        <w:rPr>
          <w:rStyle w:val="Vănbảnnộidung_"/>
          <w:rFonts w:ascii="Arial" w:hAnsi="Arial" w:cs="Arial"/>
          <w:sz w:val="20"/>
          <w:szCs w:val="20"/>
          <w:lang w:eastAsia="vi-VN"/>
        </w:rPr>
        <w:t xml:space="preserve">trình</w:t>
      </w:r>
      <w:r w:rsidRPr="0007636F">
        <w:rPr>
          <w:rStyle w:val="Vănbảnnộidung_"/>
          <w:rFonts w:ascii="Arial" w:hAnsi="Arial" w:cs="Arial"/>
          <w:sz w:val="20"/>
          <w:szCs w:val="20"/>
          <w:lang w:eastAsia="vi-VN"/>
        </w:rPr>
        <w:t xml:space="preserve"> quan trắc chất lượng môi trường cấp quốc gia và có trách nhiệm công khai thông tin cho cộng đồng theo các hình thức về công khai thông tin quy định tại khoản 6 Điều 102 Nghị định này.</w:t>
      </w:r>
    </w:p>
    <w:p>
      <w:pPr>
        <w:pStyle w:val="Vănbảnnộidung"/>
        <w:tabs>
          <w:tab w:val="left" w:pos="1299"/>
        </w:tabs>
        <w:spacing w:after="120" w:line="240" w:lineRule="auto"/>
        <w:ind w:firstLine="720"/>
        <w:jc w:val="both"/>
        <w:rPr>
          <w:rFonts w:ascii="Arial" w:hAnsi="Arial" w:cs="Arial"/>
          <w:sz w:val="20"/>
          <w:szCs w:val="20"/>
        </w:rPr>
      </w:pPr>
      <w:bookmarkStart w:id="1086" w:name="bookmark1092"/>
      <w:r w:rsidRPr="0007636F">
        <w:rPr>
          <w:rStyle w:val="Vănbảnnộidung_"/>
          <w:rFonts w:ascii="Arial" w:hAnsi="Arial" w:cs="Arial"/>
          <w:sz w:val="20"/>
          <w:szCs w:val="20"/>
          <w:lang w:eastAsia="vi-VN"/>
        </w:rPr>
        <w:t xml:space="preserve">2</w:t>
      </w:r>
      <w:bookmarkEnd w:id="1086"/>
      <w:r w:rsidRPr="0007636F" w:rsidR="00773DC9">
        <w:rPr>
          <w:rStyle w:val="Vănbảnnộidung_"/>
          <w:rFonts w:ascii="Arial" w:hAnsi="Arial" w:cs="Arial"/>
          <w:sz w:val="20"/>
          <w:szCs w:val="20"/>
          <w:lang w:eastAsia="vi-VN"/>
        </w:rPr>
        <w:t xml:space="preserve">. Ủy ban</w:t>
      </w:r>
      <w:r w:rsidRPr="0007636F">
        <w:rPr>
          <w:rStyle w:val="Vănbảnnộidung_"/>
          <w:rFonts w:ascii="Arial" w:hAnsi="Arial" w:cs="Arial"/>
          <w:sz w:val="20"/>
          <w:szCs w:val="20"/>
          <w:lang w:eastAsia="vi-VN"/>
        </w:rPr>
        <w:t xml:space="preserve"> nhân dân cấp tỉnh tổ chức thực hiện chương trình quan trắc chất lượng môi trường trên địa bàn quản lý và có trách nhiệm công khai thông tin cho cộng đồng theo các hình thức về công khai thông tin quy định tại khoản 6 Điều 102 Nghị định này.</w:t>
      </w:r>
    </w:p>
    <w:p>
      <w:pPr>
        <w:pStyle w:val="Vănbảnnộidung"/>
        <w:tabs>
          <w:tab w:val="left" w:pos="1304"/>
        </w:tabs>
        <w:spacing w:after="120" w:line="240" w:lineRule="auto"/>
        <w:ind w:firstLine="720"/>
        <w:jc w:val="both"/>
        <w:rPr>
          <w:rFonts w:ascii="Arial" w:hAnsi="Arial" w:cs="Arial"/>
          <w:sz w:val="20"/>
          <w:szCs w:val="20"/>
        </w:rPr>
      </w:pPr>
      <w:bookmarkStart w:id="1087" w:name="bookmark1093"/>
      <w:r w:rsidRPr="0007636F">
        <w:rPr>
          <w:rStyle w:val="Vănbảnnộidung_"/>
          <w:rFonts w:ascii="Arial" w:hAnsi="Arial" w:cs="Arial"/>
          <w:sz w:val="20"/>
          <w:szCs w:val="20"/>
          <w:lang w:eastAsia="vi-VN"/>
        </w:rPr>
        <w:t xml:space="preserve">3</w:t>
      </w:r>
      <w:bookmarkEnd w:id="1087"/>
      <w:r w:rsidRPr="0007636F" w:rsidR="00773DC9">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Cơ quan, tổ chức, cá nhân thực hiện quan trắc định kỳ, thường xuyên chất lượng môi trường đối với các thành phần môi trường và sử dụng kết quả quan trắc chất lượng môi trường để trực tiếp cung cấp, công bố thông tin về chất lượng môi trường cho cộng đồng phải đáp ứng các yêu cầu kỹ thuật quy định tại các khoản 2, 3 và 4 Điều 91 Nghị định này.</w:t>
      </w:r>
    </w:p>
    <w:p>
      <w:pPr>
        <w:pStyle w:val="Vănbảnnộidung"/>
        <w:tabs>
          <w:tab w:val="left" w:pos="1299"/>
        </w:tabs>
        <w:spacing w:after="120" w:line="240" w:lineRule="auto"/>
        <w:ind w:firstLine="720"/>
        <w:jc w:val="both"/>
        <w:rPr>
          <w:rFonts w:ascii="Arial" w:hAnsi="Arial" w:cs="Arial"/>
          <w:sz w:val="20"/>
          <w:szCs w:val="20"/>
        </w:rPr>
      </w:pPr>
      <w:bookmarkStart w:id="1088" w:name="bookmark1094"/>
      <w:r w:rsidRPr="0007636F">
        <w:rPr>
          <w:rStyle w:val="Vănbảnnộidung_"/>
          <w:rFonts w:ascii="Arial" w:hAnsi="Arial" w:cs="Arial"/>
          <w:sz w:val="20"/>
          <w:szCs w:val="20"/>
          <w:lang w:eastAsia="vi-VN"/>
        </w:rPr>
        <w:t xml:space="preserve">4</w:t>
      </w:r>
      <w:bookmarkEnd w:id="1088"/>
      <w:r w:rsidRPr="0007636F" w:rsidR="00773DC9">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Cơ quan, tổ chức, cá nhân thực hiện quan trắc tự động, liên tục chất lượng môi trường đối với các thành phần môi trường và sử dụng kết quả quan trắc tự động chất lượng môi trường để trực tiếp cung cấp, công bố thông tin về chất lượng môi trường cho cộng đồng phải đáp ứng yêu cầu kỹ thuật về quan trắc chất lượng môi trường, bao gồm:</w:t>
      </w:r>
    </w:p>
    <w:p>
      <w:pPr>
        <w:pStyle w:val="Vănbảnnộidung"/>
        <w:tabs>
          <w:tab w:val="left" w:pos="1311"/>
        </w:tabs>
        <w:spacing w:after="120" w:line="240" w:lineRule="auto"/>
        <w:ind w:firstLine="720"/>
        <w:jc w:val="both"/>
        <w:rPr>
          <w:rFonts w:ascii="Arial" w:hAnsi="Arial" w:cs="Arial"/>
          <w:sz w:val="20"/>
          <w:szCs w:val="20"/>
        </w:rPr>
      </w:pPr>
      <w:bookmarkStart w:id="1089" w:name="bookmark1095"/>
      <w:r w:rsidRPr="0007636F">
        <w:rPr>
          <w:rStyle w:val="Vănbảnnộidung_"/>
          <w:rFonts w:ascii="Arial" w:hAnsi="Arial" w:cs="Arial"/>
          <w:sz w:val="20"/>
          <w:szCs w:val="20"/>
          <w:lang w:eastAsia="vi-VN"/>
        </w:rPr>
        <w:t xml:space="preserve">a</w:t>
      </w:r>
      <w:bookmarkEnd w:id="1089"/>
      <w:r w:rsidRPr="0007636F" w:rsidR="00773DC9">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Yêu cầu kỹ thuật đối với thiết bị quan trắc tự động liên tục;</w:t>
      </w:r>
    </w:p>
    <w:p>
      <w:pPr>
        <w:pStyle w:val="Vănbảnnộidung"/>
        <w:tabs>
          <w:tab w:val="left" w:pos="1330"/>
        </w:tabs>
        <w:spacing w:after="120" w:line="240" w:lineRule="auto"/>
        <w:ind w:firstLine="720"/>
        <w:jc w:val="both"/>
        <w:rPr>
          <w:rFonts w:ascii="Arial" w:hAnsi="Arial" w:cs="Arial"/>
          <w:sz w:val="20"/>
          <w:szCs w:val="20"/>
        </w:rPr>
      </w:pPr>
      <w:bookmarkStart w:id="1090" w:name="bookmark1096"/>
      <w:r w:rsidRPr="0007636F">
        <w:rPr>
          <w:rStyle w:val="Vănbảnnộidung_"/>
          <w:rFonts w:ascii="Arial" w:hAnsi="Arial" w:cs="Arial"/>
          <w:sz w:val="20"/>
          <w:szCs w:val="20"/>
          <w:lang w:eastAsia="vi-VN"/>
        </w:rPr>
        <w:t xml:space="preserve">b</w:t>
      </w:r>
      <w:bookmarkEnd w:id="1090"/>
      <w:r w:rsidRPr="0007636F" w:rsidR="00773DC9">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Yêu cầu </w:t>
      </w:r>
      <w:r w:rsidRPr="0007636F" w:rsidR="00773DC9">
        <w:rPr>
          <w:rStyle w:val="Vănbảnnộidung_"/>
          <w:rFonts w:ascii="Arial" w:hAnsi="Arial" w:cs="Arial"/>
          <w:sz w:val="20"/>
          <w:szCs w:val="20"/>
          <w:lang w:eastAsia="vi-VN"/>
        </w:rPr>
        <w:t xml:space="preserve">kỹ thuật</w:t>
      </w:r>
      <w:r w:rsidRPr="0007636F">
        <w:rPr>
          <w:rStyle w:val="Vănbảnnộidung_"/>
          <w:rFonts w:ascii="Arial" w:hAnsi="Arial" w:cs="Arial"/>
          <w:sz w:val="20"/>
          <w:szCs w:val="20"/>
          <w:lang w:eastAsia="vi-VN"/>
        </w:rPr>
        <w:t xml:space="preserve"> về vị trí lắp đặt trạm quan trắc;</w:t>
      </w:r>
    </w:p>
    <w:p>
      <w:pPr>
        <w:pStyle w:val="Vănbảnnộidung"/>
        <w:tabs>
          <w:tab w:val="left" w:pos="1330"/>
        </w:tabs>
        <w:spacing w:after="120" w:line="240" w:lineRule="auto"/>
        <w:ind w:firstLine="720"/>
        <w:jc w:val="both"/>
        <w:rPr>
          <w:rFonts w:ascii="Arial" w:hAnsi="Arial" w:cs="Arial"/>
          <w:sz w:val="20"/>
          <w:szCs w:val="20"/>
        </w:rPr>
      </w:pPr>
      <w:bookmarkStart w:id="1091" w:name="bookmark1097"/>
      <w:r w:rsidRPr="0007636F">
        <w:rPr>
          <w:rStyle w:val="Vănbảnnộidung_"/>
          <w:rFonts w:ascii="Arial" w:hAnsi="Arial" w:cs="Arial"/>
          <w:sz w:val="20"/>
          <w:szCs w:val="20"/>
          <w:lang w:eastAsia="vi-VN"/>
        </w:rPr>
        <w:t xml:space="preserve">c</w:t>
      </w:r>
      <w:bookmarkEnd w:id="1091"/>
      <w:r w:rsidRPr="0007636F" w:rsidR="00773DC9">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Nhân lực quản lý, vận hành;</w:t>
      </w:r>
    </w:p>
    <w:p>
      <w:pPr>
        <w:pStyle w:val="Vănbảnnộidung"/>
        <w:tabs>
          <w:tab w:val="left" w:pos="1328"/>
        </w:tabs>
        <w:spacing w:after="120" w:line="240" w:lineRule="auto"/>
        <w:ind w:firstLine="720"/>
        <w:jc w:val="both"/>
        <w:rPr>
          <w:rFonts w:ascii="Arial" w:hAnsi="Arial" w:cs="Arial"/>
          <w:sz w:val="20"/>
          <w:szCs w:val="20"/>
        </w:rPr>
      </w:pPr>
      <w:bookmarkStart w:id="1092" w:name="bookmark1098"/>
      <w:r w:rsidRPr="0007636F">
        <w:rPr>
          <w:rStyle w:val="Vănbảnnộidung_"/>
          <w:rFonts w:ascii="Arial" w:hAnsi="Arial" w:cs="Arial"/>
          <w:sz w:val="20"/>
          <w:szCs w:val="20"/>
          <w:lang w:eastAsia="vi-VN"/>
        </w:rPr>
        <w:t xml:space="preserve">d</w:t>
      </w:r>
      <w:bookmarkEnd w:id="1092"/>
      <w:r w:rsidRPr="0007636F" w:rsidR="00773DC9">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Kiểm định, hiệu chuẩn thiết bị quan trắc tự động liên tục theo quy định của pháp luật về đo lường;</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đ) Quy trình kiểm soát chất lượng.</w:t>
      </w:r>
    </w:p>
    <w:p>
      <w:pPr>
        <w:pStyle w:val="Vănbảnnộidung"/>
        <w:tabs>
          <w:tab w:val="left" w:pos="1309"/>
        </w:tabs>
        <w:spacing w:after="120" w:line="240" w:lineRule="auto"/>
        <w:ind w:firstLine="720"/>
        <w:jc w:val="both"/>
        <w:rPr>
          <w:rFonts w:ascii="Arial" w:hAnsi="Arial" w:cs="Arial"/>
          <w:sz w:val="20"/>
          <w:szCs w:val="20"/>
        </w:rPr>
      </w:pPr>
      <w:bookmarkStart w:id="1093" w:name="bookmark1099"/>
      <w:r w:rsidRPr="0007636F">
        <w:rPr>
          <w:rStyle w:val="Vănbảnnộidung_"/>
          <w:rFonts w:ascii="Arial" w:hAnsi="Arial" w:cs="Arial"/>
          <w:sz w:val="20"/>
          <w:szCs w:val="20"/>
          <w:lang w:eastAsia="vi-VN"/>
        </w:rPr>
        <w:t xml:space="preserve">5</w:t>
      </w:r>
      <w:bookmarkEnd w:id="1093"/>
      <w:r w:rsidRPr="0007636F" w:rsidR="00773DC9">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Cơ quan, tổ chức, cá nhân thực hiện quan trắc môi trường quy định tại khoản 3 và khoản 4 Điều này khi công bố thông tin chất lượng môi trường cho cộng đồng phải kèm theo thông tin về vị trí quan trắc, phương pháp quan trắc và độ chính xác của thiết bị hoặc giới hạn báo cáo của phương pháp và chịu trách nhiệm về kết quả công bố thông tin chất lượng môi trường của mình.</w:t>
      </w:r>
    </w:p>
    <w:p>
      <w:pPr>
        <w:pStyle w:val="Vănbảnnộidung"/>
        <w:tabs>
          <w:tab w:val="left" w:pos="1309"/>
        </w:tabs>
        <w:spacing w:after="120" w:line="240" w:lineRule="auto"/>
        <w:ind w:firstLine="720"/>
        <w:jc w:val="both"/>
        <w:rPr>
          <w:rFonts w:ascii="Arial" w:hAnsi="Arial" w:cs="Arial"/>
          <w:sz w:val="20"/>
          <w:szCs w:val="20"/>
        </w:rPr>
      </w:pPr>
      <w:bookmarkStart w:id="1094" w:name="bookmark1100"/>
      <w:r w:rsidRPr="0007636F">
        <w:rPr>
          <w:rStyle w:val="Vănbảnnộidung_"/>
          <w:rFonts w:ascii="Arial" w:hAnsi="Arial" w:cs="Arial"/>
          <w:sz w:val="20"/>
          <w:szCs w:val="20"/>
          <w:lang w:eastAsia="vi-VN"/>
        </w:rPr>
        <w:t xml:space="preserve">6</w:t>
      </w:r>
      <w:bookmarkEnd w:id="1094"/>
      <w:r w:rsidRPr="0007636F" w:rsidR="00773DC9">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Đối tượng quy định tại khoản 4 Điều này có trách nhiệm báo cáo với cơ quan quản lý nhà nước về việc đáp ứng yêu cầu kỹ thuật về quan trắc môi trường trước khi công bố thông tin cho cộng đồng theo mẫu do Bộ Tài nguyên và Môi trường ban hành. Bộ Tài nguyên và Môi trường tiếp nhận báo cáo của các cơ quan, tổ chức, cá nhân thực hiện quan trắc chất lượng môi trường tự động, liên tục </w:t>
      </w:r>
      <w:r w:rsidRPr="0007636F">
        <w:rPr>
          <w:rStyle w:val="Vănbảnnộidung_"/>
          <w:rFonts w:ascii="Arial" w:hAnsi="Arial" w:cs="Arial"/>
          <w:sz w:val="20"/>
          <w:szCs w:val="20"/>
          <w:lang w:eastAsia="vi-VN"/>
        </w:rPr>
        <w:t xml:space="preserve">trên phạm vi từ hai tỉnh trở lên. Cơ quan chuyên môn về bảo vệ môi trường cấp tỉnh tiếp nhận báo cáo của các cơ quan, tổ chức, cá nhân thực hiện quan trắc môi trường tự động, liên tục chất lượng môi trường trong phạm vi một tỉnh.</w:t>
      </w:r>
    </w:p>
    <w:p>
      <w:pPr>
        <w:pStyle w:val="Vănbảnnộidung"/>
        <w:tabs>
          <w:tab w:val="left" w:pos="1240"/>
        </w:tabs>
        <w:spacing w:after="120" w:line="240" w:lineRule="auto"/>
        <w:ind w:firstLine="720"/>
        <w:jc w:val="both"/>
        <w:rPr>
          <w:rFonts w:ascii="Arial" w:hAnsi="Arial" w:cs="Arial"/>
          <w:sz w:val="20"/>
          <w:szCs w:val="20"/>
        </w:rPr>
      </w:pPr>
      <w:bookmarkStart w:id="1095" w:name="bookmark1101"/>
      <w:r w:rsidRPr="0007636F">
        <w:rPr>
          <w:rStyle w:val="Vănbảnnộidung_"/>
          <w:rFonts w:ascii="Arial" w:hAnsi="Arial" w:cs="Arial"/>
          <w:sz w:val="20"/>
          <w:szCs w:val="20"/>
          <w:lang w:eastAsia="vi-VN"/>
        </w:rPr>
        <w:t xml:space="preserve">7</w:t>
      </w:r>
      <w:bookmarkEnd w:id="1095"/>
      <w:r w:rsidRPr="0007636F" w:rsidR="00773DC9">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Bộ Tài nguyên và Môi trường tổ chức kiểm tra việc đáp ứng yêu cầu kỹ thuật về quan trắc chất lượng môi trường đối với các đối tượng quy định tại khoản 4 Điều này khi thực hiện quan trắc chất lượng môi trường tự động, liên tục trên phạm vi từ hai tỉnh trở lên. Cơ quan chuyên môn về bảo vệ môi trường cấp tỉnh tổ chức kiểm tra việc đáp ứng yêu cầu kỹ thuật về quan trắc chất lượng môi trường đối với các đối tượng quy định tại khoản 4 Điều này khi thực hiện quan trắc chất lượng môi trường tự động, liên tục trong phạm vi một tỉnh.</w:t>
      </w:r>
    </w:p>
    <w:p>
      <w:pPr>
        <w:pStyle w:val="Vănbảnnộidung"/>
        <w:tabs>
          <w:tab w:val="left" w:pos="1235"/>
        </w:tabs>
        <w:spacing w:after="120" w:line="240" w:lineRule="auto"/>
        <w:ind w:firstLine="720"/>
        <w:jc w:val="both"/>
        <w:rPr>
          <w:rFonts w:ascii="Arial" w:hAnsi="Arial" w:cs="Arial"/>
          <w:sz w:val="20"/>
          <w:szCs w:val="20"/>
        </w:rPr>
      </w:pPr>
      <w:bookmarkStart w:id="1096" w:name="bookmark1102"/>
      <w:r w:rsidRPr="0007636F">
        <w:rPr>
          <w:rStyle w:val="Vănbảnnộidung_"/>
          <w:rFonts w:ascii="Arial" w:hAnsi="Arial" w:cs="Arial"/>
          <w:sz w:val="20"/>
          <w:szCs w:val="20"/>
          <w:lang w:eastAsia="vi-VN"/>
        </w:rPr>
        <w:t xml:space="preserve">8</w:t>
      </w:r>
      <w:bookmarkEnd w:id="1096"/>
      <w:r w:rsidRPr="0007636F" w:rsidR="00773DC9">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Bộ Tài nguyên và Môi trường quy định chi tiết yêu cầu kỹ thuật về quan trắc môi trường tại khoản 4 Điều này.</w:t>
      </w:r>
    </w:p>
    <w:p>
      <w:pPr>
        <w:pStyle w:val="Vănbảnnộidung"/>
        <w:spacing w:after="0" w:line="240" w:lineRule="auto"/>
        <w:ind w:firstLine="0"/>
        <w:jc w:val="center"/>
        <w:rPr>
          <w:rStyle w:val="Vănbảnnộidung_"/>
          <w:rFonts w:ascii="Arial" w:hAnsi="Arial" w:cs="Arial"/>
          <w:b/>
          <w:bCs/>
          <w:sz w:val="20"/>
          <w:szCs w:val="20"/>
          <w:lang w:eastAsia="vi-VN"/>
        </w:rPr>
      </w:pPr>
    </w:p>
    <w:p>
      <w:pPr>
        <w:pStyle w:val="Vănbảnnộidung"/>
        <w:spacing w:after="0" w:line="240" w:lineRule="auto"/>
        <w:ind w:firstLine="0"/>
        <w:jc w:val="center"/>
        <w:rPr>
          <w:rStyle w:val="Vănbảnnộidung_"/>
          <w:rFonts w:ascii="Arial" w:hAnsi="Arial" w:cs="Arial"/>
          <w:b/>
          <w:bCs/>
          <w:sz w:val="20"/>
          <w:szCs w:val="20"/>
          <w:lang w:eastAsia="vi-VN"/>
        </w:rPr>
      </w:pPr>
      <w:r w:rsidRPr="0007636F">
        <w:rPr>
          <w:rStyle w:val="Vănbảnnộidung_"/>
          <w:rFonts w:ascii="Arial" w:hAnsi="Arial" w:cs="Arial"/>
          <w:b/>
          <w:bCs/>
          <w:sz w:val="20"/>
          <w:szCs w:val="20"/>
          <w:lang w:eastAsia="vi-VN"/>
        </w:rPr>
        <w:t xml:space="preserve">Mục 2</w:t>
      </w:r>
      <w:r>
        <w:rPr>
          <w:rStyle w:val="Vănbảnnộidung_"/>
          <w:rFonts w:ascii="Arial" w:hAnsi="Arial" w:cs="Arial"/>
          <w:b/>
          <w:bCs/>
          <w:sz w:val="20"/>
          <w:szCs w:val="20"/>
          <w:lang w:eastAsia="vi-VN"/>
        </w:rPr>
        <w:br/>
      </w:r>
      <w:r w:rsidRPr="0007636F">
        <w:rPr>
          <w:rStyle w:val="Vănbảnnộidung_"/>
          <w:rFonts w:ascii="Arial" w:hAnsi="Arial" w:cs="Arial"/>
          <w:b/>
          <w:bCs/>
          <w:sz w:val="20"/>
          <w:szCs w:val="20"/>
          <w:lang w:eastAsia="vi-VN"/>
        </w:rPr>
        <w:t xml:space="preserve">QUAN TRẮC NƯỚC THẢI, BỤI, KHÍ THẢI</w:t>
      </w:r>
    </w:p>
    <w:p>
      <w:pPr>
        <w:pStyle w:val="Vănbảnnộidung"/>
        <w:spacing w:after="0" w:line="240" w:lineRule="auto"/>
        <w:ind w:firstLine="0"/>
        <w:jc w:val="center"/>
        <w:rPr>
          <w:rFonts w:ascii="Arial" w:hAnsi="Arial" w:cs="Arial"/>
          <w:sz w:val="20"/>
          <w:szCs w:val="20"/>
        </w:rPr>
      </w:pPr>
    </w:p>
    <w:p>
      <w:pPr>
        <w:pStyle w:val="Tiêuđề#2"/>
        <w:keepNext/>
        <w:keepLines/>
        <w:spacing w:after="120" w:line="240" w:lineRule="auto"/>
        <w:ind w:left="0" w:firstLine="720"/>
        <w:jc w:val="both"/>
        <w:rPr>
          <w:rFonts w:ascii="Arial" w:hAnsi="Arial" w:cs="Arial"/>
          <w:sz w:val="20"/>
          <w:szCs w:val="20"/>
        </w:rPr>
      </w:pPr>
      <w:bookmarkStart w:id="1097" w:name="bookmark1103"/>
      <w:bookmarkStart w:id="1098" w:name="bookmark1104"/>
      <w:bookmarkStart w:id="1099" w:name="bookmark1105"/>
      <w:r w:rsidRPr="0007636F">
        <w:rPr>
          <w:rStyle w:val="Tiêuđề#2_"/>
          <w:rFonts w:ascii="Arial" w:hAnsi="Arial" w:cs="Arial"/>
          <w:b/>
          <w:bCs/>
          <w:sz w:val="20"/>
          <w:szCs w:val="20"/>
          <w:lang w:eastAsia="vi-VN"/>
        </w:rPr>
        <w:t xml:space="preserve">Điều 97. Quan trắc nước thải</w:t>
      </w:r>
      <w:bookmarkEnd w:id="1097"/>
      <w:bookmarkEnd w:id="1098"/>
      <w:bookmarkEnd w:id="1099"/>
    </w:p>
    <w:p>
      <w:pPr>
        <w:pStyle w:val="Vănbảnnộidung"/>
        <w:tabs>
          <w:tab w:val="left" w:pos="1230"/>
        </w:tabs>
        <w:spacing w:after="120" w:line="240" w:lineRule="auto"/>
        <w:ind w:firstLine="720"/>
        <w:jc w:val="both"/>
        <w:rPr>
          <w:rFonts w:ascii="Arial" w:hAnsi="Arial" w:cs="Arial"/>
          <w:sz w:val="20"/>
          <w:szCs w:val="20"/>
        </w:rPr>
      </w:pPr>
      <w:bookmarkStart w:id="1100" w:name="bookmark1106"/>
      <w:r w:rsidRPr="0007636F">
        <w:rPr>
          <w:rStyle w:val="Vănbảnnộidung_"/>
          <w:rFonts w:ascii="Arial" w:hAnsi="Arial" w:cs="Arial"/>
          <w:sz w:val="20"/>
          <w:szCs w:val="20"/>
          <w:lang w:eastAsia="vi-VN"/>
        </w:rPr>
        <w:t xml:space="preserve">1</w:t>
      </w:r>
      <w:bookmarkEnd w:id="1100"/>
      <w:r w:rsidRPr="0007636F" w:rsidR="00773DC9">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Mức lưu lượng xả nước thải được tính theo tổng công suất thiết kế của tất cả các công trình, thiết bị xả nước thải ra môi trường ghi trong giấy phép môi trường và được quy định như sau:</w:t>
      </w:r>
    </w:p>
    <w:p>
      <w:pPr>
        <w:pStyle w:val="Vănbảnnộidung"/>
        <w:tabs>
          <w:tab w:val="left" w:pos="1245"/>
        </w:tabs>
        <w:spacing w:after="120" w:line="240" w:lineRule="auto"/>
        <w:ind w:firstLine="720"/>
        <w:jc w:val="both"/>
        <w:rPr>
          <w:rFonts w:ascii="Arial" w:hAnsi="Arial" w:cs="Arial"/>
          <w:sz w:val="20"/>
          <w:szCs w:val="20"/>
        </w:rPr>
      </w:pPr>
      <w:bookmarkStart w:id="1101" w:name="bookmark1107"/>
      <w:r w:rsidRPr="0007636F">
        <w:rPr>
          <w:rStyle w:val="Vănbảnnộidung_"/>
          <w:rFonts w:ascii="Arial" w:hAnsi="Arial" w:cs="Arial"/>
          <w:sz w:val="20"/>
          <w:szCs w:val="20"/>
          <w:lang w:eastAsia="vi-VN"/>
        </w:rPr>
        <w:t xml:space="preserve">a</w:t>
      </w:r>
      <w:bookmarkEnd w:id="1101"/>
      <w:r w:rsidRPr="0007636F" w:rsidR="00773DC9">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Mức lưu lượng xả nước thải trung bình của dự án, cơ sở thuộc loại hình sản xuất, kinh doanh, dịch vụ có nguy cơ gây ô nhiễm môi trường từ</w:t>
      </w:r>
      <w:r w:rsidRPr="0007636F" w:rsidR="00773DC9">
        <w:rPr>
          <w:rStyle w:val="Vănbảnnộidung_"/>
          <w:rFonts w:ascii="Arial" w:hAnsi="Arial" w:cs="Arial"/>
          <w:sz w:val="20"/>
          <w:szCs w:val="20"/>
          <w:lang w:eastAsia="vi-VN"/>
        </w:rPr>
        <w:t xml:space="preserve"> 200 m</w:t>
      </w:r>
      <w:r w:rsidRPr="0007636F" w:rsidR="002A2A04">
        <w:rPr>
          <w:rStyle w:val="Vănbảnnộidung_"/>
          <w:rFonts w:ascii="Arial" w:hAnsi="Arial" w:cs="Arial"/>
          <w:sz w:val="20"/>
          <w:szCs w:val="20"/>
          <w:vertAlign w:val="superscript"/>
          <w:lang w:eastAsia="vi-VN"/>
        </w:rPr>
        <w:t xml:space="preserve">3</w:t>
      </w:r>
      <w:r w:rsidRPr="0007636F" w:rsidR="00773DC9">
        <w:rPr>
          <w:rStyle w:val="Vănbảnnộidung_"/>
          <w:rFonts w:ascii="Arial" w:hAnsi="Arial" w:cs="Arial"/>
          <w:sz w:val="20"/>
          <w:szCs w:val="20"/>
          <w:lang w:eastAsia="vi-VN"/>
        </w:rPr>
        <w:t xml:space="preserve">/</w:t>
      </w:r>
      <w:r w:rsidRPr="0007636F">
        <w:rPr>
          <w:rStyle w:val="Vănbảnnộidung_"/>
          <w:rFonts w:ascii="Arial" w:hAnsi="Arial" w:cs="Arial"/>
          <w:sz w:val="20"/>
          <w:szCs w:val="20"/>
          <w:lang w:eastAsia="vi-VN"/>
        </w:rPr>
        <w:t xml:space="preserve">ngày (24 giờ) đến dưới 500 m</w:t>
      </w:r>
      <w:r w:rsidRPr="0007636F" w:rsidR="00773DC9">
        <w:rPr>
          <w:rStyle w:val="Vănbảnnộidung_"/>
          <w:rFonts w:ascii="Arial" w:hAnsi="Arial" w:cs="Arial"/>
          <w:sz w:val="20"/>
          <w:szCs w:val="20"/>
          <w:vertAlign w:val="superscript"/>
          <w:lang w:eastAsia="vi-VN"/>
        </w:rPr>
        <w:t xml:space="preserve">3</w:t>
      </w:r>
      <w:r w:rsidRPr="0007636F">
        <w:rPr>
          <w:rStyle w:val="Vănbảnnộidung_"/>
          <w:rFonts w:ascii="Arial" w:hAnsi="Arial" w:cs="Arial"/>
          <w:sz w:val="20"/>
          <w:szCs w:val="20"/>
          <w:lang w:eastAsia="vi-VN"/>
        </w:rPr>
        <w:t xml:space="preserve">/ngày (24 giờ); mức lưu lượng xả nước thải lớn từ 500 m</w:t>
      </w:r>
      <w:r w:rsidRPr="0007636F">
        <w:rPr>
          <w:rStyle w:val="Vănbảnnộidung_"/>
          <w:rFonts w:ascii="Arial" w:hAnsi="Arial" w:cs="Arial"/>
          <w:sz w:val="20"/>
          <w:szCs w:val="20"/>
          <w:vertAlign w:val="superscript"/>
          <w:lang w:eastAsia="vi-VN"/>
        </w:rPr>
        <w:t xml:space="preserve">3</w:t>
      </w:r>
      <w:r w:rsidRPr="0007636F">
        <w:rPr>
          <w:rStyle w:val="Vănbảnnộidung_"/>
          <w:rFonts w:ascii="Arial" w:hAnsi="Arial" w:cs="Arial"/>
          <w:sz w:val="20"/>
          <w:szCs w:val="20"/>
          <w:lang w:eastAsia="vi-VN"/>
        </w:rPr>
        <w:t xml:space="preserve">/ngày (24 giờ) trở lên;</w:t>
      </w:r>
    </w:p>
    <w:p>
      <w:pPr>
        <w:pStyle w:val="Vănbảnnộidung"/>
        <w:tabs>
          <w:tab w:val="left" w:pos="1259"/>
        </w:tabs>
        <w:spacing w:after="120" w:line="240" w:lineRule="auto"/>
        <w:ind w:firstLine="720"/>
        <w:jc w:val="both"/>
        <w:rPr>
          <w:rFonts w:ascii="Arial" w:hAnsi="Arial" w:cs="Arial"/>
          <w:sz w:val="20"/>
          <w:szCs w:val="20"/>
        </w:rPr>
      </w:pPr>
      <w:bookmarkStart w:id="1102" w:name="bookmark1108"/>
      <w:r w:rsidRPr="0007636F">
        <w:rPr>
          <w:rStyle w:val="Vănbảnnộidung_"/>
          <w:rFonts w:ascii="Arial" w:hAnsi="Arial" w:cs="Arial"/>
          <w:sz w:val="20"/>
          <w:szCs w:val="20"/>
          <w:lang w:eastAsia="vi-VN"/>
        </w:rPr>
        <w:t xml:space="preserve">b</w:t>
      </w:r>
      <w:bookmarkEnd w:id="1102"/>
      <w:r w:rsidRPr="0007636F" w:rsidR="00773DC9">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Mức lưu lượng xả nước thải lớn của dự án, cơ sở không thuộc loại hình sản xuất, kinh doanh, dịch vụ có nguy cơ gây ô nhiễm môi trường từ 500 m</w:t>
      </w:r>
      <w:r w:rsidRPr="0007636F">
        <w:rPr>
          <w:rStyle w:val="Vănbảnnộidung_"/>
          <w:rFonts w:ascii="Arial" w:hAnsi="Arial" w:cs="Arial"/>
          <w:sz w:val="20"/>
          <w:szCs w:val="20"/>
          <w:vertAlign w:val="superscript"/>
          <w:lang w:eastAsia="vi-VN"/>
        </w:rPr>
        <w:t xml:space="preserve">3</w:t>
      </w:r>
      <w:r w:rsidRPr="0007636F">
        <w:rPr>
          <w:rStyle w:val="Vănbảnnộidung_"/>
          <w:rFonts w:ascii="Arial" w:hAnsi="Arial" w:cs="Arial"/>
          <w:sz w:val="20"/>
          <w:szCs w:val="20"/>
          <w:lang w:eastAsia="vi-VN"/>
        </w:rPr>
        <w:t xml:space="preserve">/ngày (24 giờ) đến dưới 1.000 m</w:t>
      </w:r>
      <w:r w:rsidRPr="0007636F">
        <w:rPr>
          <w:rStyle w:val="Vănbảnnộidung_"/>
          <w:rFonts w:ascii="Arial" w:hAnsi="Arial" w:cs="Arial"/>
          <w:sz w:val="20"/>
          <w:szCs w:val="20"/>
          <w:vertAlign w:val="superscript"/>
          <w:lang w:eastAsia="vi-VN"/>
        </w:rPr>
        <w:t xml:space="preserve">3</w:t>
      </w:r>
      <w:r w:rsidRPr="0007636F">
        <w:rPr>
          <w:rStyle w:val="Vănbảnnộidung_"/>
          <w:rFonts w:ascii="Arial" w:hAnsi="Arial" w:cs="Arial"/>
          <w:sz w:val="20"/>
          <w:szCs w:val="20"/>
          <w:lang w:eastAsia="vi-VN"/>
        </w:rPr>
        <w:t xml:space="preserve">/ngày (24 giờ); mức lưu lượng xả nước thải rất lớn từ 1.000 m</w:t>
      </w:r>
      <w:r w:rsidRPr="0007636F">
        <w:rPr>
          <w:rStyle w:val="Vănbảnnộidung_"/>
          <w:rFonts w:ascii="Arial" w:hAnsi="Arial" w:cs="Arial"/>
          <w:sz w:val="20"/>
          <w:szCs w:val="20"/>
          <w:vertAlign w:val="superscript"/>
          <w:lang w:eastAsia="vi-VN"/>
        </w:rPr>
        <w:t xml:space="preserve">3</w:t>
      </w:r>
      <w:r w:rsidRPr="0007636F">
        <w:rPr>
          <w:rStyle w:val="Vănbảnnộidung_"/>
          <w:rFonts w:ascii="Arial" w:hAnsi="Arial" w:cs="Arial"/>
          <w:sz w:val="20"/>
          <w:szCs w:val="20"/>
          <w:lang w:eastAsia="vi-VN"/>
        </w:rPr>
        <w:t xml:space="preserve">/ngày đêm trở lên.</w:t>
      </w:r>
    </w:p>
    <w:p>
      <w:pPr>
        <w:pStyle w:val="Ghichúcuốitrang"/>
        <w:tabs>
          <w:tab w:val="left" w:pos="1177"/>
        </w:tabs>
        <w:spacing w:after="120" w:line="240" w:lineRule="auto"/>
        <w:ind w:firstLine="720"/>
        <w:jc w:val="both"/>
        <w:rPr>
          <w:rFonts w:ascii="Arial" w:hAnsi="Arial" w:cs="Arial"/>
          <w:sz w:val="20"/>
          <w:szCs w:val="20"/>
          <w:highlight w:val="white"/>
        </w:rPr>
      </w:pPr>
      <w:bookmarkStart w:id="1103" w:name="bookmark1109"/>
      <w:r w:rsidRPr="0007636F">
        <w:rPr>
          <w:rStyle w:val="Ghichúcuốitrang_"/>
          <w:rFonts w:ascii="Arial" w:hAnsi="Arial" w:cs="Arial"/>
          <w:sz w:val="20"/>
          <w:szCs w:val="20"/>
          <w:highlight w:val="white"/>
          <w:lang w:eastAsia="vi-VN"/>
        </w:rPr>
        <w:t xml:space="preserve">2. Đối tượng, mức lưu lượng xả nước thải và hình thức phải thực hiện quan trắc nước thải tự động, liên tục, quan trắc nước thải định kỳ được quy định tại Phụ lục XXVIII ban hành kèm theo Nghị định này (trừ các trường hợp: cơ sở đấu nối vào hệ thống xử lý nước thải tập trung, cơ sở nuôi trồng thủy sản, cơ sở có hệ thống xử lý nước thải phát sinh từ quá trình vệ sinh bồn bể định kỳ tách riêng với hệ thống xử lý nước thải, cơ sở xả nước làm mát không sử dụng clo hoặc hóa chất khử trùng để diệt vi sinh vật và cơ sở xả nước tháo khô mỏ khai thác khoáng sản làm vật liệu xây dựng thông thường, đá vôi). Cụ thể như sau:</w:t>
      </w:r>
      <w:bookmarkEnd w:id="1103"/>
    </w:p>
    <w:p>
      <w:pPr>
        <w:pStyle w:val="Vănbảnnộidung"/>
        <w:tabs>
          <w:tab w:val="left" w:pos="1239"/>
        </w:tabs>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a) </w:t>
      </w:r>
      <w:r w:rsidRPr="0007636F" w:rsidR="00F347A6">
        <w:rPr>
          <w:rStyle w:val="Vănbảnnộidung_"/>
          <w:rFonts w:ascii="Arial" w:hAnsi="Arial" w:cs="Arial"/>
          <w:sz w:val="20"/>
          <w:szCs w:val="20"/>
          <w:lang w:eastAsia="vi-VN"/>
        </w:rPr>
        <w:t xml:space="preserve">Đối tượng quy định tại Cột 2 với mức lưu lượng quy định tại Cột 4 Phụ lục XXVIII thực hiện quan trắc nước thải tự động, liên tục và quan trắc nước thải định kỳ theo quy định tại khoản 3 và khoản 4 Điều này;</w:t>
      </w:r>
    </w:p>
    <w:p>
      <w:pPr>
        <w:pStyle w:val="Vănbảnnộidung"/>
        <w:tabs>
          <w:tab w:val="left" w:pos="1253"/>
        </w:tabs>
        <w:spacing w:after="120" w:line="240" w:lineRule="auto"/>
        <w:ind w:firstLine="720"/>
        <w:jc w:val="both"/>
        <w:rPr>
          <w:rStyle w:val="Vănbảnnộidung_"/>
          <w:rFonts w:ascii="Arial" w:hAnsi="Arial" w:cs="Arial"/>
          <w:sz w:val="20"/>
          <w:szCs w:val="20"/>
          <w:lang w:eastAsia="vi-VN"/>
        </w:rPr>
      </w:pPr>
      <w:bookmarkStart w:id="1104" w:name="bookmark1110"/>
      <w:r w:rsidRPr="0007636F">
        <w:rPr>
          <w:rStyle w:val="Vănbảnnộidung_"/>
          <w:rFonts w:ascii="Arial" w:hAnsi="Arial" w:cs="Arial"/>
          <w:sz w:val="20"/>
          <w:szCs w:val="20"/>
          <w:lang w:eastAsia="vi-VN"/>
        </w:rPr>
        <w:t xml:space="preserve">b</w:t>
      </w:r>
      <w:bookmarkEnd w:id="1104"/>
      <w:r w:rsidRPr="0007636F" w:rsidR="00773DC9">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Đối tượng quy định tại Cột 2 với mức lưu lượng quy định tại Cột 5 Phụ lục XXVIII thực hiện quan </w:t>
      </w:r>
      <w:r w:rsidRPr="0007636F" w:rsidR="008D31AA">
        <w:rPr>
          <w:rStyle w:val="Vănbảnnộidung_"/>
          <w:rFonts w:ascii="Arial" w:hAnsi="Arial" w:cs="Arial"/>
          <w:sz w:val="20"/>
          <w:szCs w:val="20"/>
          <w:lang w:eastAsia="vi-VN"/>
        </w:rPr>
        <w:t xml:space="preserve">trắc</w:t>
      </w:r>
      <w:r w:rsidRPr="0007636F">
        <w:rPr>
          <w:rStyle w:val="Vănbảnnộidung_"/>
          <w:rFonts w:ascii="Arial" w:hAnsi="Arial" w:cs="Arial"/>
          <w:sz w:val="20"/>
          <w:szCs w:val="20"/>
          <w:lang w:eastAsia="vi-VN"/>
        </w:rPr>
        <w:t xml:space="preserve"> nước thải tự động, liên tục hoặc quan </w:t>
      </w:r>
      <w:r w:rsidRPr="0007636F" w:rsidR="008D31AA">
        <w:rPr>
          <w:rStyle w:val="Vănbảnnộidung_"/>
          <w:rFonts w:ascii="Arial" w:hAnsi="Arial" w:cs="Arial"/>
          <w:sz w:val="20"/>
          <w:szCs w:val="20"/>
          <w:lang w:eastAsia="vi-VN"/>
        </w:rPr>
        <w:t xml:space="preserve">trắc</w:t>
      </w:r>
      <w:r w:rsidRPr="0007636F">
        <w:rPr>
          <w:rStyle w:val="Vănbảnnộidung_"/>
          <w:rFonts w:ascii="Arial" w:hAnsi="Arial" w:cs="Arial"/>
          <w:sz w:val="20"/>
          <w:szCs w:val="20"/>
          <w:lang w:eastAsia="vi-VN"/>
        </w:rPr>
        <w:t xml:space="preserve"> nước thải định kỳ theo quy định tại khoản 3 và khoản 4 </w:t>
      </w:r>
      <w:r w:rsidRPr="0007636F" w:rsidR="00773DC9">
        <w:rPr>
          <w:rStyle w:val="Vănbảnnộidung_"/>
          <w:rFonts w:ascii="Arial" w:hAnsi="Arial" w:cs="Arial"/>
          <w:sz w:val="20"/>
          <w:szCs w:val="20"/>
          <w:lang w:eastAsia="vi-VN"/>
        </w:rPr>
        <w:t xml:space="preserve">Điều</w:t>
      </w:r>
      <w:r w:rsidRPr="0007636F">
        <w:rPr>
          <w:rStyle w:val="Vănbảnnộidung_"/>
          <w:rFonts w:ascii="Arial" w:hAnsi="Arial" w:cs="Arial"/>
          <w:sz w:val="20"/>
          <w:szCs w:val="20"/>
          <w:lang w:eastAsia="vi-VN"/>
        </w:rPr>
        <w:t xml:space="preserve"> này.</w:t>
      </w:r>
    </w:p>
    <w:p>
      <w:pPr>
        <w:pStyle w:val="Vănbảnnộidung"/>
        <w:tabs>
          <w:tab w:val="left" w:pos="1212"/>
        </w:tabs>
        <w:spacing w:after="120" w:line="240" w:lineRule="auto"/>
        <w:ind w:firstLine="720"/>
        <w:jc w:val="both"/>
        <w:rPr>
          <w:rFonts w:ascii="Arial" w:hAnsi="Arial" w:cs="Arial"/>
          <w:sz w:val="20"/>
          <w:szCs w:val="20"/>
        </w:rPr>
      </w:pPr>
      <w:bookmarkStart w:id="1105" w:name="bookmark1111"/>
      <w:r w:rsidRPr="0007636F">
        <w:rPr>
          <w:rStyle w:val="Vănbảnnộidung_"/>
          <w:rFonts w:ascii="Arial" w:hAnsi="Arial" w:cs="Arial"/>
          <w:sz w:val="20"/>
          <w:szCs w:val="20"/>
          <w:lang w:eastAsia="vi-VN"/>
        </w:rPr>
        <w:t xml:space="preserve">3</w:t>
      </w:r>
      <w:bookmarkEnd w:id="1105"/>
      <w:r w:rsidRPr="0007636F" w:rsidR="00773DC9">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Quan trắc nước thải định kỳ:</w:t>
      </w:r>
    </w:p>
    <w:p>
      <w:pPr>
        <w:pStyle w:val="Vănbảnnộidung"/>
        <w:tabs>
          <w:tab w:val="left" w:pos="1248"/>
        </w:tabs>
        <w:spacing w:after="120" w:line="240" w:lineRule="auto"/>
        <w:ind w:firstLine="720"/>
        <w:jc w:val="both"/>
        <w:rPr>
          <w:rFonts w:ascii="Arial" w:hAnsi="Arial" w:cs="Arial"/>
          <w:sz w:val="20"/>
          <w:szCs w:val="20"/>
        </w:rPr>
      </w:pPr>
      <w:bookmarkStart w:id="1106" w:name="bookmark1112"/>
      <w:r w:rsidRPr="0007636F">
        <w:rPr>
          <w:rStyle w:val="Vănbảnnộidung_"/>
          <w:rFonts w:ascii="Arial" w:hAnsi="Arial" w:cs="Arial"/>
          <w:sz w:val="20"/>
          <w:szCs w:val="20"/>
          <w:lang w:eastAsia="vi-VN"/>
        </w:rPr>
        <w:t xml:space="preserve">a</w:t>
      </w:r>
      <w:bookmarkEnd w:id="1106"/>
      <w:r w:rsidRPr="0007636F" w:rsidR="00773DC9">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Thông số quan trắc và tần suất quan trắc nước thải định kỳ được quy định cụ thể trong giấy phép môi trường. Thông số quan trắc được xác định theo các căn cứ sau đây: quy </w:t>
      </w:r>
      <w:r w:rsidRPr="0007636F" w:rsidR="00773DC9">
        <w:rPr>
          <w:rStyle w:val="Vănbảnnộidung_"/>
          <w:rFonts w:ascii="Arial" w:hAnsi="Arial" w:cs="Arial"/>
          <w:sz w:val="20"/>
          <w:szCs w:val="20"/>
          <w:lang w:eastAsia="vi-VN"/>
        </w:rPr>
        <w:t xml:space="preserve">chuẩn</w:t>
      </w:r>
      <w:r w:rsidRPr="0007636F">
        <w:rPr>
          <w:rStyle w:val="Vănbảnnộidung_"/>
          <w:rFonts w:ascii="Arial" w:hAnsi="Arial" w:cs="Arial"/>
          <w:sz w:val="20"/>
          <w:szCs w:val="20"/>
          <w:lang w:eastAsia="vi-VN"/>
        </w:rPr>
        <w:t xml:space="preserve"> kỹ thuật môi trường </w:t>
      </w:r>
      <w:r w:rsidRPr="0007636F" w:rsidR="00093C2D">
        <w:rPr>
          <w:rStyle w:val="Vănbảnnộidung_"/>
          <w:rFonts w:ascii="Arial" w:hAnsi="Arial" w:cs="Arial"/>
          <w:sz w:val="20"/>
          <w:szCs w:val="20"/>
          <w:lang w:eastAsia="vi-VN"/>
        </w:rPr>
        <w:t xml:space="preserve">về</w:t>
      </w:r>
      <w:r w:rsidRPr="0007636F">
        <w:rPr>
          <w:rStyle w:val="Vănbảnnộidung_"/>
          <w:rFonts w:ascii="Arial" w:hAnsi="Arial" w:cs="Arial"/>
          <w:sz w:val="20"/>
          <w:szCs w:val="20"/>
          <w:lang w:eastAsia="vi-VN"/>
        </w:rPr>
        <w:t xml:space="preserve"> nước thải; loại hình sản </w:t>
      </w:r>
      <w:r w:rsidRPr="0007636F" w:rsidR="0080480C">
        <w:rPr>
          <w:rStyle w:val="Vănbảnnộidung_"/>
          <w:rFonts w:ascii="Arial" w:hAnsi="Arial" w:cs="Arial"/>
          <w:sz w:val="20"/>
          <w:szCs w:val="20"/>
          <w:lang w:eastAsia="vi-VN"/>
        </w:rPr>
        <w:t xml:space="preserve">xuất</w:t>
      </w:r>
      <w:r w:rsidRPr="0007636F">
        <w:rPr>
          <w:rStyle w:val="Vănbảnnộidung_"/>
          <w:rFonts w:ascii="Arial" w:hAnsi="Arial" w:cs="Arial"/>
          <w:sz w:val="20"/>
          <w:szCs w:val="20"/>
          <w:lang w:eastAsia="vi-VN"/>
        </w:rPr>
        <w:t xml:space="preserve">, kinh doanh, dịch vụ; nhiên liệu, nguyên liệu và hóa chất sử dụng; công nghệ sản xuất, công nghệ xử lý chất thải; các thông số vượt quy chuẩn kỹ thuật môi trường được phát hiện thông qua hoạt động kiểm tra, thanh tra, xử lý vi phạm pháp luật về môi trường; theo đề nghị của chủ dự án, cơ sở.</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Cơ quan cấp giấy phép môi trường không được yêu cầu quan trắc thêm các thông số khác mà không dựa trên các căn cứ quy định tại điểm này;</w:t>
      </w:r>
    </w:p>
    <w:p>
      <w:pPr>
        <w:pStyle w:val="Vănbảnnộidung"/>
        <w:tabs>
          <w:tab w:val="left" w:pos="1258"/>
        </w:tabs>
        <w:spacing w:after="120" w:line="240" w:lineRule="auto"/>
        <w:ind w:firstLine="720"/>
        <w:jc w:val="both"/>
        <w:rPr>
          <w:rFonts w:ascii="Arial" w:hAnsi="Arial" w:cs="Arial"/>
          <w:sz w:val="20"/>
          <w:szCs w:val="20"/>
        </w:rPr>
      </w:pPr>
      <w:bookmarkStart w:id="1107" w:name="bookmark1113"/>
      <w:r w:rsidRPr="0007636F">
        <w:rPr>
          <w:rStyle w:val="Vănbảnnộidung_"/>
          <w:rFonts w:ascii="Arial" w:hAnsi="Arial" w:cs="Arial"/>
          <w:sz w:val="20"/>
          <w:szCs w:val="20"/>
          <w:lang w:eastAsia="vi-VN"/>
        </w:rPr>
        <w:t xml:space="preserve">b</w:t>
      </w:r>
      <w:bookmarkEnd w:id="1107"/>
      <w:r w:rsidRPr="0007636F" w:rsidR="00773DC9">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Đối với dự án, cơ sở sản xuất, kinh doanh, dịch vụ hoạt động liên tục: Tần suất quan trắc nước thải định kỳ là 03 tháng/lần đối với trường hợp phải thực hiện đánh giá tác động môi trường và 06 tháng/lần đối với </w:t>
      </w:r>
      <w:r w:rsidRPr="0007636F" w:rsidR="0080480C">
        <w:rPr>
          <w:rStyle w:val="Vănbảnnộidung_"/>
          <w:rFonts w:ascii="Arial" w:hAnsi="Arial" w:cs="Arial"/>
          <w:sz w:val="20"/>
          <w:szCs w:val="20"/>
          <w:lang w:eastAsia="vi-VN"/>
        </w:rPr>
        <w:t xml:space="preserve">trường hợp</w:t>
      </w:r>
      <w:r w:rsidRPr="0007636F">
        <w:rPr>
          <w:rStyle w:val="Vănbảnnộidung_"/>
          <w:rFonts w:ascii="Arial" w:hAnsi="Arial" w:cs="Arial"/>
          <w:sz w:val="20"/>
          <w:szCs w:val="20"/>
          <w:lang w:eastAsia="vi-VN"/>
        </w:rPr>
        <w:t xml:space="preserve"> còn lại.</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Đối với dự án, cơ sở sản xuất, kinh doanh, dịch vụ hoạt động theo thời vụ thuộc đối tượng thực hiện đánh giá tác động môi trường: tần suất quan trắc định kỳ là 01 lần trong trường hợp hoạt động thời vụ từ 03 tháng trở xuống; 02 lần trong trường hợp hoạt động thời vụ dài hơn 03 tháng đến 06 tháng; 03 lần trong </w:t>
      </w:r>
      <w:r w:rsidRPr="0007636F" w:rsidR="0080480C">
        <w:rPr>
          <w:rStyle w:val="Vănbảnnộidung_"/>
          <w:rFonts w:ascii="Arial" w:hAnsi="Arial" w:cs="Arial"/>
          <w:sz w:val="20"/>
          <w:szCs w:val="20"/>
          <w:lang w:eastAsia="vi-VN"/>
        </w:rPr>
        <w:t xml:space="preserve">trường hợp</w:t>
      </w:r>
      <w:r w:rsidRPr="0007636F">
        <w:rPr>
          <w:rStyle w:val="Vănbảnnộidung_"/>
          <w:rFonts w:ascii="Arial" w:hAnsi="Arial" w:cs="Arial"/>
          <w:sz w:val="20"/>
          <w:szCs w:val="20"/>
          <w:lang w:eastAsia="vi-VN"/>
        </w:rPr>
        <w:t xml:space="preserve"> hoạt động thời vụ dài hơn 06 tháng đến dưới 09 tháng; 04 lần trong </w:t>
      </w:r>
      <w:r w:rsidRPr="0007636F">
        <w:rPr>
          <w:rStyle w:val="Vănbảnnộidung_"/>
          <w:rFonts w:ascii="Arial" w:hAnsi="Arial" w:cs="Arial"/>
          <w:sz w:val="20"/>
          <w:szCs w:val="20"/>
          <w:lang w:eastAsia="vi-VN"/>
        </w:rPr>
        <w:t xml:space="preserve">trường hợp hoạt động thời vụ dài hơn 09 tháng; bảo đảm thời gian giữa hai lần quan trắc tối thiểu là 03 tháng.</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Đối với dự án, cơ sở sản xuất, kinh doanh, dịch vụ hoạt động theo thời vụ không thuộc đối tượng thực hiện đánh giá tác động môi trường: tần suất quan trắc định kỳ là 01 lần trong </w:t>
      </w:r>
      <w:r w:rsidRPr="0007636F" w:rsidR="0080480C">
        <w:rPr>
          <w:rStyle w:val="Vănbảnnộidung_"/>
          <w:rFonts w:ascii="Arial" w:hAnsi="Arial" w:cs="Arial"/>
          <w:sz w:val="20"/>
          <w:szCs w:val="20"/>
          <w:lang w:eastAsia="vi-VN"/>
        </w:rPr>
        <w:t xml:space="preserve">trường hợp</w:t>
      </w:r>
      <w:r w:rsidRPr="0007636F">
        <w:rPr>
          <w:rStyle w:val="Vănbảnnộidung_"/>
          <w:rFonts w:ascii="Arial" w:hAnsi="Arial" w:cs="Arial"/>
          <w:sz w:val="20"/>
          <w:szCs w:val="20"/>
          <w:lang w:eastAsia="vi-VN"/>
        </w:rPr>
        <w:t xml:space="preserve"> hoạt động thời vụ từ 06 tháng trở xuống; 02 lần trong </w:t>
      </w:r>
      <w:r w:rsidRPr="0007636F" w:rsidR="0080480C">
        <w:rPr>
          <w:rStyle w:val="Vănbảnnộidung_"/>
          <w:rFonts w:ascii="Arial" w:hAnsi="Arial" w:cs="Arial"/>
          <w:sz w:val="20"/>
          <w:szCs w:val="20"/>
          <w:lang w:eastAsia="vi-VN"/>
        </w:rPr>
        <w:t xml:space="preserve">trường hợp</w:t>
      </w:r>
      <w:r w:rsidRPr="0007636F">
        <w:rPr>
          <w:rStyle w:val="Vănbảnnộidung_"/>
          <w:rFonts w:ascii="Arial" w:hAnsi="Arial" w:cs="Arial"/>
          <w:sz w:val="20"/>
          <w:szCs w:val="20"/>
          <w:lang w:eastAsia="vi-VN"/>
        </w:rPr>
        <w:t xml:space="preserve"> hoạt động thời vụ dài hơn 06 tháng; bảo đảm thời gian giữa hai lần quan trắc tối thiểu là 06 tháng.</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Riêng đối với các thông số tổng hóa chất bảo vệ thực vật clo hữu cơ, tổng hóa chất bảo vệ thực vật phốt pho hữu cơ, tổng </w:t>
      </w:r>
      <w:r w:rsidRPr="0007636F">
        <w:rPr>
          <w:rStyle w:val="Vănbảnnộidung_"/>
          <w:rFonts w:ascii="Arial" w:hAnsi="Arial" w:cs="Arial"/>
          <w:sz w:val="20"/>
          <w:szCs w:val="20"/>
          <w:lang w:eastAsia="en-US"/>
        </w:rPr>
        <w:t xml:space="preserve">Polychlorinated Biphenyl </w:t>
      </w:r>
      <w:r w:rsidRPr="0007636F">
        <w:rPr>
          <w:rStyle w:val="Vănbảnnộidung_"/>
          <w:rFonts w:ascii="Arial" w:hAnsi="Arial" w:cs="Arial"/>
          <w:sz w:val="20"/>
          <w:szCs w:val="20"/>
          <w:lang w:eastAsia="vi-VN"/>
        </w:rPr>
        <w:t xml:space="preserve">(PCB), </w:t>
      </w:r>
      <w:r w:rsidRPr="0007636F">
        <w:rPr>
          <w:rStyle w:val="Vănbảnnộidung_"/>
          <w:rFonts w:ascii="Arial" w:hAnsi="Arial" w:cs="Arial"/>
          <w:sz w:val="20"/>
          <w:szCs w:val="20"/>
          <w:lang w:eastAsia="en-US"/>
        </w:rPr>
        <w:t xml:space="preserve">Dioxin, Halogen </w:t>
      </w:r>
      <w:r w:rsidRPr="0007636F">
        <w:rPr>
          <w:rStyle w:val="Vănbảnnộidung_"/>
          <w:rFonts w:ascii="Arial" w:hAnsi="Arial" w:cs="Arial"/>
          <w:sz w:val="20"/>
          <w:szCs w:val="20"/>
          <w:lang w:eastAsia="vi-VN"/>
        </w:rPr>
        <w:t xml:space="preserve">hữu cơ dễ bị hấp thụ (nếu có), tần suất là 01 năm/lần cho tất cả các </w:t>
      </w:r>
      <w:r w:rsidRPr="0007636F" w:rsidR="0080480C">
        <w:rPr>
          <w:rStyle w:val="Vănbảnnộidung_"/>
          <w:rFonts w:ascii="Arial" w:hAnsi="Arial" w:cs="Arial"/>
          <w:sz w:val="20"/>
          <w:szCs w:val="20"/>
          <w:lang w:eastAsia="vi-VN"/>
        </w:rPr>
        <w:t xml:space="preserve">trường hợp</w:t>
      </w:r>
      <w:r w:rsidRPr="0007636F">
        <w:rPr>
          <w:rStyle w:val="Vănbảnnộidung_"/>
          <w:rFonts w:ascii="Arial" w:hAnsi="Arial" w:cs="Arial"/>
          <w:sz w:val="20"/>
          <w:szCs w:val="20"/>
          <w:lang w:eastAsia="vi-VN"/>
        </w:rPr>
        <w:t xml:space="preserve"> nêu trên.</w:t>
      </w:r>
    </w:p>
    <w:p>
      <w:pPr>
        <w:pStyle w:val="Vănbảnnộidung"/>
        <w:tabs>
          <w:tab w:val="left" w:pos="1222"/>
        </w:tabs>
        <w:spacing w:after="120" w:line="240" w:lineRule="auto"/>
        <w:ind w:firstLine="720"/>
        <w:jc w:val="both"/>
        <w:rPr>
          <w:rFonts w:ascii="Arial" w:hAnsi="Arial" w:cs="Arial"/>
          <w:sz w:val="20"/>
          <w:szCs w:val="20"/>
        </w:rPr>
      </w:pPr>
      <w:bookmarkStart w:id="1108" w:name="bookmark1114"/>
      <w:r w:rsidRPr="0007636F">
        <w:rPr>
          <w:rStyle w:val="Vănbảnnộidung_"/>
          <w:rFonts w:ascii="Arial" w:hAnsi="Arial" w:cs="Arial"/>
          <w:sz w:val="20"/>
          <w:szCs w:val="20"/>
          <w:lang w:eastAsia="vi-VN"/>
        </w:rPr>
        <w:t xml:space="preserve">4</w:t>
      </w:r>
      <w:bookmarkEnd w:id="1108"/>
      <w:r w:rsidRPr="0007636F" w:rsidR="00773DC9">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Quan trắc nước thải tự động, liên tục:</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a) Thời hạn hoàn thành việc lắp đặt hệ thống quan trắc nước thải tự động, liên tục (có </w:t>
      </w:r>
      <w:r w:rsidRPr="0007636F">
        <w:rPr>
          <w:rStyle w:val="Vănbảnnộidung_"/>
          <w:rFonts w:ascii="Arial" w:hAnsi="Arial" w:cs="Arial"/>
          <w:sz w:val="20"/>
          <w:szCs w:val="20"/>
          <w:lang w:eastAsia="en-US"/>
        </w:rPr>
        <w:t xml:space="preserve">camera </w:t>
      </w:r>
      <w:r w:rsidRPr="0007636F">
        <w:rPr>
          <w:rStyle w:val="Vănbảnnộidung_"/>
          <w:rFonts w:ascii="Arial" w:hAnsi="Arial" w:cs="Arial"/>
          <w:sz w:val="20"/>
          <w:szCs w:val="20"/>
          <w:lang w:eastAsia="vi-VN"/>
        </w:rPr>
        <w:t xml:space="preserve">theo dõi và thiết bị lấy mẫu tự động) và kết nối, truyền số liệu trực tiếp đến cơ quan chuyên môn về bảo vệ môi trường cấp tỉnh chậm nhất là ngày 31 tháng 12 năm 2024 đối với dự án, cơ sở, khu sản xuất, kinh doanh, dịch vụ tập trung, cụm công nghiệp có mức lưu lượng xả nước thải ra môi trường quy định tại Cột 4 Phụ lục XXVIII ban hành kèm theo Nghị định này.</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Từ ngày 01 tháng 01 năm 2025, dự án đầu tư có mức lưu lượng xả nước thải ra môi trường quy định tại Cột 4 Phụ lục XXVIII ban hành kèm theo Nghị định này phải lắp đặt hệ thống quan trắc </w:t>
      </w:r>
      <w:r w:rsidRPr="0007636F" w:rsidR="00471AEE">
        <w:rPr>
          <w:rStyle w:val="Vănbảnnộidung_"/>
          <w:rFonts w:ascii="Arial" w:hAnsi="Arial" w:cs="Arial"/>
          <w:sz w:val="20"/>
          <w:szCs w:val="20"/>
          <w:lang w:eastAsia="vi-VN"/>
        </w:rPr>
        <w:t xml:space="preserve">nước thải</w:t>
      </w:r>
      <w:r w:rsidRPr="0007636F">
        <w:rPr>
          <w:rStyle w:val="Vănbảnnộidung_"/>
          <w:rFonts w:ascii="Arial" w:hAnsi="Arial" w:cs="Arial"/>
          <w:sz w:val="20"/>
          <w:szCs w:val="20"/>
          <w:lang w:eastAsia="vi-VN"/>
        </w:rPr>
        <w:t xml:space="preserve"> tự động, liên tục trước khi vận hành thử nghiệm công trình xử lý chất thải.</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Dự án, cơ sở, khu sản xuất, kinh doanh, dịch vụ tập trung, cụm công nghiệp có mức lưu lượng xả nước thải ra môi trường quy định tại Cột 4 Phụ lục </w:t>
      </w:r>
      <w:r w:rsidRPr="0007636F" w:rsidR="00471AEE">
        <w:rPr>
          <w:rStyle w:val="Vănbảnnộidung_"/>
          <w:rFonts w:ascii="Arial" w:hAnsi="Arial" w:cs="Arial"/>
          <w:sz w:val="20"/>
          <w:szCs w:val="20"/>
          <w:lang w:eastAsia="vi-VN"/>
        </w:rPr>
        <w:t xml:space="preserve">XXVIII</w:t>
      </w:r>
      <w:r w:rsidRPr="0007636F">
        <w:rPr>
          <w:rStyle w:val="Vănbảnnộidung_"/>
          <w:rFonts w:ascii="Arial" w:hAnsi="Arial" w:cs="Arial"/>
          <w:sz w:val="20"/>
          <w:szCs w:val="20"/>
          <w:lang w:eastAsia="vi-VN"/>
        </w:rPr>
        <w:t xml:space="preserve"> ban hành kèm theo Nghị định này đã lắp đặt hệ thống quan trắc nước thải tự động, liên tục theo quy định được miễn thực hiện quan trắc nước thải định kỳ quy định tại khoản 3 Điều này đến hết ngày 31 tháng 12 năm 2024; sau thời gian này, chỉ được miễn thực hiện quan trắc nước thải định kỳ quy định tại khoản 3 Điều này đối với các thông số đã được quan trắc tự động, liên tục.</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Dự án, cơ sở có mức lưu lượng xả nước thải lớn ra môi trường quy định tại số thứ tự 3 Cột 5 Phụ lục XXVIII ban hành kèm theo Nghị định này đã lắp đặt và tiếp tục </w:t>
      </w:r>
      <w:r w:rsidRPr="0007636F" w:rsidR="00471AEE">
        <w:rPr>
          <w:rStyle w:val="Vănbảnnộidung_"/>
          <w:rFonts w:ascii="Arial" w:hAnsi="Arial" w:cs="Arial"/>
          <w:sz w:val="20"/>
          <w:szCs w:val="20"/>
          <w:lang w:eastAsia="vi-VN"/>
        </w:rPr>
        <w:t xml:space="preserve">duy trì</w:t>
      </w:r>
      <w:r w:rsidRPr="0007636F">
        <w:rPr>
          <w:rStyle w:val="Vănbảnnộidung_"/>
          <w:rFonts w:ascii="Arial" w:hAnsi="Arial" w:cs="Arial"/>
          <w:sz w:val="20"/>
          <w:szCs w:val="20"/>
          <w:lang w:eastAsia="vi-VN"/>
        </w:rPr>
        <w:t xml:space="preserve"> hệ thống quan trắc nước thải tự động, liên tục theo quy định được miễn thực hiện quan trắc nước thải định kỳ quy định tại khoản 3 Điều này.</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Dự án, </w:t>
      </w:r>
      <w:r w:rsidRPr="0007636F" w:rsidR="00471AEE">
        <w:rPr>
          <w:rStyle w:val="Vănbảnnộidung_"/>
          <w:rFonts w:ascii="Arial" w:hAnsi="Arial" w:cs="Arial"/>
          <w:sz w:val="20"/>
          <w:szCs w:val="20"/>
          <w:lang w:eastAsia="vi-VN"/>
        </w:rPr>
        <w:t xml:space="preserve">cơ sở</w:t>
      </w:r>
      <w:r w:rsidRPr="0007636F">
        <w:rPr>
          <w:rStyle w:val="Vănbảnnộidung_"/>
          <w:rFonts w:ascii="Arial" w:hAnsi="Arial" w:cs="Arial"/>
          <w:sz w:val="20"/>
          <w:szCs w:val="20"/>
          <w:lang w:eastAsia="vi-VN"/>
        </w:rPr>
        <w:t xml:space="preserve"> có mức lưu lượng xả nước thải trung bình ra môi trường quy định tại số thứ tự 2 Cột 5 Phụ lục XXVIII ban hành kèm theo Nghị định này đã lắp đặt và tiếp tục duy trì hệ thống quan trắc nước thải tự động, liên tục hoặc dự án, cơ sở khác không thuộc trường hợp phải lắp đặt theo quy định nhưng đã lắp đặt hoặc tự nguyện lắp đặt hệ thống quan trắc nước thải tự động, liên tục được hưởng chính sách ưu đãi, </w:t>
      </w:r>
      <w:r w:rsidRPr="0007636F" w:rsidR="009C2BFD">
        <w:rPr>
          <w:rStyle w:val="Vănbảnnộidung_"/>
          <w:rFonts w:ascii="Arial" w:hAnsi="Arial" w:cs="Arial"/>
          <w:sz w:val="20"/>
          <w:szCs w:val="20"/>
          <w:lang w:eastAsia="vi-VN"/>
        </w:rPr>
        <w:t xml:space="preserve">hỗ trợ</w:t>
      </w:r>
      <w:r w:rsidRPr="0007636F">
        <w:rPr>
          <w:rStyle w:val="Vănbảnnộidung_"/>
          <w:rFonts w:ascii="Arial" w:hAnsi="Arial" w:cs="Arial"/>
          <w:sz w:val="20"/>
          <w:szCs w:val="20"/>
          <w:lang w:eastAsia="vi-VN"/>
        </w:rPr>
        <w:t xml:space="preserve"> theo quy định tại Nghị định này và pháp luật khác có liên quan.</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Thiết bị quan trắc nước thải tự động, liên tục phải được </w:t>
      </w:r>
      <w:r w:rsidRPr="0007636F" w:rsidR="00471AEE">
        <w:rPr>
          <w:rStyle w:val="Vănbảnnộidung_"/>
          <w:rFonts w:ascii="Arial" w:hAnsi="Arial" w:cs="Arial"/>
          <w:sz w:val="20"/>
          <w:szCs w:val="20"/>
          <w:lang w:eastAsia="vi-VN"/>
        </w:rPr>
        <w:t xml:space="preserve">thử nghiệm</w:t>
      </w:r>
      <w:r w:rsidRPr="0007636F">
        <w:rPr>
          <w:rStyle w:val="Vănbảnnộidung_"/>
          <w:rFonts w:ascii="Arial" w:hAnsi="Arial" w:cs="Arial"/>
          <w:sz w:val="20"/>
          <w:szCs w:val="20"/>
          <w:lang w:eastAsia="vi-VN"/>
        </w:rPr>
        <w:t xml:space="preserve">, kiểm định, hiệu chuẩn theo quy định của pháp luật về tiêu chuẩn, đo lường, chất lượng. Việc kết nối, truyền số liệu quan trắc nước thải tự động, liên tục được thực hiện theo quy định về kỹ thuật quan trắc môi trường. Trong thời hạn 03 ngày kể từ ngày nhận được văn bản đề nghị kết nối, truyền số liệu của chủ dự án, cơ sở, khu sản xuất, kinh doanh, dịch vụ tập trung, cụm công nghiệp, cơ quan chuyên môn về bảo vệ môi trường cấp tỉnh hoặc cơ quan được ủy quyền phải cung cấp tài khoản </w:t>
      </w:r>
      <w:r w:rsidRPr="0007636F">
        <w:rPr>
          <w:rStyle w:val="Vănbảnnộidung_"/>
          <w:rFonts w:ascii="Arial" w:hAnsi="Arial" w:cs="Arial"/>
          <w:sz w:val="20"/>
          <w:szCs w:val="20"/>
          <w:lang w:eastAsia="en-US"/>
        </w:rPr>
        <w:t xml:space="preserve">FTP </w:t>
      </w:r>
      <w:r w:rsidRPr="0007636F">
        <w:rPr>
          <w:rStyle w:val="Vănbảnnộidung_"/>
          <w:rFonts w:ascii="Arial" w:hAnsi="Arial" w:cs="Arial"/>
          <w:sz w:val="20"/>
          <w:szCs w:val="20"/>
          <w:lang w:eastAsia="vi-VN"/>
        </w:rPr>
        <w:t xml:space="preserve">để kết nối, truyền số liệu quan trắc. Ngay sau khi hoàn thành việc kết nối, truyền </w:t>
      </w:r>
      <w:r w:rsidRPr="0007636F" w:rsidR="00471AEE">
        <w:rPr>
          <w:rStyle w:val="Vănbảnnộidung_"/>
          <w:rFonts w:ascii="Arial" w:hAnsi="Arial" w:cs="Arial"/>
          <w:sz w:val="20"/>
          <w:szCs w:val="20"/>
          <w:lang w:eastAsia="vi-VN"/>
        </w:rPr>
        <w:t xml:space="preserve">số liệu</w:t>
      </w:r>
      <w:r w:rsidRPr="0007636F">
        <w:rPr>
          <w:rStyle w:val="Vănbảnnộidung_"/>
          <w:rFonts w:ascii="Arial" w:hAnsi="Arial" w:cs="Arial"/>
          <w:sz w:val="20"/>
          <w:szCs w:val="20"/>
          <w:lang w:eastAsia="vi-VN"/>
        </w:rPr>
        <w:t xml:space="preserve"> quan trắc nước thải tự động, liên tục, cơ quan chuyên môn về bảo vệ môi trường </w:t>
      </w:r>
      <w:r w:rsidRPr="0007636F" w:rsidR="00471AEE">
        <w:rPr>
          <w:rStyle w:val="Vănbảnnộidung_"/>
          <w:rFonts w:ascii="Arial" w:hAnsi="Arial" w:cs="Arial"/>
          <w:sz w:val="20"/>
          <w:szCs w:val="20"/>
          <w:lang w:eastAsia="vi-VN"/>
        </w:rPr>
        <w:t xml:space="preserve">cấp tỉnh</w:t>
      </w:r>
      <w:r w:rsidRPr="0007636F">
        <w:rPr>
          <w:rStyle w:val="Vănbảnnộidung_"/>
          <w:rFonts w:ascii="Arial" w:hAnsi="Arial" w:cs="Arial"/>
          <w:sz w:val="20"/>
          <w:szCs w:val="20"/>
          <w:lang w:eastAsia="vi-VN"/>
        </w:rPr>
        <w:t xml:space="preserve"> hoặc cơ quan được ủy quyền phải có </w:t>
      </w:r>
      <w:r w:rsidRPr="0007636F" w:rsidR="00BC703A">
        <w:rPr>
          <w:rStyle w:val="Vănbảnnộidung_"/>
          <w:rFonts w:ascii="Arial" w:hAnsi="Arial" w:cs="Arial"/>
          <w:sz w:val="20"/>
          <w:szCs w:val="20"/>
          <w:lang w:eastAsia="vi-VN"/>
        </w:rPr>
        <w:t xml:space="preserve">văn</w:t>
      </w:r>
      <w:r w:rsidRPr="0007636F">
        <w:rPr>
          <w:rStyle w:val="Vănbảnnộidung_"/>
          <w:rFonts w:ascii="Arial" w:hAnsi="Arial" w:cs="Arial"/>
          <w:sz w:val="20"/>
          <w:szCs w:val="20"/>
          <w:lang w:eastAsia="vi-VN"/>
        </w:rPr>
        <w:t xml:space="preserve"> bản thông báo đã hoàn thành việc kết nối, truyền số liệu cho chủ dự án, cơ sở, khu sản xuất, kinh doanh, dịch vụ tập trung, cụm công nghiệp biết, thực hiện;</w:t>
      </w:r>
    </w:p>
    <w:p>
      <w:pPr>
        <w:pStyle w:val="Vănbảnnộidung"/>
        <w:tabs>
          <w:tab w:val="left" w:pos="1294"/>
        </w:tabs>
        <w:spacing w:after="120" w:line="240" w:lineRule="auto"/>
        <w:ind w:firstLine="720"/>
        <w:jc w:val="both"/>
        <w:rPr>
          <w:rFonts w:ascii="Arial" w:hAnsi="Arial" w:cs="Arial"/>
          <w:sz w:val="20"/>
          <w:szCs w:val="20"/>
        </w:rPr>
      </w:pPr>
      <w:bookmarkStart w:id="1109" w:name="bookmark1115"/>
      <w:r w:rsidRPr="0007636F">
        <w:rPr>
          <w:rStyle w:val="Vănbảnnộidung_"/>
          <w:rFonts w:ascii="Arial" w:hAnsi="Arial" w:cs="Arial"/>
          <w:sz w:val="20"/>
          <w:szCs w:val="20"/>
          <w:lang w:eastAsia="vi-VN"/>
        </w:rPr>
        <w:t xml:space="preserve">b</w:t>
      </w:r>
      <w:bookmarkEnd w:id="1109"/>
      <w:r w:rsidRPr="0007636F" w:rsidR="00471AEE">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Thông số quan trắc nước thải tự động, liên tục được quy định tại Cột 3 Phụ lục XXVIII ban hành kèm theo Nghị định này, trừ trường hợp quy định tại điểm c khoản này và </w:t>
      </w:r>
      <w:r w:rsidRPr="0007636F" w:rsidR="0080480C">
        <w:rPr>
          <w:rStyle w:val="Vănbảnnộidung_"/>
          <w:rFonts w:ascii="Arial" w:hAnsi="Arial" w:cs="Arial"/>
          <w:sz w:val="20"/>
          <w:szCs w:val="20"/>
          <w:lang w:eastAsia="vi-VN"/>
        </w:rPr>
        <w:t xml:space="preserve">trường hợp</w:t>
      </w:r>
      <w:r w:rsidRPr="0007636F">
        <w:rPr>
          <w:rStyle w:val="Vănbảnnộidung_"/>
          <w:rFonts w:ascii="Arial" w:hAnsi="Arial" w:cs="Arial"/>
          <w:sz w:val="20"/>
          <w:szCs w:val="20"/>
          <w:lang w:eastAsia="vi-VN"/>
        </w:rPr>
        <w:t xml:space="preserve"> tổ chức, cá nhân vi phạm đến mức </w:t>
      </w:r>
      <w:r w:rsidRPr="0007636F" w:rsidR="008D31AA">
        <w:rPr>
          <w:rStyle w:val="Vănbảnnộidung_"/>
          <w:rFonts w:ascii="Arial" w:hAnsi="Arial" w:cs="Arial"/>
          <w:sz w:val="20"/>
          <w:szCs w:val="20"/>
          <w:lang w:eastAsia="vi-VN"/>
        </w:rPr>
        <w:t xml:space="preserve">có thể</w:t>
      </w:r>
      <w:r w:rsidRPr="0007636F">
        <w:rPr>
          <w:rStyle w:val="Vănbảnnộidung_"/>
          <w:rFonts w:ascii="Arial" w:hAnsi="Arial" w:cs="Arial"/>
          <w:sz w:val="20"/>
          <w:szCs w:val="20"/>
          <w:lang w:eastAsia="vi-VN"/>
        </w:rPr>
        <w:t xml:space="preserve"> bị áp dụng hình </w:t>
      </w:r>
      <w:r w:rsidRPr="0007636F" w:rsidR="00471AEE">
        <w:rPr>
          <w:rStyle w:val="Vănbảnnộidung_"/>
          <w:rFonts w:ascii="Arial" w:hAnsi="Arial" w:cs="Arial"/>
          <w:sz w:val="20"/>
          <w:szCs w:val="20"/>
          <w:lang w:eastAsia="vi-VN"/>
        </w:rPr>
        <w:t xml:space="preserve">thức</w:t>
      </w:r>
      <w:r w:rsidRPr="0007636F">
        <w:rPr>
          <w:rStyle w:val="Vănbảnnộidung_"/>
          <w:rFonts w:ascii="Arial" w:hAnsi="Arial" w:cs="Arial"/>
          <w:sz w:val="20"/>
          <w:szCs w:val="20"/>
          <w:lang w:eastAsia="vi-VN"/>
        </w:rPr>
        <w:t xml:space="preserve"> xử phạt bổ sung </w:t>
      </w:r>
      <w:r w:rsidRPr="0007636F" w:rsidR="00471AEE">
        <w:rPr>
          <w:rStyle w:val="Vănbảnnộidung_"/>
          <w:rFonts w:ascii="Arial" w:hAnsi="Arial" w:cs="Arial"/>
          <w:sz w:val="20"/>
          <w:szCs w:val="20"/>
          <w:lang w:eastAsia="vi-VN"/>
        </w:rPr>
        <w:t xml:space="preserve">đình chỉ</w:t>
      </w:r>
      <w:r w:rsidRPr="0007636F">
        <w:rPr>
          <w:rStyle w:val="Vănbảnnộidung_"/>
          <w:rFonts w:ascii="Arial" w:hAnsi="Arial" w:cs="Arial"/>
          <w:sz w:val="20"/>
          <w:szCs w:val="20"/>
          <w:lang w:eastAsia="vi-VN"/>
        </w:rPr>
        <w:t xml:space="preserve"> hoạt động có thời hạn hoặc tước quyền sử dụng giấy phép môi trường, giấy phép môi trường thành phần có thời hạn về hành vi xả nước thải được cơ quan nhà nước có thẩm quyền quyết định quan trắc tự động, liên tục bổ sung một số thông số đặc trưng để kiểm soát ô nhiễm môi trường;</w:t>
      </w:r>
    </w:p>
    <w:p>
      <w:pPr>
        <w:pStyle w:val="Vănbảnnộidung"/>
        <w:tabs>
          <w:tab w:val="left" w:pos="1284"/>
        </w:tabs>
        <w:spacing w:after="120" w:line="240" w:lineRule="auto"/>
        <w:ind w:firstLine="720"/>
        <w:jc w:val="both"/>
        <w:rPr>
          <w:rFonts w:ascii="Arial" w:hAnsi="Arial" w:cs="Arial"/>
          <w:sz w:val="20"/>
          <w:szCs w:val="20"/>
        </w:rPr>
      </w:pPr>
      <w:bookmarkStart w:id="1110" w:name="bookmark1116"/>
      <w:r w:rsidRPr="0007636F">
        <w:rPr>
          <w:rStyle w:val="Vănbảnnộidung_"/>
          <w:rFonts w:ascii="Arial" w:hAnsi="Arial" w:cs="Arial"/>
          <w:sz w:val="20"/>
          <w:szCs w:val="20"/>
          <w:lang w:eastAsia="vi-VN"/>
        </w:rPr>
        <w:t xml:space="preserve">c</w:t>
      </w:r>
      <w:bookmarkEnd w:id="1110"/>
      <w:r w:rsidRPr="0007636F" w:rsidR="00471AEE">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Dự án, cơ sở xả nước làm mát có sử dụng clo hoặc hóa chất khử trùng để diệt vi sinh vật ra môi trường với lưu lượng từ 1.000 m</w:t>
      </w:r>
      <w:r w:rsidRPr="0007636F">
        <w:rPr>
          <w:rStyle w:val="Vănbảnnộidung_"/>
          <w:rFonts w:ascii="Arial" w:hAnsi="Arial" w:cs="Arial"/>
          <w:sz w:val="20"/>
          <w:szCs w:val="20"/>
          <w:vertAlign w:val="superscript"/>
          <w:lang w:eastAsia="vi-VN"/>
        </w:rPr>
        <w:t xml:space="preserve">3</w:t>
      </w:r>
      <w:r w:rsidRPr="0007636F">
        <w:rPr>
          <w:rStyle w:val="Vănbảnnộidung_"/>
          <w:rFonts w:ascii="Arial" w:hAnsi="Arial" w:cs="Arial"/>
          <w:sz w:val="20"/>
          <w:szCs w:val="20"/>
          <w:lang w:eastAsia="vi-VN"/>
        </w:rPr>
        <w:t xml:space="preserve">/ngày (24 giờ) trở lên thì chủ dự án, cơ sở </w:t>
      </w:r>
      <w:r w:rsidRPr="0007636F" w:rsidR="00471AEE">
        <w:rPr>
          <w:rStyle w:val="Vănbảnnộidung_"/>
          <w:rFonts w:ascii="Arial" w:hAnsi="Arial" w:cs="Arial"/>
          <w:sz w:val="20"/>
          <w:szCs w:val="20"/>
          <w:lang w:eastAsia="vi-VN"/>
        </w:rPr>
        <w:t xml:space="preserve">lắp</w:t>
      </w:r>
      <w:r w:rsidRPr="0007636F">
        <w:rPr>
          <w:rStyle w:val="Vănbảnnộidung_"/>
          <w:rFonts w:ascii="Arial" w:hAnsi="Arial" w:cs="Arial"/>
          <w:sz w:val="20"/>
          <w:szCs w:val="20"/>
          <w:lang w:eastAsia="vi-VN"/>
        </w:rPr>
        <w:t xml:space="preserve"> đặt các </w:t>
      </w:r>
      <w:r w:rsidRPr="0007636F" w:rsidR="00471AEE">
        <w:rPr>
          <w:rStyle w:val="Vănbảnnộidung_"/>
          <w:rFonts w:ascii="Arial" w:hAnsi="Arial" w:cs="Arial"/>
          <w:sz w:val="20"/>
          <w:szCs w:val="20"/>
          <w:lang w:eastAsia="vi-VN"/>
        </w:rPr>
        <w:t xml:space="preserve">thông số</w:t>
      </w:r>
      <w:r w:rsidRPr="0007636F">
        <w:rPr>
          <w:rStyle w:val="Vănbảnnộidung_"/>
          <w:rFonts w:ascii="Arial" w:hAnsi="Arial" w:cs="Arial"/>
          <w:sz w:val="20"/>
          <w:szCs w:val="20"/>
          <w:lang w:eastAsia="vi-VN"/>
        </w:rPr>
        <w:t xml:space="preserve"> quan </w:t>
      </w:r>
      <w:r w:rsidRPr="0007636F" w:rsidR="008D31AA">
        <w:rPr>
          <w:rStyle w:val="Vănbảnnộidung_"/>
          <w:rFonts w:ascii="Arial" w:hAnsi="Arial" w:cs="Arial"/>
          <w:sz w:val="20"/>
          <w:szCs w:val="20"/>
          <w:lang w:eastAsia="vi-VN"/>
        </w:rPr>
        <w:t xml:space="preserve">trắc</w:t>
      </w:r>
      <w:r w:rsidRPr="0007636F">
        <w:rPr>
          <w:rStyle w:val="Vănbảnnộidung_"/>
          <w:rFonts w:ascii="Arial" w:hAnsi="Arial" w:cs="Arial"/>
          <w:sz w:val="20"/>
          <w:szCs w:val="20"/>
          <w:lang w:eastAsia="vi-VN"/>
        </w:rPr>
        <w:t xml:space="preserve"> tự động, liên tục </w:t>
      </w:r>
      <w:r w:rsidRPr="0007636F" w:rsidR="00093C2D">
        <w:rPr>
          <w:rStyle w:val="Vănbảnnộidung_"/>
          <w:rFonts w:ascii="Arial" w:hAnsi="Arial" w:cs="Arial"/>
          <w:sz w:val="20"/>
          <w:szCs w:val="20"/>
          <w:lang w:eastAsia="vi-VN"/>
        </w:rPr>
        <w:t xml:space="preserve">gồm</w:t>
      </w:r>
      <w:r w:rsidRPr="0007636F">
        <w:rPr>
          <w:rStyle w:val="Vănbảnnộidung_"/>
          <w:rFonts w:ascii="Arial" w:hAnsi="Arial" w:cs="Arial"/>
          <w:sz w:val="20"/>
          <w:szCs w:val="20"/>
          <w:lang w:eastAsia="vi-VN"/>
        </w:rPr>
        <w:t xml:space="preserve">: lưu lượng, nhiệt độ và clo đối với </w:t>
      </w:r>
      <w:r w:rsidRPr="0007636F" w:rsidR="003E0AF9">
        <w:rPr>
          <w:rStyle w:val="Vănbảnnộidung_"/>
          <w:rFonts w:ascii="Arial" w:hAnsi="Arial" w:cs="Arial"/>
          <w:sz w:val="20"/>
          <w:szCs w:val="20"/>
          <w:lang w:eastAsia="vi-VN"/>
        </w:rPr>
        <w:t xml:space="preserve">nguồn</w:t>
      </w:r>
      <w:r w:rsidRPr="0007636F">
        <w:rPr>
          <w:rStyle w:val="Vănbảnnộidung_"/>
          <w:rFonts w:ascii="Arial" w:hAnsi="Arial" w:cs="Arial"/>
          <w:sz w:val="20"/>
          <w:szCs w:val="20"/>
          <w:lang w:eastAsia="vi-VN"/>
        </w:rPr>
        <w:t xml:space="preserve"> nước làm mát đó;</w:t>
      </w:r>
    </w:p>
    <w:p>
      <w:pPr>
        <w:pStyle w:val="Vănbảnnộidung"/>
        <w:tabs>
          <w:tab w:val="left" w:pos="1289"/>
        </w:tabs>
        <w:spacing w:after="120" w:line="240" w:lineRule="auto"/>
        <w:ind w:firstLine="720"/>
        <w:jc w:val="both"/>
        <w:rPr>
          <w:rFonts w:ascii="Arial" w:hAnsi="Arial" w:cs="Arial"/>
          <w:sz w:val="20"/>
          <w:szCs w:val="20"/>
        </w:rPr>
      </w:pPr>
      <w:bookmarkStart w:id="1111" w:name="bookmark1117"/>
      <w:r w:rsidRPr="0007636F">
        <w:rPr>
          <w:rStyle w:val="Vănbảnnộidung_"/>
          <w:rFonts w:ascii="Arial" w:hAnsi="Arial" w:cs="Arial"/>
          <w:sz w:val="20"/>
          <w:szCs w:val="20"/>
          <w:lang w:eastAsia="vi-VN"/>
        </w:rPr>
        <w:t xml:space="preserve">d</w:t>
      </w:r>
      <w:bookmarkEnd w:id="1111"/>
      <w:r w:rsidRPr="0007636F">
        <w:rPr>
          <w:rStyle w:val="Vănbảnnộidung_"/>
          <w:rFonts w:ascii="Arial" w:hAnsi="Arial" w:cs="Arial"/>
          <w:sz w:val="20"/>
          <w:szCs w:val="20"/>
          <w:lang w:eastAsia="vi-VN"/>
        </w:rPr>
        <w:t xml:space="preserve">)</w:t>
      </w:r>
      <w:r w:rsidRPr="0007636F" w:rsidR="00471AEE">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Dự án, cơ sở, khu sản xuất, kinh doanh, dịch vụ tập trung, cụm công nghiệp đã thực hiện quan trắc nước thải tự động, liên tục các thông số quan trắc chính đạt quy chuẩn kỹ thuật môi trường </w:t>
      </w:r>
      <w:r w:rsidRPr="0007636F">
        <w:rPr>
          <w:rStyle w:val="Vănbảnnộidung_"/>
          <w:rFonts w:ascii="Arial" w:hAnsi="Arial" w:cs="Arial"/>
          <w:sz w:val="20"/>
          <w:szCs w:val="20"/>
          <w:lang w:eastAsia="vi-VN"/>
        </w:rPr>
        <w:t xml:space="preserve">trong 03 năm liên tiếp và kết quả kiểm tra, thanh </w:t>
      </w:r>
      <w:r w:rsidRPr="0007636F" w:rsidR="00471AEE">
        <w:rPr>
          <w:rStyle w:val="Vănbảnnộidung_"/>
          <w:rFonts w:ascii="Arial" w:hAnsi="Arial" w:cs="Arial"/>
          <w:sz w:val="20"/>
          <w:szCs w:val="20"/>
          <w:lang w:eastAsia="vi-VN"/>
        </w:rPr>
        <w:t xml:space="preserve">tra</w:t>
      </w:r>
      <w:r w:rsidRPr="0007636F">
        <w:rPr>
          <w:rStyle w:val="Vănbảnnộidung_"/>
          <w:rFonts w:ascii="Arial" w:hAnsi="Arial" w:cs="Arial"/>
          <w:sz w:val="20"/>
          <w:szCs w:val="20"/>
          <w:lang w:eastAsia="vi-VN"/>
        </w:rPr>
        <w:t xml:space="preserve"> của cơ quan nhà nước có thẩm quyền gần nhất (có mẫu nước thải đạt quy chuẩn kỹ thuật môi trường) không có vi phạm về hành vi xả nước thải thì được miễn thực hiện quan trắc nước thải định kỳ.</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Chủ dự án, cơ sở, khu sản xuất, kinh doanh, dịch vụ tập trung, cụm công nghiệp có văn bản thông báo theo mẫu do Bộ Tài nguyên và Môi trường ban hành đến cơ quan đã cấp giấy phép môi trường; trường hợp giấy phép môi trường do cơ quan trung ương cấp (trừ </w:t>
      </w:r>
      <w:r w:rsidRPr="0007636F" w:rsidR="0080480C">
        <w:rPr>
          <w:rStyle w:val="Vănbảnnộidung_"/>
          <w:rFonts w:ascii="Arial" w:hAnsi="Arial" w:cs="Arial"/>
          <w:sz w:val="20"/>
          <w:szCs w:val="20"/>
          <w:lang w:eastAsia="vi-VN"/>
        </w:rPr>
        <w:t xml:space="preserve">trường hợp</w:t>
      </w:r>
      <w:r w:rsidRPr="0007636F">
        <w:rPr>
          <w:rStyle w:val="Vănbảnnộidung_"/>
          <w:rFonts w:ascii="Arial" w:hAnsi="Arial" w:cs="Arial"/>
          <w:sz w:val="20"/>
          <w:szCs w:val="20"/>
          <w:lang w:eastAsia="vi-VN"/>
        </w:rPr>
        <w:t xml:space="preserve"> thuộc bí mật quốc phòng, an ninh) phải gửi thêm cho cơ quan chuyên môn về bảo vệ môi trường cấp tỉnh biết đ</w:t>
      </w:r>
      <w:r w:rsidRPr="0007636F" w:rsidR="00AE61D6">
        <w:rPr>
          <w:rStyle w:val="Vănbảnnộidung_"/>
          <w:rFonts w:ascii="Arial" w:hAnsi="Arial" w:cs="Arial"/>
          <w:sz w:val="20"/>
          <w:szCs w:val="20"/>
          <w:lang w:eastAsia="vi-VN"/>
        </w:rPr>
        <w:t xml:space="preserve">ể</w:t>
      </w:r>
      <w:r w:rsidRPr="0007636F">
        <w:rPr>
          <w:rStyle w:val="Vănbảnnộidung_"/>
          <w:rFonts w:ascii="Arial" w:hAnsi="Arial" w:cs="Arial"/>
          <w:sz w:val="20"/>
          <w:szCs w:val="20"/>
          <w:lang w:eastAsia="vi-VN"/>
        </w:rPr>
        <w:t xml:space="preserve"> theo dõi, giám sát quá trình thực hiện;</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đ) Giá trị thông số quan trắc nước thải tự động, liên tục được xác định theo giá trị trung bình ngày (24 giờ) của các kết quả đo (theo đặc tính kỹ thuật của từng loại thiết bị) đối với thông số đó. Đối với </w:t>
      </w:r>
      <w:r w:rsidRPr="0007636F" w:rsidR="0080480C">
        <w:rPr>
          <w:rStyle w:val="Vănbảnnộidung_"/>
          <w:rFonts w:ascii="Arial" w:hAnsi="Arial" w:cs="Arial"/>
          <w:sz w:val="20"/>
          <w:szCs w:val="20"/>
          <w:lang w:eastAsia="vi-VN"/>
        </w:rPr>
        <w:t xml:space="preserve">trường hợp</w:t>
      </w:r>
      <w:r w:rsidRPr="0007636F">
        <w:rPr>
          <w:rStyle w:val="Vănbảnnộidung_"/>
          <w:rFonts w:ascii="Arial" w:hAnsi="Arial" w:cs="Arial"/>
          <w:sz w:val="20"/>
          <w:szCs w:val="20"/>
          <w:lang w:eastAsia="vi-VN"/>
        </w:rPr>
        <w:t xml:space="preserve"> xả nước thải sau xử lý theo mẻ (công nghệ xử lý nước thải theo mẻ), giá trị các thông số quan trắc nước thải tự động, liên tục được xác định theo giá trị trung bình 01 giờ, </w:t>
      </w:r>
      <w:r w:rsidRPr="0007636F" w:rsidR="0080480C">
        <w:rPr>
          <w:rStyle w:val="Vănbảnnộidung_"/>
          <w:rFonts w:ascii="Arial" w:hAnsi="Arial" w:cs="Arial"/>
          <w:sz w:val="20"/>
          <w:szCs w:val="20"/>
          <w:lang w:eastAsia="vi-VN"/>
        </w:rPr>
        <w:t xml:space="preserve">trường hợp</w:t>
      </w:r>
      <w:r w:rsidRPr="0007636F">
        <w:rPr>
          <w:rStyle w:val="Vănbảnnộidung_"/>
          <w:rFonts w:ascii="Arial" w:hAnsi="Arial" w:cs="Arial"/>
          <w:sz w:val="20"/>
          <w:szCs w:val="20"/>
          <w:lang w:eastAsia="vi-VN"/>
        </w:rPr>
        <w:t xml:space="preserve"> thời gian xả nước thải dưới 01 giờ được xác định theo giá trị trung bình của các kết quả đo trong khoảng thời gian xả đó. Giá trị các </w:t>
      </w:r>
      <w:r w:rsidRPr="0007636F" w:rsidR="00471AEE">
        <w:rPr>
          <w:rStyle w:val="Vănbảnnộidung_"/>
          <w:rFonts w:ascii="Arial" w:hAnsi="Arial" w:cs="Arial"/>
          <w:sz w:val="20"/>
          <w:szCs w:val="20"/>
          <w:lang w:eastAsia="vi-VN"/>
        </w:rPr>
        <w:t xml:space="preserve">thông số</w:t>
      </w:r>
      <w:r w:rsidRPr="0007636F">
        <w:rPr>
          <w:rStyle w:val="Vănbảnnộidung_"/>
          <w:rFonts w:ascii="Arial" w:hAnsi="Arial" w:cs="Arial"/>
          <w:sz w:val="20"/>
          <w:szCs w:val="20"/>
          <w:lang w:eastAsia="vi-VN"/>
        </w:rPr>
        <w:t xml:space="preserve"> quan trắc nước thải tự động, liên tục được so sánh với giá trị tối đa cho phép các thông số ô nhiễm theo quy chuẩn </w:t>
      </w:r>
      <w:r w:rsidRPr="0007636F" w:rsidR="00773DC9">
        <w:rPr>
          <w:rStyle w:val="Vănbảnnộidung_"/>
          <w:rFonts w:ascii="Arial" w:hAnsi="Arial" w:cs="Arial"/>
          <w:sz w:val="20"/>
          <w:szCs w:val="20"/>
          <w:lang w:eastAsia="vi-VN"/>
        </w:rPr>
        <w:t xml:space="preserve">kỹ thuật</w:t>
      </w:r>
      <w:r w:rsidRPr="0007636F">
        <w:rPr>
          <w:rStyle w:val="Vănbảnnộidung_"/>
          <w:rFonts w:ascii="Arial" w:hAnsi="Arial" w:cs="Arial"/>
          <w:sz w:val="20"/>
          <w:szCs w:val="20"/>
          <w:lang w:eastAsia="vi-VN"/>
        </w:rPr>
        <w:t xml:space="preserve"> môi trường về nước thải;</w:t>
      </w:r>
    </w:p>
    <w:p>
      <w:pPr>
        <w:pStyle w:val="Vănbảnnộidung"/>
        <w:tabs>
          <w:tab w:val="left" w:pos="1284"/>
        </w:tabs>
        <w:spacing w:after="120" w:line="240" w:lineRule="auto"/>
        <w:ind w:firstLine="720"/>
        <w:jc w:val="both"/>
        <w:rPr>
          <w:rFonts w:ascii="Arial" w:hAnsi="Arial" w:cs="Arial"/>
          <w:sz w:val="20"/>
          <w:szCs w:val="20"/>
        </w:rPr>
      </w:pPr>
      <w:bookmarkStart w:id="1112" w:name="bookmark1118"/>
      <w:r w:rsidRPr="0007636F">
        <w:rPr>
          <w:rStyle w:val="Vănbảnnộidung_"/>
          <w:rFonts w:ascii="Arial" w:hAnsi="Arial" w:cs="Arial"/>
          <w:sz w:val="20"/>
          <w:szCs w:val="20"/>
          <w:lang w:eastAsia="vi-VN"/>
        </w:rPr>
        <w:t xml:space="preserve">e</w:t>
      </w:r>
      <w:bookmarkEnd w:id="1112"/>
      <w:r w:rsidRPr="0007636F" w:rsidR="00471AEE">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Chính phủ quyết định thời điểm thực hiện việc lắp đặt hệ thống quan trắc nước thải tự động, liên tục đối với dự án, cơ sở có mức lưu lượng xả nước thải ra môi trường quy định tại số thứ tự 2 và 3 Cột 5 Phụ lục XXVIII ban hành kèm theo Nghị định này đáp ứng yêu cầu bảo vệ môi trường theo từng thời kỳ.</w:t>
      </w:r>
    </w:p>
    <w:p>
      <w:pPr>
        <w:pStyle w:val="Vănbảnnộidung"/>
        <w:tabs>
          <w:tab w:val="left" w:pos="1250"/>
        </w:tabs>
        <w:spacing w:after="120" w:line="240" w:lineRule="auto"/>
        <w:ind w:firstLine="720"/>
        <w:jc w:val="both"/>
        <w:rPr>
          <w:rFonts w:ascii="Arial" w:hAnsi="Arial" w:cs="Arial"/>
          <w:sz w:val="20"/>
          <w:szCs w:val="20"/>
        </w:rPr>
      </w:pPr>
      <w:bookmarkStart w:id="1113" w:name="bookmark1119"/>
      <w:r w:rsidRPr="0007636F">
        <w:rPr>
          <w:rStyle w:val="Vănbảnnộidung_"/>
          <w:rFonts w:ascii="Arial" w:hAnsi="Arial" w:cs="Arial"/>
          <w:sz w:val="20"/>
          <w:szCs w:val="20"/>
          <w:highlight w:val="white"/>
          <w:lang w:eastAsia="vi-VN"/>
        </w:rPr>
        <w:t xml:space="preserve">5</w:t>
      </w:r>
      <w:bookmarkEnd w:id="1113"/>
      <w:r w:rsidRPr="0007636F">
        <w:rPr>
          <w:rStyle w:val="Vănbảnnộidung_"/>
          <w:rFonts w:ascii="Arial" w:hAnsi="Arial" w:cs="Arial"/>
          <w:sz w:val="20"/>
          <w:szCs w:val="20"/>
          <w:highlight w:val="white"/>
          <w:lang w:eastAsia="vi-VN"/>
        </w:rPr>
        <w:t xml:space="preserve">.</w:t>
      </w:r>
      <w:r w:rsidRPr="0007636F" w:rsidR="00471AEE">
        <w:rPr>
          <w:rStyle w:val="Vănbảnnộidung_"/>
          <w:rFonts w:ascii="Arial" w:hAnsi="Arial" w:cs="Arial"/>
          <w:sz w:val="20"/>
          <w:szCs w:val="20"/>
          <w:lang w:eastAsia="vi-VN"/>
        </w:rPr>
        <w:t xml:space="preserve"> </w:t>
      </w:r>
      <w:r w:rsidRPr="0007636F" w:rsidR="00773DC9">
        <w:rPr>
          <w:rStyle w:val="Vănbảnnộidung_"/>
          <w:rFonts w:ascii="Arial" w:hAnsi="Arial" w:cs="Arial"/>
          <w:sz w:val="20"/>
          <w:szCs w:val="20"/>
          <w:lang w:eastAsia="vi-VN"/>
        </w:rPr>
        <w:t xml:space="preserve">Kết</w:t>
      </w:r>
      <w:r w:rsidRPr="0007636F">
        <w:rPr>
          <w:rStyle w:val="Vănbảnnộidung_"/>
          <w:rFonts w:ascii="Arial" w:hAnsi="Arial" w:cs="Arial"/>
          <w:sz w:val="20"/>
          <w:szCs w:val="20"/>
          <w:lang w:eastAsia="vi-VN"/>
        </w:rPr>
        <w:t xml:space="preserve"> quả quan trắc nước thải định kỳ, quan trắc nước thải tự động, liên tục được sử dụng để theo dõi và đánh giá hiệu quả, sự </w:t>
      </w:r>
      <w:r w:rsidRPr="0007636F" w:rsidR="00471AEE">
        <w:rPr>
          <w:rStyle w:val="Vănbảnnộidung_"/>
          <w:rFonts w:ascii="Arial" w:hAnsi="Arial" w:cs="Arial"/>
          <w:sz w:val="20"/>
          <w:szCs w:val="20"/>
          <w:lang w:eastAsia="vi-VN"/>
        </w:rPr>
        <w:t xml:space="preserve">phù hợp</w:t>
      </w:r>
      <w:r w:rsidRPr="0007636F">
        <w:rPr>
          <w:rStyle w:val="Vănbảnnộidung_"/>
          <w:rFonts w:ascii="Arial" w:hAnsi="Arial" w:cs="Arial"/>
          <w:sz w:val="20"/>
          <w:szCs w:val="20"/>
          <w:lang w:eastAsia="vi-VN"/>
        </w:rPr>
        <w:t xml:space="preserve"> của công trình xử lý nước thải, sử dụng để kê khai và nộp phí bảo vệ môi trường đối với </w:t>
      </w:r>
      <w:r w:rsidRPr="0007636F" w:rsidR="00471AEE">
        <w:rPr>
          <w:rStyle w:val="Vănbảnnộidung_"/>
          <w:rFonts w:ascii="Arial" w:hAnsi="Arial" w:cs="Arial"/>
          <w:sz w:val="20"/>
          <w:szCs w:val="20"/>
          <w:lang w:eastAsia="vi-VN"/>
        </w:rPr>
        <w:t xml:space="preserve">nước thải</w:t>
      </w:r>
      <w:r w:rsidRPr="0007636F">
        <w:rPr>
          <w:rStyle w:val="Vănbảnnộidung_"/>
          <w:rFonts w:ascii="Arial" w:hAnsi="Arial" w:cs="Arial"/>
          <w:sz w:val="20"/>
          <w:szCs w:val="20"/>
          <w:lang w:eastAsia="vi-VN"/>
        </w:rPr>
        <w:t xml:space="preserve"> và</w:t>
      </w:r>
      <w:r w:rsidRPr="0007636F" w:rsidR="00471AEE">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xử phạt vi phạm hành chính trong lĩnh vực bảo vệ môi trường (nếu có).</w:t>
      </w:r>
    </w:p>
    <w:p>
      <w:pPr>
        <w:pStyle w:val="Vănbảnnộidung"/>
        <w:tabs>
          <w:tab w:val="left" w:pos="1259"/>
        </w:tabs>
        <w:spacing w:after="120" w:line="240" w:lineRule="auto"/>
        <w:ind w:firstLine="720"/>
        <w:jc w:val="both"/>
        <w:rPr>
          <w:rFonts w:ascii="Arial" w:hAnsi="Arial" w:cs="Arial"/>
          <w:sz w:val="20"/>
          <w:szCs w:val="20"/>
        </w:rPr>
      </w:pPr>
      <w:bookmarkStart w:id="1114" w:name="bookmark1120"/>
      <w:r w:rsidRPr="0007636F">
        <w:rPr>
          <w:rStyle w:val="Vănbảnnộidung_"/>
          <w:rFonts w:ascii="Arial" w:hAnsi="Arial" w:cs="Arial"/>
          <w:sz w:val="20"/>
          <w:szCs w:val="20"/>
          <w:lang w:eastAsia="vi-VN"/>
        </w:rPr>
        <w:t xml:space="preserve">6</w:t>
      </w:r>
      <w:bookmarkEnd w:id="1114"/>
      <w:r w:rsidRPr="0007636F" w:rsidR="00471AEE">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Cơ quan chuyên môn về bảo vệ môi trường cấp tỉnh khi phát hiện thông số giám sát vượt quy chuẩn kỹ thuật môi trường thông qua hoạt động tự quan trắc định kỳ, quan trắc tự động, liên tục phải thực hiện một trong các biện pháp sau:</w:t>
      </w:r>
    </w:p>
    <w:p>
      <w:pPr>
        <w:pStyle w:val="Vănbảnnộidung"/>
        <w:tabs>
          <w:tab w:val="left" w:pos="1273"/>
        </w:tabs>
        <w:spacing w:after="120" w:line="240" w:lineRule="auto"/>
        <w:ind w:firstLine="720"/>
        <w:jc w:val="both"/>
        <w:rPr>
          <w:rFonts w:ascii="Arial" w:hAnsi="Arial" w:cs="Arial"/>
          <w:sz w:val="20"/>
          <w:szCs w:val="20"/>
        </w:rPr>
      </w:pPr>
      <w:bookmarkStart w:id="1115" w:name="bookmark1121"/>
      <w:r w:rsidRPr="0007636F">
        <w:rPr>
          <w:rStyle w:val="Vănbảnnộidung_"/>
          <w:rFonts w:ascii="Arial" w:hAnsi="Arial" w:cs="Arial"/>
          <w:sz w:val="20"/>
          <w:szCs w:val="20"/>
          <w:lang w:eastAsia="vi-VN"/>
        </w:rPr>
        <w:t xml:space="preserve">a</w:t>
      </w:r>
      <w:bookmarkEnd w:id="1115"/>
      <w:r w:rsidRPr="0007636F" w:rsidR="00471AEE">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Có văn bản thông báo theo mẫu do Bộ Tài nguyên và Môi trường ban hành đến chủ dự án, cơ sở, khu sản xuất, kinh doanh, dịch vụ tập trung, cụm công nghiệp biết về kết quả quan trắc nước thải (định kỳ hoặc tự động, liên tục) vượt quy chuẩn kỹ thuật môi trường và yêu cầu khắc phục theo quy định. Sau khi có văn bản thông báo quy định tại điểm này, nếu kết quả quan trắc vẫn tiếp tục vượt quy chuẩn kỹ thuật môi trường, cơ quan chuyên môn về bảo vệ môi trường cấp tỉnh </w:t>
      </w:r>
      <w:r w:rsidRPr="0007636F" w:rsidR="00093C2D">
        <w:rPr>
          <w:rStyle w:val="Vănbảnnộidung_"/>
          <w:rFonts w:ascii="Arial" w:hAnsi="Arial" w:cs="Arial"/>
          <w:sz w:val="20"/>
          <w:szCs w:val="20"/>
          <w:lang w:eastAsia="vi-VN"/>
        </w:rPr>
        <w:t xml:space="preserve">tổ chức</w:t>
      </w:r>
      <w:r w:rsidRPr="0007636F">
        <w:rPr>
          <w:rStyle w:val="Vănbảnnộidung_"/>
          <w:rFonts w:ascii="Arial" w:hAnsi="Arial" w:cs="Arial"/>
          <w:sz w:val="20"/>
          <w:szCs w:val="20"/>
          <w:lang w:eastAsia="vi-VN"/>
        </w:rPr>
        <w:t xml:space="preserve"> làm việc với chủ dự án, cơ sở, khu sản xuất, kinh doanh, dịch vụ tập trung, cụm công nghiệp và lập hồ sơ xử lý vi phạm theo quy định của pháp luật;</w:t>
      </w:r>
    </w:p>
    <w:p>
      <w:pPr>
        <w:pStyle w:val="Vănbảnnộidung"/>
        <w:tabs>
          <w:tab w:val="left" w:pos="1283"/>
        </w:tabs>
        <w:spacing w:after="120" w:line="240" w:lineRule="auto"/>
        <w:ind w:firstLine="720"/>
        <w:jc w:val="both"/>
        <w:rPr>
          <w:rFonts w:ascii="Arial" w:hAnsi="Arial" w:cs="Arial"/>
          <w:sz w:val="20"/>
          <w:szCs w:val="20"/>
        </w:rPr>
      </w:pPr>
      <w:bookmarkStart w:id="1116" w:name="bookmark1122"/>
      <w:r w:rsidRPr="0007636F">
        <w:rPr>
          <w:rStyle w:val="Vănbảnnộidung_"/>
          <w:rFonts w:ascii="Arial" w:hAnsi="Arial" w:cs="Arial"/>
          <w:sz w:val="20"/>
          <w:szCs w:val="20"/>
          <w:lang w:eastAsia="vi-VN"/>
        </w:rPr>
        <w:t xml:space="preserve">b</w:t>
      </w:r>
      <w:bookmarkEnd w:id="1116"/>
      <w:r w:rsidRPr="0007636F" w:rsidR="00471AEE">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Lấy mẫu hiện trường hoặc thu mẫu từ thiết bị lấy mẫu tự động để phân tích. Kết quả phân tích mẫu nước thải là căn cứ để xem xét, xử lý vi phạm (nếu có) theo quy định của pháp luật. Kinh phí lấy, phân tích mẫu được bố trí từ </w:t>
      </w:r>
      <w:r w:rsidRPr="0007636F" w:rsidR="003E0AF9">
        <w:rPr>
          <w:rStyle w:val="Vănbảnnộidung_"/>
          <w:rFonts w:ascii="Arial" w:hAnsi="Arial" w:cs="Arial"/>
          <w:sz w:val="20"/>
          <w:szCs w:val="20"/>
          <w:lang w:eastAsia="vi-VN"/>
        </w:rPr>
        <w:t xml:space="preserve">nguồn</w:t>
      </w:r>
      <w:r w:rsidRPr="0007636F">
        <w:rPr>
          <w:rStyle w:val="Vănbảnnộidung_"/>
          <w:rFonts w:ascii="Arial" w:hAnsi="Arial" w:cs="Arial"/>
          <w:sz w:val="20"/>
          <w:szCs w:val="20"/>
          <w:lang w:eastAsia="vi-VN"/>
        </w:rPr>
        <w:t xml:space="preserve"> chi sự nghiệp môi trường cho cơ quan chuyên môn về bảo vệ môi trường cấp tỉnh.</w:t>
      </w:r>
    </w:p>
    <w:p>
      <w:pPr>
        <w:pStyle w:val="Vănbảnnộidung"/>
        <w:tabs>
          <w:tab w:val="left" w:pos="1254"/>
        </w:tabs>
        <w:spacing w:after="120" w:line="240" w:lineRule="auto"/>
        <w:ind w:firstLine="720"/>
        <w:jc w:val="both"/>
        <w:rPr>
          <w:rFonts w:ascii="Arial" w:hAnsi="Arial" w:cs="Arial"/>
          <w:sz w:val="20"/>
          <w:szCs w:val="20"/>
        </w:rPr>
      </w:pPr>
      <w:bookmarkStart w:id="1117" w:name="bookmark1123"/>
      <w:r w:rsidRPr="0007636F">
        <w:rPr>
          <w:rStyle w:val="Vănbảnnộidung_"/>
          <w:rFonts w:ascii="Arial" w:hAnsi="Arial" w:cs="Arial"/>
          <w:sz w:val="20"/>
          <w:szCs w:val="20"/>
          <w:lang w:eastAsia="vi-VN"/>
        </w:rPr>
        <w:t xml:space="preserve">7</w:t>
      </w:r>
      <w:bookmarkEnd w:id="1117"/>
      <w:r w:rsidRPr="0007636F" w:rsidR="00471AEE">
        <w:rPr>
          <w:rStyle w:val="Vănbảnnộidung_"/>
          <w:rFonts w:ascii="Arial" w:hAnsi="Arial" w:cs="Arial"/>
          <w:sz w:val="20"/>
          <w:szCs w:val="20"/>
          <w:lang w:eastAsia="vi-VN"/>
        </w:rPr>
        <w:t xml:space="preserve">. </w:t>
      </w:r>
      <w:r w:rsidRPr="0007636F" w:rsidR="0080480C">
        <w:rPr>
          <w:rStyle w:val="Vănbảnnộidung_"/>
          <w:rFonts w:ascii="Arial" w:hAnsi="Arial" w:cs="Arial"/>
          <w:sz w:val="20"/>
          <w:szCs w:val="20"/>
          <w:lang w:eastAsia="vi-VN"/>
        </w:rPr>
        <w:t xml:space="preserve">Trường hợp</w:t>
      </w:r>
      <w:r w:rsidRPr="0007636F">
        <w:rPr>
          <w:rStyle w:val="Vănbảnnộidung_"/>
          <w:rFonts w:ascii="Arial" w:hAnsi="Arial" w:cs="Arial"/>
          <w:sz w:val="20"/>
          <w:szCs w:val="20"/>
          <w:lang w:eastAsia="vi-VN"/>
        </w:rPr>
        <w:t xml:space="preserve"> chủ dự án, cơ sở, khu sản xuất, kinh doanh, dịch vụ tập trung, cụm công nghiệp báo cáo số liệu không đúng thực tế ô nhiễm hoặc có vi phạm về hành vi xả nước thải vượt quy chuẩn </w:t>
      </w:r>
      <w:r w:rsidRPr="0007636F" w:rsidR="00773DC9">
        <w:rPr>
          <w:rStyle w:val="Vănbảnnộidung_"/>
          <w:rFonts w:ascii="Arial" w:hAnsi="Arial" w:cs="Arial"/>
          <w:sz w:val="20"/>
          <w:szCs w:val="20"/>
          <w:lang w:eastAsia="vi-VN"/>
        </w:rPr>
        <w:t xml:space="preserve">kỹ thuật</w:t>
      </w:r>
      <w:r w:rsidRPr="0007636F">
        <w:rPr>
          <w:rStyle w:val="Vănbảnnộidung_"/>
          <w:rFonts w:ascii="Arial" w:hAnsi="Arial" w:cs="Arial"/>
          <w:sz w:val="20"/>
          <w:szCs w:val="20"/>
          <w:lang w:eastAsia="vi-VN"/>
        </w:rPr>
        <w:t xml:space="preserve"> môi trường (bao gồm cả các </w:t>
      </w:r>
      <w:r w:rsidRPr="0007636F" w:rsidR="0080480C">
        <w:rPr>
          <w:rStyle w:val="Vănbảnnộidung_"/>
          <w:rFonts w:ascii="Arial" w:hAnsi="Arial" w:cs="Arial"/>
          <w:sz w:val="20"/>
          <w:szCs w:val="20"/>
          <w:lang w:eastAsia="vi-VN"/>
        </w:rPr>
        <w:t xml:space="preserve">trường hợp</w:t>
      </w:r>
      <w:r w:rsidRPr="0007636F">
        <w:rPr>
          <w:rStyle w:val="Vănbảnnộidung_"/>
          <w:rFonts w:ascii="Arial" w:hAnsi="Arial" w:cs="Arial"/>
          <w:sz w:val="20"/>
          <w:szCs w:val="20"/>
          <w:lang w:eastAsia="vi-VN"/>
        </w:rPr>
        <w:t xml:space="preserve"> được miễn thực hiện quan trắc nước thải định kỳ), chủ dự án, cơ sở, khu sản xuất, kinh doanh, dịch vụ tập trung, cụm công nghiệp phải bị xử lý vi phạm theo quy định của pháp luật và thực hiện các biện pháp sau:</w:t>
      </w:r>
    </w:p>
    <w:p>
      <w:pPr>
        <w:pStyle w:val="Vănbảnnộidung"/>
        <w:tabs>
          <w:tab w:val="left" w:pos="1261"/>
        </w:tabs>
        <w:spacing w:after="120" w:line="240" w:lineRule="auto"/>
        <w:ind w:firstLine="720"/>
        <w:jc w:val="both"/>
        <w:rPr>
          <w:rFonts w:ascii="Arial" w:hAnsi="Arial" w:cs="Arial"/>
          <w:sz w:val="20"/>
          <w:szCs w:val="20"/>
        </w:rPr>
      </w:pPr>
      <w:bookmarkStart w:id="1118" w:name="bookmark1124"/>
      <w:r w:rsidRPr="0007636F">
        <w:rPr>
          <w:rStyle w:val="Vănbảnnộidung_"/>
          <w:rFonts w:ascii="Arial" w:hAnsi="Arial" w:cs="Arial"/>
          <w:sz w:val="20"/>
          <w:szCs w:val="20"/>
          <w:lang w:eastAsia="vi-VN"/>
        </w:rPr>
        <w:t xml:space="preserve">a</w:t>
      </w:r>
      <w:bookmarkEnd w:id="1118"/>
      <w:r w:rsidRPr="0007636F" w:rsidR="00471AEE">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Rà soát công </w:t>
      </w:r>
      <w:r w:rsidRPr="0007636F" w:rsidR="00093C2D">
        <w:rPr>
          <w:rStyle w:val="Vănbảnnộidung_"/>
          <w:rFonts w:ascii="Arial" w:hAnsi="Arial" w:cs="Arial"/>
          <w:sz w:val="20"/>
          <w:szCs w:val="20"/>
          <w:lang w:eastAsia="vi-VN"/>
        </w:rPr>
        <w:t xml:space="preserve">trình</w:t>
      </w:r>
      <w:r w:rsidRPr="0007636F">
        <w:rPr>
          <w:rStyle w:val="Vănbảnnộidung_"/>
          <w:rFonts w:ascii="Arial" w:hAnsi="Arial" w:cs="Arial"/>
          <w:sz w:val="20"/>
          <w:szCs w:val="20"/>
          <w:lang w:eastAsia="vi-VN"/>
        </w:rPr>
        <w:t xml:space="preserve"> xử lý nước thải để xác định nguyên nhân gây ô nhiễm;</w:t>
      </w:r>
    </w:p>
    <w:p>
      <w:pPr>
        <w:pStyle w:val="Vănbảnnộidung"/>
        <w:tabs>
          <w:tab w:val="left" w:pos="1280"/>
        </w:tabs>
        <w:spacing w:after="120" w:line="240" w:lineRule="auto"/>
        <w:ind w:firstLine="720"/>
        <w:jc w:val="both"/>
        <w:rPr>
          <w:rFonts w:ascii="Arial" w:hAnsi="Arial" w:cs="Arial"/>
          <w:sz w:val="20"/>
          <w:szCs w:val="20"/>
        </w:rPr>
      </w:pPr>
      <w:bookmarkStart w:id="1119" w:name="bookmark1125"/>
      <w:r w:rsidRPr="0007636F">
        <w:rPr>
          <w:rStyle w:val="Vănbảnnộidung_"/>
          <w:rFonts w:ascii="Arial" w:hAnsi="Arial" w:cs="Arial"/>
          <w:sz w:val="20"/>
          <w:szCs w:val="20"/>
          <w:lang w:eastAsia="vi-VN"/>
        </w:rPr>
        <w:t xml:space="preserve">b</w:t>
      </w:r>
      <w:bookmarkEnd w:id="1119"/>
      <w:r w:rsidRPr="0007636F" w:rsidR="00471AEE">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Thực hiện cải tạo, nâng cấp công trình xử lý nước thải (nếu có);</w:t>
      </w:r>
    </w:p>
    <w:p>
      <w:pPr>
        <w:pStyle w:val="Vănbảnnộidung"/>
        <w:tabs>
          <w:tab w:val="left" w:pos="1288"/>
        </w:tabs>
        <w:spacing w:after="120" w:line="240" w:lineRule="auto"/>
        <w:ind w:firstLine="720"/>
        <w:jc w:val="both"/>
        <w:rPr>
          <w:rFonts w:ascii="Arial" w:hAnsi="Arial" w:cs="Arial"/>
          <w:sz w:val="20"/>
          <w:szCs w:val="20"/>
        </w:rPr>
      </w:pPr>
      <w:bookmarkStart w:id="1120" w:name="bookmark1126"/>
      <w:r w:rsidRPr="0007636F">
        <w:rPr>
          <w:rStyle w:val="Vănbảnnộidung_"/>
          <w:rFonts w:ascii="Arial" w:hAnsi="Arial" w:cs="Arial"/>
          <w:sz w:val="20"/>
          <w:szCs w:val="20"/>
          <w:lang w:eastAsia="vi-VN"/>
        </w:rPr>
        <w:t xml:space="preserve">c</w:t>
      </w:r>
      <w:bookmarkEnd w:id="1120"/>
      <w:r w:rsidRPr="0007636F" w:rsidR="00471AEE">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Vận hành lại công trình </w:t>
      </w:r>
      <w:r w:rsidRPr="0007636F" w:rsidR="00471AEE">
        <w:rPr>
          <w:rStyle w:val="Vănbảnnộidung_"/>
          <w:rFonts w:ascii="Arial" w:hAnsi="Arial" w:cs="Arial"/>
          <w:sz w:val="20"/>
          <w:szCs w:val="20"/>
          <w:lang w:eastAsia="vi-VN"/>
        </w:rPr>
        <w:t xml:space="preserve">xử lý</w:t>
      </w:r>
      <w:r w:rsidRPr="0007636F">
        <w:rPr>
          <w:rStyle w:val="Vănbảnnộidung_"/>
          <w:rFonts w:ascii="Arial" w:hAnsi="Arial" w:cs="Arial"/>
          <w:sz w:val="20"/>
          <w:szCs w:val="20"/>
          <w:lang w:eastAsia="vi-VN"/>
        </w:rPr>
        <w:t xml:space="preserve"> nước thải trong </w:t>
      </w:r>
      <w:r w:rsidRPr="0007636F" w:rsidR="0080480C">
        <w:rPr>
          <w:rStyle w:val="Vănbảnnộidung_"/>
          <w:rFonts w:ascii="Arial" w:hAnsi="Arial" w:cs="Arial"/>
          <w:sz w:val="20"/>
          <w:szCs w:val="20"/>
          <w:lang w:eastAsia="vi-VN"/>
        </w:rPr>
        <w:t xml:space="preserve">trường hợp</w:t>
      </w:r>
      <w:r w:rsidRPr="0007636F">
        <w:rPr>
          <w:rStyle w:val="Vănbảnnộidung_"/>
          <w:rFonts w:ascii="Arial" w:hAnsi="Arial" w:cs="Arial"/>
          <w:sz w:val="20"/>
          <w:szCs w:val="20"/>
          <w:lang w:eastAsia="vi-VN"/>
        </w:rPr>
        <w:t xml:space="preserve"> phải cải tạo, nâng cấp công trình xử lý nước thải; tiến hành quan trắc nước thải theo hướng dẫn của Bộ Tài nguyên và Môi trường, bảo đảm phải được </w:t>
      </w:r>
      <w:r w:rsidRPr="0007636F" w:rsidR="00471AEE">
        <w:rPr>
          <w:rStyle w:val="Vănbảnnộidung_"/>
          <w:rFonts w:ascii="Arial" w:hAnsi="Arial" w:cs="Arial"/>
          <w:sz w:val="20"/>
          <w:szCs w:val="20"/>
          <w:lang w:eastAsia="vi-VN"/>
        </w:rPr>
        <w:t xml:space="preserve">xử lý</w:t>
      </w:r>
      <w:r w:rsidRPr="0007636F">
        <w:rPr>
          <w:rStyle w:val="Vănbảnnộidung_"/>
          <w:rFonts w:ascii="Arial" w:hAnsi="Arial" w:cs="Arial"/>
          <w:sz w:val="20"/>
          <w:szCs w:val="20"/>
          <w:lang w:eastAsia="vi-VN"/>
        </w:rPr>
        <w:t xml:space="preserve"> đạt quy chuẩn kỹ thuật môi trường về nước thải trước khi xả ra môi trường.</w:t>
      </w:r>
    </w:p>
    <w:p>
      <w:pPr>
        <w:pStyle w:val="Vănbảnnộidung"/>
        <w:tabs>
          <w:tab w:val="left" w:pos="1254"/>
        </w:tabs>
        <w:spacing w:after="120" w:line="240" w:lineRule="auto"/>
        <w:ind w:firstLine="720"/>
        <w:jc w:val="both"/>
        <w:rPr>
          <w:rFonts w:ascii="Arial" w:hAnsi="Arial" w:cs="Arial"/>
          <w:sz w:val="20"/>
          <w:szCs w:val="20"/>
        </w:rPr>
      </w:pPr>
      <w:bookmarkStart w:id="1121" w:name="bookmark1127"/>
      <w:r w:rsidRPr="0007636F">
        <w:rPr>
          <w:rStyle w:val="Vănbảnnộidung_"/>
          <w:rFonts w:ascii="Arial" w:hAnsi="Arial" w:cs="Arial"/>
          <w:sz w:val="20"/>
          <w:szCs w:val="20"/>
          <w:lang w:eastAsia="vi-VN"/>
        </w:rPr>
        <w:t xml:space="preserve">8</w:t>
      </w:r>
      <w:bookmarkEnd w:id="1121"/>
      <w:r w:rsidRPr="0007636F" w:rsidR="00471AEE">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Tổ chức thực hiện quan trắc chịu trách nhiệm trước pháp luật về tính chính xác của các kết quả quan trắc nước thải cho chủ dự án đầu tư, cơ sở, khu sản xuất, kinh doanh, dịch vụ tập trung, cụm công nghiệp theo quy định của pháp luật.</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b/>
          <w:bCs/>
          <w:sz w:val="20"/>
          <w:szCs w:val="20"/>
          <w:lang w:eastAsia="vi-VN"/>
        </w:rPr>
        <w:t xml:space="preserve">Điều 98. Quan trắc khí thải công nghiệp</w:t>
      </w:r>
    </w:p>
    <w:p>
      <w:pPr>
        <w:pStyle w:val="Vănbảnnộidung"/>
        <w:tabs>
          <w:tab w:val="left" w:pos="1249"/>
        </w:tabs>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1. </w:t>
      </w:r>
      <w:r w:rsidRPr="0007636F" w:rsidR="00F347A6">
        <w:rPr>
          <w:rStyle w:val="Vănbảnnộidung_"/>
          <w:rFonts w:ascii="Arial" w:hAnsi="Arial" w:cs="Arial"/>
          <w:sz w:val="20"/>
          <w:szCs w:val="20"/>
          <w:lang w:eastAsia="vi-VN"/>
        </w:rPr>
        <w:t xml:space="preserve">Mức lưu lượng xả bụi, khí thải công nghiệp của dự án, </w:t>
      </w:r>
      <w:r w:rsidRPr="0007636F">
        <w:rPr>
          <w:rStyle w:val="Vănbảnnộidung_"/>
          <w:rFonts w:ascii="Arial" w:hAnsi="Arial" w:cs="Arial"/>
          <w:sz w:val="20"/>
          <w:szCs w:val="20"/>
          <w:lang w:eastAsia="vi-VN"/>
        </w:rPr>
        <w:t xml:space="preserve">cơ sở</w:t>
      </w:r>
      <w:r w:rsidRPr="0007636F" w:rsidR="00F347A6">
        <w:rPr>
          <w:rStyle w:val="Vănbảnnộidung_"/>
          <w:rFonts w:ascii="Arial" w:hAnsi="Arial" w:cs="Arial"/>
          <w:sz w:val="20"/>
          <w:szCs w:val="20"/>
          <w:lang w:eastAsia="vi-VN"/>
        </w:rPr>
        <w:t xml:space="preserve"> được tính theo lưu lượng hoặc công suất thiết kế của công trình, thiết bị xử lý bụi, khí thải</w:t>
      </w:r>
      <w:r w:rsidRPr="0007636F" w:rsidR="00071AA0">
        <w:rPr>
          <w:rStyle w:val="Vănbảnnộidung_"/>
          <w:rFonts w:ascii="Arial" w:hAnsi="Arial" w:cs="Arial"/>
          <w:sz w:val="20"/>
          <w:szCs w:val="20"/>
          <w:lang w:eastAsia="vi-VN"/>
        </w:rPr>
        <w:t xml:space="preserve"> </w:t>
      </w:r>
      <w:r w:rsidRPr="0007636F" w:rsidR="00F347A6">
        <w:rPr>
          <w:rStyle w:val="Vănbảnnộidung_"/>
          <w:rFonts w:ascii="Arial" w:hAnsi="Arial" w:cs="Arial"/>
          <w:sz w:val="20"/>
          <w:szCs w:val="20"/>
          <w:lang w:eastAsia="vi-VN"/>
        </w:rPr>
        <w:t xml:space="preserve">công nghiệp ghi trong giấy phép môi trường </w:t>
      </w:r>
      <w:r w:rsidRPr="0007636F" w:rsidR="00F347A6">
        <w:rPr>
          <w:rStyle w:val="Vănbảnnộidung_"/>
          <w:rFonts w:ascii="Arial" w:hAnsi="Arial" w:cs="Arial"/>
          <w:sz w:val="20"/>
          <w:szCs w:val="20"/>
          <w:lang w:eastAsia="vi-VN"/>
        </w:rPr>
        <w:t xml:space="preserve">và được quy định như sau:</w:t>
      </w:r>
    </w:p>
    <w:p>
      <w:pPr>
        <w:pStyle w:val="Vănbảnnộidung"/>
        <w:tabs>
          <w:tab w:val="left" w:pos="1284"/>
        </w:tabs>
        <w:spacing w:after="120" w:line="240" w:lineRule="auto"/>
        <w:ind w:firstLine="720"/>
        <w:jc w:val="both"/>
        <w:rPr>
          <w:rFonts w:ascii="Arial" w:hAnsi="Arial" w:cs="Arial"/>
          <w:sz w:val="20"/>
          <w:szCs w:val="20"/>
        </w:rPr>
      </w:pPr>
      <w:bookmarkStart w:id="1122" w:name="bookmark1129"/>
      <w:r w:rsidRPr="0007636F">
        <w:rPr>
          <w:rStyle w:val="Vănbảnnộidung_"/>
          <w:rFonts w:ascii="Arial" w:hAnsi="Arial" w:cs="Arial"/>
          <w:sz w:val="20"/>
          <w:szCs w:val="20"/>
          <w:lang w:eastAsia="vi-VN"/>
        </w:rPr>
        <w:t xml:space="preserve">a</w:t>
      </w:r>
      <w:bookmarkEnd w:id="1122"/>
      <w:r w:rsidRPr="0007636F" w:rsidR="00071AA0">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Mức lưu lượng xả bụi, khí thải công nghiệp lớn của dự án, cơ sở thuộc loại hình sản xuất, kinh doanh, dịch vụ có nguy cơ gây ô nhiễm môi trường được quy định tại số thứ tự từ 1 đến 8 Cột 6 Phụ lục XXIX ban hành kèm theo Nghị định này;</w:t>
      </w:r>
    </w:p>
    <w:p>
      <w:pPr>
        <w:pStyle w:val="Vănbảnnộidung"/>
        <w:tabs>
          <w:tab w:val="left" w:pos="1298"/>
        </w:tabs>
        <w:spacing w:after="120" w:line="240" w:lineRule="auto"/>
        <w:ind w:firstLine="720"/>
        <w:jc w:val="both"/>
        <w:rPr>
          <w:rFonts w:ascii="Arial" w:hAnsi="Arial" w:cs="Arial"/>
          <w:sz w:val="20"/>
          <w:szCs w:val="20"/>
        </w:rPr>
      </w:pPr>
      <w:bookmarkStart w:id="1123" w:name="bookmark1130"/>
      <w:r w:rsidRPr="0007636F">
        <w:rPr>
          <w:rStyle w:val="Vănbảnnộidung_"/>
          <w:rFonts w:ascii="Arial" w:hAnsi="Arial" w:cs="Arial"/>
          <w:sz w:val="20"/>
          <w:szCs w:val="20"/>
          <w:lang w:eastAsia="vi-VN"/>
        </w:rPr>
        <w:t xml:space="preserve">b</w:t>
      </w:r>
      <w:bookmarkEnd w:id="1123"/>
      <w:r w:rsidRPr="0007636F" w:rsidR="00071AA0">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Mức lưu lượng xả bụi, khí thải công nghiệp rất lớn của dự án, cơ sở thuộc loại hình sản xuất, kinh doanh, dịch vụ có nguy cơ gây ô nhiễm môi trường được quy định tại số thứ tự từ 1 đến 8 Cột 5 Phụ lục XXIX ban hành kèm theo Nghị định này;</w:t>
      </w:r>
    </w:p>
    <w:p>
      <w:pPr>
        <w:pStyle w:val="Vănbảnnộidung"/>
        <w:tabs>
          <w:tab w:val="left" w:pos="1294"/>
        </w:tabs>
        <w:spacing w:after="120" w:line="240" w:lineRule="auto"/>
        <w:ind w:firstLine="720"/>
        <w:jc w:val="both"/>
        <w:rPr>
          <w:rFonts w:ascii="Arial" w:hAnsi="Arial" w:cs="Arial"/>
          <w:sz w:val="20"/>
          <w:szCs w:val="20"/>
        </w:rPr>
      </w:pPr>
      <w:bookmarkStart w:id="1124" w:name="bookmark1131"/>
      <w:r w:rsidRPr="0007636F">
        <w:rPr>
          <w:rStyle w:val="Vănbảnnộidung_"/>
          <w:rFonts w:ascii="Arial" w:hAnsi="Arial" w:cs="Arial"/>
          <w:sz w:val="20"/>
          <w:szCs w:val="20"/>
          <w:lang w:eastAsia="vi-VN"/>
        </w:rPr>
        <w:t xml:space="preserve">c</w:t>
      </w:r>
      <w:bookmarkEnd w:id="1124"/>
      <w:r w:rsidRPr="0007636F" w:rsidR="00071AA0">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Mức lưu lượng xả bụi, khí thải công nghiệp lớn của dự án, cơ sở không thuộc loại hình sản xuất, kinh doanh, dịch vụ có nguy cơ gây ô nhiễm môi trường được quy định tại số thứ tự 9 Cột 6 Phụ lục XXIX ban hành kèm theo Nghị định này.</w:t>
      </w:r>
    </w:p>
    <w:p>
      <w:pPr>
        <w:pStyle w:val="Vănbảnnộidung"/>
        <w:tabs>
          <w:tab w:val="left" w:pos="1265"/>
        </w:tabs>
        <w:spacing w:after="120" w:line="240" w:lineRule="auto"/>
        <w:ind w:firstLine="720"/>
        <w:jc w:val="both"/>
        <w:rPr>
          <w:rFonts w:ascii="Arial" w:hAnsi="Arial" w:cs="Arial"/>
          <w:sz w:val="20"/>
          <w:szCs w:val="20"/>
        </w:rPr>
      </w:pPr>
      <w:bookmarkStart w:id="1125" w:name="bookmark1132"/>
      <w:r w:rsidRPr="0007636F">
        <w:rPr>
          <w:rStyle w:val="Vănbảnnộidung_"/>
          <w:rFonts w:ascii="Arial" w:hAnsi="Arial" w:cs="Arial"/>
          <w:sz w:val="20"/>
          <w:szCs w:val="20"/>
          <w:lang w:eastAsia="vi-VN"/>
        </w:rPr>
        <w:t xml:space="preserve">2</w:t>
      </w:r>
      <w:bookmarkEnd w:id="1125"/>
      <w:r w:rsidRPr="0007636F" w:rsidR="00071AA0">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Đối tượng, loại công trình, thiết bị xả bụi, khí thải và mức lưu lượng hoặc công suất của công trình, thiết bị xử lý bụi, khí thải phải thực hiện quan trắc tự động, liên tục được quy định tại Phụ lục XXIX ban hành kèm theo Nghị định này. Việc thực hiện quan trắc tự động, liên tục, quan trắc định kỳ bụi, khí thải công nghiệp của dự án, cơ sở thuộc loại hình sản xuất, kinh doanh, dịch vụ có nguy cơ gây ô nhiễm môi trường được quy định như sau:</w:t>
      </w:r>
    </w:p>
    <w:p>
      <w:pPr>
        <w:pStyle w:val="Vănbảnnộidung"/>
        <w:tabs>
          <w:tab w:val="left" w:pos="1274"/>
        </w:tabs>
        <w:spacing w:after="120" w:line="240" w:lineRule="auto"/>
        <w:ind w:firstLine="720"/>
        <w:jc w:val="both"/>
        <w:rPr>
          <w:rFonts w:ascii="Arial" w:hAnsi="Arial" w:cs="Arial"/>
          <w:sz w:val="20"/>
          <w:szCs w:val="20"/>
        </w:rPr>
      </w:pPr>
      <w:bookmarkStart w:id="1126" w:name="bookmark1133"/>
      <w:r w:rsidRPr="0007636F">
        <w:rPr>
          <w:rStyle w:val="Vănbảnnộidung_"/>
          <w:rFonts w:ascii="Arial" w:hAnsi="Arial" w:cs="Arial"/>
          <w:sz w:val="20"/>
          <w:szCs w:val="20"/>
          <w:lang w:eastAsia="vi-VN"/>
        </w:rPr>
        <w:t xml:space="preserve">a</w:t>
      </w:r>
      <w:bookmarkEnd w:id="1126"/>
      <w:r w:rsidRPr="0007636F" w:rsidR="00071AA0">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Đối tượng quy định tại Cột 2 có công trình, thiết bị xả bụi, khí thải quy định tại Cột 3 với mức lưu lượng hoặc công suất của công trình, thiết bị xử lý bụi, khí thải quy định tại Cột 5 thực hiện quan trắc bụi, khí thải tự động, liên tục đối với công trình, thiết bị xả bụi, khí thải đó theo quy định tại khoản 5 Điều này và quan trắc bụi, khí thải định kỳ theo quy định tại khoản 4 Điều này;</w:t>
      </w:r>
    </w:p>
    <w:p>
      <w:pPr>
        <w:pStyle w:val="Vănbảnnộidung"/>
        <w:tabs>
          <w:tab w:val="left" w:pos="1289"/>
        </w:tabs>
        <w:spacing w:after="120" w:line="240" w:lineRule="auto"/>
        <w:ind w:firstLine="720"/>
        <w:jc w:val="both"/>
        <w:rPr>
          <w:rFonts w:ascii="Arial" w:hAnsi="Arial" w:cs="Arial"/>
          <w:sz w:val="20"/>
          <w:szCs w:val="20"/>
        </w:rPr>
      </w:pPr>
      <w:bookmarkStart w:id="1127" w:name="bookmark1134"/>
      <w:r w:rsidRPr="0007636F">
        <w:rPr>
          <w:rStyle w:val="Vănbảnnộidung_"/>
          <w:rFonts w:ascii="Arial" w:hAnsi="Arial" w:cs="Arial"/>
          <w:sz w:val="20"/>
          <w:szCs w:val="20"/>
          <w:lang w:eastAsia="vi-VN"/>
        </w:rPr>
        <w:t xml:space="preserve">b</w:t>
      </w:r>
      <w:bookmarkEnd w:id="1127"/>
      <w:r w:rsidRPr="0007636F" w:rsidR="00071AA0">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Đối tượng quy định tại Cột 2 có công trình, thiết bị xả bụi, khí thải quy định tại Cột 3 và mức lưu lượng hoặc công suất của công trình, thiết bị xử lý bụi, khí thải quy định tại Cột 6 thực hiện quan trắc bụi, khí thải tự động, liên tục đối với công trình, thiết bị xả bụi, khí thải đó theo quy định tại khoản 5 Điều này hoặc quan trắc bụi, khí thải định kỳ theo quy định tại khoản 4 Điều này.</w:t>
      </w:r>
    </w:p>
    <w:p>
      <w:pPr>
        <w:pStyle w:val="Vănbảnnộidung"/>
        <w:tabs>
          <w:tab w:val="left" w:pos="1265"/>
        </w:tabs>
        <w:spacing w:after="120" w:line="240" w:lineRule="auto"/>
        <w:ind w:firstLine="720"/>
        <w:jc w:val="both"/>
        <w:rPr>
          <w:rFonts w:ascii="Arial" w:hAnsi="Arial" w:cs="Arial"/>
          <w:sz w:val="20"/>
          <w:szCs w:val="20"/>
        </w:rPr>
      </w:pPr>
      <w:bookmarkStart w:id="1128" w:name="bookmark1135"/>
      <w:r w:rsidRPr="0007636F">
        <w:rPr>
          <w:rStyle w:val="Vănbảnnộidung_"/>
          <w:rFonts w:ascii="Arial" w:hAnsi="Arial" w:cs="Arial"/>
          <w:sz w:val="20"/>
          <w:szCs w:val="20"/>
          <w:lang w:eastAsia="vi-VN"/>
        </w:rPr>
        <w:t xml:space="preserve">3</w:t>
      </w:r>
      <w:bookmarkEnd w:id="1128"/>
      <w:r w:rsidRPr="0007636F" w:rsidR="00071AA0">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Đối tượng quy định tại điểm c khoản 1 Điều này phải thực hiện quan trắc bụi, khí thải định kỳ theo quy định tại khoản 4 Điều này.</w:t>
      </w:r>
    </w:p>
    <w:p>
      <w:pPr>
        <w:pStyle w:val="Vănbảnnộidung"/>
        <w:tabs>
          <w:tab w:val="left" w:pos="1258"/>
        </w:tabs>
        <w:spacing w:after="120" w:line="240" w:lineRule="auto"/>
        <w:ind w:firstLine="720"/>
        <w:jc w:val="both"/>
        <w:rPr>
          <w:rFonts w:ascii="Arial" w:hAnsi="Arial" w:cs="Arial"/>
          <w:sz w:val="20"/>
          <w:szCs w:val="20"/>
        </w:rPr>
      </w:pPr>
      <w:bookmarkStart w:id="1129" w:name="bookmark1136"/>
      <w:r w:rsidRPr="0007636F">
        <w:rPr>
          <w:rStyle w:val="Vănbảnnộidung_"/>
          <w:rFonts w:ascii="Arial" w:hAnsi="Arial" w:cs="Arial"/>
          <w:sz w:val="20"/>
          <w:szCs w:val="20"/>
          <w:lang w:eastAsia="vi-VN"/>
        </w:rPr>
        <w:t xml:space="preserve">4</w:t>
      </w:r>
      <w:bookmarkEnd w:id="1129"/>
      <w:r w:rsidRPr="0007636F" w:rsidR="00071AA0">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Quan trắc bụi, khí thải công nghiệp định kỳ:</w:t>
      </w:r>
    </w:p>
    <w:p>
      <w:pPr>
        <w:pStyle w:val="Vănbảnnộidung"/>
        <w:tabs>
          <w:tab w:val="left" w:pos="1270"/>
        </w:tabs>
        <w:spacing w:after="120" w:line="240" w:lineRule="auto"/>
        <w:ind w:firstLine="720"/>
        <w:jc w:val="both"/>
        <w:rPr>
          <w:rFonts w:ascii="Arial" w:hAnsi="Arial" w:cs="Arial"/>
          <w:sz w:val="20"/>
          <w:szCs w:val="20"/>
        </w:rPr>
      </w:pPr>
      <w:bookmarkStart w:id="1130" w:name="bookmark1137"/>
      <w:r w:rsidRPr="0007636F">
        <w:rPr>
          <w:rStyle w:val="Vănbảnnộidung_"/>
          <w:rFonts w:ascii="Arial" w:hAnsi="Arial" w:cs="Arial"/>
          <w:sz w:val="20"/>
          <w:szCs w:val="20"/>
          <w:highlight w:val="white"/>
          <w:lang w:eastAsia="vi-VN"/>
        </w:rPr>
        <w:t xml:space="preserve">a</w:t>
      </w:r>
      <w:bookmarkEnd w:id="1130"/>
      <w:r w:rsidRPr="0007636F">
        <w:rPr>
          <w:rStyle w:val="Vănbảnnộidung_"/>
          <w:rFonts w:ascii="Arial" w:hAnsi="Arial" w:cs="Arial"/>
          <w:sz w:val="20"/>
          <w:szCs w:val="20"/>
          <w:highlight w:val="white"/>
          <w:lang w:eastAsia="vi-VN"/>
        </w:rPr>
        <w:t xml:space="preserve">)</w:t>
      </w:r>
      <w:r w:rsidRPr="0007636F" w:rsidR="00071AA0">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Thông số quan trắc và tần suất quan trắc bụi, </w:t>
      </w:r>
      <w:r w:rsidRPr="0007636F" w:rsidR="00071AA0">
        <w:rPr>
          <w:rStyle w:val="Vănbảnnộidung_"/>
          <w:rFonts w:ascii="Arial" w:hAnsi="Arial" w:cs="Arial"/>
          <w:sz w:val="20"/>
          <w:szCs w:val="20"/>
          <w:lang w:eastAsia="vi-VN"/>
        </w:rPr>
        <w:t xml:space="preserve">khí thải</w:t>
      </w:r>
      <w:r w:rsidRPr="0007636F">
        <w:rPr>
          <w:rStyle w:val="Vănbảnnộidung_"/>
          <w:rFonts w:ascii="Arial" w:hAnsi="Arial" w:cs="Arial"/>
          <w:sz w:val="20"/>
          <w:szCs w:val="20"/>
          <w:lang w:eastAsia="vi-VN"/>
        </w:rPr>
        <w:t xml:space="preserve"> công nghiệp định kỳ được quy định cụ thể trong giấy phép môi trường. </w:t>
      </w:r>
      <w:r w:rsidRPr="0007636F" w:rsidR="00471AEE">
        <w:rPr>
          <w:rStyle w:val="Vănbảnnộidung_"/>
          <w:rFonts w:ascii="Arial" w:hAnsi="Arial" w:cs="Arial"/>
          <w:sz w:val="20"/>
          <w:szCs w:val="20"/>
          <w:lang w:eastAsia="vi-VN"/>
        </w:rPr>
        <w:t xml:space="preserve">Thông số</w:t>
      </w:r>
      <w:r w:rsidRPr="0007636F">
        <w:rPr>
          <w:rStyle w:val="Vănbảnnộidung_"/>
          <w:rFonts w:ascii="Arial" w:hAnsi="Arial" w:cs="Arial"/>
          <w:sz w:val="20"/>
          <w:szCs w:val="20"/>
          <w:lang w:eastAsia="vi-VN"/>
        </w:rPr>
        <w:t xml:space="preserve"> quan trắc bụi, khí thải công nghiệp được xác định theo các căn cứ sau đây: quy chuẩn kỹ thuật môi</w:t>
      </w:r>
      <w:r w:rsidRPr="0007636F" w:rsidR="00071AA0">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trường; loại hình sản xuất, kinh doanh, dịch vụ; nhiên liệu, nguyên liệu và hóa chất sử dụng; công nghệ sản xuất, công nghệ xử lý chất thải; các thông số vượt quy chuẩn kỹ thuật môi trường được phát hiện thông qua hoạt động kiểm tra, thanh tra, xử lý vi phạm pháp luật về môi trường; theo đề nghị của chủ dự án, cơ sở.</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Cơ quan cấp giấy phép môi trường không được yêu cầu quan trắc thêm các thông số khác mà không dựa trên các căn cứ quy định tại điểm này;</w:t>
      </w:r>
    </w:p>
    <w:p>
      <w:pPr>
        <w:pStyle w:val="Vănbảnnộidung"/>
        <w:tabs>
          <w:tab w:val="left" w:pos="1283"/>
        </w:tabs>
        <w:spacing w:after="120" w:line="240" w:lineRule="auto"/>
        <w:ind w:firstLine="720"/>
        <w:jc w:val="both"/>
        <w:rPr>
          <w:rFonts w:ascii="Arial" w:hAnsi="Arial" w:cs="Arial"/>
          <w:sz w:val="20"/>
          <w:szCs w:val="20"/>
        </w:rPr>
      </w:pPr>
      <w:bookmarkStart w:id="1131" w:name="bookmark1138"/>
      <w:r w:rsidRPr="0007636F">
        <w:rPr>
          <w:rStyle w:val="Vănbảnnộidung_"/>
          <w:rFonts w:ascii="Arial" w:hAnsi="Arial" w:cs="Arial"/>
          <w:sz w:val="20"/>
          <w:szCs w:val="20"/>
          <w:highlight w:val="white"/>
          <w:lang w:eastAsia="vi-VN"/>
        </w:rPr>
        <w:t xml:space="preserve">b</w:t>
      </w:r>
      <w:bookmarkEnd w:id="1131"/>
      <w:r w:rsidRPr="0007636F">
        <w:rPr>
          <w:rStyle w:val="Vănbảnnộidung_"/>
          <w:rFonts w:ascii="Arial" w:hAnsi="Arial" w:cs="Arial"/>
          <w:sz w:val="20"/>
          <w:szCs w:val="20"/>
          <w:highlight w:val="white"/>
          <w:lang w:eastAsia="vi-VN"/>
        </w:rPr>
        <w:t xml:space="preserve">)</w:t>
      </w:r>
      <w:r w:rsidRPr="0007636F" w:rsidR="00071AA0">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Đối với dự án, cơ sở sản xuất, kinh doanh, dịch vụ hoạt động liên tục thuộc đối tượng thực hiện đánh giá tác động môi trường: tần suất quan trắc bụi, khí thải công nghiệp định kỳ là 06 tháng/lần đối với các thông số: kim loại nặng, hợp chất hữu cơ (nếu có), 01 năm/lần đối với </w:t>
      </w:r>
      <w:r w:rsidRPr="0007636F" w:rsidR="006D0A5C">
        <w:rPr>
          <w:rStyle w:val="Vănbảnnộidung_"/>
          <w:rFonts w:ascii="Arial" w:hAnsi="Arial" w:cs="Arial"/>
          <w:sz w:val="20"/>
          <w:szCs w:val="20"/>
          <w:lang w:eastAsia="vi-VN"/>
        </w:rPr>
        <w:t xml:space="preserve">thông số</w:t>
      </w:r>
      <w:r w:rsidRPr="0007636F">
        <w:rPr>
          <w:rStyle w:val="Vănbảnnộidung_"/>
          <w:rFonts w:ascii="Arial" w:hAnsi="Arial" w:cs="Arial"/>
          <w:sz w:val="20"/>
          <w:szCs w:val="20"/>
          <w:lang w:eastAsia="en-US"/>
        </w:rPr>
        <w:t xml:space="preserve"> Dioxin/Furan </w:t>
      </w:r>
      <w:r w:rsidRPr="0007636F">
        <w:rPr>
          <w:rStyle w:val="Vănbảnnộidung_"/>
          <w:rFonts w:ascii="Arial" w:hAnsi="Arial" w:cs="Arial"/>
          <w:sz w:val="20"/>
          <w:szCs w:val="20"/>
          <w:lang w:eastAsia="vi-VN"/>
        </w:rPr>
        <w:t xml:space="preserve">(nếu có) và 03 tháng/lần đối với các thông số còn lại.</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Đối với dự án, cơ sở sản xuất, kinh doanh, dịch vụ hoạt động liên tục không thuộc đối tượng thực hiện đánh giá tác động môi trường: tần suất quan trắc bụi, khí thải công nghiệp định kỳ là 01 năm/lần đối với các thông số: kim loại nặng, </w:t>
      </w:r>
      <w:r w:rsidRPr="0007636F" w:rsidR="006D0A5C">
        <w:rPr>
          <w:rStyle w:val="Vănbảnnộidung_"/>
          <w:rFonts w:ascii="Arial" w:hAnsi="Arial" w:cs="Arial"/>
          <w:sz w:val="20"/>
          <w:szCs w:val="20"/>
          <w:lang w:eastAsia="vi-VN"/>
        </w:rPr>
        <w:t xml:space="preserve">hợp chất</w:t>
      </w:r>
      <w:r w:rsidRPr="0007636F">
        <w:rPr>
          <w:rStyle w:val="Vănbảnnộidung_"/>
          <w:rFonts w:ascii="Arial" w:hAnsi="Arial" w:cs="Arial"/>
          <w:sz w:val="20"/>
          <w:szCs w:val="20"/>
          <w:lang w:eastAsia="vi-VN"/>
        </w:rPr>
        <w:t xml:space="preserve"> hữu cơ (nếu có), </w:t>
      </w:r>
      <w:r w:rsidRPr="0007636F">
        <w:rPr>
          <w:rStyle w:val="Vănbảnnộidung_"/>
          <w:rFonts w:ascii="Arial" w:hAnsi="Arial" w:cs="Arial"/>
          <w:sz w:val="20"/>
          <w:szCs w:val="20"/>
          <w:lang w:eastAsia="en-US"/>
        </w:rPr>
        <w:t xml:space="preserve">Dioxin/Furan </w:t>
      </w:r>
      <w:r w:rsidRPr="0007636F">
        <w:rPr>
          <w:rStyle w:val="Vănbảnnộidung_"/>
          <w:rFonts w:ascii="Arial" w:hAnsi="Arial" w:cs="Arial"/>
          <w:sz w:val="20"/>
          <w:szCs w:val="20"/>
          <w:lang w:eastAsia="vi-VN"/>
        </w:rPr>
        <w:t xml:space="preserve">(nếu có) và 06 tháng/lần đối với các thông số còn lại.</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Đối với dự án, cơ sở sản xuất, kinh doanh, dịch vụ hoạt động theo thời vụ thuộc đối tượng thực hiện đánh giá tác động môi trường: tần suất quan trắc bụi, khí thải công nghiệp định kỳ đối với các thông số kim loại nặng, hợp chất hữu cơ (nếu có) là 01 lần trong trường hợp hoạt động thời vụ từ 06 tháng trở xuống, 02 lần trong </w:t>
      </w:r>
      <w:r w:rsidRPr="0007636F" w:rsidR="0080480C">
        <w:rPr>
          <w:rStyle w:val="Vănbảnnộidung_"/>
          <w:rFonts w:ascii="Arial" w:hAnsi="Arial" w:cs="Arial"/>
          <w:sz w:val="20"/>
          <w:szCs w:val="20"/>
          <w:lang w:eastAsia="vi-VN"/>
        </w:rPr>
        <w:t xml:space="preserve">trường hợp</w:t>
      </w:r>
      <w:r w:rsidRPr="0007636F">
        <w:rPr>
          <w:rStyle w:val="Vănbảnnộidung_"/>
          <w:rFonts w:ascii="Arial" w:hAnsi="Arial" w:cs="Arial"/>
          <w:sz w:val="20"/>
          <w:szCs w:val="20"/>
          <w:lang w:eastAsia="vi-VN"/>
        </w:rPr>
        <w:t xml:space="preserve"> hoạt động thời vụ trên 06 tháng; tần suất quan trắc </w:t>
      </w:r>
      <w:r w:rsidRPr="0007636F">
        <w:rPr>
          <w:rStyle w:val="Vănbảnnộidung_"/>
          <w:rFonts w:ascii="Arial" w:hAnsi="Arial" w:cs="Arial"/>
          <w:sz w:val="20"/>
          <w:szCs w:val="20"/>
          <w:lang w:eastAsia="en-US"/>
        </w:rPr>
        <w:t xml:space="preserve">Dioxin/Furan </w:t>
      </w:r>
      <w:r w:rsidRPr="0007636F">
        <w:rPr>
          <w:rStyle w:val="Vănbảnnộidung_"/>
          <w:rFonts w:ascii="Arial" w:hAnsi="Arial" w:cs="Arial"/>
          <w:sz w:val="20"/>
          <w:szCs w:val="20"/>
          <w:lang w:eastAsia="vi-VN"/>
        </w:rPr>
        <w:t xml:space="preserve">(nếu có) là 01 lần/năm. Đối với các thông số còn lại, tần suất quan trắc là 01 lần trong </w:t>
      </w:r>
      <w:r w:rsidRPr="0007636F" w:rsidR="0080480C">
        <w:rPr>
          <w:rStyle w:val="Vănbảnnộidung_"/>
          <w:rFonts w:ascii="Arial" w:hAnsi="Arial" w:cs="Arial"/>
          <w:sz w:val="20"/>
          <w:szCs w:val="20"/>
          <w:lang w:eastAsia="vi-VN"/>
        </w:rPr>
        <w:t xml:space="preserve">trường hợp</w:t>
      </w:r>
      <w:r w:rsidRPr="0007636F">
        <w:rPr>
          <w:rStyle w:val="Vănbảnnộidung_"/>
          <w:rFonts w:ascii="Arial" w:hAnsi="Arial" w:cs="Arial"/>
          <w:sz w:val="20"/>
          <w:szCs w:val="20"/>
          <w:lang w:eastAsia="vi-VN"/>
        </w:rPr>
        <w:t xml:space="preserve"> hoạt động thời vụ từ 03 tháng trở xuống; 02 lần trong trường hợp hoạt động thời vụ dài hơn 03 tháng đến 06 tháng; 03 lần trong </w:t>
      </w:r>
      <w:r w:rsidRPr="0007636F" w:rsidR="0080480C">
        <w:rPr>
          <w:rStyle w:val="Vănbảnnộidung_"/>
          <w:rFonts w:ascii="Arial" w:hAnsi="Arial" w:cs="Arial"/>
          <w:sz w:val="20"/>
          <w:szCs w:val="20"/>
          <w:lang w:eastAsia="vi-VN"/>
        </w:rPr>
        <w:t xml:space="preserve">trường hợp</w:t>
      </w:r>
      <w:r w:rsidRPr="0007636F">
        <w:rPr>
          <w:rStyle w:val="Vănbảnnộidung_"/>
          <w:rFonts w:ascii="Arial" w:hAnsi="Arial" w:cs="Arial"/>
          <w:sz w:val="20"/>
          <w:szCs w:val="20"/>
          <w:lang w:eastAsia="vi-VN"/>
        </w:rPr>
        <w:t xml:space="preserve"> hoạt động thời vụ dài hơn 06 tháng đến dưới 09 tháng; 04 lần trong trường hợp hoạt động thời vụ dài hơn 09 tháng; bảo đảm thời gian giữa hai lần quan trắc tối thiểu là 03 tháng.</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Đối với dự án, cơ sở sản xuất, kinh doanh, dịch vụ hoạt động theo thời vụ không thuộc đối tượng thực hiện đánh giá tác động môi trường: tần suất quan trắc bụi, khí thải công nghiệp định kỳ đối </w:t>
      </w:r>
      <w:r w:rsidRPr="0007636F">
        <w:rPr>
          <w:rStyle w:val="Vănbảnnộidung_"/>
          <w:rFonts w:ascii="Arial" w:hAnsi="Arial" w:cs="Arial"/>
          <w:sz w:val="20"/>
          <w:szCs w:val="20"/>
          <w:lang w:eastAsia="vi-VN"/>
        </w:rPr>
        <w:t xml:space="preserve">với các thông số kim loại nặng, hợp chất hữu cơ (nếu có) là 01 lần trong </w:t>
      </w:r>
      <w:r w:rsidRPr="0007636F" w:rsidR="0080480C">
        <w:rPr>
          <w:rStyle w:val="Vănbảnnộidung_"/>
          <w:rFonts w:ascii="Arial" w:hAnsi="Arial" w:cs="Arial"/>
          <w:sz w:val="20"/>
          <w:szCs w:val="20"/>
          <w:lang w:eastAsia="vi-VN"/>
        </w:rPr>
        <w:t xml:space="preserve">trường hợp</w:t>
      </w:r>
      <w:r w:rsidRPr="0007636F">
        <w:rPr>
          <w:rStyle w:val="Vănbảnnộidung_"/>
          <w:rFonts w:ascii="Arial" w:hAnsi="Arial" w:cs="Arial"/>
          <w:sz w:val="20"/>
          <w:szCs w:val="20"/>
          <w:lang w:eastAsia="vi-VN"/>
        </w:rPr>
        <w:t xml:space="preserve"> hoạt động thời vụ từ 06 tháng trở xuống, 02 lần trong trường hợp hoạt động thời vụ trên 06 tháng; tần suất quan trắc </w:t>
      </w:r>
      <w:r w:rsidRPr="0007636F">
        <w:rPr>
          <w:rStyle w:val="Vănbảnnộidung_"/>
          <w:rFonts w:ascii="Arial" w:hAnsi="Arial" w:cs="Arial"/>
          <w:sz w:val="20"/>
          <w:szCs w:val="20"/>
          <w:lang w:eastAsia="en-US"/>
        </w:rPr>
        <w:t xml:space="preserve">Dioxin/Furan </w:t>
      </w:r>
      <w:r w:rsidRPr="0007636F">
        <w:rPr>
          <w:rStyle w:val="Vănbảnnộidung_"/>
          <w:rFonts w:ascii="Arial" w:hAnsi="Arial" w:cs="Arial"/>
          <w:sz w:val="20"/>
          <w:szCs w:val="20"/>
          <w:lang w:eastAsia="vi-VN"/>
        </w:rPr>
        <w:t xml:space="preserve">(nếu có) là 01 lần/năm. Đối với các thông số còn lại, tần suất quan trắc định kỳ là 01 lần trong trường hợp hoạt động thời vụ từ 06 tháng trở xuống; 02 lần trong trường hợp hoạt động thời vụ dài hơn 06 tháng; bảo đảm thời gian giữa hai lần quan trắc tối thiểu là 06 tháng.</w:t>
      </w:r>
    </w:p>
    <w:p>
      <w:pPr>
        <w:pStyle w:val="Vănbảnnộidung"/>
        <w:tabs>
          <w:tab w:val="left" w:pos="1228"/>
        </w:tabs>
        <w:spacing w:after="120" w:line="240" w:lineRule="auto"/>
        <w:ind w:firstLine="720"/>
        <w:jc w:val="both"/>
        <w:rPr>
          <w:rFonts w:ascii="Arial" w:hAnsi="Arial" w:cs="Arial"/>
          <w:sz w:val="20"/>
          <w:szCs w:val="20"/>
        </w:rPr>
      </w:pPr>
      <w:bookmarkStart w:id="1132" w:name="bookmark1139"/>
      <w:r w:rsidRPr="0007636F">
        <w:rPr>
          <w:rStyle w:val="Vănbảnnộidung_"/>
          <w:rFonts w:ascii="Arial" w:hAnsi="Arial" w:cs="Arial"/>
          <w:sz w:val="20"/>
          <w:szCs w:val="20"/>
          <w:highlight w:val="white"/>
          <w:lang w:eastAsia="vi-VN"/>
        </w:rPr>
        <w:t xml:space="preserve">5</w:t>
      </w:r>
      <w:bookmarkEnd w:id="1132"/>
      <w:r w:rsidRPr="0007636F">
        <w:rPr>
          <w:rStyle w:val="Vănbảnnộidung_"/>
          <w:rFonts w:ascii="Arial" w:hAnsi="Arial" w:cs="Arial"/>
          <w:sz w:val="20"/>
          <w:szCs w:val="20"/>
          <w:highlight w:val="white"/>
          <w:lang w:eastAsia="vi-VN"/>
        </w:rPr>
        <w:t xml:space="preserve">.</w:t>
      </w:r>
      <w:r w:rsidRPr="0007636F" w:rsidR="006D0A5C">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Quan trắc bụi, khí thải công nghiệp tự động, liên tục:</w:t>
      </w:r>
    </w:p>
    <w:p>
      <w:pPr>
        <w:pStyle w:val="Vănbảnnộidung"/>
        <w:tabs>
          <w:tab w:val="left" w:pos="1250"/>
        </w:tabs>
        <w:spacing w:after="120" w:line="240" w:lineRule="auto"/>
        <w:ind w:firstLine="720"/>
        <w:jc w:val="both"/>
        <w:rPr>
          <w:rFonts w:ascii="Arial" w:hAnsi="Arial" w:cs="Arial"/>
          <w:sz w:val="20"/>
          <w:szCs w:val="20"/>
        </w:rPr>
      </w:pPr>
      <w:bookmarkStart w:id="1133" w:name="bookmark1140"/>
      <w:r w:rsidRPr="0007636F">
        <w:rPr>
          <w:rStyle w:val="Vănbảnnộidung_"/>
          <w:rFonts w:ascii="Arial" w:hAnsi="Arial" w:cs="Arial"/>
          <w:sz w:val="20"/>
          <w:szCs w:val="20"/>
          <w:highlight w:val="white"/>
          <w:lang w:eastAsia="vi-VN"/>
        </w:rPr>
        <w:t xml:space="preserve">a</w:t>
      </w:r>
      <w:bookmarkEnd w:id="1133"/>
      <w:r w:rsidRPr="0007636F">
        <w:rPr>
          <w:rStyle w:val="Vănbảnnộidung_"/>
          <w:rFonts w:ascii="Arial" w:hAnsi="Arial" w:cs="Arial"/>
          <w:sz w:val="20"/>
          <w:szCs w:val="20"/>
          <w:highlight w:val="white"/>
          <w:lang w:eastAsia="vi-VN"/>
        </w:rPr>
        <w:t xml:space="preserve">)</w:t>
      </w:r>
      <w:r w:rsidRPr="0007636F" w:rsidR="006D0A5C">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Thời hạn hoàn thành việc lắp đặt hệ thống quan trắc bụi, khí thải công nghiệp tự động, liên tục (có </w:t>
      </w:r>
      <w:r w:rsidRPr="0007636F">
        <w:rPr>
          <w:rStyle w:val="Vănbảnnộidung_"/>
          <w:rFonts w:ascii="Arial" w:hAnsi="Arial" w:cs="Arial"/>
          <w:sz w:val="20"/>
          <w:szCs w:val="20"/>
          <w:lang w:eastAsia="en-US"/>
        </w:rPr>
        <w:t xml:space="preserve">camera </w:t>
      </w:r>
      <w:r w:rsidRPr="0007636F">
        <w:rPr>
          <w:rStyle w:val="Vănbảnnộidung_"/>
          <w:rFonts w:ascii="Arial" w:hAnsi="Arial" w:cs="Arial"/>
          <w:sz w:val="20"/>
          <w:szCs w:val="20"/>
          <w:lang w:eastAsia="vi-VN"/>
        </w:rPr>
        <w:t xml:space="preserve">theo dõi) và kết nối, truyền số liệu trực tiếp đến cơ quan chuyên môn về bảo vệ môi trường cấp tỉnh chậm nhất là ngày 31 tháng 12 năm 2024 đối với dự án, cơ sở xả bụi, khí thải công nghiệp ra môi trường có mức lưu lượng hoặc công suất của công trình, thiết bị xử lý bụi, khí thải quy định tại Cột 5 Phụ lục XXIX ban hành kèm theo Nghị định này.</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Từ ngày 01 tháng 01 năm 2025, dự án đầu tư xả bụi, khí thải công nghiệp ra môi trường có mức lưu lượng hoặc công </w:t>
      </w:r>
      <w:r w:rsidRPr="0007636F" w:rsidR="000D5A84">
        <w:rPr>
          <w:rStyle w:val="Vănbảnnộidung_"/>
          <w:rFonts w:ascii="Arial" w:hAnsi="Arial" w:cs="Arial"/>
          <w:sz w:val="20"/>
          <w:szCs w:val="20"/>
          <w:lang w:eastAsia="vi-VN"/>
        </w:rPr>
        <w:t xml:space="preserve">suất</w:t>
      </w:r>
      <w:r w:rsidRPr="0007636F">
        <w:rPr>
          <w:rStyle w:val="Vănbảnnộidung_"/>
          <w:rFonts w:ascii="Arial" w:hAnsi="Arial" w:cs="Arial"/>
          <w:sz w:val="20"/>
          <w:szCs w:val="20"/>
          <w:lang w:eastAsia="vi-VN"/>
        </w:rPr>
        <w:t xml:space="preserve"> của công trình, </w:t>
      </w:r>
      <w:r w:rsidRPr="0007636F" w:rsidR="00093C2D">
        <w:rPr>
          <w:rStyle w:val="Vănbảnnộidung_"/>
          <w:rFonts w:ascii="Arial" w:hAnsi="Arial" w:cs="Arial"/>
          <w:sz w:val="20"/>
          <w:szCs w:val="20"/>
          <w:lang w:eastAsia="vi-VN"/>
        </w:rPr>
        <w:t xml:space="preserve">thiết</w:t>
      </w:r>
      <w:r w:rsidRPr="0007636F">
        <w:rPr>
          <w:rStyle w:val="Vănbảnnộidung_"/>
          <w:rFonts w:ascii="Arial" w:hAnsi="Arial" w:cs="Arial"/>
          <w:sz w:val="20"/>
          <w:szCs w:val="20"/>
          <w:lang w:eastAsia="vi-VN"/>
        </w:rPr>
        <w:t xml:space="preserve"> bị xử lý bụi, khí thải quy định tại Cột 5 Phụ lục XXIX ban hành kèm theo Nghị định này phải lắp đặt hệ thống quan trắc bụi, khí thải công nghiệp tự động, liên tục trước khi vận hành thử nghiệm công trình xử lý </w:t>
      </w:r>
      <w:r w:rsidRPr="0007636F" w:rsidR="00093C2D">
        <w:rPr>
          <w:rStyle w:val="Vănbảnnộidung_"/>
          <w:rFonts w:ascii="Arial" w:hAnsi="Arial" w:cs="Arial"/>
          <w:sz w:val="20"/>
          <w:szCs w:val="20"/>
          <w:lang w:eastAsia="vi-VN"/>
        </w:rPr>
        <w:t xml:space="preserve">chất</w:t>
      </w:r>
      <w:r w:rsidRPr="0007636F">
        <w:rPr>
          <w:rStyle w:val="Vănbảnnộidung_"/>
          <w:rFonts w:ascii="Arial" w:hAnsi="Arial" w:cs="Arial"/>
          <w:sz w:val="20"/>
          <w:szCs w:val="20"/>
          <w:lang w:eastAsia="vi-VN"/>
        </w:rPr>
        <w:t xml:space="preserve"> thải.</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Dự án, cơ sở xả bụi, khí thải công nghiệp ra môi trường có mức lưu lượng hoặc công suất của công trình, thiết bị xử lý bụi, khí thải quy định tại Cột 5 Phụ lục XXIX ban hành kèm theo Nghị định này đã lắp đặt hệ</w:t>
      </w:r>
      <w:r w:rsidRPr="0007636F" w:rsidR="0076391E">
        <w:rPr>
          <w:rStyle w:val="Vănbảnnộidung_"/>
          <w:rFonts w:ascii="Arial" w:hAnsi="Arial" w:cs="Arial"/>
          <w:sz w:val="20"/>
          <w:szCs w:val="20"/>
          <w:lang w:eastAsia="vi-VN"/>
        </w:rPr>
        <w:t xml:space="preserve"> thố</w:t>
      </w:r>
      <w:r w:rsidRPr="0007636F">
        <w:rPr>
          <w:rStyle w:val="Vănbảnnộidung_"/>
          <w:rFonts w:ascii="Arial" w:hAnsi="Arial" w:cs="Arial"/>
          <w:sz w:val="20"/>
          <w:szCs w:val="20"/>
          <w:lang w:eastAsia="vi-VN"/>
        </w:rPr>
        <w:t xml:space="preserve">ng quan </w:t>
      </w:r>
      <w:r w:rsidRPr="0007636F" w:rsidR="000D5A84">
        <w:rPr>
          <w:rStyle w:val="Vănbảnnộidung_"/>
          <w:rFonts w:ascii="Arial" w:hAnsi="Arial" w:cs="Arial"/>
          <w:sz w:val="20"/>
          <w:szCs w:val="20"/>
          <w:lang w:eastAsia="vi-VN"/>
        </w:rPr>
        <w:t xml:space="preserve">trắc</w:t>
      </w:r>
      <w:r w:rsidRPr="0007636F">
        <w:rPr>
          <w:rStyle w:val="Vănbảnnộidung_"/>
          <w:rFonts w:ascii="Arial" w:hAnsi="Arial" w:cs="Arial"/>
          <w:sz w:val="20"/>
          <w:szCs w:val="20"/>
          <w:lang w:eastAsia="vi-VN"/>
        </w:rPr>
        <w:t xml:space="preserve"> bụi, khí thải công nghiệp tự động, liên tục theo quy định, được miễn thực hiện quan </w:t>
      </w:r>
      <w:r w:rsidRPr="0007636F" w:rsidR="008D31AA">
        <w:rPr>
          <w:rStyle w:val="Vănbảnnộidung_"/>
          <w:rFonts w:ascii="Arial" w:hAnsi="Arial" w:cs="Arial"/>
          <w:sz w:val="20"/>
          <w:szCs w:val="20"/>
          <w:lang w:eastAsia="vi-VN"/>
        </w:rPr>
        <w:t xml:space="preserve">trắc</w:t>
      </w:r>
      <w:r w:rsidRPr="0007636F">
        <w:rPr>
          <w:rStyle w:val="Vănbảnnộidung_"/>
          <w:rFonts w:ascii="Arial" w:hAnsi="Arial" w:cs="Arial"/>
          <w:sz w:val="20"/>
          <w:szCs w:val="20"/>
          <w:lang w:eastAsia="vi-VN"/>
        </w:rPr>
        <w:t xml:space="preserve"> bụi, khí thải công nghiệp định kỳ quy định tại khoản 4 </w:t>
      </w:r>
      <w:r w:rsidRPr="0007636F" w:rsidR="00773DC9">
        <w:rPr>
          <w:rStyle w:val="Vănbảnnộidung_"/>
          <w:rFonts w:ascii="Arial" w:hAnsi="Arial" w:cs="Arial"/>
          <w:sz w:val="20"/>
          <w:szCs w:val="20"/>
          <w:lang w:eastAsia="vi-VN"/>
        </w:rPr>
        <w:t xml:space="preserve">Điều</w:t>
      </w:r>
      <w:r w:rsidRPr="0007636F">
        <w:rPr>
          <w:rStyle w:val="Vănbảnnộidung_"/>
          <w:rFonts w:ascii="Arial" w:hAnsi="Arial" w:cs="Arial"/>
          <w:sz w:val="20"/>
          <w:szCs w:val="20"/>
          <w:lang w:eastAsia="vi-VN"/>
        </w:rPr>
        <w:t xml:space="preserve"> này </w:t>
      </w:r>
      <w:r w:rsidRPr="0007636F" w:rsidR="000D5A84">
        <w:rPr>
          <w:rStyle w:val="Vănbảnnộidung_"/>
          <w:rFonts w:ascii="Arial" w:hAnsi="Arial" w:cs="Arial"/>
          <w:sz w:val="20"/>
          <w:szCs w:val="20"/>
          <w:lang w:eastAsia="vi-VN"/>
        </w:rPr>
        <w:t xml:space="preserve">đến</w:t>
      </w:r>
      <w:r w:rsidRPr="0007636F">
        <w:rPr>
          <w:rStyle w:val="Vănbảnnộidung_"/>
          <w:rFonts w:ascii="Arial" w:hAnsi="Arial" w:cs="Arial"/>
          <w:sz w:val="20"/>
          <w:szCs w:val="20"/>
          <w:lang w:eastAsia="vi-VN"/>
        </w:rPr>
        <w:t xml:space="preserve"> </w:t>
      </w:r>
      <w:r w:rsidRPr="0007636F" w:rsidR="000D5A84">
        <w:rPr>
          <w:rStyle w:val="Vănbảnnộidung_"/>
          <w:rFonts w:ascii="Arial" w:hAnsi="Arial" w:cs="Arial"/>
          <w:sz w:val="20"/>
          <w:szCs w:val="20"/>
          <w:lang w:eastAsia="vi-VN"/>
        </w:rPr>
        <w:t xml:space="preserve">hết</w:t>
      </w:r>
      <w:r w:rsidRPr="0007636F">
        <w:rPr>
          <w:rStyle w:val="Vănbảnnộidung_"/>
          <w:rFonts w:ascii="Arial" w:hAnsi="Arial" w:cs="Arial"/>
          <w:sz w:val="20"/>
          <w:szCs w:val="20"/>
          <w:lang w:eastAsia="vi-VN"/>
        </w:rPr>
        <w:t xml:space="preserve"> ngày 31 tháng 12 năm 2024; sau thời gian này, chỉ được miễn thực hiện quan </w:t>
      </w:r>
      <w:r w:rsidRPr="0007636F" w:rsidR="008D31AA">
        <w:rPr>
          <w:rStyle w:val="Vănbảnnộidung_"/>
          <w:rFonts w:ascii="Arial" w:hAnsi="Arial" w:cs="Arial"/>
          <w:sz w:val="20"/>
          <w:szCs w:val="20"/>
          <w:lang w:eastAsia="vi-VN"/>
        </w:rPr>
        <w:t xml:space="preserve">trắc</w:t>
      </w:r>
      <w:r w:rsidRPr="0007636F">
        <w:rPr>
          <w:rStyle w:val="Vănbảnnộidung_"/>
          <w:rFonts w:ascii="Arial" w:hAnsi="Arial" w:cs="Arial"/>
          <w:sz w:val="20"/>
          <w:szCs w:val="20"/>
          <w:lang w:eastAsia="vi-VN"/>
        </w:rPr>
        <w:t xml:space="preserve"> bụi, khí thải công nghiệp định kỳ quy định tại khoản 4 </w:t>
      </w:r>
      <w:r w:rsidRPr="0007636F" w:rsidR="00773DC9">
        <w:rPr>
          <w:rStyle w:val="Vănbảnnộidung_"/>
          <w:rFonts w:ascii="Arial" w:hAnsi="Arial" w:cs="Arial"/>
          <w:sz w:val="20"/>
          <w:szCs w:val="20"/>
          <w:lang w:eastAsia="vi-VN"/>
        </w:rPr>
        <w:t xml:space="preserve">Điều</w:t>
      </w:r>
      <w:r w:rsidRPr="0007636F">
        <w:rPr>
          <w:rStyle w:val="Vănbảnnộidung_"/>
          <w:rFonts w:ascii="Arial" w:hAnsi="Arial" w:cs="Arial"/>
          <w:sz w:val="20"/>
          <w:szCs w:val="20"/>
          <w:lang w:eastAsia="vi-VN"/>
        </w:rPr>
        <w:t xml:space="preserve"> này </w:t>
      </w:r>
      <w:r w:rsidRPr="0007636F" w:rsidR="000D5A84">
        <w:rPr>
          <w:rStyle w:val="Vănbảnnộidung_"/>
          <w:rFonts w:ascii="Arial" w:hAnsi="Arial" w:cs="Arial"/>
          <w:sz w:val="20"/>
          <w:szCs w:val="20"/>
          <w:lang w:eastAsia="vi-VN"/>
        </w:rPr>
        <w:t xml:space="preserve">đối với</w:t>
      </w:r>
      <w:r w:rsidRPr="0007636F">
        <w:rPr>
          <w:rStyle w:val="Vănbảnnộidung_"/>
          <w:rFonts w:ascii="Arial" w:hAnsi="Arial" w:cs="Arial"/>
          <w:sz w:val="20"/>
          <w:szCs w:val="20"/>
          <w:lang w:eastAsia="vi-VN"/>
        </w:rPr>
        <w:t xml:space="preserve"> các thông số đã được quan trắc tự động, liên tục.</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Dự án, cơ sở xả bụi, khí thải công nghiệp ra môi trường có mức lưu lượng hoặc công suất của công trình, thiết bị xử lý bụi, khí thải quy định tại Cột 6 Phụ lục XXIX ban hành kèm theo Nghị định này đã lắp đặt hệ thống quan trắc bụi, khí thải công nghiệp tự động, liên tục theo quy định được miễn thực hiện quan trắc bụi, khí thải công nghiệp định kỳ quy định tại khoản 4 Điều này.</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Dự án, cơ sở tự nguyện lắp đặt hệ thống quan trắc bụi, khí thải công nghiệp tự động, liên tục đối với </w:t>
      </w:r>
      <w:r w:rsidRPr="0007636F" w:rsidR="0080480C">
        <w:rPr>
          <w:rStyle w:val="Vănbảnnộidung_"/>
          <w:rFonts w:ascii="Arial" w:hAnsi="Arial" w:cs="Arial"/>
          <w:sz w:val="20"/>
          <w:szCs w:val="20"/>
          <w:lang w:eastAsia="vi-VN"/>
        </w:rPr>
        <w:t xml:space="preserve">trường hợp</w:t>
      </w:r>
      <w:r w:rsidRPr="0007636F">
        <w:rPr>
          <w:rStyle w:val="Vănbảnnộidung_"/>
          <w:rFonts w:ascii="Arial" w:hAnsi="Arial" w:cs="Arial"/>
          <w:sz w:val="20"/>
          <w:szCs w:val="20"/>
          <w:lang w:eastAsia="vi-VN"/>
        </w:rPr>
        <w:t xml:space="preserve"> không phải lắp đặt theo quy định được hưởng các chính sách ưu đãi, hỗ trợ theo quy định tại Nghị định này và pháp luật khác có liên quan.</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Thiết bị quan trắc bụi, khí thải công nghiệp tự động, liên tục phải được thử nghiệm, kiểm định, hiệu chuẩn theo quy định của pháp luật về tiêu chuẩn, đo lường, chất lượng. Việc kết nối, truyền số liệu quan trắc bụi, khí thải công nghiệp tự động, liên tục được thực hiện theo quy định về kỹ thuật quan trắc môi trường. Trong thời hạn 03 ngày kể từ ngày nhận được văn bản đề nghị kết nối, truyền số liệu của chủ dự án, cơ sở, cơ quan chuyên môn về bảo vệ môi trường cấp tỉnh hoặc cơ quan được ủy quyền phải cung cấp tài khoản </w:t>
      </w:r>
      <w:r w:rsidRPr="0007636F">
        <w:rPr>
          <w:rStyle w:val="Vănbảnnộidung_"/>
          <w:rFonts w:ascii="Arial" w:hAnsi="Arial" w:cs="Arial"/>
          <w:sz w:val="20"/>
          <w:szCs w:val="20"/>
          <w:lang w:eastAsia="en-US"/>
        </w:rPr>
        <w:t xml:space="preserve">FTP </w:t>
      </w:r>
      <w:r w:rsidRPr="0007636F">
        <w:rPr>
          <w:rStyle w:val="Vănbảnnộidung_"/>
          <w:rFonts w:ascii="Arial" w:hAnsi="Arial" w:cs="Arial"/>
          <w:sz w:val="20"/>
          <w:szCs w:val="20"/>
          <w:lang w:eastAsia="vi-VN"/>
        </w:rPr>
        <w:t xml:space="preserve">để kết nối, truyền số liệu quan trắc. Ngay sau khi hoàn thành việc kết nối, truyền số liệu quan trắc bụi, khí thải công nghiệp tự động, liên tục, cơ quan chuyên môn về bảo vệ môi trường cấp tỉnh hoặc cơ quan được ủy quyền phải có văn bản thông báo đã hoàn thành việc kết nối, truyền số liệu cho chủ dự án, cơ sở biết, thực hiện;</w:t>
      </w:r>
    </w:p>
    <w:p>
      <w:pPr>
        <w:pStyle w:val="Vănbảnnộidung"/>
        <w:tabs>
          <w:tab w:val="left" w:pos="1229"/>
        </w:tabs>
        <w:spacing w:after="120" w:line="240" w:lineRule="auto"/>
        <w:ind w:firstLine="720"/>
        <w:jc w:val="both"/>
        <w:rPr>
          <w:rFonts w:ascii="Arial" w:hAnsi="Arial" w:cs="Arial"/>
          <w:sz w:val="20"/>
          <w:szCs w:val="20"/>
        </w:rPr>
      </w:pPr>
      <w:bookmarkStart w:id="1134" w:name="bookmark1141"/>
      <w:r w:rsidRPr="0007636F">
        <w:rPr>
          <w:rStyle w:val="Vănbảnnộidung_"/>
          <w:rFonts w:ascii="Arial" w:hAnsi="Arial" w:cs="Arial"/>
          <w:sz w:val="20"/>
          <w:szCs w:val="20"/>
          <w:highlight w:val="white"/>
          <w:lang w:eastAsia="vi-VN"/>
        </w:rPr>
        <w:t xml:space="preserve">b</w:t>
      </w:r>
      <w:bookmarkEnd w:id="1134"/>
      <w:r w:rsidRPr="0007636F">
        <w:rPr>
          <w:rStyle w:val="Vănbảnnộidung_"/>
          <w:rFonts w:ascii="Arial" w:hAnsi="Arial" w:cs="Arial"/>
          <w:sz w:val="20"/>
          <w:szCs w:val="20"/>
          <w:highlight w:val="white"/>
          <w:lang w:eastAsia="vi-VN"/>
        </w:rPr>
        <w:t xml:space="preserve">)</w:t>
      </w:r>
      <w:r w:rsidRPr="0007636F" w:rsidR="000D5A84">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Thông số quan trắc bụi, khí thải công nghiệp tự động, liên tục được quy định tại Cột 4 Phụ lục XXIX ban hành kèm theo Nghị định này, trừ trường hợp tổ chức, cá nhân vi phạm đến mức có thể bị áp dụng hình thức xử phạt bổ sung đình chỉ hoạt động có thời hạn hoặc tước quyền sử dụng giấy phép môi trường, giấy phép môi trường thành phần có thời hạn về hành vi xả bụi, khí thải công nghiệp được cơ quan nhà nước có thẩm quyền quyết định quan trắc tự động, liên tục bổ sung một số thông số đặc trưng để kiểm soát ô nhiễm môi trường;</w:t>
      </w:r>
    </w:p>
    <w:p>
      <w:pPr>
        <w:pStyle w:val="Vănbảnnộidung"/>
        <w:tabs>
          <w:tab w:val="left" w:pos="1194"/>
        </w:tabs>
        <w:spacing w:after="120" w:line="240" w:lineRule="auto"/>
        <w:ind w:firstLine="720"/>
        <w:jc w:val="both"/>
        <w:rPr>
          <w:rFonts w:ascii="Arial" w:hAnsi="Arial" w:cs="Arial"/>
          <w:sz w:val="20"/>
          <w:szCs w:val="20"/>
        </w:rPr>
      </w:pPr>
      <w:bookmarkStart w:id="1135" w:name="bookmark1142"/>
      <w:r w:rsidRPr="0007636F">
        <w:rPr>
          <w:rStyle w:val="Vănbảnnộidung_"/>
          <w:rFonts w:ascii="Arial" w:hAnsi="Arial" w:cs="Arial"/>
          <w:sz w:val="20"/>
          <w:szCs w:val="20"/>
          <w:lang w:eastAsia="vi-VN"/>
        </w:rPr>
        <w:t xml:space="preserve">c</w:t>
      </w:r>
      <w:bookmarkEnd w:id="1135"/>
      <w:r w:rsidRPr="0007636F" w:rsidR="000D5A84">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Dự án, cơ sở đã thực hiện quan trắc bụi, khí thải công nghiệp tự động, liên tục các thông số quan trắc chính đạt quy chuẩn kỹ thuật môi trường trong 03 năm liên tiếp và kết quả kiểm tra, thanh tra của cơ quan nhà nước có </w:t>
      </w:r>
      <w:r w:rsidRPr="0007636F" w:rsidR="000D5A84">
        <w:rPr>
          <w:rStyle w:val="Vănbảnnộidung_"/>
          <w:rFonts w:ascii="Arial" w:hAnsi="Arial" w:cs="Arial"/>
          <w:sz w:val="20"/>
          <w:szCs w:val="20"/>
          <w:lang w:eastAsia="vi-VN"/>
        </w:rPr>
        <w:t xml:space="preserve">thẩm</w:t>
      </w:r>
      <w:r w:rsidRPr="0007636F">
        <w:rPr>
          <w:rStyle w:val="Vănbảnnộidung_"/>
          <w:rFonts w:ascii="Arial" w:hAnsi="Arial" w:cs="Arial"/>
          <w:sz w:val="20"/>
          <w:szCs w:val="20"/>
          <w:lang w:eastAsia="vi-VN"/>
        </w:rPr>
        <w:t xml:space="preserve"> quyền gần nhất (có mẫu bụi, khí thải công nghiệp đạt quy chuẩn kỹ thuật môi trường) không có hành vi vi phạm hành vi xả bụi, khí thải công nghiệp vượt quy chuẩn kỹ thuật quy định thì được miễn thực hiện quan trắc nước thải định kỳ.</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Chủ dự án, cơ sở có văn bản thông báo theo mẫu do Bộ Tài nguyên và Môi trường ban hành đến cơ quan đã cấp giấy phép môi trường; </w:t>
      </w:r>
      <w:r w:rsidRPr="0007636F" w:rsidR="0080480C">
        <w:rPr>
          <w:rStyle w:val="Vănbảnnộidung_"/>
          <w:rFonts w:ascii="Arial" w:hAnsi="Arial" w:cs="Arial"/>
          <w:sz w:val="20"/>
          <w:szCs w:val="20"/>
          <w:lang w:eastAsia="vi-VN"/>
        </w:rPr>
        <w:t xml:space="preserve">trường hợp</w:t>
      </w:r>
      <w:r w:rsidRPr="0007636F">
        <w:rPr>
          <w:rStyle w:val="Vănbảnnộidung_"/>
          <w:rFonts w:ascii="Arial" w:hAnsi="Arial" w:cs="Arial"/>
          <w:sz w:val="20"/>
          <w:szCs w:val="20"/>
          <w:lang w:eastAsia="vi-VN"/>
        </w:rPr>
        <w:t xml:space="preserve"> giấy phép môi trường do cơ quan trung ương cấp (trừ trường hợp thuộc bí mật quốc phòng, an ninh) phải gửi thêm cho cơ quan chuyên môn về bảo vệ môi trường cấp tỉnh biết để theo dõi, giám sát quá trình thực hiện;</w:t>
      </w:r>
    </w:p>
    <w:p>
      <w:pPr>
        <w:pStyle w:val="Vănbảnnộidung"/>
        <w:tabs>
          <w:tab w:val="left" w:pos="1214"/>
        </w:tabs>
        <w:spacing w:after="120" w:line="240" w:lineRule="auto"/>
        <w:ind w:firstLine="720"/>
        <w:jc w:val="both"/>
        <w:rPr>
          <w:rFonts w:ascii="Arial" w:hAnsi="Arial" w:cs="Arial"/>
          <w:sz w:val="20"/>
          <w:szCs w:val="20"/>
        </w:rPr>
      </w:pPr>
      <w:bookmarkStart w:id="1136" w:name="bookmark1143"/>
      <w:r w:rsidRPr="0007636F">
        <w:rPr>
          <w:rStyle w:val="Vănbảnnộidung_"/>
          <w:rFonts w:ascii="Arial" w:hAnsi="Arial" w:cs="Arial"/>
          <w:sz w:val="20"/>
          <w:szCs w:val="20"/>
          <w:lang w:eastAsia="vi-VN"/>
        </w:rPr>
        <w:t xml:space="preserve">d</w:t>
      </w:r>
      <w:bookmarkEnd w:id="1136"/>
      <w:r w:rsidRPr="0007636F" w:rsidR="000D5A84">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Giá trị thông số quan trắc bụi, khí thải tự động, liên tục được xác định theo giá trị trung bình ngày (24 giờ) của các kết quả đo (theo đặc tính kỹ thuật của từng loại thiết bị) đối với thông số đó. Đối </w:t>
      </w:r>
      <w:r w:rsidRPr="0007636F">
        <w:rPr>
          <w:rStyle w:val="Vănbảnnộidung_"/>
          <w:rFonts w:ascii="Arial" w:hAnsi="Arial" w:cs="Arial"/>
          <w:sz w:val="20"/>
          <w:szCs w:val="20"/>
          <w:lang w:eastAsia="vi-VN"/>
        </w:rPr>
        <w:t xml:space="preserve">với trường hợp xả bụi, khí thải theo mẻ (theo từng thời điểm), giá trị các thông số quan trắc bụi, khí thải tự động, liên tục được xác định theo giá trị trung bình 01 giờ, trường hợp thời gian xả dưới 01 giờ được xác định theo giá trị trung bình của các kết quả đo trong khoảng thời gian xả đó. Giá trị các thông số quan trắc bụi, khí thải tự động, liên tục được so sánh với giá trị tối đa cho phép các thông số ô nhiễm theo quy chuẩn kỹ thuật môi trường về khí thải;</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đ) Chính phủ quyết định thời điểm thực hiện việc lắp đặt hệ thống quan trắc bụi, khí thải tự động, liên tục đối với dự án, cơ sở có mức lưu lượng xả bụi, khí thải công nghiệp ra môi trường quy định tại Cột 6 Phụ lục XXIX ban hành kèm theo Nghị định này theo yêu cầu bảo vệ môi trường theo từng thời kỳ.</w:t>
      </w:r>
    </w:p>
    <w:p>
      <w:pPr>
        <w:pStyle w:val="Vănbảnnộidung"/>
        <w:tabs>
          <w:tab w:val="left" w:pos="1175"/>
        </w:tabs>
        <w:spacing w:after="120" w:line="240" w:lineRule="auto"/>
        <w:ind w:firstLine="720"/>
        <w:jc w:val="both"/>
        <w:rPr>
          <w:rFonts w:ascii="Arial" w:hAnsi="Arial" w:cs="Arial"/>
          <w:sz w:val="20"/>
          <w:szCs w:val="20"/>
        </w:rPr>
      </w:pPr>
      <w:bookmarkStart w:id="1137" w:name="bookmark1144"/>
      <w:r w:rsidRPr="0007636F">
        <w:rPr>
          <w:rStyle w:val="Vănbảnnộidung_"/>
          <w:rFonts w:ascii="Arial" w:hAnsi="Arial" w:cs="Arial"/>
          <w:sz w:val="20"/>
          <w:szCs w:val="20"/>
          <w:lang w:eastAsia="vi-VN"/>
        </w:rPr>
        <w:t xml:space="preserve">6</w:t>
      </w:r>
      <w:bookmarkEnd w:id="1137"/>
      <w:r w:rsidRPr="0007636F" w:rsidR="000D5A84">
        <w:rPr>
          <w:rStyle w:val="Vănbảnnộidung_"/>
          <w:rFonts w:ascii="Arial" w:hAnsi="Arial" w:cs="Arial"/>
          <w:sz w:val="20"/>
          <w:szCs w:val="20"/>
          <w:lang w:eastAsia="vi-VN"/>
        </w:rPr>
        <w:t xml:space="preserve">. </w:t>
      </w:r>
      <w:r w:rsidRPr="0007636F" w:rsidR="00773DC9">
        <w:rPr>
          <w:rStyle w:val="Vănbảnnộidung_"/>
          <w:rFonts w:ascii="Arial" w:hAnsi="Arial" w:cs="Arial"/>
          <w:sz w:val="20"/>
          <w:szCs w:val="20"/>
          <w:lang w:eastAsia="vi-VN"/>
        </w:rPr>
        <w:t xml:space="preserve">Kết</w:t>
      </w:r>
      <w:r w:rsidRPr="0007636F">
        <w:rPr>
          <w:rStyle w:val="Vănbảnnộidung_"/>
          <w:rFonts w:ascii="Arial" w:hAnsi="Arial" w:cs="Arial"/>
          <w:sz w:val="20"/>
          <w:szCs w:val="20"/>
          <w:lang w:eastAsia="vi-VN"/>
        </w:rPr>
        <w:t xml:space="preserve"> quả quan trắc bụi, khí thải định kỳ, quan trắc bụi, khí thải tự động, liên tục được sử dụng để theo dõi và đánh giá hiệu quả, sự phù hợp của công trình xử lý bụi, khí thải, sử dụng để kê khai và nộp phí bảo vệ môi trường (nếu có) và xử phạt vi phạm hành chính trong lĩnh vực bảo vệ môi trường (nếu có).</w:t>
      </w:r>
    </w:p>
    <w:p>
      <w:pPr>
        <w:pStyle w:val="Vănbảnnộidung"/>
        <w:tabs>
          <w:tab w:val="left" w:pos="1175"/>
        </w:tabs>
        <w:spacing w:after="120" w:line="240" w:lineRule="auto"/>
        <w:ind w:firstLine="720"/>
        <w:jc w:val="both"/>
        <w:rPr>
          <w:rFonts w:ascii="Arial" w:hAnsi="Arial" w:cs="Arial"/>
          <w:sz w:val="20"/>
          <w:szCs w:val="20"/>
        </w:rPr>
      </w:pPr>
      <w:bookmarkStart w:id="1138" w:name="bookmark1145"/>
      <w:r w:rsidRPr="0007636F">
        <w:rPr>
          <w:rStyle w:val="Vănbảnnộidung_"/>
          <w:rFonts w:ascii="Arial" w:hAnsi="Arial" w:cs="Arial"/>
          <w:sz w:val="20"/>
          <w:szCs w:val="20"/>
          <w:lang w:eastAsia="vi-VN"/>
        </w:rPr>
        <w:t xml:space="preserve">7</w:t>
      </w:r>
      <w:bookmarkEnd w:id="1138"/>
      <w:r w:rsidRPr="0007636F" w:rsidR="000D5A84">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Cơ quan chuyên môn về bảo vệ môi trường cấp tỉnh khi phát hiện thông số giám sát vượt quy chuẩn kỹ thuật môi trường thông qua hoạt động tự quan trắc định kỳ, quan trắc tự động, liên tục phải thực hiện một trong các biện pháp sau:</w:t>
      </w:r>
    </w:p>
    <w:p>
      <w:pPr>
        <w:pStyle w:val="Vănbảnnộidung"/>
        <w:tabs>
          <w:tab w:val="left" w:pos="1185"/>
        </w:tabs>
        <w:spacing w:after="120" w:line="240" w:lineRule="auto"/>
        <w:ind w:firstLine="720"/>
        <w:jc w:val="both"/>
        <w:rPr>
          <w:rFonts w:ascii="Arial" w:hAnsi="Arial" w:cs="Arial"/>
          <w:sz w:val="20"/>
          <w:szCs w:val="20"/>
        </w:rPr>
      </w:pPr>
      <w:bookmarkStart w:id="1139" w:name="bookmark1146"/>
      <w:r w:rsidRPr="0007636F">
        <w:rPr>
          <w:rStyle w:val="Vănbảnnộidung_"/>
          <w:rFonts w:ascii="Arial" w:hAnsi="Arial" w:cs="Arial"/>
          <w:sz w:val="20"/>
          <w:szCs w:val="20"/>
          <w:highlight w:val="white"/>
          <w:lang w:eastAsia="vi-VN"/>
        </w:rPr>
        <w:t xml:space="preserve">a</w:t>
      </w:r>
      <w:bookmarkEnd w:id="1139"/>
      <w:r w:rsidRPr="0007636F">
        <w:rPr>
          <w:rStyle w:val="Vănbảnnộidung_"/>
          <w:rFonts w:ascii="Arial" w:hAnsi="Arial" w:cs="Arial"/>
          <w:sz w:val="20"/>
          <w:szCs w:val="20"/>
          <w:highlight w:val="white"/>
          <w:lang w:eastAsia="vi-VN"/>
        </w:rPr>
        <w:t xml:space="preserve">)</w:t>
      </w:r>
      <w:r w:rsidRPr="0007636F" w:rsidR="000D5A84">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Có văn bản thông báo theo mẫu do Bộ Tài nguyên và Môi trường ban hành đến chủ dự án, cơ sở biết về kết quả quan trắc bụi, khí thải (định kỳ hoặc tự động, liên tục) vượt quy chuẩn </w:t>
      </w:r>
      <w:r w:rsidRPr="0007636F" w:rsidR="00773DC9">
        <w:rPr>
          <w:rStyle w:val="Vănbảnnộidung_"/>
          <w:rFonts w:ascii="Arial" w:hAnsi="Arial" w:cs="Arial"/>
          <w:sz w:val="20"/>
          <w:szCs w:val="20"/>
          <w:lang w:eastAsia="vi-VN"/>
        </w:rPr>
        <w:t xml:space="preserve">kỹ thuật</w:t>
      </w:r>
      <w:r w:rsidRPr="0007636F">
        <w:rPr>
          <w:rStyle w:val="Vănbảnnộidung_"/>
          <w:rFonts w:ascii="Arial" w:hAnsi="Arial" w:cs="Arial"/>
          <w:sz w:val="20"/>
          <w:szCs w:val="20"/>
          <w:lang w:eastAsia="vi-VN"/>
        </w:rPr>
        <w:t xml:space="preserve"> môi trường và yêu cầu khắc phục theo quy định. Sau khi có văn bản thông báo quy định tại điểm này, nếu kết quả quan trắc vẫn tiếp tục vượt quy chuẩn kỹ thuật môi trường, cơ quan chuyên môn về bảo vệ môi trường cấp tỉnh tổ chức làm việc với chủ dự án, cơ sở và lập hồ sơ xử lý vi phạm theo quy định </w:t>
      </w:r>
      <w:r w:rsidRPr="0007636F" w:rsidR="008D31AA">
        <w:rPr>
          <w:rStyle w:val="Vănbảnnộidung_"/>
          <w:rFonts w:ascii="Arial" w:hAnsi="Arial" w:cs="Arial"/>
          <w:sz w:val="20"/>
          <w:szCs w:val="20"/>
          <w:lang w:eastAsia="vi-VN"/>
        </w:rPr>
        <w:t xml:space="preserve">của</w:t>
      </w:r>
      <w:r w:rsidRPr="0007636F">
        <w:rPr>
          <w:rStyle w:val="Vănbảnnộidung_"/>
          <w:rFonts w:ascii="Arial" w:hAnsi="Arial" w:cs="Arial"/>
          <w:sz w:val="20"/>
          <w:szCs w:val="20"/>
          <w:lang w:eastAsia="vi-VN"/>
        </w:rPr>
        <w:t xml:space="preserve"> pháp luật;</w:t>
      </w:r>
    </w:p>
    <w:p>
      <w:pPr>
        <w:pStyle w:val="Vănbảnnộidung"/>
        <w:tabs>
          <w:tab w:val="left" w:pos="1303"/>
        </w:tabs>
        <w:spacing w:after="120" w:line="240" w:lineRule="auto"/>
        <w:ind w:firstLine="720"/>
        <w:jc w:val="both"/>
        <w:rPr>
          <w:rFonts w:ascii="Arial" w:hAnsi="Arial" w:cs="Arial"/>
          <w:sz w:val="20"/>
          <w:szCs w:val="20"/>
        </w:rPr>
      </w:pPr>
      <w:bookmarkStart w:id="1140" w:name="bookmark1147"/>
      <w:r w:rsidRPr="0007636F">
        <w:rPr>
          <w:rStyle w:val="Vănbảnnộidung_"/>
          <w:rFonts w:ascii="Arial" w:hAnsi="Arial" w:cs="Arial"/>
          <w:sz w:val="20"/>
          <w:szCs w:val="20"/>
          <w:highlight w:val="white"/>
          <w:lang w:eastAsia="vi-VN"/>
        </w:rPr>
        <w:t xml:space="preserve">b</w:t>
      </w:r>
      <w:bookmarkEnd w:id="1140"/>
      <w:r w:rsidRPr="0007636F">
        <w:rPr>
          <w:rStyle w:val="Vănbảnnộidung_"/>
          <w:rFonts w:ascii="Arial" w:hAnsi="Arial" w:cs="Arial"/>
          <w:sz w:val="20"/>
          <w:szCs w:val="20"/>
          <w:highlight w:val="white"/>
          <w:lang w:eastAsia="vi-VN"/>
        </w:rPr>
        <w:t xml:space="preserve">)</w:t>
      </w:r>
      <w:r w:rsidRPr="0007636F" w:rsidR="000D5A84">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Tổ chức đo đạc, lấy mẫu hiện trường để phân tích các thông số ô nhiễm trong bụi, khí thải. Kết quả phân tích mẫu khí thải là căn cứ để xem xét, xử lý vi phạ</w:t>
      </w:r>
      <w:r w:rsidRPr="0007636F" w:rsidR="000D5A84">
        <w:rPr>
          <w:rStyle w:val="Vănbảnnộidung_"/>
          <w:rFonts w:ascii="Arial" w:hAnsi="Arial" w:cs="Arial"/>
          <w:sz w:val="20"/>
          <w:szCs w:val="20"/>
          <w:lang w:eastAsia="vi-VN"/>
        </w:rPr>
        <w:t xml:space="preserve">m (nế</w:t>
      </w:r>
      <w:r w:rsidRPr="0007636F">
        <w:rPr>
          <w:rStyle w:val="Vănbảnnộidung_"/>
          <w:rFonts w:ascii="Arial" w:hAnsi="Arial" w:cs="Arial"/>
          <w:sz w:val="20"/>
          <w:szCs w:val="20"/>
          <w:lang w:eastAsia="vi-VN"/>
        </w:rPr>
        <w:t xml:space="preserve">u có) theo quy định của pháp luật. Kinh phí đo đạ</w:t>
      </w:r>
      <w:r w:rsidRPr="0007636F" w:rsidR="00627813">
        <w:rPr>
          <w:rStyle w:val="Vănbảnnộidung_"/>
          <w:rFonts w:ascii="Arial" w:hAnsi="Arial" w:cs="Arial"/>
          <w:sz w:val="20"/>
          <w:szCs w:val="20"/>
          <w:lang w:eastAsia="vi-VN"/>
        </w:rPr>
        <w:t xml:space="preserve">c, lấ</w:t>
      </w:r>
      <w:r w:rsidRPr="0007636F">
        <w:rPr>
          <w:rStyle w:val="Vănbảnnộidung_"/>
          <w:rFonts w:ascii="Arial" w:hAnsi="Arial" w:cs="Arial"/>
          <w:sz w:val="20"/>
          <w:szCs w:val="20"/>
          <w:lang w:eastAsia="vi-VN"/>
        </w:rPr>
        <w:t xml:space="preserve">y và phân tích mẫu được bố trí từ </w:t>
      </w:r>
      <w:r w:rsidRPr="0007636F" w:rsidR="003E0AF9">
        <w:rPr>
          <w:rStyle w:val="Vănbảnnộidung_"/>
          <w:rFonts w:ascii="Arial" w:hAnsi="Arial" w:cs="Arial"/>
          <w:sz w:val="20"/>
          <w:szCs w:val="20"/>
          <w:lang w:eastAsia="vi-VN"/>
        </w:rPr>
        <w:t xml:space="preserve">nguồn</w:t>
      </w:r>
      <w:r w:rsidRPr="0007636F">
        <w:rPr>
          <w:rStyle w:val="Vănbảnnộidung_"/>
          <w:rFonts w:ascii="Arial" w:hAnsi="Arial" w:cs="Arial"/>
          <w:sz w:val="20"/>
          <w:szCs w:val="20"/>
          <w:lang w:eastAsia="vi-VN"/>
        </w:rPr>
        <w:t xml:space="preserve"> chi sự nghiệp môi trường cho cơ quan chuyên môn về bảo vệ môi trường cấp tỉnh.</w:t>
      </w:r>
    </w:p>
    <w:p>
      <w:pPr>
        <w:pStyle w:val="Vănbảnnộidung"/>
        <w:tabs>
          <w:tab w:val="left" w:pos="1264"/>
        </w:tabs>
        <w:spacing w:after="120" w:line="240" w:lineRule="auto"/>
        <w:ind w:firstLine="720"/>
        <w:jc w:val="both"/>
        <w:rPr>
          <w:rFonts w:ascii="Arial" w:hAnsi="Arial" w:cs="Arial"/>
          <w:sz w:val="20"/>
          <w:szCs w:val="20"/>
        </w:rPr>
      </w:pPr>
      <w:bookmarkStart w:id="1141" w:name="bookmark1148"/>
      <w:r w:rsidRPr="0007636F">
        <w:rPr>
          <w:rStyle w:val="Vănbảnnộidung_"/>
          <w:rFonts w:ascii="Arial" w:hAnsi="Arial" w:cs="Arial"/>
          <w:sz w:val="20"/>
          <w:szCs w:val="20"/>
          <w:lang w:eastAsia="vi-VN"/>
        </w:rPr>
        <w:t xml:space="preserve">8</w:t>
      </w:r>
      <w:bookmarkEnd w:id="1141"/>
      <w:r w:rsidRPr="0007636F" w:rsidR="000D5A84">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Trường hợp chủ dự án, cơ sở báo cáo số liệu không đúng thực tế ô nhiễm hoặc có vi phạm về hành vi xả bụi, khí thải vượt quy chuẩn kỹ thuật quy định (bao gồm cả các trường hợp được miễn thực hiện quan trắc bụi, khí thải định kỳ), chủ dự án, cơ sở phải bị </w:t>
      </w:r>
      <w:r w:rsidRPr="0007636F" w:rsidR="00471AEE">
        <w:rPr>
          <w:rStyle w:val="Vănbảnnộidung_"/>
          <w:rFonts w:ascii="Arial" w:hAnsi="Arial" w:cs="Arial"/>
          <w:sz w:val="20"/>
          <w:szCs w:val="20"/>
          <w:lang w:eastAsia="vi-VN"/>
        </w:rPr>
        <w:t xml:space="preserve">xử lý</w:t>
      </w:r>
      <w:r w:rsidRPr="0007636F">
        <w:rPr>
          <w:rStyle w:val="Vănbảnnộidung_"/>
          <w:rFonts w:ascii="Arial" w:hAnsi="Arial" w:cs="Arial"/>
          <w:sz w:val="20"/>
          <w:szCs w:val="20"/>
          <w:lang w:eastAsia="vi-VN"/>
        </w:rPr>
        <w:t xml:space="preserve"> vi phạm theo quy định của pháp luật và thực hiện các biện pháp sau:</w:t>
      </w:r>
    </w:p>
    <w:p>
      <w:pPr>
        <w:pStyle w:val="Vănbảnnộidung"/>
        <w:tabs>
          <w:tab w:val="left" w:pos="1272"/>
        </w:tabs>
        <w:spacing w:after="120" w:line="240" w:lineRule="auto"/>
        <w:ind w:firstLine="720"/>
        <w:jc w:val="both"/>
        <w:rPr>
          <w:rFonts w:ascii="Arial" w:hAnsi="Arial" w:cs="Arial"/>
          <w:sz w:val="20"/>
          <w:szCs w:val="20"/>
        </w:rPr>
      </w:pPr>
      <w:bookmarkStart w:id="1142" w:name="bookmark1149"/>
      <w:r w:rsidRPr="0007636F">
        <w:rPr>
          <w:rStyle w:val="Vănbảnnộidung_"/>
          <w:rFonts w:ascii="Arial" w:hAnsi="Arial" w:cs="Arial"/>
          <w:sz w:val="20"/>
          <w:szCs w:val="20"/>
          <w:lang w:eastAsia="vi-VN"/>
        </w:rPr>
        <w:t xml:space="preserve">a</w:t>
      </w:r>
      <w:bookmarkEnd w:id="1142"/>
      <w:r w:rsidRPr="0007636F">
        <w:rPr>
          <w:rStyle w:val="Vănbảnnộidung_"/>
          <w:rFonts w:ascii="Arial" w:hAnsi="Arial" w:cs="Arial"/>
          <w:sz w:val="20"/>
          <w:szCs w:val="20"/>
          <w:lang w:eastAsia="vi-VN"/>
        </w:rPr>
        <w:t xml:space="preserve">)</w:t>
      </w:r>
      <w:r w:rsidRPr="0007636F" w:rsidR="000D5A84">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Rà soát công trình xử lý bụi, khí thải để xác định nguyên nhân gây ô nhiễm;</w:t>
      </w:r>
    </w:p>
    <w:p>
      <w:pPr>
        <w:pStyle w:val="Vănbảnnộidung"/>
        <w:tabs>
          <w:tab w:val="left" w:pos="1296"/>
        </w:tabs>
        <w:spacing w:after="120" w:line="240" w:lineRule="auto"/>
        <w:ind w:firstLine="720"/>
        <w:jc w:val="both"/>
        <w:rPr>
          <w:rFonts w:ascii="Arial" w:hAnsi="Arial" w:cs="Arial"/>
          <w:sz w:val="20"/>
          <w:szCs w:val="20"/>
        </w:rPr>
      </w:pPr>
      <w:bookmarkStart w:id="1143" w:name="bookmark1150"/>
      <w:r w:rsidRPr="0007636F">
        <w:rPr>
          <w:rStyle w:val="Vănbảnnộidung_"/>
          <w:rFonts w:ascii="Arial" w:hAnsi="Arial" w:cs="Arial"/>
          <w:sz w:val="20"/>
          <w:szCs w:val="20"/>
          <w:lang w:eastAsia="vi-VN"/>
        </w:rPr>
        <w:t xml:space="preserve">b</w:t>
      </w:r>
      <w:bookmarkEnd w:id="1143"/>
      <w:r w:rsidRPr="0007636F" w:rsidR="000D5A84">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Thực hiện cải tạo, nâng cấp công trình xử lý bụi, khí thải (nếu có);</w:t>
      </w:r>
    </w:p>
    <w:p>
      <w:pPr>
        <w:pStyle w:val="Vănbảnnộidung"/>
        <w:tabs>
          <w:tab w:val="left" w:pos="1303"/>
        </w:tabs>
        <w:spacing w:after="120" w:line="240" w:lineRule="auto"/>
        <w:ind w:firstLine="720"/>
        <w:jc w:val="both"/>
        <w:rPr>
          <w:rFonts w:ascii="Arial" w:hAnsi="Arial" w:cs="Arial"/>
          <w:sz w:val="20"/>
          <w:szCs w:val="20"/>
        </w:rPr>
      </w:pPr>
      <w:bookmarkStart w:id="1144" w:name="bookmark1151"/>
      <w:r w:rsidRPr="0007636F">
        <w:rPr>
          <w:rStyle w:val="Vănbảnnộidung_"/>
          <w:rFonts w:ascii="Arial" w:hAnsi="Arial" w:cs="Arial"/>
          <w:sz w:val="20"/>
          <w:szCs w:val="20"/>
          <w:lang w:eastAsia="vi-VN"/>
        </w:rPr>
        <w:t xml:space="preserve">c</w:t>
      </w:r>
      <w:bookmarkEnd w:id="1144"/>
      <w:r w:rsidRPr="0007636F" w:rsidR="000D5A84">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Vận hành lại công trình xử lý bụi, khí thải trong trường hợp phải cải tạo, nâng cấp công trình xử lý bụi, khí thải; tiến hành quan trắc bụi, khí thải theo hướng dẫn của Bộ Tài nguyên và Môi trường, bảo đảm bụi, </w:t>
      </w:r>
      <w:r w:rsidRPr="0007636F" w:rsidR="00071AA0">
        <w:rPr>
          <w:rStyle w:val="Vănbảnnộidung_"/>
          <w:rFonts w:ascii="Arial" w:hAnsi="Arial" w:cs="Arial"/>
          <w:sz w:val="20"/>
          <w:szCs w:val="20"/>
          <w:lang w:eastAsia="vi-VN"/>
        </w:rPr>
        <w:t xml:space="preserve">khí thải</w:t>
      </w:r>
      <w:r w:rsidRPr="0007636F">
        <w:rPr>
          <w:rStyle w:val="Vănbảnnộidung_"/>
          <w:rFonts w:ascii="Arial" w:hAnsi="Arial" w:cs="Arial"/>
          <w:sz w:val="20"/>
          <w:szCs w:val="20"/>
          <w:lang w:eastAsia="vi-VN"/>
        </w:rPr>
        <w:t xml:space="preserve"> phải được xử lý đạt quy chuẩn kỹ thuật môi trường về khí thải trước khi xả ra môi trường.</w:t>
      </w:r>
    </w:p>
    <w:p>
      <w:pPr>
        <w:pStyle w:val="Vănbảnnộidung"/>
        <w:tabs>
          <w:tab w:val="left" w:pos="1264"/>
        </w:tabs>
        <w:spacing w:after="120" w:line="240" w:lineRule="auto"/>
        <w:ind w:firstLine="720"/>
        <w:jc w:val="both"/>
        <w:rPr>
          <w:rFonts w:ascii="Arial" w:hAnsi="Arial" w:cs="Arial"/>
          <w:sz w:val="20"/>
          <w:szCs w:val="20"/>
        </w:rPr>
      </w:pPr>
      <w:bookmarkStart w:id="1145" w:name="bookmark1152"/>
      <w:r w:rsidRPr="0007636F">
        <w:rPr>
          <w:rStyle w:val="Vănbảnnộidung_"/>
          <w:rFonts w:ascii="Arial" w:hAnsi="Arial" w:cs="Arial"/>
          <w:sz w:val="20"/>
          <w:szCs w:val="20"/>
          <w:lang w:eastAsia="vi-VN"/>
        </w:rPr>
        <w:t xml:space="preserve">9</w:t>
      </w:r>
      <w:bookmarkEnd w:id="1145"/>
      <w:r w:rsidRPr="0007636F" w:rsidR="000D5A84">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Tổ chức thực hiện quan trắc chịu trách nhiệm trước pháp luật về tính chính xác của các kết quả quan trắc bụi, khí thải công nghiệp cho chủ dự án đầu tư, cơ sở theo quy định của pháp luật.</w:t>
      </w:r>
    </w:p>
    <w:p>
      <w:pPr>
        <w:pStyle w:val="Vănbảnnộidung"/>
        <w:spacing w:after="0" w:line="240" w:lineRule="auto"/>
        <w:ind w:firstLine="0"/>
        <w:jc w:val="center"/>
        <w:rPr>
          <w:rStyle w:val="Vănbảnnộidung_"/>
          <w:rFonts w:ascii="Arial" w:hAnsi="Arial" w:cs="Arial"/>
          <w:b/>
          <w:bCs/>
          <w:sz w:val="20"/>
          <w:szCs w:val="20"/>
          <w:lang w:eastAsia="vi-VN"/>
        </w:rPr>
      </w:pPr>
    </w:p>
    <w:p>
      <w:pPr>
        <w:pStyle w:val="Vănbảnnộidung"/>
        <w:spacing w:after="0" w:line="240" w:lineRule="auto"/>
        <w:ind w:firstLine="0"/>
        <w:jc w:val="center"/>
        <w:rPr>
          <w:rFonts w:ascii="Arial" w:hAnsi="Arial" w:cs="Arial"/>
          <w:sz w:val="20"/>
          <w:szCs w:val="20"/>
        </w:rPr>
      </w:pPr>
      <w:r w:rsidRPr="0007636F">
        <w:rPr>
          <w:rStyle w:val="Vănbảnnộidung_"/>
          <w:rFonts w:ascii="Arial" w:hAnsi="Arial" w:cs="Arial"/>
          <w:b/>
          <w:bCs/>
          <w:sz w:val="20"/>
          <w:szCs w:val="20"/>
          <w:lang w:eastAsia="vi-VN"/>
        </w:rPr>
        <w:t xml:space="preserve">Ch</w:t>
      </w:r>
      <w:r w:rsidRPr="0007636F" w:rsidR="000D5A84">
        <w:rPr>
          <w:rStyle w:val="Vănbảnnộidung_"/>
          <w:rFonts w:ascii="Arial" w:hAnsi="Arial" w:cs="Arial"/>
          <w:b/>
          <w:bCs/>
          <w:sz w:val="20"/>
          <w:szCs w:val="20"/>
          <w:lang w:eastAsia="vi-VN"/>
        </w:rPr>
        <w:t xml:space="preserve">ương</w:t>
      </w:r>
      <w:r w:rsidRPr="0007636F">
        <w:rPr>
          <w:rStyle w:val="Vănbảnnộidung_"/>
          <w:rFonts w:ascii="Arial" w:hAnsi="Arial" w:cs="Arial"/>
          <w:b/>
          <w:bCs/>
          <w:sz w:val="20"/>
          <w:szCs w:val="20"/>
          <w:lang w:eastAsia="vi-VN"/>
        </w:rPr>
        <w:t xml:space="preserve"> VIII</w:t>
      </w:r>
    </w:p>
    <w:p>
      <w:pPr>
        <w:pStyle w:val="Vănbảnnộidung"/>
        <w:spacing w:after="0" w:line="240" w:lineRule="auto"/>
        <w:ind w:firstLine="0"/>
        <w:jc w:val="center"/>
        <w:rPr>
          <w:rFonts w:ascii="Arial" w:hAnsi="Arial" w:cs="Arial"/>
          <w:sz w:val="20"/>
          <w:szCs w:val="20"/>
        </w:rPr>
      </w:pPr>
      <w:r w:rsidRPr="0007636F">
        <w:rPr>
          <w:rStyle w:val="Vănbảnnộidung_"/>
          <w:rFonts w:ascii="Arial" w:hAnsi="Arial" w:cs="Arial"/>
          <w:b/>
          <w:bCs/>
          <w:sz w:val="20"/>
          <w:szCs w:val="20"/>
          <w:lang w:eastAsia="vi-VN"/>
        </w:rPr>
        <w:t xml:space="preserve">HỆ THỐNG THÔNG TIN, </w:t>
      </w:r>
      <w:r w:rsidRPr="0007636F" w:rsidR="000D5A84">
        <w:rPr>
          <w:rStyle w:val="Vănbảnnộidung_"/>
          <w:rFonts w:ascii="Arial" w:hAnsi="Arial" w:cs="Arial"/>
          <w:b/>
          <w:bCs/>
          <w:sz w:val="20"/>
          <w:szCs w:val="20"/>
          <w:lang w:eastAsia="vi-VN"/>
        </w:rPr>
        <w:t xml:space="preserve">CƠ</w:t>
      </w:r>
      <w:r w:rsidRPr="0007636F">
        <w:rPr>
          <w:rStyle w:val="Vănbảnnộidung_"/>
          <w:rFonts w:ascii="Arial" w:hAnsi="Arial" w:cs="Arial"/>
          <w:b/>
          <w:bCs/>
          <w:sz w:val="20"/>
          <w:szCs w:val="20"/>
          <w:lang w:eastAsia="vi-VN"/>
        </w:rPr>
        <w:t xml:space="preserve"> SỞ DỮ LIỆU MÔI</w:t>
      </w:r>
      <w:r w:rsidRPr="0007636F" w:rsidR="000D5A84">
        <w:rPr>
          <w:rStyle w:val="Vănbảnnộidung_"/>
          <w:rFonts w:ascii="Arial" w:hAnsi="Arial" w:cs="Arial"/>
          <w:b/>
          <w:bCs/>
          <w:sz w:val="20"/>
          <w:szCs w:val="20"/>
          <w:lang w:eastAsia="vi-VN"/>
        </w:rPr>
        <w:t xml:space="preserve"> TRƯ</w:t>
      </w:r>
      <w:r w:rsidRPr="0007636F">
        <w:rPr>
          <w:rStyle w:val="Vănbảnnộidung_"/>
          <w:rFonts w:ascii="Arial" w:hAnsi="Arial" w:cs="Arial"/>
          <w:b/>
          <w:bCs/>
          <w:sz w:val="20"/>
          <w:szCs w:val="20"/>
          <w:lang w:eastAsia="vi-VN"/>
        </w:rPr>
        <w:t xml:space="preserve">ỜNG</w:t>
      </w:r>
    </w:p>
    <w:p>
      <w:pPr>
        <w:pStyle w:val="Tiêuđề#2"/>
        <w:keepNext/>
        <w:keepLines/>
        <w:spacing w:after="0" w:line="240" w:lineRule="auto"/>
        <w:ind w:left="0" w:firstLine="0"/>
        <w:jc w:val="center"/>
        <w:rPr>
          <w:rStyle w:val="Tiêuđề#2_"/>
          <w:rFonts w:ascii="Arial" w:hAnsi="Arial" w:cs="Arial"/>
          <w:b/>
          <w:bCs/>
          <w:sz w:val="20"/>
          <w:szCs w:val="20"/>
          <w:lang w:eastAsia="vi-VN"/>
        </w:rPr>
      </w:pPr>
      <w:bookmarkStart w:id="1146" w:name="bookmark1153"/>
      <w:bookmarkStart w:id="1147" w:name="bookmark1154"/>
      <w:bookmarkStart w:id="1148" w:name="bookmark1155"/>
      <w:r w:rsidRPr="0007636F">
        <w:rPr>
          <w:rStyle w:val="Tiêuđề#2_"/>
          <w:rFonts w:ascii="Arial" w:hAnsi="Arial" w:cs="Arial"/>
          <w:b/>
          <w:bCs/>
          <w:sz w:val="20"/>
          <w:szCs w:val="20"/>
          <w:lang w:eastAsia="vi-VN"/>
        </w:rPr>
        <w:t xml:space="preserve">Mục 1</w:t>
      </w:r>
      <w:r>
        <w:rPr>
          <w:rStyle w:val="Tiêuđề#2_"/>
          <w:rFonts w:ascii="Arial" w:hAnsi="Arial" w:cs="Arial"/>
          <w:b/>
          <w:bCs/>
          <w:sz w:val="20"/>
          <w:szCs w:val="20"/>
          <w:lang w:eastAsia="vi-VN"/>
        </w:rPr>
        <w:br/>
      </w:r>
      <w:r w:rsidRPr="0007636F">
        <w:rPr>
          <w:rStyle w:val="Tiêuđề#2_"/>
          <w:rFonts w:ascii="Arial" w:hAnsi="Arial" w:cs="Arial"/>
          <w:b/>
          <w:bCs/>
          <w:sz w:val="20"/>
          <w:szCs w:val="20"/>
          <w:lang w:eastAsia="vi-VN"/>
        </w:rPr>
        <w:t xml:space="preserve">THÔNG TIN MÔI TRƯỜNG</w:t>
      </w:r>
      <w:bookmarkEnd w:id="1146"/>
      <w:bookmarkEnd w:id="1147"/>
      <w:bookmarkEnd w:id="1148"/>
    </w:p>
    <w:p>
      <w:pPr>
        <w:pStyle w:val="Tiêuđề#2"/>
        <w:keepNext/>
        <w:keepLines/>
        <w:spacing w:after="0" w:line="240" w:lineRule="auto"/>
        <w:ind w:left="0" w:firstLine="0"/>
        <w:jc w:val="center"/>
        <w:rPr>
          <w:rFonts w:ascii="Arial" w:hAnsi="Arial" w:cs="Arial"/>
          <w:sz w:val="20"/>
          <w:szCs w:val="20"/>
        </w:rPr>
      </w:pP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b/>
          <w:bCs/>
          <w:sz w:val="20"/>
          <w:szCs w:val="20"/>
          <w:lang w:eastAsia="vi-VN"/>
        </w:rPr>
        <w:t xml:space="preserve">Điều 99. Quản lý thông tin môi trường</w:t>
      </w:r>
    </w:p>
    <w:p>
      <w:pPr>
        <w:pStyle w:val="Vănbảnnộidung"/>
        <w:tabs>
          <w:tab w:val="left" w:pos="1269"/>
        </w:tabs>
        <w:spacing w:after="120" w:line="240" w:lineRule="auto"/>
        <w:ind w:firstLine="720"/>
        <w:jc w:val="both"/>
        <w:rPr>
          <w:rFonts w:ascii="Arial" w:hAnsi="Arial" w:cs="Arial"/>
          <w:sz w:val="20"/>
          <w:szCs w:val="20"/>
        </w:rPr>
      </w:pPr>
      <w:bookmarkStart w:id="1149" w:name="bookmark1156"/>
      <w:r w:rsidRPr="0007636F">
        <w:rPr>
          <w:rStyle w:val="Vănbảnnộidung_"/>
          <w:rFonts w:ascii="Arial" w:hAnsi="Arial" w:cs="Arial"/>
          <w:sz w:val="20"/>
          <w:szCs w:val="20"/>
          <w:highlight w:val="white"/>
          <w:lang w:eastAsia="vi-VN"/>
        </w:rPr>
        <w:t xml:space="preserve">1</w:t>
      </w:r>
      <w:bookmarkEnd w:id="1149"/>
      <w:r w:rsidRPr="0007636F">
        <w:rPr>
          <w:rStyle w:val="Vănbảnnộidung_"/>
          <w:rFonts w:ascii="Arial" w:hAnsi="Arial" w:cs="Arial"/>
          <w:sz w:val="20"/>
          <w:szCs w:val="20"/>
          <w:highlight w:val="white"/>
          <w:lang w:eastAsia="vi-VN"/>
        </w:rPr>
        <w:t xml:space="preserve">.</w:t>
      </w:r>
      <w:r w:rsidRPr="0007636F" w:rsidR="000D5A84">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Nội dung thông tin môi trường được quy định tại khoản 1 Điều 114 Luật Bảo vệ môi trường. Một số nội dung được quy định chi tiết như sau:</w:t>
      </w:r>
    </w:p>
    <w:p>
      <w:pPr>
        <w:pStyle w:val="Vănbảnnộidung"/>
        <w:tabs>
          <w:tab w:val="left" w:pos="1284"/>
        </w:tabs>
        <w:spacing w:after="120" w:line="240" w:lineRule="auto"/>
        <w:ind w:firstLine="720"/>
        <w:jc w:val="both"/>
        <w:rPr>
          <w:rFonts w:ascii="Arial" w:hAnsi="Arial" w:cs="Arial"/>
          <w:sz w:val="20"/>
          <w:szCs w:val="20"/>
        </w:rPr>
      </w:pPr>
      <w:bookmarkStart w:id="1150" w:name="bookmark1157"/>
      <w:r w:rsidRPr="0007636F">
        <w:rPr>
          <w:rStyle w:val="Vănbảnnộidung_"/>
          <w:rFonts w:ascii="Arial" w:hAnsi="Arial" w:cs="Arial"/>
          <w:sz w:val="20"/>
          <w:szCs w:val="20"/>
          <w:highlight w:val="white"/>
          <w:lang w:eastAsia="vi-VN"/>
        </w:rPr>
        <w:t xml:space="preserve">a</w:t>
      </w:r>
      <w:bookmarkEnd w:id="1150"/>
      <w:r w:rsidRPr="0007636F">
        <w:rPr>
          <w:rStyle w:val="Vănbảnnộidung_"/>
          <w:rFonts w:ascii="Arial" w:hAnsi="Arial" w:cs="Arial"/>
          <w:sz w:val="20"/>
          <w:szCs w:val="20"/>
          <w:highlight w:val="white"/>
          <w:lang w:eastAsia="vi-VN"/>
        </w:rPr>
        <w:t xml:space="preserve">)</w:t>
      </w:r>
      <w:r w:rsidRPr="0007636F" w:rsidR="000D5A84">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Thông tin về </w:t>
      </w:r>
      <w:r w:rsidRPr="0007636F" w:rsidR="003E0AF9">
        <w:rPr>
          <w:rStyle w:val="Vănbảnnộidung_"/>
          <w:rFonts w:ascii="Arial" w:hAnsi="Arial" w:cs="Arial"/>
          <w:sz w:val="20"/>
          <w:szCs w:val="20"/>
          <w:lang w:eastAsia="vi-VN"/>
        </w:rPr>
        <w:t xml:space="preserve">nguồn</w:t>
      </w:r>
      <w:r w:rsidRPr="0007636F">
        <w:rPr>
          <w:rStyle w:val="Vănbảnnộidung_"/>
          <w:rFonts w:ascii="Arial" w:hAnsi="Arial" w:cs="Arial"/>
          <w:sz w:val="20"/>
          <w:szCs w:val="20"/>
          <w:lang w:eastAsia="vi-VN"/>
        </w:rPr>
        <w:t xml:space="preserve"> thải bao gồm: thông tin về chủ dự án đầu tư, cơ sở, </w:t>
      </w:r>
      <w:r w:rsidRPr="0007636F" w:rsidR="000D5A84">
        <w:rPr>
          <w:rStyle w:val="Vănbảnnộidung_"/>
          <w:rFonts w:ascii="Arial" w:hAnsi="Arial" w:cs="Arial"/>
          <w:sz w:val="20"/>
          <w:szCs w:val="20"/>
          <w:lang w:eastAsia="vi-VN"/>
        </w:rPr>
        <w:t xml:space="preserve">chủ đầu tư</w:t>
      </w:r>
      <w:r w:rsidRPr="0007636F">
        <w:rPr>
          <w:rStyle w:val="Vănbảnnộidung_"/>
          <w:rFonts w:ascii="Arial" w:hAnsi="Arial" w:cs="Arial"/>
          <w:sz w:val="20"/>
          <w:szCs w:val="20"/>
          <w:lang w:eastAsia="vi-VN"/>
        </w:rPr>
        <w:t xml:space="preserve"> xây dựng và kinh doanh hạ tầng khu sản xuất, kinh doanh, dịch vụ tập trung, cụm công nghiệp; thông tin về phát sinh và </w:t>
      </w:r>
      <w:r w:rsidRPr="0007636F" w:rsidR="003E0AF9">
        <w:rPr>
          <w:rStyle w:val="Vănbảnnộidung_"/>
          <w:rFonts w:ascii="Arial" w:hAnsi="Arial" w:cs="Arial"/>
          <w:sz w:val="20"/>
          <w:szCs w:val="20"/>
          <w:lang w:eastAsia="vi-VN"/>
        </w:rPr>
        <w:t xml:space="preserve">nguồn</w:t>
      </w:r>
      <w:r w:rsidRPr="0007636F">
        <w:rPr>
          <w:rStyle w:val="Vănbảnnộidung_"/>
          <w:rFonts w:ascii="Arial" w:hAnsi="Arial" w:cs="Arial"/>
          <w:sz w:val="20"/>
          <w:szCs w:val="20"/>
          <w:lang w:eastAsia="vi-VN"/>
        </w:rPr>
        <w:t xml:space="preserve"> tiếp nhận nước thải, khí thải, tiếng ồn, độ rung, chất thải rắn, chất thải nguy hại; thông tin về</w:t>
      </w:r>
      <w:r w:rsidRPr="0007636F" w:rsidR="00D01D7F">
        <w:rPr>
          <w:rStyle w:val="Vănbảnnộidung_"/>
          <w:rFonts w:ascii="Arial" w:hAnsi="Arial" w:cs="Arial"/>
          <w:sz w:val="20"/>
          <w:szCs w:val="20"/>
          <w:lang w:eastAsia="vi-VN"/>
        </w:rPr>
        <w:t xml:space="preserve"> phế</w:t>
      </w:r>
      <w:r w:rsidRPr="0007636F">
        <w:rPr>
          <w:rStyle w:val="Vănbảnnộidung_"/>
          <w:rFonts w:ascii="Arial" w:hAnsi="Arial" w:cs="Arial"/>
          <w:sz w:val="20"/>
          <w:szCs w:val="20"/>
          <w:lang w:eastAsia="vi-VN"/>
        </w:rPr>
        <w:t xml:space="preserve"> liệu được phép nhập khẩu làm nguyên liệu sản xuất đối với cơ sở có sử dụng phế liệu nhập khẩu làm nguyên liệu sản xuất; thông tin về chất thải nguy hại được tiếp nhận xử lý đối với cơ sở dịch vụ xử lý chất thải nguy hại; hạ tầng kỹ thuật bảo vệ môi trường; chương trình quản lý và giám sát môi </w:t>
      </w:r>
      <w:r w:rsidRPr="0007636F">
        <w:rPr>
          <w:rStyle w:val="Vănbảnnộidung_"/>
          <w:rFonts w:ascii="Arial" w:hAnsi="Arial" w:cs="Arial"/>
          <w:sz w:val="20"/>
          <w:szCs w:val="20"/>
          <w:lang w:eastAsia="vi-VN"/>
        </w:rPr>
        <w:t xml:space="preserve">trường; phương án cải tạo, phục hồi môi trường, bồi hoàn đa dạng sinh học, phòng ngừa, ứng phó sự cố môi trường và các biện pháp bảo vệ môi trường khác; thông tin </w:t>
      </w:r>
      <w:r w:rsidRPr="0007636F" w:rsidR="00093C2D">
        <w:rPr>
          <w:rStyle w:val="Vănbảnnộidung_"/>
          <w:rFonts w:ascii="Arial" w:hAnsi="Arial" w:cs="Arial"/>
          <w:sz w:val="20"/>
          <w:szCs w:val="20"/>
          <w:lang w:eastAsia="vi-VN"/>
        </w:rPr>
        <w:t xml:space="preserve">về</w:t>
      </w:r>
      <w:r w:rsidRPr="0007636F">
        <w:rPr>
          <w:rStyle w:val="Vănbảnnộidung_"/>
          <w:rFonts w:ascii="Arial" w:hAnsi="Arial" w:cs="Arial"/>
          <w:sz w:val="20"/>
          <w:szCs w:val="20"/>
          <w:lang w:eastAsia="vi-VN"/>
        </w:rPr>
        <w:t xml:space="preserve"> </w:t>
      </w:r>
      <w:r w:rsidRPr="0007636F" w:rsidR="003E0AF9">
        <w:rPr>
          <w:rStyle w:val="Vănbảnnộidung_"/>
          <w:rFonts w:ascii="Arial" w:hAnsi="Arial" w:cs="Arial"/>
          <w:sz w:val="20"/>
          <w:szCs w:val="20"/>
          <w:lang w:eastAsia="vi-VN"/>
        </w:rPr>
        <w:t xml:space="preserve">nguồn</w:t>
      </w:r>
      <w:r w:rsidRPr="0007636F">
        <w:rPr>
          <w:rStyle w:val="Vănbảnnộidung_"/>
          <w:rFonts w:ascii="Arial" w:hAnsi="Arial" w:cs="Arial"/>
          <w:sz w:val="20"/>
          <w:szCs w:val="20"/>
          <w:lang w:eastAsia="vi-VN"/>
        </w:rPr>
        <w:t xml:space="preserve"> phát thải từ hoạt động giao thông, sản </w:t>
      </w:r>
      <w:r w:rsidRPr="0007636F" w:rsidR="0080480C">
        <w:rPr>
          <w:rStyle w:val="Vănbảnnộidung_"/>
          <w:rFonts w:ascii="Arial" w:hAnsi="Arial" w:cs="Arial"/>
          <w:sz w:val="20"/>
          <w:szCs w:val="20"/>
          <w:lang w:eastAsia="vi-VN"/>
        </w:rPr>
        <w:t xml:space="preserve">xuất</w:t>
      </w:r>
      <w:r w:rsidRPr="0007636F">
        <w:rPr>
          <w:rStyle w:val="Vănbảnnộidung_"/>
          <w:rFonts w:ascii="Arial" w:hAnsi="Arial" w:cs="Arial"/>
          <w:sz w:val="20"/>
          <w:szCs w:val="20"/>
          <w:lang w:eastAsia="vi-VN"/>
        </w:rPr>
        <w:t xml:space="preserve"> nông nghiệp, hoạt động dân sinh;</w:t>
      </w:r>
    </w:p>
    <w:p>
      <w:pPr>
        <w:pStyle w:val="Vănbảnnộidung"/>
        <w:tabs>
          <w:tab w:val="left" w:pos="1229"/>
        </w:tabs>
        <w:spacing w:after="120" w:line="240" w:lineRule="auto"/>
        <w:ind w:firstLine="720"/>
        <w:jc w:val="both"/>
        <w:rPr>
          <w:rFonts w:ascii="Arial" w:hAnsi="Arial" w:cs="Arial"/>
          <w:sz w:val="20"/>
          <w:szCs w:val="20"/>
        </w:rPr>
      </w:pPr>
      <w:bookmarkStart w:id="1151" w:name="bookmark1158"/>
      <w:r w:rsidRPr="0007636F">
        <w:rPr>
          <w:rStyle w:val="Vănbảnnộidung_"/>
          <w:rFonts w:ascii="Arial" w:hAnsi="Arial" w:cs="Arial"/>
          <w:sz w:val="20"/>
          <w:szCs w:val="20"/>
          <w:lang w:eastAsia="vi-VN"/>
        </w:rPr>
        <w:t xml:space="preserve">b</w:t>
      </w:r>
      <w:bookmarkEnd w:id="1151"/>
      <w:r w:rsidRPr="0007636F" w:rsidR="000D5A84">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Thông tin về chất thải bao gồm: khối lượng phát sinh, thu gom, xử lý, </w:t>
      </w:r>
      <w:r w:rsidRPr="0007636F" w:rsidR="0080480C">
        <w:rPr>
          <w:rStyle w:val="Vănbảnnộidung_"/>
          <w:rFonts w:ascii="Arial" w:hAnsi="Arial" w:cs="Arial"/>
          <w:sz w:val="20"/>
          <w:szCs w:val="20"/>
          <w:lang w:eastAsia="vi-VN"/>
        </w:rPr>
        <w:t xml:space="preserve">tái chế</w:t>
      </w:r>
      <w:r w:rsidRPr="0007636F">
        <w:rPr>
          <w:rStyle w:val="Vănbảnnộidung_"/>
          <w:rFonts w:ascii="Arial" w:hAnsi="Arial" w:cs="Arial"/>
          <w:sz w:val="20"/>
          <w:szCs w:val="20"/>
          <w:lang w:eastAsia="vi-VN"/>
        </w:rPr>
        <w:t xml:space="preserve">, tái sử dụng </w:t>
      </w:r>
      <w:r w:rsidRPr="0007636F" w:rsidR="000D5A84">
        <w:rPr>
          <w:rStyle w:val="Vănbảnnộidung_"/>
          <w:rFonts w:ascii="Arial" w:hAnsi="Arial" w:cs="Arial"/>
          <w:sz w:val="20"/>
          <w:szCs w:val="20"/>
          <w:lang w:eastAsia="vi-VN"/>
        </w:rPr>
        <w:t xml:space="preserve">đối với</w:t>
      </w:r>
      <w:r w:rsidRPr="0007636F">
        <w:rPr>
          <w:rStyle w:val="Vănbảnnộidung_"/>
          <w:rFonts w:ascii="Arial" w:hAnsi="Arial" w:cs="Arial"/>
          <w:sz w:val="20"/>
          <w:szCs w:val="20"/>
          <w:lang w:eastAsia="vi-VN"/>
        </w:rPr>
        <w:t xml:space="preserve"> từng loại hình </w:t>
      </w:r>
      <w:r w:rsidRPr="0007636F" w:rsidR="00093C2D">
        <w:rPr>
          <w:rStyle w:val="Vănbảnnộidung_"/>
          <w:rFonts w:ascii="Arial" w:hAnsi="Arial" w:cs="Arial"/>
          <w:sz w:val="20"/>
          <w:szCs w:val="20"/>
          <w:lang w:eastAsia="vi-VN"/>
        </w:rPr>
        <w:t xml:space="preserve">chất</w:t>
      </w:r>
      <w:r w:rsidRPr="0007636F">
        <w:rPr>
          <w:rStyle w:val="Vănbảnnộidung_"/>
          <w:rFonts w:ascii="Arial" w:hAnsi="Arial" w:cs="Arial"/>
          <w:sz w:val="20"/>
          <w:szCs w:val="20"/>
          <w:lang w:eastAsia="vi-VN"/>
        </w:rPr>
        <w:t xml:space="preserve"> </w:t>
      </w:r>
      <w:r w:rsidRPr="0007636F" w:rsidR="000D5A84">
        <w:rPr>
          <w:rStyle w:val="Vănbảnnộidung_"/>
          <w:rFonts w:ascii="Arial" w:hAnsi="Arial" w:cs="Arial"/>
          <w:sz w:val="20"/>
          <w:szCs w:val="20"/>
          <w:lang w:eastAsia="vi-VN"/>
        </w:rPr>
        <w:t xml:space="preserve">thải rắn</w:t>
      </w:r>
      <w:r w:rsidRPr="0007636F">
        <w:rPr>
          <w:rStyle w:val="Vănbảnnộidung_"/>
          <w:rFonts w:ascii="Arial" w:hAnsi="Arial" w:cs="Arial"/>
          <w:sz w:val="20"/>
          <w:szCs w:val="20"/>
          <w:lang w:eastAsia="vi-VN"/>
        </w:rPr>
        <w:t xml:space="preserve"> sinh hoạt, </w:t>
      </w:r>
      <w:r w:rsidRPr="0007636F" w:rsidR="00093C2D">
        <w:rPr>
          <w:rStyle w:val="Vănbảnnộidung_"/>
          <w:rFonts w:ascii="Arial" w:hAnsi="Arial" w:cs="Arial"/>
          <w:sz w:val="20"/>
          <w:szCs w:val="20"/>
          <w:lang w:eastAsia="vi-VN"/>
        </w:rPr>
        <w:t xml:space="preserve">chất</w:t>
      </w:r>
      <w:r w:rsidRPr="0007636F">
        <w:rPr>
          <w:rStyle w:val="Vănbảnnộidung_"/>
          <w:rFonts w:ascii="Arial" w:hAnsi="Arial" w:cs="Arial"/>
          <w:sz w:val="20"/>
          <w:szCs w:val="20"/>
          <w:lang w:eastAsia="vi-VN"/>
        </w:rPr>
        <w:t xml:space="preserve"> </w:t>
      </w:r>
      <w:r w:rsidRPr="0007636F" w:rsidR="000D5A84">
        <w:rPr>
          <w:rStyle w:val="Vănbảnnộidung_"/>
          <w:rFonts w:ascii="Arial" w:hAnsi="Arial" w:cs="Arial"/>
          <w:sz w:val="20"/>
          <w:szCs w:val="20"/>
          <w:lang w:eastAsia="vi-VN"/>
        </w:rPr>
        <w:t xml:space="preserve">thải rắn</w:t>
      </w:r>
      <w:r w:rsidRPr="0007636F">
        <w:rPr>
          <w:rStyle w:val="Vănbảnnộidung_"/>
          <w:rFonts w:ascii="Arial" w:hAnsi="Arial" w:cs="Arial"/>
          <w:sz w:val="20"/>
          <w:szCs w:val="20"/>
          <w:lang w:eastAsia="vi-VN"/>
        </w:rPr>
        <w:t xml:space="preserve"> công nghiệp thông thường, chất thải nguy hại, nước thải sinh hoạt, nước thải sản xuất, bụi, khí thải và các loại chất thải khác theo quy định </w:t>
      </w:r>
      <w:r w:rsidRPr="0007636F" w:rsidR="008D31AA">
        <w:rPr>
          <w:rStyle w:val="Vănbảnnộidung_"/>
          <w:rFonts w:ascii="Arial" w:hAnsi="Arial" w:cs="Arial"/>
          <w:sz w:val="20"/>
          <w:szCs w:val="20"/>
          <w:lang w:eastAsia="vi-VN"/>
        </w:rPr>
        <w:t xml:space="preserve">của</w:t>
      </w:r>
      <w:r w:rsidRPr="0007636F">
        <w:rPr>
          <w:rStyle w:val="Vănbảnnộidung_"/>
          <w:rFonts w:ascii="Arial" w:hAnsi="Arial" w:cs="Arial"/>
          <w:sz w:val="20"/>
          <w:szCs w:val="20"/>
          <w:lang w:eastAsia="vi-VN"/>
        </w:rPr>
        <w:t xml:space="preserve"> pháp luật; các công nghệ, công trình xử lý chất thải, kết quả quan trắc các loại chất thải;</w:t>
      </w:r>
    </w:p>
    <w:p>
      <w:pPr>
        <w:pStyle w:val="Vănbảnnộidung"/>
        <w:tabs>
          <w:tab w:val="left" w:pos="1243"/>
        </w:tabs>
        <w:spacing w:after="120" w:line="240" w:lineRule="auto"/>
        <w:ind w:firstLine="720"/>
        <w:jc w:val="both"/>
        <w:rPr>
          <w:rFonts w:ascii="Arial" w:hAnsi="Arial" w:cs="Arial"/>
          <w:sz w:val="20"/>
          <w:szCs w:val="20"/>
        </w:rPr>
      </w:pPr>
      <w:bookmarkStart w:id="1152" w:name="bookmark1159"/>
      <w:r w:rsidRPr="0007636F">
        <w:rPr>
          <w:rStyle w:val="Vănbảnnộidung_"/>
          <w:rFonts w:ascii="Arial" w:hAnsi="Arial" w:cs="Arial"/>
          <w:sz w:val="20"/>
          <w:szCs w:val="20"/>
          <w:lang w:eastAsia="vi-VN"/>
        </w:rPr>
        <w:t xml:space="preserve">c</w:t>
      </w:r>
      <w:bookmarkEnd w:id="1152"/>
      <w:r w:rsidRPr="0007636F" w:rsidR="000D5A84">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Thông tin về hiện trạng chất lượng môi trường bao gồm thông tin, dữ liệu về hiện trạng, diễn biến và dự báo chất lượng môi trường không khí, đất, nước mặt lục địa, trầm tích, nước dưới đất, nước biển; phân vùng mục đích sử dụng nước, hạn ngạch xả thải vào môi trường nước; các điểm, khu vực bị ô nhiễm môi trường, thông tin về sự cố môi trường, các khu vực bị ô nhiễm tồn lưu; kế hoạch và các biện pháp khắc phục, xử lý, phục hồi môi trường, giải pháp bảo vệ, cải thiện chất lượng nước mặt;</w:t>
      </w:r>
    </w:p>
    <w:p>
      <w:pPr>
        <w:pStyle w:val="Vănbảnnộidung"/>
        <w:tabs>
          <w:tab w:val="left" w:pos="1229"/>
        </w:tabs>
        <w:spacing w:after="120" w:line="240" w:lineRule="auto"/>
        <w:ind w:firstLine="720"/>
        <w:jc w:val="both"/>
        <w:rPr>
          <w:rFonts w:ascii="Arial" w:hAnsi="Arial" w:cs="Arial"/>
          <w:sz w:val="20"/>
          <w:szCs w:val="20"/>
        </w:rPr>
      </w:pPr>
      <w:bookmarkStart w:id="1153" w:name="bookmark1160"/>
      <w:r w:rsidRPr="0007636F">
        <w:rPr>
          <w:rStyle w:val="Vănbảnnộidung_"/>
          <w:rFonts w:ascii="Arial" w:hAnsi="Arial" w:cs="Arial"/>
          <w:sz w:val="20"/>
          <w:szCs w:val="20"/>
          <w:lang w:eastAsia="vi-VN"/>
        </w:rPr>
        <w:t xml:space="preserve">d</w:t>
      </w:r>
      <w:bookmarkEnd w:id="1153"/>
      <w:r w:rsidRPr="0007636F" w:rsidR="000D5A84">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Thông tin về bảo tồn thiên nhiên và đa dạng sinh học bao gồm thông tin </w:t>
      </w:r>
      <w:r w:rsidRPr="0007636F" w:rsidR="00093C2D">
        <w:rPr>
          <w:rStyle w:val="Vănbảnnộidung_"/>
          <w:rFonts w:ascii="Arial" w:hAnsi="Arial" w:cs="Arial"/>
          <w:sz w:val="20"/>
          <w:szCs w:val="20"/>
          <w:lang w:eastAsia="vi-VN"/>
        </w:rPr>
        <w:t xml:space="preserve">về</w:t>
      </w:r>
      <w:r w:rsidRPr="0007636F">
        <w:rPr>
          <w:rStyle w:val="Vănbảnnộidung_"/>
          <w:rFonts w:ascii="Arial" w:hAnsi="Arial" w:cs="Arial"/>
          <w:sz w:val="20"/>
          <w:szCs w:val="20"/>
          <w:lang w:eastAsia="vi-VN"/>
        </w:rPr>
        <w:t xml:space="preserve"> các khu di sản thiên nhiên, khu </w:t>
      </w:r>
      <w:r w:rsidRPr="0007636F" w:rsidR="000D5A84">
        <w:rPr>
          <w:rStyle w:val="Vănbảnnộidung_"/>
          <w:rFonts w:ascii="Arial" w:hAnsi="Arial" w:cs="Arial"/>
          <w:sz w:val="20"/>
          <w:szCs w:val="20"/>
          <w:lang w:eastAsia="vi-VN"/>
        </w:rPr>
        <w:t xml:space="preserve">bảo tồn</w:t>
      </w:r>
      <w:r w:rsidRPr="0007636F">
        <w:rPr>
          <w:rStyle w:val="Vănbảnnộidung_"/>
          <w:rFonts w:ascii="Arial" w:hAnsi="Arial" w:cs="Arial"/>
          <w:sz w:val="20"/>
          <w:szCs w:val="20"/>
          <w:lang w:eastAsia="vi-VN"/>
        </w:rPr>
        <w:t xml:space="preserve"> thiên nhiên và cơ sở </w:t>
      </w:r>
      <w:r w:rsidRPr="0007636F" w:rsidR="000D5A84">
        <w:rPr>
          <w:rStyle w:val="Vănbảnnộidung_"/>
          <w:rFonts w:ascii="Arial" w:hAnsi="Arial" w:cs="Arial"/>
          <w:sz w:val="20"/>
          <w:szCs w:val="20"/>
          <w:lang w:eastAsia="vi-VN"/>
        </w:rPr>
        <w:t xml:space="preserve">bảo tồn</w:t>
      </w:r>
      <w:r w:rsidRPr="0007636F">
        <w:rPr>
          <w:rStyle w:val="Vănbảnnộidung_"/>
          <w:rFonts w:ascii="Arial" w:hAnsi="Arial" w:cs="Arial"/>
          <w:sz w:val="20"/>
          <w:szCs w:val="20"/>
          <w:lang w:eastAsia="vi-VN"/>
        </w:rPr>
        <w:t xml:space="preserve"> đa dạng sinh học; vùng đất ngập nước quan trọng; thông tin về hệ sinh thái tự nhiên, loài sinh vật và </w:t>
      </w:r>
      <w:r w:rsidRPr="0007636F" w:rsidR="003E0AF9">
        <w:rPr>
          <w:rStyle w:val="Vănbảnnộidung_"/>
          <w:rFonts w:ascii="Arial" w:hAnsi="Arial" w:cs="Arial"/>
          <w:sz w:val="20"/>
          <w:szCs w:val="20"/>
          <w:lang w:eastAsia="vi-VN"/>
        </w:rPr>
        <w:t xml:space="preserve">nguồn</w:t>
      </w:r>
      <w:r w:rsidRPr="0007636F">
        <w:rPr>
          <w:rStyle w:val="Vănbảnnộidung_"/>
          <w:rFonts w:ascii="Arial" w:hAnsi="Arial" w:cs="Arial"/>
          <w:sz w:val="20"/>
          <w:szCs w:val="20"/>
          <w:lang w:eastAsia="vi-VN"/>
        </w:rPr>
        <w:t xml:space="preserve"> gen; thông tin về áp lực lên đa dạng sinh học; các biện pháp quản lý, bảo tồn đa dạng sinh học; các loại giấy phép trong quản lý, bảo tồn đa dạng sinh học.</w:t>
      </w:r>
    </w:p>
    <w:p>
      <w:pPr>
        <w:pStyle w:val="Vănbảnnộidung"/>
        <w:tabs>
          <w:tab w:val="left" w:pos="1198"/>
        </w:tabs>
        <w:spacing w:after="120" w:line="240" w:lineRule="auto"/>
        <w:ind w:firstLine="720"/>
        <w:jc w:val="both"/>
        <w:rPr>
          <w:rFonts w:ascii="Arial" w:hAnsi="Arial" w:cs="Arial"/>
          <w:sz w:val="20"/>
          <w:szCs w:val="20"/>
        </w:rPr>
      </w:pPr>
      <w:bookmarkStart w:id="1154" w:name="bookmark1161"/>
      <w:r w:rsidRPr="0007636F">
        <w:rPr>
          <w:rStyle w:val="Vănbảnnộidung_"/>
          <w:rFonts w:ascii="Arial" w:hAnsi="Arial" w:cs="Arial"/>
          <w:sz w:val="20"/>
          <w:szCs w:val="20"/>
          <w:highlight w:val="white"/>
          <w:lang w:eastAsia="vi-VN"/>
        </w:rPr>
        <w:t xml:space="preserve">2</w:t>
      </w:r>
      <w:bookmarkEnd w:id="1154"/>
      <w:r w:rsidRPr="0007636F">
        <w:rPr>
          <w:rStyle w:val="Vănbảnnộidung_"/>
          <w:rFonts w:ascii="Arial" w:hAnsi="Arial" w:cs="Arial"/>
          <w:sz w:val="20"/>
          <w:szCs w:val="20"/>
          <w:highlight w:val="white"/>
          <w:lang w:eastAsia="vi-VN"/>
        </w:rPr>
        <w:t xml:space="preserve">.</w:t>
      </w:r>
      <w:r w:rsidRPr="0007636F" w:rsidR="000D5A84">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Quản lý thông tin môi trường bao gồm các hoạt động:</w:t>
      </w:r>
    </w:p>
    <w:p>
      <w:pPr>
        <w:pStyle w:val="Vănbảnnộidung"/>
        <w:tabs>
          <w:tab w:val="left" w:pos="1210"/>
        </w:tabs>
        <w:spacing w:after="120" w:line="240" w:lineRule="auto"/>
        <w:ind w:firstLine="720"/>
        <w:jc w:val="both"/>
        <w:rPr>
          <w:rFonts w:ascii="Arial" w:hAnsi="Arial" w:cs="Arial"/>
          <w:sz w:val="20"/>
          <w:szCs w:val="20"/>
        </w:rPr>
      </w:pPr>
      <w:bookmarkStart w:id="1155" w:name="bookmark1162"/>
      <w:r w:rsidRPr="0007636F">
        <w:rPr>
          <w:rStyle w:val="Vănbảnnộidung_"/>
          <w:rFonts w:ascii="Arial" w:hAnsi="Arial" w:cs="Arial"/>
          <w:sz w:val="20"/>
          <w:szCs w:val="20"/>
          <w:lang w:eastAsia="vi-VN"/>
        </w:rPr>
        <w:t xml:space="preserve">a</w:t>
      </w:r>
      <w:bookmarkEnd w:id="1155"/>
      <w:r w:rsidRPr="0007636F" w:rsidR="000D5A84">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Tổ chức thu nhận thông tin môi trường và thông tin về cơ quan, tổ chức, cá nhân cung cấp, tạo ra thông tin; thời gian cung cấp, tạo ra thông tin theo quy định của pháp luật;</w:t>
      </w:r>
    </w:p>
    <w:p>
      <w:pPr>
        <w:pStyle w:val="Vănbảnnộidung"/>
        <w:tabs>
          <w:tab w:val="left" w:pos="1224"/>
        </w:tabs>
        <w:spacing w:after="120" w:line="240" w:lineRule="auto"/>
        <w:ind w:firstLine="720"/>
        <w:jc w:val="both"/>
        <w:rPr>
          <w:rFonts w:ascii="Arial" w:hAnsi="Arial" w:cs="Arial"/>
          <w:sz w:val="20"/>
          <w:szCs w:val="20"/>
        </w:rPr>
      </w:pPr>
      <w:bookmarkStart w:id="1156" w:name="bookmark1163"/>
      <w:r w:rsidRPr="0007636F">
        <w:rPr>
          <w:rStyle w:val="Vănbảnnộidung_"/>
          <w:rFonts w:ascii="Arial" w:hAnsi="Arial" w:cs="Arial"/>
          <w:sz w:val="20"/>
          <w:szCs w:val="20"/>
          <w:lang w:eastAsia="vi-VN"/>
        </w:rPr>
        <w:t xml:space="preserve">b</w:t>
      </w:r>
      <w:bookmarkEnd w:id="1156"/>
      <w:r w:rsidRPr="0007636F" w:rsidR="000D5A84">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Tích hợp, lưu giữ thông tin môi trường vào cơ sở dữ liệu môi trường thông qua các nền tảng ứng dụng, dịch vụ dữ liệu số về môi trường và các hệ thống quản lý hồ sơ, tài liệu khác theo quy định;</w:t>
      </w:r>
    </w:p>
    <w:p>
      <w:pPr>
        <w:pStyle w:val="Vănbảnnộidung"/>
        <w:tabs>
          <w:tab w:val="left" w:pos="1229"/>
        </w:tabs>
        <w:spacing w:after="120" w:line="240" w:lineRule="auto"/>
        <w:ind w:firstLine="720"/>
        <w:jc w:val="both"/>
        <w:rPr>
          <w:rFonts w:ascii="Arial" w:hAnsi="Arial" w:cs="Arial"/>
          <w:sz w:val="20"/>
          <w:szCs w:val="20"/>
        </w:rPr>
      </w:pPr>
      <w:bookmarkStart w:id="1157" w:name="bookmark1164"/>
      <w:r w:rsidRPr="0007636F">
        <w:rPr>
          <w:rStyle w:val="Vănbảnnộidung_"/>
          <w:rFonts w:ascii="Arial" w:hAnsi="Arial" w:cs="Arial"/>
          <w:sz w:val="20"/>
          <w:szCs w:val="20"/>
          <w:lang w:eastAsia="vi-VN"/>
        </w:rPr>
        <w:t xml:space="preserve">c</w:t>
      </w:r>
      <w:bookmarkEnd w:id="1157"/>
      <w:r w:rsidRPr="0007636F" w:rsidR="000D5A84">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Cung cấp thông tin môi trường, thông tin mô tả về thông tin môi trường cho cơ quan quản lý môi trường theo quy định tại </w:t>
      </w:r>
      <w:r w:rsidRPr="0007636F" w:rsidR="00773DC9">
        <w:rPr>
          <w:rStyle w:val="Vănbảnnộidung_"/>
          <w:rFonts w:ascii="Arial" w:hAnsi="Arial" w:cs="Arial"/>
          <w:sz w:val="20"/>
          <w:szCs w:val="20"/>
          <w:lang w:eastAsia="vi-VN"/>
        </w:rPr>
        <w:t xml:space="preserve">Điều</w:t>
      </w:r>
      <w:r w:rsidRPr="0007636F">
        <w:rPr>
          <w:rStyle w:val="Vănbảnnộidung_"/>
          <w:rFonts w:ascii="Arial" w:hAnsi="Arial" w:cs="Arial"/>
          <w:sz w:val="20"/>
          <w:szCs w:val="20"/>
          <w:lang w:eastAsia="vi-VN"/>
        </w:rPr>
        <w:t xml:space="preserve"> 100 Nghị định này;</w:t>
      </w:r>
    </w:p>
    <w:p>
      <w:pPr>
        <w:pStyle w:val="Vănbảnnộidung"/>
        <w:tabs>
          <w:tab w:val="left" w:pos="1229"/>
        </w:tabs>
        <w:spacing w:after="120" w:line="240" w:lineRule="auto"/>
        <w:ind w:firstLine="720"/>
        <w:jc w:val="both"/>
        <w:rPr>
          <w:rFonts w:ascii="Arial" w:hAnsi="Arial" w:cs="Arial"/>
          <w:sz w:val="20"/>
          <w:szCs w:val="20"/>
        </w:rPr>
      </w:pPr>
      <w:bookmarkStart w:id="1158" w:name="bookmark1165"/>
      <w:r w:rsidRPr="0007636F">
        <w:rPr>
          <w:rStyle w:val="Vănbảnnộidung_"/>
          <w:rFonts w:ascii="Arial" w:hAnsi="Arial" w:cs="Arial"/>
          <w:sz w:val="20"/>
          <w:szCs w:val="20"/>
          <w:lang w:eastAsia="vi-VN"/>
        </w:rPr>
        <w:t xml:space="preserve">d</w:t>
      </w:r>
      <w:bookmarkEnd w:id="1158"/>
      <w:r w:rsidRPr="0007636F" w:rsidR="000D5A84">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Cung cấp thông tin môi trường theo yêu cầu của tổ chức, cá nhân và công khai thông tin môi trường theo quy định tại Điều 101 và Điều 102 Nghị định này;</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đ) Xử lý, tổng hợp thông tin môi trường phục vụ yêu cầu quản lý nhà nước về bảo vệ môi trường.</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b/>
          <w:bCs/>
          <w:sz w:val="20"/>
          <w:szCs w:val="20"/>
          <w:lang w:eastAsia="vi-VN"/>
        </w:rPr>
        <w:t xml:space="preserve">Điều 100. Cung cấp thông tin môi trường cho cơ quan quản lý thông tin môi trường</w:t>
      </w:r>
    </w:p>
    <w:p>
      <w:pPr>
        <w:pStyle w:val="Vănbảnnộidung"/>
        <w:tabs>
          <w:tab w:val="left" w:pos="1315"/>
        </w:tabs>
        <w:spacing w:after="120" w:line="240" w:lineRule="auto"/>
        <w:ind w:firstLine="720"/>
        <w:jc w:val="both"/>
        <w:rPr>
          <w:rFonts w:ascii="Arial" w:hAnsi="Arial" w:cs="Arial"/>
          <w:sz w:val="20"/>
          <w:szCs w:val="20"/>
        </w:rPr>
      </w:pPr>
      <w:bookmarkStart w:id="1159" w:name="bookmark1166"/>
      <w:r w:rsidRPr="0007636F">
        <w:rPr>
          <w:rStyle w:val="Vănbảnnộidung_"/>
          <w:rFonts w:ascii="Arial" w:hAnsi="Arial" w:cs="Arial"/>
          <w:sz w:val="20"/>
          <w:szCs w:val="20"/>
          <w:lang w:eastAsia="vi-VN"/>
        </w:rPr>
        <w:t xml:space="preserve">1</w:t>
      </w:r>
      <w:bookmarkEnd w:id="1159"/>
      <w:r w:rsidRPr="0007636F" w:rsidR="000D5A84">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Thông tin môi trường và các thông tin kèm theo được cung cấp cho cơ quan quản lý môi trường bằng một trong các hình thức sau:</w:t>
      </w:r>
    </w:p>
    <w:p>
      <w:pPr>
        <w:pStyle w:val="Vănbảnnộidung"/>
        <w:tabs>
          <w:tab w:val="left" w:pos="1330"/>
        </w:tabs>
        <w:spacing w:after="120" w:line="240" w:lineRule="auto"/>
        <w:ind w:firstLine="720"/>
        <w:jc w:val="both"/>
        <w:rPr>
          <w:rFonts w:ascii="Arial" w:hAnsi="Arial" w:cs="Arial"/>
          <w:sz w:val="20"/>
          <w:szCs w:val="20"/>
        </w:rPr>
      </w:pPr>
      <w:bookmarkStart w:id="1160" w:name="bookmark1167"/>
      <w:r w:rsidRPr="0007636F">
        <w:rPr>
          <w:rStyle w:val="Vănbảnnộidung_"/>
          <w:rFonts w:ascii="Arial" w:hAnsi="Arial" w:cs="Arial"/>
          <w:sz w:val="20"/>
          <w:szCs w:val="20"/>
          <w:lang w:eastAsia="vi-VN"/>
        </w:rPr>
        <w:t xml:space="preserve">a</w:t>
      </w:r>
      <w:bookmarkEnd w:id="1160"/>
      <w:r w:rsidRPr="0007636F" w:rsidR="000D5A84">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Thông qua hệ thống thông tin, cơ sở dữ liệu môi trường các cấp theo quy định tại Điều 106 Nghị định này;</w:t>
      </w:r>
    </w:p>
    <w:p>
      <w:pPr>
        <w:pStyle w:val="Vănbảnnộidung"/>
        <w:tabs>
          <w:tab w:val="left" w:pos="1351"/>
        </w:tabs>
        <w:spacing w:after="120" w:line="240" w:lineRule="auto"/>
        <w:ind w:firstLine="720"/>
        <w:jc w:val="both"/>
        <w:rPr>
          <w:rFonts w:ascii="Arial" w:hAnsi="Arial" w:cs="Arial"/>
          <w:sz w:val="20"/>
          <w:szCs w:val="20"/>
        </w:rPr>
      </w:pPr>
      <w:bookmarkStart w:id="1161" w:name="bookmark1168"/>
      <w:r w:rsidRPr="0007636F">
        <w:rPr>
          <w:rStyle w:val="Vănbảnnộidung_"/>
          <w:rFonts w:ascii="Arial" w:hAnsi="Arial" w:cs="Arial"/>
          <w:sz w:val="20"/>
          <w:szCs w:val="20"/>
          <w:lang w:eastAsia="vi-VN"/>
        </w:rPr>
        <w:t xml:space="preserve">b</w:t>
      </w:r>
      <w:bookmarkEnd w:id="1161"/>
      <w:r w:rsidRPr="0007636F" w:rsidR="000D5A84">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Thông qua các báo cáo theo quy định của pháp luật;</w:t>
      </w:r>
    </w:p>
    <w:p>
      <w:pPr>
        <w:pStyle w:val="Vănbảnnộidung"/>
        <w:tabs>
          <w:tab w:val="left" w:pos="1351"/>
        </w:tabs>
        <w:spacing w:after="120" w:line="240" w:lineRule="auto"/>
        <w:ind w:firstLine="720"/>
        <w:jc w:val="both"/>
        <w:rPr>
          <w:rFonts w:ascii="Arial" w:hAnsi="Arial" w:cs="Arial"/>
          <w:sz w:val="20"/>
          <w:szCs w:val="20"/>
        </w:rPr>
      </w:pPr>
      <w:bookmarkStart w:id="1162" w:name="bookmark1169"/>
      <w:r w:rsidRPr="0007636F">
        <w:rPr>
          <w:rStyle w:val="Vănbảnnộidung_"/>
          <w:rFonts w:ascii="Arial" w:hAnsi="Arial" w:cs="Arial"/>
          <w:sz w:val="20"/>
          <w:szCs w:val="20"/>
          <w:lang w:eastAsia="vi-VN"/>
        </w:rPr>
        <w:t xml:space="preserve">c</w:t>
      </w:r>
      <w:bookmarkEnd w:id="1162"/>
      <w:r w:rsidRPr="0007636F" w:rsidR="000D5A84">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Hình thức khác theo quy định của pháp luật.</w:t>
      </w:r>
    </w:p>
    <w:p>
      <w:pPr>
        <w:pStyle w:val="Vănbảnnộidung"/>
        <w:tabs>
          <w:tab w:val="left" w:pos="1315"/>
        </w:tabs>
        <w:spacing w:after="120" w:line="240" w:lineRule="auto"/>
        <w:ind w:firstLine="720"/>
        <w:jc w:val="both"/>
        <w:rPr>
          <w:rFonts w:ascii="Arial" w:hAnsi="Arial" w:cs="Arial"/>
          <w:sz w:val="20"/>
          <w:szCs w:val="20"/>
        </w:rPr>
      </w:pPr>
      <w:bookmarkStart w:id="1163" w:name="bookmark1170"/>
      <w:r w:rsidRPr="0007636F">
        <w:rPr>
          <w:rStyle w:val="Vănbảnnộidung_"/>
          <w:rFonts w:ascii="Arial" w:hAnsi="Arial" w:cs="Arial"/>
          <w:sz w:val="20"/>
          <w:szCs w:val="20"/>
          <w:lang w:eastAsia="vi-VN"/>
        </w:rPr>
        <w:t xml:space="preserve">2</w:t>
      </w:r>
      <w:bookmarkEnd w:id="1163"/>
      <w:r w:rsidRPr="0007636F" w:rsidR="000D5A84">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Thời điểm cung cấp thông tin đối với từng loại thông tin môi trường được thực hiện theo quy định của pháp luật về chế độ báo cáo, cập nhật hệ thống thông tin, cơ sở dữ liệu về môi trường và khi có yêu cầu của cơ quan quản lý nhà nước về bảo vệ môi trường.</w:t>
      </w:r>
    </w:p>
    <w:p>
      <w:pPr>
        <w:pStyle w:val="Vănbảnnộidung"/>
        <w:tabs>
          <w:tab w:val="left" w:pos="1320"/>
        </w:tabs>
        <w:spacing w:after="120" w:line="240" w:lineRule="auto"/>
        <w:ind w:firstLine="720"/>
        <w:jc w:val="both"/>
        <w:rPr>
          <w:rFonts w:ascii="Arial" w:hAnsi="Arial" w:cs="Arial"/>
          <w:sz w:val="20"/>
          <w:szCs w:val="20"/>
        </w:rPr>
      </w:pPr>
      <w:bookmarkStart w:id="1164" w:name="bookmark1171"/>
      <w:r w:rsidRPr="0007636F">
        <w:rPr>
          <w:rStyle w:val="Vănbảnnộidung_"/>
          <w:rFonts w:ascii="Arial" w:hAnsi="Arial" w:cs="Arial"/>
          <w:sz w:val="20"/>
          <w:szCs w:val="20"/>
          <w:lang w:eastAsia="vi-VN"/>
        </w:rPr>
        <w:t xml:space="preserve">3</w:t>
      </w:r>
      <w:bookmarkEnd w:id="1164"/>
      <w:r w:rsidRPr="0007636F" w:rsidR="000D5A84">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Cơ quan, tổ chức, cá nhân cung cấp thông tin môi trường phải chịu trách nhiệm về tính đầy đủ, chính xác, kịp thời của thông tin.</w:t>
      </w:r>
    </w:p>
    <w:p>
      <w:pPr>
        <w:pStyle w:val="Tiêuđề#2"/>
        <w:keepNext/>
        <w:keepLines/>
        <w:spacing w:after="120" w:line="240" w:lineRule="auto"/>
        <w:ind w:left="0" w:firstLine="720"/>
        <w:jc w:val="both"/>
        <w:rPr>
          <w:rFonts w:ascii="Arial" w:hAnsi="Arial" w:cs="Arial"/>
          <w:sz w:val="20"/>
          <w:szCs w:val="20"/>
        </w:rPr>
      </w:pPr>
      <w:bookmarkStart w:id="1165" w:name="bookmark1172"/>
      <w:bookmarkStart w:id="1166" w:name="bookmark1173"/>
      <w:bookmarkStart w:id="1167" w:name="bookmark1174"/>
      <w:r w:rsidRPr="0007636F">
        <w:rPr>
          <w:rStyle w:val="Tiêuđề#2_"/>
          <w:rFonts w:ascii="Arial" w:hAnsi="Arial" w:cs="Arial"/>
          <w:b/>
          <w:bCs/>
          <w:sz w:val="20"/>
          <w:szCs w:val="20"/>
          <w:lang w:eastAsia="vi-VN"/>
        </w:rPr>
        <w:t xml:space="preserve">Điều 101. Cung cấp thông tin môi trường theo yêu cầu của tổ chức, cá nhân</w:t>
      </w:r>
      <w:bookmarkEnd w:id="1165"/>
      <w:bookmarkEnd w:id="1166"/>
      <w:bookmarkEnd w:id="1167"/>
    </w:p>
    <w:p>
      <w:pPr>
        <w:pStyle w:val="Vănbảnnộidung"/>
        <w:tabs>
          <w:tab w:val="left" w:pos="1320"/>
        </w:tabs>
        <w:spacing w:after="120" w:line="240" w:lineRule="auto"/>
        <w:ind w:firstLine="720"/>
        <w:jc w:val="both"/>
        <w:rPr>
          <w:rFonts w:ascii="Arial" w:hAnsi="Arial" w:cs="Arial"/>
          <w:sz w:val="20"/>
          <w:szCs w:val="20"/>
        </w:rPr>
      </w:pPr>
      <w:bookmarkStart w:id="1168" w:name="bookmark1175"/>
      <w:r w:rsidRPr="0007636F">
        <w:rPr>
          <w:rStyle w:val="Vănbảnnộidung_"/>
          <w:rFonts w:ascii="Arial" w:hAnsi="Arial" w:cs="Arial"/>
          <w:sz w:val="20"/>
          <w:szCs w:val="20"/>
          <w:lang w:eastAsia="vi-VN"/>
        </w:rPr>
        <w:t xml:space="preserve">1</w:t>
      </w:r>
      <w:bookmarkEnd w:id="1168"/>
      <w:r w:rsidRPr="0007636F" w:rsidR="000D5A84">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Việc cung cấp thông tin môi trường theo yêu cầu của tổ chức, cá nhân phải tuân thủ quy định của pháp luật về tiếp cận thông tin, pháp luật về sở hữu trí tuệ và quy định tại Nghị định này.</w:t>
      </w:r>
    </w:p>
    <w:p>
      <w:pPr>
        <w:pStyle w:val="Vănbảnnộidung"/>
        <w:tabs>
          <w:tab w:val="left" w:pos="1320"/>
        </w:tabs>
        <w:spacing w:after="120" w:line="240" w:lineRule="auto"/>
        <w:ind w:firstLine="720"/>
        <w:jc w:val="both"/>
        <w:rPr>
          <w:rFonts w:ascii="Arial" w:hAnsi="Arial" w:cs="Arial"/>
          <w:sz w:val="20"/>
          <w:szCs w:val="20"/>
        </w:rPr>
      </w:pPr>
      <w:bookmarkStart w:id="1169" w:name="bookmark1176"/>
      <w:r w:rsidRPr="0007636F">
        <w:rPr>
          <w:rStyle w:val="Vănbảnnộidung_"/>
          <w:rFonts w:ascii="Arial" w:hAnsi="Arial" w:cs="Arial"/>
          <w:sz w:val="20"/>
          <w:szCs w:val="20"/>
          <w:lang w:eastAsia="vi-VN"/>
        </w:rPr>
        <w:t xml:space="preserve">2</w:t>
      </w:r>
      <w:bookmarkEnd w:id="1169"/>
      <w:r w:rsidRPr="0007636F" w:rsidR="000D5A84">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Việc cung cấp thông tin môi trường theo yêu cầu của tổ chức, cá nhân được thực hiện như sau:</w:t>
      </w:r>
    </w:p>
    <w:p>
      <w:pPr>
        <w:pStyle w:val="Vănbảnnộidung"/>
        <w:tabs>
          <w:tab w:val="left" w:pos="1327"/>
        </w:tabs>
        <w:spacing w:after="120" w:line="240" w:lineRule="auto"/>
        <w:ind w:firstLine="720"/>
        <w:jc w:val="both"/>
        <w:rPr>
          <w:rFonts w:ascii="Arial" w:hAnsi="Arial" w:cs="Arial"/>
          <w:sz w:val="20"/>
          <w:szCs w:val="20"/>
        </w:rPr>
      </w:pPr>
      <w:bookmarkStart w:id="1170" w:name="bookmark1177"/>
      <w:r w:rsidRPr="0007636F">
        <w:rPr>
          <w:rStyle w:val="Vănbảnnộidung_"/>
          <w:rFonts w:ascii="Arial" w:hAnsi="Arial" w:cs="Arial"/>
          <w:sz w:val="20"/>
          <w:szCs w:val="20"/>
          <w:lang w:eastAsia="vi-VN"/>
        </w:rPr>
        <w:t xml:space="preserve">a</w:t>
      </w:r>
      <w:bookmarkEnd w:id="1170"/>
      <w:r w:rsidRPr="0007636F" w:rsidR="000D5A84">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Thông qua dịch vụ công trực tuyến, dịch vụ dữ liệu số;</w:t>
      </w:r>
    </w:p>
    <w:p>
      <w:pPr>
        <w:pStyle w:val="Vănbảnnộidung"/>
        <w:tabs>
          <w:tab w:val="left" w:pos="1349"/>
        </w:tabs>
        <w:spacing w:after="120" w:line="240" w:lineRule="auto"/>
        <w:ind w:firstLine="720"/>
        <w:jc w:val="both"/>
        <w:rPr>
          <w:rFonts w:ascii="Arial" w:hAnsi="Arial" w:cs="Arial"/>
          <w:sz w:val="20"/>
          <w:szCs w:val="20"/>
        </w:rPr>
      </w:pPr>
      <w:bookmarkStart w:id="1171" w:name="bookmark1178"/>
      <w:r w:rsidRPr="0007636F">
        <w:rPr>
          <w:rStyle w:val="Vănbảnnộidung_"/>
          <w:rFonts w:ascii="Arial" w:hAnsi="Arial" w:cs="Arial"/>
          <w:sz w:val="20"/>
          <w:szCs w:val="20"/>
          <w:lang w:eastAsia="vi-VN"/>
        </w:rPr>
        <w:t xml:space="preserve">b</w:t>
      </w:r>
      <w:bookmarkEnd w:id="1171"/>
      <w:r w:rsidRPr="0007636F" w:rsidR="000D5A84">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Theo thỏa thuận giữa tổ chức, cá nhân với cơ quan quản lý thông tin môi trường;</w:t>
      </w:r>
    </w:p>
    <w:p>
      <w:pPr>
        <w:pStyle w:val="Vănbảnnộidung"/>
        <w:tabs>
          <w:tab w:val="left" w:pos="1351"/>
        </w:tabs>
        <w:spacing w:after="120" w:line="240" w:lineRule="auto"/>
        <w:ind w:firstLine="720"/>
        <w:jc w:val="both"/>
        <w:rPr>
          <w:rFonts w:ascii="Arial" w:hAnsi="Arial" w:cs="Arial"/>
          <w:sz w:val="20"/>
          <w:szCs w:val="20"/>
        </w:rPr>
      </w:pPr>
      <w:bookmarkStart w:id="1172" w:name="bookmark1179"/>
      <w:r w:rsidRPr="0007636F">
        <w:rPr>
          <w:rStyle w:val="Vănbảnnộidung_"/>
          <w:rFonts w:ascii="Arial" w:hAnsi="Arial" w:cs="Arial"/>
          <w:sz w:val="20"/>
          <w:szCs w:val="20"/>
          <w:lang w:eastAsia="vi-VN"/>
        </w:rPr>
        <w:t xml:space="preserve">c</w:t>
      </w:r>
      <w:bookmarkEnd w:id="1172"/>
      <w:r w:rsidRPr="0007636F" w:rsidR="000D5A84">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Các hình thức khác theo quy định của pháp luật về tiếp cận thông tin.</w:t>
      </w:r>
    </w:p>
    <w:p>
      <w:pPr>
        <w:pStyle w:val="Vănbảnnộidung"/>
        <w:tabs>
          <w:tab w:val="left" w:pos="1325"/>
        </w:tabs>
        <w:spacing w:after="120" w:line="240" w:lineRule="auto"/>
        <w:ind w:firstLine="720"/>
        <w:jc w:val="both"/>
        <w:rPr>
          <w:rFonts w:ascii="Arial" w:hAnsi="Arial" w:cs="Arial"/>
          <w:sz w:val="20"/>
          <w:szCs w:val="20"/>
        </w:rPr>
      </w:pPr>
      <w:bookmarkStart w:id="1173" w:name="bookmark1180"/>
      <w:r w:rsidRPr="0007636F">
        <w:rPr>
          <w:rStyle w:val="Vănbảnnộidung_"/>
          <w:rFonts w:ascii="Arial" w:hAnsi="Arial" w:cs="Arial"/>
          <w:sz w:val="20"/>
          <w:szCs w:val="20"/>
          <w:lang w:eastAsia="vi-VN"/>
        </w:rPr>
        <w:t xml:space="preserve">3</w:t>
      </w:r>
      <w:bookmarkEnd w:id="1173"/>
      <w:r w:rsidRPr="0007636F" w:rsidR="000D5A84">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Trình tự, thủ tục cung cấp thông tin môi trường theo yêu cầu của tổ chức, cá nhân:</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a) Trình tự, thủ tục, hồ sơ, mẫu văn bản yêu cầu cung cấp thông tin môi trường theo quy định tại điểm a và điểm c khoản 2 Điều này được thực hiện theo quy định của pháp luật về tiếp cận thông tin. Trường hợp việc cung cấp thông tin môi trường có thu phí, tổ chức, cá nhân yêu cầu cung cấp thông tin phải thực hiện việc nộp phí theo quy định của pháp luật;</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b) Trường hợp yêu cầu cung cấp thông tin môi trường theo quy định tại điểm b khoản 2 Điều này thì trình tự, thủ tục và thời hạn cung cấp thông tin môi trường được xác định theo thỏa thuận giữa cơ quan quản lý thông tin môi trường và tổ chức, cá nhân có yêu cầu cung cấp thông tin.</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b/>
          <w:bCs/>
          <w:sz w:val="20"/>
          <w:szCs w:val="20"/>
          <w:lang w:eastAsia="vi-VN"/>
        </w:rPr>
        <w:t xml:space="preserve">Điều 102. Công khai thông tin môi trường</w:t>
      </w:r>
    </w:p>
    <w:p>
      <w:pPr>
        <w:pStyle w:val="Vănbảnnộidung"/>
        <w:tabs>
          <w:tab w:val="left" w:pos="1205"/>
        </w:tabs>
        <w:spacing w:after="120" w:line="240" w:lineRule="auto"/>
        <w:ind w:firstLine="720"/>
        <w:jc w:val="both"/>
        <w:rPr>
          <w:rFonts w:ascii="Arial" w:hAnsi="Arial" w:cs="Arial"/>
          <w:sz w:val="20"/>
          <w:szCs w:val="20"/>
        </w:rPr>
      </w:pPr>
      <w:bookmarkStart w:id="1174" w:name="bookmark1181"/>
      <w:r w:rsidRPr="0007636F">
        <w:rPr>
          <w:rStyle w:val="Vănbảnnộidung_"/>
          <w:rFonts w:ascii="Arial" w:hAnsi="Arial" w:cs="Arial"/>
          <w:sz w:val="20"/>
          <w:szCs w:val="20"/>
          <w:lang w:eastAsia="vi-VN"/>
        </w:rPr>
        <w:t xml:space="preserve">1</w:t>
      </w:r>
      <w:bookmarkEnd w:id="1174"/>
      <w:r w:rsidRPr="0007636F" w:rsidR="000D5A84">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Chủ dự án đầu tư, cơ sở, chủ đầu tư xây dựng và kinh doanh hạ tầng khu sản xuất, kinh doanh, dịch vụ tập trung, cụm công nghiệp thực hiện công khai báo cáo đánh giá tác động môi trường đã được phê duyệt kết quả thẩm định, giấy phép môi trường theo quy định tại Luật Bảo vệ môi trường như sau:</w:t>
      </w:r>
    </w:p>
    <w:p>
      <w:pPr>
        <w:pStyle w:val="Vănbảnnộidung"/>
        <w:tabs>
          <w:tab w:val="left" w:pos="1214"/>
        </w:tabs>
        <w:spacing w:after="120" w:line="240" w:lineRule="auto"/>
        <w:ind w:firstLine="720"/>
        <w:jc w:val="both"/>
        <w:rPr>
          <w:rFonts w:ascii="Arial" w:hAnsi="Arial" w:cs="Arial"/>
          <w:sz w:val="20"/>
          <w:szCs w:val="20"/>
        </w:rPr>
      </w:pPr>
      <w:bookmarkStart w:id="1175" w:name="bookmark1182"/>
      <w:r w:rsidRPr="0007636F">
        <w:rPr>
          <w:rStyle w:val="Vănbảnnộidung_"/>
          <w:rFonts w:ascii="Arial" w:hAnsi="Arial" w:cs="Arial"/>
          <w:sz w:val="20"/>
          <w:szCs w:val="20"/>
          <w:lang w:eastAsia="vi-VN"/>
        </w:rPr>
        <w:t xml:space="preserve">a</w:t>
      </w:r>
      <w:bookmarkEnd w:id="1175"/>
      <w:r w:rsidRPr="0007636F" w:rsidR="00D57C17">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Công khai trên trang thông tin điện tử của chủ dự án đầu tư, cơ sở, chủ đầu tư xây dựng và kinh doanh hạ tầng khu sản xuất, kinh doanh, dịch vụ tập trung, cụm công nghiệp hoặc tại trụ sở </w:t>
      </w:r>
      <w:r w:rsidRPr="0007636F" w:rsidR="00773DC9">
        <w:rPr>
          <w:rStyle w:val="Vănbảnnộidung_"/>
          <w:rFonts w:ascii="Arial" w:hAnsi="Arial" w:cs="Arial"/>
          <w:sz w:val="20"/>
          <w:szCs w:val="20"/>
          <w:lang w:eastAsia="vi-VN"/>
        </w:rPr>
        <w:t xml:space="preserve">Ủy ban</w:t>
      </w:r>
      <w:r w:rsidRPr="0007636F">
        <w:rPr>
          <w:rStyle w:val="Vănbảnnộidung_"/>
          <w:rFonts w:ascii="Arial" w:hAnsi="Arial" w:cs="Arial"/>
          <w:sz w:val="20"/>
          <w:szCs w:val="20"/>
          <w:lang w:eastAsia="vi-VN"/>
        </w:rPr>
        <w:t xml:space="preserve"> nhân dân cấp xã nơi thực hiện dự án đầu tư, cơ sở, khu sản xuất, kinh doanh, dịch vụ tập trung, cụm công nghiệp;</w:t>
      </w:r>
    </w:p>
    <w:p>
      <w:pPr>
        <w:pStyle w:val="Vănbảnnộidung"/>
        <w:tabs>
          <w:tab w:val="left" w:pos="1224"/>
        </w:tabs>
        <w:spacing w:after="120" w:line="240" w:lineRule="auto"/>
        <w:ind w:firstLine="720"/>
        <w:jc w:val="both"/>
        <w:rPr>
          <w:rFonts w:ascii="Arial" w:hAnsi="Arial" w:cs="Arial"/>
          <w:sz w:val="20"/>
          <w:szCs w:val="20"/>
        </w:rPr>
      </w:pPr>
      <w:bookmarkStart w:id="1176" w:name="bookmark1183"/>
      <w:r w:rsidRPr="0007636F">
        <w:rPr>
          <w:rStyle w:val="Vănbảnnộidung_"/>
          <w:rFonts w:ascii="Arial" w:hAnsi="Arial" w:cs="Arial"/>
          <w:sz w:val="20"/>
          <w:szCs w:val="20"/>
          <w:lang w:eastAsia="vi-VN"/>
        </w:rPr>
        <w:t xml:space="preserve">b</w:t>
      </w:r>
      <w:bookmarkEnd w:id="1176"/>
      <w:r w:rsidRPr="0007636F" w:rsidR="00D57C17">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Thời điểm công khai chậm nhất là 10 ngày sau khi có quyết định phê duyệt kết quả thẩm định báo cáo hoặc sau khi được cấp giấy phép môi trường.</w:t>
      </w:r>
    </w:p>
    <w:p>
      <w:pPr>
        <w:pStyle w:val="Vănbảnnộidung"/>
        <w:tabs>
          <w:tab w:val="left" w:pos="1205"/>
        </w:tabs>
        <w:spacing w:after="120" w:line="240" w:lineRule="auto"/>
        <w:ind w:firstLine="720"/>
        <w:jc w:val="both"/>
        <w:rPr>
          <w:rFonts w:ascii="Arial" w:hAnsi="Arial" w:cs="Arial"/>
          <w:sz w:val="20"/>
          <w:szCs w:val="20"/>
        </w:rPr>
      </w:pPr>
      <w:bookmarkStart w:id="1177" w:name="bookmark1184"/>
      <w:r w:rsidRPr="0007636F">
        <w:rPr>
          <w:rStyle w:val="Vănbảnnộidung_"/>
          <w:rFonts w:ascii="Arial" w:hAnsi="Arial" w:cs="Arial"/>
          <w:sz w:val="20"/>
          <w:szCs w:val="20"/>
          <w:lang w:eastAsia="vi-VN"/>
        </w:rPr>
        <w:t xml:space="preserve">2</w:t>
      </w:r>
      <w:bookmarkEnd w:id="1177"/>
      <w:r w:rsidRPr="0007636F" w:rsidR="00D57C17">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Chủ dự án đầu </w:t>
      </w:r>
      <w:r w:rsidRPr="0007636F" w:rsidR="00D57C17">
        <w:rPr>
          <w:rStyle w:val="Vănbảnnộidung_"/>
          <w:rFonts w:ascii="Arial" w:hAnsi="Arial" w:cs="Arial"/>
          <w:sz w:val="20"/>
          <w:szCs w:val="20"/>
          <w:lang w:eastAsia="vi-VN"/>
        </w:rPr>
        <w:t xml:space="preserve">tư</w:t>
      </w:r>
      <w:r w:rsidRPr="0007636F">
        <w:rPr>
          <w:rStyle w:val="Vănbảnnộidung_"/>
          <w:rFonts w:ascii="Arial" w:hAnsi="Arial" w:cs="Arial"/>
          <w:sz w:val="20"/>
          <w:szCs w:val="20"/>
          <w:lang w:eastAsia="vi-VN"/>
        </w:rPr>
        <w:t xml:space="preserve">, cơ sở, chủ đầu tư xây dựng và kinh doanh hạ tầng khu sản xuất, kinh doanh, dịch vụ tập trung, cụm công nghiệp thuộc đối tượng phải quan trắc tự động, liên tục nước thải, bụi, khí thải công nghiệp hoặc quan trắc nước thải, bụi, khí thải công nghiệp định kỳ thực hiện công khai kết quả quan trắc theo quy định của Luật Bảo vệ môi trường như sau:</w:t>
      </w:r>
    </w:p>
    <w:p>
      <w:pPr>
        <w:pStyle w:val="Vănbảnnộidung"/>
        <w:tabs>
          <w:tab w:val="left" w:pos="1210"/>
        </w:tabs>
        <w:spacing w:after="120" w:line="240" w:lineRule="auto"/>
        <w:ind w:firstLine="720"/>
        <w:jc w:val="both"/>
        <w:rPr>
          <w:rFonts w:ascii="Arial" w:hAnsi="Arial" w:cs="Arial"/>
          <w:sz w:val="20"/>
          <w:szCs w:val="20"/>
        </w:rPr>
      </w:pPr>
      <w:bookmarkStart w:id="1178" w:name="bookmark1185"/>
      <w:r w:rsidRPr="0007636F">
        <w:rPr>
          <w:rStyle w:val="Vănbảnnộidung_"/>
          <w:rFonts w:ascii="Arial" w:hAnsi="Arial" w:cs="Arial"/>
          <w:sz w:val="20"/>
          <w:szCs w:val="20"/>
          <w:lang w:eastAsia="vi-VN"/>
        </w:rPr>
        <w:t xml:space="preserve">a</w:t>
      </w:r>
      <w:bookmarkEnd w:id="1178"/>
      <w:r w:rsidRPr="0007636F" w:rsidR="00D57C17">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Công khai kết quả quan trắc chất thải tự động, liên tục (bao gồm so sánh với giá trị giới hạn của các chất ô nhiễm đã được cấp phép) trên trang thông tin điện tử của chủ dự án đầu tư, cơ sở, chủ đầu tư xây dựng và kinh doanh hạ tầng khu sản xuất, kinh doanh, dịch vụ tập trung, cụm công nghiệp hoặc công khai trên bảng thông tin điện tử đặt tại cổng dự án, cơ sở. V</w:t>
      </w:r>
      <w:r w:rsidRPr="0007636F" w:rsidR="00051912">
        <w:rPr>
          <w:rStyle w:val="Vănbảnnộidung_"/>
          <w:rFonts w:ascii="Arial" w:hAnsi="Arial" w:cs="Arial"/>
          <w:sz w:val="20"/>
          <w:szCs w:val="20"/>
          <w:lang w:eastAsia="vi-VN"/>
        </w:rPr>
        <w:t xml:space="preserve">ị</w:t>
      </w:r>
      <w:r w:rsidRPr="0007636F">
        <w:rPr>
          <w:rStyle w:val="Vănbảnnộidung_"/>
          <w:rFonts w:ascii="Arial" w:hAnsi="Arial" w:cs="Arial"/>
          <w:sz w:val="20"/>
          <w:szCs w:val="20"/>
          <w:lang w:eastAsia="vi-VN"/>
        </w:rPr>
        <w:t xml:space="preserve"> trí đặt bảng thông tin điện tử phải thuận lợi cho người dân theo dõi, giám sát. Thời điểm công khai ngay sau khi có kết quả quan trắc và công khai kết quả liên tục trong thời gian 30 ngày;</w:t>
      </w:r>
    </w:p>
    <w:p>
      <w:pPr>
        <w:pStyle w:val="Vănbảnnộidung"/>
        <w:tabs>
          <w:tab w:val="left" w:pos="1224"/>
        </w:tabs>
        <w:spacing w:after="120" w:line="240" w:lineRule="auto"/>
        <w:ind w:firstLine="720"/>
        <w:jc w:val="both"/>
        <w:rPr>
          <w:rFonts w:ascii="Arial" w:hAnsi="Arial" w:cs="Arial"/>
          <w:sz w:val="20"/>
          <w:szCs w:val="20"/>
        </w:rPr>
      </w:pPr>
      <w:bookmarkStart w:id="1179" w:name="bookmark1186"/>
      <w:r w:rsidRPr="0007636F">
        <w:rPr>
          <w:rStyle w:val="Vănbảnnộidung_"/>
          <w:rFonts w:ascii="Arial" w:hAnsi="Arial" w:cs="Arial"/>
          <w:sz w:val="20"/>
          <w:szCs w:val="20"/>
          <w:lang w:eastAsia="vi-VN"/>
        </w:rPr>
        <w:t xml:space="preserve">b</w:t>
      </w:r>
      <w:bookmarkEnd w:id="1179"/>
      <w:r w:rsidRPr="0007636F" w:rsidR="00051912">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Công khai phiếu kết quả quan trắc chất thải của kỳ quan trắc gần nhất trên trang thông tin điện tử của chủ dự án đầu tư, cơ sở, chủ đầu tư xây dựng và kinh doanh hạ tầng khu sản xuất, kinh doanh, dịch vụ tập trung, cụm công nghiệp hoặc công khai trên bảng thông tin điện tử đặt tại cổng dự án, cơ sở. Thời điểm công khai chậm nhất là 10 ngày sau khi có kết quả quan trắc chất thải định kỳ cho đến thời điểm công khai kết quả quan trắc định kỳ mới theo quy định.</w:t>
      </w:r>
    </w:p>
    <w:p>
      <w:pPr>
        <w:pStyle w:val="Vănbảnnộidung"/>
        <w:tabs>
          <w:tab w:val="left" w:pos="1231"/>
        </w:tabs>
        <w:spacing w:after="120" w:line="240" w:lineRule="auto"/>
        <w:ind w:firstLine="720"/>
        <w:jc w:val="both"/>
        <w:rPr>
          <w:rFonts w:ascii="Arial" w:hAnsi="Arial" w:cs="Arial"/>
          <w:sz w:val="20"/>
          <w:szCs w:val="20"/>
        </w:rPr>
      </w:pPr>
      <w:bookmarkStart w:id="1180" w:name="bookmark1187"/>
      <w:r w:rsidRPr="0007636F">
        <w:rPr>
          <w:rStyle w:val="Vănbảnnộidung_"/>
          <w:rFonts w:ascii="Arial" w:hAnsi="Arial" w:cs="Arial"/>
          <w:sz w:val="20"/>
          <w:szCs w:val="20"/>
          <w:lang w:eastAsia="en-US"/>
        </w:rPr>
        <w:t xml:space="preserve">3</w:t>
      </w:r>
      <w:bookmarkEnd w:id="1180"/>
      <w:r w:rsidRPr="0007636F" w:rsidR="00051912">
        <w:rPr>
          <w:rStyle w:val="Vănbảnnộidung_"/>
          <w:rFonts w:ascii="Arial" w:hAnsi="Arial" w:cs="Arial"/>
          <w:sz w:val="20"/>
          <w:szCs w:val="20"/>
          <w:lang w:eastAsia="en-US"/>
        </w:rPr>
        <w:t xml:space="preserve">. </w:t>
      </w:r>
      <w:r w:rsidRPr="0007636F">
        <w:rPr>
          <w:rStyle w:val="Vănbảnnộidung_"/>
          <w:rFonts w:ascii="Arial" w:hAnsi="Arial" w:cs="Arial"/>
          <w:sz w:val="20"/>
          <w:szCs w:val="20"/>
          <w:lang w:eastAsia="vi-VN"/>
        </w:rPr>
        <w:t xml:space="preserve">Chủ cơ sở thực hiện dịch vụ xử lý chất thải nguy hại thực hiện công khai thông tin về loại, số lượng chất thải nguy hại thu gom, xử lý, phương pháp xử lý; thông tin về tên, địa chỉ chủ </w:t>
      </w:r>
      <w:r w:rsidRPr="0007636F" w:rsidR="003E0AF9">
        <w:rPr>
          <w:rStyle w:val="Vănbảnnộidung_"/>
          <w:rFonts w:ascii="Arial" w:hAnsi="Arial" w:cs="Arial"/>
          <w:sz w:val="20"/>
          <w:szCs w:val="20"/>
          <w:lang w:eastAsia="vi-VN"/>
        </w:rPr>
        <w:t xml:space="preserve">nguồn</w:t>
      </w:r>
      <w:r w:rsidRPr="0007636F">
        <w:rPr>
          <w:rStyle w:val="Vănbảnnộidung_"/>
          <w:rFonts w:ascii="Arial" w:hAnsi="Arial" w:cs="Arial"/>
          <w:sz w:val="20"/>
          <w:szCs w:val="20"/>
          <w:lang w:eastAsia="vi-VN"/>
        </w:rPr>
        <w:t xml:space="preserve"> thải chất thải nguy hại được thu gom, xử lý và các thông tin về môi trường khác theo quy định của Luật Bảo vệ môi trường như sau:</w:t>
      </w:r>
    </w:p>
    <w:p>
      <w:pPr>
        <w:pStyle w:val="Vănbảnnộidung"/>
        <w:tabs>
          <w:tab w:val="left" w:pos="1231"/>
        </w:tabs>
        <w:spacing w:after="120" w:line="240" w:lineRule="auto"/>
        <w:ind w:firstLine="720"/>
        <w:jc w:val="both"/>
        <w:rPr>
          <w:rFonts w:ascii="Arial" w:hAnsi="Arial" w:cs="Arial"/>
          <w:sz w:val="20"/>
          <w:szCs w:val="20"/>
        </w:rPr>
      </w:pPr>
      <w:bookmarkStart w:id="1181" w:name="bookmark1188"/>
      <w:r w:rsidRPr="0007636F">
        <w:rPr>
          <w:rStyle w:val="Vănbảnnộidung_"/>
          <w:rFonts w:ascii="Arial" w:hAnsi="Arial" w:cs="Arial"/>
          <w:sz w:val="20"/>
          <w:szCs w:val="20"/>
          <w:lang w:eastAsia="vi-VN"/>
        </w:rPr>
        <w:t xml:space="preserve">a</w:t>
      </w:r>
      <w:bookmarkEnd w:id="1181"/>
      <w:r w:rsidRPr="0007636F" w:rsidR="00051912">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Công khai trên trang thông tin điện tử của chủ cơ sở hoặc tại trụ sở </w:t>
      </w:r>
      <w:r w:rsidRPr="0007636F" w:rsidR="00773DC9">
        <w:rPr>
          <w:rStyle w:val="Vănbảnnộidung_"/>
          <w:rFonts w:ascii="Arial" w:hAnsi="Arial" w:cs="Arial"/>
          <w:sz w:val="20"/>
          <w:szCs w:val="20"/>
          <w:lang w:eastAsia="vi-VN"/>
        </w:rPr>
        <w:t xml:space="preserve">Ủy ban</w:t>
      </w:r>
      <w:r w:rsidRPr="0007636F">
        <w:rPr>
          <w:rStyle w:val="Vănbảnnộidung_"/>
          <w:rFonts w:ascii="Arial" w:hAnsi="Arial" w:cs="Arial"/>
          <w:sz w:val="20"/>
          <w:szCs w:val="20"/>
          <w:lang w:eastAsia="vi-VN"/>
        </w:rPr>
        <w:t xml:space="preserve"> nhân dân cấp xã nơi cơ sở hoạt động;</w:t>
      </w:r>
    </w:p>
    <w:p>
      <w:pPr>
        <w:pStyle w:val="Vănbảnnộidung"/>
        <w:tabs>
          <w:tab w:val="left" w:pos="1250"/>
        </w:tabs>
        <w:spacing w:after="120" w:line="240" w:lineRule="auto"/>
        <w:ind w:firstLine="720"/>
        <w:jc w:val="both"/>
        <w:rPr>
          <w:rFonts w:ascii="Arial" w:hAnsi="Arial" w:cs="Arial"/>
          <w:sz w:val="20"/>
          <w:szCs w:val="20"/>
        </w:rPr>
      </w:pPr>
      <w:bookmarkStart w:id="1182" w:name="bookmark1189"/>
      <w:r w:rsidRPr="0007636F">
        <w:rPr>
          <w:rStyle w:val="Vănbảnnộidung_"/>
          <w:rFonts w:ascii="Arial" w:hAnsi="Arial" w:cs="Arial"/>
          <w:sz w:val="20"/>
          <w:szCs w:val="20"/>
          <w:lang w:eastAsia="vi-VN"/>
        </w:rPr>
        <w:t xml:space="preserve">b</w:t>
      </w:r>
      <w:bookmarkEnd w:id="1182"/>
      <w:r w:rsidRPr="0007636F" w:rsidR="00051912">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Thời điểm công khai chậm nhất là 05 ngày sau khi phát hành báo cáo công tác bảo vệ môi trường của năm, liên tục hằng năm trong suốt thời gian cơ sở hoạt động.</w:t>
      </w:r>
    </w:p>
    <w:p>
      <w:pPr>
        <w:pStyle w:val="Vănbảnnộidung"/>
        <w:tabs>
          <w:tab w:val="left" w:pos="1221"/>
        </w:tabs>
        <w:spacing w:after="120" w:line="240" w:lineRule="auto"/>
        <w:ind w:firstLine="720"/>
        <w:jc w:val="both"/>
        <w:rPr>
          <w:rFonts w:ascii="Arial" w:hAnsi="Arial" w:cs="Arial"/>
          <w:sz w:val="20"/>
          <w:szCs w:val="20"/>
        </w:rPr>
      </w:pPr>
      <w:bookmarkStart w:id="1183" w:name="bookmark1190"/>
      <w:r w:rsidRPr="0007636F">
        <w:rPr>
          <w:rStyle w:val="Vănbảnnộidung_"/>
          <w:rFonts w:ascii="Arial" w:hAnsi="Arial" w:cs="Arial"/>
          <w:sz w:val="20"/>
          <w:szCs w:val="20"/>
          <w:lang w:eastAsia="vi-VN"/>
        </w:rPr>
        <w:t xml:space="preserve">4</w:t>
      </w:r>
      <w:bookmarkEnd w:id="1183"/>
      <w:r w:rsidRPr="0007636F" w:rsidR="00051912">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Cơ quan thẩm định báo cáo </w:t>
      </w:r>
      <w:r w:rsidRPr="0007636F" w:rsidR="00051912">
        <w:rPr>
          <w:rStyle w:val="Vănbảnnộidung_"/>
          <w:rFonts w:ascii="Arial" w:hAnsi="Arial" w:cs="Arial"/>
          <w:sz w:val="20"/>
          <w:szCs w:val="20"/>
          <w:lang w:eastAsia="vi-VN"/>
        </w:rPr>
        <w:t xml:space="preserve">đánh giá</w:t>
      </w:r>
      <w:r w:rsidRPr="0007636F">
        <w:rPr>
          <w:rStyle w:val="Vănbảnnộidung_"/>
          <w:rFonts w:ascii="Arial" w:hAnsi="Arial" w:cs="Arial"/>
          <w:sz w:val="20"/>
          <w:szCs w:val="20"/>
          <w:lang w:eastAsia="vi-VN"/>
        </w:rPr>
        <w:t xml:space="preserve"> tác động môi trường, cơ quan cấp giấy phép môi trường thực hiện công khai quyết định phê duyệt kết quả thẩm định báo cáo đánh giá tác động môi trường, giấy phép môi trường theo quy định của Luật Bảo vệ môi trường như sau:</w:t>
      </w:r>
    </w:p>
    <w:p>
      <w:pPr>
        <w:pStyle w:val="Vănbảnnộidung"/>
        <w:tabs>
          <w:tab w:val="left" w:pos="1231"/>
        </w:tabs>
        <w:spacing w:after="120" w:line="240" w:lineRule="auto"/>
        <w:ind w:firstLine="720"/>
        <w:jc w:val="both"/>
        <w:rPr>
          <w:rFonts w:ascii="Arial" w:hAnsi="Arial" w:cs="Arial"/>
          <w:sz w:val="20"/>
          <w:szCs w:val="20"/>
        </w:rPr>
      </w:pPr>
      <w:bookmarkStart w:id="1184" w:name="bookmark1191"/>
      <w:r w:rsidRPr="0007636F">
        <w:rPr>
          <w:rStyle w:val="Vănbảnnộidung_"/>
          <w:rFonts w:ascii="Arial" w:hAnsi="Arial" w:cs="Arial"/>
          <w:sz w:val="20"/>
          <w:szCs w:val="20"/>
          <w:lang w:eastAsia="vi-VN"/>
        </w:rPr>
        <w:t xml:space="preserve">a</w:t>
      </w:r>
      <w:bookmarkEnd w:id="1184"/>
      <w:r w:rsidRPr="0007636F" w:rsidR="00051912">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Công khai trên trang thông tin điện tử của mình, trừ các thông tin thuộc bí mật nhà nước, bí mật kinh doanh của doanh nghiệp theo quy định của pháp luật;</w:t>
      </w:r>
    </w:p>
    <w:p>
      <w:pPr>
        <w:pStyle w:val="Vănbảnnộidung"/>
        <w:tabs>
          <w:tab w:val="left" w:pos="1255"/>
        </w:tabs>
        <w:spacing w:after="120" w:line="240" w:lineRule="auto"/>
        <w:ind w:firstLine="720"/>
        <w:jc w:val="both"/>
        <w:rPr>
          <w:rFonts w:ascii="Arial" w:hAnsi="Arial" w:cs="Arial"/>
          <w:sz w:val="20"/>
          <w:szCs w:val="20"/>
        </w:rPr>
      </w:pPr>
      <w:bookmarkStart w:id="1185" w:name="bookmark1192"/>
      <w:r w:rsidRPr="0007636F">
        <w:rPr>
          <w:rStyle w:val="Vănbảnnộidung_"/>
          <w:rFonts w:ascii="Arial" w:hAnsi="Arial" w:cs="Arial"/>
          <w:sz w:val="20"/>
          <w:szCs w:val="20"/>
          <w:lang w:eastAsia="vi-VN"/>
        </w:rPr>
        <w:t xml:space="preserve">b</w:t>
      </w:r>
      <w:bookmarkEnd w:id="1185"/>
      <w:r w:rsidRPr="0007636F" w:rsidR="00051912">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Thời điểm công khai chậm nhất là 05 ngày sau khi ban hành quyết định phê duyệt kết quả thẩm định báo cáo đánh giá tác động môi trường, giấy phép môi trường.</w:t>
      </w:r>
    </w:p>
    <w:p>
      <w:pPr>
        <w:pStyle w:val="Vănbảnnộidung"/>
        <w:tabs>
          <w:tab w:val="left" w:pos="1231"/>
        </w:tabs>
        <w:spacing w:after="120" w:line="240" w:lineRule="auto"/>
        <w:ind w:firstLine="720"/>
        <w:jc w:val="both"/>
        <w:rPr>
          <w:rFonts w:ascii="Arial" w:hAnsi="Arial" w:cs="Arial"/>
          <w:sz w:val="20"/>
          <w:szCs w:val="20"/>
        </w:rPr>
      </w:pPr>
      <w:bookmarkStart w:id="1186" w:name="bookmark1193"/>
      <w:r w:rsidRPr="0007636F">
        <w:rPr>
          <w:rStyle w:val="Vănbảnnộidung_"/>
          <w:rFonts w:ascii="Arial" w:hAnsi="Arial" w:cs="Arial"/>
          <w:sz w:val="20"/>
          <w:szCs w:val="20"/>
          <w:lang w:eastAsia="vi-VN"/>
        </w:rPr>
        <w:t xml:space="preserve">5</w:t>
      </w:r>
      <w:bookmarkEnd w:id="1186"/>
      <w:r w:rsidRPr="0007636F" w:rsidR="00051912">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Cơ quan cấp giấy phép môi trường thực hiện công khai báo cáo đề xuất </w:t>
      </w:r>
      <w:r w:rsidRPr="0007636F" w:rsidR="008D31AA">
        <w:rPr>
          <w:rStyle w:val="Vănbảnnộidung_"/>
          <w:rFonts w:ascii="Arial" w:hAnsi="Arial" w:cs="Arial"/>
          <w:sz w:val="20"/>
          <w:szCs w:val="20"/>
          <w:lang w:eastAsia="vi-VN"/>
        </w:rPr>
        <w:t xml:space="preserve">cấp</w:t>
      </w:r>
      <w:r w:rsidRPr="0007636F">
        <w:rPr>
          <w:rStyle w:val="Vănbảnnộidung_"/>
          <w:rFonts w:ascii="Arial" w:hAnsi="Arial" w:cs="Arial"/>
          <w:sz w:val="20"/>
          <w:szCs w:val="20"/>
          <w:lang w:eastAsia="vi-VN"/>
        </w:rPr>
        <w:t xml:space="preserve"> </w:t>
      </w:r>
      <w:r w:rsidRPr="0007636F" w:rsidR="008D31AA">
        <w:rPr>
          <w:rStyle w:val="Vănbảnnộidung_"/>
          <w:rFonts w:ascii="Arial" w:hAnsi="Arial" w:cs="Arial"/>
          <w:sz w:val="20"/>
          <w:szCs w:val="20"/>
          <w:lang w:eastAsia="vi-VN"/>
        </w:rPr>
        <w:t xml:space="preserve">giấy</w:t>
      </w:r>
      <w:r w:rsidRPr="0007636F">
        <w:rPr>
          <w:rStyle w:val="Vănbảnnộidung_"/>
          <w:rFonts w:ascii="Arial" w:hAnsi="Arial" w:cs="Arial"/>
          <w:sz w:val="20"/>
          <w:szCs w:val="20"/>
          <w:lang w:eastAsia="vi-VN"/>
        </w:rPr>
        <w:t xml:space="preserve"> phép môi trường theo quy định của Luật Bảo vệ môi trường như sau:</w:t>
      </w:r>
    </w:p>
    <w:p>
      <w:pPr>
        <w:pStyle w:val="Vănbảnnộidung"/>
        <w:tabs>
          <w:tab w:val="left" w:pos="1233"/>
        </w:tabs>
        <w:spacing w:after="120" w:line="240" w:lineRule="auto"/>
        <w:ind w:firstLine="720"/>
        <w:jc w:val="both"/>
        <w:rPr>
          <w:rFonts w:ascii="Arial" w:hAnsi="Arial" w:cs="Arial"/>
          <w:sz w:val="20"/>
          <w:szCs w:val="20"/>
        </w:rPr>
      </w:pPr>
      <w:bookmarkStart w:id="1187" w:name="bookmark1194"/>
      <w:r w:rsidRPr="0007636F">
        <w:rPr>
          <w:rStyle w:val="Vănbảnnộidung_"/>
          <w:rFonts w:ascii="Arial" w:hAnsi="Arial" w:cs="Arial"/>
          <w:sz w:val="20"/>
          <w:szCs w:val="20"/>
          <w:lang w:eastAsia="vi-VN"/>
        </w:rPr>
        <w:t xml:space="preserve">a</w:t>
      </w:r>
      <w:bookmarkEnd w:id="1187"/>
      <w:r w:rsidRPr="0007636F" w:rsidR="00051912">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Công khai trên trang thông tin điện tử của cơ quan thẩm định;</w:t>
      </w:r>
    </w:p>
    <w:p>
      <w:pPr>
        <w:pStyle w:val="Vănbảnnộidung"/>
        <w:tabs>
          <w:tab w:val="left" w:pos="1250"/>
        </w:tabs>
        <w:spacing w:after="120" w:line="240" w:lineRule="auto"/>
        <w:ind w:firstLine="720"/>
        <w:jc w:val="both"/>
        <w:rPr>
          <w:rFonts w:ascii="Arial" w:hAnsi="Arial" w:cs="Arial"/>
          <w:sz w:val="20"/>
          <w:szCs w:val="20"/>
        </w:rPr>
      </w:pPr>
      <w:bookmarkStart w:id="1188" w:name="bookmark1195"/>
      <w:r w:rsidRPr="0007636F">
        <w:rPr>
          <w:rStyle w:val="Vănbảnnộidung_"/>
          <w:rFonts w:ascii="Arial" w:hAnsi="Arial" w:cs="Arial"/>
          <w:sz w:val="20"/>
          <w:szCs w:val="20"/>
          <w:lang w:eastAsia="vi-VN"/>
        </w:rPr>
        <w:t xml:space="preserve">b</w:t>
      </w:r>
      <w:bookmarkEnd w:id="1188"/>
      <w:r w:rsidRPr="0007636F" w:rsidR="00051912">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Thời điểm công khai chậm nhất là 05 ngày sau khi hồ sơ hợp lệ được tiếp nhận, cho đến khi giấy phép môi trường được cấp.</w:t>
      </w:r>
    </w:p>
    <w:p>
      <w:pPr>
        <w:pStyle w:val="Vănbảnnộidung"/>
        <w:tabs>
          <w:tab w:val="left" w:pos="1240"/>
        </w:tabs>
        <w:spacing w:after="120" w:line="240" w:lineRule="auto"/>
        <w:ind w:firstLine="720"/>
        <w:jc w:val="both"/>
        <w:rPr>
          <w:rFonts w:ascii="Arial" w:hAnsi="Arial" w:cs="Arial"/>
          <w:sz w:val="20"/>
          <w:szCs w:val="20"/>
        </w:rPr>
      </w:pPr>
      <w:bookmarkStart w:id="1189" w:name="bookmark1196"/>
      <w:r w:rsidRPr="0007636F">
        <w:rPr>
          <w:rStyle w:val="Vănbảnnộidung_"/>
          <w:rFonts w:ascii="Arial" w:hAnsi="Arial" w:cs="Arial"/>
          <w:sz w:val="20"/>
          <w:szCs w:val="20"/>
          <w:lang w:eastAsia="vi-VN"/>
        </w:rPr>
        <w:t xml:space="preserve">6</w:t>
      </w:r>
      <w:bookmarkEnd w:id="1189"/>
      <w:r w:rsidRPr="0007636F" w:rsidR="00051912">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Bộ Tài nguyên và Môi trường, </w:t>
      </w:r>
      <w:r w:rsidRPr="0007636F" w:rsidR="00051912">
        <w:rPr>
          <w:rStyle w:val="Vănbảnnộidung_"/>
          <w:rFonts w:ascii="Arial" w:hAnsi="Arial" w:cs="Arial"/>
          <w:sz w:val="20"/>
          <w:szCs w:val="20"/>
          <w:lang w:eastAsia="vi-VN"/>
        </w:rPr>
        <w:t xml:space="preserve">Ủy ban</w:t>
      </w:r>
      <w:r w:rsidRPr="0007636F">
        <w:rPr>
          <w:rStyle w:val="Vănbảnnộidung_"/>
          <w:rFonts w:ascii="Arial" w:hAnsi="Arial" w:cs="Arial"/>
          <w:sz w:val="20"/>
          <w:szCs w:val="20"/>
          <w:lang w:eastAsia="vi-VN"/>
        </w:rPr>
        <w:t xml:space="preserve"> nhân dân cấp tỉnh thực hiện công khai </w:t>
      </w:r>
      <w:r w:rsidRPr="0007636F" w:rsidR="00051912">
        <w:rPr>
          <w:rStyle w:val="Vănbảnnộidung_"/>
          <w:rFonts w:ascii="Arial" w:hAnsi="Arial" w:cs="Arial"/>
          <w:sz w:val="20"/>
          <w:szCs w:val="20"/>
          <w:lang w:eastAsia="vi-VN"/>
        </w:rPr>
        <w:t xml:space="preserve">kết</w:t>
      </w:r>
      <w:r w:rsidRPr="0007636F">
        <w:rPr>
          <w:rStyle w:val="Vănbảnnộidung_"/>
          <w:rFonts w:ascii="Arial" w:hAnsi="Arial" w:cs="Arial"/>
          <w:sz w:val="20"/>
          <w:szCs w:val="20"/>
          <w:lang w:eastAsia="vi-VN"/>
        </w:rPr>
        <w:t xml:space="preserve"> quả quan </w:t>
      </w:r>
      <w:r w:rsidRPr="0007636F" w:rsidR="008D31AA">
        <w:rPr>
          <w:rStyle w:val="Vănbảnnộidung_"/>
          <w:rFonts w:ascii="Arial" w:hAnsi="Arial" w:cs="Arial"/>
          <w:sz w:val="20"/>
          <w:szCs w:val="20"/>
          <w:lang w:eastAsia="vi-VN"/>
        </w:rPr>
        <w:t xml:space="preserve">trắc</w:t>
      </w:r>
      <w:r w:rsidRPr="0007636F">
        <w:rPr>
          <w:rStyle w:val="Vănbảnnộidung_"/>
          <w:rFonts w:ascii="Arial" w:hAnsi="Arial" w:cs="Arial"/>
          <w:sz w:val="20"/>
          <w:szCs w:val="20"/>
          <w:lang w:eastAsia="vi-VN"/>
        </w:rPr>
        <w:t xml:space="preserve"> </w:t>
      </w:r>
      <w:r w:rsidRPr="0007636F" w:rsidR="00093C2D">
        <w:rPr>
          <w:rStyle w:val="Vănbảnnộidung_"/>
          <w:rFonts w:ascii="Arial" w:hAnsi="Arial" w:cs="Arial"/>
          <w:sz w:val="20"/>
          <w:szCs w:val="20"/>
          <w:lang w:eastAsia="vi-VN"/>
        </w:rPr>
        <w:t xml:space="preserve">chất</w:t>
      </w:r>
      <w:r w:rsidRPr="0007636F">
        <w:rPr>
          <w:rStyle w:val="Vănbảnnộidung_"/>
          <w:rFonts w:ascii="Arial" w:hAnsi="Arial" w:cs="Arial"/>
          <w:sz w:val="20"/>
          <w:szCs w:val="20"/>
          <w:lang w:eastAsia="vi-VN"/>
        </w:rPr>
        <w:t xml:space="preserve"> lượng môi trường </w:t>
      </w:r>
      <w:r w:rsidRPr="0007636F" w:rsidR="00093C2D">
        <w:rPr>
          <w:rStyle w:val="Vănbảnnộidung_"/>
          <w:rFonts w:ascii="Arial" w:hAnsi="Arial" w:cs="Arial"/>
          <w:sz w:val="20"/>
          <w:szCs w:val="20"/>
          <w:lang w:eastAsia="vi-VN"/>
        </w:rPr>
        <w:t xml:space="preserve">đất</w:t>
      </w:r>
      <w:r w:rsidRPr="0007636F">
        <w:rPr>
          <w:rStyle w:val="Vănbảnnộidung_"/>
          <w:rFonts w:ascii="Arial" w:hAnsi="Arial" w:cs="Arial"/>
          <w:sz w:val="20"/>
          <w:szCs w:val="20"/>
          <w:lang w:eastAsia="vi-VN"/>
        </w:rPr>
        <w:t xml:space="preserve">, không khí, nước mặt, nước dưới đất, nước biển, trầm tích, môi trường thủy sinh của </w:t>
      </w:r>
      <w:r w:rsidRPr="0007636F" w:rsidR="003E0AF9">
        <w:rPr>
          <w:rStyle w:val="Vănbảnnộidung_"/>
          <w:rFonts w:ascii="Arial" w:hAnsi="Arial" w:cs="Arial"/>
          <w:sz w:val="20"/>
          <w:szCs w:val="20"/>
          <w:lang w:eastAsia="vi-VN"/>
        </w:rPr>
        <w:t xml:space="preserve">nguồn</w:t>
      </w:r>
      <w:r w:rsidRPr="0007636F">
        <w:rPr>
          <w:rStyle w:val="Vănbảnnộidung_"/>
          <w:rFonts w:ascii="Arial" w:hAnsi="Arial" w:cs="Arial"/>
          <w:sz w:val="20"/>
          <w:szCs w:val="20"/>
          <w:lang w:eastAsia="vi-VN"/>
        </w:rPr>
        <w:t xml:space="preserve"> nước mặt theo quy định của Luật Bảo vệ môi trường như sau:</w:t>
      </w:r>
    </w:p>
    <w:p>
      <w:pPr>
        <w:pStyle w:val="Vănbảnnộidung"/>
        <w:tabs>
          <w:tab w:val="left" w:pos="1235"/>
        </w:tabs>
        <w:spacing w:after="120" w:line="240" w:lineRule="auto"/>
        <w:ind w:firstLine="720"/>
        <w:jc w:val="both"/>
        <w:rPr>
          <w:rFonts w:ascii="Arial" w:hAnsi="Arial" w:cs="Arial"/>
          <w:sz w:val="20"/>
          <w:szCs w:val="20"/>
        </w:rPr>
      </w:pPr>
      <w:bookmarkStart w:id="1190" w:name="bookmark1197"/>
      <w:r w:rsidRPr="0007636F">
        <w:rPr>
          <w:rStyle w:val="Vănbảnnộidung_"/>
          <w:rFonts w:ascii="Arial" w:hAnsi="Arial" w:cs="Arial"/>
          <w:sz w:val="20"/>
          <w:szCs w:val="20"/>
          <w:lang w:eastAsia="vi-VN"/>
        </w:rPr>
        <w:t xml:space="preserve">a</w:t>
      </w:r>
      <w:bookmarkEnd w:id="1190"/>
      <w:r w:rsidRPr="0007636F" w:rsidR="00051912">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Công khai trên trang thông tin điện tử hoặc bảng thông tin </w:t>
      </w:r>
      <w:r w:rsidRPr="0007636F" w:rsidR="00051912">
        <w:rPr>
          <w:rStyle w:val="Vănbảnnộidung_"/>
          <w:rFonts w:ascii="Arial" w:hAnsi="Arial" w:cs="Arial"/>
          <w:sz w:val="20"/>
          <w:szCs w:val="20"/>
          <w:lang w:eastAsia="vi-VN"/>
        </w:rPr>
        <w:t xml:space="preserve">điện tử</w:t>
      </w:r>
      <w:r w:rsidRPr="0007636F">
        <w:rPr>
          <w:rStyle w:val="Vănbảnnộidung_"/>
          <w:rFonts w:ascii="Arial" w:hAnsi="Arial" w:cs="Arial"/>
          <w:sz w:val="20"/>
          <w:szCs w:val="20"/>
          <w:lang w:eastAsia="vi-VN"/>
        </w:rPr>
        <w:t xml:space="preserve"> của cơ quan chuyên môn về bảo vệ môi trường trực thuộc;</w:t>
      </w:r>
    </w:p>
    <w:p>
      <w:pPr>
        <w:pStyle w:val="Vănbảnnộidung"/>
        <w:tabs>
          <w:tab w:val="left" w:pos="1245"/>
        </w:tabs>
        <w:spacing w:after="120" w:line="240" w:lineRule="auto"/>
        <w:ind w:firstLine="720"/>
        <w:jc w:val="both"/>
        <w:rPr>
          <w:rFonts w:ascii="Arial" w:hAnsi="Arial" w:cs="Arial"/>
          <w:sz w:val="20"/>
          <w:szCs w:val="20"/>
        </w:rPr>
      </w:pPr>
      <w:bookmarkStart w:id="1191" w:name="bookmark1198"/>
      <w:r w:rsidRPr="0007636F">
        <w:rPr>
          <w:rStyle w:val="Vănbảnnộidung_"/>
          <w:rFonts w:ascii="Arial" w:hAnsi="Arial" w:cs="Arial"/>
          <w:sz w:val="20"/>
          <w:szCs w:val="20"/>
          <w:lang w:eastAsia="vi-VN"/>
        </w:rPr>
        <w:t xml:space="preserve">b</w:t>
      </w:r>
      <w:bookmarkEnd w:id="1191"/>
      <w:r w:rsidRPr="0007636F" w:rsidR="00051912">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Đối với quan trắc tự động, liên tục, thời điểm công khai thực hiện ngay sau khi có kết quả quan trắc và công khai kết quả trong thời gian 30 ngày;</w:t>
      </w:r>
    </w:p>
    <w:p>
      <w:pPr>
        <w:pStyle w:val="Vănbảnnộidung"/>
        <w:tabs>
          <w:tab w:val="left" w:pos="1255"/>
        </w:tabs>
        <w:spacing w:after="120" w:line="240" w:lineRule="auto"/>
        <w:ind w:firstLine="720"/>
        <w:jc w:val="both"/>
        <w:rPr>
          <w:rFonts w:ascii="Arial" w:hAnsi="Arial" w:cs="Arial"/>
          <w:sz w:val="20"/>
          <w:szCs w:val="20"/>
        </w:rPr>
      </w:pPr>
      <w:bookmarkStart w:id="1192" w:name="bookmark1199"/>
      <w:r w:rsidRPr="0007636F">
        <w:rPr>
          <w:rStyle w:val="Vănbảnnộidung_"/>
          <w:rFonts w:ascii="Arial" w:hAnsi="Arial" w:cs="Arial"/>
          <w:sz w:val="20"/>
          <w:szCs w:val="20"/>
          <w:lang w:eastAsia="vi-VN"/>
        </w:rPr>
        <w:t xml:space="preserve">c</w:t>
      </w:r>
      <w:bookmarkEnd w:id="1192"/>
      <w:r w:rsidRPr="0007636F" w:rsidR="00051912">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Đối với quan trắc định kỳ, thời điểm công khai chậm nhất là 05 ngày sau khi có báo cáo </w:t>
      </w:r>
      <w:r w:rsidRPr="0007636F" w:rsidR="00051912">
        <w:rPr>
          <w:rStyle w:val="Vănbảnnộidung_"/>
          <w:rFonts w:ascii="Arial" w:hAnsi="Arial" w:cs="Arial"/>
          <w:sz w:val="20"/>
          <w:szCs w:val="20"/>
          <w:lang w:eastAsia="vi-VN"/>
        </w:rPr>
        <w:t xml:space="preserve">kết</w:t>
      </w:r>
      <w:r w:rsidRPr="0007636F">
        <w:rPr>
          <w:rStyle w:val="Vănbảnnộidung_"/>
          <w:rFonts w:ascii="Arial" w:hAnsi="Arial" w:cs="Arial"/>
          <w:sz w:val="20"/>
          <w:szCs w:val="20"/>
          <w:lang w:eastAsia="vi-VN"/>
        </w:rPr>
        <w:t xml:space="preserve"> quả quan </w:t>
      </w:r>
      <w:r w:rsidRPr="0007636F" w:rsidR="008D31AA">
        <w:rPr>
          <w:rStyle w:val="Vănbảnnộidung_"/>
          <w:rFonts w:ascii="Arial" w:hAnsi="Arial" w:cs="Arial"/>
          <w:sz w:val="20"/>
          <w:szCs w:val="20"/>
          <w:lang w:eastAsia="vi-VN"/>
        </w:rPr>
        <w:t xml:space="preserve">trắc</w:t>
      </w:r>
      <w:r w:rsidRPr="0007636F">
        <w:rPr>
          <w:rStyle w:val="Vănbảnnộidung_"/>
          <w:rFonts w:ascii="Arial" w:hAnsi="Arial" w:cs="Arial"/>
          <w:sz w:val="20"/>
          <w:szCs w:val="20"/>
          <w:lang w:eastAsia="vi-VN"/>
        </w:rPr>
        <w:t xml:space="preserve"> cho </w:t>
      </w:r>
      <w:r w:rsidRPr="0007636F" w:rsidR="000D5A84">
        <w:rPr>
          <w:rStyle w:val="Vănbảnnộidung_"/>
          <w:rFonts w:ascii="Arial" w:hAnsi="Arial" w:cs="Arial"/>
          <w:sz w:val="20"/>
          <w:szCs w:val="20"/>
          <w:lang w:eastAsia="vi-VN"/>
        </w:rPr>
        <w:t xml:space="preserve">đến</w:t>
      </w:r>
      <w:r w:rsidRPr="0007636F">
        <w:rPr>
          <w:rStyle w:val="Vănbảnnộidung_"/>
          <w:rFonts w:ascii="Arial" w:hAnsi="Arial" w:cs="Arial"/>
          <w:sz w:val="20"/>
          <w:szCs w:val="20"/>
          <w:lang w:eastAsia="vi-VN"/>
        </w:rPr>
        <w:t xml:space="preserve"> thời </w:t>
      </w:r>
      <w:r w:rsidRPr="0007636F" w:rsidR="00051912">
        <w:rPr>
          <w:rStyle w:val="Vănbảnnộidung_"/>
          <w:rFonts w:ascii="Arial" w:hAnsi="Arial" w:cs="Arial"/>
          <w:sz w:val="20"/>
          <w:szCs w:val="20"/>
          <w:lang w:eastAsia="vi-VN"/>
        </w:rPr>
        <w:t xml:space="preserve">điểm</w:t>
      </w:r>
      <w:r w:rsidRPr="0007636F">
        <w:rPr>
          <w:rStyle w:val="Vănbảnnộidung_"/>
          <w:rFonts w:ascii="Arial" w:hAnsi="Arial" w:cs="Arial"/>
          <w:sz w:val="20"/>
          <w:szCs w:val="20"/>
          <w:lang w:eastAsia="vi-VN"/>
        </w:rPr>
        <w:t xml:space="preserve"> công khai </w:t>
      </w:r>
      <w:r w:rsidRPr="0007636F" w:rsidR="00051912">
        <w:rPr>
          <w:rStyle w:val="Vănbảnnộidung_"/>
          <w:rFonts w:ascii="Arial" w:hAnsi="Arial" w:cs="Arial"/>
          <w:sz w:val="20"/>
          <w:szCs w:val="20"/>
          <w:lang w:eastAsia="vi-VN"/>
        </w:rPr>
        <w:t xml:space="preserve">kết</w:t>
      </w:r>
      <w:r w:rsidRPr="0007636F">
        <w:rPr>
          <w:rStyle w:val="Vănbảnnộidung_"/>
          <w:rFonts w:ascii="Arial" w:hAnsi="Arial" w:cs="Arial"/>
          <w:sz w:val="20"/>
          <w:szCs w:val="20"/>
          <w:lang w:eastAsia="vi-VN"/>
        </w:rPr>
        <w:t xml:space="preserve"> quả quan </w:t>
      </w:r>
      <w:r w:rsidRPr="0007636F" w:rsidR="008D31AA">
        <w:rPr>
          <w:rStyle w:val="Vănbảnnộidung_"/>
          <w:rFonts w:ascii="Arial" w:hAnsi="Arial" w:cs="Arial"/>
          <w:sz w:val="20"/>
          <w:szCs w:val="20"/>
          <w:lang w:eastAsia="vi-VN"/>
        </w:rPr>
        <w:t xml:space="preserve">trắc</w:t>
      </w:r>
      <w:r w:rsidRPr="0007636F">
        <w:rPr>
          <w:rStyle w:val="Vănbảnnộidung_"/>
          <w:rFonts w:ascii="Arial" w:hAnsi="Arial" w:cs="Arial"/>
          <w:sz w:val="20"/>
          <w:szCs w:val="20"/>
          <w:lang w:eastAsia="vi-VN"/>
        </w:rPr>
        <w:t xml:space="preserve"> định kỳ mới theo quy định.</w:t>
      </w:r>
    </w:p>
    <w:p>
      <w:pPr>
        <w:pStyle w:val="Vănbảnnộidung"/>
        <w:tabs>
          <w:tab w:val="left" w:pos="363"/>
        </w:tabs>
        <w:spacing w:after="120" w:line="240" w:lineRule="auto"/>
        <w:ind w:firstLine="720"/>
        <w:jc w:val="both"/>
        <w:rPr>
          <w:rFonts w:ascii="Arial" w:hAnsi="Arial" w:cs="Arial"/>
          <w:sz w:val="20"/>
          <w:szCs w:val="20"/>
        </w:rPr>
      </w:pPr>
      <w:bookmarkStart w:id="1193" w:name="bookmark1200"/>
      <w:r w:rsidRPr="0007636F">
        <w:rPr>
          <w:rStyle w:val="Vănbảnnộidung_"/>
          <w:rFonts w:ascii="Arial" w:hAnsi="Arial" w:cs="Arial"/>
          <w:sz w:val="20"/>
          <w:szCs w:val="20"/>
          <w:lang w:eastAsia="vi-VN"/>
        </w:rPr>
        <w:t xml:space="preserve">7</w:t>
      </w:r>
      <w:bookmarkEnd w:id="1193"/>
      <w:r w:rsidRPr="0007636F" w:rsidR="00051912">
        <w:rPr>
          <w:rStyle w:val="Vănbảnnộidung_"/>
          <w:rFonts w:ascii="Arial" w:hAnsi="Arial" w:cs="Arial"/>
          <w:sz w:val="20"/>
          <w:szCs w:val="20"/>
          <w:lang w:eastAsia="vi-VN"/>
        </w:rPr>
        <w:t xml:space="preserve">. </w:t>
      </w:r>
      <w:r w:rsidRPr="0007636F" w:rsidR="00773DC9">
        <w:rPr>
          <w:rStyle w:val="Vănbảnnộidung_"/>
          <w:rFonts w:ascii="Arial" w:hAnsi="Arial" w:cs="Arial"/>
          <w:sz w:val="20"/>
          <w:szCs w:val="20"/>
          <w:lang w:eastAsia="vi-VN"/>
        </w:rPr>
        <w:t xml:space="preserve">Ủy ban</w:t>
      </w:r>
      <w:r w:rsidRPr="0007636F">
        <w:rPr>
          <w:rStyle w:val="Vănbảnnộidung_"/>
          <w:rFonts w:ascii="Arial" w:hAnsi="Arial" w:cs="Arial"/>
          <w:sz w:val="20"/>
          <w:szCs w:val="20"/>
          <w:lang w:eastAsia="vi-VN"/>
        </w:rPr>
        <w:t xml:space="preserve"> nhân dân cấp tỉnh thực hiện công khai thông tin về các </w:t>
      </w:r>
      <w:r w:rsidRPr="0007636F" w:rsidR="003E0AF9">
        <w:rPr>
          <w:rStyle w:val="Vănbảnnộidung_"/>
          <w:rFonts w:ascii="Arial" w:hAnsi="Arial" w:cs="Arial"/>
          <w:sz w:val="20"/>
          <w:szCs w:val="20"/>
          <w:lang w:eastAsia="vi-VN"/>
        </w:rPr>
        <w:t xml:space="preserve">nguồn</w:t>
      </w:r>
      <w:r w:rsidRPr="0007636F">
        <w:rPr>
          <w:rStyle w:val="Vănbảnnộidung_"/>
          <w:rFonts w:ascii="Arial" w:hAnsi="Arial" w:cs="Arial"/>
          <w:sz w:val="20"/>
          <w:szCs w:val="20"/>
          <w:lang w:eastAsia="vi-VN"/>
        </w:rPr>
        <w:t xml:space="preserve"> thải vào môi trường nước mặt và các </w:t>
      </w:r>
      <w:r w:rsidRPr="0007636F" w:rsidR="003E0AF9">
        <w:rPr>
          <w:rStyle w:val="Vănbảnnộidung_"/>
          <w:rFonts w:ascii="Arial" w:hAnsi="Arial" w:cs="Arial"/>
          <w:sz w:val="20"/>
          <w:szCs w:val="20"/>
          <w:lang w:eastAsia="vi-VN"/>
        </w:rPr>
        <w:t xml:space="preserve">nguồn</w:t>
      </w:r>
      <w:r w:rsidRPr="0007636F">
        <w:rPr>
          <w:rStyle w:val="Vănbảnnộidung_"/>
          <w:rFonts w:ascii="Arial" w:hAnsi="Arial" w:cs="Arial"/>
          <w:sz w:val="20"/>
          <w:szCs w:val="20"/>
          <w:lang w:eastAsia="vi-VN"/>
        </w:rPr>
        <w:t xml:space="preserve"> có nguy cơ gây ra sự cố môi trường trên địa bàn theo quy định của Luật Bảo vệ môi trường như sau:</w:t>
      </w:r>
    </w:p>
    <w:p>
      <w:pPr>
        <w:pStyle w:val="Vănbảnnộidung"/>
        <w:tabs>
          <w:tab w:val="left" w:pos="1241"/>
        </w:tabs>
        <w:spacing w:after="120" w:line="240" w:lineRule="auto"/>
        <w:ind w:firstLine="720"/>
        <w:jc w:val="both"/>
        <w:rPr>
          <w:rFonts w:ascii="Arial" w:hAnsi="Arial" w:cs="Arial"/>
          <w:sz w:val="20"/>
          <w:szCs w:val="20"/>
        </w:rPr>
      </w:pPr>
      <w:bookmarkStart w:id="1194" w:name="bookmark1201"/>
      <w:r w:rsidRPr="0007636F">
        <w:rPr>
          <w:rStyle w:val="Vănbảnnộidung_"/>
          <w:rFonts w:ascii="Arial" w:hAnsi="Arial" w:cs="Arial"/>
          <w:sz w:val="20"/>
          <w:szCs w:val="20"/>
          <w:lang w:eastAsia="vi-VN"/>
        </w:rPr>
        <w:t xml:space="preserve">a</w:t>
      </w:r>
      <w:bookmarkEnd w:id="1194"/>
      <w:r w:rsidRPr="0007636F" w:rsidR="00051912">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Công khai trên trang thông tin điện tử của cơ quan chuyên môn về môi trường cấp tỉnh;</w:t>
      </w:r>
    </w:p>
    <w:p>
      <w:pPr>
        <w:pStyle w:val="Vănbảnnộidung"/>
        <w:tabs>
          <w:tab w:val="left" w:pos="1260"/>
        </w:tabs>
        <w:spacing w:after="120" w:line="240" w:lineRule="auto"/>
        <w:ind w:firstLine="720"/>
        <w:jc w:val="both"/>
        <w:rPr>
          <w:rFonts w:ascii="Arial" w:hAnsi="Arial" w:cs="Arial"/>
          <w:sz w:val="20"/>
          <w:szCs w:val="20"/>
        </w:rPr>
      </w:pPr>
      <w:bookmarkStart w:id="1195" w:name="bookmark1202"/>
      <w:r w:rsidRPr="0007636F">
        <w:rPr>
          <w:rStyle w:val="Vănbảnnộidung_"/>
          <w:rFonts w:ascii="Arial" w:hAnsi="Arial" w:cs="Arial"/>
          <w:sz w:val="20"/>
          <w:szCs w:val="20"/>
          <w:lang w:eastAsia="vi-VN"/>
        </w:rPr>
        <w:t xml:space="preserve">b</w:t>
      </w:r>
      <w:bookmarkEnd w:id="1195"/>
      <w:r w:rsidRPr="0007636F" w:rsidR="00051912">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Thông tin phải được công khai định kỳ hàng năm, thời điểm công khai chậm nhất là 05 ngày sau khi có văn bản của cơ quan có thẩm quyền phê duyệt danh mục các </w:t>
      </w:r>
      <w:r w:rsidRPr="0007636F" w:rsidR="003E0AF9">
        <w:rPr>
          <w:rStyle w:val="Vănbảnnộidung_"/>
          <w:rFonts w:ascii="Arial" w:hAnsi="Arial" w:cs="Arial"/>
          <w:sz w:val="20"/>
          <w:szCs w:val="20"/>
          <w:lang w:eastAsia="vi-VN"/>
        </w:rPr>
        <w:t xml:space="preserve">nguồn</w:t>
      </w:r>
      <w:r w:rsidRPr="0007636F">
        <w:rPr>
          <w:rStyle w:val="Vănbảnnộidung_"/>
          <w:rFonts w:ascii="Arial" w:hAnsi="Arial" w:cs="Arial"/>
          <w:sz w:val="20"/>
          <w:szCs w:val="20"/>
          <w:lang w:eastAsia="vi-VN"/>
        </w:rPr>
        <w:t xml:space="preserve"> ô nhiễm hoặc </w:t>
      </w:r>
      <w:r w:rsidRPr="0007636F" w:rsidR="003E0AF9">
        <w:rPr>
          <w:rStyle w:val="Vănbảnnộidung_"/>
          <w:rFonts w:ascii="Arial" w:hAnsi="Arial" w:cs="Arial"/>
          <w:sz w:val="20"/>
          <w:szCs w:val="20"/>
          <w:lang w:eastAsia="vi-VN"/>
        </w:rPr>
        <w:t xml:space="preserve">nguồn</w:t>
      </w:r>
      <w:r w:rsidRPr="0007636F">
        <w:rPr>
          <w:rStyle w:val="Vănbảnnộidung_"/>
          <w:rFonts w:ascii="Arial" w:hAnsi="Arial" w:cs="Arial"/>
          <w:sz w:val="20"/>
          <w:szCs w:val="20"/>
          <w:lang w:eastAsia="vi-VN"/>
        </w:rPr>
        <w:t xml:space="preserve"> có nguy cơ gây ra sự cố môi trường, cho đến khi có văn bản mới cập nhật, thay thế.</w:t>
      </w:r>
    </w:p>
    <w:p>
      <w:pPr>
        <w:pStyle w:val="Vănbảnnộidung"/>
        <w:tabs>
          <w:tab w:val="left" w:pos="1226"/>
        </w:tabs>
        <w:spacing w:after="120" w:line="240" w:lineRule="auto"/>
        <w:ind w:firstLine="720"/>
        <w:jc w:val="both"/>
        <w:rPr>
          <w:rFonts w:ascii="Arial" w:hAnsi="Arial" w:cs="Arial"/>
          <w:sz w:val="20"/>
          <w:szCs w:val="20"/>
        </w:rPr>
      </w:pPr>
      <w:bookmarkStart w:id="1196" w:name="bookmark1203"/>
      <w:r w:rsidRPr="0007636F">
        <w:rPr>
          <w:rStyle w:val="Vănbảnnộidung_"/>
          <w:rFonts w:ascii="Arial" w:hAnsi="Arial" w:cs="Arial"/>
          <w:sz w:val="20"/>
          <w:szCs w:val="20"/>
          <w:lang w:eastAsia="vi-VN"/>
        </w:rPr>
        <w:t xml:space="preserve">8</w:t>
      </w:r>
      <w:bookmarkEnd w:id="1196"/>
      <w:r w:rsidRPr="0007636F" w:rsidR="00051912">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Cơ quan quản lý nhà nước về </w:t>
      </w:r>
      <w:r w:rsidRPr="0007636F" w:rsidR="001B48BE">
        <w:rPr>
          <w:rStyle w:val="Vănbảnnộidung_"/>
          <w:rFonts w:ascii="Arial" w:hAnsi="Arial" w:cs="Arial"/>
          <w:sz w:val="20"/>
          <w:szCs w:val="20"/>
          <w:lang w:eastAsia="vi-VN"/>
        </w:rPr>
        <w:t xml:space="preserve">bảo vệ</w:t>
      </w:r>
      <w:r w:rsidRPr="0007636F">
        <w:rPr>
          <w:rStyle w:val="Vănbảnnộidung_"/>
          <w:rFonts w:ascii="Arial" w:hAnsi="Arial" w:cs="Arial"/>
          <w:sz w:val="20"/>
          <w:szCs w:val="20"/>
          <w:lang w:eastAsia="vi-VN"/>
        </w:rPr>
        <w:t xml:space="preserve"> môi trường các cấp thực hiện công khai kế hoạch ứng phó sự cố môi trường; thông tin về sự cố môi trường theo quy định của Luật Bảo vệ môi trường như sau:</w:t>
      </w:r>
    </w:p>
    <w:p>
      <w:pPr>
        <w:pStyle w:val="Vănbảnnộidung"/>
        <w:tabs>
          <w:tab w:val="left" w:pos="1241"/>
        </w:tabs>
        <w:spacing w:after="120" w:line="240" w:lineRule="auto"/>
        <w:ind w:firstLine="720"/>
        <w:jc w:val="both"/>
        <w:rPr>
          <w:rFonts w:ascii="Arial" w:hAnsi="Arial" w:cs="Arial"/>
          <w:sz w:val="20"/>
          <w:szCs w:val="20"/>
        </w:rPr>
      </w:pPr>
      <w:bookmarkStart w:id="1197" w:name="bookmark1204"/>
      <w:r w:rsidRPr="0007636F">
        <w:rPr>
          <w:rStyle w:val="Vănbảnnộidung_"/>
          <w:rFonts w:ascii="Arial" w:hAnsi="Arial" w:cs="Arial"/>
          <w:sz w:val="20"/>
          <w:szCs w:val="20"/>
          <w:lang w:eastAsia="vi-VN"/>
        </w:rPr>
        <w:t xml:space="preserve">a</w:t>
      </w:r>
      <w:bookmarkEnd w:id="1197"/>
      <w:r w:rsidRPr="0007636F" w:rsidR="00051912">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Công khai trên trang thông tin điện tử cơ quan chuyên môn về bảo vệ môi trường trực thuộc;</w:t>
      </w:r>
    </w:p>
    <w:p>
      <w:pPr>
        <w:pStyle w:val="Vănbảnnộidung"/>
        <w:tabs>
          <w:tab w:val="left" w:pos="1255"/>
        </w:tabs>
        <w:spacing w:after="120" w:line="240" w:lineRule="auto"/>
        <w:ind w:firstLine="720"/>
        <w:jc w:val="both"/>
        <w:rPr>
          <w:rFonts w:ascii="Arial" w:hAnsi="Arial" w:cs="Arial"/>
          <w:sz w:val="20"/>
          <w:szCs w:val="20"/>
        </w:rPr>
      </w:pPr>
      <w:bookmarkStart w:id="1198" w:name="bookmark1205"/>
      <w:r w:rsidRPr="0007636F">
        <w:rPr>
          <w:rStyle w:val="Vănbảnnộidung_"/>
          <w:rFonts w:ascii="Arial" w:hAnsi="Arial" w:cs="Arial"/>
          <w:sz w:val="20"/>
          <w:szCs w:val="20"/>
          <w:lang w:eastAsia="vi-VN"/>
        </w:rPr>
        <w:t xml:space="preserve">b</w:t>
      </w:r>
      <w:bookmarkEnd w:id="1198"/>
      <w:r w:rsidRPr="0007636F" w:rsidR="00051912">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Thời điểm công khai chậm nhất là 05 ngày sau khi kế hoạch hoặc báo cáo được ban hành cho đến khi có văn bản mới cập nhật, thay thế hoặc đến khi sự cố được khắc phục đối với thông tin về sự cố môi trường.</w:t>
      </w:r>
    </w:p>
    <w:p>
      <w:pPr>
        <w:pStyle w:val="Vănbảnnộidung"/>
        <w:tabs>
          <w:tab w:val="left" w:pos="1231"/>
        </w:tabs>
        <w:spacing w:after="120" w:line="240" w:lineRule="auto"/>
        <w:ind w:firstLine="720"/>
        <w:jc w:val="both"/>
        <w:rPr>
          <w:rFonts w:ascii="Arial" w:hAnsi="Arial" w:cs="Arial"/>
          <w:sz w:val="20"/>
          <w:szCs w:val="20"/>
        </w:rPr>
      </w:pPr>
      <w:bookmarkStart w:id="1199" w:name="bookmark1206"/>
      <w:r w:rsidRPr="0007636F">
        <w:rPr>
          <w:rStyle w:val="Vănbảnnộidung_"/>
          <w:rFonts w:ascii="Arial" w:hAnsi="Arial" w:cs="Arial"/>
          <w:sz w:val="20"/>
          <w:szCs w:val="20"/>
          <w:lang w:eastAsia="vi-VN"/>
        </w:rPr>
        <w:t xml:space="preserve">9</w:t>
      </w:r>
      <w:bookmarkEnd w:id="1199"/>
      <w:r w:rsidRPr="0007636F" w:rsidR="00051912">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Tổ chức, cá nhân cung ứng và được chi trả tiền dịch vụ hệ sinh thái tự nhiên thực hiện công khai đề án chi trả dịch vụ hệ sinh thái tự nhiên, kèm theo bản đồ mô tả ranh giới, mốc giới, diện tích khu vực cung ứng dịch vụ hệ sinh thái tự nhiên; danh sách các tổ chức, cá nhân sử dụng và phải trả tiền dịch vụ hệ sinh thái tự nhiên; danh sách đối tượng được chi trả, số tiền được chi trả, kế hoạch chi trả theo quy định </w:t>
      </w:r>
      <w:r w:rsidRPr="0007636F" w:rsidR="008D31AA">
        <w:rPr>
          <w:rStyle w:val="Vănbảnnộidung_"/>
          <w:rFonts w:ascii="Arial" w:hAnsi="Arial" w:cs="Arial"/>
          <w:sz w:val="20"/>
          <w:szCs w:val="20"/>
          <w:lang w:eastAsia="vi-VN"/>
        </w:rPr>
        <w:t xml:space="preserve">của</w:t>
      </w:r>
      <w:r w:rsidRPr="0007636F">
        <w:rPr>
          <w:rStyle w:val="Vănbảnnộidung_"/>
          <w:rFonts w:ascii="Arial" w:hAnsi="Arial" w:cs="Arial"/>
          <w:sz w:val="20"/>
          <w:szCs w:val="20"/>
          <w:lang w:eastAsia="vi-VN"/>
        </w:rPr>
        <w:t xml:space="preserve"> Luật Bảo vệ môi trường như sau:</w:t>
      </w:r>
    </w:p>
    <w:p>
      <w:pPr>
        <w:pStyle w:val="Vănbảnnộidung"/>
        <w:tabs>
          <w:tab w:val="left" w:pos="1241"/>
        </w:tabs>
        <w:spacing w:after="120" w:line="240" w:lineRule="auto"/>
        <w:ind w:firstLine="720"/>
        <w:jc w:val="both"/>
        <w:rPr>
          <w:rFonts w:ascii="Arial" w:hAnsi="Arial" w:cs="Arial"/>
          <w:sz w:val="20"/>
          <w:szCs w:val="20"/>
        </w:rPr>
      </w:pPr>
      <w:bookmarkStart w:id="1200" w:name="bookmark1207"/>
      <w:r w:rsidRPr="0007636F">
        <w:rPr>
          <w:rStyle w:val="Vănbảnnộidung_"/>
          <w:rFonts w:ascii="Arial" w:hAnsi="Arial" w:cs="Arial"/>
          <w:sz w:val="20"/>
          <w:szCs w:val="20"/>
          <w:lang w:eastAsia="vi-VN"/>
        </w:rPr>
        <w:t xml:space="preserve">a</w:t>
      </w:r>
      <w:bookmarkEnd w:id="1200"/>
      <w:r w:rsidRPr="0007636F" w:rsidR="00051912">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Công khai trên trang thông tin điện tử của tổ chức, cá nhân cung ứng và được chi trả tiền dịch vụ hệ sinh thái tự nhiên, hoặc trang thông tin điện tử của cơ quan quản lý nhà nước về bảo vệ môi trường cấp tỉnh, hoặc niêm yết tại trụ ở </w:t>
      </w:r>
      <w:r w:rsidRPr="0007636F" w:rsidR="00773DC9">
        <w:rPr>
          <w:rStyle w:val="Vănbảnnộidung_"/>
          <w:rFonts w:ascii="Arial" w:hAnsi="Arial" w:cs="Arial"/>
          <w:sz w:val="20"/>
          <w:szCs w:val="20"/>
          <w:lang w:eastAsia="vi-VN"/>
        </w:rPr>
        <w:t xml:space="preserve">Ủy ban</w:t>
      </w:r>
      <w:r w:rsidRPr="0007636F">
        <w:rPr>
          <w:rStyle w:val="Vănbảnnộidung_"/>
          <w:rFonts w:ascii="Arial" w:hAnsi="Arial" w:cs="Arial"/>
          <w:sz w:val="20"/>
          <w:szCs w:val="20"/>
          <w:lang w:eastAsia="vi-VN"/>
        </w:rPr>
        <w:t xml:space="preserve"> nhân dân cấp xã;</w:t>
      </w:r>
    </w:p>
    <w:p>
      <w:pPr>
        <w:pStyle w:val="Vănbảnnộidung"/>
        <w:tabs>
          <w:tab w:val="left" w:pos="1250"/>
        </w:tabs>
        <w:spacing w:after="120" w:line="240" w:lineRule="auto"/>
        <w:ind w:firstLine="720"/>
        <w:jc w:val="both"/>
        <w:rPr>
          <w:rFonts w:ascii="Arial" w:hAnsi="Arial" w:cs="Arial"/>
          <w:sz w:val="20"/>
          <w:szCs w:val="20"/>
        </w:rPr>
      </w:pPr>
      <w:bookmarkStart w:id="1201" w:name="bookmark1208"/>
      <w:r w:rsidRPr="0007636F">
        <w:rPr>
          <w:rStyle w:val="Vănbảnnộidung_"/>
          <w:rFonts w:ascii="Arial" w:hAnsi="Arial" w:cs="Arial"/>
          <w:sz w:val="20"/>
          <w:szCs w:val="20"/>
          <w:lang w:eastAsia="vi-VN"/>
        </w:rPr>
        <w:t xml:space="preserve">b</w:t>
      </w:r>
      <w:bookmarkEnd w:id="1201"/>
      <w:r w:rsidRPr="0007636F" w:rsidR="00051912">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Thông tin phải được công khai định kỳ hàng quý, hàng năm. Thời điểm công khai chậm nhất là 05 ngày sau khi đề án hoặc hồ sơ danh sách tổ chức, cá nhân được phê duyệt.</w:t>
      </w:r>
    </w:p>
    <w:p>
      <w:pPr>
        <w:pStyle w:val="Vănbảnnộidung"/>
        <w:tabs>
          <w:tab w:val="left" w:pos="1346"/>
        </w:tabs>
        <w:spacing w:after="120" w:line="240" w:lineRule="auto"/>
        <w:ind w:firstLine="720"/>
        <w:jc w:val="both"/>
        <w:rPr>
          <w:rFonts w:ascii="Arial" w:hAnsi="Arial" w:cs="Arial"/>
          <w:sz w:val="20"/>
          <w:szCs w:val="20"/>
        </w:rPr>
      </w:pPr>
      <w:bookmarkStart w:id="1202" w:name="bookmark1209"/>
      <w:r w:rsidRPr="0007636F">
        <w:rPr>
          <w:rStyle w:val="Vănbảnnộidung_"/>
          <w:rFonts w:ascii="Arial" w:hAnsi="Arial" w:cs="Arial"/>
          <w:sz w:val="20"/>
          <w:szCs w:val="20"/>
          <w:lang w:eastAsia="vi-VN"/>
        </w:rPr>
        <w:t xml:space="preserve">1</w:t>
      </w:r>
      <w:bookmarkEnd w:id="1202"/>
      <w:r w:rsidRPr="0007636F" w:rsidR="00051912">
        <w:rPr>
          <w:rStyle w:val="Vănbảnnộidung_"/>
          <w:rFonts w:ascii="Arial" w:hAnsi="Arial" w:cs="Arial"/>
          <w:sz w:val="20"/>
          <w:szCs w:val="20"/>
          <w:lang w:eastAsia="vi-VN"/>
        </w:rPr>
        <w:t xml:space="preserve">0. </w:t>
      </w:r>
      <w:r w:rsidRPr="0007636F">
        <w:rPr>
          <w:rStyle w:val="Vănbảnnộidung_"/>
          <w:rFonts w:ascii="Arial" w:hAnsi="Arial" w:cs="Arial"/>
          <w:sz w:val="20"/>
          <w:szCs w:val="20"/>
          <w:lang w:eastAsia="vi-VN"/>
        </w:rPr>
        <w:t xml:space="preserve">Thông tin môi trường bắt buộc phải công khai theo quy định của pháp luật khác có liên quan thì việc công khai được thực hiện theo quy định của pháp luật đó.</w:t>
      </w:r>
    </w:p>
    <w:p>
      <w:pPr>
        <w:pStyle w:val="Vănbảnnộidung"/>
        <w:spacing w:after="0" w:line="240" w:lineRule="auto"/>
        <w:ind w:firstLine="0"/>
        <w:jc w:val="center"/>
        <w:rPr>
          <w:rStyle w:val="Vănbảnnộidung_"/>
          <w:rFonts w:ascii="Arial" w:hAnsi="Arial" w:cs="Arial"/>
          <w:b/>
          <w:bCs/>
          <w:sz w:val="20"/>
          <w:szCs w:val="20"/>
          <w:lang w:eastAsia="vi-VN"/>
        </w:rPr>
      </w:pPr>
    </w:p>
    <w:p>
      <w:pPr>
        <w:pStyle w:val="Vănbảnnộidung"/>
        <w:spacing w:after="0" w:line="240" w:lineRule="auto"/>
        <w:ind w:firstLine="0"/>
        <w:jc w:val="center"/>
        <w:rPr>
          <w:rFonts w:ascii="Arial" w:hAnsi="Arial" w:cs="Arial"/>
          <w:sz w:val="20"/>
          <w:szCs w:val="20"/>
        </w:rPr>
      </w:pPr>
      <w:r w:rsidRPr="0007636F">
        <w:rPr>
          <w:rStyle w:val="Vănbảnnộidung_"/>
          <w:rFonts w:ascii="Arial" w:hAnsi="Arial" w:cs="Arial"/>
          <w:b/>
          <w:bCs/>
          <w:sz w:val="20"/>
          <w:szCs w:val="20"/>
          <w:lang w:eastAsia="vi-VN"/>
        </w:rPr>
        <w:t xml:space="preserve">Mục 2</w:t>
      </w:r>
    </w:p>
    <w:p>
      <w:pPr>
        <w:jc w:val="center"/>
        <w:rPr>
          <w:rStyle w:val="Tiêuđề#1_"/>
          <w:rFonts w:ascii="Arial" w:hAnsi="Arial" w:cs="Arial"/>
          <w:b/>
          <w:color w:val="auto"/>
          <w:sz w:val="20"/>
          <w:szCs w:val="20"/>
        </w:rPr>
      </w:pPr>
      <w:bookmarkStart w:id="1203" w:name="bookmark1210"/>
      <w:bookmarkStart w:id="1204" w:name="bookmark1211"/>
      <w:bookmarkStart w:id="1205" w:name="bookmark1212"/>
      <w:r w:rsidRPr="0007636F">
        <w:rPr>
          <w:rStyle w:val="Tiêuđề#1_"/>
          <w:rFonts w:ascii="Arial" w:hAnsi="Arial" w:cs="Arial"/>
          <w:b/>
          <w:color w:val="auto"/>
          <w:sz w:val="20"/>
          <w:szCs w:val="20"/>
        </w:rPr>
        <w:t xml:space="preserve">HỆ THỐNG THÔNG TIN, </w:t>
      </w:r>
      <w:r w:rsidRPr="0007636F" w:rsidR="00051912">
        <w:rPr>
          <w:rStyle w:val="Tiêuđề#1_"/>
          <w:rFonts w:ascii="Arial" w:hAnsi="Arial" w:cs="Arial"/>
          <w:b/>
          <w:color w:val="auto"/>
          <w:sz w:val="20"/>
          <w:szCs w:val="20"/>
          <w:lang w:val="en-US"/>
        </w:rPr>
        <w:t xml:space="preserve">CƠ</w:t>
      </w:r>
      <w:r w:rsidRPr="0007636F" w:rsidR="00051912">
        <w:rPr>
          <w:rStyle w:val="Tiêuđề#1_"/>
          <w:rFonts w:ascii="Arial" w:hAnsi="Arial" w:cs="Arial"/>
          <w:b/>
          <w:color w:val="auto"/>
          <w:sz w:val="20"/>
          <w:szCs w:val="20"/>
        </w:rPr>
        <w:t xml:space="preserve"> SỞ DỮ LIỆU MÔI TR</w:t>
      </w:r>
      <w:r w:rsidRPr="0007636F" w:rsidR="00051912">
        <w:rPr>
          <w:rStyle w:val="Tiêuđề#1_"/>
          <w:rFonts w:ascii="Arial" w:hAnsi="Arial" w:cs="Arial"/>
          <w:b/>
          <w:color w:val="auto"/>
          <w:sz w:val="20"/>
          <w:szCs w:val="20"/>
          <w:lang w:val="en-US"/>
        </w:rPr>
        <w:t xml:space="preserve">ƯỜ</w:t>
      </w:r>
      <w:r w:rsidRPr="0007636F">
        <w:rPr>
          <w:rStyle w:val="Tiêuđề#1_"/>
          <w:rFonts w:ascii="Arial" w:hAnsi="Arial" w:cs="Arial"/>
          <w:b/>
          <w:color w:val="auto"/>
          <w:sz w:val="20"/>
          <w:szCs w:val="20"/>
        </w:rPr>
        <w:t xml:space="preserve">NG</w:t>
      </w:r>
      <w:bookmarkEnd w:id="1203"/>
      <w:bookmarkEnd w:id="1204"/>
      <w:bookmarkEnd w:id="1205"/>
    </w:p>
    <w:p>
      <w:pPr>
        <w:pStyle w:val="Tiêuđề#1"/>
        <w:keepNext/>
        <w:keepLines/>
        <w:spacing w:after="0" w:line="240" w:lineRule="auto"/>
        <w:rPr>
          <w:rFonts w:ascii="Arial" w:hAnsi="Arial" w:cs="Arial"/>
          <w:b/>
          <w:sz w:val="20"/>
          <w:szCs w:val="20"/>
        </w:rPr>
      </w:pPr>
    </w:p>
    <w:p>
      <w:pPr>
        <w:pStyle w:val="Tiêuđề#2"/>
        <w:keepNext/>
        <w:keepLines/>
        <w:spacing w:after="120" w:line="240" w:lineRule="auto"/>
        <w:ind w:left="0" w:firstLine="720"/>
        <w:jc w:val="both"/>
        <w:rPr>
          <w:rFonts w:ascii="Arial" w:hAnsi="Arial" w:cs="Arial"/>
          <w:sz w:val="20"/>
          <w:szCs w:val="20"/>
        </w:rPr>
      </w:pPr>
      <w:bookmarkStart w:id="1206" w:name="bookmark1213"/>
      <w:bookmarkStart w:id="1207" w:name="bookmark1214"/>
      <w:bookmarkStart w:id="1208" w:name="bookmark1215"/>
      <w:r w:rsidRPr="0007636F">
        <w:rPr>
          <w:rStyle w:val="Tiêuđề#2_"/>
          <w:rFonts w:ascii="Arial" w:hAnsi="Arial" w:cs="Arial"/>
          <w:b/>
          <w:bCs/>
          <w:sz w:val="20"/>
          <w:szCs w:val="20"/>
          <w:lang w:eastAsia="vi-VN"/>
        </w:rPr>
        <w:t xml:space="preserve">Điều 103. Chính sách đầu tư </w:t>
      </w:r>
      <w:r w:rsidRPr="0007636F" w:rsidR="00051912">
        <w:rPr>
          <w:rStyle w:val="Tiêuđề#2_"/>
          <w:rFonts w:ascii="Arial" w:hAnsi="Arial" w:cs="Arial"/>
          <w:b/>
          <w:bCs/>
          <w:sz w:val="20"/>
          <w:szCs w:val="20"/>
          <w:lang w:eastAsia="vi-VN"/>
        </w:rPr>
        <w:t xml:space="preserve">xây dựng</w:t>
      </w:r>
      <w:r w:rsidRPr="0007636F">
        <w:rPr>
          <w:rStyle w:val="Tiêuđề#2_"/>
          <w:rFonts w:ascii="Arial" w:hAnsi="Arial" w:cs="Arial"/>
          <w:b/>
          <w:bCs/>
          <w:sz w:val="20"/>
          <w:szCs w:val="20"/>
          <w:lang w:eastAsia="vi-VN"/>
        </w:rPr>
        <w:t xml:space="preserve">, sử dụng hệ thống thông tin, </w:t>
      </w:r>
      <w:r w:rsidRPr="0007636F" w:rsidR="00051912">
        <w:rPr>
          <w:rStyle w:val="Tiêuđề#2_"/>
          <w:rFonts w:ascii="Arial" w:hAnsi="Arial" w:cs="Arial"/>
          <w:b/>
          <w:bCs/>
          <w:sz w:val="20"/>
          <w:szCs w:val="20"/>
          <w:lang w:eastAsia="vi-VN"/>
        </w:rPr>
        <w:t xml:space="preserve">cơ sở</w:t>
      </w:r>
      <w:r w:rsidRPr="0007636F">
        <w:rPr>
          <w:rStyle w:val="Tiêuđề#2_"/>
          <w:rFonts w:ascii="Arial" w:hAnsi="Arial" w:cs="Arial"/>
          <w:b/>
          <w:bCs/>
          <w:sz w:val="20"/>
          <w:szCs w:val="20"/>
          <w:lang w:eastAsia="vi-VN"/>
        </w:rPr>
        <w:t xml:space="preserve"> dữ liệu môi trường</w:t>
      </w:r>
      <w:bookmarkEnd w:id="1206"/>
      <w:bookmarkEnd w:id="1207"/>
      <w:bookmarkEnd w:id="1208"/>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Nhà nước có chính sách ưu tiên đầu tư thực hiện các dự án xây dựng, vận</w:t>
      </w:r>
      <w:r w:rsidRPr="0007636F" w:rsidR="00051912">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hành hệ thống thông tin môi trường như sau:</w:t>
      </w:r>
    </w:p>
    <w:p>
      <w:pPr>
        <w:pStyle w:val="Vănbảnnộidung"/>
        <w:tabs>
          <w:tab w:val="left" w:pos="1266"/>
        </w:tabs>
        <w:spacing w:after="120" w:line="240" w:lineRule="auto"/>
        <w:ind w:firstLine="720"/>
        <w:jc w:val="both"/>
        <w:rPr>
          <w:rFonts w:ascii="Arial" w:hAnsi="Arial" w:cs="Arial"/>
          <w:sz w:val="20"/>
          <w:szCs w:val="20"/>
        </w:rPr>
      </w:pPr>
      <w:bookmarkStart w:id="1209" w:name="bookmark1216"/>
      <w:r w:rsidRPr="0007636F">
        <w:rPr>
          <w:rStyle w:val="Vănbảnnộidung_"/>
          <w:rFonts w:ascii="Arial" w:hAnsi="Arial" w:cs="Arial"/>
          <w:sz w:val="20"/>
          <w:szCs w:val="20"/>
          <w:lang w:eastAsia="vi-VN"/>
        </w:rPr>
        <w:t xml:space="preserve">1</w:t>
      </w:r>
      <w:bookmarkEnd w:id="1209"/>
      <w:r w:rsidRPr="0007636F" w:rsidR="00051912">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Phát triển các nền tảng dữ liệu số, công nghệ số về môi trường phục vụ công tác quản lý nhà nước, hoạch định chính sách, hỗ trợ ra quyết định, kiểm tra, giám sát hoạt động bảo vệ môi trường và phân tích, dự báo, cảnh báo sớm về môi trường.</w:t>
      </w:r>
    </w:p>
    <w:p>
      <w:pPr>
        <w:pStyle w:val="Vănbảnnộidung"/>
        <w:tabs>
          <w:tab w:val="left" w:pos="1266"/>
        </w:tabs>
        <w:spacing w:after="120" w:line="240" w:lineRule="auto"/>
        <w:ind w:firstLine="720"/>
        <w:jc w:val="both"/>
        <w:rPr>
          <w:rFonts w:ascii="Arial" w:hAnsi="Arial" w:cs="Arial"/>
          <w:sz w:val="20"/>
          <w:szCs w:val="20"/>
        </w:rPr>
      </w:pPr>
      <w:bookmarkStart w:id="1210" w:name="bookmark1217"/>
      <w:r w:rsidRPr="0007636F">
        <w:rPr>
          <w:rStyle w:val="Vănbảnnộidung_"/>
          <w:rFonts w:ascii="Arial" w:hAnsi="Arial" w:cs="Arial"/>
          <w:sz w:val="20"/>
          <w:szCs w:val="20"/>
          <w:lang w:eastAsia="vi-VN"/>
        </w:rPr>
        <w:t xml:space="preserve">2</w:t>
      </w:r>
      <w:bookmarkEnd w:id="1210"/>
      <w:r w:rsidRPr="0007636F" w:rsidR="00051912">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Thực hiện kết nối, liên thông dữ liệu, thông tin về môi trường từ các bộ, cơ quan ngang bộ, </w:t>
      </w:r>
      <w:r w:rsidRPr="0007636F">
        <w:rPr>
          <w:rStyle w:val="Vănbảnnộidung_"/>
          <w:rFonts w:ascii="Arial" w:hAnsi="Arial" w:cs="Arial"/>
          <w:sz w:val="20"/>
          <w:szCs w:val="20"/>
          <w:lang w:eastAsia="vi-VN"/>
        </w:rPr>
        <w:t xml:space="preserve">địa phương, kết nối với cổng dữ liệu quốc gia phục vụ vận hành Chính phủ điện tử, phát triển Chính phủ số, kinh tế số, xã hội số và đô thị thông minh.</w:t>
      </w:r>
    </w:p>
    <w:p>
      <w:pPr>
        <w:pStyle w:val="Vănbảnnộidung"/>
        <w:tabs>
          <w:tab w:val="left" w:pos="1266"/>
        </w:tabs>
        <w:spacing w:after="120" w:line="240" w:lineRule="auto"/>
        <w:ind w:firstLine="720"/>
        <w:jc w:val="both"/>
        <w:rPr>
          <w:rFonts w:ascii="Arial" w:hAnsi="Arial" w:cs="Arial"/>
          <w:sz w:val="20"/>
          <w:szCs w:val="20"/>
        </w:rPr>
      </w:pPr>
      <w:bookmarkStart w:id="1211" w:name="bookmark1218"/>
      <w:r w:rsidRPr="0007636F">
        <w:rPr>
          <w:rStyle w:val="Vănbảnnộidung_"/>
          <w:rFonts w:ascii="Arial" w:hAnsi="Arial" w:cs="Arial"/>
          <w:sz w:val="20"/>
          <w:szCs w:val="20"/>
          <w:lang w:eastAsia="vi-VN"/>
        </w:rPr>
        <w:t xml:space="preserve">3</w:t>
      </w:r>
      <w:bookmarkEnd w:id="1211"/>
      <w:r w:rsidRPr="0007636F" w:rsidR="007F71D8">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Đổi mới, sáng tạo, ứng dụng các thành tựu công nghệ mới, các </w:t>
      </w:r>
      <w:r w:rsidRPr="0007636F" w:rsidR="00093C2D">
        <w:rPr>
          <w:rStyle w:val="Vănbảnnộidung_"/>
          <w:rFonts w:ascii="Arial" w:hAnsi="Arial" w:cs="Arial"/>
          <w:sz w:val="20"/>
          <w:szCs w:val="20"/>
          <w:lang w:eastAsia="vi-VN"/>
        </w:rPr>
        <w:t xml:space="preserve">thiết</w:t>
      </w:r>
      <w:r w:rsidRPr="0007636F">
        <w:rPr>
          <w:rStyle w:val="Vănbảnnộidung_"/>
          <w:rFonts w:ascii="Arial" w:hAnsi="Arial" w:cs="Arial"/>
          <w:sz w:val="20"/>
          <w:szCs w:val="20"/>
          <w:lang w:eastAsia="vi-VN"/>
        </w:rPr>
        <w:t xml:space="preserve"> bị thông minh nhằm thu nhận, quản lý, phân tích, xử lý, chia sẻ, khai thác, sử dụng và bảo đảm an toàn thông tin, an toàn dữ liệu về môi trường.</w:t>
      </w:r>
    </w:p>
    <w:p>
      <w:pPr>
        <w:pStyle w:val="Vănbảnnộidung"/>
        <w:tabs>
          <w:tab w:val="left" w:pos="1266"/>
        </w:tabs>
        <w:spacing w:after="120" w:line="240" w:lineRule="auto"/>
        <w:ind w:firstLine="720"/>
        <w:jc w:val="both"/>
        <w:rPr>
          <w:rFonts w:ascii="Arial" w:hAnsi="Arial" w:cs="Arial"/>
          <w:sz w:val="20"/>
          <w:szCs w:val="20"/>
        </w:rPr>
      </w:pPr>
      <w:bookmarkStart w:id="1212" w:name="bookmark1219"/>
      <w:r w:rsidRPr="0007636F">
        <w:rPr>
          <w:rStyle w:val="Vănbảnnộidung_"/>
          <w:rFonts w:ascii="Arial" w:hAnsi="Arial" w:cs="Arial"/>
          <w:sz w:val="20"/>
          <w:szCs w:val="20"/>
          <w:lang w:eastAsia="vi-VN"/>
        </w:rPr>
        <w:t xml:space="preserve">4</w:t>
      </w:r>
      <w:bookmarkEnd w:id="1212"/>
      <w:r w:rsidRPr="0007636F" w:rsidR="00C303B1">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Chuyển đổi phương thức hoạt động của các cơ quan nhà nước, giữa cơ quan nhà nước </w:t>
      </w:r>
      <w:r w:rsidRPr="0007636F" w:rsidR="00773DC9">
        <w:rPr>
          <w:rStyle w:val="Vănbảnnộidung_"/>
          <w:rFonts w:ascii="Arial" w:hAnsi="Arial" w:cs="Arial"/>
          <w:sz w:val="20"/>
          <w:szCs w:val="20"/>
          <w:lang w:eastAsia="vi-VN"/>
        </w:rPr>
        <w:t xml:space="preserve">với</w:t>
      </w:r>
      <w:r w:rsidRPr="0007636F">
        <w:rPr>
          <w:rStyle w:val="Vănbảnnộidung_"/>
          <w:rFonts w:ascii="Arial" w:hAnsi="Arial" w:cs="Arial"/>
          <w:sz w:val="20"/>
          <w:szCs w:val="20"/>
          <w:lang w:eastAsia="vi-VN"/>
        </w:rPr>
        <w:t xml:space="preserve"> người dân, doanh nghiệp trên môi trường số và công nghệ số.</w:t>
      </w:r>
    </w:p>
    <w:p>
      <w:pPr>
        <w:pStyle w:val="Vănbảnnộidung"/>
        <w:tabs>
          <w:tab w:val="left" w:pos="1280"/>
        </w:tabs>
        <w:spacing w:after="120" w:line="240" w:lineRule="auto"/>
        <w:ind w:firstLine="720"/>
        <w:jc w:val="both"/>
        <w:rPr>
          <w:rFonts w:ascii="Arial" w:hAnsi="Arial" w:cs="Arial"/>
          <w:sz w:val="20"/>
          <w:szCs w:val="20"/>
        </w:rPr>
      </w:pPr>
      <w:bookmarkStart w:id="1213" w:name="bookmark1220"/>
      <w:r w:rsidRPr="0007636F">
        <w:rPr>
          <w:rStyle w:val="Vănbảnnộidung_"/>
          <w:rFonts w:ascii="Arial" w:hAnsi="Arial" w:cs="Arial"/>
          <w:sz w:val="20"/>
          <w:szCs w:val="20"/>
          <w:lang w:eastAsia="vi-VN"/>
        </w:rPr>
        <w:t xml:space="preserve">5</w:t>
      </w:r>
      <w:bookmarkEnd w:id="1213"/>
      <w:r w:rsidRPr="0007636F" w:rsidR="00C303B1">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Khuyến khích các tổ chức, cá nhân, cộng đồng tham gia thu nhận, đóng góp, chia sẻ và khai thác, cung cấp các dịch vụ, giá trị gia tăng, tạo lập thị trường nội dung số về dữ liệu, thông tin về môi trường.</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b/>
          <w:bCs/>
          <w:sz w:val="20"/>
          <w:szCs w:val="20"/>
          <w:lang w:eastAsia="vi-VN"/>
        </w:rPr>
        <w:t xml:space="preserve">Điều 104. Bảo đảm hoạt động của hệ thống thông tin, </w:t>
      </w:r>
      <w:r w:rsidRPr="0007636F" w:rsidR="00C303B1">
        <w:rPr>
          <w:rStyle w:val="Vănbảnnộidung_"/>
          <w:rFonts w:ascii="Arial" w:hAnsi="Arial" w:cs="Arial"/>
          <w:b/>
          <w:bCs/>
          <w:sz w:val="20"/>
          <w:szCs w:val="20"/>
          <w:lang w:eastAsia="vi-VN"/>
        </w:rPr>
        <w:t xml:space="preserve">cơ</w:t>
      </w:r>
      <w:r w:rsidRPr="0007636F">
        <w:rPr>
          <w:rStyle w:val="Vănbảnnộidung_"/>
          <w:rFonts w:ascii="Arial" w:hAnsi="Arial" w:cs="Arial"/>
          <w:b/>
          <w:bCs/>
          <w:sz w:val="20"/>
          <w:szCs w:val="20"/>
          <w:lang w:eastAsia="vi-VN"/>
        </w:rPr>
        <w:t xml:space="preserve"> sở dữ liệu môi trường các cấp</w:t>
      </w:r>
    </w:p>
    <w:p>
      <w:pPr>
        <w:pStyle w:val="Vănbảnnộidung"/>
        <w:tabs>
          <w:tab w:val="left" w:pos="1271"/>
        </w:tabs>
        <w:spacing w:after="120" w:line="240" w:lineRule="auto"/>
        <w:ind w:firstLine="720"/>
        <w:jc w:val="both"/>
        <w:rPr>
          <w:rFonts w:ascii="Arial" w:hAnsi="Arial" w:cs="Arial"/>
          <w:sz w:val="20"/>
          <w:szCs w:val="20"/>
        </w:rPr>
      </w:pPr>
      <w:bookmarkStart w:id="1214" w:name="bookmark1221"/>
      <w:r w:rsidRPr="0007636F">
        <w:rPr>
          <w:rStyle w:val="Vănbảnnộidung_"/>
          <w:rFonts w:ascii="Arial" w:hAnsi="Arial" w:cs="Arial"/>
          <w:sz w:val="20"/>
          <w:szCs w:val="20"/>
          <w:lang w:eastAsia="vi-VN"/>
        </w:rPr>
        <w:t xml:space="preserve">1</w:t>
      </w:r>
      <w:bookmarkEnd w:id="1214"/>
      <w:r w:rsidRPr="0007636F" w:rsidR="00C303B1">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Bộ Tài nguyên và Môi trường, các bộ, cơ quan ngang bộ, </w:t>
      </w:r>
      <w:r w:rsidRPr="0007636F" w:rsidR="00773DC9">
        <w:rPr>
          <w:rStyle w:val="Vănbảnnộidung_"/>
          <w:rFonts w:ascii="Arial" w:hAnsi="Arial" w:cs="Arial"/>
          <w:sz w:val="20"/>
          <w:szCs w:val="20"/>
          <w:lang w:eastAsia="vi-VN"/>
        </w:rPr>
        <w:t xml:space="preserve">Ủy ban</w:t>
      </w:r>
      <w:r w:rsidRPr="0007636F">
        <w:rPr>
          <w:rStyle w:val="Vănbảnnộidung_"/>
          <w:rFonts w:ascii="Arial" w:hAnsi="Arial" w:cs="Arial"/>
          <w:sz w:val="20"/>
          <w:szCs w:val="20"/>
          <w:lang w:eastAsia="vi-VN"/>
        </w:rPr>
        <w:t xml:space="preserve"> nhân dân cấp tỉnh có trách nhiệm bố trí kinh phí đầu tư, xây dựng, quản lý và vận hành hệ thống thông tin môi trường, cơ sở dữ liệu môi trường theo quy định; bảo đảm điều kiện về con người, hạ tầng kỹ thuật công nghệ thông tin, an toàn thông tin để hệ thống thông tin, cơ sở dữ liệu môi trường các cấp hoạt động ổn định, hiệu quả, bảo đảm an toàn thông tin mạng và </w:t>
      </w:r>
      <w:r w:rsidRPr="0007636F" w:rsidR="00C303B1">
        <w:rPr>
          <w:rStyle w:val="Vănbảnnộidung_"/>
          <w:rFonts w:ascii="Arial" w:hAnsi="Arial" w:cs="Arial"/>
          <w:sz w:val="20"/>
          <w:szCs w:val="20"/>
          <w:lang w:eastAsia="vi-VN"/>
        </w:rPr>
        <w:t xml:space="preserve">tuân thủ</w:t>
      </w:r>
      <w:r w:rsidRPr="0007636F">
        <w:rPr>
          <w:rStyle w:val="Vănbảnnộidung_"/>
          <w:rFonts w:ascii="Arial" w:hAnsi="Arial" w:cs="Arial"/>
          <w:sz w:val="20"/>
          <w:szCs w:val="20"/>
          <w:lang w:eastAsia="vi-VN"/>
        </w:rPr>
        <w:t xml:space="preserve"> các quy định của pháp luật.</w:t>
      </w:r>
    </w:p>
    <w:p>
      <w:pPr>
        <w:pStyle w:val="Vănbảnnộidung"/>
        <w:tabs>
          <w:tab w:val="left" w:pos="1266"/>
        </w:tabs>
        <w:spacing w:after="120" w:line="240" w:lineRule="auto"/>
        <w:ind w:firstLine="720"/>
        <w:jc w:val="both"/>
        <w:rPr>
          <w:rFonts w:ascii="Arial" w:hAnsi="Arial" w:cs="Arial"/>
          <w:sz w:val="20"/>
          <w:szCs w:val="20"/>
        </w:rPr>
      </w:pPr>
      <w:bookmarkStart w:id="1215" w:name="bookmark1222"/>
      <w:r w:rsidRPr="0007636F">
        <w:rPr>
          <w:rStyle w:val="Vănbảnnộidung_"/>
          <w:rFonts w:ascii="Arial" w:hAnsi="Arial" w:cs="Arial"/>
          <w:sz w:val="20"/>
          <w:szCs w:val="20"/>
          <w:lang w:eastAsia="vi-VN"/>
        </w:rPr>
        <w:t xml:space="preserve">2</w:t>
      </w:r>
      <w:bookmarkEnd w:id="1215"/>
      <w:r w:rsidRPr="0007636F" w:rsidR="00C303B1">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Nhân lực vận hành và quản lý hệ thống thông tin, cơ sở dữ liệu môi trường được tận dụng từ </w:t>
      </w:r>
      <w:r w:rsidRPr="0007636F" w:rsidR="003E0AF9">
        <w:rPr>
          <w:rStyle w:val="Vănbảnnộidung_"/>
          <w:rFonts w:ascii="Arial" w:hAnsi="Arial" w:cs="Arial"/>
          <w:sz w:val="20"/>
          <w:szCs w:val="20"/>
          <w:lang w:eastAsia="vi-VN"/>
        </w:rPr>
        <w:t xml:space="preserve">nguồn</w:t>
      </w:r>
      <w:r w:rsidRPr="0007636F">
        <w:rPr>
          <w:rStyle w:val="Vănbảnnộidung_"/>
          <w:rFonts w:ascii="Arial" w:hAnsi="Arial" w:cs="Arial"/>
          <w:sz w:val="20"/>
          <w:szCs w:val="20"/>
          <w:lang w:eastAsia="vi-VN"/>
        </w:rPr>
        <w:t xml:space="preserve"> nhân lực tại ch</w:t>
      </w:r>
      <w:r w:rsidRPr="0007636F" w:rsidR="00C303B1">
        <w:rPr>
          <w:rStyle w:val="Vănbảnnộidung_"/>
          <w:rFonts w:ascii="Arial" w:hAnsi="Arial" w:cs="Arial"/>
          <w:sz w:val="20"/>
          <w:szCs w:val="20"/>
          <w:lang w:eastAsia="vi-VN"/>
        </w:rPr>
        <w:t xml:space="preserve">ỗ</w:t>
      </w:r>
      <w:r w:rsidRPr="0007636F">
        <w:rPr>
          <w:rStyle w:val="Vănbảnnộidung_"/>
          <w:rFonts w:ascii="Arial" w:hAnsi="Arial" w:cs="Arial"/>
          <w:sz w:val="20"/>
          <w:szCs w:val="20"/>
          <w:lang w:eastAsia="vi-VN"/>
        </w:rPr>
        <w:t xml:space="preserve"> hoặc thuê dịch vụ công nghệ thông tin hoặc các hình thức khác theo quy định của pháp luật.</w:t>
      </w:r>
    </w:p>
    <w:p>
      <w:pPr>
        <w:pStyle w:val="Vănbảnnộidung"/>
        <w:tabs>
          <w:tab w:val="left" w:pos="1266"/>
        </w:tabs>
        <w:spacing w:after="120" w:line="240" w:lineRule="auto"/>
        <w:ind w:firstLine="720"/>
        <w:jc w:val="both"/>
        <w:rPr>
          <w:rFonts w:ascii="Arial" w:hAnsi="Arial" w:cs="Arial"/>
          <w:sz w:val="20"/>
          <w:szCs w:val="20"/>
        </w:rPr>
      </w:pPr>
      <w:bookmarkStart w:id="1216" w:name="bookmark1223"/>
      <w:r w:rsidRPr="0007636F">
        <w:rPr>
          <w:rStyle w:val="Vănbảnnộidung_"/>
          <w:rFonts w:ascii="Arial" w:hAnsi="Arial" w:cs="Arial"/>
          <w:sz w:val="20"/>
          <w:szCs w:val="20"/>
          <w:lang w:eastAsia="vi-VN"/>
        </w:rPr>
        <w:t xml:space="preserve">3</w:t>
      </w:r>
      <w:bookmarkEnd w:id="1216"/>
      <w:r w:rsidRPr="0007636F" w:rsidR="00C303B1">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Ưu tiên, khuyến khích đầu tư theo phương thức hợp tác với khu vực tư nhân, các hình thức thuê dịch vụ công nghệ thông tin, tận dụng </w:t>
      </w:r>
      <w:r w:rsidRPr="0007636F" w:rsidR="003E0AF9">
        <w:rPr>
          <w:rStyle w:val="Vănbảnnộidung_"/>
          <w:rFonts w:ascii="Arial" w:hAnsi="Arial" w:cs="Arial"/>
          <w:sz w:val="20"/>
          <w:szCs w:val="20"/>
          <w:lang w:eastAsia="vi-VN"/>
        </w:rPr>
        <w:t xml:space="preserve">nguồn</w:t>
      </w:r>
      <w:r w:rsidRPr="0007636F">
        <w:rPr>
          <w:rStyle w:val="Vănbảnnộidung_"/>
          <w:rFonts w:ascii="Arial" w:hAnsi="Arial" w:cs="Arial"/>
          <w:sz w:val="20"/>
          <w:szCs w:val="20"/>
          <w:lang w:eastAsia="vi-VN"/>
        </w:rPr>
        <w:t xml:space="preserve"> lực của các thành phần kinh tế.</w:t>
      </w:r>
    </w:p>
    <w:p>
      <w:pPr>
        <w:pStyle w:val="Vănbảnnộidung"/>
        <w:tabs>
          <w:tab w:val="left" w:pos="1256"/>
        </w:tabs>
        <w:spacing w:after="120" w:line="240" w:lineRule="auto"/>
        <w:ind w:firstLine="720"/>
        <w:jc w:val="both"/>
        <w:rPr>
          <w:rFonts w:ascii="Arial" w:hAnsi="Arial" w:cs="Arial"/>
          <w:sz w:val="20"/>
          <w:szCs w:val="20"/>
        </w:rPr>
      </w:pPr>
      <w:bookmarkStart w:id="1217" w:name="bookmark1224"/>
      <w:r w:rsidRPr="0007636F">
        <w:rPr>
          <w:rStyle w:val="Vănbảnnộidung_"/>
          <w:rFonts w:ascii="Arial" w:hAnsi="Arial" w:cs="Arial"/>
          <w:sz w:val="20"/>
          <w:szCs w:val="20"/>
          <w:lang w:eastAsia="vi-VN"/>
        </w:rPr>
        <w:t xml:space="preserve">4</w:t>
      </w:r>
      <w:bookmarkEnd w:id="1217"/>
      <w:r w:rsidRPr="0007636F" w:rsidR="00C303B1">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Bộ Tài nguyên và Môi trường xây dựng các quy định kỹ thuật, hướng dẫn triển khai xây dựng, quản lý, vận hành hệ thống thông tin, cơ sở </w:t>
      </w:r>
      <w:r w:rsidRPr="0007636F" w:rsidR="00C303B1">
        <w:rPr>
          <w:rStyle w:val="Vănbảnnộidung_"/>
          <w:rFonts w:ascii="Arial" w:hAnsi="Arial" w:cs="Arial"/>
          <w:sz w:val="20"/>
          <w:szCs w:val="20"/>
          <w:lang w:eastAsia="vi-VN"/>
        </w:rPr>
        <w:t xml:space="preserve">dữ liệu</w:t>
      </w:r>
      <w:r w:rsidRPr="0007636F">
        <w:rPr>
          <w:rStyle w:val="Vănbảnnộidung_"/>
          <w:rFonts w:ascii="Arial" w:hAnsi="Arial" w:cs="Arial"/>
          <w:sz w:val="20"/>
          <w:szCs w:val="20"/>
          <w:lang w:eastAsia="vi-VN"/>
        </w:rPr>
        <w:t xml:space="preserve"> môi trường các cấp; kiểm tra, giám sát quá trình kết nố</w:t>
      </w:r>
      <w:r w:rsidRPr="0007636F" w:rsidR="00C303B1">
        <w:rPr>
          <w:rStyle w:val="Vănbảnnộidung_"/>
          <w:rFonts w:ascii="Arial" w:hAnsi="Arial" w:cs="Arial"/>
          <w:sz w:val="20"/>
          <w:szCs w:val="20"/>
          <w:lang w:eastAsia="vi-VN"/>
        </w:rPr>
        <w:t xml:space="preserve">i, chia sẻ</w:t>
      </w:r>
      <w:r w:rsidRPr="0007636F">
        <w:rPr>
          <w:rStyle w:val="Vănbảnnộidung_"/>
          <w:rFonts w:ascii="Arial" w:hAnsi="Arial" w:cs="Arial"/>
          <w:sz w:val="20"/>
          <w:szCs w:val="20"/>
          <w:lang w:eastAsia="vi-VN"/>
        </w:rPr>
        <w:t xml:space="preserve"> dữ liệu đối với cơ sở dữ liệu môi trường theo quy định của pháp luật.</w:t>
      </w:r>
    </w:p>
    <w:p>
      <w:pPr>
        <w:pStyle w:val="Tiêuđề#2"/>
        <w:keepNext/>
        <w:keepLines/>
        <w:spacing w:after="120" w:line="240" w:lineRule="auto"/>
        <w:ind w:left="0" w:firstLine="720"/>
        <w:jc w:val="both"/>
        <w:rPr>
          <w:rFonts w:ascii="Arial" w:hAnsi="Arial" w:cs="Arial"/>
          <w:sz w:val="20"/>
          <w:szCs w:val="20"/>
        </w:rPr>
      </w:pPr>
      <w:bookmarkStart w:id="1218" w:name="bookmark1225"/>
      <w:bookmarkStart w:id="1219" w:name="bookmark1226"/>
      <w:bookmarkStart w:id="1220" w:name="bookmark1227"/>
      <w:r w:rsidRPr="0007636F">
        <w:rPr>
          <w:rStyle w:val="Tiêuđề#2_"/>
          <w:rFonts w:ascii="Arial" w:hAnsi="Arial" w:cs="Arial"/>
          <w:b/>
          <w:bCs/>
          <w:sz w:val="20"/>
          <w:szCs w:val="20"/>
          <w:lang w:eastAsia="vi-VN"/>
        </w:rPr>
        <w:t xml:space="preserve">Điều 105. Yêu cầu đối </w:t>
      </w:r>
      <w:r w:rsidRPr="0007636F" w:rsidR="00773DC9">
        <w:rPr>
          <w:rStyle w:val="Tiêuđề#2_"/>
          <w:rFonts w:ascii="Arial" w:hAnsi="Arial" w:cs="Arial"/>
          <w:b/>
          <w:bCs/>
          <w:sz w:val="20"/>
          <w:szCs w:val="20"/>
          <w:lang w:eastAsia="vi-VN"/>
        </w:rPr>
        <w:t xml:space="preserve">với</w:t>
      </w:r>
      <w:r w:rsidRPr="0007636F">
        <w:rPr>
          <w:rStyle w:val="Tiêuđề#2_"/>
          <w:rFonts w:ascii="Arial" w:hAnsi="Arial" w:cs="Arial"/>
          <w:b/>
          <w:bCs/>
          <w:sz w:val="20"/>
          <w:szCs w:val="20"/>
          <w:lang w:eastAsia="vi-VN"/>
        </w:rPr>
        <w:t xml:space="preserve"> cơ sở dữ liệu môi trường các cấp</w:t>
      </w:r>
      <w:bookmarkEnd w:id="1218"/>
      <w:bookmarkEnd w:id="1219"/>
      <w:bookmarkEnd w:id="1220"/>
    </w:p>
    <w:p>
      <w:pPr>
        <w:pStyle w:val="Vănbảnnộidung"/>
        <w:tabs>
          <w:tab w:val="left" w:pos="1220"/>
        </w:tabs>
        <w:spacing w:after="120" w:line="240" w:lineRule="auto"/>
        <w:ind w:firstLine="720"/>
        <w:jc w:val="both"/>
        <w:rPr>
          <w:rFonts w:ascii="Arial" w:hAnsi="Arial" w:cs="Arial"/>
          <w:sz w:val="20"/>
          <w:szCs w:val="20"/>
        </w:rPr>
      </w:pPr>
      <w:bookmarkStart w:id="1221" w:name="bookmark1228"/>
      <w:r w:rsidRPr="0007636F">
        <w:rPr>
          <w:rStyle w:val="Vănbảnnộidung_"/>
          <w:rFonts w:ascii="Arial" w:hAnsi="Arial" w:cs="Arial"/>
          <w:sz w:val="20"/>
          <w:szCs w:val="20"/>
          <w:lang w:eastAsia="vi-VN"/>
        </w:rPr>
        <w:t xml:space="preserve">1</w:t>
      </w:r>
      <w:bookmarkEnd w:id="1221"/>
      <w:r w:rsidRPr="0007636F" w:rsidR="00C303B1">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Cơ sở dữ liệu môi trường quốc gia quản lý các thông tin môi trường được quy định tại khoản 1 </w:t>
      </w:r>
      <w:r w:rsidRPr="0007636F" w:rsidR="00773DC9">
        <w:rPr>
          <w:rStyle w:val="Vănbảnnộidung_"/>
          <w:rFonts w:ascii="Arial" w:hAnsi="Arial" w:cs="Arial"/>
          <w:sz w:val="20"/>
          <w:szCs w:val="20"/>
          <w:lang w:eastAsia="vi-VN"/>
        </w:rPr>
        <w:t xml:space="preserve">Điều</w:t>
      </w:r>
      <w:r w:rsidRPr="0007636F">
        <w:rPr>
          <w:rStyle w:val="Vănbảnnộidung_"/>
          <w:rFonts w:ascii="Arial" w:hAnsi="Arial" w:cs="Arial"/>
          <w:sz w:val="20"/>
          <w:szCs w:val="20"/>
          <w:lang w:eastAsia="vi-VN"/>
        </w:rPr>
        <w:t xml:space="preserve"> 114 Luật Bảo vệ môi trường ở quy mô </w:t>
      </w:r>
      <w:r w:rsidRPr="0007636F" w:rsidR="00C303B1">
        <w:rPr>
          <w:rStyle w:val="Vănbảnnộidung_"/>
          <w:rFonts w:ascii="Arial" w:hAnsi="Arial" w:cs="Arial"/>
          <w:sz w:val="20"/>
          <w:szCs w:val="20"/>
          <w:lang w:eastAsia="vi-VN"/>
        </w:rPr>
        <w:t xml:space="preserve">quốc</w:t>
      </w:r>
      <w:r w:rsidRPr="0007636F">
        <w:rPr>
          <w:rStyle w:val="Vănbảnnộidung_"/>
          <w:rFonts w:ascii="Arial" w:hAnsi="Arial" w:cs="Arial"/>
          <w:sz w:val="20"/>
          <w:szCs w:val="20"/>
          <w:lang w:eastAsia="vi-VN"/>
        </w:rPr>
        <w:t xml:space="preserve"> gia; liên kết, </w:t>
      </w:r>
      <w:r w:rsidRPr="0007636F" w:rsidR="00C303B1">
        <w:rPr>
          <w:rStyle w:val="Vănbảnnộidung_"/>
          <w:rFonts w:ascii="Arial" w:hAnsi="Arial" w:cs="Arial"/>
          <w:sz w:val="20"/>
          <w:szCs w:val="20"/>
          <w:lang w:eastAsia="vi-VN"/>
        </w:rPr>
        <w:t xml:space="preserve">tích hợp</w:t>
      </w:r>
      <w:r w:rsidRPr="0007636F">
        <w:rPr>
          <w:rStyle w:val="Vănbảnnộidung_"/>
          <w:rFonts w:ascii="Arial" w:hAnsi="Arial" w:cs="Arial"/>
          <w:sz w:val="20"/>
          <w:szCs w:val="20"/>
          <w:lang w:eastAsia="vi-VN"/>
        </w:rPr>
        <w:t xml:space="preserve"> từ các cơ sở dữ liệu môi trường chuyên ngành và cơ sở dữ liệu môi trường của các bộ, cơ quan ngang bộ và cấp tỉnh trên phạm vi toàn quốc; do Bộ Tài nguyên và Môi trường thông qua cơ quan chuyên môn về bảo vệ môi trường xây dựng của mình, vận hành và quản lý, đáp ứng yêu cầu của cơ sở dữ liệu quốc gia theo quy định.</w:t>
      </w:r>
    </w:p>
    <w:p>
      <w:pPr>
        <w:pStyle w:val="Vănbảnnộidung"/>
        <w:tabs>
          <w:tab w:val="left" w:pos="1220"/>
        </w:tabs>
        <w:spacing w:after="120" w:line="240" w:lineRule="auto"/>
        <w:ind w:firstLine="720"/>
        <w:jc w:val="both"/>
        <w:rPr>
          <w:rFonts w:ascii="Arial" w:hAnsi="Arial" w:cs="Arial"/>
          <w:sz w:val="20"/>
          <w:szCs w:val="20"/>
        </w:rPr>
      </w:pPr>
      <w:bookmarkStart w:id="1222" w:name="bookmark1229"/>
      <w:r w:rsidRPr="0007636F">
        <w:rPr>
          <w:rStyle w:val="Vănbảnnộidung_"/>
          <w:rFonts w:ascii="Arial" w:hAnsi="Arial" w:cs="Arial"/>
          <w:sz w:val="20"/>
          <w:szCs w:val="20"/>
          <w:lang w:eastAsia="vi-VN"/>
        </w:rPr>
        <w:t xml:space="preserve">2</w:t>
      </w:r>
      <w:bookmarkEnd w:id="1222"/>
      <w:r w:rsidRPr="0007636F" w:rsidR="00C303B1">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Cơ sở dữ liệu môi trường cấp tỉnh quản lý các thông tin môi trường được quy định tại khoản 1 Điều 114 Luật Bảo vệ môi trường theo địa bàn và phân cấp quản lý; do cơ quan chuyên môn về bảo vệ môi trường </w:t>
      </w:r>
      <w:r w:rsidRPr="0007636F" w:rsidR="008D31AA">
        <w:rPr>
          <w:rStyle w:val="Vănbảnnộidung_"/>
          <w:rFonts w:ascii="Arial" w:hAnsi="Arial" w:cs="Arial"/>
          <w:sz w:val="20"/>
          <w:szCs w:val="20"/>
          <w:lang w:eastAsia="vi-VN"/>
        </w:rPr>
        <w:t xml:space="preserve">cấp</w:t>
      </w:r>
      <w:r w:rsidRPr="0007636F">
        <w:rPr>
          <w:rStyle w:val="Vănbảnnộidung_"/>
          <w:rFonts w:ascii="Arial" w:hAnsi="Arial" w:cs="Arial"/>
          <w:sz w:val="20"/>
          <w:szCs w:val="20"/>
          <w:lang w:eastAsia="vi-VN"/>
        </w:rPr>
        <w:t xml:space="preserve"> tỉnh xây dựng, vận hành và quản lý; bảo đảm liên thông và cung cấp, cập nhật thông tin về môi trường vào cơ sở dữ liệu môi trường quốc gia.</w:t>
      </w:r>
    </w:p>
    <w:p>
      <w:pPr>
        <w:pStyle w:val="Vănbảnnộidung"/>
        <w:tabs>
          <w:tab w:val="left" w:pos="1225"/>
        </w:tabs>
        <w:spacing w:after="120" w:line="240" w:lineRule="auto"/>
        <w:ind w:firstLine="720"/>
        <w:jc w:val="both"/>
        <w:rPr>
          <w:rFonts w:ascii="Arial" w:hAnsi="Arial" w:cs="Arial"/>
          <w:sz w:val="20"/>
          <w:szCs w:val="20"/>
        </w:rPr>
      </w:pPr>
      <w:bookmarkStart w:id="1223" w:name="bookmark1230"/>
      <w:r w:rsidRPr="0007636F">
        <w:rPr>
          <w:rStyle w:val="Vănbảnnộidung_"/>
          <w:rFonts w:ascii="Arial" w:hAnsi="Arial" w:cs="Arial"/>
          <w:sz w:val="20"/>
          <w:szCs w:val="20"/>
          <w:lang w:eastAsia="vi-VN"/>
        </w:rPr>
        <w:t xml:space="preserve">3</w:t>
      </w:r>
      <w:bookmarkEnd w:id="1223"/>
      <w:r w:rsidRPr="0007636F" w:rsidR="00C303B1">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Cơ sở dữ liệu môi trường các bộ, cơ quan ngang bộ quản lý các thông tin môi trường được quy định tại điểm d và điểm đ khoản 1 Điều 114 Luật Bảo vệ môi trường theo phạm vi ngành, lĩnh vực; do các bộ, cơ quan ngang bộ xây dựng, vận hành và quản lý; bảo đảm liên thông và cung cấp, cập nhật thông tin về môi trường vào cơ sở dữ liệu môi trường quốc gia.</w:t>
      </w:r>
    </w:p>
    <w:p>
      <w:pPr>
        <w:pStyle w:val="Vănbảnnộidung"/>
        <w:tabs>
          <w:tab w:val="left" w:pos="1210"/>
        </w:tabs>
        <w:spacing w:after="120" w:line="240" w:lineRule="auto"/>
        <w:ind w:firstLine="720"/>
        <w:jc w:val="both"/>
        <w:rPr>
          <w:rFonts w:ascii="Arial" w:hAnsi="Arial" w:cs="Arial"/>
          <w:sz w:val="20"/>
          <w:szCs w:val="20"/>
        </w:rPr>
      </w:pPr>
      <w:bookmarkStart w:id="1224" w:name="bookmark1231"/>
      <w:r w:rsidRPr="0007636F">
        <w:rPr>
          <w:rStyle w:val="Vănbảnnộidung_"/>
          <w:rFonts w:ascii="Arial" w:hAnsi="Arial" w:cs="Arial"/>
          <w:sz w:val="20"/>
          <w:szCs w:val="20"/>
          <w:lang w:eastAsia="vi-VN"/>
        </w:rPr>
        <w:t xml:space="preserve">4</w:t>
      </w:r>
      <w:bookmarkEnd w:id="1224"/>
      <w:r w:rsidRPr="0007636F" w:rsidR="00C303B1">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Cơ sở dữ liệu môi trường chuyên ngành là cơ sở dữ liệu về một lĩnh vực môi trường chuyên ngành; được xây dựng, vận hành và quản lý theo yêu cầu quản lý trên thực tế của cơ quan quản lý nhà nước về bảo vệ môi trường; cung cấp thông tin, dữ liệu cho cơ sở dữ liệu quốc gia về môi trường.</w:t>
      </w:r>
    </w:p>
    <w:p>
      <w:pPr>
        <w:pStyle w:val="Vănbảnnộidung"/>
        <w:tabs>
          <w:tab w:val="left" w:pos="1230"/>
        </w:tabs>
        <w:spacing w:after="120" w:line="240" w:lineRule="auto"/>
        <w:ind w:firstLine="720"/>
        <w:jc w:val="both"/>
        <w:rPr>
          <w:rFonts w:ascii="Arial" w:hAnsi="Arial" w:cs="Arial"/>
          <w:sz w:val="20"/>
          <w:szCs w:val="20"/>
        </w:rPr>
      </w:pPr>
      <w:bookmarkStart w:id="1225" w:name="bookmark1232"/>
      <w:r w:rsidRPr="0007636F">
        <w:rPr>
          <w:rStyle w:val="Vănbảnnộidung_"/>
          <w:rFonts w:ascii="Arial" w:hAnsi="Arial" w:cs="Arial"/>
          <w:sz w:val="20"/>
          <w:szCs w:val="20"/>
          <w:lang w:eastAsia="vi-VN"/>
        </w:rPr>
        <w:t xml:space="preserve">5</w:t>
      </w:r>
      <w:bookmarkEnd w:id="1225"/>
      <w:r w:rsidRPr="0007636F" w:rsidR="00C303B1">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Cơ sở dữ liệu môi trường các cấp phải tuân thủ các quy định pháp luật có liên quan; tuân thủ khung kiến trúc Chính phủ điện tử Việt Nam và kiến trúc Chính phủ điện tử cấp bộ hoặc kiến trúc Chính quyền điện tử cấp tỉnh hiện hành; đáp ứng các tiêu </w:t>
      </w:r>
      <w:r w:rsidRPr="0007636F" w:rsidR="00773DC9">
        <w:rPr>
          <w:rStyle w:val="Vănbảnnộidung_"/>
          <w:rFonts w:ascii="Arial" w:hAnsi="Arial" w:cs="Arial"/>
          <w:sz w:val="20"/>
          <w:szCs w:val="20"/>
          <w:lang w:eastAsia="vi-VN"/>
        </w:rPr>
        <w:t xml:space="preserve">chuẩn</w:t>
      </w:r>
      <w:r w:rsidRPr="0007636F">
        <w:rPr>
          <w:rStyle w:val="Vănbảnnộidung_"/>
          <w:rFonts w:ascii="Arial" w:hAnsi="Arial" w:cs="Arial"/>
          <w:sz w:val="20"/>
          <w:szCs w:val="20"/>
          <w:lang w:eastAsia="vi-VN"/>
        </w:rPr>
        <w:t xml:space="preserve">, quy </w:t>
      </w:r>
      <w:r w:rsidRPr="0007636F" w:rsidR="00773DC9">
        <w:rPr>
          <w:rStyle w:val="Vănbảnnộidung_"/>
          <w:rFonts w:ascii="Arial" w:hAnsi="Arial" w:cs="Arial"/>
          <w:sz w:val="20"/>
          <w:szCs w:val="20"/>
          <w:lang w:eastAsia="vi-VN"/>
        </w:rPr>
        <w:t xml:space="preserve">chuẩn</w:t>
      </w:r>
      <w:r w:rsidRPr="0007636F">
        <w:rPr>
          <w:rStyle w:val="Vănbảnnộidung_"/>
          <w:rFonts w:ascii="Arial" w:hAnsi="Arial" w:cs="Arial"/>
          <w:sz w:val="20"/>
          <w:szCs w:val="20"/>
          <w:lang w:eastAsia="vi-VN"/>
        </w:rPr>
        <w:t xml:space="preserve"> kỹ thuật theo quy định; sử dụ</w:t>
      </w:r>
      <w:r w:rsidRPr="0007636F" w:rsidR="00C303B1">
        <w:rPr>
          <w:rStyle w:val="Vănbảnnộidung_"/>
          <w:rFonts w:ascii="Arial" w:hAnsi="Arial" w:cs="Arial"/>
          <w:sz w:val="20"/>
          <w:szCs w:val="20"/>
          <w:lang w:eastAsia="vi-VN"/>
        </w:rPr>
        <w:t xml:space="preserve">ng thố</w:t>
      </w:r>
      <w:r w:rsidRPr="0007636F">
        <w:rPr>
          <w:rStyle w:val="Vănbảnnộidung_"/>
          <w:rFonts w:ascii="Arial" w:hAnsi="Arial" w:cs="Arial"/>
          <w:sz w:val="20"/>
          <w:szCs w:val="20"/>
          <w:lang w:eastAsia="vi-VN"/>
        </w:rPr>
        <w:t xml:space="preserve">ng </w:t>
      </w:r>
      <w:r w:rsidRPr="0007636F" w:rsidR="00C303B1">
        <w:rPr>
          <w:rStyle w:val="Vănbảnnộidung_"/>
          <w:rFonts w:ascii="Arial" w:hAnsi="Arial" w:cs="Arial"/>
          <w:sz w:val="20"/>
          <w:szCs w:val="20"/>
          <w:lang w:eastAsia="vi-VN"/>
        </w:rPr>
        <w:t xml:space="preserve">nhất</w:t>
      </w:r>
      <w:r w:rsidRPr="0007636F">
        <w:rPr>
          <w:rStyle w:val="Vănbảnnộidung_"/>
          <w:rFonts w:ascii="Arial" w:hAnsi="Arial" w:cs="Arial"/>
          <w:sz w:val="20"/>
          <w:szCs w:val="20"/>
          <w:lang w:eastAsia="vi-VN"/>
        </w:rPr>
        <w:t xml:space="preserve"> danh mục dữ liệu dùng chung, dữ liệu chủ trong cơ sở dữ liệu môi trường quốc gia.</w:t>
      </w:r>
    </w:p>
    <w:p>
      <w:pPr>
        <w:pStyle w:val="Vănbảnnộidung"/>
        <w:tabs>
          <w:tab w:val="left" w:pos="1225"/>
        </w:tabs>
        <w:spacing w:after="120" w:line="240" w:lineRule="auto"/>
        <w:ind w:firstLine="720"/>
        <w:jc w:val="both"/>
        <w:rPr>
          <w:rFonts w:ascii="Arial" w:hAnsi="Arial" w:cs="Arial"/>
          <w:sz w:val="20"/>
          <w:szCs w:val="20"/>
        </w:rPr>
      </w:pPr>
      <w:bookmarkStart w:id="1226" w:name="bookmark1233"/>
      <w:r w:rsidRPr="0007636F">
        <w:rPr>
          <w:rStyle w:val="Vănbảnnộidung_"/>
          <w:rFonts w:ascii="Arial" w:hAnsi="Arial" w:cs="Arial"/>
          <w:sz w:val="20"/>
          <w:szCs w:val="20"/>
          <w:lang w:eastAsia="vi-VN"/>
        </w:rPr>
        <w:t xml:space="preserve">6</w:t>
      </w:r>
      <w:bookmarkEnd w:id="1226"/>
      <w:r w:rsidRPr="0007636F" w:rsidR="00C303B1">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Việc kết nối, chia sẻ, liên thông giữa cơ sở dữ liệu môi trường các cấp phải tuân thủ các quy định của Chính phủ về quản lý, kết nối và chia sẻ dữ liệu số trong cơ quan nhà nước; các quy định của Bộ Thông tin và Truyền thông, Bộ Tài nguyên và Môi trường.</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b/>
          <w:bCs/>
          <w:sz w:val="20"/>
          <w:szCs w:val="20"/>
          <w:lang w:eastAsia="vi-VN"/>
        </w:rPr>
        <w:t xml:space="preserve">Điều 106. Cung cấp, cập nhật thông tin, dữ liệu cho cơ sở dữ liệu môi trường</w:t>
      </w:r>
    </w:p>
    <w:p>
      <w:pPr>
        <w:pStyle w:val="Vănbảnnộidung"/>
        <w:tabs>
          <w:tab w:val="left" w:pos="1210"/>
        </w:tabs>
        <w:spacing w:after="120" w:line="240" w:lineRule="auto"/>
        <w:ind w:firstLine="720"/>
        <w:jc w:val="both"/>
        <w:rPr>
          <w:rFonts w:ascii="Arial" w:hAnsi="Arial" w:cs="Arial"/>
          <w:sz w:val="20"/>
          <w:szCs w:val="20"/>
        </w:rPr>
      </w:pPr>
      <w:bookmarkStart w:id="1227" w:name="bookmark1234"/>
      <w:r w:rsidRPr="0007636F">
        <w:rPr>
          <w:rStyle w:val="Vănbảnnộidung_"/>
          <w:rFonts w:ascii="Arial" w:hAnsi="Arial" w:cs="Arial"/>
          <w:sz w:val="20"/>
          <w:szCs w:val="20"/>
          <w:highlight w:val="white"/>
          <w:lang w:eastAsia="vi-VN"/>
        </w:rPr>
        <w:t xml:space="preserve">1</w:t>
      </w:r>
      <w:bookmarkEnd w:id="1227"/>
      <w:r w:rsidRPr="0007636F">
        <w:rPr>
          <w:rStyle w:val="Vănbảnnộidung_"/>
          <w:rFonts w:ascii="Arial" w:hAnsi="Arial" w:cs="Arial"/>
          <w:sz w:val="20"/>
          <w:szCs w:val="20"/>
          <w:highlight w:val="white"/>
          <w:lang w:eastAsia="vi-VN"/>
        </w:rPr>
        <w:t xml:space="preserve">.</w:t>
      </w:r>
      <w:r w:rsidRPr="0007636F" w:rsidR="00C303B1">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Chủ dự án đầu tư, cơ sở có trách nhiệm cung cấp, cập nhật các thông tin môi trường quy định tại các điểm a, b và c khoản 1 Điều 114 Luật Bảo vệ môi trường và các quy định của pháp luật </w:t>
      </w:r>
      <w:r w:rsidRPr="0007636F">
        <w:rPr>
          <w:rStyle w:val="Vănbảnnộidung_"/>
          <w:rFonts w:ascii="Arial" w:hAnsi="Arial" w:cs="Arial"/>
          <w:sz w:val="20"/>
          <w:szCs w:val="20"/>
          <w:lang w:eastAsia="vi-VN"/>
        </w:rPr>
        <w:t xml:space="preserve">khác có liên quan vào cơ sở dữ liệu môi trường quốc gia và cấp tỉnh theo phân cấp quản lý và hướng dẫn của cơ quan quản lý thông tin môi trường.</w:t>
      </w:r>
    </w:p>
    <w:p>
      <w:pPr>
        <w:pStyle w:val="Vănbảnnộidung"/>
        <w:tabs>
          <w:tab w:val="left" w:pos="1340"/>
        </w:tabs>
        <w:spacing w:after="120" w:line="240" w:lineRule="auto"/>
        <w:ind w:firstLine="720"/>
        <w:jc w:val="both"/>
        <w:rPr>
          <w:rFonts w:ascii="Arial" w:hAnsi="Arial" w:cs="Arial"/>
          <w:sz w:val="20"/>
          <w:szCs w:val="20"/>
        </w:rPr>
      </w:pPr>
      <w:bookmarkStart w:id="1228" w:name="bookmark1235"/>
      <w:r w:rsidRPr="0007636F">
        <w:rPr>
          <w:rStyle w:val="Vănbảnnộidung_"/>
          <w:rFonts w:ascii="Arial" w:hAnsi="Arial" w:cs="Arial"/>
          <w:sz w:val="20"/>
          <w:szCs w:val="20"/>
          <w:lang w:eastAsia="en-US"/>
        </w:rPr>
        <w:t xml:space="preserve">2</w:t>
      </w:r>
      <w:bookmarkEnd w:id="1228"/>
      <w:r w:rsidRPr="0007636F" w:rsidR="00C303B1">
        <w:rPr>
          <w:rStyle w:val="Vănbảnnộidung_"/>
          <w:rFonts w:ascii="Arial" w:hAnsi="Arial" w:cs="Arial"/>
          <w:sz w:val="20"/>
          <w:szCs w:val="20"/>
          <w:lang w:eastAsia="en-US"/>
        </w:rPr>
        <w:t xml:space="preserve">. </w:t>
      </w:r>
      <w:r w:rsidRPr="0007636F">
        <w:rPr>
          <w:rStyle w:val="Vănbảnnộidung_"/>
          <w:rFonts w:ascii="Arial" w:hAnsi="Arial" w:cs="Arial"/>
          <w:sz w:val="20"/>
          <w:szCs w:val="20"/>
          <w:lang w:eastAsia="vi-VN"/>
        </w:rPr>
        <w:t xml:space="preserve">Bộ, cơ quan ngang bộ có trách nhiệm cung cấp, cập nhật thông tin môi trường thuộc phạm vi quản lý quy định tại điểm d và điểm đ khoản 1 Điều 114 Luật Bảo vệ môi trường và các quy định của pháp luật khác có liên quan vào cơ sở dữ liệu môi trường quốc gia.</w:t>
      </w:r>
    </w:p>
    <w:p>
      <w:pPr>
        <w:pStyle w:val="Vănbảnnộidung"/>
        <w:tabs>
          <w:tab w:val="left" w:pos="1345"/>
        </w:tabs>
        <w:spacing w:after="120" w:line="240" w:lineRule="auto"/>
        <w:ind w:firstLine="720"/>
        <w:jc w:val="both"/>
        <w:rPr>
          <w:rFonts w:ascii="Arial" w:hAnsi="Arial" w:cs="Arial"/>
          <w:sz w:val="20"/>
          <w:szCs w:val="20"/>
        </w:rPr>
      </w:pPr>
      <w:bookmarkStart w:id="1229" w:name="bookmark1236"/>
      <w:r w:rsidRPr="0007636F">
        <w:rPr>
          <w:rStyle w:val="Vănbảnnộidung_"/>
          <w:rFonts w:ascii="Arial" w:hAnsi="Arial" w:cs="Arial"/>
          <w:sz w:val="20"/>
          <w:szCs w:val="20"/>
          <w:lang w:eastAsia="vi-VN"/>
        </w:rPr>
        <w:t xml:space="preserve">3</w:t>
      </w:r>
      <w:bookmarkEnd w:id="1229"/>
      <w:r w:rsidRPr="0007636F" w:rsidR="00C303B1">
        <w:rPr>
          <w:rStyle w:val="Vănbảnnộidung_"/>
          <w:rFonts w:ascii="Arial" w:hAnsi="Arial" w:cs="Arial"/>
          <w:sz w:val="20"/>
          <w:szCs w:val="20"/>
          <w:lang w:eastAsia="vi-VN"/>
        </w:rPr>
        <w:t xml:space="preserve">. </w:t>
      </w:r>
      <w:r w:rsidRPr="0007636F" w:rsidR="00773DC9">
        <w:rPr>
          <w:rStyle w:val="Vănbảnnộidung_"/>
          <w:rFonts w:ascii="Arial" w:hAnsi="Arial" w:cs="Arial"/>
          <w:sz w:val="20"/>
          <w:szCs w:val="20"/>
          <w:lang w:eastAsia="vi-VN"/>
        </w:rPr>
        <w:t xml:space="preserve">Ủy ban</w:t>
      </w:r>
      <w:r w:rsidRPr="0007636F">
        <w:rPr>
          <w:rStyle w:val="Vănbảnnộidung_"/>
          <w:rFonts w:ascii="Arial" w:hAnsi="Arial" w:cs="Arial"/>
          <w:sz w:val="20"/>
          <w:szCs w:val="20"/>
          <w:lang w:eastAsia="vi-VN"/>
        </w:rPr>
        <w:t xml:space="preserve"> nhân dân cấp tỉnh có trách nhiệm cung cấp, cập nhật thông tin môi trường trên địa bàn và theo phân cấp quản lý vào cơ sở dữ liệu môi trường quốc gia.</w:t>
      </w:r>
    </w:p>
    <w:p>
      <w:pPr>
        <w:pStyle w:val="Vănbảnnộidung"/>
        <w:tabs>
          <w:tab w:val="left" w:pos="1335"/>
        </w:tabs>
        <w:spacing w:after="120" w:line="240" w:lineRule="auto"/>
        <w:ind w:firstLine="720"/>
        <w:jc w:val="both"/>
        <w:rPr>
          <w:rFonts w:ascii="Arial" w:hAnsi="Arial" w:cs="Arial"/>
          <w:sz w:val="20"/>
          <w:szCs w:val="20"/>
        </w:rPr>
      </w:pPr>
      <w:bookmarkStart w:id="1230" w:name="bookmark1237"/>
      <w:r w:rsidRPr="0007636F">
        <w:rPr>
          <w:rStyle w:val="Vănbảnnộidung_"/>
          <w:rFonts w:ascii="Arial" w:hAnsi="Arial" w:cs="Arial"/>
          <w:sz w:val="20"/>
          <w:szCs w:val="20"/>
          <w:lang w:eastAsia="vi-VN"/>
        </w:rPr>
        <w:t xml:space="preserve">4</w:t>
      </w:r>
      <w:bookmarkEnd w:id="1230"/>
      <w:r w:rsidRPr="0007636F" w:rsidR="00C303B1">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Hình thức cung cấp, cập nhật thông tin, dữ liệu vào cơ sở dữ liệu môi trường các cấp được quy định như sau:</w:t>
      </w:r>
    </w:p>
    <w:p>
      <w:pPr>
        <w:pStyle w:val="Vănbảnnộidung"/>
        <w:tabs>
          <w:tab w:val="left" w:pos="1364"/>
        </w:tabs>
        <w:spacing w:after="120" w:line="240" w:lineRule="auto"/>
        <w:ind w:firstLine="720"/>
        <w:jc w:val="both"/>
        <w:rPr>
          <w:rFonts w:ascii="Arial" w:hAnsi="Arial" w:cs="Arial"/>
          <w:sz w:val="20"/>
          <w:szCs w:val="20"/>
        </w:rPr>
      </w:pPr>
      <w:bookmarkStart w:id="1231" w:name="bookmark1238"/>
      <w:r w:rsidRPr="0007636F">
        <w:rPr>
          <w:rStyle w:val="Vănbảnnộidung_"/>
          <w:rFonts w:ascii="Arial" w:hAnsi="Arial" w:cs="Arial"/>
          <w:sz w:val="20"/>
          <w:szCs w:val="20"/>
          <w:lang w:eastAsia="vi-VN"/>
        </w:rPr>
        <w:t xml:space="preserve">a</w:t>
      </w:r>
      <w:bookmarkEnd w:id="1231"/>
      <w:r w:rsidRPr="0007636F" w:rsidR="00FB2CE9">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Thông qua việc kết nối, chia sẻ, liên thông dữ liệu giữa cơ sở dữ liệu môi trường các cấp;</w:t>
      </w:r>
    </w:p>
    <w:p>
      <w:pPr>
        <w:pStyle w:val="Vănbảnnộidung"/>
        <w:tabs>
          <w:tab w:val="left" w:pos="1369"/>
        </w:tabs>
        <w:spacing w:after="120" w:line="240" w:lineRule="auto"/>
        <w:ind w:firstLine="720"/>
        <w:jc w:val="both"/>
        <w:rPr>
          <w:rFonts w:ascii="Arial" w:hAnsi="Arial" w:cs="Arial"/>
          <w:sz w:val="20"/>
          <w:szCs w:val="20"/>
        </w:rPr>
      </w:pPr>
      <w:bookmarkStart w:id="1232" w:name="bookmark1239"/>
      <w:r w:rsidRPr="0007636F">
        <w:rPr>
          <w:rStyle w:val="Vănbảnnộidung_"/>
          <w:rFonts w:ascii="Arial" w:hAnsi="Arial" w:cs="Arial"/>
          <w:sz w:val="20"/>
          <w:szCs w:val="20"/>
          <w:lang w:eastAsia="vi-VN"/>
        </w:rPr>
        <w:t xml:space="preserve">b</w:t>
      </w:r>
      <w:bookmarkEnd w:id="1232"/>
      <w:r w:rsidRPr="0007636F" w:rsidR="00FB2CE9">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Khai báo, cập nhập dữ liệu trực tiếp qua các phần mềm ứng dụng; các </w:t>
      </w:r>
      <w:r w:rsidRPr="0007636F" w:rsidR="00093C2D">
        <w:rPr>
          <w:rStyle w:val="Vănbảnnộidung_"/>
          <w:rFonts w:ascii="Arial" w:hAnsi="Arial" w:cs="Arial"/>
          <w:sz w:val="20"/>
          <w:szCs w:val="20"/>
          <w:lang w:eastAsia="vi-VN"/>
        </w:rPr>
        <w:t xml:space="preserve">thiết</w:t>
      </w:r>
      <w:r w:rsidRPr="0007636F">
        <w:rPr>
          <w:rStyle w:val="Vănbảnnộidung_"/>
          <w:rFonts w:ascii="Arial" w:hAnsi="Arial" w:cs="Arial"/>
          <w:sz w:val="20"/>
          <w:szCs w:val="20"/>
          <w:lang w:eastAsia="vi-VN"/>
        </w:rPr>
        <w:t xml:space="preserve"> bị, </w:t>
      </w:r>
      <w:r w:rsidRPr="0007636F" w:rsidR="00FB2CE9">
        <w:rPr>
          <w:rStyle w:val="Vănbảnnộidung_"/>
          <w:rFonts w:ascii="Arial" w:hAnsi="Arial" w:cs="Arial"/>
          <w:sz w:val="20"/>
          <w:szCs w:val="20"/>
          <w:lang w:eastAsia="vi-VN"/>
        </w:rPr>
        <w:t xml:space="preserve">hệ thống tự</w:t>
      </w:r>
      <w:r w:rsidRPr="0007636F">
        <w:rPr>
          <w:rStyle w:val="Vănbảnnộidung_"/>
          <w:rFonts w:ascii="Arial" w:hAnsi="Arial" w:cs="Arial"/>
          <w:sz w:val="20"/>
          <w:szCs w:val="20"/>
          <w:lang w:eastAsia="vi-VN"/>
        </w:rPr>
        <w:t xml:space="preserve"> động, thông minh;</w:t>
      </w:r>
    </w:p>
    <w:p>
      <w:pPr>
        <w:pStyle w:val="Vănbảnnộidung"/>
        <w:tabs>
          <w:tab w:val="left" w:pos="1374"/>
        </w:tabs>
        <w:spacing w:after="120" w:line="240" w:lineRule="auto"/>
        <w:ind w:firstLine="720"/>
        <w:jc w:val="both"/>
        <w:rPr>
          <w:rFonts w:ascii="Arial" w:hAnsi="Arial" w:cs="Arial"/>
          <w:sz w:val="20"/>
          <w:szCs w:val="20"/>
        </w:rPr>
      </w:pPr>
      <w:bookmarkStart w:id="1233" w:name="bookmark1240"/>
      <w:r w:rsidRPr="0007636F">
        <w:rPr>
          <w:rStyle w:val="Vănbảnnộidung_"/>
          <w:rFonts w:ascii="Arial" w:hAnsi="Arial" w:cs="Arial"/>
          <w:sz w:val="20"/>
          <w:szCs w:val="20"/>
          <w:lang w:eastAsia="vi-VN"/>
        </w:rPr>
        <w:t xml:space="preserve">c</w:t>
      </w:r>
      <w:bookmarkEnd w:id="1233"/>
      <w:r w:rsidRPr="0007636F" w:rsidR="00FB2CE9">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Cung cấp các thông tin, dữ liệu bản điện tử trong trường hợp cơ quan quản lý nhà nước về bảo vệ môi trường chưa cung cấp các hình thức được quy định tại điểm a và điểm b khoản này.</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b/>
          <w:bCs/>
          <w:sz w:val="20"/>
          <w:szCs w:val="20"/>
          <w:lang w:eastAsia="vi-VN"/>
        </w:rPr>
        <w:t xml:space="preserve">Điều 107. Xây dựng, vận hành, quản lý cơ sở dữ liệu môi trường</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Việc vận hành, quản lý cơ sở dữ liệu môi trường bao gồm các nhiệm vụ như sau:</w:t>
      </w:r>
    </w:p>
    <w:p>
      <w:pPr>
        <w:pStyle w:val="Vănbảnnộidung"/>
        <w:tabs>
          <w:tab w:val="left" w:pos="1340"/>
        </w:tabs>
        <w:spacing w:after="120" w:line="240" w:lineRule="auto"/>
        <w:ind w:firstLine="720"/>
        <w:jc w:val="both"/>
        <w:rPr>
          <w:rFonts w:ascii="Arial" w:hAnsi="Arial" w:cs="Arial"/>
          <w:sz w:val="20"/>
          <w:szCs w:val="20"/>
        </w:rPr>
      </w:pPr>
      <w:bookmarkStart w:id="1234" w:name="bookmark1241"/>
      <w:r w:rsidRPr="0007636F">
        <w:rPr>
          <w:rStyle w:val="Vănbảnnộidung_"/>
          <w:rFonts w:ascii="Arial" w:hAnsi="Arial" w:cs="Arial"/>
          <w:sz w:val="20"/>
          <w:szCs w:val="20"/>
          <w:lang w:eastAsia="vi-VN"/>
        </w:rPr>
        <w:t xml:space="preserve">1</w:t>
      </w:r>
      <w:bookmarkEnd w:id="1234"/>
      <w:r w:rsidRPr="0007636F" w:rsidR="00FB2CE9">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Xây dựng cơ sở dữ liệu môi trường theo hướng dẫn của Bộ Tài nguyên và Môi trường.</w:t>
      </w:r>
    </w:p>
    <w:p>
      <w:pPr>
        <w:pStyle w:val="Vănbảnnộidung"/>
        <w:tabs>
          <w:tab w:val="left" w:pos="1338"/>
        </w:tabs>
        <w:spacing w:after="120" w:line="240" w:lineRule="auto"/>
        <w:ind w:firstLine="720"/>
        <w:jc w:val="both"/>
        <w:rPr>
          <w:rFonts w:ascii="Arial" w:hAnsi="Arial" w:cs="Arial"/>
          <w:sz w:val="20"/>
          <w:szCs w:val="20"/>
        </w:rPr>
      </w:pPr>
      <w:bookmarkStart w:id="1235" w:name="bookmark1242"/>
      <w:r w:rsidRPr="0007636F">
        <w:rPr>
          <w:rStyle w:val="Vănbảnnộidung_"/>
          <w:rFonts w:ascii="Arial" w:hAnsi="Arial" w:cs="Arial"/>
          <w:sz w:val="20"/>
          <w:szCs w:val="20"/>
          <w:lang w:eastAsia="vi-VN"/>
        </w:rPr>
        <w:t xml:space="preserve">2</w:t>
      </w:r>
      <w:bookmarkEnd w:id="1235"/>
      <w:r w:rsidRPr="0007636F" w:rsidR="00FB2CE9">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Thu nhận, tạo lập, nhập, tích hợp, kết nối dữ liệu vào cơ sở dữ liệu.</w:t>
      </w:r>
    </w:p>
    <w:p>
      <w:pPr>
        <w:pStyle w:val="Vănbảnnộidung"/>
        <w:tabs>
          <w:tab w:val="left" w:pos="1340"/>
        </w:tabs>
        <w:spacing w:after="120" w:line="240" w:lineRule="auto"/>
        <w:ind w:firstLine="720"/>
        <w:jc w:val="both"/>
        <w:rPr>
          <w:rFonts w:ascii="Arial" w:hAnsi="Arial" w:cs="Arial"/>
          <w:sz w:val="20"/>
          <w:szCs w:val="20"/>
        </w:rPr>
      </w:pPr>
      <w:bookmarkStart w:id="1236" w:name="bookmark1243"/>
      <w:r w:rsidRPr="0007636F">
        <w:rPr>
          <w:rStyle w:val="Vănbảnnộidung_"/>
          <w:rFonts w:ascii="Arial" w:hAnsi="Arial" w:cs="Arial"/>
          <w:sz w:val="20"/>
          <w:szCs w:val="20"/>
          <w:lang w:eastAsia="vi-VN"/>
        </w:rPr>
        <w:t xml:space="preserve">3</w:t>
      </w:r>
      <w:bookmarkEnd w:id="1236"/>
      <w:r w:rsidRPr="0007636F" w:rsidR="00FB2CE9">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Kiểm tra, đánh giá về quản lý chất lượng dữ liệu trong cơ sở dữ liệu môi trường.</w:t>
      </w:r>
    </w:p>
    <w:p>
      <w:pPr>
        <w:pStyle w:val="Vănbảnnộidung"/>
        <w:tabs>
          <w:tab w:val="left" w:pos="1340"/>
        </w:tabs>
        <w:spacing w:after="120" w:line="240" w:lineRule="auto"/>
        <w:ind w:firstLine="720"/>
        <w:jc w:val="both"/>
        <w:rPr>
          <w:rFonts w:ascii="Arial" w:hAnsi="Arial" w:cs="Arial"/>
          <w:sz w:val="20"/>
          <w:szCs w:val="20"/>
        </w:rPr>
      </w:pPr>
      <w:bookmarkStart w:id="1237" w:name="bookmark1244"/>
      <w:r w:rsidRPr="0007636F">
        <w:rPr>
          <w:rStyle w:val="Vănbảnnộidung_"/>
          <w:rFonts w:ascii="Arial" w:hAnsi="Arial" w:cs="Arial"/>
          <w:sz w:val="20"/>
          <w:szCs w:val="20"/>
          <w:lang w:eastAsia="vi-VN"/>
        </w:rPr>
        <w:t xml:space="preserve">4</w:t>
      </w:r>
      <w:bookmarkEnd w:id="1237"/>
      <w:r w:rsidRPr="0007636F" w:rsidR="00FB2CE9">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Phân tích dữ liệu, tổng hợp dữ liệu phục vụ hỗ trợ quản lý nhà nước và </w:t>
      </w:r>
      <w:r w:rsidRPr="0007636F" w:rsidR="00FB2CE9">
        <w:rPr>
          <w:rStyle w:val="Vănbảnnộidung_"/>
          <w:rFonts w:ascii="Arial" w:hAnsi="Arial" w:cs="Arial"/>
          <w:sz w:val="20"/>
          <w:szCs w:val="20"/>
          <w:lang w:eastAsia="vi-VN"/>
        </w:rPr>
        <w:t xml:space="preserve">công bố</w:t>
      </w:r>
      <w:r w:rsidRPr="0007636F">
        <w:rPr>
          <w:rStyle w:val="Vănbảnnộidung_"/>
          <w:rFonts w:ascii="Arial" w:hAnsi="Arial" w:cs="Arial"/>
          <w:sz w:val="20"/>
          <w:szCs w:val="20"/>
          <w:lang w:eastAsia="vi-VN"/>
        </w:rPr>
        <w:t xml:space="preserve">, công khai thông tin, dữ liệu môi trường.</w:t>
      </w:r>
    </w:p>
    <w:p>
      <w:pPr>
        <w:pStyle w:val="Vănbảnnộidung"/>
        <w:tabs>
          <w:tab w:val="left" w:pos="1354"/>
        </w:tabs>
        <w:spacing w:after="120" w:line="240" w:lineRule="auto"/>
        <w:ind w:firstLine="720"/>
        <w:jc w:val="both"/>
        <w:rPr>
          <w:rFonts w:ascii="Arial" w:hAnsi="Arial" w:cs="Arial"/>
          <w:sz w:val="20"/>
          <w:szCs w:val="20"/>
        </w:rPr>
      </w:pPr>
      <w:bookmarkStart w:id="1238" w:name="bookmark1245"/>
      <w:r w:rsidRPr="0007636F">
        <w:rPr>
          <w:rStyle w:val="Vănbảnnộidung_"/>
          <w:rFonts w:ascii="Arial" w:hAnsi="Arial" w:cs="Arial"/>
          <w:sz w:val="20"/>
          <w:szCs w:val="20"/>
          <w:lang w:eastAsia="vi-VN"/>
        </w:rPr>
        <w:t xml:space="preserve">5</w:t>
      </w:r>
      <w:bookmarkEnd w:id="1238"/>
      <w:r w:rsidRPr="0007636F" w:rsidR="00FB2CE9">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Ban hành danh mục dữ liệu mở trong lĩnh vực môi trường, tổ chức xây dựng </w:t>
      </w:r>
      <w:r w:rsidRPr="0007636F" w:rsidR="0080480C">
        <w:rPr>
          <w:rStyle w:val="Vănbảnnộidung_"/>
          <w:rFonts w:ascii="Arial" w:hAnsi="Arial" w:cs="Arial"/>
          <w:sz w:val="20"/>
          <w:szCs w:val="20"/>
          <w:lang w:eastAsia="vi-VN"/>
        </w:rPr>
        <w:t xml:space="preserve">kế hoạch</w:t>
      </w:r>
      <w:r w:rsidRPr="0007636F">
        <w:rPr>
          <w:rStyle w:val="Vănbảnnộidung_"/>
          <w:rFonts w:ascii="Arial" w:hAnsi="Arial" w:cs="Arial"/>
          <w:sz w:val="20"/>
          <w:szCs w:val="20"/>
          <w:lang w:eastAsia="vi-VN"/>
        </w:rPr>
        <w:t xml:space="preserve"> và </w:t>
      </w:r>
      <w:r w:rsidRPr="0007636F" w:rsidR="00FB2CE9">
        <w:rPr>
          <w:rStyle w:val="Vănbảnnộidung_"/>
          <w:rFonts w:ascii="Arial" w:hAnsi="Arial" w:cs="Arial"/>
          <w:sz w:val="20"/>
          <w:szCs w:val="20"/>
          <w:lang w:eastAsia="vi-VN"/>
        </w:rPr>
        <w:t xml:space="preserve">triển</w:t>
      </w:r>
      <w:r w:rsidRPr="0007636F">
        <w:rPr>
          <w:rStyle w:val="Vănbảnnộidung_"/>
          <w:rFonts w:ascii="Arial" w:hAnsi="Arial" w:cs="Arial"/>
          <w:sz w:val="20"/>
          <w:szCs w:val="20"/>
          <w:lang w:eastAsia="vi-VN"/>
        </w:rPr>
        <w:t xml:space="preserve"> khai công bố dữ liệu mở trong lĩnh vực môi trường trong phạm vi quản lý của mình theo quy định.</w:t>
      </w:r>
    </w:p>
    <w:p>
      <w:pPr>
        <w:pStyle w:val="Vănbảnnộidung"/>
        <w:tabs>
          <w:tab w:val="left" w:pos="1345"/>
        </w:tabs>
        <w:spacing w:after="120" w:line="240" w:lineRule="auto"/>
        <w:ind w:firstLine="720"/>
        <w:jc w:val="both"/>
        <w:rPr>
          <w:rFonts w:ascii="Arial" w:hAnsi="Arial" w:cs="Arial"/>
          <w:sz w:val="20"/>
          <w:szCs w:val="20"/>
        </w:rPr>
      </w:pPr>
      <w:bookmarkStart w:id="1239" w:name="bookmark1246"/>
      <w:r w:rsidRPr="0007636F">
        <w:rPr>
          <w:rStyle w:val="Vănbảnnộidung_"/>
          <w:rFonts w:ascii="Arial" w:hAnsi="Arial" w:cs="Arial"/>
          <w:sz w:val="20"/>
          <w:szCs w:val="20"/>
          <w:lang w:eastAsia="vi-VN"/>
        </w:rPr>
        <w:t xml:space="preserve">6</w:t>
      </w:r>
      <w:bookmarkEnd w:id="1239"/>
      <w:r w:rsidRPr="0007636F" w:rsidR="00FB2CE9">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Vận hành, bảo đảm hạ tầng kỹ thuật công nghệ thông tin, bảo đảm an toàn thông tin, an ninh mạng cho hoạt động của cơ sở dữ liệu môi trường.</w:t>
      </w:r>
    </w:p>
    <w:p>
      <w:pPr>
        <w:pStyle w:val="Vănbảnnộidung"/>
        <w:tabs>
          <w:tab w:val="left" w:pos="1345"/>
        </w:tabs>
        <w:spacing w:after="120" w:line="240" w:lineRule="auto"/>
        <w:ind w:firstLine="720"/>
        <w:jc w:val="both"/>
        <w:rPr>
          <w:rFonts w:ascii="Arial" w:hAnsi="Arial" w:cs="Arial"/>
          <w:sz w:val="20"/>
          <w:szCs w:val="20"/>
        </w:rPr>
      </w:pPr>
      <w:bookmarkStart w:id="1240" w:name="bookmark1247"/>
      <w:r w:rsidRPr="0007636F">
        <w:rPr>
          <w:rStyle w:val="Vănbảnnộidung_"/>
          <w:rFonts w:ascii="Arial" w:hAnsi="Arial" w:cs="Arial"/>
          <w:sz w:val="20"/>
          <w:szCs w:val="20"/>
          <w:lang w:eastAsia="vi-VN"/>
        </w:rPr>
        <w:t xml:space="preserve">7</w:t>
      </w:r>
      <w:bookmarkEnd w:id="1240"/>
      <w:r w:rsidRPr="0007636F" w:rsidR="00FB2CE9">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Xây dựng và thực hiện các giải pháp về sao lưu, dự phòng bảo đảm tính nguyên vẹn, an toàn của dữ liệu. Trong trường hợp dữ liệu bị hư hỏng, bị phá</w:t>
      </w:r>
      <w:r w:rsidRPr="0007636F" w:rsidR="00FB2CE9">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hủy do các hành vi trái phép phải có cơ chế bảo đảm phục hồi được dữ liệu.</w:t>
      </w:r>
    </w:p>
    <w:p>
      <w:pPr>
        <w:pStyle w:val="Vănbảnnộidung"/>
        <w:spacing w:after="0" w:line="240" w:lineRule="auto"/>
        <w:ind w:firstLine="0"/>
        <w:jc w:val="center"/>
        <w:rPr>
          <w:rStyle w:val="Vănbảnnộidung_"/>
          <w:rFonts w:ascii="Arial" w:hAnsi="Arial" w:cs="Arial"/>
          <w:b/>
          <w:bCs/>
          <w:sz w:val="20"/>
          <w:szCs w:val="20"/>
          <w:lang w:eastAsia="vi-VN"/>
        </w:rPr>
      </w:pPr>
    </w:p>
    <w:p>
      <w:pPr>
        <w:pStyle w:val="Vănbảnnộidung"/>
        <w:spacing w:after="0" w:line="240" w:lineRule="auto"/>
        <w:ind w:firstLine="0"/>
        <w:jc w:val="center"/>
        <w:rPr>
          <w:rFonts w:ascii="Arial" w:hAnsi="Arial" w:cs="Arial"/>
          <w:b/>
          <w:sz w:val="20"/>
          <w:szCs w:val="20"/>
        </w:rPr>
      </w:pPr>
      <w:r w:rsidRPr="0007636F">
        <w:rPr>
          <w:rStyle w:val="Vănbảnnộidung_"/>
          <w:rFonts w:ascii="Arial" w:hAnsi="Arial" w:cs="Arial"/>
          <w:b/>
          <w:bCs/>
          <w:sz w:val="20"/>
          <w:szCs w:val="20"/>
          <w:lang w:eastAsia="vi-VN"/>
        </w:rPr>
        <w:t xml:space="preserve">Chươn</w:t>
      </w:r>
      <w:r w:rsidRPr="0007636F" w:rsidR="00F347A6">
        <w:rPr>
          <w:rStyle w:val="Vănbảnnộidung_"/>
          <w:rFonts w:ascii="Arial" w:hAnsi="Arial" w:cs="Arial"/>
          <w:b/>
          <w:bCs/>
          <w:sz w:val="20"/>
          <w:szCs w:val="20"/>
          <w:lang w:eastAsia="vi-VN"/>
        </w:rPr>
        <w:t xml:space="preserve">g IX</w:t>
      </w:r>
    </w:p>
    <w:p>
      <w:pPr>
        <w:jc w:val="center"/>
        <w:rPr>
          <w:rFonts w:ascii="Arial" w:hAnsi="Arial" w:cs="Arial"/>
          <w:color w:val="auto"/>
          <w:sz w:val="20"/>
          <w:szCs w:val="20"/>
        </w:rPr>
      </w:pPr>
      <w:bookmarkStart w:id="1241" w:name="bookmark1248"/>
      <w:bookmarkStart w:id="1242" w:name="bookmark1249"/>
      <w:bookmarkStart w:id="1243" w:name="bookmark1250"/>
      <w:r w:rsidRPr="0007636F">
        <w:rPr>
          <w:rStyle w:val="Tiêuđề#1_"/>
          <w:rFonts w:ascii="Arial" w:hAnsi="Arial" w:cs="Arial"/>
          <w:b/>
          <w:color w:val="auto"/>
          <w:sz w:val="20"/>
          <w:szCs w:val="20"/>
        </w:rPr>
        <w:t xml:space="preserve">PHÒNG NGỪA, ỨNG PHÓ </w:t>
      </w:r>
      <w:r w:rsidRPr="0007636F">
        <w:rPr>
          <w:rStyle w:val="Tiêuđề#1_"/>
          <w:rFonts w:ascii="Arial" w:hAnsi="Arial" w:cs="Arial"/>
          <w:b/>
          <w:color w:val="auto"/>
          <w:sz w:val="20"/>
          <w:szCs w:val="20"/>
          <w:lang w:val="en-US"/>
        </w:rPr>
        <w:t xml:space="preserve">SỰ</w:t>
      </w:r>
      <w:r w:rsidRPr="0007636F" w:rsidR="00F347A6">
        <w:rPr>
          <w:rStyle w:val="Tiêuđề#1_"/>
          <w:rFonts w:ascii="Arial" w:hAnsi="Arial" w:cs="Arial"/>
          <w:b/>
          <w:color w:val="auto"/>
          <w:sz w:val="20"/>
          <w:szCs w:val="20"/>
        </w:rPr>
        <w:t xml:space="preserve"> CỐ MÔI TRƯỜNG;</w:t>
      </w:r>
      <w:r w:rsidRPr="0007636F" w:rsidR="000856F7">
        <w:rPr>
          <w:rStyle w:val="Tiêuđề#1_"/>
          <w:rFonts w:ascii="Arial" w:hAnsi="Arial" w:cs="Arial"/>
          <w:b/>
          <w:color w:val="auto"/>
          <w:sz w:val="20"/>
          <w:szCs w:val="20"/>
        </w:rPr>
        <w:t xml:space="preserve"> </w:t>
      </w:r>
      <w:r w:rsidRPr="0007636F" w:rsidR="00F347A6">
        <w:rPr>
          <w:rStyle w:val="Tiêuđề#1_"/>
          <w:rFonts w:ascii="Arial" w:hAnsi="Arial" w:cs="Arial"/>
          <w:b/>
          <w:color w:val="auto"/>
          <w:sz w:val="20"/>
          <w:szCs w:val="20"/>
        </w:rPr>
        <w:t xml:space="preserve">BỒI THƯỜNG THIỆT HẠI </w:t>
      </w:r>
      <w:r w:rsidRPr="0007636F">
        <w:rPr>
          <w:rStyle w:val="Tiêuđề#1_"/>
          <w:rFonts w:ascii="Arial" w:hAnsi="Arial" w:cs="Arial"/>
          <w:b/>
          <w:color w:val="auto"/>
          <w:sz w:val="20"/>
          <w:szCs w:val="20"/>
        </w:rPr>
        <w:t xml:space="preserve">VỀ</w:t>
      </w:r>
      <w:r w:rsidRPr="0007636F" w:rsidR="00F347A6">
        <w:rPr>
          <w:rStyle w:val="Tiêuđề#1_"/>
          <w:rFonts w:ascii="Arial" w:hAnsi="Arial" w:cs="Arial"/>
          <w:b/>
          <w:color w:val="auto"/>
          <w:sz w:val="20"/>
          <w:szCs w:val="20"/>
        </w:rPr>
        <w:t xml:space="preserve"> MÔI TRƯỜNG</w:t>
      </w:r>
      <w:bookmarkEnd w:id="1241"/>
      <w:bookmarkEnd w:id="1242"/>
      <w:bookmarkEnd w:id="1243"/>
    </w:p>
    <w:p>
      <w:pPr>
        <w:pStyle w:val="Vănbảnnộidung"/>
        <w:spacing w:after="0" w:line="240" w:lineRule="auto"/>
        <w:ind w:firstLine="0"/>
        <w:jc w:val="center"/>
        <w:rPr>
          <w:rFonts w:ascii="Arial" w:hAnsi="Arial" w:cs="Arial"/>
          <w:sz w:val="20"/>
          <w:szCs w:val="20"/>
        </w:rPr>
      </w:pPr>
      <w:r w:rsidRPr="0007636F">
        <w:rPr>
          <w:rStyle w:val="Vănbảnnộidung_"/>
          <w:rFonts w:ascii="Arial" w:hAnsi="Arial" w:cs="Arial"/>
          <w:b/>
          <w:bCs/>
          <w:sz w:val="20"/>
          <w:szCs w:val="20"/>
          <w:lang w:eastAsia="vi-VN"/>
        </w:rPr>
        <w:t xml:space="preserve">Mục 1</w:t>
      </w:r>
    </w:p>
    <w:p>
      <w:pPr>
        <w:jc w:val="center"/>
        <w:rPr>
          <w:rStyle w:val="Tiêuđề#1_"/>
          <w:rFonts w:ascii="Arial" w:hAnsi="Arial" w:cs="Arial"/>
          <w:b/>
          <w:color w:val="auto"/>
          <w:sz w:val="20"/>
          <w:szCs w:val="20"/>
        </w:rPr>
      </w:pPr>
      <w:bookmarkStart w:id="1244" w:name="bookmark1251"/>
      <w:bookmarkStart w:id="1245" w:name="bookmark1252"/>
      <w:bookmarkStart w:id="1246" w:name="bookmark1253"/>
      <w:r w:rsidRPr="0007636F">
        <w:rPr>
          <w:rStyle w:val="Tiêuđề#1_"/>
          <w:rFonts w:ascii="Arial" w:hAnsi="Arial" w:cs="Arial"/>
          <w:b/>
          <w:color w:val="auto"/>
          <w:sz w:val="20"/>
          <w:szCs w:val="20"/>
        </w:rPr>
        <w:t xml:space="preserve">PHÒNG NGỪA, ỨNG PHÓ </w:t>
      </w:r>
      <w:r w:rsidRPr="0007636F" w:rsidR="00FB2CE9">
        <w:rPr>
          <w:rStyle w:val="Tiêuđề#1_"/>
          <w:rFonts w:ascii="Arial" w:hAnsi="Arial" w:cs="Arial"/>
          <w:b/>
          <w:color w:val="auto"/>
          <w:sz w:val="20"/>
          <w:szCs w:val="20"/>
          <w:lang w:val="en-US"/>
        </w:rPr>
        <w:t xml:space="preserve">SỰ</w:t>
      </w:r>
      <w:r w:rsidRPr="0007636F">
        <w:rPr>
          <w:rStyle w:val="Tiêuđề#1_"/>
          <w:rFonts w:ascii="Arial" w:hAnsi="Arial" w:cs="Arial"/>
          <w:b/>
          <w:color w:val="auto"/>
          <w:sz w:val="20"/>
          <w:szCs w:val="20"/>
        </w:rPr>
        <w:t xml:space="preserve"> CỐ MÔI TRƯỜNG</w:t>
      </w:r>
      <w:bookmarkEnd w:id="1244"/>
      <w:bookmarkEnd w:id="1245"/>
      <w:bookmarkEnd w:id="1246"/>
    </w:p>
    <w:p>
      <w:pPr>
        <w:pStyle w:val="Tiêuđề#1"/>
        <w:keepNext/>
        <w:keepLines/>
        <w:spacing w:after="0" w:line="240" w:lineRule="auto"/>
        <w:rPr>
          <w:rFonts w:ascii="Arial" w:hAnsi="Arial" w:cs="Arial"/>
          <w:sz w:val="20"/>
          <w:szCs w:val="20"/>
        </w:rPr>
      </w:pPr>
    </w:p>
    <w:p>
      <w:pPr>
        <w:pStyle w:val="Tiêuđề#2"/>
        <w:keepNext/>
        <w:keepLines/>
        <w:spacing w:after="120" w:line="240" w:lineRule="auto"/>
        <w:ind w:left="0" w:firstLine="720"/>
        <w:jc w:val="both"/>
        <w:rPr>
          <w:rFonts w:ascii="Arial" w:hAnsi="Arial" w:cs="Arial"/>
          <w:sz w:val="20"/>
          <w:szCs w:val="20"/>
        </w:rPr>
      </w:pPr>
      <w:bookmarkStart w:id="1247" w:name="bookmark1254"/>
      <w:bookmarkStart w:id="1248" w:name="bookmark1255"/>
      <w:bookmarkStart w:id="1249" w:name="bookmark1256"/>
      <w:r w:rsidRPr="0007636F">
        <w:rPr>
          <w:rStyle w:val="Tiêuđề#2_"/>
          <w:rFonts w:ascii="Arial" w:hAnsi="Arial" w:cs="Arial"/>
          <w:b/>
          <w:bCs/>
          <w:sz w:val="20"/>
          <w:szCs w:val="20"/>
          <w:lang w:eastAsia="vi-VN"/>
        </w:rPr>
        <w:t xml:space="preserve">Điều 108. Kế hoạch ứng phó sự cố môi trường</w:t>
      </w:r>
      <w:bookmarkEnd w:id="1247"/>
      <w:bookmarkEnd w:id="1248"/>
      <w:bookmarkEnd w:id="1249"/>
    </w:p>
    <w:p>
      <w:pPr>
        <w:pStyle w:val="Vănbảnnộidung"/>
        <w:tabs>
          <w:tab w:val="left" w:pos="1285"/>
        </w:tabs>
        <w:spacing w:after="120" w:line="240" w:lineRule="auto"/>
        <w:ind w:firstLine="720"/>
        <w:jc w:val="both"/>
        <w:rPr>
          <w:rFonts w:ascii="Arial" w:hAnsi="Arial" w:cs="Arial"/>
          <w:sz w:val="20"/>
          <w:szCs w:val="20"/>
        </w:rPr>
      </w:pPr>
      <w:bookmarkStart w:id="1250" w:name="bookmark1257"/>
      <w:r w:rsidRPr="0007636F">
        <w:rPr>
          <w:rStyle w:val="Vănbảnnộidung_"/>
          <w:rFonts w:ascii="Arial" w:hAnsi="Arial" w:cs="Arial"/>
          <w:sz w:val="20"/>
          <w:szCs w:val="20"/>
          <w:lang w:eastAsia="vi-VN"/>
        </w:rPr>
        <w:t xml:space="preserve">1</w:t>
      </w:r>
      <w:bookmarkEnd w:id="1250"/>
      <w:r w:rsidRPr="0007636F" w:rsidR="00FB2CE9">
        <w:rPr>
          <w:rStyle w:val="Vănbảnnộidung_"/>
          <w:rFonts w:ascii="Arial" w:hAnsi="Arial" w:cs="Arial"/>
          <w:sz w:val="20"/>
          <w:szCs w:val="20"/>
          <w:lang w:eastAsia="vi-VN"/>
        </w:rPr>
        <w:t xml:space="preserve">. Kế hoạch</w:t>
      </w:r>
      <w:r w:rsidRPr="0007636F">
        <w:rPr>
          <w:rStyle w:val="Vănbảnnộidung_"/>
          <w:rFonts w:ascii="Arial" w:hAnsi="Arial" w:cs="Arial"/>
          <w:sz w:val="20"/>
          <w:szCs w:val="20"/>
          <w:lang w:eastAsia="vi-VN"/>
        </w:rPr>
        <w:t xml:space="preserve"> ứng phó sự cố môi trường là tài liệu xác định các nguy cơ xảy ra sự cố môi trường, dự kiến kịch bản xảy ra sự cố môi trường kèm theo các phương án ứng phó tương ứng để bảo đảm sẵn sàng, kịp thời ứng phó khi sự cố môi trường xảy ra trên thực tế.</w:t>
      </w:r>
    </w:p>
    <w:p>
      <w:pPr>
        <w:pStyle w:val="Vănbảnnộidung"/>
        <w:tabs>
          <w:tab w:val="left" w:pos="1263"/>
        </w:tabs>
        <w:spacing w:after="120" w:line="240" w:lineRule="auto"/>
        <w:ind w:firstLine="720"/>
        <w:jc w:val="both"/>
        <w:rPr>
          <w:rFonts w:ascii="Arial" w:hAnsi="Arial" w:cs="Arial"/>
          <w:sz w:val="20"/>
          <w:szCs w:val="20"/>
        </w:rPr>
      </w:pPr>
      <w:bookmarkStart w:id="1251" w:name="bookmark1258"/>
      <w:r w:rsidRPr="0007636F">
        <w:rPr>
          <w:rStyle w:val="Vănbảnnộidung_"/>
          <w:rFonts w:ascii="Arial" w:hAnsi="Arial" w:cs="Arial"/>
          <w:sz w:val="20"/>
          <w:szCs w:val="20"/>
          <w:lang w:eastAsia="vi-VN"/>
        </w:rPr>
        <w:t xml:space="preserve">2</w:t>
      </w:r>
      <w:bookmarkEnd w:id="1251"/>
      <w:r w:rsidRPr="0007636F" w:rsidR="00FB2CE9">
        <w:rPr>
          <w:rStyle w:val="Vănbảnnộidung_"/>
          <w:rFonts w:ascii="Arial" w:hAnsi="Arial" w:cs="Arial"/>
          <w:sz w:val="20"/>
          <w:szCs w:val="20"/>
          <w:lang w:eastAsia="vi-VN"/>
        </w:rPr>
        <w:t xml:space="preserve">. Kế hoạch</w:t>
      </w:r>
      <w:r w:rsidRPr="0007636F">
        <w:rPr>
          <w:rStyle w:val="Vănbảnnộidung_"/>
          <w:rFonts w:ascii="Arial" w:hAnsi="Arial" w:cs="Arial"/>
          <w:sz w:val="20"/>
          <w:szCs w:val="20"/>
          <w:lang w:eastAsia="vi-VN"/>
        </w:rPr>
        <w:t xml:space="preserve"> ứng phó sự cố môi trường cấp cơ sở gồm các nội dung sau đây:</w:t>
      </w:r>
    </w:p>
    <w:p>
      <w:pPr>
        <w:pStyle w:val="Vănbảnnộidung"/>
        <w:tabs>
          <w:tab w:val="left" w:pos="1294"/>
        </w:tabs>
        <w:spacing w:after="120" w:line="240" w:lineRule="auto"/>
        <w:ind w:firstLine="720"/>
        <w:jc w:val="both"/>
        <w:rPr>
          <w:rFonts w:ascii="Arial" w:hAnsi="Arial" w:cs="Arial"/>
          <w:sz w:val="20"/>
          <w:szCs w:val="20"/>
        </w:rPr>
      </w:pPr>
      <w:bookmarkStart w:id="1252" w:name="bookmark1259"/>
      <w:r w:rsidRPr="0007636F">
        <w:rPr>
          <w:rStyle w:val="Vănbảnnộidung_"/>
          <w:rFonts w:ascii="Arial" w:hAnsi="Arial" w:cs="Arial"/>
          <w:sz w:val="20"/>
          <w:szCs w:val="20"/>
          <w:lang w:eastAsia="vi-VN"/>
        </w:rPr>
        <w:t xml:space="preserve">a</w:t>
      </w:r>
      <w:bookmarkEnd w:id="1252"/>
      <w:r w:rsidRPr="0007636F" w:rsidR="00FB2CE9">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Xác định và đánh giá nguy cơ xảy ra sự cố môi trường trong quá trình hoạt động của cơ sở, các kịch bản đối với từng loại nguy cơ có thể xảy ra sự cố môi trường;</w:t>
      </w:r>
    </w:p>
    <w:p>
      <w:pPr>
        <w:pStyle w:val="Vănbảnnộidung"/>
        <w:tabs>
          <w:tab w:val="left" w:pos="1309"/>
        </w:tabs>
        <w:spacing w:after="120" w:line="240" w:lineRule="auto"/>
        <w:ind w:firstLine="720"/>
        <w:jc w:val="both"/>
        <w:rPr>
          <w:rFonts w:ascii="Arial" w:hAnsi="Arial" w:cs="Arial"/>
          <w:sz w:val="20"/>
          <w:szCs w:val="20"/>
        </w:rPr>
      </w:pPr>
      <w:bookmarkStart w:id="1253" w:name="bookmark1260"/>
      <w:r w:rsidRPr="0007636F">
        <w:rPr>
          <w:rStyle w:val="Vănbảnnộidung_"/>
          <w:rFonts w:ascii="Arial" w:hAnsi="Arial" w:cs="Arial"/>
          <w:sz w:val="20"/>
          <w:szCs w:val="20"/>
          <w:lang w:eastAsia="vi-VN"/>
        </w:rPr>
        <w:t xml:space="preserve">b</w:t>
      </w:r>
      <w:bookmarkEnd w:id="1253"/>
      <w:r w:rsidRPr="0007636F" w:rsidR="00FB2CE9">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Phương án phòng ngừa, ứng phó sự cố môi trường bao gồm: công trình, thiết bị và bảo đảm vật tư, dụng cụ, phương tiện cần thiết để ứng phó sự cố môi trường; bố trí lực lượng tại chỗ để bảo đảm sẵn sàng ứng phó với từng kịch bản sự cố môi trường;</w:t>
      </w:r>
    </w:p>
    <w:p>
      <w:pPr>
        <w:pStyle w:val="Vănbảnnộidung"/>
        <w:tabs>
          <w:tab w:val="left" w:pos="1299"/>
        </w:tabs>
        <w:spacing w:after="120" w:line="240" w:lineRule="auto"/>
        <w:ind w:firstLine="720"/>
        <w:jc w:val="both"/>
        <w:rPr>
          <w:rFonts w:ascii="Arial" w:hAnsi="Arial" w:cs="Arial"/>
          <w:sz w:val="20"/>
          <w:szCs w:val="20"/>
        </w:rPr>
      </w:pPr>
      <w:bookmarkStart w:id="1254" w:name="bookmark1261"/>
      <w:r w:rsidRPr="0007636F">
        <w:rPr>
          <w:rStyle w:val="Vănbảnnộidung_"/>
          <w:rFonts w:ascii="Arial" w:hAnsi="Arial" w:cs="Arial"/>
          <w:sz w:val="20"/>
          <w:szCs w:val="20"/>
          <w:lang w:eastAsia="vi-VN"/>
        </w:rPr>
        <w:t xml:space="preserve">c</w:t>
      </w:r>
      <w:bookmarkEnd w:id="1254"/>
      <w:r w:rsidRPr="0007636F" w:rsidR="00FB2CE9">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Xây dựng kế hoạch tập huấn, huấn luyện, diễn tập về ứng phó sự cố môi trường cho lực lượng ứng phó sự cố tại chỗ;</w:t>
      </w:r>
    </w:p>
    <w:p>
      <w:pPr>
        <w:pStyle w:val="Vănbảnnộidung"/>
        <w:tabs>
          <w:tab w:val="left" w:pos="1304"/>
        </w:tabs>
        <w:spacing w:after="120" w:line="240" w:lineRule="auto"/>
        <w:ind w:firstLine="720"/>
        <w:jc w:val="both"/>
        <w:rPr>
          <w:rFonts w:ascii="Arial" w:hAnsi="Arial" w:cs="Arial"/>
          <w:sz w:val="20"/>
          <w:szCs w:val="20"/>
        </w:rPr>
      </w:pPr>
      <w:bookmarkStart w:id="1255" w:name="bookmark1262"/>
      <w:r w:rsidRPr="0007636F">
        <w:rPr>
          <w:rStyle w:val="Vănbảnnộidung_"/>
          <w:rFonts w:ascii="Arial" w:hAnsi="Arial" w:cs="Arial"/>
          <w:sz w:val="20"/>
          <w:szCs w:val="20"/>
          <w:lang w:eastAsia="vi-VN"/>
        </w:rPr>
        <w:t xml:space="preserve">d</w:t>
      </w:r>
      <w:bookmarkEnd w:id="1255"/>
      <w:r w:rsidRPr="0007636F" w:rsidR="00FB2CE9">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Phương thức thông báo, báo động khi xảy ra sự cố môi trường và huy động </w:t>
      </w:r>
      <w:r w:rsidRPr="0007636F" w:rsidR="003E0AF9">
        <w:rPr>
          <w:rStyle w:val="Vănbảnnộidung_"/>
          <w:rFonts w:ascii="Arial" w:hAnsi="Arial" w:cs="Arial"/>
          <w:sz w:val="20"/>
          <w:szCs w:val="20"/>
          <w:lang w:eastAsia="vi-VN"/>
        </w:rPr>
        <w:t xml:space="preserve">nguồn</w:t>
      </w:r>
      <w:r w:rsidRPr="0007636F">
        <w:rPr>
          <w:rStyle w:val="Vănbảnnộidung_"/>
          <w:rFonts w:ascii="Arial" w:hAnsi="Arial" w:cs="Arial"/>
          <w:sz w:val="20"/>
          <w:szCs w:val="20"/>
          <w:lang w:eastAsia="vi-VN"/>
        </w:rPr>
        <w:t xml:space="preserve"> nhân lực, trang thiết bị để ứng phó sự cố môi trường;</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đ) Biện pháp tổ chức ứng phó sự cố môi trường đối với các nội dung quy định tại khoản 3 Điều 125 Luật Bảo vệ môi trường.</w:t>
      </w:r>
    </w:p>
    <w:p>
      <w:pPr>
        <w:pStyle w:val="Vănbảnnộidung"/>
        <w:tabs>
          <w:tab w:val="left" w:pos="1275"/>
        </w:tabs>
        <w:spacing w:after="120" w:line="240" w:lineRule="auto"/>
        <w:ind w:firstLine="720"/>
        <w:jc w:val="both"/>
        <w:rPr>
          <w:rFonts w:ascii="Arial" w:hAnsi="Arial" w:cs="Arial"/>
          <w:sz w:val="20"/>
          <w:szCs w:val="20"/>
        </w:rPr>
      </w:pPr>
      <w:bookmarkStart w:id="1256" w:name="bookmark1263"/>
      <w:r w:rsidRPr="0007636F">
        <w:rPr>
          <w:rStyle w:val="Vănbảnnộidung_"/>
          <w:rFonts w:ascii="Arial" w:hAnsi="Arial" w:cs="Arial"/>
          <w:sz w:val="20"/>
          <w:szCs w:val="20"/>
          <w:lang w:eastAsia="vi-VN"/>
        </w:rPr>
        <w:t xml:space="preserve">3</w:t>
      </w:r>
      <w:bookmarkEnd w:id="1256"/>
      <w:r w:rsidRPr="0007636F" w:rsidR="00FB2CE9">
        <w:rPr>
          <w:rStyle w:val="Vănbảnnộidung_"/>
          <w:rFonts w:ascii="Arial" w:hAnsi="Arial" w:cs="Arial"/>
          <w:sz w:val="20"/>
          <w:szCs w:val="20"/>
          <w:lang w:eastAsia="vi-VN"/>
        </w:rPr>
        <w:t xml:space="preserve">. Kế hoạch</w:t>
      </w:r>
      <w:r w:rsidRPr="0007636F">
        <w:rPr>
          <w:rStyle w:val="Vănbảnnộidung_"/>
          <w:rFonts w:ascii="Arial" w:hAnsi="Arial" w:cs="Arial"/>
          <w:sz w:val="20"/>
          <w:szCs w:val="20"/>
          <w:lang w:eastAsia="vi-VN"/>
        </w:rPr>
        <w:t xml:space="preserve"> ứng phó sự cố môi trường cấp huyện, cấp tỉnh, cấp quốc gia gồm các nội dung sau đây:</w:t>
      </w:r>
    </w:p>
    <w:p>
      <w:pPr>
        <w:pStyle w:val="Vănbảnnộidung"/>
        <w:tabs>
          <w:tab w:val="left" w:pos="1294"/>
        </w:tabs>
        <w:spacing w:after="120" w:line="240" w:lineRule="auto"/>
        <w:ind w:firstLine="720"/>
        <w:jc w:val="both"/>
        <w:rPr>
          <w:rFonts w:ascii="Arial" w:hAnsi="Arial" w:cs="Arial"/>
          <w:sz w:val="20"/>
          <w:szCs w:val="20"/>
        </w:rPr>
      </w:pPr>
      <w:bookmarkStart w:id="1257" w:name="bookmark1264"/>
      <w:r w:rsidRPr="0007636F">
        <w:rPr>
          <w:rStyle w:val="Vănbảnnộidung_"/>
          <w:rFonts w:ascii="Arial" w:hAnsi="Arial" w:cs="Arial"/>
          <w:sz w:val="20"/>
          <w:szCs w:val="20"/>
          <w:lang w:eastAsia="vi-VN"/>
        </w:rPr>
        <w:t xml:space="preserve">a</w:t>
      </w:r>
      <w:bookmarkEnd w:id="1257"/>
      <w:r w:rsidRPr="0007636F" w:rsidR="00FB2CE9">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Xác định và đánh giá nguy cơ xảy ra sự cố môi trường trên địa bàn; các kịch bản đối với từng loại nguy cơ có thể xảy ra sự cố môi trường; phương án ứng phó đối với các kịch bản sự cố môi trường;</w:t>
      </w:r>
    </w:p>
    <w:p>
      <w:pPr>
        <w:pStyle w:val="Vănbảnnộidung"/>
        <w:tabs>
          <w:tab w:val="left" w:pos="1304"/>
        </w:tabs>
        <w:spacing w:after="120" w:line="240" w:lineRule="auto"/>
        <w:ind w:firstLine="720"/>
        <w:jc w:val="both"/>
        <w:rPr>
          <w:rFonts w:ascii="Arial" w:hAnsi="Arial" w:cs="Arial"/>
          <w:sz w:val="20"/>
          <w:szCs w:val="20"/>
        </w:rPr>
      </w:pPr>
      <w:bookmarkStart w:id="1258" w:name="bookmark1265"/>
      <w:r w:rsidRPr="0007636F">
        <w:rPr>
          <w:rStyle w:val="Vănbảnnộidung_"/>
          <w:rFonts w:ascii="Arial" w:hAnsi="Arial" w:cs="Arial"/>
          <w:sz w:val="20"/>
          <w:szCs w:val="20"/>
          <w:lang w:eastAsia="vi-VN"/>
        </w:rPr>
        <w:t xml:space="preserve">b</w:t>
      </w:r>
      <w:bookmarkEnd w:id="1258"/>
      <w:r w:rsidRPr="0007636F" w:rsidR="005B6CBF">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Phương án bố trí trang thiết bị, vật tư, phương tiện </w:t>
      </w:r>
      <w:r w:rsidRPr="0007636F" w:rsidR="005B6CBF">
        <w:rPr>
          <w:rStyle w:val="Vănbảnnộidung_"/>
          <w:rFonts w:ascii="Arial" w:hAnsi="Arial" w:cs="Arial"/>
          <w:sz w:val="20"/>
          <w:szCs w:val="20"/>
          <w:lang w:eastAsia="vi-VN"/>
        </w:rPr>
        <w:t xml:space="preserve">bảo đảm</w:t>
      </w:r>
      <w:r w:rsidRPr="0007636F">
        <w:rPr>
          <w:rStyle w:val="Vănbảnnộidung_"/>
          <w:rFonts w:ascii="Arial" w:hAnsi="Arial" w:cs="Arial"/>
          <w:sz w:val="20"/>
          <w:szCs w:val="20"/>
          <w:lang w:eastAsia="vi-VN"/>
        </w:rPr>
        <w:t xml:space="preserve"> cho hoạt động ứng phó sự cố môi trường theo các mức độ sự cố;</w:t>
      </w:r>
    </w:p>
    <w:p>
      <w:pPr>
        <w:pStyle w:val="Vănbảnnộidung"/>
        <w:tabs>
          <w:tab w:val="left" w:pos="411"/>
        </w:tabs>
        <w:spacing w:after="120" w:line="240" w:lineRule="auto"/>
        <w:ind w:firstLine="720"/>
        <w:jc w:val="both"/>
        <w:rPr>
          <w:rFonts w:ascii="Arial" w:hAnsi="Arial" w:cs="Arial"/>
          <w:sz w:val="20"/>
          <w:szCs w:val="20"/>
        </w:rPr>
      </w:pPr>
      <w:bookmarkStart w:id="1259" w:name="bookmark1266"/>
      <w:r w:rsidRPr="0007636F">
        <w:rPr>
          <w:rStyle w:val="Vănbảnnộidung_"/>
          <w:rFonts w:ascii="Arial" w:hAnsi="Arial" w:cs="Arial"/>
          <w:sz w:val="20"/>
          <w:szCs w:val="20"/>
          <w:lang w:eastAsia="vi-VN"/>
        </w:rPr>
        <w:t xml:space="preserve">c</w:t>
      </w:r>
      <w:bookmarkEnd w:id="1259"/>
      <w:r w:rsidRPr="0007636F" w:rsidR="005B6CBF">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Phân công lực lượng chuyên trách, lực lượng kiêm nhiệ</w:t>
      </w:r>
      <w:r w:rsidRPr="0007636F" w:rsidR="00FF7418">
        <w:rPr>
          <w:rStyle w:val="Vănbảnnộidung_"/>
          <w:rFonts w:ascii="Arial" w:hAnsi="Arial" w:cs="Arial"/>
          <w:sz w:val="20"/>
          <w:szCs w:val="20"/>
          <w:lang w:eastAsia="vi-VN"/>
        </w:rPr>
        <w:t xml:space="preserve">m ứ</w:t>
      </w:r>
      <w:r w:rsidRPr="0007636F">
        <w:rPr>
          <w:rStyle w:val="Vănbảnnộidung_"/>
          <w:rFonts w:ascii="Arial" w:hAnsi="Arial" w:cs="Arial"/>
          <w:sz w:val="20"/>
          <w:szCs w:val="20"/>
          <w:lang w:eastAsia="vi-VN"/>
        </w:rPr>
        <w:t xml:space="preserve">ng phó sự cố môi trường; xác định nội dung và tổ chức tậ</w:t>
      </w:r>
      <w:r w:rsidRPr="0007636F" w:rsidR="005B6CBF">
        <w:rPr>
          <w:rStyle w:val="Vănbảnnộidung_"/>
          <w:rFonts w:ascii="Arial" w:hAnsi="Arial" w:cs="Arial"/>
          <w:sz w:val="20"/>
          <w:szCs w:val="20"/>
          <w:lang w:eastAsia="vi-VN"/>
        </w:rPr>
        <w:t xml:space="preserve">p</w:t>
      </w:r>
      <w:r w:rsidRPr="0007636F">
        <w:rPr>
          <w:rStyle w:val="Vănbảnnộidung_"/>
          <w:rFonts w:ascii="Arial" w:hAnsi="Arial" w:cs="Arial"/>
          <w:sz w:val="20"/>
          <w:szCs w:val="20"/>
          <w:lang w:eastAsia="vi-VN"/>
        </w:rPr>
        <w:t xml:space="preserve"> huấn, huấn luyện, diễn tập về ứng phó sự cố môi trường trong ch</w:t>
      </w:r>
      <w:r w:rsidRPr="0007636F" w:rsidR="005B6CBF">
        <w:rPr>
          <w:rStyle w:val="Vănbảnnộidung_"/>
          <w:rFonts w:ascii="Arial" w:hAnsi="Arial" w:cs="Arial"/>
          <w:sz w:val="20"/>
          <w:szCs w:val="20"/>
          <w:lang w:eastAsia="vi-VN"/>
        </w:rPr>
        <w:t xml:space="preserve">ương</w:t>
      </w:r>
      <w:r w:rsidRPr="0007636F">
        <w:rPr>
          <w:rStyle w:val="Vănbảnnộidung_"/>
          <w:rFonts w:ascii="Arial" w:hAnsi="Arial" w:cs="Arial"/>
          <w:sz w:val="20"/>
          <w:szCs w:val="20"/>
          <w:lang w:eastAsia="vi-VN"/>
        </w:rPr>
        <w:t xml:space="preserve"> trình kế hoạch phòng thủ dân sự cùng cấp hằng năm;</w:t>
      </w:r>
    </w:p>
    <w:p>
      <w:pPr>
        <w:pStyle w:val="Vănbảnnộidung"/>
        <w:tabs>
          <w:tab w:val="left" w:pos="1285"/>
        </w:tabs>
        <w:spacing w:after="120" w:line="240" w:lineRule="auto"/>
        <w:ind w:firstLine="720"/>
        <w:jc w:val="both"/>
        <w:rPr>
          <w:rFonts w:ascii="Arial" w:hAnsi="Arial" w:cs="Arial"/>
          <w:sz w:val="20"/>
          <w:szCs w:val="20"/>
        </w:rPr>
      </w:pPr>
      <w:bookmarkStart w:id="1260" w:name="bookmark1267"/>
      <w:r w:rsidRPr="0007636F">
        <w:rPr>
          <w:rStyle w:val="Vănbảnnộidung_"/>
          <w:rFonts w:ascii="Arial" w:hAnsi="Arial" w:cs="Arial"/>
          <w:sz w:val="20"/>
          <w:szCs w:val="20"/>
          <w:highlight w:val="white"/>
          <w:lang w:eastAsia="vi-VN"/>
        </w:rPr>
        <w:t xml:space="preserve">d</w:t>
      </w:r>
      <w:bookmarkEnd w:id="1260"/>
      <w:r w:rsidRPr="0007636F">
        <w:rPr>
          <w:rStyle w:val="Vănbảnnộidung_"/>
          <w:rFonts w:ascii="Arial" w:hAnsi="Arial" w:cs="Arial"/>
          <w:sz w:val="20"/>
          <w:szCs w:val="20"/>
          <w:highlight w:val="white"/>
          <w:lang w:eastAsia="vi-VN"/>
        </w:rPr>
        <w:t xml:space="preserve">)</w:t>
      </w:r>
      <w:r w:rsidRPr="0007636F" w:rsidR="005B6CBF">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Quy trình tiếp nhận, </w:t>
      </w:r>
      <w:r w:rsidRPr="0007636F" w:rsidR="00471AEE">
        <w:rPr>
          <w:rStyle w:val="Vănbảnnộidung_"/>
          <w:rFonts w:ascii="Arial" w:hAnsi="Arial" w:cs="Arial"/>
          <w:sz w:val="20"/>
          <w:szCs w:val="20"/>
          <w:lang w:eastAsia="vi-VN"/>
        </w:rPr>
        <w:t xml:space="preserve">xử lý</w:t>
      </w:r>
      <w:r w:rsidRPr="0007636F">
        <w:rPr>
          <w:rStyle w:val="Vănbảnnộidung_"/>
          <w:rFonts w:ascii="Arial" w:hAnsi="Arial" w:cs="Arial"/>
          <w:sz w:val="20"/>
          <w:szCs w:val="20"/>
          <w:lang w:eastAsia="vi-VN"/>
        </w:rPr>
        <w:t xml:space="preserve"> thông tin, phương thức thông báo, báo động về sự cố môi trường và cơ chế huy động </w:t>
      </w:r>
      <w:r w:rsidRPr="0007636F" w:rsidR="003E0AF9">
        <w:rPr>
          <w:rStyle w:val="Vănbảnnộidung_"/>
          <w:rFonts w:ascii="Arial" w:hAnsi="Arial" w:cs="Arial"/>
          <w:sz w:val="20"/>
          <w:szCs w:val="20"/>
          <w:lang w:eastAsia="vi-VN"/>
        </w:rPr>
        <w:t xml:space="preserve">nguồn</w:t>
      </w:r>
      <w:r w:rsidRPr="0007636F">
        <w:rPr>
          <w:rStyle w:val="Vănbảnnộidung_"/>
          <w:rFonts w:ascii="Arial" w:hAnsi="Arial" w:cs="Arial"/>
          <w:sz w:val="20"/>
          <w:szCs w:val="20"/>
          <w:lang w:eastAsia="vi-VN"/>
        </w:rPr>
        <w:t xml:space="preserve"> nhân lực, trang </w:t>
      </w:r>
      <w:r w:rsidRPr="0007636F" w:rsidR="00093C2D">
        <w:rPr>
          <w:rStyle w:val="Vănbảnnộidung_"/>
          <w:rFonts w:ascii="Arial" w:hAnsi="Arial" w:cs="Arial"/>
          <w:sz w:val="20"/>
          <w:szCs w:val="20"/>
          <w:lang w:eastAsia="vi-VN"/>
        </w:rPr>
        <w:t xml:space="preserve">thiết</w:t>
      </w:r>
      <w:r w:rsidRPr="0007636F">
        <w:rPr>
          <w:rStyle w:val="Vănbảnnộidung_"/>
          <w:rFonts w:ascii="Arial" w:hAnsi="Arial" w:cs="Arial"/>
          <w:sz w:val="20"/>
          <w:szCs w:val="20"/>
          <w:lang w:eastAsia="vi-VN"/>
        </w:rPr>
        <w:t xml:space="preserve"> bị</w:t>
      </w:r>
      <w:r w:rsidRPr="0007636F" w:rsidR="005B6CBF">
        <w:rPr>
          <w:rStyle w:val="Vănbảnnộidung_"/>
          <w:rFonts w:ascii="Arial" w:hAnsi="Arial" w:cs="Arial"/>
          <w:sz w:val="20"/>
          <w:szCs w:val="20"/>
          <w:lang w:eastAsia="vi-VN"/>
        </w:rPr>
        <w:t xml:space="preserve"> để</w:t>
      </w:r>
      <w:r w:rsidRPr="0007636F">
        <w:rPr>
          <w:rStyle w:val="Vănbảnnộidung_"/>
          <w:rFonts w:ascii="Arial" w:hAnsi="Arial" w:cs="Arial"/>
          <w:sz w:val="20"/>
          <w:szCs w:val="20"/>
          <w:lang w:eastAsia="vi-VN"/>
        </w:rPr>
        <w:t xml:space="preserve"> ứng phó theo mức độ sự cố môi trường;</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đ) Biện pháp tổ chức ứng phó sự cố môi trường đối với các nội dung quy định tại khoản 3 Điều 125 Luật Bảo vệ môi trường.</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b/>
          <w:bCs/>
          <w:sz w:val="20"/>
          <w:szCs w:val="20"/>
          <w:lang w:eastAsia="vi-VN"/>
        </w:rPr>
        <w:t xml:space="preserve">Điều 109. Ban hành, phê duyệt kế hoạch phòng ngừa, ứng phó sự cố môi trường</w:t>
      </w:r>
    </w:p>
    <w:p>
      <w:pPr>
        <w:pStyle w:val="Vănbảnnộidung"/>
        <w:tabs>
          <w:tab w:val="left" w:pos="1261"/>
        </w:tabs>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1. </w:t>
      </w:r>
      <w:r w:rsidRPr="0007636F" w:rsidR="00F347A6">
        <w:rPr>
          <w:rStyle w:val="Vănbảnnộidung_"/>
          <w:rFonts w:ascii="Arial" w:hAnsi="Arial" w:cs="Arial"/>
          <w:sz w:val="20"/>
          <w:szCs w:val="20"/>
          <w:lang w:eastAsia="vi-VN"/>
        </w:rPr>
        <w:t xml:space="preserve">Chủ dự án đầu tư, cơ sở có trách nhiệm ban hành và tổ chức thực hiện kế hoạch phòng ngừa, ứng phó sự cố môi trường phù hợp với nội dung phòng ngừa, ứng phó sự cố môi trường trong quyết định phê duyệt </w:t>
      </w:r>
      <w:r w:rsidRPr="0007636F" w:rsidR="008D31AA">
        <w:rPr>
          <w:rStyle w:val="Vănbảnnộidung_"/>
          <w:rFonts w:ascii="Arial" w:hAnsi="Arial" w:cs="Arial"/>
          <w:sz w:val="20"/>
          <w:szCs w:val="20"/>
          <w:lang w:eastAsia="vi-VN"/>
        </w:rPr>
        <w:t xml:space="preserve">kết quả</w:t>
      </w:r>
      <w:r w:rsidRPr="0007636F" w:rsidR="00F347A6">
        <w:rPr>
          <w:rStyle w:val="Vănbảnnộidung_"/>
          <w:rFonts w:ascii="Arial" w:hAnsi="Arial" w:cs="Arial"/>
          <w:sz w:val="20"/>
          <w:szCs w:val="20"/>
          <w:lang w:eastAsia="vi-VN"/>
        </w:rPr>
        <w:t xml:space="preserve"> thẩm định báo cáo đánh giá tác động môi trường hoặc </w:t>
      </w:r>
      <w:r w:rsidRPr="0007636F" w:rsidR="008D31AA">
        <w:rPr>
          <w:rStyle w:val="Vănbảnnộidung_"/>
          <w:rFonts w:ascii="Arial" w:hAnsi="Arial" w:cs="Arial"/>
          <w:sz w:val="20"/>
          <w:szCs w:val="20"/>
          <w:lang w:eastAsia="vi-VN"/>
        </w:rPr>
        <w:t xml:space="preserve">giấy</w:t>
      </w:r>
      <w:r w:rsidRPr="0007636F" w:rsidR="00F347A6">
        <w:rPr>
          <w:rStyle w:val="Vănbảnnộidung_"/>
          <w:rFonts w:ascii="Arial" w:hAnsi="Arial" w:cs="Arial"/>
          <w:sz w:val="20"/>
          <w:szCs w:val="20"/>
          <w:lang w:eastAsia="vi-VN"/>
        </w:rPr>
        <w:t xml:space="preserve"> phép môi trường.</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Trường hợp kế hoạch ứng phó sự cố môi trường được lồng ghép, tích hợp và phê duyệt cùng với </w:t>
      </w:r>
      <w:r w:rsidRPr="0007636F" w:rsidR="0080480C">
        <w:rPr>
          <w:rStyle w:val="Vănbảnnộidung_"/>
          <w:rFonts w:ascii="Arial" w:hAnsi="Arial" w:cs="Arial"/>
          <w:sz w:val="20"/>
          <w:szCs w:val="20"/>
          <w:lang w:eastAsia="vi-VN"/>
        </w:rPr>
        <w:t xml:space="preserve">kế hoạch</w:t>
      </w:r>
      <w:r w:rsidRPr="0007636F">
        <w:rPr>
          <w:rStyle w:val="Vănbảnnộidung_"/>
          <w:rFonts w:ascii="Arial" w:hAnsi="Arial" w:cs="Arial"/>
          <w:sz w:val="20"/>
          <w:szCs w:val="20"/>
          <w:lang w:eastAsia="vi-VN"/>
        </w:rPr>
        <w:t xml:space="preserve"> ứng phó </w:t>
      </w:r>
      <w:r w:rsidRPr="0007636F" w:rsidR="0097558D">
        <w:rPr>
          <w:rStyle w:val="Vănbảnnộidung_"/>
          <w:rFonts w:ascii="Arial" w:hAnsi="Arial" w:cs="Arial"/>
          <w:sz w:val="20"/>
          <w:szCs w:val="20"/>
          <w:lang w:eastAsia="vi-VN"/>
        </w:rPr>
        <w:t xml:space="preserve">sự cố</w:t>
      </w:r>
      <w:r w:rsidRPr="0007636F">
        <w:rPr>
          <w:rStyle w:val="Vănbảnnộidung_"/>
          <w:rFonts w:ascii="Arial" w:hAnsi="Arial" w:cs="Arial"/>
          <w:sz w:val="20"/>
          <w:szCs w:val="20"/>
          <w:lang w:eastAsia="vi-VN"/>
        </w:rPr>
        <w:t xml:space="preserve"> khác theo quy định tại </w:t>
      </w:r>
      <w:r w:rsidRPr="0007636F" w:rsidR="00051912">
        <w:rPr>
          <w:rStyle w:val="Vănbảnnộidung_"/>
          <w:rFonts w:ascii="Arial" w:hAnsi="Arial" w:cs="Arial"/>
          <w:sz w:val="20"/>
          <w:szCs w:val="20"/>
          <w:lang w:eastAsia="vi-VN"/>
        </w:rPr>
        <w:t xml:space="preserve">điểm</w:t>
      </w:r>
      <w:r w:rsidRPr="0007636F">
        <w:rPr>
          <w:rStyle w:val="Vănbảnnộidung_"/>
          <w:rFonts w:ascii="Arial" w:hAnsi="Arial" w:cs="Arial"/>
          <w:sz w:val="20"/>
          <w:szCs w:val="20"/>
          <w:lang w:eastAsia="vi-VN"/>
        </w:rPr>
        <w:t xml:space="preserve"> b khoản 6 Điều 124 Luật Bảo vệ môi trường thì phải bảo đảm có </w:t>
      </w:r>
      <w:r w:rsidRPr="0007636F" w:rsidR="008D31AA">
        <w:rPr>
          <w:rStyle w:val="Vănbảnnộidung_"/>
          <w:rFonts w:ascii="Arial" w:hAnsi="Arial" w:cs="Arial"/>
          <w:sz w:val="20"/>
          <w:szCs w:val="20"/>
          <w:lang w:eastAsia="vi-VN"/>
        </w:rPr>
        <w:t xml:space="preserve">đầy đủ</w:t>
      </w:r>
      <w:r w:rsidRPr="0007636F">
        <w:rPr>
          <w:rStyle w:val="Vănbảnnộidung_"/>
          <w:rFonts w:ascii="Arial" w:hAnsi="Arial" w:cs="Arial"/>
          <w:sz w:val="20"/>
          <w:szCs w:val="20"/>
          <w:lang w:eastAsia="vi-VN"/>
        </w:rPr>
        <w:t xml:space="preserve"> các nội dung theo quy định tại khoản 2 Điều 108 Nghị định này.</w:t>
      </w:r>
    </w:p>
    <w:p>
      <w:pPr>
        <w:pStyle w:val="Vănbảnnộidung"/>
        <w:tabs>
          <w:tab w:val="left" w:pos="1261"/>
        </w:tabs>
        <w:spacing w:after="120" w:line="240" w:lineRule="auto"/>
        <w:ind w:firstLine="720"/>
        <w:jc w:val="both"/>
        <w:rPr>
          <w:rFonts w:ascii="Arial" w:hAnsi="Arial" w:cs="Arial"/>
          <w:sz w:val="20"/>
          <w:szCs w:val="20"/>
        </w:rPr>
      </w:pPr>
      <w:bookmarkStart w:id="1261" w:name="bookmark1269"/>
      <w:r w:rsidRPr="0007636F">
        <w:rPr>
          <w:rStyle w:val="Vănbảnnộidung_"/>
          <w:rFonts w:ascii="Arial" w:hAnsi="Arial" w:cs="Arial"/>
          <w:sz w:val="20"/>
          <w:szCs w:val="20"/>
          <w:lang w:eastAsia="vi-VN"/>
        </w:rPr>
        <w:t xml:space="preserve">2</w:t>
      </w:r>
      <w:bookmarkEnd w:id="1261"/>
      <w:r w:rsidRPr="0007636F" w:rsidR="0097558D">
        <w:rPr>
          <w:rStyle w:val="Vănbảnnộidung_"/>
          <w:rFonts w:ascii="Arial" w:hAnsi="Arial" w:cs="Arial"/>
          <w:sz w:val="20"/>
          <w:szCs w:val="20"/>
          <w:lang w:eastAsia="vi-VN"/>
        </w:rPr>
        <w:t xml:space="preserve">. </w:t>
      </w:r>
      <w:r w:rsidRPr="0007636F" w:rsidR="00773DC9">
        <w:rPr>
          <w:rStyle w:val="Vănbảnnộidung_"/>
          <w:rFonts w:ascii="Arial" w:hAnsi="Arial" w:cs="Arial"/>
          <w:sz w:val="20"/>
          <w:szCs w:val="20"/>
          <w:lang w:eastAsia="vi-VN"/>
        </w:rPr>
        <w:t xml:space="preserve">Ủy </w:t>
      </w:r>
      <w:r w:rsidRPr="0007636F" w:rsidR="002A2A04">
        <w:rPr>
          <w:rStyle w:val="Vănbảnnộidung_"/>
          <w:rFonts w:ascii="Arial" w:hAnsi="Arial" w:cs="Arial"/>
          <w:sz w:val="20"/>
          <w:szCs w:val="20"/>
          <w:lang w:eastAsia="vi-VN"/>
        </w:rPr>
        <w:t xml:space="preserve">ban quốc gia Ứng phó</w:t>
      </w:r>
      <w:r w:rsidRPr="0007636F">
        <w:rPr>
          <w:rStyle w:val="Vănbảnnộidung_"/>
          <w:rFonts w:ascii="Arial" w:hAnsi="Arial" w:cs="Arial"/>
          <w:sz w:val="20"/>
          <w:szCs w:val="20"/>
          <w:lang w:eastAsia="vi-VN"/>
        </w:rPr>
        <w:t xml:space="preserve"> sự cố, thiên tai và Tìm kiếm cứu nạn ban hành kế hoạch ứng phó sự cố môi trường cấp quố</w:t>
      </w:r>
      <w:r w:rsidRPr="0007636F" w:rsidR="0097558D">
        <w:rPr>
          <w:rStyle w:val="Vănbảnnộidung_"/>
          <w:rFonts w:ascii="Arial" w:hAnsi="Arial" w:cs="Arial"/>
          <w:sz w:val="20"/>
          <w:szCs w:val="20"/>
          <w:lang w:eastAsia="vi-VN"/>
        </w:rPr>
        <w:t xml:space="preserve">c gia; Ban chỉ</w:t>
      </w:r>
      <w:r w:rsidRPr="0007636F">
        <w:rPr>
          <w:rStyle w:val="Vănbảnnộidung_"/>
          <w:rFonts w:ascii="Arial" w:hAnsi="Arial" w:cs="Arial"/>
          <w:sz w:val="20"/>
          <w:szCs w:val="20"/>
          <w:lang w:eastAsia="vi-VN"/>
        </w:rPr>
        <w:t xml:space="preserve"> huy phòng, chống thiên tai và tìm kiếm cứu nạn cấp tỉnh ban hành kế hoạch ứng phó sự cố môi trường cấp tỉnh; Ban chỉ huy phòng, chống thiên tai và tìm kiếm cứu nạn cấp huyện ban hành kế hoạch ứng phó sự cố môi trường cấp huyện.</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Kế hoạch ứng phó sự cố môi trường cấp quốc gia, cấp tỉnh, cấp huyện được xây dựng, ban hành theo chu kỳ 05 năm.</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Trường hợp kế hoạch phòng ngừa, ứng phó sự cố môi trường cấp quốc gia, cấp tỉnh, cấp huyện được lồng ghép, tích hợp với kế hoạch phòng thủ dân sự cùng cấp thì </w:t>
      </w:r>
      <w:r w:rsidRPr="0007636F" w:rsidR="00FB2CE9">
        <w:rPr>
          <w:rStyle w:val="Vănbảnnộidung_"/>
          <w:rFonts w:ascii="Arial" w:hAnsi="Arial" w:cs="Arial"/>
          <w:sz w:val="20"/>
          <w:szCs w:val="20"/>
          <w:lang w:eastAsia="vi-VN"/>
        </w:rPr>
        <w:t xml:space="preserve">kế hoạch</w:t>
      </w:r>
      <w:r w:rsidRPr="0007636F">
        <w:rPr>
          <w:rStyle w:val="Vănbảnnộidung_"/>
          <w:rFonts w:ascii="Arial" w:hAnsi="Arial" w:cs="Arial"/>
          <w:sz w:val="20"/>
          <w:szCs w:val="20"/>
          <w:lang w:eastAsia="vi-VN"/>
        </w:rPr>
        <w:t xml:space="preserve"> phòng thủ dân sự phải bảo đảm có đầy đủ các nội dung theo quy định tại khoản 3 Điều 108 Nghị định này.</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b/>
          <w:bCs/>
          <w:sz w:val="20"/>
          <w:szCs w:val="20"/>
          <w:lang w:eastAsia="vi-VN"/>
        </w:rPr>
        <w:t xml:space="preserve">Điều 110. Công khai kế hoạch ứng phó sự cố môi trường</w:t>
      </w:r>
    </w:p>
    <w:p>
      <w:pPr>
        <w:pStyle w:val="Vănbảnnộidung"/>
        <w:tabs>
          <w:tab w:val="left" w:pos="1256"/>
        </w:tabs>
        <w:spacing w:after="120" w:line="240" w:lineRule="auto"/>
        <w:ind w:firstLine="720"/>
        <w:jc w:val="both"/>
        <w:rPr>
          <w:rFonts w:ascii="Arial" w:hAnsi="Arial" w:cs="Arial"/>
          <w:sz w:val="20"/>
          <w:szCs w:val="20"/>
        </w:rPr>
      </w:pPr>
      <w:bookmarkStart w:id="1262" w:name="bookmark1270"/>
      <w:r w:rsidRPr="0007636F">
        <w:rPr>
          <w:rStyle w:val="Vănbảnnộidung_"/>
          <w:rFonts w:ascii="Arial" w:hAnsi="Arial" w:cs="Arial"/>
          <w:sz w:val="20"/>
          <w:szCs w:val="20"/>
          <w:lang w:eastAsia="vi-VN"/>
        </w:rPr>
        <w:t xml:space="preserve">1</w:t>
      </w:r>
      <w:bookmarkEnd w:id="1262"/>
      <w:r w:rsidRPr="0007636F" w:rsidR="0097558D">
        <w:rPr>
          <w:rStyle w:val="Vănbảnnộidung_"/>
          <w:rFonts w:ascii="Arial" w:hAnsi="Arial" w:cs="Arial"/>
          <w:sz w:val="20"/>
          <w:szCs w:val="20"/>
          <w:lang w:eastAsia="vi-VN"/>
        </w:rPr>
        <w:t xml:space="preserve">. </w:t>
      </w:r>
      <w:r w:rsidRPr="0007636F" w:rsidR="00773DC9">
        <w:rPr>
          <w:rStyle w:val="Vănbảnnộidung_"/>
          <w:rFonts w:ascii="Arial" w:hAnsi="Arial" w:cs="Arial"/>
          <w:sz w:val="20"/>
          <w:szCs w:val="20"/>
          <w:lang w:eastAsia="vi-VN"/>
        </w:rPr>
        <w:t xml:space="preserve">Ủy </w:t>
      </w:r>
      <w:r w:rsidRPr="0007636F" w:rsidR="002A2A04">
        <w:rPr>
          <w:rStyle w:val="Vănbảnnộidung_"/>
          <w:rFonts w:ascii="Arial" w:hAnsi="Arial" w:cs="Arial"/>
          <w:sz w:val="20"/>
          <w:szCs w:val="20"/>
          <w:lang w:eastAsia="vi-VN"/>
        </w:rPr>
        <w:t xml:space="preserve">ban quốc gia Ứng phó</w:t>
      </w:r>
      <w:r w:rsidRPr="0007636F">
        <w:rPr>
          <w:rStyle w:val="Vănbảnnộidung_"/>
          <w:rFonts w:ascii="Arial" w:hAnsi="Arial" w:cs="Arial"/>
          <w:sz w:val="20"/>
          <w:szCs w:val="20"/>
          <w:lang w:eastAsia="vi-VN"/>
        </w:rPr>
        <w:t xml:space="preserve"> sự cố, thiên tai và Tìm kiế</w:t>
      </w:r>
      <w:r w:rsidRPr="0007636F" w:rsidR="00F91049">
        <w:rPr>
          <w:rStyle w:val="Vănbảnnộidung_"/>
          <w:rFonts w:ascii="Arial" w:hAnsi="Arial" w:cs="Arial"/>
          <w:sz w:val="20"/>
          <w:szCs w:val="20"/>
          <w:lang w:eastAsia="vi-VN"/>
        </w:rPr>
        <w:t xml:space="preserve">m cứ</w:t>
      </w:r>
      <w:r w:rsidRPr="0007636F">
        <w:rPr>
          <w:rStyle w:val="Vănbảnnộidung_"/>
          <w:rFonts w:ascii="Arial" w:hAnsi="Arial" w:cs="Arial"/>
          <w:sz w:val="20"/>
          <w:szCs w:val="20"/>
          <w:lang w:eastAsia="vi-VN"/>
        </w:rPr>
        <w:t xml:space="preserve">u nạn có trách nhiệm công khai kế hoạch ứng phó sự cố môi trường cấp quốc gia trên cổng thông tin điện tử của </w:t>
      </w:r>
      <w:r w:rsidRPr="0007636F" w:rsidR="00773DC9">
        <w:rPr>
          <w:rStyle w:val="Vănbảnnộidung_"/>
          <w:rFonts w:ascii="Arial" w:hAnsi="Arial" w:cs="Arial"/>
          <w:sz w:val="20"/>
          <w:szCs w:val="20"/>
          <w:lang w:eastAsia="vi-VN"/>
        </w:rPr>
        <w:t xml:space="preserve">Ủy </w:t>
      </w:r>
      <w:r w:rsidRPr="0007636F" w:rsidR="002A2A04">
        <w:rPr>
          <w:rStyle w:val="Vănbảnnộidung_"/>
          <w:rFonts w:ascii="Arial" w:hAnsi="Arial" w:cs="Arial"/>
          <w:sz w:val="20"/>
          <w:szCs w:val="20"/>
          <w:lang w:eastAsia="vi-VN"/>
        </w:rPr>
        <w:t xml:space="preserve">ban quốc gia Ứng phó</w:t>
      </w:r>
      <w:r w:rsidRPr="0007636F">
        <w:rPr>
          <w:rStyle w:val="Vănbảnnộidung_"/>
          <w:rFonts w:ascii="Arial" w:hAnsi="Arial" w:cs="Arial"/>
          <w:sz w:val="20"/>
          <w:szCs w:val="20"/>
          <w:lang w:eastAsia="vi-VN"/>
        </w:rPr>
        <w:t xml:space="preserve"> sự cố, thiên tai và Tìm kiếm cứu nạn và gửi cho các bộ, cơ quan ngang bộ, cơ quan thuộc Chính phủ và </w:t>
      </w:r>
      <w:r w:rsidRPr="0007636F" w:rsidR="00773DC9">
        <w:rPr>
          <w:rStyle w:val="Vănbảnnộidung_"/>
          <w:rFonts w:ascii="Arial" w:hAnsi="Arial" w:cs="Arial"/>
          <w:sz w:val="20"/>
          <w:szCs w:val="20"/>
          <w:lang w:eastAsia="vi-VN"/>
        </w:rPr>
        <w:t xml:space="preserve">Ủy ban</w:t>
      </w:r>
      <w:r w:rsidRPr="0007636F">
        <w:rPr>
          <w:rStyle w:val="Vănbảnnộidung_"/>
          <w:rFonts w:ascii="Arial" w:hAnsi="Arial" w:cs="Arial"/>
          <w:sz w:val="20"/>
          <w:szCs w:val="20"/>
          <w:lang w:eastAsia="vi-VN"/>
        </w:rPr>
        <w:t xml:space="preserve"> nhân dân cấp tỉnh.</w:t>
      </w:r>
    </w:p>
    <w:p>
      <w:pPr>
        <w:pStyle w:val="Vănbảnnộidung"/>
        <w:tabs>
          <w:tab w:val="left" w:pos="334"/>
        </w:tabs>
        <w:spacing w:after="120" w:line="240" w:lineRule="auto"/>
        <w:ind w:firstLine="720"/>
        <w:jc w:val="both"/>
        <w:rPr>
          <w:rFonts w:ascii="Arial" w:hAnsi="Arial" w:cs="Arial"/>
          <w:sz w:val="20"/>
          <w:szCs w:val="20"/>
        </w:rPr>
      </w:pPr>
      <w:bookmarkStart w:id="1263" w:name="bookmark1271"/>
      <w:r w:rsidRPr="0007636F">
        <w:rPr>
          <w:rStyle w:val="Vănbảnnộidung_"/>
          <w:rFonts w:ascii="Arial" w:hAnsi="Arial" w:cs="Arial"/>
          <w:sz w:val="20"/>
          <w:szCs w:val="20"/>
          <w:lang w:eastAsia="vi-VN"/>
        </w:rPr>
        <w:t xml:space="preserve">2</w:t>
      </w:r>
      <w:bookmarkEnd w:id="1263"/>
      <w:r w:rsidRPr="0007636F" w:rsidR="0097558D">
        <w:rPr>
          <w:rStyle w:val="Vănbảnnộidung_"/>
          <w:rFonts w:ascii="Arial" w:hAnsi="Arial" w:cs="Arial"/>
          <w:sz w:val="20"/>
          <w:szCs w:val="20"/>
          <w:lang w:eastAsia="vi-VN"/>
        </w:rPr>
        <w:t xml:space="preserve">. </w:t>
      </w:r>
      <w:r w:rsidRPr="0007636F" w:rsidR="00773DC9">
        <w:rPr>
          <w:rStyle w:val="Vănbảnnộidung_"/>
          <w:rFonts w:ascii="Arial" w:hAnsi="Arial" w:cs="Arial"/>
          <w:sz w:val="20"/>
          <w:szCs w:val="20"/>
          <w:lang w:eastAsia="vi-VN"/>
        </w:rPr>
        <w:t xml:space="preserve">Ủy ban</w:t>
      </w:r>
      <w:r w:rsidRPr="0007636F">
        <w:rPr>
          <w:rStyle w:val="Vănbảnnộidung_"/>
          <w:rFonts w:ascii="Arial" w:hAnsi="Arial" w:cs="Arial"/>
          <w:sz w:val="20"/>
          <w:szCs w:val="20"/>
          <w:lang w:eastAsia="vi-VN"/>
        </w:rPr>
        <w:t xml:space="preserve"> nhân dân cấp tỉnh, cấp huyện có trách nhiệm công khai kế hoạch ứng phó sự cố môi trường cấp tỉnh, cấp huyện trên cổng thông tin điện tử của tỉnh, huyện; gửi cho cơ quan trên địa bàn và cấp trên trực tiếp.</w:t>
      </w:r>
    </w:p>
    <w:p>
      <w:pPr>
        <w:pStyle w:val="Vănbảnnộidung"/>
        <w:tabs>
          <w:tab w:val="left" w:pos="1232"/>
        </w:tabs>
        <w:spacing w:after="120" w:line="240" w:lineRule="auto"/>
        <w:ind w:firstLine="720"/>
        <w:jc w:val="both"/>
        <w:rPr>
          <w:rFonts w:ascii="Arial" w:hAnsi="Arial" w:cs="Arial"/>
          <w:sz w:val="20"/>
          <w:szCs w:val="20"/>
        </w:rPr>
      </w:pPr>
      <w:bookmarkStart w:id="1264" w:name="bookmark1272"/>
      <w:r w:rsidRPr="0007636F">
        <w:rPr>
          <w:rStyle w:val="Vănbảnnộidung_"/>
          <w:rFonts w:ascii="Arial" w:hAnsi="Arial" w:cs="Arial"/>
          <w:sz w:val="20"/>
          <w:szCs w:val="20"/>
          <w:highlight w:val="white"/>
          <w:lang w:eastAsia="vi-VN"/>
        </w:rPr>
        <w:t xml:space="preserve">3</w:t>
      </w:r>
      <w:bookmarkEnd w:id="1264"/>
      <w:r w:rsidRPr="0007636F">
        <w:rPr>
          <w:rStyle w:val="Vănbảnnộidung_"/>
          <w:rFonts w:ascii="Arial" w:hAnsi="Arial" w:cs="Arial"/>
          <w:sz w:val="20"/>
          <w:szCs w:val="20"/>
          <w:highlight w:val="white"/>
          <w:lang w:eastAsia="vi-VN"/>
        </w:rPr>
        <w:t xml:space="preserve">.</w:t>
      </w:r>
      <w:r w:rsidRPr="0007636F" w:rsidR="0097558D">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Chủ dự án đầu tư, cơ sở có trách nhiệm công khai kế hoạch ứng phó sự cố môi trường của cơ sở; gửi kế hoạch ứng phó sự cố môi trường tới </w:t>
      </w:r>
      <w:r w:rsidRPr="0007636F" w:rsidR="0097558D">
        <w:rPr>
          <w:rStyle w:val="Vănbảnnộidung_"/>
          <w:rFonts w:ascii="Arial" w:hAnsi="Arial" w:cs="Arial"/>
          <w:sz w:val="20"/>
          <w:szCs w:val="20"/>
          <w:lang w:eastAsia="vi-VN"/>
        </w:rPr>
        <w:t xml:space="preserve">Ủy ban</w:t>
      </w:r>
      <w:r w:rsidRPr="0007636F">
        <w:rPr>
          <w:rStyle w:val="Vănbảnnộidung_"/>
          <w:rFonts w:ascii="Arial" w:hAnsi="Arial" w:cs="Arial"/>
          <w:sz w:val="20"/>
          <w:szCs w:val="20"/>
          <w:lang w:eastAsia="vi-VN"/>
        </w:rPr>
        <w:t xml:space="preserve"> nhân dân cấp xã và Ban chỉ huy Phòng, chống thiên tai và Tìm kiếm cứu nạn cấp huyện.</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Chủ dự án đầu tư, cơ sở có trách nhiệm cung cấp nội dung kế hoạch cho Ban quản lý khu công nghiệp, khu chế xuất, khu kinh tế, khu công nghệ cao trong </w:t>
      </w:r>
      <w:r w:rsidRPr="0007636F" w:rsidR="0080480C">
        <w:rPr>
          <w:rStyle w:val="Vănbảnnộidung_"/>
          <w:rFonts w:ascii="Arial" w:hAnsi="Arial" w:cs="Arial"/>
          <w:sz w:val="20"/>
          <w:szCs w:val="20"/>
          <w:lang w:eastAsia="vi-VN"/>
        </w:rPr>
        <w:t xml:space="preserve">trường hợp</w:t>
      </w:r>
      <w:r w:rsidRPr="0007636F">
        <w:rPr>
          <w:rStyle w:val="Vănbảnnộidung_"/>
          <w:rFonts w:ascii="Arial" w:hAnsi="Arial" w:cs="Arial"/>
          <w:sz w:val="20"/>
          <w:szCs w:val="20"/>
          <w:lang w:eastAsia="vi-VN"/>
        </w:rPr>
        <w:t xml:space="preserve"> dự án, cơ sở nằm trong khu công nghiệp, khu chế xuất, khu kinh tế, khu công nghệ cao.</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b/>
          <w:bCs/>
          <w:sz w:val="20"/>
          <w:szCs w:val="20"/>
          <w:lang w:eastAsia="vi-VN"/>
        </w:rPr>
        <w:t xml:space="preserve">Điều 111. Trách nhiệm phòng ngừa, ứng phó sự cố môi trường của các bộ, cơ quan ngang bộ</w:t>
      </w:r>
    </w:p>
    <w:p>
      <w:pPr>
        <w:pStyle w:val="Vănbảnnộidung"/>
        <w:tabs>
          <w:tab w:val="left" w:pos="1221"/>
        </w:tabs>
        <w:spacing w:after="120" w:line="240" w:lineRule="auto"/>
        <w:ind w:firstLine="720"/>
        <w:jc w:val="both"/>
        <w:rPr>
          <w:rFonts w:ascii="Arial" w:hAnsi="Arial" w:cs="Arial"/>
          <w:sz w:val="20"/>
          <w:szCs w:val="20"/>
        </w:rPr>
      </w:pPr>
      <w:bookmarkStart w:id="1265" w:name="bookmark1273"/>
      <w:r w:rsidRPr="0007636F">
        <w:rPr>
          <w:rStyle w:val="Vănbảnnộidung_"/>
          <w:rFonts w:ascii="Arial" w:hAnsi="Arial" w:cs="Arial"/>
          <w:sz w:val="20"/>
          <w:szCs w:val="20"/>
          <w:lang w:eastAsia="vi-VN"/>
        </w:rPr>
        <w:t xml:space="preserve">1</w:t>
      </w:r>
      <w:bookmarkEnd w:id="1265"/>
      <w:r w:rsidRPr="0007636F" w:rsidR="0097558D">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Bộ Quốc phòng có trách nhiệm:</w:t>
      </w:r>
    </w:p>
    <w:p>
      <w:pPr>
        <w:pStyle w:val="Vănbảnnộidung"/>
        <w:tabs>
          <w:tab w:val="left" w:pos="1242"/>
        </w:tabs>
        <w:spacing w:after="120" w:line="240" w:lineRule="auto"/>
        <w:ind w:firstLine="720"/>
        <w:jc w:val="both"/>
        <w:rPr>
          <w:rFonts w:ascii="Arial" w:hAnsi="Arial" w:cs="Arial"/>
          <w:sz w:val="20"/>
          <w:szCs w:val="20"/>
        </w:rPr>
      </w:pPr>
      <w:bookmarkStart w:id="1266" w:name="bookmark1274"/>
      <w:r w:rsidRPr="0007636F">
        <w:rPr>
          <w:rStyle w:val="Vănbảnnộidung_"/>
          <w:rFonts w:ascii="Arial" w:hAnsi="Arial" w:cs="Arial"/>
          <w:sz w:val="20"/>
          <w:szCs w:val="20"/>
          <w:lang w:eastAsia="vi-VN"/>
        </w:rPr>
        <w:t xml:space="preserve">a</w:t>
      </w:r>
      <w:bookmarkEnd w:id="1266"/>
      <w:r w:rsidRPr="0007636F" w:rsidR="0097558D">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Chủ trì, phối hợp với các bộ, cơ quan ngang bộ, </w:t>
      </w:r>
      <w:r w:rsidRPr="0007636F" w:rsidR="00773DC9">
        <w:rPr>
          <w:rStyle w:val="Vănbảnnộidung_"/>
          <w:rFonts w:ascii="Arial" w:hAnsi="Arial" w:cs="Arial"/>
          <w:sz w:val="20"/>
          <w:szCs w:val="20"/>
          <w:lang w:eastAsia="vi-VN"/>
        </w:rPr>
        <w:t xml:space="preserve">Ủy ban</w:t>
      </w:r>
      <w:r w:rsidRPr="0007636F">
        <w:rPr>
          <w:rStyle w:val="Vănbảnnộidung_"/>
          <w:rFonts w:ascii="Arial" w:hAnsi="Arial" w:cs="Arial"/>
          <w:sz w:val="20"/>
          <w:szCs w:val="20"/>
          <w:lang w:eastAsia="vi-VN"/>
        </w:rPr>
        <w:t xml:space="preserve"> nhân dân cấp tỉnh hướng dẫn, xây dựng lực lượng và bố trí </w:t>
      </w:r>
      <w:r w:rsidRPr="0007636F" w:rsidR="003E0AF9">
        <w:rPr>
          <w:rStyle w:val="Vănbảnnộidung_"/>
          <w:rFonts w:ascii="Arial" w:hAnsi="Arial" w:cs="Arial"/>
          <w:sz w:val="20"/>
          <w:szCs w:val="20"/>
          <w:lang w:eastAsia="vi-VN"/>
        </w:rPr>
        <w:t xml:space="preserve">nguồn</w:t>
      </w:r>
      <w:r w:rsidRPr="0007636F">
        <w:rPr>
          <w:rStyle w:val="Vănbảnnộidung_"/>
          <w:rFonts w:ascii="Arial" w:hAnsi="Arial" w:cs="Arial"/>
          <w:sz w:val="20"/>
          <w:szCs w:val="20"/>
          <w:lang w:eastAsia="vi-VN"/>
        </w:rPr>
        <w:t xml:space="preserve"> lực, trang thiết bị ứng phó sự cố môi trường cho </w:t>
      </w:r>
      <w:r w:rsidRPr="0007636F" w:rsidR="00773DC9">
        <w:rPr>
          <w:rStyle w:val="Vănbảnnộidung_"/>
          <w:rFonts w:ascii="Arial" w:hAnsi="Arial" w:cs="Arial"/>
          <w:sz w:val="20"/>
          <w:szCs w:val="20"/>
          <w:lang w:eastAsia="vi-VN"/>
        </w:rPr>
        <w:t xml:space="preserve">Ủy </w:t>
      </w:r>
      <w:r w:rsidRPr="0007636F" w:rsidR="002A2A04">
        <w:rPr>
          <w:rStyle w:val="Vănbảnnộidung_"/>
          <w:rFonts w:ascii="Arial" w:hAnsi="Arial" w:cs="Arial"/>
          <w:sz w:val="20"/>
          <w:szCs w:val="20"/>
          <w:lang w:eastAsia="vi-VN"/>
        </w:rPr>
        <w:t xml:space="preserve">ban quốc gia Ứng phó</w:t>
      </w:r>
      <w:r w:rsidRPr="0007636F">
        <w:rPr>
          <w:rStyle w:val="Vănbảnnộidung_"/>
          <w:rFonts w:ascii="Arial" w:hAnsi="Arial" w:cs="Arial"/>
          <w:sz w:val="20"/>
          <w:szCs w:val="20"/>
          <w:lang w:eastAsia="vi-VN"/>
        </w:rPr>
        <w:t xml:space="preserve"> sự cố, thiên tai và Tìm kiếm cứu nạn, Ban chỉ huy Phòng, chống thiên tai và Tìm kiếm cứu nạn cấp tỉnh, cấp huyện;</w:t>
      </w:r>
    </w:p>
    <w:p>
      <w:pPr>
        <w:pStyle w:val="Vănbảnnộidung"/>
        <w:tabs>
          <w:tab w:val="left" w:pos="1261"/>
        </w:tabs>
        <w:spacing w:after="120" w:line="240" w:lineRule="auto"/>
        <w:ind w:firstLine="720"/>
        <w:jc w:val="both"/>
        <w:rPr>
          <w:rFonts w:ascii="Arial" w:hAnsi="Arial" w:cs="Arial"/>
          <w:sz w:val="20"/>
          <w:szCs w:val="20"/>
        </w:rPr>
      </w:pPr>
      <w:bookmarkStart w:id="1267" w:name="bookmark1275"/>
      <w:r w:rsidRPr="0007636F">
        <w:rPr>
          <w:rStyle w:val="Vănbảnnộidung_"/>
          <w:rFonts w:ascii="Arial" w:hAnsi="Arial" w:cs="Arial"/>
          <w:sz w:val="20"/>
          <w:szCs w:val="20"/>
          <w:lang w:eastAsia="vi-VN"/>
        </w:rPr>
        <w:t xml:space="preserve">b</w:t>
      </w:r>
      <w:bookmarkEnd w:id="1267"/>
      <w:r w:rsidRPr="0007636F" w:rsidR="0097558D">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Chủ trì tham mưu </w:t>
      </w:r>
      <w:r w:rsidRPr="0007636F" w:rsidR="00773DC9">
        <w:rPr>
          <w:rStyle w:val="Vănbảnnộidung_"/>
          <w:rFonts w:ascii="Arial" w:hAnsi="Arial" w:cs="Arial"/>
          <w:sz w:val="20"/>
          <w:szCs w:val="20"/>
          <w:lang w:eastAsia="vi-VN"/>
        </w:rPr>
        <w:t xml:space="preserve">Ủy </w:t>
      </w:r>
      <w:r w:rsidRPr="0007636F" w:rsidR="002A2A04">
        <w:rPr>
          <w:rStyle w:val="Vănbảnnộidung_"/>
          <w:rFonts w:ascii="Arial" w:hAnsi="Arial" w:cs="Arial"/>
          <w:sz w:val="20"/>
          <w:szCs w:val="20"/>
          <w:lang w:eastAsia="vi-VN"/>
        </w:rPr>
        <w:t xml:space="preserve">ban quốc gia Ứng phó</w:t>
      </w:r>
      <w:r w:rsidRPr="0007636F">
        <w:rPr>
          <w:rStyle w:val="Vănbảnnộidung_"/>
          <w:rFonts w:ascii="Arial" w:hAnsi="Arial" w:cs="Arial"/>
          <w:sz w:val="20"/>
          <w:szCs w:val="20"/>
          <w:lang w:eastAsia="vi-VN"/>
        </w:rPr>
        <w:t xml:space="preserve"> sự cố, thiên tai và Tìm kiếm cứu nạn tổ chức hoạt động ứng phó sự cố môi trường cấp quốc gia do tràn dầu gây ra; tham gia ứng phó sự cố môi trường cấp quốc gia theo sự phân công của </w:t>
      </w:r>
      <w:r w:rsidRPr="0007636F" w:rsidR="00773DC9">
        <w:rPr>
          <w:rStyle w:val="Vănbảnnộidung_"/>
          <w:rFonts w:ascii="Arial" w:hAnsi="Arial" w:cs="Arial"/>
          <w:sz w:val="20"/>
          <w:szCs w:val="20"/>
          <w:lang w:eastAsia="vi-VN"/>
        </w:rPr>
        <w:t xml:space="preserve">Ủy </w:t>
      </w:r>
      <w:r w:rsidRPr="0007636F" w:rsidR="002A2A04">
        <w:rPr>
          <w:rStyle w:val="Vănbảnnộidung_"/>
          <w:rFonts w:ascii="Arial" w:hAnsi="Arial" w:cs="Arial"/>
          <w:sz w:val="20"/>
          <w:szCs w:val="20"/>
          <w:lang w:eastAsia="vi-VN"/>
        </w:rPr>
        <w:t xml:space="preserve">ban quốc gia Ứng phó</w:t>
      </w:r>
      <w:r w:rsidRPr="0007636F">
        <w:rPr>
          <w:rStyle w:val="Vănbảnnộidung_"/>
          <w:rFonts w:ascii="Arial" w:hAnsi="Arial" w:cs="Arial"/>
          <w:sz w:val="20"/>
          <w:szCs w:val="20"/>
          <w:lang w:eastAsia="vi-VN"/>
        </w:rPr>
        <w:t xml:space="preserve"> sự cố, thiên tai và Tìm kiếm cứu nạn;</w:t>
      </w:r>
    </w:p>
    <w:p>
      <w:pPr>
        <w:pStyle w:val="Vănbảnnộidung"/>
        <w:tabs>
          <w:tab w:val="left" w:pos="1266"/>
        </w:tabs>
        <w:spacing w:after="120" w:line="240" w:lineRule="auto"/>
        <w:ind w:firstLine="720"/>
        <w:jc w:val="both"/>
        <w:rPr>
          <w:rFonts w:ascii="Arial" w:hAnsi="Arial" w:cs="Arial"/>
          <w:sz w:val="20"/>
          <w:szCs w:val="20"/>
        </w:rPr>
      </w:pPr>
      <w:bookmarkStart w:id="1268" w:name="bookmark1276"/>
      <w:r w:rsidRPr="0007636F">
        <w:rPr>
          <w:rStyle w:val="Vănbảnnộidung_"/>
          <w:rFonts w:ascii="Arial" w:hAnsi="Arial" w:cs="Arial"/>
          <w:sz w:val="20"/>
          <w:szCs w:val="20"/>
          <w:lang w:eastAsia="vi-VN"/>
        </w:rPr>
        <w:t xml:space="preserve">c</w:t>
      </w:r>
      <w:bookmarkEnd w:id="1268"/>
      <w:r w:rsidRPr="0007636F" w:rsidR="0097558D">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Chỉ đạo các quân khu, cơ quan quân sự địa phương các cấp tham mưu </w:t>
      </w:r>
      <w:r w:rsidRPr="0007636F" w:rsidR="00773DC9">
        <w:rPr>
          <w:rStyle w:val="Vănbảnnộidung_"/>
          <w:rFonts w:ascii="Arial" w:hAnsi="Arial" w:cs="Arial"/>
          <w:sz w:val="20"/>
          <w:szCs w:val="20"/>
          <w:lang w:eastAsia="vi-VN"/>
        </w:rPr>
        <w:t xml:space="preserve">Ủy ban</w:t>
      </w:r>
      <w:r w:rsidRPr="0007636F">
        <w:rPr>
          <w:rStyle w:val="Vănbảnnộidung_"/>
          <w:rFonts w:ascii="Arial" w:hAnsi="Arial" w:cs="Arial"/>
          <w:sz w:val="20"/>
          <w:szCs w:val="20"/>
          <w:lang w:eastAsia="vi-VN"/>
        </w:rPr>
        <w:t xml:space="preserve"> nhân dân cùng cấp thực hiện công tác ứng phó sự cố môi trường.</w:t>
      </w:r>
    </w:p>
    <w:p>
      <w:pPr>
        <w:pStyle w:val="Vănbảnnộidung"/>
        <w:tabs>
          <w:tab w:val="left" w:pos="1240"/>
        </w:tabs>
        <w:spacing w:after="120" w:line="240" w:lineRule="auto"/>
        <w:ind w:firstLine="720"/>
        <w:jc w:val="both"/>
        <w:rPr>
          <w:rFonts w:ascii="Arial" w:hAnsi="Arial" w:cs="Arial"/>
          <w:sz w:val="20"/>
          <w:szCs w:val="20"/>
        </w:rPr>
      </w:pPr>
      <w:bookmarkStart w:id="1269" w:name="bookmark1277"/>
      <w:r w:rsidRPr="0007636F">
        <w:rPr>
          <w:rStyle w:val="Vănbảnnộidung_"/>
          <w:rFonts w:ascii="Arial" w:hAnsi="Arial" w:cs="Arial"/>
          <w:sz w:val="20"/>
          <w:szCs w:val="20"/>
          <w:lang w:eastAsia="vi-VN"/>
        </w:rPr>
        <w:t xml:space="preserve">2</w:t>
      </w:r>
      <w:bookmarkEnd w:id="1269"/>
      <w:r w:rsidRPr="0007636F" w:rsidR="0097558D">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Bộ Tài nguyên và Môi trường có trách nhiệm:</w:t>
      </w:r>
    </w:p>
    <w:p>
      <w:pPr>
        <w:pStyle w:val="Vănbảnnộidung"/>
        <w:tabs>
          <w:tab w:val="left" w:pos="1247"/>
        </w:tabs>
        <w:spacing w:after="120" w:line="240" w:lineRule="auto"/>
        <w:ind w:firstLine="720"/>
        <w:jc w:val="both"/>
        <w:rPr>
          <w:rFonts w:ascii="Arial" w:hAnsi="Arial" w:cs="Arial"/>
          <w:sz w:val="20"/>
          <w:szCs w:val="20"/>
        </w:rPr>
      </w:pPr>
      <w:bookmarkStart w:id="1270" w:name="bookmark1278"/>
      <w:r w:rsidRPr="0007636F">
        <w:rPr>
          <w:rStyle w:val="Vănbảnnộidung_"/>
          <w:rFonts w:ascii="Arial" w:hAnsi="Arial" w:cs="Arial"/>
          <w:sz w:val="20"/>
          <w:szCs w:val="20"/>
          <w:lang w:eastAsia="vi-VN"/>
        </w:rPr>
        <w:t xml:space="preserve">a</w:t>
      </w:r>
      <w:bookmarkEnd w:id="1270"/>
      <w:r w:rsidRPr="0007636F" w:rsidR="0097558D">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Hướng dẫn kỹ thuật phòng ngừa, ứng phó sự cố chất thải; hướng dẫn kỹ thuật phục hồi môi trường sau sự cố môi trường;</w:t>
      </w:r>
    </w:p>
    <w:p>
      <w:pPr>
        <w:pStyle w:val="Vănbảnnộidung"/>
        <w:tabs>
          <w:tab w:val="left" w:pos="1256"/>
        </w:tabs>
        <w:spacing w:after="120" w:line="240" w:lineRule="auto"/>
        <w:ind w:firstLine="720"/>
        <w:jc w:val="both"/>
        <w:rPr>
          <w:rFonts w:ascii="Arial" w:hAnsi="Arial" w:cs="Arial"/>
          <w:sz w:val="20"/>
          <w:szCs w:val="20"/>
        </w:rPr>
      </w:pPr>
      <w:bookmarkStart w:id="1271" w:name="bookmark1279"/>
      <w:r w:rsidRPr="0007636F">
        <w:rPr>
          <w:rStyle w:val="Vănbảnnộidung_"/>
          <w:rFonts w:ascii="Arial" w:hAnsi="Arial" w:cs="Arial"/>
          <w:sz w:val="20"/>
          <w:szCs w:val="20"/>
          <w:lang w:eastAsia="vi-VN"/>
        </w:rPr>
        <w:t xml:space="preserve">b</w:t>
      </w:r>
      <w:bookmarkEnd w:id="1271"/>
      <w:r w:rsidRPr="0007636F" w:rsidR="0097558D">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Chủ trì tham mưu </w:t>
      </w:r>
      <w:r w:rsidRPr="0007636F" w:rsidR="00773DC9">
        <w:rPr>
          <w:rStyle w:val="Vănbảnnộidung_"/>
          <w:rFonts w:ascii="Arial" w:hAnsi="Arial" w:cs="Arial"/>
          <w:sz w:val="20"/>
          <w:szCs w:val="20"/>
          <w:lang w:eastAsia="vi-VN"/>
        </w:rPr>
        <w:t xml:space="preserve">Ủy </w:t>
      </w:r>
      <w:r w:rsidRPr="0007636F" w:rsidR="002A2A04">
        <w:rPr>
          <w:rStyle w:val="Vănbảnnộidung_"/>
          <w:rFonts w:ascii="Arial" w:hAnsi="Arial" w:cs="Arial"/>
          <w:sz w:val="20"/>
          <w:szCs w:val="20"/>
          <w:lang w:eastAsia="vi-VN"/>
        </w:rPr>
        <w:t xml:space="preserve">ban quốc gia Ứng phó</w:t>
      </w:r>
      <w:r w:rsidRPr="0007636F">
        <w:rPr>
          <w:rStyle w:val="Vănbảnnộidung_"/>
          <w:rFonts w:ascii="Arial" w:hAnsi="Arial" w:cs="Arial"/>
          <w:sz w:val="20"/>
          <w:szCs w:val="20"/>
          <w:lang w:eastAsia="vi-VN"/>
        </w:rPr>
        <w:t xml:space="preserve"> sự cố, thiên tai và Tìm kiếm cứu nạn tổ chức hoạt động ứng phó sự cố môi trường cấp quốc gia do chất thải gây ra; tham gia ứng phó sự cố môi trường cấp quốc gia theo sự phân công của </w:t>
      </w:r>
      <w:r w:rsidRPr="0007636F" w:rsidR="0097558D">
        <w:rPr>
          <w:rStyle w:val="Vănbảnnộidung_"/>
          <w:rFonts w:ascii="Arial" w:hAnsi="Arial" w:cs="Arial"/>
          <w:sz w:val="20"/>
          <w:szCs w:val="20"/>
          <w:lang w:eastAsia="vi-VN"/>
        </w:rPr>
        <w:t xml:space="preserve">Ủy </w:t>
      </w:r>
      <w:r w:rsidRPr="0007636F" w:rsidR="002A2A04">
        <w:rPr>
          <w:rStyle w:val="Vănbảnnộidung_"/>
          <w:rFonts w:ascii="Arial" w:hAnsi="Arial" w:cs="Arial"/>
          <w:sz w:val="20"/>
          <w:szCs w:val="20"/>
          <w:lang w:eastAsia="vi-VN"/>
        </w:rPr>
        <w:t xml:space="preserve">ban quốc gia Ứng phó</w:t>
      </w:r>
      <w:r w:rsidRPr="0007636F">
        <w:rPr>
          <w:rStyle w:val="Vănbảnnộidung_"/>
          <w:rFonts w:ascii="Arial" w:hAnsi="Arial" w:cs="Arial"/>
          <w:sz w:val="20"/>
          <w:szCs w:val="20"/>
          <w:lang w:eastAsia="vi-VN"/>
        </w:rPr>
        <w:t xml:space="preserve"> sự cố, thiên tai và Tìm kiếm cứu nạn.</w:t>
      </w:r>
    </w:p>
    <w:p>
      <w:pPr>
        <w:pStyle w:val="Vănbảnnộidung"/>
        <w:tabs>
          <w:tab w:val="left" w:pos="1240"/>
        </w:tabs>
        <w:spacing w:after="120" w:line="240" w:lineRule="auto"/>
        <w:ind w:firstLine="720"/>
        <w:jc w:val="both"/>
        <w:rPr>
          <w:rFonts w:ascii="Arial" w:hAnsi="Arial" w:cs="Arial"/>
          <w:sz w:val="20"/>
          <w:szCs w:val="20"/>
        </w:rPr>
      </w:pPr>
      <w:bookmarkStart w:id="1272" w:name="bookmark1280"/>
      <w:r w:rsidRPr="0007636F">
        <w:rPr>
          <w:rStyle w:val="Vănbảnnộidung_"/>
          <w:rFonts w:ascii="Arial" w:hAnsi="Arial" w:cs="Arial"/>
          <w:sz w:val="20"/>
          <w:szCs w:val="20"/>
          <w:lang w:eastAsia="vi-VN"/>
        </w:rPr>
        <w:t xml:space="preserve">3</w:t>
      </w:r>
      <w:bookmarkEnd w:id="1272"/>
      <w:r w:rsidRPr="0007636F" w:rsidR="0097558D">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Bộ Công Thương có trách nhiệm:</w:t>
      </w:r>
    </w:p>
    <w:p>
      <w:pPr>
        <w:pStyle w:val="Vănbảnnộidung"/>
        <w:tabs>
          <w:tab w:val="left" w:pos="1242"/>
        </w:tabs>
        <w:spacing w:after="120" w:line="240" w:lineRule="auto"/>
        <w:ind w:firstLine="720"/>
        <w:jc w:val="both"/>
        <w:rPr>
          <w:rFonts w:ascii="Arial" w:hAnsi="Arial" w:cs="Arial"/>
          <w:sz w:val="20"/>
          <w:szCs w:val="20"/>
        </w:rPr>
      </w:pPr>
      <w:bookmarkStart w:id="1273" w:name="bookmark1281"/>
      <w:r w:rsidRPr="0007636F">
        <w:rPr>
          <w:rStyle w:val="Vănbảnnộidung_"/>
          <w:rFonts w:ascii="Arial" w:hAnsi="Arial" w:cs="Arial"/>
          <w:sz w:val="20"/>
          <w:szCs w:val="20"/>
          <w:highlight w:val="white"/>
          <w:lang w:eastAsia="vi-VN"/>
        </w:rPr>
        <w:t xml:space="preserve">a</w:t>
      </w:r>
      <w:bookmarkEnd w:id="1273"/>
      <w:r w:rsidRPr="0007636F">
        <w:rPr>
          <w:rStyle w:val="Vănbảnnộidung_"/>
          <w:rFonts w:ascii="Arial" w:hAnsi="Arial" w:cs="Arial"/>
          <w:sz w:val="20"/>
          <w:szCs w:val="20"/>
          <w:highlight w:val="white"/>
          <w:lang w:eastAsia="vi-VN"/>
        </w:rPr>
        <w:t xml:space="preserve">)</w:t>
      </w:r>
      <w:r w:rsidRPr="0007636F" w:rsidR="0097558D">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Hướng dẫn kỹ thuật phòng ngừa, ứng phó sự cố môi trường do rò rỉ, phát tán hóa chất độc trong lĩnh vực công nghiệp;</w:t>
      </w:r>
    </w:p>
    <w:p>
      <w:pPr>
        <w:pStyle w:val="Vănbảnnộidung"/>
        <w:tabs>
          <w:tab w:val="left" w:pos="1310"/>
        </w:tabs>
        <w:spacing w:after="120" w:line="240" w:lineRule="auto"/>
        <w:ind w:firstLine="720"/>
        <w:jc w:val="both"/>
        <w:rPr>
          <w:rFonts w:ascii="Arial" w:hAnsi="Arial" w:cs="Arial"/>
          <w:sz w:val="20"/>
          <w:szCs w:val="20"/>
        </w:rPr>
      </w:pPr>
      <w:bookmarkStart w:id="1274" w:name="bookmark1282"/>
      <w:r w:rsidRPr="0007636F">
        <w:rPr>
          <w:rStyle w:val="Vănbảnnộidung_"/>
          <w:rFonts w:ascii="Arial" w:hAnsi="Arial" w:cs="Arial"/>
          <w:sz w:val="20"/>
          <w:szCs w:val="20"/>
          <w:highlight w:val="white"/>
          <w:lang w:eastAsia="vi-VN"/>
        </w:rPr>
        <w:t xml:space="preserve">b</w:t>
      </w:r>
      <w:bookmarkEnd w:id="1274"/>
      <w:r w:rsidRPr="0007636F">
        <w:rPr>
          <w:rStyle w:val="Vănbảnnộidung_"/>
          <w:rFonts w:ascii="Arial" w:hAnsi="Arial" w:cs="Arial"/>
          <w:sz w:val="20"/>
          <w:szCs w:val="20"/>
          <w:highlight w:val="white"/>
          <w:lang w:eastAsia="vi-VN"/>
        </w:rPr>
        <w:t xml:space="preserve">)</w:t>
      </w:r>
      <w:r w:rsidRPr="0007636F" w:rsidR="0097558D">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Chủ trì tham mưu </w:t>
      </w:r>
      <w:r w:rsidRPr="0007636F" w:rsidR="00773DC9">
        <w:rPr>
          <w:rStyle w:val="Vănbảnnộidung_"/>
          <w:rFonts w:ascii="Arial" w:hAnsi="Arial" w:cs="Arial"/>
          <w:sz w:val="20"/>
          <w:szCs w:val="20"/>
          <w:lang w:eastAsia="vi-VN"/>
        </w:rPr>
        <w:t xml:space="preserve">Ủy </w:t>
      </w:r>
      <w:r w:rsidRPr="0007636F" w:rsidR="002A2A04">
        <w:rPr>
          <w:rStyle w:val="Vănbảnnộidung_"/>
          <w:rFonts w:ascii="Arial" w:hAnsi="Arial" w:cs="Arial"/>
          <w:sz w:val="20"/>
          <w:szCs w:val="20"/>
          <w:lang w:eastAsia="vi-VN"/>
        </w:rPr>
        <w:t xml:space="preserve">ban quốc gia Ứng phó</w:t>
      </w:r>
      <w:r w:rsidRPr="0007636F">
        <w:rPr>
          <w:rStyle w:val="Vănbảnnộidung_"/>
          <w:rFonts w:ascii="Arial" w:hAnsi="Arial" w:cs="Arial"/>
          <w:sz w:val="20"/>
          <w:szCs w:val="20"/>
          <w:lang w:eastAsia="vi-VN"/>
        </w:rPr>
        <w:t xml:space="preserve"> sự cố, thiên tai và Tìm kiếm cứu nạn tổ chức hoạt động ứng phó sự cố môi trường cấp quốc gia do rò rỉ, phát tán hóa chất độc trong lĩnh vực công nghiệp; tham gia ứng phó sự cố môi trường cấp quốc gia theo sự phân công của </w:t>
      </w:r>
      <w:r w:rsidRPr="0007636F" w:rsidR="00773DC9">
        <w:rPr>
          <w:rStyle w:val="Vănbảnnộidung_"/>
          <w:rFonts w:ascii="Arial" w:hAnsi="Arial" w:cs="Arial"/>
          <w:sz w:val="20"/>
          <w:szCs w:val="20"/>
          <w:lang w:eastAsia="vi-VN"/>
        </w:rPr>
        <w:t xml:space="preserve">Ủy </w:t>
      </w:r>
      <w:r w:rsidRPr="0007636F" w:rsidR="002A2A04">
        <w:rPr>
          <w:rStyle w:val="Vănbảnnộidung_"/>
          <w:rFonts w:ascii="Arial" w:hAnsi="Arial" w:cs="Arial"/>
          <w:sz w:val="20"/>
          <w:szCs w:val="20"/>
          <w:lang w:eastAsia="vi-VN"/>
        </w:rPr>
        <w:t xml:space="preserve">ban quốc gia Ứng phó</w:t>
      </w:r>
      <w:r w:rsidRPr="0007636F">
        <w:rPr>
          <w:rStyle w:val="Vănbảnnộidung_"/>
          <w:rFonts w:ascii="Arial" w:hAnsi="Arial" w:cs="Arial"/>
          <w:sz w:val="20"/>
          <w:szCs w:val="20"/>
          <w:lang w:eastAsia="vi-VN"/>
        </w:rPr>
        <w:t xml:space="preserve"> sự cố, thiên tai và Tìm kiếm cứu nạn.</w:t>
      </w:r>
    </w:p>
    <w:p>
      <w:pPr>
        <w:pStyle w:val="Vănbảnnộidung"/>
        <w:tabs>
          <w:tab w:val="left" w:pos="1274"/>
        </w:tabs>
        <w:spacing w:after="120" w:line="240" w:lineRule="auto"/>
        <w:ind w:firstLine="720"/>
        <w:jc w:val="both"/>
        <w:rPr>
          <w:rFonts w:ascii="Arial" w:hAnsi="Arial" w:cs="Arial"/>
          <w:sz w:val="20"/>
          <w:szCs w:val="20"/>
        </w:rPr>
      </w:pPr>
      <w:bookmarkStart w:id="1275" w:name="bookmark1283"/>
      <w:r w:rsidRPr="0007636F">
        <w:rPr>
          <w:rStyle w:val="Vănbảnnộidung_"/>
          <w:rFonts w:ascii="Arial" w:hAnsi="Arial" w:cs="Arial"/>
          <w:sz w:val="20"/>
          <w:szCs w:val="20"/>
          <w:lang w:eastAsia="vi-VN"/>
        </w:rPr>
        <w:t xml:space="preserve">4</w:t>
      </w:r>
      <w:bookmarkEnd w:id="1275"/>
      <w:r w:rsidRPr="0007636F" w:rsidR="0097558D">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Bộ Khoa học và Công nghệ có trách nhiệm:</w:t>
      </w:r>
    </w:p>
    <w:p>
      <w:pPr>
        <w:pStyle w:val="Vănbảnnộidung"/>
        <w:tabs>
          <w:tab w:val="left" w:pos="1286"/>
        </w:tabs>
        <w:spacing w:after="120" w:line="240" w:lineRule="auto"/>
        <w:ind w:firstLine="720"/>
        <w:jc w:val="both"/>
        <w:rPr>
          <w:rFonts w:ascii="Arial" w:hAnsi="Arial" w:cs="Arial"/>
          <w:sz w:val="20"/>
          <w:szCs w:val="20"/>
        </w:rPr>
      </w:pPr>
      <w:bookmarkStart w:id="1276" w:name="bookmark1284"/>
      <w:r w:rsidRPr="0007636F">
        <w:rPr>
          <w:rStyle w:val="Vănbảnnộidung_"/>
          <w:rFonts w:ascii="Arial" w:hAnsi="Arial" w:cs="Arial"/>
          <w:sz w:val="20"/>
          <w:szCs w:val="20"/>
          <w:lang w:eastAsia="vi-VN"/>
        </w:rPr>
        <w:t xml:space="preserve">a</w:t>
      </w:r>
      <w:bookmarkEnd w:id="1276"/>
      <w:r w:rsidRPr="0007636F" w:rsidR="0097558D">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Hướng dẫn kỹ thuật phòng ngừa, ứng phó sự cố môi trường do rò rỉ bức xạ, hạt nhân;</w:t>
      </w:r>
    </w:p>
    <w:p>
      <w:pPr>
        <w:pStyle w:val="Vănbảnnộidung"/>
        <w:tabs>
          <w:tab w:val="left" w:pos="1310"/>
        </w:tabs>
        <w:spacing w:after="120" w:line="240" w:lineRule="auto"/>
        <w:ind w:firstLine="720"/>
        <w:jc w:val="both"/>
        <w:rPr>
          <w:rFonts w:ascii="Arial" w:hAnsi="Arial" w:cs="Arial"/>
          <w:sz w:val="20"/>
          <w:szCs w:val="20"/>
        </w:rPr>
      </w:pPr>
      <w:bookmarkStart w:id="1277" w:name="bookmark1285"/>
      <w:r w:rsidRPr="0007636F">
        <w:rPr>
          <w:rStyle w:val="Vănbảnnộidung_"/>
          <w:rFonts w:ascii="Arial" w:hAnsi="Arial" w:cs="Arial"/>
          <w:sz w:val="20"/>
          <w:szCs w:val="20"/>
          <w:lang w:eastAsia="vi-VN"/>
        </w:rPr>
        <w:t xml:space="preserve">b</w:t>
      </w:r>
      <w:bookmarkEnd w:id="1277"/>
      <w:r w:rsidRPr="0007636F" w:rsidR="0097558D">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Chủ trì tham mưu </w:t>
      </w:r>
      <w:r w:rsidRPr="0007636F" w:rsidR="00773DC9">
        <w:rPr>
          <w:rStyle w:val="Vănbảnnộidung_"/>
          <w:rFonts w:ascii="Arial" w:hAnsi="Arial" w:cs="Arial"/>
          <w:sz w:val="20"/>
          <w:szCs w:val="20"/>
          <w:lang w:eastAsia="vi-VN"/>
        </w:rPr>
        <w:t xml:space="preserve">Ủy </w:t>
      </w:r>
      <w:r w:rsidRPr="0007636F" w:rsidR="002A2A04">
        <w:rPr>
          <w:rStyle w:val="Vănbảnnộidung_"/>
          <w:rFonts w:ascii="Arial" w:hAnsi="Arial" w:cs="Arial"/>
          <w:sz w:val="20"/>
          <w:szCs w:val="20"/>
          <w:lang w:eastAsia="vi-VN"/>
        </w:rPr>
        <w:t xml:space="preserve">ban quốc gia Ứng phó</w:t>
      </w:r>
      <w:r w:rsidRPr="0007636F">
        <w:rPr>
          <w:rStyle w:val="Vănbảnnộidung_"/>
          <w:rFonts w:ascii="Arial" w:hAnsi="Arial" w:cs="Arial"/>
          <w:sz w:val="20"/>
          <w:szCs w:val="20"/>
          <w:lang w:eastAsia="vi-VN"/>
        </w:rPr>
        <w:t xml:space="preserve"> sự cố, thiên tai và Tìm kiếm cứu nạn tổ chức hoạt động ứng phó sự cố môi trường cấp quốc gia do rò rỉ bức xạ, hạt nhân gây ra; tham gia ứng phó sự cố môi trường cấp quốc gia theo sự phân công của </w:t>
      </w:r>
      <w:r w:rsidRPr="0007636F" w:rsidR="00773DC9">
        <w:rPr>
          <w:rStyle w:val="Vănbảnnộidung_"/>
          <w:rFonts w:ascii="Arial" w:hAnsi="Arial" w:cs="Arial"/>
          <w:sz w:val="20"/>
          <w:szCs w:val="20"/>
          <w:lang w:eastAsia="vi-VN"/>
        </w:rPr>
        <w:t xml:space="preserve">Ủy </w:t>
      </w:r>
      <w:r w:rsidRPr="0007636F" w:rsidR="002A2A04">
        <w:rPr>
          <w:rStyle w:val="Vănbảnnộidung_"/>
          <w:rFonts w:ascii="Arial" w:hAnsi="Arial" w:cs="Arial"/>
          <w:sz w:val="20"/>
          <w:szCs w:val="20"/>
          <w:lang w:eastAsia="vi-VN"/>
        </w:rPr>
        <w:t xml:space="preserve">ban quốc gia Ứng phó</w:t>
      </w:r>
      <w:r w:rsidRPr="0007636F">
        <w:rPr>
          <w:rStyle w:val="Vănbảnnộidung_"/>
          <w:rFonts w:ascii="Arial" w:hAnsi="Arial" w:cs="Arial"/>
          <w:sz w:val="20"/>
          <w:szCs w:val="20"/>
          <w:lang w:eastAsia="vi-VN"/>
        </w:rPr>
        <w:t xml:space="preserve"> sự cố, thiên tai và Tìm kiếm </w:t>
      </w:r>
      <w:r w:rsidRPr="0007636F" w:rsidR="0097558D">
        <w:rPr>
          <w:rStyle w:val="Vănbảnnộidung_"/>
          <w:rFonts w:ascii="Arial" w:hAnsi="Arial" w:cs="Arial"/>
          <w:sz w:val="20"/>
          <w:szCs w:val="20"/>
          <w:lang w:eastAsia="vi-VN"/>
        </w:rPr>
        <w:t xml:space="preserve">cứu nạn</w:t>
      </w:r>
      <w:r w:rsidRPr="0007636F">
        <w:rPr>
          <w:rStyle w:val="Vănbảnnộidung_"/>
          <w:rFonts w:ascii="Arial" w:hAnsi="Arial" w:cs="Arial"/>
          <w:sz w:val="20"/>
          <w:szCs w:val="20"/>
          <w:lang w:eastAsia="vi-VN"/>
        </w:rPr>
        <w:t xml:space="preserve">.</w:t>
      </w:r>
    </w:p>
    <w:p>
      <w:pPr>
        <w:pStyle w:val="Vănbảnnộidung"/>
        <w:tabs>
          <w:tab w:val="left" w:pos="1274"/>
        </w:tabs>
        <w:spacing w:after="120" w:line="240" w:lineRule="auto"/>
        <w:ind w:firstLine="720"/>
        <w:jc w:val="both"/>
        <w:rPr>
          <w:rFonts w:ascii="Arial" w:hAnsi="Arial" w:cs="Arial"/>
          <w:sz w:val="20"/>
          <w:szCs w:val="20"/>
        </w:rPr>
      </w:pPr>
      <w:bookmarkStart w:id="1278" w:name="bookmark1286"/>
      <w:r w:rsidRPr="0007636F">
        <w:rPr>
          <w:rStyle w:val="Vănbảnnộidung_"/>
          <w:rFonts w:ascii="Arial" w:hAnsi="Arial" w:cs="Arial"/>
          <w:sz w:val="20"/>
          <w:szCs w:val="20"/>
          <w:lang w:eastAsia="vi-VN"/>
        </w:rPr>
        <w:t xml:space="preserve">5</w:t>
      </w:r>
      <w:bookmarkEnd w:id="1278"/>
      <w:r w:rsidRPr="0007636F" w:rsidR="0097558D">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Bộ Nông nghiệp và Phát triển nông th</w:t>
      </w:r>
      <w:r w:rsidRPr="0007636F" w:rsidR="0097558D">
        <w:rPr>
          <w:rStyle w:val="Vănbảnnộidung_"/>
          <w:rFonts w:ascii="Arial" w:hAnsi="Arial" w:cs="Arial"/>
          <w:sz w:val="20"/>
          <w:szCs w:val="20"/>
          <w:lang w:eastAsia="vi-VN"/>
        </w:rPr>
        <w:t xml:space="preserve">ô</w:t>
      </w:r>
      <w:r w:rsidRPr="0007636F">
        <w:rPr>
          <w:rStyle w:val="Vănbảnnộidung_"/>
          <w:rFonts w:ascii="Arial" w:hAnsi="Arial" w:cs="Arial"/>
          <w:sz w:val="20"/>
          <w:szCs w:val="20"/>
          <w:lang w:eastAsia="vi-VN"/>
        </w:rPr>
        <w:t xml:space="preserve">n có trách nhiệm:</w:t>
      </w:r>
    </w:p>
    <w:p>
      <w:pPr>
        <w:pStyle w:val="Vănbảnnộidung"/>
        <w:tabs>
          <w:tab w:val="left" w:pos="1290"/>
        </w:tabs>
        <w:spacing w:after="120" w:line="240" w:lineRule="auto"/>
        <w:ind w:firstLine="720"/>
        <w:jc w:val="both"/>
        <w:rPr>
          <w:rFonts w:ascii="Arial" w:hAnsi="Arial" w:cs="Arial"/>
          <w:sz w:val="20"/>
          <w:szCs w:val="20"/>
        </w:rPr>
      </w:pPr>
      <w:bookmarkStart w:id="1279" w:name="bookmark1287"/>
      <w:r w:rsidRPr="0007636F">
        <w:rPr>
          <w:rStyle w:val="Vănbảnnộidung_"/>
          <w:rFonts w:ascii="Arial" w:hAnsi="Arial" w:cs="Arial"/>
          <w:sz w:val="20"/>
          <w:szCs w:val="20"/>
          <w:lang w:eastAsia="vi-VN"/>
        </w:rPr>
        <w:t xml:space="preserve">a</w:t>
      </w:r>
      <w:bookmarkEnd w:id="1279"/>
      <w:r w:rsidRPr="0007636F" w:rsidR="0097558D">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Hướng dẫn kỹ thuật phòng chống, ứng phó sự cố môi trường do thiên tai, vỡ đê, hồ, đập, cháy rừng và dịch bệnh trên vật nuôi gây ra;</w:t>
      </w:r>
    </w:p>
    <w:p>
      <w:pPr>
        <w:pStyle w:val="Vănbảnnộidung"/>
        <w:tabs>
          <w:tab w:val="left" w:pos="1305"/>
        </w:tabs>
        <w:spacing w:after="120" w:line="240" w:lineRule="auto"/>
        <w:ind w:firstLine="720"/>
        <w:jc w:val="both"/>
        <w:rPr>
          <w:rFonts w:ascii="Arial" w:hAnsi="Arial" w:cs="Arial"/>
          <w:sz w:val="20"/>
          <w:szCs w:val="20"/>
        </w:rPr>
      </w:pPr>
      <w:bookmarkStart w:id="1280" w:name="bookmark1288"/>
      <w:r w:rsidRPr="0007636F">
        <w:rPr>
          <w:rStyle w:val="Vănbảnnộidung_"/>
          <w:rFonts w:ascii="Arial" w:hAnsi="Arial" w:cs="Arial"/>
          <w:sz w:val="20"/>
          <w:szCs w:val="20"/>
          <w:lang w:eastAsia="vi-VN"/>
        </w:rPr>
        <w:t xml:space="preserve">b</w:t>
      </w:r>
      <w:bookmarkEnd w:id="1280"/>
      <w:r w:rsidRPr="0007636F" w:rsidR="0097558D">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Chủ trì tham mưu </w:t>
      </w:r>
      <w:r w:rsidRPr="0007636F" w:rsidR="00773DC9">
        <w:rPr>
          <w:rStyle w:val="Vănbảnnộidung_"/>
          <w:rFonts w:ascii="Arial" w:hAnsi="Arial" w:cs="Arial"/>
          <w:sz w:val="20"/>
          <w:szCs w:val="20"/>
          <w:lang w:eastAsia="vi-VN"/>
        </w:rPr>
        <w:t xml:space="preserve">Ủy </w:t>
      </w:r>
      <w:r w:rsidRPr="0007636F" w:rsidR="002A2A04">
        <w:rPr>
          <w:rStyle w:val="Vănbảnnộidung_"/>
          <w:rFonts w:ascii="Arial" w:hAnsi="Arial" w:cs="Arial"/>
          <w:sz w:val="20"/>
          <w:szCs w:val="20"/>
          <w:lang w:eastAsia="vi-VN"/>
        </w:rPr>
        <w:t xml:space="preserve">ban quốc gia Ứng phó</w:t>
      </w:r>
      <w:r w:rsidRPr="0007636F">
        <w:rPr>
          <w:rStyle w:val="Vănbảnnộidung_"/>
          <w:rFonts w:ascii="Arial" w:hAnsi="Arial" w:cs="Arial"/>
          <w:sz w:val="20"/>
          <w:szCs w:val="20"/>
          <w:lang w:eastAsia="vi-VN"/>
        </w:rPr>
        <w:t xml:space="preserve"> sự cố, thiên tai và Tìm kiếm cứu nạn tổ chức hoạt động ứng phó sự cố môi trường cấp quốc gia do thiên tai, vỡ đê, hồ, đập, cháy rừng, dịch bệnh trên vật nuôi gây ra; tham gia </w:t>
      </w:r>
      <w:r w:rsidRPr="0007636F" w:rsidR="0097558D">
        <w:rPr>
          <w:rStyle w:val="Vănbảnnộidung_"/>
          <w:rFonts w:ascii="Arial" w:hAnsi="Arial" w:cs="Arial"/>
          <w:sz w:val="20"/>
          <w:szCs w:val="20"/>
          <w:lang w:eastAsia="vi-VN"/>
        </w:rPr>
        <w:t xml:space="preserve">ứng</w:t>
      </w:r>
      <w:r w:rsidRPr="0007636F">
        <w:rPr>
          <w:rStyle w:val="Vănbảnnộidung_"/>
          <w:rFonts w:ascii="Arial" w:hAnsi="Arial" w:cs="Arial"/>
          <w:sz w:val="20"/>
          <w:szCs w:val="20"/>
          <w:lang w:eastAsia="vi-VN"/>
        </w:rPr>
        <w:t xml:space="preserve"> phó sự cố môi trường cấp quốc gia theo sự phân công của </w:t>
      </w:r>
      <w:r w:rsidRPr="0007636F" w:rsidR="00773DC9">
        <w:rPr>
          <w:rStyle w:val="Vănbảnnộidung_"/>
          <w:rFonts w:ascii="Arial" w:hAnsi="Arial" w:cs="Arial"/>
          <w:sz w:val="20"/>
          <w:szCs w:val="20"/>
          <w:lang w:eastAsia="vi-VN"/>
        </w:rPr>
        <w:t xml:space="preserve">Ủy </w:t>
      </w:r>
      <w:r w:rsidRPr="0007636F" w:rsidR="002A2A04">
        <w:rPr>
          <w:rStyle w:val="Vănbảnnộidung_"/>
          <w:rFonts w:ascii="Arial" w:hAnsi="Arial" w:cs="Arial"/>
          <w:sz w:val="20"/>
          <w:szCs w:val="20"/>
          <w:lang w:eastAsia="vi-VN"/>
        </w:rPr>
        <w:t xml:space="preserve">ban quốc gia Ứng phó</w:t>
      </w:r>
      <w:r w:rsidRPr="0007636F">
        <w:rPr>
          <w:rStyle w:val="Vănbảnnộidung_"/>
          <w:rFonts w:ascii="Arial" w:hAnsi="Arial" w:cs="Arial"/>
          <w:sz w:val="20"/>
          <w:szCs w:val="20"/>
          <w:lang w:eastAsia="vi-VN"/>
        </w:rPr>
        <w:t xml:space="preserve"> sự cố, thiên tai và Tìm kiếm cứu nạn.</w:t>
      </w:r>
    </w:p>
    <w:p>
      <w:pPr>
        <w:pStyle w:val="Vănbảnnộidung"/>
        <w:tabs>
          <w:tab w:val="left" w:pos="1274"/>
        </w:tabs>
        <w:spacing w:after="120" w:line="240" w:lineRule="auto"/>
        <w:ind w:firstLine="720"/>
        <w:jc w:val="both"/>
        <w:rPr>
          <w:rFonts w:ascii="Arial" w:hAnsi="Arial" w:cs="Arial"/>
          <w:sz w:val="20"/>
          <w:szCs w:val="20"/>
        </w:rPr>
      </w:pPr>
      <w:bookmarkStart w:id="1281" w:name="bookmark1289"/>
      <w:r w:rsidRPr="0007636F">
        <w:rPr>
          <w:rStyle w:val="Vănbảnnộidung_"/>
          <w:rFonts w:ascii="Arial" w:hAnsi="Arial" w:cs="Arial"/>
          <w:sz w:val="20"/>
          <w:szCs w:val="20"/>
          <w:lang w:eastAsia="vi-VN"/>
        </w:rPr>
        <w:t xml:space="preserve">6</w:t>
      </w:r>
      <w:bookmarkEnd w:id="1281"/>
      <w:r w:rsidRPr="0007636F" w:rsidR="0097558D">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Bộ Công an có trách nhiệm:</w:t>
      </w:r>
    </w:p>
    <w:p>
      <w:pPr>
        <w:pStyle w:val="Vănbảnnộidung"/>
        <w:tabs>
          <w:tab w:val="left" w:pos="1274"/>
        </w:tabs>
        <w:spacing w:after="120" w:line="240" w:lineRule="auto"/>
        <w:ind w:firstLine="720"/>
        <w:jc w:val="both"/>
        <w:rPr>
          <w:rFonts w:ascii="Arial" w:hAnsi="Arial" w:cs="Arial"/>
          <w:sz w:val="20"/>
          <w:szCs w:val="20"/>
        </w:rPr>
      </w:pPr>
      <w:bookmarkStart w:id="1282" w:name="bookmark1290"/>
      <w:r w:rsidRPr="0007636F">
        <w:rPr>
          <w:rStyle w:val="Vănbảnnộidung_"/>
          <w:rFonts w:ascii="Arial" w:hAnsi="Arial" w:cs="Arial"/>
          <w:sz w:val="20"/>
          <w:szCs w:val="20"/>
          <w:lang w:eastAsia="vi-VN"/>
        </w:rPr>
        <w:t xml:space="preserve">a</w:t>
      </w:r>
      <w:bookmarkEnd w:id="1282"/>
      <w:r w:rsidRPr="0007636F" w:rsidR="0097558D">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Hướng dẫn kỹ thuật phòng ngừa, ứng phó sự cố môi trường do hỏa hoạn;</w:t>
      </w:r>
    </w:p>
    <w:p>
      <w:pPr>
        <w:pStyle w:val="Vănbảnnộidung"/>
        <w:tabs>
          <w:tab w:val="left" w:pos="1300"/>
        </w:tabs>
        <w:spacing w:after="120" w:line="240" w:lineRule="auto"/>
        <w:ind w:firstLine="720"/>
        <w:jc w:val="both"/>
        <w:rPr>
          <w:rFonts w:ascii="Arial" w:hAnsi="Arial" w:cs="Arial"/>
          <w:sz w:val="20"/>
          <w:szCs w:val="20"/>
        </w:rPr>
      </w:pPr>
      <w:bookmarkStart w:id="1283" w:name="bookmark1291"/>
      <w:r w:rsidRPr="0007636F">
        <w:rPr>
          <w:rStyle w:val="Vănbảnnộidung_"/>
          <w:rFonts w:ascii="Arial" w:hAnsi="Arial" w:cs="Arial"/>
          <w:sz w:val="20"/>
          <w:szCs w:val="20"/>
          <w:lang w:eastAsia="vi-VN"/>
        </w:rPr>
        <w:t xml:space="preserve">b</w:t>
      </w:r>
      <w:bookmarkEnd w:id="1283"/>
      <w:r w:rsidRPr="0007636F" w:rsidR="0097558D">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Chủ trì tham mưu </w:t>
      </w:r>
      <w:r w:rsidRPr="0007636F" w:rsidR="00773DC9">
        <w:rPr>
          <w:rStyle w:val="Vănbảnnộidung_"/>
          <w:rFonts w:ascii="Arial" w:hAnsi="Arial" w:cs="Arial"/>
          <w:sz w:val="20"/>
          <w:szCs w:val="20"/>
          <w:lang w:eastAsia="vi-VN"/>
        </w:rPr>
        <w:t xml:space="preserve">Ủy </w:t>
      </w:r>
      <w:r w:rsidRPr="0007636F" w:rsidR="002A2A04">
        <w:rPr>
          <w:rStyle w:val="Vănbảnnộidung_"/>
          <w:rFonts w:ascii="Arial" w:hAnsi="Arial" w:cs="Arial"/>
          <w:sz w:val="20"/>
          <w:szCs w:val="20"/>
          <w:lang w:eastAsia="vi-VN"/>
        </w:rPr>
        <w:t xml:space="preserve">ban quốc gia Ứng phó</w:t>
      </w:r>
      <w:r w:rsidRPr="0007636F">
        <w:rPr>
          <w:rStyle w:val="Vănbảnnộidung_"/>
          <w:rFonts w:ascii="Arial" w:hAnsi="Arial" w:cs="Arial"/>
          <w:sz w:val="20"/>
          <w:szCs w:val="20"/>
          <w:lang w:eastAsia="vi-VN"/>
        </w:rPr>
        <w:t xml:space="preserve"> sự cố</w:t>
      </w:r>
      <w:r w:rsidRPr="0007636F" w:rsidR="00B20805">
        <w:rPr>
          <w:rStyle w:val="Vănbảnnộidung_"/>
          <w:rFonts w:ascii="Arial" w:hAnsi="Arial" w:cs="Arial"/>
          <w:sz w:val="20"/>
          <w:szCs w:val="20"/>
          <w:lang w:eastAsia="vi-VN"/>
        </w:rPr>
        <w:t xml:space="preserve">, thiên tai và Tì</w:t>
      </w:r>
      <w:r w:rsidRPr="0007636F">
        <w:rPr>
          <w:rStyle w:val="Vănbảnnộidung_"/>
          <w:rFonts w:ascii="Arial" w:hAnsi="Arial" w:cs="Arial"/>
          <w:sz w:val="20"/>
          <w:szCs w:val="20"/>
          <w:lang w:eastAsia="vi-VN"/>
        </w:rPr>
        <w:t xml:space="preserve">m kiếm Cứu nạn tổ chức hoạt động ứng phó sự cố môi trường cấp quốc gia do hỏa hoạn gây ra;</w:t>
      </w:r>
    </w:p>
    <w:p>
      <w:pPr>
        <w:pStyle w:val="Vănbảnnộidung"/>
        <w:tabs>
          <w:tab w:val="left" w:pos="1305"/>
        </w:tabs>
        <w:spacing w:after="120" w:line="240" w:lineRule="auto"/>
        <w:ind w:firstLine="720"/>
        <w:jc w:val="both"/>
        <w:rPr>
          <w:rFonts w:ascii="Arial" w:hAnsi="Arial" w:cs="Arial"/>
          <w:sz w:val="20"/>
          <w:szCs w:val="20"/>
        </w:rPr>
      </w:pPr>
      <w:bookmarkStart w:id="1284" w:name="bookmark1292"/>
      <w:r w:rsidRPr="0007636F">
        <w:rPr>
          <w:rStyle w:val="Vănbảnnộidung_"/>
          <w:rFonts w:ascii="Arial" w:hAnsi="Arial" w:cs="Arial"/>
          <w:sz w:val="20"/>
          <w:szCs w:val="20"/>
          <w:lang w:eastAsia="vi-VN"/>
        </w:rPr>
        <w:t xml:space="preserve">c</w:t>
      </w:r>
      <w:bookmarkEnd w:id="1284"/>
      <w:r w:rsidRPr="0007636F" w:rsidR="0097558D">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Chỉ đạo lực lượng cảnh sát phòng cháy, chữa cháy và cứu nạn, cứu hộ; cảnh sát phòng, chống tội phạm môi trường và cơ quan công an các cấp tham gia ứng phó </w:t>
      </w:r>
      <w:r w:rsidRPr="0007636F" w:rsidR="0097558D">
        <w:rPr>
          <w:rStyle w:val="Vănbảnnộidung_"/>
          <w:rFonts w:ascii="Arial" w:hAnsi="Arial" w:cs="Arial"/>
          <w:sz w:val="20"/>
          <w:szCs w:val="20"/>
          <w:lang w:eastAsia="vi-VN"/>
        </w:rPr>
        <w:t xml:space="preserve">sự cố</w:t>
      </w:r>
      <w:r w:rsidRPr="0007636F">
        <w:rPr>
          <w:rStyle w:val="Vănbảnnộidung_"/>
          <w:rFonts w:ascii="Arial" w:hAnsi="Arial" w:cs="Arial"/>
          <w:sz w:val="20"/>
          <w:szCs w:val="20"/>
          <w:lang w:eastAsia="vi-VN"/>
        </w:rPr>
        <w:t xml:space="preserve"> môi trường theo yêu cầu của cơ quan, cấp có thẩm quyền;</w:t>
      </w:r>
    </w:p>
    <w:p>
      <w:pPr>
        <w:pStyle w:val="Vănbảnnộidung"/>
        <w:tabs>
          <w:tab w:val="left" w:pos="1300"/>
        </w:tabs>
        <w:spacing w:after="120" w:line="240" w:lineRule="auto"/>
        <w:ind w:firstLine="720"/>
        <w:jc w:val="both"/>
        <w:rPr>
          <w:rFonts w:ascii="Arial" w:hAnsi="Arial" w:cs="Arial"/>
          <w:sz w:val="20"/>
          <w:szCs w:val="20"/>
        </w:rPr>
      </w:pPr>
      <w:bookmarkStart w:id="1285" w:name="bookmark1293"/>
      <w:r w:rsidRPr="0007636F">
        <w:rPr>
          <w:rStyle w:val="Vănbảnnộidung_"/>
          <w:rFonts w:ascii="Arial" w:hAnsi="Arial" w:cs="Arial"/>
          <w:sz w:val="20"/>
          <w:szCs w:val="20"/>
          <w:lang w:eastAsia="vi-VN"/>
        </w:rPr>
        <w:t xml:space="preserve">d</w:t>
      </w:r>
      <w:bookmarkEnd w:id="1285"/>
      <w:r w:rsidRPr="0007636F" w:rsidR="0097558D">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Chỉ đạo và bảo đảm an ninh chính trị, trật tự, an toàn xã hội khu vực xảy ra sự cố môi trường; điều tra làm rõ nguyên nhân gây ra sự cố môi trường theo quy định của pháp luật.</w:t>
      </w:r>
    </w:p>
    <w:p>
      <w:pPr>
        <w:pStyle w:val="Vănbảnnộidung"/>
        <w:tabs>
          <w:tab w:val="left" w:pos="1274"/>
        </w:tabs>
        <w:spacing w:after="120" w:line="240" w:lineRule="auto"/>
        <w:ind w:firstLine="720"/>
        <w:jc w:val="both"/>
        <w:rPr>
          <w:rFonts w:ascii="Arial" w:hAnsi="Arial" w:cs="Arial"/>
          <w:sz w:val="20"/>
          <w:szCs w:val="20"/>
        </w:rPr>
      </w:pPr>
      <w:bookmarkStart w:id="1286" w:name="bookmark1294"/>
      <w:r w:rsidRPr="0007636F">
        <w:rPr>
          <w:rStyle w:val="Vănbảnnộidung_"/>
          <w:rFonts w:ascii="Arial" w:hAnsi="Arial" w:cs="Arial"/>
          <w:sz w:val="20"/>
          <w:szCs w:val="20"/>
          <w:lang w:eastAsia="vi-VN"/>
        </w:rPr>
        <w:t xml:space="preserve">7</w:t>
      </w:r>
      <w:bookmarkEnd w:id="1286"/>
      <w:r w:rsidRPr="0007636F" w:rsidR="0097558D">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Bộ Y tế có trách nhiệm:</w:t>
      </w:r>
    </w:p>
    <w:p>
      <w:pPr>
        <w:pStyle w:val="Vănbảnnộidung"/>
        <w:tabs>
          <w:tab w:val="left" w:pos="1290"/>
        </w:tabs>
        <w:spacing w:after="120" w:line="240" w:lineRule="auto"/>
        <w:ind w:firstLine="720"/>
        <w:jc w:val="both"/>
        <w:rPr>
          <w:rFonts w:ascii="Arial" w:hAnsi="Arial" w:cs="Arial"/>
          <w:sz w:val="20"/>
          <w:szCs w:val="20"/>
        </w:rPr>
      </w:pPr>
      <w:bookmarkStart w:id="1287" w:name="bookmark1295"/>
      <w:r w:rsidRPr="0007636F">
        <w:rPr>
          <w:rStyle w:val="Vănbảnnộidung_"/>
          <w:rFonts w:ascii="Arial" w:hAnsi="Arial" w:cs="Arial"/>
          <w:sz w:val="20"/>
          <w:szCs w:val="20"/>
          <w:highlight w:val="white"/>
          <w:lang w:eastAsia="vi-VN"/>
        </w:rPr>
        <w:t xml:space="preserve">a</w:t>
      </w:r>
      <w:bookmarkEnd w:id="1287"/>
      <w:r w:rsidRPr="0007636F">
        <w:rPr>
          <w:rStyle w:val="Vănbảnnộidung_"/>
          <w:rFonts w:ascii="Arial" w:hAnsi="Arial" w:cs="Arial"/>
          <w:sz w:val="20"/>
          <w:szCs w:val="20"/>
          <w:highlight w:val="white"/>
          <w:lang w:eastAsia="vi-VN"/>
        </w:rPr>
        <w:t xml:space="preserve">)</w:t>
      </w:r>
      <w:r w:rsidRPr="0007636F" w:rsidR="0097558D">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Hướng dẫn phòng ngừa, ứng phó sự cố môi trường do dịch bệnh truyền nhiễm nguy hiểm;</w:t>
      </w:r>
    </w:p>
    <w:p>
      <w:pPr>
        <w:pStyle w:val="Vănbảnnộidung"/>
        <w:tabs>
          <w:tab w:val="left" w:pos="1299"/>
        </w:tabs>
        <w:spacing w:after="120" w:line="240" w:lineRule="auto"/>
        <w:ind w:firstLine="720"/>
        <w:jc w:val="both"/>
        <w:rPr>
          <w:rFonts w:ascii="Arial" w:hAnsi="Arial" w:cs="Arial"/>
          <w:sz w:val="20"/>
          <w:szCs w:val="20"/>
        </w:rPr>
      </w:pPr>
      <w:bookmarkStart w:id="1288" w:name="bookmark1296"/>
      <w:r w:rsidRPr="0007636F">
        <w:rPr>
          <w:rStyle w:val="Vănbảnnộidung_"/>
          <w:rFonts w:ascii="Arial" w:hAnsi="Arial" w:cs="Arial"/>
          <w:sz w:val="20"/>
          <w:szCs w:val="20"/>
          <w:lang w:eastAsia="vi-VN"/>
        </w:rPr>
        <w:t xml:space="preserve">b</w:t>
      </w:r>
      <w:bookmarkEnd w:id="1288"/>
      <w:r w:rsidRPr="0007636F" w:rsidR="0097558D">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Chủ trì tham mưu </w:t>
      </w:r>
      <w:r w:rsidRPr="0007636F" w:rsidR="00773DC9">
        <w:rPr>
          <w:rStyle w:val="Vănbảnnộidung_"/>
          <w:rFonts w:ascii="Arial" w:hAnsi="Arial" w:cs="Arial"/>
          <w:sz w:val="20"/>
          <w:szCs w:val="20"/>
          <w:lang w:eastAsia="vi-VN"/>
        </w:rPr>
        <w:t xml:space="preserve">Ủy </w:t>
      </w:r>
      <w:r w:rsidRPr="0007636F" w:rsidR="002A2A04">
        <w:rPr>
          <w:rStyle w:val="Vănbảnnộidung_"/>
          <w:rFonts w:ascii="Arial" w:hAnsi="Arial" w:cs="Arial"/>
          <w:sz w:val="20"/>
          <w:szCs w:val="20"/>
          <w:lang w:eastAsia="vi-VN"/>
        </w:rPr>
        <w:t xml:space="preserve">ban quốc gia Ứng phó</w:t>
      </w:r>
      <w:r w:rsidRPr="0007636F">
        <w:rPr>
          <w:rStyle w:val="Vănbảnnộidung_"/>
          <w:rFonts w:ascii="Arial" w:hAnsi="Arial" w:cs="Arial"/>
          <w:sz w:val="20"/>
          <w:szCs w:val="20"/>
          <w:lang w:eastAsia="vi-VN"/>
        </w:rPr>
        <w:t xml:space="preserve"> sự cố, thiên tai và Tìm kiếm cứu nạn tổ chức </w:t>
      </w:r>
      <w:r w:rsidRPr="0007636F">
        <w:rPr>
          <w:rStyle w:val="Vănbảnnộidung_"/>
          <w:rFonts w:ascii="Arial" w:hAnsi="Arial" w:cs="Arial"/>
          <w:sz w:val="20"/>
          <w:szCs w:val="20"/>
          <w:lang w:eastAsia="vi-VN"/>
        </w:rPr>
        <w:t xml:space="preserve">hoạt động ứng phó sự cố môi trường cấp quốc gia do dịch bệnh truyền nhiễm nguy hiểm gây ra; tham gia ứng phó sự cố môi trường cấp quốc gia theo sự phân công của </w:t>
      </w:r>
      <w:r w:rsidRPr="0007636F" w:rsidR="00773DC9">
        <w:rPr>
          <w:rStyle w:val="Vănbảnnộidung_"/>
          <w:rFonts w:ascii="Arial" w:hAnsi="Arial" w:cs="Arial"/>
          <w:sz w:val="20"/>
          <w:szCs w:val="20"/>
          <w:lang w:eastAsia="vi-VN"/>
        </w:rPr>
        <w:t xml:space="preserve">Ủy </w:t>
      </w:r>
      <w:r w:rsidRPr="0007636F" w:rsidR="002A2A04">
        <w:rPr>
          <w:rStyle w:val="Vănbảnnộidung_"/>
          <w:rFonts w:ascii="Arial" w:hAnsi="Arial" w:cs="Arial"/>
          <w:sz w:val="20"/>
          <w:szCs w:val="20"/>
          <w:lang w:eastAsia="vi-VN"/>
        </w:rPr>
        <w:t xml:space="preserve">ban quốc gia Ứng phó</w:t>
      </w:r>
      <w:r w:rsidRPr="0007636F">
        <w:rPr>
          <w:rStyle w:val="Vănbảnnộidung_"/>
          <w:rFonts w:ascii="Arial" w:hAnsi="Arial" w:cs="Arial"/>
          <w:sz w:val="20"/>
          <w:szCs w:val="20"/>
          <w:lang w:eastAsia="vi-VN"/>
        </w:rPr>
        <w:t xml:space="preserve"> sự cố, thiên tai và Tìm kiếm cứu nạn;</w:t>
      </w:r>
    </w:p>
    <w:p>
      <w:pPr>
        <w:pStyle w:val="Vănbảnnộidung"/>
        <w:tabs>
          <w:tab w:val="left" w:pos="1304"/>
        </w:tabs>
        <w:spacing w:after="120" w:line="240" w:lineRule="auto"/>
        <w:ind w:firstLine="720"/>
        <w:jc w:val="both"/>
        <w:rPr>
          <w:rFonts w:ascii="Arial" w:hAnsi="Arial" w:cs="Arial"/>
          <w:sz w:val="20"/>
          <w:szCs w:val="20"/>
        </w:rPr>
      </w:pPr>
      <w:bookmarkStart w:id="1289" w:name="bookmark1297"/>
      <w:r w:rsidRPr="0007636F">
        <w:rPr>
          <w:rStyle w:val="Vănbảnnộidung_"/>
          <w:rFonts w:ascii="Arial" w:hAnsi="Arial" w:cs="Arial"/>
          <w:sz w:val="20"/>
          <w:szCs w:val="20"/>
          <w:lang w:eastAsia="vi-VN"/>
        </w:rPr>
        <w:t xml:space="preserve">c</w:t>
      </w:r>
      <w:bookmarkEnd w:id="1289"/>
      <w:r w:rsidRPr="0007636F" w:rsidR="0097558D">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Tổ chức đánh giá phạm vi, mức độ tác động của sự cố môi trường quốc gia đến sức khỏe con người.</w:t>
      </w:r>
    </w:p>
    <w:p>
      <w:pPr>
        <w:pStyle w:val="Vănbảnnộidung"/>
        <w:tabs>
          <w:tab w:val="left" w:pos="1275"/>
        </w:tabs>
        <w:spacing w:after="120" w:line="240" w:lineRule="auto"/>
        <w:ind w:firstLine="720"/>
        <w:jc w:val="both"/>
        <w:rPr>
          <w:rFonts w:ascii="Arial" w:hAnsi="Arial" w:cs="Arial"/>
          <w:sz w:val="20"/>
          <w:szCs w:val="20"/>
        </w:rPr>
      </w:pPr>
      <w:bookmarkStart w:id="1290" w:name="bookmark1298"/>
      <w:r w:rsidRPr="0007636F">
        <w:rPr>
          <w:rStyle w:val="Vănbảnnộidung_"/>
          <w:rFonts w:ascii="Arial" w:hAnsi="Arial" w:cs="Arial"/>
          <w:sz w:val="20"/>
          <w:szCs w:val="20"/>
          <w:lang w:eastAsia="vi-VN"/>
        </w:rPr>
        <w:t xml:space="preserve">8</w:t>
      </w:r>
      <w:bookmarkEnd w:id="1290"/>
      <w:r w:rsidRPr="0007636F" w:rsidR="0097558D">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Bộ Giao thông vận tải chủ trì, phối hợp với Bộ Quốc phòng, các bộ, cơ quan ngang bộ và </w:t>
      </w:r>
      <w:r w:rsidRPr="0007636F" w:rsidR="00773DC9">
        <w:rPr>
          <w:rStyle w:val="Vănbảnnộidung_"/>
          <w:rFonts w:ascii="Arial" w:hAnsi="Arial" w:cs="Arial"/>
          <w:sz w:val="20"/>
          <w:szCs w:val="20"/>
          <w:lang w:eastAsia="vi-VN"/>
        </w:rPr>
        <w:t xml:space="preserve">Ủy ban</w:t>
      </w:r>
      <w:r w:rsidRPr="0007636F">
        <w:rPr>
          <w:rStyle w:val="Vănbảnnộidung_"/>
          <w:rFonts w:ascii="Arial" w:hAnsi="Arial" w:cs="Arial"/>
          <w:sz w:val="20"/>
          <w:szCs w:val="20"/>
          <w:lang w:eastAsia="vi-VN"/>
        </w:rPr>
        <w:t xml:space="preserve"> nhân dân cấp tỉnh có liên quan triển khai các phương án về sử dụng hạ tầng giao thông, các trang thiết bị, phương tiện, vật tư vận tải trong phạm vi phụ trách tham gia ứng phó sự cố môi trường theo chỉ đạo của </w:t>
      </w:r>
      <w:r w:rsidRPr="0007636F" w:rsidR="00773DC9">
        <w:rPr>
          <w:rStyle w:val="Vănbảnnộidung_"/>
          <w:rFonts w:ascii="Arial" w:hAnsi="Arial" w:cs="Arial"/>
          <w:sz w:val="20"/>
          <w:szCs w:val="20"/>
          <w:lang w:eastAsia="vi-VN"/>
        </w:rPr>
        <w:t xml:space="preserve">Ủy </w:t>
      </w:r>
      <w:r w:rsidRPr="0007636F" w:rsidR="002A2A04">
        <w:rPr>
          <w:rStyle w:val="Vănbảnnộidung_"/>
          <w:rFonts w:ascii="Arial" w:hAnsi="Arial" w:cs="Arial"/>
          <w:sz w:val="20"/>
          <w:szCs w:val="20"/>
          <w:lang w:eastAsia="vi-VN"/>
        </w:rPr>
        <w:t xml:space="preserve">ban quốc gia Ứng phó</w:t>
      </w:r>
      <w:r w:rsidRPr="0007636F">
        <w:rPr>
          <w:rStyle w:val="Vănbảnnộidung_"/>
          <w:rFonts w:ascii="Arial" w:hAnsi="Arial" w:cs="Arial"/>
          <w:sz w:val="20"/>
          <w:szCs w:val="20"/>
          <w:lang w:eastAsia="vi-VN"/>
        </w:rPr>
        <w:t xml:space="preserve"> sự cố, thiên tai và Tìm kiếm cứu nạn.</w:t>
      </w:r>
    </w:p>
    <w:p>
      <w:pPr>
        <w:pStyle w:val="Vănbảnnộidung"/>
        <w:tabs>
          <w:tab w:val="left" w:pos="1280"/>
        </w:tabs>
        <w:spacing w:after="120" w:line="240" w:lineRule="auto"/>
        <w:ind w:firstLine="720"/>
        <w:jc w:val="both"/>
        <w:rPr>
          <w:rFonts w:ascii="Arial" w:hAnsi="Arial" w:cs="Arial"/>
          <w:sz w:val="20"/>
          <w:szCs w:val="20"/>
        </w:rPr>
      </w:pPr>
      <w:bookmarkStart w:id="1291" w:name="bookmark1299"/>
      <w:r w:rsidRPr="0007636F">
        <w:rPr>
          <w:rStyle w:val="Vănbảnnộidung_"/>
          <w:rFonts w:ascii="Arial" w:hAnsi="Arial" w:cs="Arial"/>
          <w:sz w:val="20"/>
          <w:szCs w:val="20"/>
          <w:lang w:eastAsia="vi-VN"/>
        </w:rPr>
        <w:t xml:space="preserve">9</w:t>
      </w:r>
      <w:bookmarkEnd w:id="1291"/>
      <w:r w:rsidRPr="0007636F" w:rsidR="0097558D">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Bộ Tài chính hướng dẫn nội dung chi ngân sách cho hoạt động ứng phó sự cố môi trường.</w:t>
      </w:r>
    </w:p>
    <w:p>
      <w:pPr>
        <w:pStyle w:val="Vănbảnnộidung"/>
        <w:tabs>
          <w:tab w:val="left" w:pos="1414"/>
        </w:tabs>
        <w:spacing w:after="120" w:line="240" w:lineRule="auto"/>
        <w:ind w:firstLine="720"/>
        <w:jc w:val="both"/>
        <w:rPr>
          <w:rFonts w:ascii="Arial" w:hAnsi="Arial" w:cs="Arial"/>
          <w:sz w:val="20"/>
          <w:szCs w:val="20"/>
        </w:rPr>
      </w:pPr>
      <w:bookmarkStart w:id="1292" w:name="bookmark1300"/>
      <w:r w:rsidRPr="0007636F">
        <w:rPr>
          <w:rStyle w:val="Vănbảnnộidung_"/>
          <w:rFonts w:ascii="Arial" w:hAnsi="Arial" w:cs="Arial"/>
          <w:sz w:val="20"/>
          <w:szCs w:val="20"/>
          <w:lang w:eastAsia="vi-VN"/>
        </w:rPr>
        <w:t xml:space="preserve">1</w:t>
      </w:r>
      <w:bookmarkEnd w:id="1292"/>
      <w:r w:rsidRPr="0007636F" w:rsidR="0097558D">
        <w:rPr>
          <w:rStyle w:val="Vănbảnnộidung_"/>
          <w:rFonts w:ascii="Arial" w:hAnsi="Arial" w:cs="Arial"/>
          <w:sz w:val="20"/>
          <w:szCs w:val="20"/>
          <w:lang w:eastAsia="vi-VN"/>
        </w:rPr>
        <w:t xml:space="preserve">0. </w:t>
      </w:r>
      <w:r w:rsidRPr="0007636F">
        <w:rPr>
          <w:rStyle w:val="Vănbảnnộidung_"/>
          <w:rFonts w:ascii="Arial" w:hAnsi="Arial" w:cs="Arial"/>
          <w:sz w:val="20"/>
          <w:szCs w:val="20"/>
          <w:lang w:eastAsia="vi-VN"/>
        </w:rPr>
        <w:t xml:space="preserve">Bộ, cơ quan ngang bộ có trách nhiệm tham mưu </w:t>
      </w:r>
      <w:r w:rsidRPr="0007636F" w:rsidR="00773DC9">
        <w:rPr>
          <w:rStyle w:val="Vănbảnnộidung_"/>
          <w:rFonts w:ascii="Arial" w:hAnsi="Arial" w:cs="Arial"/>
          <w:sz w:val="20"/>
          <w:szCs w:val="20"/>
          <w:lang w:eastAsia="vi-VN"/>
        </w:rPr>
        <w:t xml:space="preserve">Ủy </w:t>
      </w:r>
      <w:r w:rsidRPr="0007636F" w:rsidR="002A2A04">
        <w:rPr>
          <w:rStyle w:val="Vănbảnnộidung_"/>
          <w:rFonts w:ascii="Arial" w:hAnsi="Arial" w:cs="Arial"/>
          <w:sz w:val="20"/>
          <w:szCs w:val="20"/>
          <w:lang w:eastAsia="vi-VN"/>
        </w:rPr>
        <w:t xml:space="preserve">ban quốc gia Ứng phó</w:t>
      </w:r>
      <w:r w:rsidRPr="0007636F">
        <w:rPr>
          <w:rStyle w:val="Vănbảnnộidung_"/>
          <w:rFonts w:ascii="Arial" w:hAnsi="Arial" w:cs="Arial"/>
          <w:sz w:val="20"/>
          <w:szCs w:val="20"/>
          <w:lang w:eastAsia="vi-VN"/>
        </w:rPr>
        <w:t xml:space="preserve"> sự cố, thiên tai và Tìm kiếm cứu nạn tổ chức hoạt động ứng phó sự cố môi trường theo chức năng, nhiệm vụ, quyền hạn được giao; tham gia ứng phó sự cố môi trường cấp quốc gia theo sự phân công của </w:t>
      </w:r>
      <w:r w:rsidRPr="0007636F" w:rsidR="00773DC9">
        <w:rPr>
          <w:rStyle w:val="Vănbảnnộidung_"/>
          <w:rFonts w:ascii="Arial" w:hAnsi="Arial" w:cs="Arial"/>
          <w:sz w:val="20"/>
          <w:szCs w:val="20"/>
          <w:lang w:eastAsia="vi-VN"/>
        </w:rPr>
        <w:t xml:space="preserve">Ủy </w:t>
      </w:r>
      <w:r w:rsidRPr="0007636F" w:rsidR="002A2A04">
        <w:rPr>
          <w:rStyle w:val="Vănbảnnộidung_"/>
          <w:rFonts w:ascii="Arial" w:hAnsi="Arial" w:cs="Arial"/>
          <w:sz w:val="20"/>
          <w:szCs w:val="20"/>
          <w:lang w:eastAsia="vi-VN"/>
        </w:rPr>
        <w:t xml:space="preserve">ban quốc gia Ứng phó</w:t>
      </w:r>
      <w:r w:rsidRPr="0007636F">
        <w:rPr>
          <w:rStyle w:val="Vănbảnnộidung_"/>
          <w:rFonts w:ascii="Arial" w:hAnsi="Arial" w:cs="Arial"/>
          <w:sz w:val="20"/>
          <w:szCs w:val="20"/>
          <w:lang w:eastAsia="vi-VN"/>
        </w:rPr>
        <w:t xml:space="preserve"> sự cố, thiên tai và Tìm kiếm cứu nạn.</w:t>
      </w:r>
    </w:p>
    <w:p>
      <w:pPr>
        <w:pStyle w:val="Vănbảnnộidung"/>
        <w:spacing w:after="0" w:line="240" w:lineRule="auto"/>
        <w:ind w:firstLine="0"/>
        <w:jc w:val="center"/>
        <w:rPr>
          <w:rStyle w:val="Vănbảnnộidung_"/>
          <w:rFonts w:ascii="Arial" w:hAnsi="Arial" w:cs="Arial"/>
          <w:b/>
          <w:bCs/>
          <w:sz w:val="20"/>
          <w:szCs w:val="20"/>
          <w:lang w:eastAsia="vi-VN"/>
        </w:rPr>
      </w:pPr>
    </w:p>
    <w:p>
      <w:pPr>
        <w:pStyle w:val="Vănbảnnộidung"/>
        <w:spacing w:after="0" w:line="240" w:lineRule="auto"/>
        <w:ind w:firstLine="0"/>
        <w:jc w:val="center"/>
        <w:rPr>
          <w:rFonts w:ascii="Arial" w:hAnsi="Arial" w:cs="Arial"/>
          <w:sz w:val="20"/>
          <w:szCs w:val="20"/>
        </w:rPr>
      </w:pPr>
      <w:r w:rsidRPr="0007636F">
        <w:rPr>
          <w:rStyle w:val="Vănbảnnộidung_"/>
          <w:rFonts w:ascii="Arial" w:hAnsi="Arial" w:cs="Arial"/>
          <w:b/>
          <w:bCs/>
          <w:sz w:val="20"/>
          <w:szCs w:val="20"/>
          <w:lang w:eastAsia="vi-VN"/>
        </w:rPr>
        <w:t xml:space="preserve">Mục 2</w:t>
      </w:r>
    </w:p>
    <w:p>
      <w:pPr>
        <w:pStyle w:val="Vănbảnnộidung"/>
        <w:spacing w:after="0" w:line="240" w:lineRule="auto"/>
        <w:ind w:firstLine="0"/>
        <w:jc w:val="center"/>
        <w:rPr>
          <w:rStyle w:val="Vănbảnnộidung_"/>
          <w:rFonts w:ascii="Arial" w:hAnsi="Arial" w:cs="Arial"/>
          <w:b/>
          <w:bCs/>
          <w:sz w:val="20"/>
          <w:szCs w:val="20"/>
          <w:lang w:eastAsia="vi-VN"/>
        </w:rPr>
      </w:pPr>
      <w:r w:rsidRPr="0007636F">
        <w:rPr>
          <w:rStyle w:val="Vănbảnnộidung_"/>
          <w:rFonts w:ascii="Arial" w:hAnsi="Arial" w:cs="Arial"/>
          <w:b/>
          <w:bCs/>
          <w:sz w:val="20"/>
          <w:szCs w:val="20"/>
          <w:lang w:eastAsia="vi-VN"/>
        </w:rPr>
        <w:t xml:space="preserve">TRÁCH NHIỆM YÊU </w:t>
      </w:r>
      <w:r w:rsidRPr="0007636F" w:rsidR="0097558D">
        <w:rPr>
          <w:rStyle w:val="Vănbảnnộidung_"/>
          <w:rFonts w:ascii="Arial" w:hAnsi="Arial" w:cs="Arial"/>
          <w:b/>
          <w:bCs/>
          <w:sz w:val="20"/>
          <w:szCs w:val="20"/>
          <w:lang w:eastAsia="vi-VN"/>
        </w:rPr>
        <w:t xml:space="preserve">CẦU</w:t>
      </w:r>
      <w:r w:rsidRPr="0007636F">
        <w:rPr>
          <w:rStyle w:val="Vănbảnnộidung_"/>
          <w:rFonts w:ascii="Arial" w:hAnsi="Arial" w:cs="Arial"/>
          <w:b/>
          <w:bCs/>
          <w:sz w:val="20"/>
          <w:szCs w:val="20"/>
          <w:lang w:eastAsia="vi-VN"/>
        </w:rPr>
        <w:t xml:space="preserve"> BỒI THƯỜNG THIỆT HẠI</w:t>
      </w:r>
      <w:r w:rsidRPr="0007636F" w:rsidR="000856F7">
        <w:rPr>
          <w:rStyle w:val="Vănbảnnộidung_"/>
          <w:rFonts w:ascii="Arial" w:hAnsi="Arial" w:cs="Arial"/>
          <w:b/>
          <w:bCs/>
          <w:sz w:val="20"/>
          <w:szCs w:val="20"/>
          <w:lang w:eastAsia="vi-VN"/>
        </w:rPr>
        <w:t xml:space="preserve"> </w:t>
      </w:r>
      <w:r w:rsidRPr="0007636F">
        <w:rPr>
          <w:rStyle w:val="Vănbảnnộidung_"/>
          <w:rFonts w:ascii="Arial" w:hAnsi="Arial" w:cs="Arial"/>
          <w:b/>
          <w:bCs/>
          <w:sz w:val="20"/>
          <w:szCs w:val="20"/>
          <w:lang w:eastAsia="vi-VN"/>
        </w:rPr>
        <w:t xml:space="preserve">ĐỐI VỚI MÔI TRƯỜNG</w:t>
      </w:r>
    </w:p>
    <w:p>
      <w:pPr>
        <w:pStyle w:val="Vănbảnnộidung"/>
        <w:spacing w:after="0" w:line="240" w:lineRule="auto"/>
        <w:ind w:firstLine="0"/>
        <w:jc w:val="center"/>
        <w:rPr>
          <w:rFonts w:ascii="Arial" w:hAnsi="Arial" w:cs="Arial"/>
          <w:sz w:val="20"/>
          <w:szCs w:val="20"/>
        </w:rPr>
      </w:pP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b/>
          <w:bCs/>
          <w:sz w:val="20"/>
          <w:szCs w:val="20"/>
          <w:lang w:eastAsia="vi-VN"/>
        </w:rPr>
        <w:t xml:space="preserve">Điều 112. Thông báo thiệt hại đối </w:t>
      </w:r>
      <w:r w:rsidRPr="0007636F" w:rsidR="00773DC9">
        <w:rPr>
          <w:rStyle w:val="Vănbảnnộidung_"/>
          <w:rFonts w:ascii="Arial" w:hAnsi="Arial" w:cs="Arial"/>
          <w:b/>
          <w:bCs/>
          <w:sz w:val="20"/>
          <w:szCs w:val="20"/>
          <w:lang w:eastAsia="vi-VN"/>
        </w:rPr>
        <w:t xml:space="preserve">với</w:t>
      </w:r>
      <w:r w:rsidRPr="0007636F">
        <w:rPr>
          <w:rStyle w:val="Vănbảnnộidung_"/>
          <w:rFonts w:ascii="Arial" w:hAnsi="Arial" w:cs="Arial"/>
          <w:b/>
          <w:bCs/>
          <w:sz w:val="20"/>
          <w:szCs w:val="20"/>
          <w:lang w:eastAsia="vi-VN"/>
        </w:rPr>
        <w:t xml:space="preserve"> môi trường</w:t>
      </w:r>
    </w:p>
    <w:p>
      <w:pPr>
        <w:pStyle w:val="Vănbảnnộidung"/>
        <w:tabs>
          <w:tab w:val="left" w:pos="1275"/>
        </w:tabs>
        <w:spacing w:after="120" w:line="240" w:lineRule="auto"/>
        <w:ind w:firstLine="720"/>
        <w:jc w:val="both"/>
        <w:rPr>
          <w:rFonts w:ascii="Arial" w:hAnsi="Arial" w:cs="Arial"/>
          <w:sz w:val="20"/>
          <w:szCs w:val="20"/>
        </w:rPr>
      </w:pPr>
      <w:bookmarkStart w:id="1293" w:name="bookmark1301"/>
      <w:r w:rsidRPr="0007636F">
        <w:rPr>
          <w:rStyle w:val="Vănbảnnộidung_"/>
          <w:rFonts w:ascii="Arial" w:hAnsi="Arial" w:cs="Arial"/>
          <w:sz w:val="20"/>
          <w:szCs w:val="20"/>
          <w:lang w:eastAsia="vi-VN"/>
        </w:rPr>
        <w:t xml:space="preserve">1</w:t>
      </w:r>
      <w:bookmarkEnd w:id="1293"/>
      <w:r w:rsidRPr="0007636F" w:rsidR="0097558D">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Việc thông báo cho cơ quan yêu cầu bồi thường thiệt hại khi phát hiện môi trường có dấu hiệu bị ô nhiễm, suy thoái theo quy định tại khoản 1 Điều 131 Luật Bảo vệ môi trường phải được thực hiện bằng </w:t>
      </w:r>
      <w:r w:rsidRPr="0007636F" w:rsidR="00BC703A">
        <w:rPr>
          <w:rStyle w:val="Vănbảnnộidung_"/>
          <w:rFonts w:ascii="Arial" w:hAnsi="Arial" w:cs="Arial"/>
          <w:sz w:val="20"/>
          <w:szCs w:val="20"/>
          <w:lang w:eastAsia="vi-VN"/>
        </w:rPr>
        <w:t xml:space="preserve">văn</w:t>
      </w:r>
      <w:r w:rsidRPr="0007636F">
        <w:rPr>
          <w:rStyle w:val="Vănbảnnộidung_"/>
          <w:rFonts w:ascii="Arial" w:hAnsi="Arial" w:cs="Arial"/>
          <w:sz w:val="20"/>
          <w:szCs w:val="20"/>
          <w:lang w:eastAsia="vi-VN"/>
        </w:rPr>
        <w:t xml:space="preserve"> bản bao gồm các nội dung như sau:</w:t>
      </w:r>
    </w:p>
    <w:p>
      <w:pPr>
        <w:pStyle w:val="Vănbảnnộidung"/>
        <w:tabs>
          <w:tab w:val="left" w:pos="1294"/>
        </w:tabs>
        <w:spacing w:after="120" w:line="240" w:lineRule="auto"/>
        <w:ind w:firstLine="720"/>
        <w:jc w:val="both"/>
        <w:rPr>
          <w:rFonts w:ascii="Arial" w:hAnsi="Arial" w:cs="Arial"/>
          <w:sz w:val="20"/>
          <w:szCs w:val="20"/>
        </w:rPr>
      </w:pPr>
      <w:bookmarkStart w:id="1294" w:name="bookmark1302"/>
      <w:r w:rsidRPr="0007636F">
        <w:rPr>
          <w:rStyle w:val="Vănbảnnộidung_"/>
          <w:rFonts w:ascii="Arial" w:hAnsi="Arial" w:cs="Arial"/>
          <w:sz w:val="20"/>
          <w:szCs w:val="20"/>
          <w:lang w:eastAsia="vi-VN"/>
        </w:rPr>
        <w:t xml:space="preserve">a</w:t>
      </w:r>
      <w:bookmarkEnd w:id="1294"/>
      <w:r w:rsidRPr="0007636F" w:rsidR="0097558D">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Thông tin </w:t>
      </w:r>
      <w:r w:rsidRPr="0007636F" w:rsidR="008D31AA">
        <w:rPr>
          <w:rStyle w:val="Vănbảnnộidung_"/>
          <w:rFonts w:ascii="Arial" w:hAnsi="Arial" w:cs="Arial"/>
          <w:sz w:val="20"/>
          <w:szCs w:val="20"/>
          <w:lang w:eastAsia="vi-VN"/>
        </w:rPr>
        <w:t xml:space="preserve">của</w:t>
      </w:r>
      <w:r w:rsidRPr="0007636F">
        <w:rPr>
          <w:rStyle w:val="Vănbảnnộidung_"/>
          <w:rFonts w:ascii="Arial" w:hAnsi="Arial" w:cs="Arial"/>
          <w:sz w:val="20"/>
          <w:szCs w:val="20"/>
          <w:lang w:eastAsia="vi-VN"/>
        </w:rPr>
        <w:t xml:space="preserve"> tổ chức, cá nhân phát hiện môi trường có dấu hiệu bị ô nhiễm, suy thoái;</w:t>
      </w:r>
    </w:p>
    <w:p>
      <w:pPr>
        <w:pStyle w:val="Vănbảnnộidung"/>
        <w:tabs>
          <w:tab w:val="left" w:pos="1331"/>
        </w:tabs>
        <w:spacing w:after="120" w:line="240" w:lineRule="auto"/>
        <w:ind w:firstLine="720"/>
        <w:jc w:val="both"/>
        <w:rPr>
          <w:rFonts w:ascii="Arial" w:hAnsi="Arial" w:cs="Arial"/>
          <w:sz w:val="20"/>
          <w:szCs w:val="20"/>
        </w:rPr>
      </w:pPr>
      <w:bookmarkStart w:id="1295" w:name="bookmark1303"/>
      <w:r w:rsidRPr="0007636F">
        <w:rPr>
          <w:rStyle w:val="Vănbảnnộidung_"/>
          <w:rFonts w:ascii="Arial" w:hAnsi="Arial" w:cs="Arial"/>
          <w:sz w:val="20"/>
          <w:szCs w:val="20"/>
          <w:lang w:eastAsia="vi-VN"/>
        </w:rPr>
        <w:t xml:space="preserve">b</w:t>
      </w:r>
      <w:bookmarkEnd w:id="1295"/>
      <w:r w:rsidRPr="0007636F" w:rsidR="0097558D">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Dấu hiệu, địa điểm về môi trường bị ô nhiễm, suy thoái;</w:t>
      </w:r>
    </w:p>
    <w:p>
      <w:pPr>
        <w:pStyle w:val="Vănbảnnộidung"/>
        <w:tabs>
          <w:tab w:val="left" w:pos="1331"/>
        </w:tabs>
        <w:spacing w:after="120" w:line="240" w:lineRule="auto"/>
        <w:ind w:firstLine="720"/>
        <w:jc w:val="both"/>
        <w:rPr>
          <w:rFonts w:ascii="Arial" w:hAnsi="Arial" w:cs="Arial"/>
          <w:sz w:val="20"/>
          <w:szCs w:val="20"/>
        </w:rPr>
      </w:pPr>
      <w:bookmarkStart w:id="1296" w:name="bookmark1304"/>
      <w:r w:rsidRPr="0007636F">
        <w:rPr>
          <w:rStyle w:val="Vănbảnnộidung_"/>
          <w:rFonts w:ascii="Arial" w:hAnsi="Arial" w:cs="Arial"/>
          <w:sz w:val="20"/>
          <w:szCs w:val="20"/>
          <w:lang w:eastAsia="vi-VN"/>
        </w:rPr>
        <w:t xml:space="preserve">c</w:t>
      </w:r>
      <w:bookmarkEnd w:id="1296"/>
      <w:r w:rsidRPr="0007636F" w:rsidR="0097558D">
        <w:rPr>
          <w:rStyle w:val="Vănbảnnộidung_"/>
          <w:rFonts w:ascii="Arial" w:hAnsi="Arial" w:cs="Arial"/>
          <w:sz w:val="20"/>
          <w:szCs w:val="20"/>
          <w:lang w:eastAsia="vi-VN"/>
        </w:rPr>
        <w:t xml:space="preserve">) </w:t>
      </w:r>
      <w:r w:rsidRPr="0007636F" w:rsidR="003E0AF9">
        <w:rPr>
          <w:rStyle w:val="Vănbảnnộidung_"/>
          <w:rFonts w:ascii="Arial" w:hAnsi="Arial" w:cs="Arial"/>
          <w:sz w:val="20"/>
          <w:szCs w:val="20"/>
          <w:lang w:eastAsia="vi-VN"/>
        </w:rPr>
        <w:t xml:space="preserve">Nguồn</w:t>
      </w:r>
      <w:r w:rsidRPr="0007636F">
        <w:rPr>
          <w:rStyle w:val="Vănbảnnộidung_"/>
          <w:rFonts w:ascii="Arial" w:hAnsi="Arial" w:cs="Arial"/>
          <w:sz w:val="20"/>
          <w:szCs w:val="20"/>
          <w:lang w:eastAsia="vi-VN"/>
        </w:rPr>
        <w:t xml:space="preserve"> nghi gây ô nhiễm, suy thoái;</w:t>
      </w:r>
    </w:p>
    <w:p>
      <w:pPr>
        <w:pStyle w:val="Vănbảnnộidung"/>
        <w:tabs>
          <w:tab w:val="left" w:pos="1331"/>
        </w:tabs>
        <w:spacing w:after="120" w:line="240" w:lineRule="auto"/>
        <w:ind w:firstLine="720"/>
        <w:jc w:val="both"/>
        <w:rPr>
          <w:rFonts w:ascii="Arial" w:hAnsi="Arial" w:cs="Arial"/>
          <w:sz w:val="20"/>
          <w:szCs w:val="20"/>
        </w:rPr>
      </w:pPr>
      <w:bookmarkStart w:id="1297" w:name="bookmark1305"/>
      <w:r w:rsidRPr="0007636F">
        <w:rPr>
          <w:rStyle w:val="Vănbảnnộidung_"/>
          <w:rFonts w:ascii="Arial" w:hAnsi="Arial" w:cs="Arial"/>
          <w:sz w:val="20"/>
          <w:szCs w:val="20"/>
          <w:lang w:eastAsia="vi-VN"/>
        </w:rPr>
        <w:t xml:space="preserve">d</w:t>
      </w:r>
      <w:bookmarkEnd w:id="1297"/>
      <w:r w:rsidRPr="0007636F" w:rsidR="0097558D">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Các thiệt hại ban đầu xảy ra (nếu có);</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đ) Chứng cứ khác có liên quan (nếu có);</w:t>
      </w:r>
    </w:p>
    <w:p>
      <w:pPr>
        <w:pStyle w:val="Vănbảnnộidung"/>
        <w:tabs>
          <w:tab w:val="left" w:pos="1331"/>
        </w:tabs>
        <w:spacing w:after="120" w:line="240" w:lineRule="auto"/>
        <w:ind w:firstLine="720"/>
        <w:jc w:val="both"/>
        <w:rPr>
          <w:rFonts w:ascii="Arial" w:hAnsi="Arial" w:cs="Arial"/>
          <w:sz w:val="20"/>
          <w:szCs w:val="20"/>
        </w:rPr>
      </w:pPr>
      <w:bookmarkStart w:id="1298" w:name="bookmark1306"/>
      <w:r w:rsidRPr="0007636F">
        <w:rPr>
          <w:rStyle w:val="Vănbảnnộidung_"/>
          <w:rFonts w:ascii="Arial" w:hAnsi="Arial" w:cs="Arial"/>
          <w:sz w:val="20"/>
          <w:szCs w:val="20"/>
          <w:lang w:eastAsia="vi-VN"/>
        </w:rPr>
        <w:t xml:space="preserve">e</w:t>
      </w:r>
      <w:bookmarkEnd w:id="1298"/>
      <w:r w:rsidRPr="0007636F" w:rsidR="0097558D">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Các tài liệu khác có liên quan kèm theo (nếu có).</w:t>
      </w:r>
    </w:p>
    <w:p>
      <w:pPr>
        <w:pStyle w:val="Vănbảnnộidung"/>
        <w:tabs>
          <w:tab w:val="left" w:pos="1293"/>
        </w:tabs>
        <w:spacing w:after="120" w:line="240" w:lineRule="auto"/>
        <w:ind w:firstLine="720"/>
        <w:jc w:val="both"/>
        <w:rPr>
          <w:rFonts w:ascii="Arial" w:hAnsi="Arial" w:cs="Arial"/>
          <w:sz w:val="20"/>
          <w:szCs w:val="20"/>
        </w:rPr>
      </w:pPr>
      <w:bookmarkStart w:id="1299" w:name="bookmark1307"/>
      <w:r w:rsidRPr="0007636F">
        <w:rPr>
          <w:rStyle w:val="Vănbảnnộidung_"/>
          <w:rFonts w:ascii="Arial" w:hAnsi="Arial" w:cs="Arial"/>
          <w:sz w:val="20"/>
          <w:szCs w:val="20"/>
          <w:lang w:eastAsia="vi-VN"/>
        </w:rPr>
        <w:t xml:space="preserve">2</w:t>
      </w:r>
      <w:bookmarkEnd w:id="1299"/>
      <w:r w:rsidRPr="0007636F" w:rsidR="0097558D">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Quy định tại khoản 1 Điều này không áp dụng đối với </w:t>
      </w:r>
      <w:r w:rsidRPr="0007636F" w:rsidR="0080480C">
        <w:rPr>
          <w:rStyle w:val="Vănbảnnộidung_"/>
          <w:rFonts w:ascii="Arial" w:hAnsi="Arial" w:cs="Arial"/>
          <w:sz w:val="20"/>
          <w:szCs w:val="20"/>
          <w:lang w:eastAsia="vi-VN"/>
        </w:rPr>
        <w:t xml:space="preserve">trường hợp</w:t>
      </w:r>
      <w:r w:rsidRPr="0007636F">
        <w:rPr>
          <w:rStyle w:val="Vănbảnnộidung_"/>
          <w:rFonts w:ascii="Arial" w:hAnsi="Arial" w:cs="Arial"/>
          <w:sz w:val="20"/>
          <w:szCs w:val="20"/>
          <w:lang w:eastAsia="vi-VN"/>
        </w:rPr>
        <w:t xml:space="preserve"> môi</w:t>
      </w:r>
      <w:r w:rsidRPr="0007636F" w:rsidR="0097558D">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trường bị ô nhiễm, suy thoái do một trong các nguyên nhân sau đây:</w:t>
      </w:r>
    </w:p>
    <w:p>
      <w:pPr>
        <w:pStyle w:val="Vănbảnnộidung"/>
        <w:tabs>
          <w:tab w:val="left" w:pos="1307"/>
        </w:tabs>
        <w:spacing w:after="120" w:line="240" w:lineRule="auto"/>
        <w:ind w:firstLine="720"/>
        <w:jc w:val="both"/>
        <w:rPr>
          <w:rFonts w:ascii="Arial" w:hAnsi="Arial" w:cs="Arial"/>
          <w:sz w:val="20"/>
          <w:szCs w:val="20"/>
        </w:rPr>
      </w:pPr>
      <w:bookmarkStart w:id="1300" w:name="bookmark1308"/>
      <w:r w:rsidRPr="0007636F">
        <w:rPr>
          <w:rStyle w:val="Vănbảnnộidung_"/>
          <w:rFonts w:ascii="Arial" w:hAnsi="Arial" w:cs="Arial"/>
          <w:sz w:val="20"/>
          <w:szCs w:val="20"/>
          <w:lang w:eastAsia="en-US"/>
        </w:rPr>
        <w:t xml:space="preserve">a</w:t>
      </w:r>
      <w:bookmarkEnd w:id="1300"/>
      <w:r w:rsidRPr="0007636F" w:rsidR="0097558D">
        <w:rPr>
          <w:rStyle w:val="Vănbảnnộidung_"/>
          <w:rFonts w:ascii="Arial" w:hAnsi="Arial" w:cs="Arial"/>
          <w:sz w:val="20"/>
          <w:szCs w:val="20"/>
          <w:lang w:eastAsia="en-US"/>
        </w:rPr>
        <w:t xml:space="preserve">) </w:t>
      </w:r>
      <w:r w:rsidRPr="0007636F">
        <w:rPr>
          <w:rStyle w:val="Vănbảnnộidung_"/>
          <w:rFonts w:ascii="Arial" w:hAnsi="Arial" w:cs="Arial"/>
          <w:sz w:val="20"/>
          <w:szCs w:val="20"/>
          <w:lang w:eastAsia="vi-VN"/>
        </w:rPr>
        <w:t xml:space="preserve">Do thiên tai gây ra;</w:t>
      </w:r>
    </w:p>
    <w:p>
      <w:pPr>
        <w:pStyle w:val="Vănbảnnộidung"/>
        <w:tabs>
          <w:tab w:val="left" w:pos="1324"/>
        </w:tabs>
        <w:spacing w:after="120" w:line="240" w:lineRule="auto"/>
        <w:ind w:firstLine="720"/>
        <w:jc w:val="both"/>
        <w:rPr>
          <w:rFonts w:ascii="Arial" w:hAnsi="Arial" w:cs="Arial"/>
          <w:sz w:val="20"/>
          <w:szCs w:val="20"/>
        </w:rPr>
      </w:pPr>
      <w:bookmarkStart w:id="1301" w:name="bookmark1309"/>
      <w:r w:rsidRPr="0007636F">
        <w:rPr>
          <w:rStyle w:val="Vănbảnnộidung_"/>
          <w:rFonts w:ascii="Arial" w:hAnsi="Arial" w:cs="Arial"/>
          <w:sz w:val="20"/>
          <w:szCs w:val="20"/>
          <w:lang w:eastAsia="vi-VN"/>
        </w:rPr>
        <w:t xml:space="preserve">b</w:t>
      </w:r>
      <w:bookmarkEnd w:id="1301"/>
      <w:r w:rsidRPr="0007636F" w:rsidR="0097558D">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Thuộc trường hợp bất khả kháng, tình thế cấp thiết phải tuân theo yêu cầu của cơ quan quản lý nhà nước có thẩm quyền;</w:t>
      </w:r>
    </w:p>
    <w:p>
      <w:pPr>
        <w:pStyle w:val="Vănbảnnộidung"/>
        <w:tabs>
          <w:tab w:val="left" w:pos="1326"/>
        </w:tabs>
        <w:spacing w:after="120" w:line="240" w:lineRule="auto"/>
        <w:ind w:firstLine="720"/>
        <w:jc w:val="both"/>
        <w:rPr>
          <w:rFonts w:ascii="Arial" w:hAnsi="Arial" w:cs="Arial"/>
          <w:sz w:val="20"/>
          <w:szCs w:val="20"/>
        </w:rPr>
      </w:pPr>
      <w:bookmarkStart w:id="1302" w:name="bookmark1310"/>
      <w:r w:rsidRPr="0007636F">
        <w:rPr>
          <w:rStyle w:val="Vănbảnnộidung_"/>
          <w:rFonts w:ascii="Arial" w:hAnsi="Arial" w:cs="Arial"/>
          <w:sz w:val="20"/>
          <w:szCs w:val="20"/>
          <w:lang w:eastAsia="vi-VN"/>
        </w:rPr>
        <w:t xml:space="preserve">c</w:t>
      </w:r>
      <w:bookmarkEnd w:id="1302"/>
      <w:r w:rsidRPr="0007636F" w:rsidR="0097558D">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Trường hợp khác theo quy định của pháp luật.</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b/>
          <w:bCs/>
          <w:sz w:val="20"/>
          <w:szCs w:val="20"/>
          <w:lang w:eastAsia="vi-VN"/>
        </w:rPr>
        <w:t xml:space="preserve">Điều 113. Trách nhiệm của cơ quan yêu cầu bồi thường thiệt hại về môi trường</w:t>
      </w:r>
    </w:p>
    <w:p>
      <w:pPr>
        <w:pStyle w:val="Vănbảnnộidung"/>
        <w:tabs>
          <w:tab w:val="left" w:pos="1300"/>
        </w:tabs>
        <w:spacing w:after="120" w:line="240" w:lineRule="auto"/>
        <w:ind w:firstLine="720"/>
        <w:jc w:val="both"/>
        <w:rPr>
          <w:rFonts w:ascii="Arial" w:hAnsi="Arial" w:cs="Arial"/>
          <w:sz w:val="20"/>
          <w:szCs w:val="20"/>
        </w:rPr>
      </w:pPr>
      <w:bookmarkStart w:id="1303" w:name="bookmark1311"/>
      <w:r w:rsidRPr="0007636F">
        <w:rPr>
          <w:rStyle w:val="Vănbảnnộidung_"/>
          <w:rFonts w:ascii="Arial" w:hAnsi="Arial" w:cs="Arial"/>
          <w:sz w:val="20"/>
          <w:szCs w:val="20"/>
          <w:lang w:eastAsia="vi-VN"/>
        </w:rPr>
        <w:t xml:space="preserve">1</w:t>
      </w:r>
      <w:bookmarkEnd w:id="1303"/>
      <w:r w:rsidRPr="0007636F" w:rsidR="0097558D">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Tiếp nhận thông báo về việc môi trường có dấu hiệu bị ô nhiễm, suy thoái. Trường hợp không thuộc thẩm quyền giải quyết của mình, cơ quan tiếp nhận phải chuyển ngay thông báo và các tài liệu kèm theo đến cơ quan có </w:t>
      </w:r>
      <w:r w:rsidRPr="0007636F" w:rsidR="0097558D">
        <w:rPr>
          <w:rStyle w:val="Vănbảnnộidung_"/>
          <w:rFonts w:ascii="Arial" w:hAnsi="Arial" w:cs="Arial"/>
          <w:sz w:val="20"/>
          <w:szCs w:val="20"/>
          <w:lang w:eastAsia="vi-VN"/>
        </w:rPr>
        <w:t xml:space="preserve">thẩm</w:t>
      </w:r>
      <w:r w:rsidRPr="0007636F">
        <w:rPr>
          <w:rStyle w:val="Vănbảnnộidung_"/>
          <w:rFonts w:ascii="Arial" w:hAnsi="Arial" w:cs="Arial"/>
          <w:sz w:val="20"/>
          <w:szCs w:val="20"/>
          <w:lang w:eastAsia="vi-VN"/>
        </w:rPr>
        <w:t xml:space="preserve"> quyền yêu cầu bồi thường thiệt hại về môi trường để giải quyết.</w:t>
      </w:r>
    </w:p>
    <w:p>
      <w:pPr>
        <w:pStyle w:val="Vănbảnnộidung"/>
        <w:tabs>
          <w:tab w:val="left" w:pos="1295"/>
        </w:tabs>
        <w:spacing w:after="120" w:line="240" w:lineRule="auto"/>
        <w:ind w:firstLine="720"/>
        <w:jc w:val="both"/>
        <w:rPr>
          <w:rFonts w:ascii="Arial" w:hAnsi="Arial" w:cs="Arial"/>
          <w:sz w:val="20"/>
          <w:szCs w:val="20"/>
        </w:rPr>
      </w:pPr>
      <w:bookmarkStart w:id="1304" w:name="bookmark1312"/>
      <w:r w:rsidRPr="0007636F">
        <w:rPr>
          <w:rStyle w:val="Vănbảnnộidung_"/>
          <w:rFonts w:ascii="Arial" w:hAnsi="Arial" w:cs="Arial"/>
          <w:sz w:val="20"/>
          <w:szCs w:val="20"/>
          <w:lang w:eastAsia="vi-VN"/>
        </w:rPr>
        <w:t xml:space="preserve">2</w:t>
      </w:r>
      <w:bookmarkEnd w:id="1304"/>
      <w:r w:rsidRPr="0007636F" w:rsidR="0097558D">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Kiểm tra, xác minh thông tin, lập biên bản về các dấu hiệu môi trường bị ô nhiễm, suy thoái. Biên bản phải có xác nhận của cán bộ xác minh, đại diện của dân cư nơi xảy ra ô nhiễm, suy thoái, đại diện </w:t>
      </w:r>
      <w:r w:rsidRPr="0007636F" w:rsidR="00773DC9">
        <w:rPr>
          <w:rStyle w:val="Vănbảnnộidung_"/>
          <w:rFonts w:ascii="Arial" w:hAnsi="Arial" w:cs="Arial"/>
          <w:sz w:val="20"/>
          <w:szCs w:val="20"/>
          <w:lang w:eastAsia="vi-VN"/>
        </w:rPr>
        <w:t xml:space="preserve">Ủy ban</w:t>
      </w:r>
      <w:r w:rsidRPr="0007636F">
        <w:rPr>
          <w:rStyle w:val="Vănbảnnộidung_"/>
          <w:rFonts w:ascii="Arial" w:hAnsi="Arial" w:cs="Arial"/>
          <w:sz w:val="20"/>
          <w:szCs w:val="20"/>
          <w:lang w:eastAsia="vi-VN"/>
        </w:rPr>
        <w:t xml:space="preserve"> nhân dân cấp xã trong trường hợp cơ quan giải quyết là </w:t>
      </w:r>
      <w:r w:rsidRPr="0007636F" w:rsidR="00773DC9">
        <w:rPr>
          <w:rStyle w:val="Vănbảnnộidung_"/>
          <w:rFonts w:ascii="Arial" w:hAnsi="Arial" w:cs="Arial"/>
          <w:sz w:val="20"/>
          <w:szCs w:val="20"/>
          <w:lang w:eastAsia="vi-VN"/>
        </w:rPr>
        <w:t xml:space="preserve">Ủy ban</w:t>
      </w:r>
      <w:r w:rsidRPr="0007636F">
        <w:rPr>
          <w:rStyle w:val="Vănbảnnộidung_"/>
          <w:rFonts w:ascii="Arial" w:hAnsi="Arial" w:cs="Arial"/>
          <w:sz w:val="20"/>
          <w:szCs w:val="20"/>
          <w:lang w:eastAsia="vi-VN"/>
        </w:rPr>
        <w:t xml:space="preserve"> nhân dân cấp huyện trở lên.</w:t>
      </w:r>
    </w:p>
    <w:p>
      <w:pPr>
        <w:pStyle w:val="Vănbảnnộidung"/>
        <w:tabs>
          <w:tab w:val="left" w:pos="1293"/>
        </w:tabs>
        <w:spacing w:after="120" w:line="240" w:lineRule="auto"/>
        <w:ind w:firstLine="720"/>
        <w:jc w:val="both"/>
        <w:rPr>
          <w:rFonts w:ascii="Arial" w:hAnsi="Arial" w:cs="Arial"/>
          <w:sz w:val="20"/>
          <w:szCs w:val="20"/>
        </w:rPr>
      </w:pPr>
      <w:bookmarkStart w:id="1305" w:name="bookmark1313"/>
      <w:r w:rsidRPr="0007636F">
        <w:rPr>
          <w:rStyle w:val="Vănbảnnộidung_"/>
          <w:rFonts w:ascii="Arial" w:hAnsi="Arial" w:cs="Arial"/>
          <w:sz w:val="20"/>
          <w:szCs w:val="20"/>
          <w:lang w:eastAsia="vi-VN"/>
        </w:rPr>
        <w:t xml:space="preserve">3</w:t>
      </w:r>
      <w:bookmarkEnd w:id="1305"/>
      <w:r w:rsidRPr="0007636F" w:rsidR="0097558D">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Xác định tổ chức, cá nhân gây ô nhiễm, suy thoái môi trường.</w:t>
      </w:r>
    </w:p>
    <w:p>
      <w:pPr>
        <w:pStyle w:val="Vănbảnnộidung"/>
        <w:tabs>
          <w:tab w:val="left" w:pos="1295"/>
        </w:tabs>
        <w:spacing w:after="120" w:line="240" w:lineRule="auto"/>
        <w:ind w:firstLine="720"/>
        <w:jc w:val="both"/>
        <w:rPr>
          <w:rFonts w:ascii="Arial" w:hAnsi="Arial" w:cs="Arial"/>
          <w:sz w:val="20"/>
          <w:szCs w:val="20"/>
        </w:rPr>
      </w:pPr>
      <w:bookmarkStart w:id="1306" w:name="bookmark1314"/>
      <w:r w:rsidRPr="0007636F">
        <w:rPr>
          <w:rStyle w:val="Vănbảnnộidung_"/>
          <w:rFonts w:ascii="Arial" w:hAnsi="Arial" w:cs="Arial"/>
          <w:sz w:val="20"/>
          <w:szCs w:val="20"/>
          <w:lang w:eastAsia="vi-VN"/>
        </w:rPr>
        <w:t xml:space="preserve">4</w:t>
      </w:r>
      <w:bookmarkEnd w:id="1306"/>
      <w:r w:rsidRPr="0007636F" w:rsidR="0097558D">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Tổ chức thu thập, thẩm định dữ liệu, chứng cứ để xác định thiệt hại đối với môi trường và yêu cầu bồi thường thiệt hại về môi trường theo quy định tại khoản 2 Điều 131 Luật Bảo vệ môi trường, cụ thể như sau:</w:t>
      </w:r>
    </w:p>
    <w:p>
      <w:pPr>
        <w:pStyle w:val="Vănbảnnộidung"/>
        <w:tabs>
          <w:tab w:val="left" w:pos="1310"/>
        </w:tabs>
        <w:spacing w:after="120" w:line="240" w:lineRule="auto"/>
        <w:ind w:firstLine="720"/>
        <w:jc w:val="both"/>
        <w:rPr>
          <w:rFonts w:ascii="Arial" w:hAnsi="Arial" w:cs="Arial"/>
          <w:sz w:val="20"/>
          <w:szCs w:val="20"/>
        </w:rPr>
      </w:pPr>
      <w:bookmarkStart w:id="1307" w:name="bookmark1315"/>
      <w:r w:rsidRPr="0007636F">
        <w:rPr>
          <w:rStyle w:val="Vănbảnnộidung_"/>
          <w:rFonts w:ascii="Arial" w:hAnsi="Arial" w:cs="Arial"/>
          <w:sz w:val="20"/>
          <w:szCs w:val="20"/>
          <w:lang w:eastAsia="vi-VN"/>
        </w:rPr>
        <w:t xml:space="preserve">a</w:t>
      </w:r>
      <w:bookmarkEnd w:id="1307"/>
      <w:r w:rsidRPr="0007636F" w:rsidR="0097558D">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Tổ chức thực hiện hoặc thuê đơn vị có chức năng, năng lực phù hợp để thu thập dữ liệu, chứng cứ; xác định trách nhiệm bồi thường thiệt hại; tính toán thiệt hại đối với môi trường do ô nhiễm, suy thoái;</w:t>
      </w:r>
    </w:p>
    <w:p>
      <w:pPr>
        <w:pStyle w:val="Vănbảnnộidung"/>
        <w:tabs>
          <w:tab w:val="left" w:pos="1319"/>
        </w:tabs>
        <w:spacing w:after="120" w:line="240" w:lineRule="auto"/>
        <w:ind w:firstLine="720"/>
        <w:jc w:val="both"/>
        <w:rPr>
          <w:rFonts w:ascii="Arial" w:hAnsi="Arial" w:cs="Arial"/>
          <w:sz w:val="20"/>
          <w:szCs w:val="20"/>
        </w:rPr>
      </w:pPr>
      <w:bookmarkStart w:id="1308" w:name="bookmark1316"/>
      <w:r w:rsidRPr="0007636F">
        <w:rPr>
          <w:rStyle w:val="Vănbảnnộidung_"/>
          <w:rFonts w:ascii="Arial" w:hAnsi="Arial" w:cs="Arial"/>
          <w:sz w:val="20"/>
          <w:szCs w:val="20"/>
          <w:lang w:eastAsia="vi-VN"/>
        </w:rPr>
        <w:t xml:space="preserve">b</w:t>
      </w:r>
      <w:bookmarkEnd w:id="1308"/>
      <w:r w:rsidRPr="0007636F" w:rsidR="0097558D">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Thành lập hội đồng thẩm định dữ liệu, chứng cứ để xác định thiệt hại đối với môi trường theo quy định tại Điều 114 Nghị định này;</w:t>
      </w:r>
    </w:p>
    <w:p>
      <w:pPr>
        <w:pStyle w:val="Vănbảnnộidung"/>
        <w:tabs>
          <w:tab w:val="left" w:pos="1334"/>
        </w:tabs>
        <w:spacing w:after="120" w:line="240" w:lineRule="auto"/>
        <w:ind w:firstLine="720"/>
        <w:jc w:val="both"/>
        <w:rPr>
          <w:rFonts w:ascii="Arial" w:hAnsi="Arial" w:cs="Arial"/>
          <w:sz w:val="20"/>
          <w:szCs w:val="20"/>
        </w:rPr>
      </w:pPr>
      <w:bookmarkStart w:id="1309" w:name="bookmark1317"/>
      <w:r w:rsidRPr="0007636F">
        <w:rPr>
          <w:rStyle w:val="Vănbảnnộidung_"/>
          <w:rFonts w:ascii="Arial" w:hAnsi="Arial" w:cs="Arial"/>
          <w:sz w:val="20"/>
          <w:szCs w:val="20"/>
          <w:lang w:eastAsia="vi-VN"/>
        </w:rPr>
        <w:t xml:space="preserve">c</w:t>
      </w:r>
      <w:bookmarkEnd w:id="1309"/>
      <w:r w:rsidRPr="0007636F" w:rsidR="0097558D">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Đưa ra yêu cầu bồi thường thiệt hại dựa trên kết quả tư vấn của hội đồng thẩm định dữ liệu, chứng cứ.</w:t>
      </w:r>
    </w:p>
    <w:p>
      <w:pPr>
        <w:pStyle w:val="Vănbảnnộidung"/>
        <w:tabs>
          <w:tab w:val="left" w:pos="1305"/>
        </w:tabs>
        <w:spacing w:after="120" w:line="240" w:lineRule="auto"/>
        <w:ind w:firstLine="720"/>
        <w:jc w:val="both"/>
        <w:rPr>
          <w:rFonts w:ascii="Arial" w:hAnsi="Arial" w:cs="Arial"/>
          <w:sz w:val="20"/>
          <w:szCs w:val="20"/>
        </w:rPr>
      </w:pPr>
      <w:bookmarkStart w:id="1310" w:name="bookmark1318"/>
      <w:r w:rsidRPr="0007636F">
        <w:rPr>
          <w:rStyle w:val="Vănbảnnộidung_"/>
          <w:rFonts w:ascii="Arial" w:hAnsi="Arial" w:cs="Arial"/>
          <w:sz w:val="20"/>
          <w:szCs w:val="20"/>
          <w:lang w:eastAsia="vi-VN"/>
        </w:rPr>
        <w:t xml:space="preserve">5</w:t>
      </w:r>
      <w:bookmarkEnd w:id="1310"/>
      <w:r w:rsidRPr="0007636F" w:rsidR="0097558D">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Thực hiện xác định thiệt hại và yêu cầu bồi thường thiệt hại về tính mạng, sức khỏe của con người, tài sản và lợi ích </w:t>
      </w:r>
      <w:r w:rsidRPr="0007636F" w:rsidR="005C703B">
        <w:rPr>
          <w:rStyle w:val="Vănbảnnộidung_"/>
          <w:rFonts w:ascii="Arial" w:hAnsi="Arial" w:cs="Arial"/>
          <w:sz w:val="20"/>
          <w:szCs w:val="20"/>
          <w:lang w:eastAsia="vi-VN"/>
        </w:rPr>
        <w:t xml:space="preserve">hợp pháp</w:t>
      </w:r>
      <w:r w:rsidRPr="0007636F">
        <w:rPr>
          <w:rStyle w:val="Vănbảnnộidung_"/>
          <w:rFonts w:ascii="Arial" w:hAnsi="Arial" w:cs="Arial"/>
          <w:sz w:val="20"/>
          <w:szCs w:val="20"/>
          <w:lang w:eastAsia="vi-VN"/>
        </w:rPr>
        <w:t xml:space="preserve"> của tổ chức, cá nhân do suy giảm chức năng, tính hữu ích của môi trường trong trường hợp được tổ chức, cá nhân ủy quyền theo quy định của pháp luật về dân sự.</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b/>
          <w:bCs/>
          <w:sz w:val="20"/>
          <w:szCs w:val="20"/>
          <w:lang w:eastAsia="vi-VN"/>
        </w:rPr>
        <w:t xml:space="preserve">Điều 114. Hội đồng thẩm định dữ liệu, chứng cứ</w:t>
      </w:r>
    </w:p>
    <w:p>
      <w:pPr>
        <w:pStyle w:val="Vănbảnnộidung"/>
        <w:tabs>
          <w:tab w:val="left" w:pos="1290"/>
        </w:tabs>
        <w:spacing w:after="120" w:line="240" w:lineRule="auto"/>
        <w:ind w:firstLine="720"/>
        <w:jc w:val="both"/>
        <w:rPr>
          <w:rFonts w:ascii="Arial" w:hAnsi="Arial" w:cs="Arial"/>
          <w:sz w:val="20"/>
          <w:szCs w:val="20"/>
        </w:rPr>
      </w:pPr>
      <w:bookmarkStart w:id="1311" w:name="bookmark1319"/>
      <w:r w:rsidRPr="0007636F">
        <w:rPr>
          <w:rStyle w:val="Vănbảnnộidung_"/>
          <w:rFonts w:ascii="Arial" w:hAnsi="Arial" w:cs="Arial"/>
          <w:sz w:val="20"/>
          <w:szCs w:val="20"/>
          <w:highlight w:val="white"/>
          <w:lang w:eastAsia="vi-VN"/>
        </w:rPr>
        <w:t xml:space="preserve">1</w:t>
      </w:r>
      <w:bookmarkEnd w:id="1311"/>
      <w:r w:rsidRPr="0007636F">
        <w:rPr>
          <w:rStyle w:val="Vănbảnnộidung_"/>
          <w:rFonts w:ascii="Arial" w:hAnsi="Arial" w:cs="Arial"/>
          <w:sz w:val="20"/>
          <w:szCs w:val="20"/>
          <w:highlight w:val="white"/>
          <w:lang w:eastAsia="vi-VN"/>
        </w:rPr>
        <w:t xml:space="preserve">.</w:t>
      </w:r>
      <w:r w:rsidRPr="0007636F" w:rsidR="005C703B">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Hội đồng thẩm định dữ liệu, chứng cứ có trách nhiệm nghiên cứu, xem xét, </w:t>
      </w:r>
      <w:r w:rsidRPr="0007636F" w:rsidR="000D5A84">
        <w:rPr>
          <w:rStyle w:val="Vănbảnnộidung_"/>
          <w:rFonts w:ascii="Arial" w:hAnsi="Arial" w:cs="Arial"/>
          <w:sz w:val="20"/>
          <w:szCs w:val="20"/>
          <w:lang w:eastAsia="vi-VN"/>
        </w:rPr>
        <w:t xml:space="preserve">thẩm</w:t>
      </w:r>
      <w:r w:rsidRPr="0007636F">
        <w:rPr>
          <w:rStyle w:val="Vănbảnnộidung_"/>
          <w:rFonts w:ascii="Arial" w:hAnsi="Arial" w:cs="Arial"/>
          <w:sz w:val="20"/>
          <w:szCs w:val="20"/>
          <w:lang w:eastAsia="vi-VN"/>
        </w:rPr>
        <w:t xml:space="preserve"> định, đánh giá các </w:t>
      </w:r>
      <w:r w:rsidRPr="0007636F" w:rsidR="00C303B1">
        <w:rPr>
          <w:rStyle w:val="Vănbảnnộidung_"/>
          <w:rFonts w:ascii="Arial" w:hAnsi="Arial" w:cs="Arial"/>
          <w:sz w:val="20"/>
          <w:szCs w:val="20"/>
          <w:lang w:eastAsia="vi-VN"/>
        </w:rPr>
        <w:t xml:space="preserve">dữ liệu</w:t>
      </w:r>
      <w:r w:rsidRPr="0007636F">
        <w:rPr>
          <w:rStyle w:val="Vănbảnnộidung_"/>
          <w:rFonts w:ascii="Arial" w:hAnsi="Arial" w:cs="Arial"/>
          <w:sz w:val="20"/>
          <w:szCs w:val="20"/>
          <w:lang w:eastAsia="vi-VN"/>
        </w:rPr>
        <w:t xml:space="preserve">, chứng cứ đã được thu thập để xác định, tính toán thiệt hại đối với môi trường; bảo đảm tính chính x</w:t>
      </w:r>
      <w:r w:rsidRPr="0007636F" w:rsidR="005C703B">
        <w:rPr>
          <w:rStyle w:val="Vănbảnnộidung_"/>
          <w:rFonts w:ascii="Arial" w:hAnsi="Arial" w:cs="Arial"/>
          <w:sz w:val="20"/>
          <w:szCs w:val="20"/>
          <w:lang w:eastAsia="vi-VN"/>
        </w:rPr>
        <w:t xml:space="preserve">á</w:t>
      </w:r>
      <w:r w:rsidRPr="0007636F">
        <w:rPr>
          <w:rStyle w:val="Vănbảnnộidung_"/>
          <w:rFonts w:ascii="Arial" w:hAnsi="Arial" w:cs="Arial"/>
          <w:sz w:val="20"/>
          <w:szCs w:val="20"/>
          <w:lang w:eastAsia="vi-VN"/>
        </w:rPr>
        <w:t xml:space="preserve">c, đầy đủ, khách quan; chịu trách nhiệm trước cơ quan yêu cầu bồi thường thiệt hại về kết quả thẩm định dữ liệu, chứng cứ.</w:t>
      </w:r>
    </w:p>
    <w:p>
      <w:pPr>
        <w:pStyle w:val="Vănbảnnộidung"/>
        <w:tabs>
          <w:tab w:val="left" w:pos="1235"/>
        </w:tabs>
        <w:spacing w:after="120" w:line="240" w:lineRule="auto"/>
        <w:ind w:firstLine="720"/>
        <w:jc w:val="both"/>
        <w:rPr>
          <w:rFonts w:ascii="Arial" w:hAnsi="Arial" w:cs="Arial"/>
          <w:sz w:val="20"/>
          <w:szCs w:val="20"/>
        </w:rPr>
      </w:pPr>
      <w:bookmarkStart w:id="1312" w:name="bookmark1320"/>
      <w:r w:rsidRPr="0007636F">
        <w:rPr>
          <w:rStyle w:val="Vănbảnnộidung_"/>
          <w:rFonts w:ascii="Arial" w:hAnsi="Arial" w:cs="Arial"/>
          <w:sz w:val="20"/>
          <w:szCs w:val="20"/>
          <w:lang w:eastAsia="vi-VN"/>
        </w:rPr>
        <w:t xml:space="preserve">2</w:t>
      </w:r>
      <w:bookmarkEnd w:id="1312"/>
      <w:r w:rsidRPr="0007636F" w:rsidR="005C703B">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Cơ cấu, thành phần hội đồng:</w:t>
      </w:r>
    </w:p>
    <w:p>
      <w:pPr>
        <w:pStyle w:val="Vănbảnnộidung"/>
        <w:tabs>
          <w:tab w:val="left" w:pos="1257"/>
        </w:tabs>
        <w:spacing w:after="120" w:line="240" w:lineRule="auto"/>
        <w:ind w:firstLine="720"/>
        <w:jc w:val="both"/>
        <w:rPr>
          <w:rFonts w:ascii="Arial" w:hAnsi="Arial" w:cs="Arial"/>
          <w:sz w:val="20"/>
          <w:szCs w:val="20"/>
        </w:rPr>
      </w:pPr>
      <w:bookmarkStart w:id="1313" w:name="bookmark1321"/>
      <w:r w:rsidRPr="0007636F">
        <w:rPr>
          <w:rStyle w:val="Vănbảnnộidung_"/>
          <w:rFonts w:ascii="Arial" w:hAnsi="Arial" w:cs="Arial"/>
          <w:sz w:val="20"/>
          <w:szCs w:val="20"/>
          <w:lang w:eastAsia="vi-VN"/>
        </w:rPr>
        <w:t xml:space="preserve">a</w:t>
      </w:r>
      <w:bookmarkEnd w:id="1313"/>
      <w:r w:rsidRPr="0007636F" w:rsidR="005C703B">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Hội đồng phải có ít nhất 07 thành viên với cơ cấu, thành phần gồm: 01 Chủ tịch hội đồng, trường hợp cần thiết </w:t>
      </w:r>
      <w:r w:rsidRPr="0007636F" w:rsidR="008D31AA">
        <w:rPr>
          <w:rStyle w:val="Vănbảnnộidung_"/>
          <w:rFonts w:ascii="Arial" w:hAnsi="Arial" w:cs="Arial"/>
          <w:sz w:val="20"/>
          <w:szCs w:val="20"/>
          <w:lang w:eastAsia="vi-VN"/>
        </w:rPr>
        <w:t xml:space="preserve">có </w:t>
      </w:r>
      <w:r w:rsidRPr="0007636F" w:rsidR="005C703B">
        <w:rPr>
          <w:rStyle w:val="Vănbảnnộidung_"/>
          <w:rFonts w:ascii="Arial" w:hAnsi="Arial" w:cs="Arial"/>
          <w:sz w:val="20"/>
          <w:szCs w:val="20"/>
          <w:lang w:eastAsia="vi-VN"/>
        </w:rPr>
        <w:t xml:space="preserve">thêm</w:t>
      </w:r>
      <w:r w:rsidRPr="0007636F">
        <w:rPr>
          <w:rStyle w:val="Vănbảnnộidung_"/>
          <w:rFonts w:ascii="Arial" w:hAnsi="Arial" w:cs="Arial"/>
          <w:sz w:val="20"/>
          <w:szCs w:val="20"/>
          <w:lang w:eastAsia="vi-VN"/>
        </w:rPr>
        <w:t xml:space="preserve"> 01 Phó Chủ tịch hội đồng, 01 thành viên thư ký là công chức hoặc viên chức của cơ quan tổ chức thu thập và thẩm định dữ liệu, chứng cứ; đại diện cơ quan, </w:t>
      </w:r>
      <w:r w:rsidRPr="0007636F" w:rsidR="005C703B">
        <w:rPr>
          <w:rStyle w:val="Vănbảnnộidung_"/>
          <w:rFonts w:ascii="Arial" w:hAnsi="Arial" w:cs="Arial"/>
          <w:sz w:val="20"/>
          <w:szCs w:val="20"/>
          <w:lang w:eastAsia="vi-VN"/>
        </w:rPr>
        <w:t xml:space="preserve">tổ chức</w:t>
      </w:r>
      <w:r w:rsidRPr="0007636F">
        <w:rPr>
          <w:rStyle w:val="Vănbảnnộidung_"/>
          <w:rFonts w:ascii="Arial" w:hAnsi="Arial" w:cs="Arial"/>
          <w:sz w:val="20"/>
          <w:szCs w:val="20"/>
          <w:lang w:eastAsia="vi-VN"/>
        </w:rPr>
        <w:t xml:space="preserve"> có liên quan; đại diện cơ quan quản lý nhà nước về bảo vệ môi trường; các chuyên gia có chuyên môn về lĩnh vực môi trường và các lĩnh vực có liên quan;</w:t>
      </w:r>
    </w:p>
    <w:p>
      <w:pPr>
        <w:pStyle w:val="Vănbảnnộidung"/>
        <w:tabs>
          <w:tab w:val="left" w:pos="1271"/>
        </w:tabs>
        <w:spacing w:after="120" w:line="240" w:lineRule="auto"/>
        <w:ind w:firstLine="720"/>
        <w:jc w:val="both"/>
        <w:rPr>
          <w:rFonts w:ascii="Arial" w:hAnsi="Arial" w:cs="Arial"/>
          <w:sz w:val="20"/>
          <w:szCs w:val="20"/>
        </w:rPr>
      </w:pPr>
      <w:bookmarkStart w:id="1314" w:name="bookmark1322"/>
      <w:r w:rsidRPr="0007636F">
        <w:rPr>
          <w:rStyle w:val="Vănbảnnộidung_"/>
          <w:rFonts w:ascii="Arial" w:hAnsi="Arial" w:cs="Arial"/>
          <w:sz w:val="20"/>
          <w:szCs w:val="20"/>
          <w:lang w:eastAsia="vi-VN"/>
        </w:rPr>
        <w:t xml:space="preserve">b</w:t>
      </w:r>
      <w:bookmarkEnd w:id="1314"/>
      <w:r w:rsidRPr="0007636F">
        <w:rPr>
          <w:rStyle w:val="Vănbảnnộidung_"/>
          <w:rFonts w:ascii="Arial" w:hAnsi="Arial" w:cs="Arial"/>
          <w:sz w:val="20"/>
          <w:szCs w:val="20"/>
          <w:lang w:eastAsia="vi-VN"/>
        </w:rPr>
        <w:t xml:space="preserve">)</w:t>
      </w:r>
      <w:r w:rsidRPr="0007636F" w:rsidR="00D11A5B">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Chuyên gia là thành viên hội đồng phải có kinh nghiệm công tác ít nhất là 07 năm nếu có trình độ đại học, ít nhất là 05 năm nếu có trình độ thạc sỹ, ít nhất là 03 năm nếu có trình độ tiến sỹ;</w:t>
      </w:r>
    </w:p>
    <w:p>
      <w:pPr>
        <w:pStyle w:val="Vănbảnnộidung"/>
        <w:tabs>
          <w:tab w:val="left" w:pos="1257"/>
        </w:tabs>
        <w:spacing w:after="120" w:line="240" w:lineRule="auto"/>
        <w:ind w:firstLine="720"/>
        <w:jc w:val="both"/>
        <w:rPr>
          <w:rFonts w:ascii="Arial" w:hAnsi="Arial" w:cs="Arial"/>
          <w:sz w:val="20"/>
          <w:szCs w:val="20"/>
        </w:rPr>
      </w:pPr>
      <w:bookmarkStart w:id="1315" w:name="bookmark1323"/>
      <w:r w:rsidRPr="0007636F">
        <w:rPr>
          <w:rStyle w:val="Vănbảnnộidung_"/>
          <w:rFonts w:ascii="Arial" w:hAnsi="Arial" w:cs="Arial"/>
          <w:sz w:val="20"/>
          <w:szCs w:val="20"/>
          <w:lang w:eastAsia="vi-VN"/>
        </w:rPr>
        <w:t xml:space="preserve">c</w:t>
      </w:r>
      <w:bookmarkEnd w:id="1315"/>
      <w:r w:rsidRPr="0007636F" w:rsidR="00D11A5B">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Hội đồng do Bộ Tài nguyên và Môi trường thành lập phải có đại diện của cơ quan chuyên môn về bảo vệ môi trường cấp tỉnh nơi xảy ra ô nhiễm, suy thoái;</w:t>
      </w:r>
    </w:p>
    <w:p>
      <w:pPr>
        <w:pStyle w:val="Vănbảnnộidung"/>
        <w:tabs>
          <w:tab w:val="left" w:pos="1266"/>
        </w:tabs>
        <w:spacing w:after="120" w:line="240" w:lineRule="auto"/>
        <w:ind w:firstLine="720"/>
        <w:jc w:val="both"/>
        <w:rPr>
          <w:rFonts w:ascii="Arial" w:hAnsi="Arial" w:cs="Arial"/>
          <w:sz w:val="20"/>
          <w:szCs w:val="20"/>
        </w:rPr>
      </w:pPr>
      <w:bookmarkStart w:id="1316" w:name="bookmark1324"/>
      <w:r w:rsidRPr="0007636F">
        <w:rPr>
          <w:rStyle w:val="Vănbảnnộidung_"/>
          <w:rFonts w:ascii="Arial" w:hAnsi="Arial" w:cs="Arial"/>
          <w:sz w:val="20"/>
          <w:szCs w:val="20"/>
          <w:lang w:eastAsia="vi-VN"/>
        </w:rPr>
        <w:t xml:space="preserve">d</w:t>
      </w:r>
      <w:bookmarkEnd w:id="1316"/>
      <w:r w:rsidRPr="0007636F" w:rsidR="00D11A5B">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Hội đồng do </w:t>
      </w:r>
      <w:r w:rsidRPr="0007636F" w:rsidR="00773DC9">
        <w:rPr>
          <w:rStyle w:val="Vănbảnnộidung_"/>
          <w:rFonts w:ascii="Arial" w:hAnsi="Arial" w:cs="Arial"/>
          <w:sz w:val="20"/>
          <w:szCs w:val="20"/>
          <w:lang w:eastAsia="vi-VN"/>
        </w:rPr>
        <w:t xml:space="preserve">Ủy ban</w:t>
      </w:r>
      <w:r w:rsidRPr="0007636F">
        <w:rPr>
          <w:rStyle w:val="Vănbảnnộidung_"/>
          <w:rFonts w:ascii="Arial" w:hAnsi="Arial" w:cs="Arial"/>
          <w:sz w:val="20"/>
          <w:szCs w:val="20"/>
          <w:lang w:eastAsia="vi-VN"/>
        </w:rPr>
        <w:t xml:space="preserve"> nhân dân </w:t>
      </w:r>
      <w:r w:rsidRPr="0007636F" w:rsidR="00D11A5B">
        <w:rPr>
          <w:rStyle w:val="Vănbảnnộidung_"/>
          <w:rFonts w:ascii="Arial" w:hAnsi="Arial" w:cs="Arial"/>
          <w:sz w:val="20"/>
          <w:szCs w:val="20"/>
          <w:lang w:eastAsia="vi-VN"/>
        </w:rPr>
        <w:t xml:space="preserve">cấp tỉnh</w:t>
      </w:r>
      <w:r w:rsidRPr="0007636F">
        <w:rPr>
          <w:rStyle w:val="Vănbảnnộidung_"/>
          <w:rFonts w:ascii="Arial" w:hAnsi="Arial" w:cs="Arial"/>
          <w:sz w:val="20"/>
          <w:szCs w:val="20"/>
          <w:lang w:eastAsia="vi-VN"/>
        </w:rPr>
        <w:t xml:space="preserve"> thành lập phải có đại diện của cơ quan chuyên môn về bảo vệ </w:t>
      </w:r>
      <w:r w:rsidRPr="0007636F" w:rsidR="00D11A5B">
        <w:rPr>
          <w:rStyle w:val="Vănbảnnộidung_"/>
          <w:rFonts w:ascii="Arial" w:hAnsi="Arial" w:cs="Arial"/>
          <w:sz w:val="20"/>
          <w:szCs w:val="20"/>
          <w:lang w:eastAsia="vi-VN"/>
        </w:rPr>
        <w:t xml:space="preserve">môi trường</w:t>
      </w:r>
      <w:r w:rsidRPr="0007636F">
        <w:rPr>
          <w:rStyle w:val="Vănbảnnộidung_"/>
          <w:rFonts w:ascii="Arial" w:hAnsi="Arial" w:cs="Arial"/>
          <w:sz w:val="20"/>
          <w:szCs w:val="20"/>
          <w:lang w:eastAsia="vi-VN"/>
        </w:rPr>
        <w:t xml:space="preserve"> cấp huyện nơi xảy ra ô nhiễm, suy thoái; có đại diện của Ban quản lý khu kinh tế, khu công nghiệp, khu chế xuất, khu công nghệ cao nơi xảy ra ô nhiễm, suy thoái trong trường hợp cần thiết;</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đ) Hội đồng do </w:t>
      </w:r>
      <w:r w:rsidRPr="0007636F" w:rsidR="00773DC9">
        <w:rPr>
          <w:rStyle w:val="Vănbảnnộidung_"/>
          <w:rFonts w:ascii="Arial" w:hAnsi="Arial" w:cs="Arial"/>
          <w:sz w:val="20"/>
          <w:szCs w:val="20"/>
          <w:lang w:eastAsia="vi-VN"/>
        </w:rPr>
        <w:t xml:space="preserve">Ủy ban</w:t>
      </w:r>
      <w:r w:rsidRPr="0007636F">
        <w:rPr>
          <w:rStyle w:val="Vănbảnnộidung_"/>
          <w:rFonts w:ascii="Arial" w:hAnsi="Arial" w:cs="Arial"/>
          <w:sz w:val="20"/>
          <w:szCs w:val="20"/>
          <w:lang w:eastAsia="vi-VN"/>
        </w:rPr>
        <w:t xml:space="preserve"> nhân dân cấp huyện thành lập phải có đại diện của </w:t>
      </w:r>
      <w:r w:rsidRPr="0007636F" w:rsidR="00773DC9">
        <w:rPr>
          <w:rStyle w:val="Vănbảnnộidung_"/>
          <w:rFonts w:ascii="Arial" w:hAnsi="Arial" w:cs="Arial"/>
          <w:sz w:val="20"/>
          <w:szCs w:val="20"/>
          <w:lang w:eastAsia="vi-VN"/>
        </w:rPr>
        <w:t xml:space="preserve">Ủy ban</w:t>
      </w:r>
      <w:r w:rsidRPr="0007636F">
        <w:rPr>
          <w:rStyle w:val="Vănbảnnộidung_"/>
          <w:rFonts w:ascii="Arial" w:hAnsi="Arial" w:cs="Arial"/>
          <w:sz w:val="20"/>
          <w:szCs w:val="20"/>
          <w:lang w:eastAsia="vi-VN"/>
        </w:rPr>
        <w:t xml:space="preserve"> nhân dân cấp xã nơi xảy ra ô nhiễm, suy thoái; có đại diện của Ban quản lý khu kinh tế, khu công nghiệp, khu chế xuất, khu công nghệ cao nơi xảy ra ô nhiễm, suy thoái trong trường hợp cần thiết).</w:t>
      </w:r>
    </w:p>
    <w:p>
      <w:pPr>
        <w:pStyle w:val="Vănbảnnộidung"/>
        <w:tabs>
          <w:tab w:val="left" w:pos="1233"/>
        </w:tabs>
        <w:spacing w:after="120" w:line="240" w:lineRule="auto"/>
        <w:ind w:firstLine="720"/>
        <w:jc w:val="both"/>
        <w:rPr>
          <w:rFonts w:ascii="Arial" w:hAnsi="Arial" w:cs="Arial"/>
          <w:sz w:val="20"/>
          <w:szCs w:val="20"/>
        </w:rPr>
      </w:pPr>
      <w:bookmarkStart w:id="1317" w:name="bookmark1325"/>
      <w:r w:rsidRPr="0007636F">
        <w:rPr>
          <w:rStyle w:val="Vănbảnnộidung_"/>
          <w:rFonts w:ascii="Arial" w:hAnsi="Arial" w:cs="Arial"/>
          <w:sz w:val="20"/>
          <w:szCs w:val="20"/>
          <w:lang w:eastAsia="vi-VN"/>
        </w:rPr>
        <w:t xml:space="preserve">3</w:t>
      </w:r>
      <w:bookmarkEnd w:id="1317"/>
      <w:r w:rsidRPr="0007636F" w:rsidR="00D11A5B">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Hội đồng làm việc theo nguyên tắc thảo luận công khai giữa các thành viên trong hội đồng và giữa hội đồng thẩm định với tổ chức, cá nhân có liên quan.</w:t>
      </w:r>
    </w:p>
    <w:p>
      <w:pPr>
        <w:pStyle w:val="Vănbảnnộidung"/>
        <w:tabs>
          <w:tab w:val="left" w:pos="1237"/>
        </w:tabs>
        <w:spacing w:after="120" w:line="240" w:lineRule="auto"/>
        <w:ind w:firstLine="720"/>
        <w:jc w:val="both"/>
        <w:rPr>
          <w:rFonts w:ascii="Arial" w:hAnsi="Arial" w:cs="Arial"/>
          <w:sz w:val="20"/>
          <w:szCs w:val="20"/>
        </w:rPr>
      </w:pPr>
      <w:bookmarkStart w:id="1318" w:name="bookmark1326"/>
      <w:r w:rsidRPr="0007636F">
        <w:rPr>
          <w:rStyle w:val="Vănbảnnộidung_"/>
          <w:rFonts w:ascii="Arial" w:hAnsi="Arial" w:cs="Arial"/>
          <w:sz w:val="20"/>
          <w:szCs w:val="20"/>
          <w:lang w:eastAsia="vi-VN"/>
        </w:rPr>
        <w:t xml:space="preserve">4</w:t>
      </w:r>
      <w:bookmarkEnd w:id="1318"/>
      <w:r w:rsidRPr="0007636F" w:rsidR="00D11A5B">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Phiên họp chính thức của hội đồng chỉ được tiến hành khi bảo đảm các điều kiện sau đây:</w:t>
      </w:r>
    </w:p>
    <w:p>
      <w:pPr>
        <w:pStyle w:val="Vănbảnnộidung"/>
        <w:tabs>
          <w:tab w:val="left" w:pos="1252"/>
        </w:tabs>
        <w:spacing w:after="120" w:line="240" w:lineRule="auto"/>
        <w:ind w:firstLine="720"/>
        <w:jc w:val="both"/>
        <w:rPr>
          <w:rFonts w:ascii="Arial" w:hAnsi="Arial" w:cs="Arial"/>
          <w:sz w:val="20"/>
          <w:szCs w:val="20"/>
        </w:rPr>
      </w:pPr>
      <w:bookmarkStart w:id="1319" w:name="bookmark1327"/>
      <w:r w:rsidRPr="0007636F">
        <w:rPr>
          <w:rStyle w:val="Vănbảnnộidung_"/>
          <w:rFonts w:ascii="Arial" w:hAnsi="Arial" w:cs="Arial"/>
          <w:sz w:val="20"/>
          <w:szCs w:val="20"/>
          <w:lang w:eastAsia="vi-VN"/>
        </w:rPr>
        <w:t xml:space="preserve">a</w:t>
      </w:r>
      <w:bookmarkEnd w:id="1319"/>
      <w:r w:rsidRPr="0007636F" w:rsidR="00D11A5B">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Có sự hiện diện trực tiếp tại phiên họp hoặc tham gia họp trực tuyến của tối thiểu 2/3 số thành viên, trong đó phải có Chủ tịch hội đồng (hoặc Phó Chủ tịch hội đồng được Chủ tịch hội đồng ủy quyền) và thành viên thư ký;</w:t>
      </w:r>
    </w:p>
    <w:p>
      <w:pPr>
        <w:pStyle w:val="Vănbảnnộidung"/>
        <w:tabs>
          <w:tab w:val="left" w:pos="1261"/>
        </w:tabs>
        <w:spacing w:after="120" w:line="240" w:lineRule="auto"/>
        <w:ind w:firstLine="720"/>
        <w:jc w:val="both"/>
        <w:rPr>
          <w:rFonts w:ascii="Arial" w:hAnsi="Arial" w:cs="Arial"/>
          <w:sz w:val="20"/>
          <w:szCs w:val="20"/>
        </w:rPr>
      </w:pPr>
      <w:bookmarkStart w:id="1320" w:name="bookmark1328"/>
      <w:r w:rsidRPr="0007636F">
        <w:rPr>
          <w:rStyle w:val="Vănbảnnộidung_"/>
          <w:rFonts w:ascii="Arial" w:hAnsi="Arial" w:cs="Arial"/>
          <w:sz w:val="20"/>
          <w:szCs w:val="20"/>
          <w:lang w:eastAsia="vi-VN"/>
        </w:rPr>
        <w:t xml:space="preserve">b</w:t>
      </w:r>
      <w:bookmarkEnd w:id="1320"/>
      <w:r w:rsidRPr="0007636F" w:rsidR="00D11A5B">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Có sự tham gia của tổ chức, cá nhân gây ô nhiễm, suy thoái môi trường. Không áp dụng </w:t>
      </w:r>
      <w:r w:rsidRPr="0007636F" w:rsidR="00D11A5B">
        <w:rPr>
          <w:rStyle w:val="Vănbảnnộidung_"/>
          <w:rFonts w:ascii="Arial" w:hAnsi="Arial" w:cs="Arial"/>
          <w:sz w:val="20"/>
          <w:szCs w:val="20"/>
          <w:lang w:eastAsia="vi-VN"/>
        </w:rPr>
        <w:t xml:space="preserve">quy</w:t>
      </w:r>
      <w:r w:rsidRPr="0007636F">
        <w:rPr>
          <w:rStyle w:val="Vănbảnnộidung_"/>
          <w:rFonts w:ascii="Arial" w:hAnsi="Arial" w:cs="Arial"/>
          <w:sz w:val="20"/>
          <w:szCs w:val="20"/>
          <w:lang w:eastAsia="vi-VN"/>
        </w:rPr>
        <w:t xml:space="preserve"> định này nếu tổ chức, cá nhân gây ô nhiễm, suy thoái môi trường vắng mặt đến lần thứ</w:t>
      </w:r>
      <w:r w:rsidRPr="0007636F" w:rsidR="00D11A5B">
        <w:rPr>
          <w:rStyle w:val="Vănbảnnộidung_"/>
          <w:rFonts w:ascii="Arial" w:hAnsi="Arial" w:cs="Arial"/>
          <w:sz w:val="20"/>
          <w:szCs w:val="20"/>
          <w:lang w:eastAsia="vi-VN"/>
        </w:rPr>
        <w:t xml:space="preserve"> 03 khi đã</w:t>
      </w:r>
      <w:r w:rsidRPr="0007636F">
        <w:rPr>
          <w:rStyle w:val="Vănbảnnộidung_"/>
          <w:rFonts w:ascii="Arial" w:hAnsi="Arial" w:cs="Arial"/>
          <w:sz w:val="20"/>
          <w:szCs w:val="20"/>
          <w:lang w:eastAsia="vi-VN"/>
        </w:rPr>
        <w:t xml:space="preserve"> có yêu cầu bằng văn bản của cơ quan có thẩm quyền;</w:t>
      </w:r>
    </w:p>
    <w:p>
      <w:pPr>
        <w:pStyle w:val="Vănbảnnộidung"/>
        <w:tabs>
          <w:tab w:val="left" w:pos="1257"/>
        </w:tabs>
        <w:spacing w:after="120" w:line="240" w:lineRule="auto"/>
        <w:ind w:firstLine="720"/>
        <w:jc w:val="both"/>
        <w:rPr>
          <w:rFonts w:ascii="Arial" w:hAnsi="Arial" w:cs="Arial"/>
          <w:sz w:val="20"/>
          <w:szCs w:val="20"/>
        </w:rPr>
      </w:pPr>
      <w:bookmarkStart w:id="1321" w:name="bookmark1329"/>
      <w:r w:rsidRPr="0007636F">
        <w:rPr>
          <w:rStyle w:val="Vănbảnnộidung_"/>
          <w:rFonts w:ascii="Arial" w:hAnsi="Arial" w:cs="Arial"/>
          <w:sz w:val="20"/>
          <w:szCs w:val="20"/>
          <w:lang w:eastAsia="vi-VN"/>
        </w:rPr>
        <w:t xml:space="preserve">c</w:t>
      </w:r>
      <w:bookmarkEnd w:id="1321"/>
      <w:r w:rsidRPr="0007636F" w:rsidR="00D11A5B">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Có sự tham gia của đơn vị thu thập dữ liệu, chứng cứ; xác định trách nhiệm bồi thường thiệt hại; tính toán thiệt hại đối với môi trường do ô nhiễm, suy thoái quy định tại điểm a khoản 4 Điều 113 Nghị định này (nếu có).</w:t>
      </w:r>
    </w:p>
    <w:p>
      <w:pPr>
        <w:pStyle w:val="Vănbảnnộidung"/>
        <w:tabs>
          <w:tab w:val="left" w:pos="1315"/>
        </w:tabs>
        <w:spacing w:after="120" w:line="240" w:lineRule="auto"/>
        <w:ind w:firstLine="720"/>
        <w:jc w:val="both"/>
        <w:rPr>
          <w:rFonts w:ascii="Arial" w:hAnsi="Arial" w:cs="Arial"/>
          <w:sz w:val="20"/>
          <w:szCs w:val="20"/>
        </w:rPr>
      </w:pPr>
      <w:bookmarkStart w:id="1322" w:name="bookmark1330"/>
      <w:r w:rsidRPr="0007636F">
        <w:rPr>
          <w:rStyle w:val="Vănbảnnộidung_"/>
          <w:rFonts w:ascii="Arial" w:hAnsi="Arial" w:cs="Arial"/>
          <w:sz w:val="20"/>
          <w:szCs w:val="20"/>
          <w:lang w:eastAsia="en-US"/>
        </w:rPr>
        <w:t xml:space="preserve">5</w:t>
      </w:r>
      <w:bookmarkEnd w:id="1322"/>
      <w:r w:rsidRPr="0007636F" w:rsidR="00D11A5B">
        <w:rPr>
          <w:rStyle w:val="Vănbảnnộidung_"/>
          <w:rFonts w:ascii="Arial" w:hAnsi="Arial" w:cs="Arial"/>
          <w:sz w:val="20"/>
          <w:szCs w:val="20"/>
          <w:lang w:eastAsia="en-US"/>
        </w:rPr>
        <w:t xml:space="preserve">. </w:t>
      </w:r>
      <w:r w:rsidRPr="0007636F">
        <w:rPr>
          <w:rStyle w:val="Vănbảnnộidung_"/>
          <w:rFonts w:ascii="Arial" w:hAnsi="Arial" w:cs="Arial"/>
          <w:sz w:val="20"/>
          <w:szCs w:val="20"/>
          <w:lang w:eastAsia="vi-VN"/>
        </w:rPr>
        <w:t xml:space="preserve">Thành viên hội đồng vắng mặt có thể gửi bản nhận xét trước phiên họp chính thức của hội đồng và được coi là ý kiến của thành viên tham dự phiên họp chính thức của hội đồng nhưng không được tham gia bỏ </w:t>
      </w:r>
      <w:r w:rsidRPr="0007636F" w:rsidR="00D11A5B">
        <w:rPr>
          <w:rStyle w:val="Vănbảnnộidung_"/>
          <w:rFonts w:ascii="Arial" w:hAnsi="Arial" w:cs="Arial"/>
          <w:sz w:val="20"/>
          <w:szCs w:val="20"/>
          <w:lang w:eastAsia="vi-VN"/>
        </w:rPr>
        <w:t xml:space="preserve">phiếu</w:t>
      </w:r>
      <w:r w:rsidRPr="0007636F">
        <w:rPr>
          <w:rStyle w:val="Vănbảnnộidung_"/>
          <w:rFonts w:ascii="Arial" w:hAnsi="Arial" w:cs="Arial"/>
          <w:sz w:val="20"/>
          <w:szCs w:val="20"/>
          <w:lang w:eastAsia="vi-VN"/>
        </w:rPr>
        <w:t xml:space="preserve">.</w:t>
      </w:r>
    </w:p>
    <w:p>
      <w:pPr>
        <w:pStyle w:val="Vănbảnnộidung"/>
        <w:tabs>
          <w:tab w:val="left" w:pos="1320"/>
        </w:tabs>
        <w:spacing w:after="120" w:line="240" w:lineRule="auto"/>
        <w:ind w:firstLine="720"/>
        <w:jc w:val="both"/>
        <w:rPr>
          <w:rFonts w:ascii="Arial" w:hAnsi="Arial" w:cs="Arial"/>
          <w:sz w:val="20"/>
          <w:szCs w:val="20"/>
        </w:rPr>
      </w:pPr>
      <w:bookmarkStart w:id="1323" w:name="bookmark1331"/>
      <w:r w:rsidRPr="0007636F">
        <w:rPr>
          <w:rStyle w:val="Vănbảnnộidung_"/>
          <w:rFonts w:ascii="Arial" w:hAnsi="Arial" w:cs="Arial"/>
          <w:sz w:val="20"/>
          <w:szCs w:val="20"/>
          <w:lang w:eastAsia="vi-VN"/>
        </w:rPr>
        <w:t xml:space="preserve">6</w:t>
      </w:r>
      <w:bookmarkEnd w:id="1323"/>
      <w:r w:rsidRPr="0007636F" w:rsidR="00D11A5B">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Thành viên hội đồng, cơ quan, tổ chức, chuyên gia được lấy ý kiến chịu trách nhiệm trước cơ quan yêu cầu bồi thường thiệt hại về những nhận xét, đánh giá đưa ra đối với những nội dung công việc được phân công trong quá trình thẩm định </w:t>
      </w:r>
      <w:r w:rsidRPr="0007636F" w:rsidR="00C303B1">
        <w:rPr>
          <w:rStyle w:val="Vănbảnnộidung_"/>
          <w:rFonts w:ascii="Arial" w:hAnsi="Arial" w:cs="Arial"/>
          <w:sz w:val="20"/>
          <w:szCs w:val="20"/>
          <w:lang w:eastAsia="vi-VN"/>
        </w:rPr>
        <w:t xml:space="preserve">dữ liệu</w:t>
      </w:r>
      <w:r w:rsidRPr="0007636F">
        <w:rPr>
          <w:rStyle w:val="Vănbảnnộidung_"/>
          <w:rFonts w:ascii="Arial" w:hAnsi="Arial" w:cs="Arial"/>
          <w:sz w:val="20"/>
          <w:szCs w:val="20"/>
          <w:lang w:eastAsia="vi-VN"/>
        </w:rPr>
        <w:t xml:space="preserve">, chứng cứ; được hưởng thù lao theo quy định của pháp luật.</w:t>
      </w:r>
    </w:p>
    <w:p>
      <w:pPr>
        <w:pStyle w:val="Tiêuđề#2"/>
        <w:keepNext/>
        <w:keepLines/>
        <w:spacing w:after="0" w:line="240" w:lineRule="auto"/>
        <w:ind w:left="0" w:firstLine="0"/>
        <w:jc w:val="center"/>
        <w:rPr>
          <w:rStyle w:val="Tiêuđề#2_"/>
          <w:rFonts w:ascii="Arial" w:hAnsi="Arial" w:cs="Arial"/>
          <w:b/>
          <w:bCs/>
          <w:sz w:val="20"/>
          <w:szCs w:val="20"/>
          <w:lang w:eastAsia="vi-VN"/>
        </w:rPr>
      </w:pPr>
      <w:bookmarkStart w:id="1324" w:name="bookmark1332"/>
      <w:bookmarkStart w:id="1325" w:name="bookmark1333"/>
      <w:bookmarkStart w:id="1326" w:name="bookmark1334"/>
    </w:p>
    <w:p>
      <w:pPr>
        <w:pStyle w:val="Tiêuđề#2"/>
        <w:keepNext/>
        <w:keepLines/>
        <w:spacing w:after="0" w:line="240" w:lineRule="auto"/>
        <w:ind w:left="0" w:firstLine="0"/>
        <w:jc w:val="center"/>
        <w:rPr>
          <w:rStyle w:val="Tiêuđề#2_"/>
          <w:rFonts w:ascii="Arial" w:hAnsi="Arial" w:cs="Arial"/>
          <w:b/>
          <w:bCs/>
          <w:sz w:val="20"/>
          <w:szCs w:val="20"/>
          <w:lang w:eastAsia="vi-VN"/>
        </w:rPr>
      </w:pPr>
      <w:r w:rsidRPr="0007636F">
        <w:rPr>
          <w:rStyle w:val="Tiêuđề#2_"/>
          <w:rFonts w:ascii="Arial" w:hAnsi="Arial" w:cs="Arial"/>
          <w:b/>
          <w:bCs/>
          <w:sz w:val="20"/>
          <w:szCs w:val="20"/>
          <w:lang w:eastAsia="vi-VN"/>
        </w:rPr>
        <w:t xml:space="preserve">Mục 3</w:t>
      </w:r>
      <w:r>
        <w:rPr>
          <w:rStyle w:val="Tiêuđề#2_"/>
          <w:rFonts w:ascii="Arial" w:hAnsi="Arial" w:cs="Arial"/>
          <w:b/>
          <w:bCs/>
          <w:sz w:val="20"/>
          <w:szCs w:val="20"/>
          <w:lang w:eastAsia="vi-VN"/>
        </w:rPr>
        <w:br/>
      </w:r>
      <w:r w:rsidRPr="0007636F">
        <w:rPr>
          <w:rStyle w:val="Tiêuđề#2_"/>
          <w:rFonts w:ascii="Arial" w:hAnsi="Arial" w:cs="Arial"/>
          <w:b/>
          <w:bCs/>
          <w:sz w:val="20"/>
          <w:szCs w:val="20"/>
          <w:lang w:eastAsia="vi-VN"/>
        </w:rPr>
        <w:t xml:space="preserve">XÁC ĐỊNH THIỆT HẠI </w:t>
      </w:r>
      <w:r w:rsidRPr="0007636F" w:rsidR="00FB2CE9">
        <w:rPr>
          <w:rStyle w:val="Tiêuđề#2_"/>
          <w:rFonts w:ascii="Arial" w:hAnsi="Arial" w:cs="Arial"/>
          <w:b/>
          <w:bCs/>
          <w:sz w:val="20"/>
          <w:szCs w:val="20"/>
          <w:lang w:eastAsia="vi-VN"/>
        </w:rPr>
        <w:t xml:space="preserve">VỀ</w:t>
      </w:r>
      <w:r w:rsidRPr="0007636F">
        <w:rPr>
          <w:rStyle w:val="Tiêuđề#2_"/>
          <w:rFonts w:ascii="Arial" w:hAnsi="Arial" w:cs="Arial"/>
          <w:b/>
          <w:bCs/>
          <w:sz w:val="20"/>
          <w:szCs w:val="20"/>
          <w:lang w:eastAsia="vi-VN"/>
        </w:rPr>
        <w:t xml:space="preserve"> MÔI TRƯỜNG</w:t>
      </w:r>
      <w:bookmarkEnd w:id="1324"/>
      <w:bookmarkEnd w:id="1325"/>
      <w:bookmarkEnd w:id="1326"/>
    </w:p>
    <w:p>
      <w:pPr>
        <w:pStyle w:val="Tiêuđề#2"/>
        <w:keepNext/>
        <w:keepLines/>
        <w:spacing w:after="0" w:line="240" w:lineRule="auto"/>
        <w:ind w:left="0" w:firstLine="0"/>
        <w:jc w:val="center"/>
        <w:rPr>
          <w:rFonts w:ascii="Arial" w:hAnsi="Arial" w:cs="Arial"/>
          <w:sz w:val="20"/>
          <w:szCs w:val="20"/>
        </w:rPr>
      </w:pPr>
    </w:p>
    <w:p>
      <w:pPr>
        <w:pStyle w:val="Tiêuđề#2"/>
        <w:keepNext/>
        <w:keepLines/>
        <w:spacing w:after="120" w:line="240" w:lineRule="auto"/>
        <w:ind w:left="0" w:firstLine="720"/>
        <w:jc w:val="both"/>
        <w:rPr>
          <w:rFonts w:ascii="Arial" w:hAnsi="Arial" w:cs="Arial"/>
          <w:sz w:val="20"/>
          <w:szCs w:val="20"/>
        </w:rPr>
      </w:pPr>
      <w:bookmarkStart w:id="1327" w:name="bookmark1335"/>
      <w:bookmarkStart w:id="1328" w:name="bookmark1336"/>
      <w:bookmarkStart w:id="1329" w:name="bookmark1337"/>
      <w:r w:rsidRPr="0007636F">
        <w:rPr>
          <w:rStyle w:val="Tiêuđề#2_"/>
          <w:rFonts w:ascii="Arial" w:hAnsi="Arial" w:cs="Arial"/>
          <w:b/>
          <w:bCs/>
          <w:sz w:val="20"/>
          <w:szCs w:val="20"/>
          <w:lang w:eastAsia="vi-VN"/>
        </w:rPr>
        <w:t xml:space="preserve">Điều 115. Đối tượng xác định thiệt hại do ô nhiễm, suy thoái môi trường</w:t>
      </w:r>
      <w:bookmarkEnd w:id="1327"/>
      <w:bookmarkEnd w:id="1328"/>
      <w:bookmarkEnd w:id="1329"/>
    </w:p>
    <w:p>
      <w:pPr>
        <w:pStyle w:val="Vănbảnnộidung"/>
        <w:tabs>
          <w:tab w:val="left" w:pos="1284"/>
        </w:tabs>
        <w:spacing w:after="120" w:line="240" w:lineRule="auto"/>
        <w:ind w:firstLine="720"/>
        <w:jc w:val="both"/>
        <w:rPr>
          <w:rFonts w:ascii="Arial" w:hAnsi="Arial" w:cs="Arial"/>
          <w:sz w:val="20"/>
          <w:szCs w:val="20"/>
        </w:rPr>
      </w:pPr>
      <w:bookmarkStart w:id="1330" w:name="bookmark1338"/>
      <w:r w:rsidRPr="0007636F">
        <w:rPr>
          <w:rStyle w:val="Vănbảnnộidung_"/>
          <w:rFonts w:ascii="Arial" w:hAnsi="Arial" w:cs="Arial"/>
          <w:sz w:val="20"/>
          <w:szCs w:val="20"/>
          <w:lang w:eastAsia="vi-VN"/>
        </w:rPr>
        <w:t xml:space="preserve">1</w:t>
      </w:r>
      <w:bookmarkEnd w:id="1330"/>
      <w:r w:rsidRPr="0007636F" w:rsidR="00D11A5B">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Đối tượng xác định thiệt hại do ô nhiễm, suy thoái môi trường:</w:t>
      </w:r>
    </w:p>
    <w:p>
      <w:pPr>
        <w:pStyle w:val="Vănbảnnộidung"/>
        <w:tabs>
          <w:tab w:val="left" w:pos="1318"/>
        </w:tabs>
        <w:spacing w:after="120" w:line="240" w:lineRule="auto"/>
        <w:ind w:firstLine="720"/>
        <w:jc w:val="both"/>
        <w:rPr>
          <w:rFonts w:ascii="Arial" w:hAnsi="Arial" w:cs="Arial"/>
          <w:sz w:val="20"/>
          <w:szCs w:val="20"/>
        </w:rPr>
      </w:pPr>
      <w:bookmarkStart w:id="1331" w:name="bookmark1339"/>
      <w:r w:rsidRPr="0007636F">
        <w:rPr>
          <w:rStyle w:val="Vănbảnnộidung_"/>
          <w:rFonts w:ascii="Arial" w:hAnsi="Arial" w:cs="Arial"/>
          <w:sz w:val="20"/>
          <w:szCs w:val="20"/>
          <w:lang w:eastAsia="vi-VN"/>
        </w:rPr>
        <w:t xml:space="preserve">a</w:t>
      </w:r>
      <w:bookmarkEnd w:id="1331"/>
      <w:r w:rsidRPr="0007636F" w:rsidR="00D11A5B">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Thành phần môi trường: môi trường nước mặt, môi trường đất;</w:t>
      </w:r>
    </w:p>
    <w:p>
      <w:pPr>
        <w:pStyle w:val="Vănbảnnộidung"/>
        <w:tabs>
          <w:tab w:val="left" w:pos="1349"/>
        </w:tabs>
        <w:spacing w:after="120" w:line="240" w:lineRule="auto"/>
        <w:ind w:firstLine="720"/>
        <w:jc w:val="both"/>
        <w:rPr>
          <w:rFonts w:ascii="Arial" w:hAnsi="Arial" w:cs="Arial"/>
          <w:sz w:val="20"/>
          <w:szCs w:val="20"/>
        </w:rPr>
      </w:pPr>
      <w:bookmarkStart w:id="1332" w:name="bookmark1340"/>
      <w:r w:rsidRPr="0007636F">
        <w:rPr>
          <w:rStyle w:val="Vănbảnnộidung_"/>
          <w:rFonts w:ascii="Arial" w:hAnsi="Arial" w:cs="Arial"/>
          <w:sz w:val="20"/>
          <w:szCs w:val="20"/>
          <w:lang w:eastAsia="vi-VN"/>
        </w:rPr>
        <w:t xml:space="preserve">b</w:t>
      </w:r>
      <w:bookmarkEnd w:id="1332"/>
      <w:r w:rsidRPr="0007636F" w:rsidR="00D11A5B">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Hệ sinh thái bao gồm: rừng (trên cạn và ngập mặn); hệ sinh thái san hô; hệ sinh thái cỏ biển;</w:t>
      </w:r>
    </w:p>
    <w:p>
      <w:pPr>
        <w:pStyle w:val="Vănbảnnộidung"/>
        <w:tabs>
          <w:tab w:val="left" w:pos="1349"/>
        </w:tabs>
        <w:spacing w:after="120" w:line="240" w:lineRule="auto"/>
        <w:ind w:firstLine="720"/>
        <w:jc w:val="both"/>
        <w:rPr>
          <w:rFonts w:ascii="Arial" w:hAnsi="Arial" w:cs="Arial"/>
          <w:sz w:val="20"/>
          <w:szCs w:val="20"/>
        </w:rPr>
      </w:pPr>
      <w:bookmarkStart w:id="1333" w:name="bookmark1341"/>
      <w:r w:rsidRPr="0007636F">
        <w:rPr>
          <w:rStyle w:val="Vănbảnnộidung_"/>
          <w:rFonts w:ascii="Arial" w:hAnsi="Arial" w:cs="Arial"/>
          <w:sz w:val="20"/>
          <w:szCs w:val="20"/>
          <w:lang w:eastAsia="vi-VN"/>
        </w:rPr>
        <w:t xml:space="preserve">c</w:t>
      </w:r>
      <w:bookmarkEnd w:id="1333"/>
      <w:r w:rsidRPr="0007636F" w:rsidR="00D11A5B">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Các loài động vật, thực vật phân bố tại Việt Nam bị chết thuộc danh mục: loài nguy cấp, quý, hiếm được ưu tiên bảo vệ; loài thực vật rừng, động vật rừng nguy </w:t>
      </w:r>
      <w:r w:rsidRPr="0007636F" w:rsidR="008D31AA">
        <w:rPr>
          <w:rStyle w:val="Vănbảnnộidung_"/>
          <w:rFonts w:ascii="Arial" w:hAnsi="Arial" w:cs="Arial"/>
          <w:sz w:val="20"/>
          <w:szCs w:val="20"/>
          <w:lang w:eastAsia="vi-VN"/>
        </w:rPr>
        <w:t xml:space="preserve">cấp</w:t>
      </w:r>
      <w:r w:rsidRPr="0007636F" w:rsidR="00D11A5B">
        <w:rPr>
          <w:rStyle w:val="Vănbảnnộidung_"/>
          <w:rFonts w:ascii="Arial" w:hAnsi="Arial" w:cs="Arial"/>
          <w:sz w:val="20"/>
          <w:szCs w:val="20"/>
          <w:lang w:eastAsia="vi-VN"/>
        </w:rPr>
        <w:t xml:space="preserve">, quý, hiế</w:t>
      </w:r>
      <w:r w:rsidRPr="0007636F">
        <w:rPr>
          <w:rStyle w:val="Vănbảnnộidung_"/>
          <w:rFonts w:ascii="Arial" w:hAnsi="Arial" w:cs="Arial"/>
          <w:sz w:val="20"/>
          <w:szCs w:val="20"/>
          <w:lang w:eastAsia="vi-VN"/>
        </w:rPr>
        <w:t xml:space="preserve">m; loài động vật, thực vật hoang dã nguy </w:t>
      </w:r>
      <w:r w:rsidRPr="0007636F" w:rsidR="008D31AA">
        <w:rPr>
          <w:rStyle w:val="Vănbảnnộidung_"/>
          <w:rFonts w:ascii="Arial" w:hAnsi="Arial" w:cs="Arial"/>
          <w:sz w:val="20"/>
          <w:szCs w:val="20"/>
          <w:lang w:eastAsia="vi-VN"/>
        </w:rPr>
        <w:t xml:space="preserve">cấp</w:t>
      </w:r>
      <w:r w:rsidRPr="0007636F">
        <w:rPr>
          <w:rStyle w:val="Vănbảnnộidung_"/>
          <w:rFonts w:ascii="Arial" w:hAnsi="Arial" w:cs="Arial"/>
          <w:sz w:val="20"/>
          <w:szCs w:val="20"/>
          <w:lang w:eastAsia="vi-VN"/>
        </w:rPr>
        <w:t xml:space="preserve"> thuộc các Phụ lục của </w:t>
      </w:r>
      <w:r w:rsidRPr="0007636F">
        <w:rPr>
          <w:rStyle w:val="Vănbảnnộidung_"/>
          <w:rFonts w:ascii="Arial" w:hAnsi="Arial" w:cs="Arial"/>
          <w:sz w:val="20"/>
          <w:szCs w:val="20"/>
          <w:lang w:eastAsia="en-US"/>
        </w:rPr>
        <w:t xml:space="preserve">CITES.</w:t>
      </w:r>
    </w:p>
    <w:p>
      <w:pPr>
        <w:pStyle w:val="Vănbảnnộidung"/>
        <w:tabs>
          <w:tab w:val="left" w:pos="1310"/>
        </w:tabs>
        <w:spacing w:after="120" w:line="240" w:lineRule="auto"/>
        <w:ind w:firstLine="720"/>
        <w:jc w:val="both"/>
        <w:rPr>
          <w:rFonts w:ascii="Arial" w:hAnsi="Arial" w:cs="Arial"/>
          <w:sz w:val="20"/>
          <w:szCs w:val="20"/>
        </w:rPr>
      </w:pPr>
      <w:bookmarkStart w:id="1334" w:name="bookmark1342"/>
      <w:r w:rsidRPr="0007636F">
        <w:rPr>
          <w:rStyle w:val="Vănbảnnộidung_"/>
          <w:rFonts w:ascii="Arial" w:hAnsi="Arial" w:cs="Arial"/>
          <w:sz w:val="20"/>
          <w:szCs w:val="20"/>
          <w:lang w:eastAsia="vi-VN"/>
        </w:rPr>
        <w:t xml:space="preserve">2</w:t>
      </w:r>
      <w:bookmarkEnd w:id="1334"/>
      <w:r w:rsidRPr="0007636F" w:rsidR="00D11A5B">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Việc xác định thiệt hại về tính mạng, sức khỏe của con người, tài sản và lợi ích hợp pháp của tổ chức, cá nhân do hậu quả của việc suy giảm chức năng, tính hữu ích của môi trường gây ra được thực hiện theo quy định của pháp luật về dân sự.</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b/>
          <w:bCs/>
          <w:sz w:val="20"/>
          <w:szCs w:val="20"/>
          <w:lang w:eastAsia="vi-VN"/>
        </w:rPr>
        <w:t xml:space="preserve">Điều 116. Dữ liệu, chứng cứ để xác định thiệt hại do ô nhiễm, suy thoái môi trường</w:t>
      </w:r>
    </w:p>
    <w:p>
      <w:pPr>
        <w:pStyle w:val="Vănbảnnộidung"/>
        <w:tabs>
          <w:tab w:val="left" w:pos="1310"/>
        </w:tabs>
        <w:spacing w:after="120" w:line="240" w:lineRule="auto"/>
        <w:ind w:firstLine="720"/>
        <w:jc w:val="both"/>
        <w:rPr>
          <w:rFonts w:ascii="Arial" w:hAnsi="Arial" w:cs="Arial"/>
          <w:sz w:val="20"/>
          <w:szCs w:val="20"/>
        </w:rPr>
      </w:pPr>
      <w:bookmarkStart w:id="1335" w:name="bookmark1343"/>
      <w:r w:rsidRPr="0007636F">
        <w:rPr>
          <w:rStyle w:val="Vănbảnnộidung_"/>
          <w:rFonts w:ascii="Arial" w:hAnsi="Arial" w:cs="Arial"/>
          <w:sz w:val="20"/>
          <w:szCs w:val="20"/>
          <w:lang w:eastAsia="vi-VN"/>
        </w:rPr>
        <w:t xml:space="preserve">1</w:t>
      </w:r>
      <w:bookmarkEnd w:id="1335"/>
      <w:r w:rsidRPr="0007636F" w:rsidR="00D11A5B">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Dữ liệu, chứng cứ cần thu thập để xác định tổ chức, cá nhân làm môi trường bị ô nhiễm, suy thoái bao gồm:</w:t>
      </w:r>
    </w:p>
    <w:p>
      <w:pPr>
        <w:pStyle w:val="Vănbảnnộidung"/>
        <w:tabs>
          <w:tab w:val="left" w:pos="1334"/>
        </w:tabs>
        <w:spacing w:after="120" w:line="240" w:lineRule="auto"/>
        <w:ind w:firstLine="720"/>
        <w:jc w:val="both"/>
        <w:rPr>
          <w:rFonts w:ascii="Arial" w:hAnsi="Arial" w:cs="Arial"/>
          <w:sz w:val="20"/>
          <w:szCs w:val="20"/>
        </w:rPr>
      </w:pPr>
      <w:bookmarkStart w:id="1336" w:name="bookmark1344"/>
      <w:r w:rsidRPr="0007636F">
        <w:rPr>
          <w:rStyle w:val="Vănbảnnộidung_"/>
          <w:rFonts w:ascii="Arial" w:hAnsi="Arial" w:cs="Arial"/>
          <w:sz w:val="20"/>
          <w:szCs w:val="20"/>
          <w:lang w:eastAsia="vi-VN"/>
        </w:rPr>
        <w:t xml:space="preserve">a</w:t>
      </w:r>
      <w:bookmarkEnd w:id="1336"/>
      <w:r w:rsidRPr="0007636F" w:rsidR="00D11A5B">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Tác nhân gây sự cố môi trường hoặc làm xâm hại trực tiếp đến môi trường, khu vực môi trường bị ô nhiễm, suy thoái;</w:t>
      </w:r>
    </w:p>
    <w:p>
      <w:pPr>
        <w:pStyle w:val="Vănbảnnộidung"/>
        <w:tabs>
          <w:tab w:val="left" w:pos="1339"/>
        </w:tabs>
        <w:spacing w:after="120" w:line="240" w:lineRule="auto"/>
        <w:ind w:firstLine="720"/>
        <w:jc w:val="both"/>
        <w:rPr>
          <w:rFonts w:ascii="Arial" w:hAnsi="Arial" w:cs="Arial"/>
          <w:sz w:val="20"/>
          <w:szCs w:val="20"/>
        </w:rPr>
      </w:pPr>
      <w:bookmarkStart w:id="1337" w:name="bookmark1345"/>
      <w:r w:rsidRPr="0007636F">
        <w:rPr>
          <w:rStyle w:val="Vănbảnnộidung_"/>
          <w:rFonts w:ascii="Arial" w:hAnsi="Arial" w:cs="Arial"/>
          <w:sz w:val="20"/>
          <w:szCs w:val="20"/>
          <w:lang w:eastAsia="vi-VN"/>
        </w:rPr>
        <w:t xml:space="preserve">b</w:t>
      </w:r>
      <w:bookmarkEnd w:id="1337"/>
      <w:r w:rsidRPr="0007636F" w:rsidR="00D11A5B">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Thông tin cơ bản về tổ chức, cá nhân có liên quan đến khu vực môi trường bị ô nhiễm, suy thoái bao gồm: loại hình hoạt động; sản phẩm, công suất, nguyên liệu đầu vào; quy trình sản xuất; dòng chất thải; vị trí, phương thức xả thải; biện pháp xử lý chất thải; công tác quan trắc, phân tích các thông số môi trường;</w:t>
      </w:r>
    </w:p>
    <w:p>
      <w:pPr>
        <w:pStyle w:val="Vănbảnnộidung"/>
        <w:tabs>
          <w:tab w:val="left" w:pos="1346"/>
        </w:tabs>
        <w:spacing w:after="120" w:line="240" w:lineRule="auto"/>
        <w:ind w:firstLine="720"/>
        <w:jc w:val="both"/>
        <w:rPr>
          <w:rFonts w:ascii="Arial" w:hAnsi="Arial" w:cs="Arial"/>
          <w:sz w:val="20"/>
          <w:szCs w:val="20"/>
        </w:rPr>
      </w:pPr>
      <w:bookmarkStart w:id="1338" w:name="bookmark1346"/>
      <w:r w:rsidRPr="0007636F">
        <w:rPr>
          <w:rStyle w:val="Vănbảnnộidung_"/>
          <w:rFonts w:ascii="Arial" w:hAnsi="Arial" w:cs="Arial"/>
          <w:sz w:val="20"/>
          <w:szCs w:val="20"/>
          <w:lang w:eastAsia="vi-VN"/>
        </w:rPr>
        <w:t xml:space="preserve">c</w:t>
      </w:r>
      <w:bookmarkEnd w:id="1338"/>
      <w:r w:rsidRPr="0007636F" w:rsidR="00D11A5B">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Dữ liệu, chứng cứ khác có liên quan.</w:t>
      </w:r>
    </w:p>
    <w:p>
      <w:pPr>
        <w:pStyle w:val="Vănbảnnộidung"/>
        <w:tabs>
          <w:tab w:val="left" w:pos="1313"/>
        </w:tabs>
        <w:spacing w:after="120" w:line="240" w:lineRule="auto"/>
        <w:ind w:firstLine="720"/>
        <w:jc w:val="both"/>
        <w:rPr>
          <w:rFonts w:ascii="Arial" w:hAnsi="Arial" w:cs="Arial"/>
          <w:sz w:val="20"/>
          <w:szCs w:val="20"/>
        </w:rPr>
      </w:pPr>
      <w:bookmarkStart w:id="1339" w:name="bookmark1347"/>
      <w:r w:rsidRPr="0007636F">
        <w:rPr>
          <w:rStyle w:val="Vănbảnnộidung_"/>
          <w:rFonts w:ascii="Arial" w:hAnsi="Arial" w:cs="Arial"/>
          <w:sz w:val="20"/>
          <w:szCs w:val="20"/>
          <w:lang w:eastAsia="vi-VN"/>
        </w:rPr>
        <w:t xml:space="preserve">2</w:t>
      </w:r>
      <w:bookmarkEnd w:id="1339"/>
      <w:r w:rsidRPr="0007636F" w:rsidR="00D11A5B">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Dữ liệu, chứng cứ cần thu thập hoặc ước tính để xác định phạm vi, diện</w:t>
      </w:r>
      <w:r w:rsidRPr="0007636F" w:rsidR="00D11A5B">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tích, khu v</w:t>
      </w:r>
      <w:r w:rsidRPr="0007636F" w:rsidR="009C2412">
        <w:rPr>
          <w:rStyle w:val="Vănbảnnộidung_"/>
          <w:rFonts w:ascii="Arial" w:hAnsi="Arial" w:cs="Arial"/>
          <w:sz w:val="20"/>
          <w:szCs w:val="20"/>
          <w:lang w:eastAsia="vi-VN"/>
        </w:rPr>
        <w:t xml:space="preserve">ự</w:t>
      </w:r>
      <w:r w:rsidRPr="0007636F">
        <w:rPr>
          <w:rStyle w:val="Vănbảnnộidung_"/>
          <w:rFonts w:ascii="Arial" w:hAnsi="Arial" w:cs="Arial"/>
          <w:sz w:val="20"/>
          <w:szCs w:val="20"/>
          <w:lang w:eastAsia="vi-VN"/>
        </w:rPr>
        <w:t xml:space="preserve">c môi trường nước bị ô nhiễm, suy thoái bao gồm:</w:t>
      </w:r>
    </w:p>
    <w:p>
      <w:pPr>
        <w:pStyle w:val="Vănbảnnộidung"/>
        <w:tabs>
          <w:tab w:val="left" w:pos="1270"/>
        </w:tabs>
        <w:spacing w:after="120" w:line="240" w:lineRule="auto"/>
        <w:ind w:firstLine="720"/>
        <w:jc w:val="both"/>
        <w:rPr>
          <w:rFonts w:ascii="Arial" w:hAnsi="Arial" w:cs="Arial"/>
          <w:sz w:val="20"/>
          <w:szCs w:val="20"/>
        </w:rPr>
      </w:pPr>
      <w:bookmarkStart w:id="1340" w:name="bookmark1348"/>
      <w:r w:rsidRPr="0007636F">
        <w:rPr>
          <w:rStyle w:val="Vănbảnnộidung_"/>
          <w:rFonts w:ascii="Arial" w:hAnsi="Arial" w:cs="Arial"/>
          <w:sz w:val="20"/>
          <w:szCs w:val="20"/>
          <w:lang w:eastAsia="vi-VN"/>
        </w:rPr>
        <w:t xml:space="preserve">a</w:t>
      </w:r>
      <w:bookmarkEnd w:id="1340"/>
      <w:r w:rsidRPr="0007636F" w:rsidR="00D11A5B">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Thông tin, dữ liệu hiện trạng môi trường khu vực trước khi xảy ra ô nhiễm, suy thoái môi trường;</w:t>
      </w:r>
    </w:p>
    <w:p>
      <w:pPr>
        <w:pStyle w:val="Vănbảnnộidung"/>
        <w:tabs>
          <w:tab w:val="left" w:pos="1284"/>
        </w:tabs>
        <w:spacing w:after="120" w:line="240" w:lineRule="auto"/>
        <w:ind w:firstLine="720"/>
        <w:jc w:val="both"/>
        <w:rPr>
          <w:rFonts w:ascii="Arial" w:hAnsi="Arial" w:cs="Arial"/>
          <w:sz w:val="20"/>
          <w:szCs w:val="20"/>
        </w:rPr>
      </w:pPr>
      <w:bookmarkStart w:id="1341" w:name="bookmark1349"/>
      <w:r w:rsidRPr="0007636F">
        <w:rPr>
          <w:rStyle w:val="Vănbảnnộidung_"/>
          <w:rFonts w:ascii="Arial" w:hAnsi="Arial" w:cs="Arial"/>
          <w:sz w:val="20"/>
          <w:szCs w:val="20"/>
          <w:lang w:eastAsia="vi-VN"/>
        </w:rPr>
        <w:t xml:space="preserve">b</w:t>
      </w:r>
      <w:bookmarkEnd w:id="1341"/>
      <w:r w:rsidRPr="0007636F" w:rsidR="00D11A5B">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Quyết định, giấy phép, văn bản của cơ quan </w:t>
      </w:r>
      <w:r w:rsidRPr="0007636F" w:rsidR="00D11A5B">
        <w:rPr>
          <w:rStyle w:val="Vănbảnnộidung_"/>
          <w:rFonts w:ascii="Arial" w:hAnsi="Arial" w:cs="Arial"/>
          <w:sz w:val="20"/>
          <w:szCs w:val="20"/>
          <w:lang w:eastAsia="vi-VN"/>
        </w:rPr>
        <w:t xml:space="preserve">quản lý</w:t>
      </w:r>
      <w:r w:rsidRPr="0007636F">
        <w:rPr>
          <w:rStyle w:val="Vănbảnnộidung_"/>
          <w:rFonts w:ascii="Arial" w:hAnsi="Arial" w:cs="Arial"/>
          <w:sz w:val="20"/>
          <w:szCs w:val="20"/>
          <w:lang w:eastAsia="vi-VN"/>
        </w:rPr>
        <w:t xml:space="preserve"> nhà nước có thẩm quyền quy định việc sử dụng hoặc phê duyệt quy hoạch sử dụng các </w:t>
      </w:r>
      <w:r w:rsidRPr="0007636F" w:rsidR="00D11A5B">
        <w:rPr>
          <w:rStyle w:val="Vănbảnnộidung_"/>
          <w:rFonts w:ascii="Arial" w:hAnsi="Arial" w:cs="Arial"/>
          <w:sz w:val="20"/>
          <w:szCs w:val="20"/>
          <w:lang w:eastAsia="vi-VN"/>
        </w:rPr>
        <w:t xml:space="preserve">thành phần</w:t>
      </w:r>
      <w:r w:rsidRPr="0007636F">
        <w:rPr>
          <w:rStyle w:val="Vănbảnnộidung_"/>
          <w:rFonts w:ascii="Arial" w:hAnsi="Arial" w:cs="Arial"/>
          <w:sz w:val="20"/>
          <w:szCs w:val="20"/>
          <w:lang w:eastAsia="vi-VN"/>
        </w:rPr>
        <w:t xml:space="preserve"> môi trường nước tại nơi xảy ra ô nhiễm, suy thoái;</w:t>
      </w:r>
    </w:p>
    <w:p>
      <w:pPr>
        <w:pStyle w:val="Vănbảnnộidung"/>
        <w:tabs>
          <w:tab w:val="left" w:pos="1279"/>
        </w:tabs>
        <w:spacing w:after="120" w:line="240" w:lineRule="auto"/>
        <w:ind w:firstLine="720"/>
        <w:jc w:val="both"/>
        <w:rPr>
          <w:rFonts w:ascii="Arial" w:hAnsi="Arial" w:cs="Arial"/>
          <w:sz w:val="20"/>
          <w:szCs w:val="20"/>
        </w:rPr>
      </w:pPr>
      <w:bookmarkStart w:id="1342" w:name="bookmark1350"/>
      <w:r w:rsidRPr="0007636F">
        <w:rPr>
          <w:rStyle w:val="Vănbảnnộidung_"/>
          <w:rFonts w:ascii="Arial" w:hAnsi="Arial" w:cs="Arial"/>
          <w:sz w:val="20"/>
          <w:szCs w:val="20"/>
          <w:lang w:eastAsia="vi-VN"/>
        </w:rPr>
        <w:t xml:space="preserve">c</w:t>
      </w:r>
      <w:bookmarkEnd w:id="1342"/>
      <w:r w:rsidRPr="0007636F" w:rsidR="00D11A5B">
        <w:rPr>
          <w:rStyle w:val="Vănbảnnộidung_"/>
          <w:rFonts w:ascii="Arial" w:hAnsi="Arial" w:cs="Arial"/>
          <w:sz w:val="20"/>
          <w:szCs w:val="20"/>
          <w:lang w:eastAsia="vi-VN"/>
        </w:rPr>
        <w:t xml:space="preserve">) </w:t>
      </w:r>
      <w:r w:rsidRPr="0007636F" w:rsidR="00773DC9">
        <w:rPr>
          <w:rStyle w:val="Vănbảnnộidung_"/>
          <w:rFonts w:ascii="Arial" w:hAnsi="Arial" w:cs="Arial"/>
          <w:sz w:val="20"/>
          <w:szCs w:val="20"/>
          <w:lang w:eastAsia="vi-VN"/>
        </w:rPr>
        <w:t xml:space="preserve">Kết</w:t>
      </w:r>
      <w:r w:rsidRPr="0007636F" w:rsidR="00D11A5B">
        <w:rPr>
          <w:rStyle w:val="Vănbảnnộidung_"/>
          <w:rFonts w:ascii="Arial" w:hAnsi="Arial" w:cs="Arial"/>
          <w:sz w:val="20"/>
          <w:szCs w:val="20"/>
          <w:lang w:eastAsia="vi-VN"/>
        </w:rPr>
        <w:t xml:space="preserve"> q</w:t>
      </w:r>
      <w:r w:rsidRPr="0007636F">
        <w:rPr>
          <w:rStyle w:val="Vănbảnnộidung_"/>
          <w:rFonts w:ascii="Arial" w:hAnsi="Arial" w:cs="Arial"/>
          <w:sz w:val="20"/>
          <w:szCs w:val="20"/>
          <w:lang w:eastAsia="vi-VN"/>
        </w:rPr>
        <w:t xml:space="preserve">uả quan trắc; điều tra; thanh tra; kiểm tra của cơ quan chức năng có thẩm </w:t>
      </w:r>
      <w:r w:rsidRPr="0007636F" w:rsidR="00CA2B59">
        <w:rPr>
          <w:rStyle w:val="Vănbảnnộidung_"/>
          <w:rFonts w:ascii="Arial" w:hAnsi="Arial" w:cs="Arial"/>
          <w:sz w:val="20"/>
          <w:szCs w:val="20"/>
          <w:lang w:eastAsia="vi-VN"/>
        </w:rPr>
        <w:t xml:space="preserve">quyền</w:t>
      </w:r>
      <w:r w:rsidRPr="0007636F">
        <w:rPr>
          <w:rStyle w:val="Vănbảnnộidung_"/>
          <w:rFonts w:ascii="Arial" w:hAnsi="Arial" w:cs="Arial"/>
          <w:sz w:val="20"/>
          <w:szCs w:val="20"/>
          <w:lang w:eastAsia="vi-VN"/>
        </w:rPr>
        <w:t xml:space="preserve"> liên quan </w:t>
      </w:r>
      <w:r w:rsidRPr="0007636F" w:rsidR="000D5A84">
        <w:rPr>
          <w:rStyle w:val="Vănbảnnộidung_"/>
          <w:rFonts w:ascii="Arial" w:hAnsi="Arial" w:cs="Arial"/>
          <w:sz w:val="20"/>
          <w:szCs w:val="20"/>
          <w:lang w:eastAsia="vi-VN"/>
        </w:rPr>
        <w:t xml:space="preserve">đến</w:t>
      </w:r>
      <w:r w:rsidRPr="0007636F">
        <w:rPr>
          <w:rStyle w:val="Vănbảnnộidung_"/>
          <w:rFonts w:ascii="Arial" w:hAnsi="Arial" w:cs="Arial"/>
          <w:sz w:val="20"/>
          <w:szCs w:val="20"/>
          <w:lang w:eastAsia="vi-VN"/>
        </w:rPr>
        <w:t xml:space="preserve"> môi trường nước tại nơi xảy ra </w:t>
      </w:r>
      <w:r w:rsidRPr="0007636F" w:rsidR="00CA2B59">
        <w:rPr>
          <w:rStyle w:val="Vănbảnnộidung_"/>
          <w:rFonts w:ascii="Arial" w:hAnsi="Arial" w:cs="Arial"/>
          <w:sz w:val="20"/>
          <w:szCs w:val="20"/>
          <w:lang w:eastAsia="vi-VN"/>
        </w:rPr>
        <w:t xml:space="preserve">ô nhiễm</w:t>
      </w:r>
      <w:r w:rsidRPr="0007636F">
        <w:rPr>
          <w:rStyle w:val="Vănbảnnộidung_"/>
          <w:rFonts w:ascii="Arial" w:hAnsi="Arial" w:cs="Arial"/>
          <w:sz w:val="20"/>
          <w:szCs w:val="20"/>
          <w:lang w:eastAsia="vi-VN"/>
        </w:rPr>
        <w:t xml:space="preserve">, suy thoái;</w:t>
      </w:r>
    </w:p>
    <w:p>
      <w:pPr>
        <w:pStyle w:val="Vănbảnnộidung"/>
        <w:tabs>
          <w:tab w:val="left" w:pos="1282"/>
        </w:tabs>
        <w:spacing w:after="120" w:line="240" w:lineRule="auto"/>
        <w:ind w:firstLine="720"/>
        <w:jc w:val="both"/>
        <w:rPr>
          <w:rFonts w:ascii="Arial" w:hAnsi="Arial" w:cs="Arial"/>
          <w:sz w:val="20"/>
          <w:szCs w:val="20"/>
        </w:rPr>
      </w:pPr>
      <w:bookmarkStart w:id="1343" w:name="bookmark1351"/>
      <w:r w:rsidRPr="0007636F">
        <w:rPr>
          <w:rStyle w:val="Vănbảnnộidung_"/>
          <w:rFonts w:ascii="Arial" w:hAnsi="Arial" w:cs="Arial"/>
          <w:sz w:val="20"/>
          <w:szCs w:val="20"/>
          <w:lang w:eastAsia="vi-VN"/>
        </w:rPr>
        <w:t xml:space="preserve">d</w:t>
      </w:r>
      <w:bookmarkEnd w:id="1343"/>
      <w:r w:rsidRPr="0007636F" w:rsidR="00CA2B59">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Diện tích mặt nước, thể tích nước bị ô nhiễm;</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đ) Chất gây ô nhiễm và hàm lượng của chất gây ô nhiễm trong nước;</w:t>
      </w:r>
    </w:p>
    <w:p>
      <w:pPr>
        <w:pStyle w:val="Vănbảnnộidung"/>
        <w:tabs>
          <w:tab w:val="left" w:pos="1282"/>
        </w:tabs>
        <w:spacing w:after="120" w:line="240" w:lineRule="auto"/>
        <w:ind w:firstLine="720"/>
        <w:jc w:val="both"/>
        <w:rPr>
          <w:rFonts w:ascii="Arial" w:hAnsi="Arial" w:cs="Arial"/>
          <w:sz w:val="20"/>
          <w:szCs w:val="20"/>
        </w:rPr>
      </w:pPr>
      <w:bookmarkStart w:id="1344" w:name="bookmark1352"/>
      <w:r w:rsidRPr="0007636F">
        <w:rPr>
          <w:rStyle w:val="Vănbảnnộidung_"/>
          <w:rFonts w:ascii="Arial" w:hAnsi="Arial" w:cs="Arial"/>
          <w:sz w:val="20"/>
          <w:szCs w:val="20"/>
          <w:lang w:eastAsia="vi-VN"/>
        </w:rPr>
        <w:t xml:space="preserve">e</w:t>
      </w:r>
      <w:bookmarkEnd w:id="1344"/>
      <w:r w:rsidRPr="0007636F" w:rsidR="00CA2B59">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Dữ liệu, chứng cứ khác có liên quan.</w:t>
      </w:r>
    </w:p>
    <w:p>
      <w:pPr>
        <w:pStyle w:val="Vănbảnnộidung"/>
        <w:tabs>
          <w:tab w:val="left" w:pos="1255"/>
        </w:tabs>
        <w:spacing w:after="120" w:line="240" w:lineRule="auto"/>
        <w:ind w:firstLine="720"/>
        <w:jc w:val="both"/>
        <w:rPr>
          <w:rFonts w:ascii="Arial" w:hAnsi="Arial" w:cs="Arial"/>
          <w:sz w:val="20"/>
          <w:szCs w:val="20"/>
        </w:rPr>
      </w:pPr>
      <w:bookmarkStart w:id="1345" w:name="bookmark1353"/>
      <w:r w:rsidRPr="0007636F">
        <w:rPr>
          <w:rStyle w:val="Vănbảnnộidung_"/>
          <w:rFonts w:ascii="Arial" w:hAnsi="Arial" w:cs="Arial"/>
          <w:sz w:val="20"/>
          <w:szCs w:val="20"/>
          <w:lang w:eastAsia="vi-VN"/>
        </w:rPr>
        <w:t xml:space="preserve">3</w:t>
      </w:r>
      <w:bookmarkEnd w:id="1345"/>
      <w:r w:rsidRPr="0007636F" w:rsidR="00CA2B59">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Dữ liệu, chứng cứ cần thu thập hoặc ước tính để xác định phạm vi, diện tích, khu vực môi trường đất bị ô nhiễm, suy thoái bao gồm:</w:t>
      </w:r>
    </w:p>
    <w:p>
      <w:pPr>
        <w:pStyle w:val="Vănbảnnộidung"/>
        <w:tabs>
          <w:tab w:val="left" w:pos="1270"/>
        </w:tabs>
        <w:spacing w:after="120" w:line="240" w:lineRule="auto"/>
        <w:ind w:firstLine="720"/>
        <w:jc w:val="both"/>
        <w:rPr>
          <w:rFonts w:ascii="Arial" w:hAnsi="Arial" w:cs="Arial"/>
          <w:sz w:val="20"/>
          <w:szCs w:val="20"/>
        </w:rPr>
      </w:pPr>
      <w:bookmarkStart w:id="1346" w:name="bookmark1354"/>
      <w:r w:rsidRPr="0007636F">
        <w:rPr>
          <w:rStyle w:val="Vănbảnnộidung_"/>
          <w:rFonts w:ascii="Arial" w:hAnsi="Arial" w:cs="Arial"/>
          <w:sz w:val="20"/>
          <w:szCs w:val="20"/>
          <w:lang w:eastAsia="vi-VN"/>
        </w:rPr>
        <w:t xml:space="preserve">a</w:t>
      </w:r>
      <w:bookmarkEnd w:id="1346"/>
      <w:r w:rsidRPr="0007636F" w:rsidR="00CA2B59">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Thông tin, dữ liệu hiện trạng môi trường khu vực trước khi xảy ra ô nhiễm, suy thoái môi trường;</w:t>
      </w:r>
    </w:p>
    <w:p>
      <w:pPr>
        <w:pStyle w:val="Vănbảnnộidung"/>
        <w:tabs>
          <w:tab w:val="left" w:pos="1284"/>
        </w:tabs>
        <w:spacing w:after="120" w:line="240" w:lineRule="auto"/>
        <w:ind w:firstLine="720"/>
        <w:jc w:val="both"/>
        <w:rPr>
          <w:rFonts w:ascii="Arial" w:hAnsi="Arial" w:cs="Arial"/>
          <w:sz w:val="20"/>
          <w:szCs w:val="20"/>
        </w:rPr>
      </w:pPr>
      <w:bookmarkStart w:id="1347" w:name="bookmark1355"/>
      <w:r w:rsidRPr="0007636F">
        <w:rPr>
          <w:rStyle w:val="Vănbảnnộidung_"/>
          <w:rFonts w:ascii="Arial" w:hAnsi="Arial" w:cs="Arial"/>
          <w:sz w:val="20"/>
          <w:szCs w:val="20"/>
          <w:lang w:eastAsia="vi-VN"/>
        </w:rPr>
        <w:t xml:space="preserve">b</w:t>
      </w:r>
      <w:bookmarkEnd w:id="1347"/>
      <w:r w:rsidRPr="0007636F" w:rsidR="00CA2B59">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Quyết định, giấy phép, văn bản của cơ quan quản lý nhà nước có thẩm quyền quy định việc sử dụng hoặc phê duyệt quy hoạch sử dụng các thành phần môi trường đất tại nơi xảy ra ô nhiễm, suy thoái;</w:t>
      </w:r>
    </w:p>
    <w:p>
      <w:pPr>
        <w:pStyle w:val="Vănbảnnộidung"/>
        <w:tabs>
          <w:tab w:val="left" w:pos="1289"/>
        </w:tabs>
        <w:spacing w:after="120" w:line="240" w:lineRule="auto"/>
        <w:ind w:firstLine="720"/>
        <w:jc w:val="both"/>
        <w:rPr>
          <w:rFonts w:ascii="Arial" w:hAnsi="Arial" w:cs="Arial"/>
          <w:sz w:val="20"/>
          <w:szCs w:val="20"/>
        </w:rPr>
      </w:pPr>
      <w:bookmarkStart w:id="1348" w:name="bookmark1356"/>
      <w:r w:rsidRPr="0007636F">
        <w:rPr>
          <w:rStyle w:val="Vănbảnnộidung_"/>
          <w:rFonts w:ascii="Arial" w:hAnsi="Arial" w:cs="Arial"/>
          <w:sz w:val="20"/>
          <w:szCs w:val="20"/>
          <w:lang w:eastAsia="vi-VN"/>
        </w:rPr>
        <w:t xml:space="preserve">c</w:t>
      </w:r>
      <w:bookmarkEnd w:id="1348"/>
      <w:r w:rsidRPr="0007636F" w:rsidR="00CA2B59">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Kết quả quan trắc; điều tra; thanh tra; kiểm tra của cơ quan chức năng có thẩm quyền liên quan đến môi trường đất tại nơi xảy ra ô nhiễm, suy thoái;</w:t>
      </w:r>
    </w:p>
    <w:p>
      <w:pPr>
        <w:pStyle w:val="Vănbảnnộidung"/>
        <w:tabs>
          <w:tab w:val="left" w:pos="1303"/>
        </w:tabs>
        <w:spacing w:after="120" w:line="240" w:lineRule="auto"/>
        <w:ind w:firstLine="720"/>
        <w:jc w:val="both"/>
        <w:rPr>
          <w:rFonts w:ascii="Arial" w:hAnsi="Arial" w:cs="Arial"/>
          <w:sz w:val="20"/>
          <w:szCs w:val="20"/>
        </w:rPr>
      </w:pPr>
      <w:bookmarkStart w:id="1349" w:name="bookmark1357"/>
      <w:r w:rsidRPr="0007636F">
        <w:rPr>
          <w:rStyle w:val="Vănbảnnộidung_"/>
          <w:rFonts w:ascii="Arial" w:hAnsi="Arial" w:cs="Arial"/>
          <w:sz w:val="20"/>
          <w:szCs w:val="20"/>
          <w:lang w:eastAsia="vi-VN"/>
        </w:rPr>
        <w:t xml:space="preserve">d</w:t>
      </w:r>
      <w:bookmarkEnd w:id="1349"/>
      <w:r w:rsidRPr="0007636F" w:rsidR="00CA2B59">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Các thông tin, tài liệu, bản đồ, số liệu về điều kiện tự nhiên, kinh tế - xã hội, tình hình quản lý, sử dụng đất và tài nguyên thiên nhiên có liên quan đến chất lượng đất, tiềm năng đất đai tại khu vực cần xác định ô nhiễm;</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đ) Diện tích, thể tích, khối lượng đất bị ô nhiễm;</w:t>
      </w:r>
    </w:p>
    <w:p>
      <w:pPr>
        <w:pStyle w:val="Vănbảnnộidung"/>
        <w:tabs>
          <w:tab w:val="left" w:pos="1291"/>
        </w:tabs>
        <w:spacing w:after="120" w:line="240" w:lineRule="auto"/>
        <w:ind w:firstLine="720"/>
        <w:jc w:val="both"/>
        <w:rPr>
          <w:rFonts w:ascii="Arial" w:hAnsi="Arial" w:cs="Arial"/>
          <w:sz w:val="20"/>
          <w:szCs w:val="20"/>
        </w:rPr>
      </w:pPr>
      <w:bookmarkStart w:id="1350" w:name="bookmark1358"/>
      <w:r w:rsidRPr="0007636F">
        <w:rPr>
          <w:rStyle w:val="Vănbảnnộidung_"/>
          <w:rFonts w:ascii="Arial" w:hAnsi="Arial" w:cs="Arial"/>
          <w:sz w:val="20"/>
          <w:szCs w:val="20"/>
          <w:lang w:eastAsia="vi-VN"/>
        </w:rPr>
        <w:t xml:space="preserve">e</w:t>
      </w:r>
      <w:bookmarkEnd w:id="1350"/>
      <w:r w:rsidRPr="0007636F" w:rsidR="00CA2B59">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Chất gây ô nhiễm và hàm lượng của chất gây ô nhiễm trong đất;</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g) Dữ liệu, chứng cứ khác có liên quan.</w:t>
      </w:r>
    </w:p>
    <w:p>
      <w:pPr>
        <w:pStyle w:val="Vănbảnnộidung"/>
        <w:tabs>
          <w:tab w:val="left" w:pos="1246"/>
        </w:tabs>
        <w:spacing w:after="120" w:line="240" w:lineRule="auto"/>
        <w:ind w:firstLine="720"/>
        <w:jc w:val="both"/>
        <w:rPr>
          <w:rFonts w:ascii="Arial" w:hAnsi="Arial" w:cs="Arial"/>
          <w:sz w:val="20"/>
          <w:szCs w:val="20"/>
        </w:rPr>
      </w:pPr>
      <w:bookmarkStart w:id="1351" w:name="bookmark1359"/>
      <w:r w:rsidRPr="0007636F">
        <w:rPr>
          <w:rStyle w:val="Vănbảnnộidung_"/>
          <w:rFonts w:ascii="Arial" w:hAnsi="Arial" w:cs="Arial"/>
          <w:sz w:val="20"/>
          <w:szCs w:val="20"/>
          <w:lang w:eastAsia="vi-VN"/>
        </w:rPr>
        <w:t xml:space="preserve">4</w:t>
      </w:r>
      <w:bookmarkEnd w:id="1351"/>
      <w:r w:rsidRPr="0007636F" w:rsidR="00CA2B59">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Dữ liệu, chứng cứ cần thu thập hoặc ước tính để xác định diện tích, số lượng, thành phần hệ sinh thái bị suy thoái bao gồm:</w:t>
      </w:r>
    </w:p>
    <w:p>
      <w:pPr>
        <w:pStyle w:val="Vănbảnnộidung"/>
        <w:tabs>
          <w:tab w:val="left" w:pos="1270"/>
        </w:tabs>
        <w:spacing w:after="120" w:line="240" w:lineRule="auto"/>
        <w:ind w:firstLine="720"/>
        <w:jc w:val="both"/>
        <w:rPr>
          <w:rFonts w:ascii="Arial" w:hAnsi="Arial" w:cs="Arial"/>
          <w:sz w:val="20"/>
          <w:szCs w:val="20"/>
        </w:rPr>
      </w:pPr>
      <w:bookmarkStart w:id="1352" w:name="bookmark1360"/>
      <w:r w:rsidRPr="0007636F">
        <w:rPr>
          <w:rStyle w:val="Vănbảnnộidung_"/>
          <w:rFonts w:ascii="Arial" w:hAnsi="Arial" w:cs="Arial"/>
          <w:sz w:val="20"/>
          <w:szCs w:val="20"/>
          <w:lang w:eastAsia="vi-VN"/>
        </w:rPr>
        <w:t xml:space="preserve">a</w:t>
      </w:r>
      <w:bookmarkEnd w:id="1352"/>
      <w:r w:rsidRPr="0007636F" w:rsidR="00CA2B59">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Thông tin, dữ liệu hiện trạng môi trường khu vực trước khi xảy ra ô nhiễm, suy thoái môi trường;</w:t>
      </w:r>
    </w:p>
    <w:p>
      <w:pPr>
        <w:pStyle w:val="Vănbảnnộidung"/>
        <w:tabs>
          <w:tab w:val="left" w:pos="1286"/>
        </w:tabs>
        <w:spacing w:after="120" w:line="240" w:lineRule="auto"/>
        <w:ind w:firstLine="720"/>
        <w:jc w:val="both"/>
        <w:rPr>
          <w:rFonts w:ascii="Arial" w:hAnsi="Arial" w:cs="Arial"/>
          <w:sz w:val="20"/>
          <w:szCs w:val="20"/>
        </w:rPr>
      </w:pPr>
      <w:bookmarkStart w:id="1353" w:name="bookmark1361"/>
      <w:r w:rsidRPr="0007636F">
        <w:rPr>
          <w:rStyle w:val="Vănbảnnộidung_"/>
          <w:rFonts w:ascii="Arial" w:hAnsi="Arial" w:cs="Arial"/>
          <w:sz w:val="20"/>
          <w:szCs w:val="20"/>
          <w:lang w:eastAsia="vi-VN"/>
        </w:rPr>
        <w:t xml:space="preserve">b</w:t>
      </w:r>
      <w:bookmarkEnd w:id="1353"/>
      <w:r w:rsidRPr="0007636F" w:rsidR="00CA2B59">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Quyết định, văn bản của cơ quan quản lý nhà nước có thẩm quyền quy</w:t>
      </w:r>
      <w:r w:rsidRPr="0007636F" w:rsidR="00CA2B59">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định mức độ bảo tồn của hệ sinh thái tự nhiên;</w:t>
      </w:r>
    </w:p>
    <w:p>
      <w:pPr>
        <w:pStyle w:val="Vănbảnnộidung"/>
        <w:tabs>
          <w:tab w:val="left" w:pos="1314"/>
        </w:tabs>
        <w:spacing w:after="120" w:line="240" w:lineRule="auto"/>
        <w:ind w:firstLine="720"/>
        <w:jc w:val="both"/>
        <w:rPr>
          <w:rFonts w:ascii="Arial" w:hAnsi="Arial" w:cs="Arial"/>
          <w:sz w:val="20"/>
          <w:szCs w:val="20"/>
        </w:rPr>
      </w:pPr>
      <w:bookmarkStart w:id="1354" w:name="bookmark1362"/>
      <w:r w:rsidRPr="0007636F">
        <w:rPr>
          <w:rStyle w:val="Vănbảnnộidung_"/>
          <w:rFonts w:ascii="Arial" w:hAnsi="Arial" w:cs="Arial"/>
          <w:sz w:val="20"/>
          <w:szCs w:val="20"/>
          <w:lang w:eastAsia="vi-VN"/>
        </w:rPr>
        <w:t xml:space="preserve">c</w:t>
      </w:r>
      <w:bookmarkEnd w:id="1354"/>
      <w:r w:rsidRPr="0007636F" w:rsidR="00CA2B59">
        <w:rPr>
          <w:rStyle w:val="Vănbảnnộidung_"/>
          <w:rFonts w:ascii="Arial" w:hAnsi="Arial" w:cs="Arial"/>
          <w:sz w:val="20"/>
          <w:szCs w:val="20"/>
          <w:lang w:eastAsia="vi-VN"/>
        </w:rPr>
        <w:t xml:space="preserve">) </w:t>
      </w:r>
      <w:r w:rsidRPr="0007636F" w:rsidR="00773DC9">
        <w:rPr>
          <w:rStyle w:val="Vănbảnnộidung_"/>
          <w:rFonts w:ascii="Arial" w:hAnsi="Arial" w:cs="Arial"/>
          <w:sz w:val="20"/>
          <w:szCs w:val="20"/>
          <w:lang w:eastAsia="vi-VN"/>
        </w:rPr>
        <w:t xml:space="preserve">Kết</w:t>
      </w:r>
      <w:r w:rsidRPr="0007636F">
        <w:rPr>
          <w:rStyle w:val="Vănbảnnộidung_"/>
          <w:rFonts w:ascii="Arial" w:hAnsi="Arial" w:cs="Arial"/>
          <w:sz w:val="20"/>
          <w:szCs w:val="20"/>
          <w:lang w:eastAsia="vi-VN"/>
        </w:rPr>
        <w:t xml:space="preserve"> quả điều tra; thanh tra; kiểm tra của cơ quan chức năng có thẩm quyền liên quan đến hệ sinh thái tự nhiên tại nơi xảy ra ô nhiễm, suy thoái;</w:t>
      </w:r>
    </w:p>
    <w:p>
      <w:pPr>
        <w:pStyle w:val="Vănbảnnộidung"/>
        <w:tabs>
          <w:tab w:val="left" w:pos="1329"/>
        </w:tabs>
        <w:spacing w:after="120" w:line="240" w:lineRule="auto"/>
        <w:ind w:firstLine="720"/>
        <w:jc w:val="both"/>
        <w:rPr>
          <w:rFonts w:ascii="Arial" w:hAnsi="Arial" w:cs="Arial"/>
          <w:sz w:val="20"/>
          <w:szCs w:val="20"/>
        </w:rPr>
      </w:pPr>
      <w:bookmarkStart w:id="1355" w:name="bookmark1363"/>
      <w:r w:rsidRPr="0007636F">
        <w:rPr>
          <w:rStyle w:val="Vănbảnnộidung_"/>
          <w:rFonts w:ascii="Arial" w:hAnsi="Arial" w:cs="Arial"/>
          <w:sz w:val="20"/>
          <w:szCs w:val="20"/>
          <w:lang w:eastAsia="vi-VN"/>
        </w:rPr>
        <w:t xml:space="preserve">d</w:t>
      </w:r>
      <w:bookmarkEnd w:id="1355"/>
      <w:r w:rsidRPr="0007636F" w:rsidR="00CA2B59">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Bản đồ hiện trạng rừng, cơ sở dữ liệu diễn biến rừng qua các thời kỳ (dạng số) (trữ lượng gỗ, cấu trúc rừng, diện tích, tăng trưởng rừng); Bản đồ ô nhiễm môi trường giải đoán bằng hình ảnh, phần mềm chuyên dụng (bản đồ dạng số);</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đ) Thông tin cơ sở dữ liệu về điều kiện tự nhiên, khí tượng thủy văn, hải văn, môi trường (nước, trầm tích), bản đồ hiện trạng phạm vi, ranh giới, diện tích, cấu trúc, phân bố theo độ sâu, độ bao phủ, hiện trạng hệ sinh thái san hô, hệ sinh thái cỏ biển, hệ sinh thái đất ngập nước vùng </w:t>
      </w:r>
      <w:r w:rsidRPr="0007636F" w:rsidR="00CD1088">
        <w:rPr>
          <w:rStyle w:val="Vănbảnnộidung_"/>
          <w:rFonts w:ascii="Arial" w:hAnsi="Arial" w:cs="Arial"/>
          <w:sz w:val="20"/>
          <w:szCs w:val="20"/>
          <w:lang w:eastAsia="vi-VN"/>
        </w:rPr>
        <w:t xml:space="preserve">v</w:t>
      </w:r>
      <w:r w:rsidRPr="0007636F" w:rsidR="00107852">
        <w:rPr>
          <w:rStyle w:val="Vănbảnnộidung_"/>
          <w:rFonts w:ascii="Arial" w:hAnsi="Arial" w:cs="Arial"/>
          <w:sz w:val="20"/>
          <w:szCs w:val="20"/>
          <w:lang w:eastAsia="vi-VN"/>
        </w:rPr>
        <w:t xml:space="preserve">e</w:t>
      </w:r>
      <w:r w:rsidRPr="0007636F">
        <w:rPr>
          <w:rStyle w:val="Vănbảnnộidung_"/>
          <w:rFonts w:ascii="Arial" w:hAnsi="Arial" w:cs="Arial"/>
          <w:sz w:val="20"/>
          <w:szCs w:val="20"/>
          <w:lang w:eastAsia="vi-VN"/>
        </w:rPr>
        <w:t xml:space="preserve">n biển và hải đảo;</w:t>
      </w:r>
    </w:p>
    <w:p>
      <w:pPr>
        <w:pStyle w:val="Vănbảnnộidung"/>
        <w:tabs>
          <w:tab w:val="left" w:pos="1319"/>
        </w:tabs>
        <w:spacing w:after="120" w:line="240" w:lineRule="auto"/>
        <w:ind w:firstLine="720"/>
        <w:jc w:val="both"/>
        <w:rPr>
          <w:rFonts w:ascii="Arial" w:hAnsi="Arial" w:cs="Arial"/>
          <w:sz w:val="20"/>
          <w:szCs w:val="20"/>
        </w:rPr>
      </w:pPr>
      <w:bookmarkStart w:id="1356" w:name="bookmark1364"/>
      <w:r w:rsidRPr="0007636F">
        <w:rPr>
          <w:rStyle w:val="Vănbảnnộidung_"/>
          <w:rFonts w:ascii="Arial" w:hAnsi="Arial" w:cs="Arial"/>
          <w:sz w:val="20"/>
          <w:szCs w:val="20"/>
          <w:lang w:eastAsia="vi-VN"/>
        </w:rPr>
        <w:t xml:space="preserve">e</w:t>
      </w:r>
      <w:bookmarkEnd w:id="1356"/>
      <w:r w:rsidRPr="0007636F" w:rsidR="0018449F">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Thông tin hiện trạng xả thải, điểm xả thải vào vùng có hệ sinh thái rạn san hô, cỏ biển, rừng ngập mặn thuộc khu đất ngập nước vùng </w:t>
      </w:r>
      <w:r w:rsidRPr="0007636F" w:rsidR="00CD1088">
        <w:rPr>
          <w:rStyle w:val="Vănbảnnộidung_"/>
          <w:rFonts w:ascii="Arial" w:hAnsi="Arial" w:cs="Arial"/>
          <w:sz w:val="20"/>
          <w:szCs w:val="20"/>
          <w:lang w:eastAsia="vi-VN"/>
        </w:rPr>
        <w:t xml:space="preserve">v</w:t>
      </w:r>
      <w:r w:rsidRPr="0007636F" w:rsidR="00107852">
        <w:rPr>
          <w:rStyle w:val="Vănbảnnộidung_"/>
          <w:rFonts w:ascii="Arial" w:hAnsi="Arial" w:cs="Arial"/>
          <w:sz w:val="20"/>
          <w:szCs w:val="20"/>
          <w:lang w:eastAsia="vi-VN"/>
        </w:rPr>
        <w:t xml:space="preserve">e</w:t>
      </w:r>
      <w:r w:rsidRPr="0007636F">
        <w:rPr>
          <w:rStyle w:val="Vănbảnnộidung_"/>
          <w:rFonts w:ascii="Arial" w:hAnsi="Arial" w:cs="Arial"/>
          <w:sz w:val="20"/>
          <w:szCs w:val="20"/>
          <w:lang w:eastAsia="vi-VN"/>
        </w:rPr>
        <w:t xml:space="preserve">n biển và hải đảo;</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g) Dữ liệu, chứng cứ khác có liên quan.</w:t>
      </w:r>
    </w:p>
    <w:p>
      <w:pPr>
        <w:pStyle w:val="Vănbảnnộidung"/>
        <w:tabs>
          <w:tab w:val="left" w:pos="1305"/>
        </w:tabs>
        <w:spacing w:after="120" w:line="240" w:lineRule="auto"/>
        <w:ind w:firstLine="720"/>
        <w:jc w:val="both"/>
        <w:rPr>
          <w:rFonts w:ascii="Arial" w:hAnsi="Arial" w:cs="Arial"/>
          <w:sz w:val="20"/>
          <w:szCs w:val="20"/>
        </w:rPr>
      </w:pPr>
      <w:bookmarkStart w:id="1357" w:name="bookmark1365"/>
      <w:r w:rsidRPr="0007636F">
        <w:rPr>
          <w:rStyle w:val="Vănbảnnộidung_"/>
          <w:rFonts w:ascii="Arial" w:hAnsi="Arial" w:cs="Arial"/>
          <w:sz w:val="20"/>
          <w:szCs w:val="20"/>
          <w:lang w:eastAsia="vi-VN"/>
        </w:rPr>
        <w:t xml:space="preserve">5</w:t>
      </w:r>
      <w:bookmarkEnd w:id="1357"/>
      <w:r w:rsidRPr="0007636F" w:rsidR="0018449F">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Dữ liệu, chứng cứ cần thu thập hoặc ước tính để xác định số lượng, thành phần các loài động vật, thực vật quy định tại điểm c khoản 1 Điều 115 Nghị định này bao gồm:</w:t>
      </w:r>
    </w:p>
    <w:p>
      <w:pPr>
        <w:pStyle w:val="Vănbảnnộidung"/>
        <w:tabs>
          <w:tab w:val="left" w:pos="1314"/>
        </w:tabs>
        <w:spacing w:after="120" w:line="240" w:lineRule="auto"/>
        <w:ind w:firstLine="720"/>
        <w:jc w:val="both"/>
        <w:rPr>
          <w:rFonts w:ascii="Arial" w:hAnsi="Arial" w:cs="Arial"/>
          <w:sz w:val="20"/>
          <w:szCs w:val="20"/>
        </w:rPr>
      </w:pPr>
      <w:bookmarkStart w:id="1358" w:name="bookmark1366"/>
      <w:r w:rsidRPr="0007636F">
        <w:rPr>
          <w:rStyle w:val="Vănbảnnộidung_"/>
          <w:rFonts w:ascii="Arial" w:hAnsi="Arial" w:cs="Arial"/>
          <w:sz w:val="20"/>
          <w:szCs w:val="20"/>
          <w:lang w:eastAsia="vi-VN"/>
        </w:rPr>
        <w:t xml:space="preserve">a</w:t>
      </w:r>
      <w:bookmarkEnd w:id="1358"/>
      <w:r w:rsidRPr="0007636F" w:rsidR="0018449F">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Văn bản của cơ quan quản lý nhà nước có thẩm quyền quy định danh mục và chế độ quản lý các loài động vật, thực vật;</w:t>
      </w:r>
    </w:p>
    <w:p>
      <w:pPr>
        <w:pStyle w:val="Vănbảnnộidung"/>
        <w:tabs>
          <w:tab w:val="left" w:pos="1334"/>
        </w:tabs>
        <w:spacing w:after="120" w:line="240" w:lineRule="auto"/>
        <w:ind w:firstLine="720"/>
        <w:jc w:val="both"/>
        <w:rPr>
          <w:rFonts w:ascii="Arial" w:hAnsi="Arial" w:cs="Arial"/>
          <w:sz w:val="20"/>
          <w:szCs w:val="20"/>
        </w:rPr>
      </w:pPr>
      <w:bookmarkStart w:id="1359" w:name="bookmark1367"/>
      <w:r w:rsidRPr="0007636F">
        <w:rPr>
          <w:rStyle w:val="Vănbảnnộidung_"/>
          <w:rFonts w:ascii="Arial" w:hAnsi="Arial" w:cs="Arial"/>
          <w:sz w:val="20"/>
          <w:szCs w:val="20"/>
          <w:lang w:eastAsia="vi-VN"/>
        </w:rPr>
        <w:t xml:space="preserve">b</w:t>
      </w:r>
      <w:bookmarkEnd w:id="1359"/>
      <w:r w:rsidRPr="0007636F" w:rsidR="0018449F">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Kết quả điều tra, thanh tra, kiểm tra của cơ quan có thẩm quyền liên quan đến các loài động vật, thực vật;</w:t>
      </w:r>
    </w:p>
    <w:p>
      <w:pPr>
        <w:pStyle w:val="Vănbảnnộidung"/>
        <w:tabs>
          <w:tab w:val="left" w:pos="1343"/>
        </w:tabs>
        <w:spacing w:after="120" w:line="240" w:lineRule="auto"/>
        <w:ind w:firstLine="720"/>
        <w:jc w:val="both"/>
        <w:rPr>
          <w:rFonts w:ascii="Arial" w:hAnsi="Arial" w:cs="Arial"/>
          <w:sz w:val="20"/>
          <w:szCs w:val="20"/>
        </w:rPr>
      </w:pPr>
      <w:bookmarkStart w:id="1360" w:name="bookmark1368"/>
      <w:r w:rsidRPr="0007636F">
        <w:rPr>
          <w:rStyle w:val="Vănbảnnộidung_"/>
          <w:rFonts w:ascii="Arial" w:hAnsi="Arial" w:cs="Arial"/>
          <w:sz w:val="20"/>
          <w:szCs w:val="20"/>
          <w:lang w:eastAsia="vi-VN"/>
        </w:rPr>
        <w:t xml:space="preserve">c</w:t>
      </w:r>
      <w:bookmarkEnd w:id="1360"/>
      <w:r w:rsidRPr="0007636F" w:rsidR="0018449F">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Diện tích khu vực bị tác động bởi ô nhiễm, suy thoái môi trường, </w:t>
      </w:r>
      <w:r w:rsidRPr="0007636F" w:rsidR="0018449F">
        <w:rPr>
          <w:rStyle w:val="Vănbảnnộidung_"/>
          <w:rFonts w:ascii="Arial" w:hAnsi="Arial" w:cs="Arial"/>
          <w:sz w:val="20"/>
          <w:szCs w:val="20"/>
          <w:lang w:eastAsia="en-US"/>
        </w:rPr>
        <w:t xml:space="preserve">thời</w:t>
      </w:r>
      <w:r w:rsidRPr="0007636F">
        <w:rPr>
          <w:rStyle w:val="Vănbảnnộidung_"/>
          <w:rFonts w:ascii="Arial" w:hAnsi="Arial" w:cs="Arial"/>
          <w:sz w:val="20"/>
          <w:szCs w:val="20"/>
          <w:lang w:eastAsia="en-US"/>
        </w:rPr>
        <w:t xml:space="preserve"> </w:t>
      </w:r>
      <w:r w:rsidRPr="0007636F">
        <w:rPr>
          <w:rStyle w:val="Vănbảnnộidung_"/>
          <w:rFonts w:ascii="Arial" w:hAnsi="Arial" w:cs="Arial"/>
          <w:sz w:val="20"/>
          <w:szCs w:val="20"/>
          <w:lang w:eastAsia="vi-VN"/>
        </w:rPr>
        <w:t xml:space="preserve">gian tác động và chi phí phục hồi loài ở mức tối thiểu;</w:t>
      </w:r>
    </w:p>
    <w:p>
      <w:pPr>
        <w:pStyle w:val="Vănbảnnộidung"/>
        <w:tabs>
          <w:tab w:val="left" w:pos="1336"/>
        </w:tabs>
        <w:spacing w:after="120" w:line="240" w:lineRule="auto"/>
        <w:ind w:firstLine="720"/>
        <w:jc w:val="both"/>
        <w:rPr>
          <w:rFonts w:ascii="Arial" w:hAnsi="Arial" w:cs="Arial"/>
          <w:sz w:val="20"/>
          <w:szCs w:val="20"/>
        </w:rPr>
      </w:pPr>
      <w:bookmarkStart w:id="1361" w:name="bookmark1369"/>
      <w:r w:rsidRPr="0007636F">
        <w:rPr>
          <w:rStyle w:val="Vănbảnnộidung_"/>
          <w:rFonts w:ascii="Arial" w:hAnsi="Arial" w:cs="Arial"/>
          <w:sz w:val="20"/>
          <w:szCs w:val="20"/>
          <w:lang w:eastAsia="vi-VN"/>
        </w:rPr>
        <w:t xml:space="preserve">d</w:t>
      </w:r>
      <w:bookmarkEnd w:id="1361"/>
      <w:r w:rsidRPr="0007636F" w:rsidR="0018449F">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Dữ liệu, chứng cứ khác có liên quan.</w:t>
      </w:r>
    </w:p>
    <w:p>
      <w:pPr>
        <w:pStyle w:val="Vănbảnnộidung"/>
        <w:tabs>
          <w:tab w:val="left" w:pos="1300"/>
        </w:tabs>
        <w:spacing w:after="120" w:line="240" w:lineRule="auto"/>
        <w:ind w:firstLine="720"/>
        <w:jc w:val="both"/>
        <w:rPr>
          <w:rFonts w:ascii="Arial" w:hAnsi="Arial" w:cs="Arial"/>
          <w:sz w:val="20"/>
          <w:szCs w:val="20"/>
        </w:rPr>
      </w:pPr>
      <w:bookmarkStart w:id="1362" w:name="bookmark1370"/>
      <w:r w:rsidRPr="0007636F">
        <w:rPr>
          <w:rStyle w:val="Vănbảnnộidung_"/>
          <w:rFonts w:ascii="Arial" w:hAnsi="Arial" w:cs="Arial"/>
          <w:sz w:val="20"/>
          <w:szCs w:val="20"/>
          <w:lang w:eastAsia="vi-VN"/>
        </w:rPr>
        <w:t xml:space="preserve">6</w:t>
      </w:r>
      <w:bookmarkEnd w:id="1362"/>
      <w:r w:rsidRPr="0007636F" w:rsidR="0018449F">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Dữ liệu, chứng cứ để xác định thiệt hại do ô nhiễm, suy thoái có thể dưới hình thức: hình ảnh, </w:t>
      </w:r>
      <w:r w:rsidRPr="0007636F" w:rsidR="008D31AA">
        <w:rPr>
          <w:rStyle w:val="Vănbảnnộidung_"/>
          <w:rFonts w:ascii="Arial" w:hAnsi="Arial" w:cs="Arial"/>
          <w:sz w:val="20"/>
          <w:szCs w:val="20"/>
          <w:lang w:eastAsia="vi-VN"/>
        </w:rPr>
        <w:t xml:space="preserve">b</w:t>
      </w:r>
      <w:r w:rsidRPr="0007636F" w:rsidR="002A2A04">
        <w:rPr>
          <w:rStyle w:val="Vănbảnnộidung_"/>
          <w:rFonts w:ascii="Arial" w:hAnsi="Arial" w:cs="Arial"/>
          <w:sz w:val="20"/>
          <w:szCs w:val="20"/>
          <w:lang w:eastAsia="vi-VN"/>
        </w:rPr>
        <w:t xml:space="preserve">ă</w:t>
      </w:r>
      <w:r w:rsidRPr="0007636F" w:rsidR="008D31AA">
        <w:rPr>
          <w:rStyle w:val="Vănbảnnộidung_"/>
          <w:rFonts w:ascii="Arial" w:hAnsi="Arial" w:cs="Arial"/>
          <w:sz w:val="20"/>
          <w:szCs w:val="20"/>
          <w:lang w:eastAsia="vi-VN"/>
        </w:rPr>
        <w:t xml:space="preserve">ng</w:t>
      </w:r>
      <w:r w:rsidRPr="0007636F">
        <w:rPr>
          <w:rStyle w:val="Vănbảnnộidung_"/>
          <w:rFonts w:ascii="Arial" w:hAnsi="Arial" w:cs="Arial"/>
          <w:sz w:val="20"/>
          <w:szCs w:val="20"/>
          <w:lang w:eastAsia="vi-VN"/>
        </w:rPr>
        <w:t xml:space="preserve"> từ, dữ liệu thu được từ quan trắc, đo đạc, phân tích, viễn thám, hệ thống thông tin địa lý và các hình thức khác.</w:t>
      </w:r>
    </w:p>
    <w:p>
      <w:pPr>
        <w:pStyle w:val="Vănbảnnộidung"/>
        <w:tabs>
          <w:tab w:val="left" w:pos="1295"/>
        </w:tabs>
        <w:spacing w:after="120" w:line="240" w:lineRule="auto"/>
        <w:ind w:firstLine="720"/>
        <w:jc w:val="both"/>
        <w:rPr>
          <w:rFonts w:ascii="Arial" w:hAnsi="Arial" w:cs="Arial"/>
          <w:sz w:val="20"/>
          <w:szCs w:val="20"/>
        </w:rPr>
      </w:pPr>
      <w:bookmarkStart w:id="1363" w:name="bookmark1371"/>
      <w:r w:rsidRPr="0007636F">
        <w:rPr>
          <w:rStyle w:val="Vănbảnnộidung_"/>
          <w:rFonts w:ascii="Arial" w:hAnsi="Arial" w:cs="Arial"/>
          <w:sz w:val="20"/>
          <w:szCs w:val="20"/>
          <w:lang w:eastAsia="vi-VN"/>
        </w:rPr>
        <w:t xml:space="preserve">7</w:t>
      </w:r>
      <w:bookmarkEnd w:id="1363"/>
      <w:r w:rsidRPr="0007636F" w:rsidR="00CF7023">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Dữ liệ</w:t>
      </w:r>
      <w:r w:rsidRPr="0007636F" w:rsidR="002B2C16">
        <w:rPr>
          <w:rStyle w:val="Vănbảnnộidung_"/>
          <w:rFonts w:ascii="Arial" w:hAnsi="Arial" w:cs="Arial"/>
          <w:sz w:val="20"/>
          <w:szCs w:val="20"/>
          <w:lang w:eastAsia="vi-VN"/>
        </w:rPr>
        <w:t xml:space="preserve">u, chứ</w:t>
      </w:r>
      <w:r w:rsidRPr="0007636F">
        <w:rPr>
          <w:rStyle w:val="Vănbảnnộidung_"/>
          <w:rFonts w:ascii="Arial" w:hAnsi="Arial" w:cs="Arial"/>
          <w:sz w:val="20"/>
          <w:szCs w:val="20"/>
          <w:lang w:eastAsia="vi-VN"/>
        </w:rPr>
        <w:t xml:space="preserve">ng cứ được sử dụng để xác định thiệt hại do ô nhiễm, suy thoái môi trường phải bảo đảm tính chính xác, có đầy đủ cơ sở khoa học và thực tiễn.</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b/>
          <w:bCs/>
          <w:sz w:val="20"/>
          <w:szCs w:val="20"/>
          <w:lang w:eastAsia="vi-VN"/>
        </w:rPr>
        <w:t xml:space="preserve">Điều 117. Cách thức, ph</w:t>
      </w:r>
      <w:r w:rsidRPr="0007636F" w:rsidR="000D5A84">
        <w:rPr>
          <w:rStyle w:val="Vănbảnnộidung_"/>
          <w:rFonts w:ascii="Arial" w:hAnsi="Arial" w:cs="Arial"/>
          <w:b/>
          <w:bCs/>
          <w:sz w:val="20"/>
          <w:szCs w:val="20"/>
          <w:lang w:eastAsia="vi-VN"/>
        </w:rPr>
        <w:t xml:space="preserve">ương</w:t>
      </w:r>
      <w:r w:rsidRPr="0007636F">
        <w:rPr>
          <w:rStyle w:val="Vănbảnnộidung_"/>
          <w:rFonts w:ascii="Arial" w:hAnsi="Arial" w:cs="Arial"/>
          <w:b/>
          <w:bCs/>
          <w:sz w:val="20"/>
          <w:szCs w:val="20"/>
          <w:lang w:eastAsia="vi-VN"/>
        </w:rPr>
        <w:t xml:space="preserve"> pháp xác định phạm vi, diện tích, khu vực môi trường bị ô nhiễm, suy thoái; số lượng thành phần môi trường bị suy giảm, các loại hình hệ sinh thái bị thiệt hại, các loài động vật, thực vật bị chết</w:t>
      </w:r>
    </w:p>
    <w:p>
      <w:pPr>
        <w:pStyle w:val="Vănbảnnộidung"/>
        <w:tabs>
          <w:tab w:val="left" w:pos="1300"/>
        </w:tabs>
        <w:spacing w:after="120" w:line="240" w:lineRule="auto"/>
        <w:ind w:firstLine="720"/>
        <w:jc w:val="both"/>
        <w:rPr>
          <w:rFonts w:ascii="Arial" w:hAnsi="Arial" w:cs="Arial"/>
          <w:sz w:val="20"/>
          <w:szCs w:val="20"/>
        </w:rPr>
      </w:pPr>
      <w:bookmarkStart w:id="1364" w:name="bookmark1372"/>
      <w:r w:rsidRPr="0007636F">
        <w:rPr>
          <w:rStyle w:val="Vănbảnnộidung_"/>
          <w:rFonts w:ascii="Arial" w:hAnsi="Arial" w:cs="Arial"/>
          <w:sz w:val="20"/>
          <w:szCs w:val="20"/>
          <w:highlight w:val="white"/>
          <w:lang w:eastAsia="vi-VN"/>
        </w:rPr>
        <w:t xml:space="preserve">1</w:t>
      </w:r>
      <w:bookmarkEnd w:id="1364"/>
      <w:r w:rsidRPr="0007636F">
        <w:rPr>
          <w:rStyle w:val="Vănbảnnộidung_"/>
          <w:rFonts w:ascii="Arial" w:hAnsi="Arial" w:cs="Arial"/>
          <w:sz w:val="20"/>
          <w:szCs w:val="20"/>
          <w:highlight w:val="white"/>
          <w:lang w:eastAsia="vi-VN"/>
        </w:rPr>
        <w:t xml:space="preserve">.</w:t>
      </w:r>
      <w:r w:rsidRPr="0007636F" w:rsidR="00CF7023">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Cách thức, phương pháp xác định phạm vi, diện tích mặt nước, khu vực môi trường nước bị ô nhiễm như sau:</w:t>
      </w:r>
    </w:p>
    <w:p>
      <w:pPr>
        <w:pStyle w:val="Vănbảnnộidung"/>
        <w:tabs>
          <w:tab w:val="left" w:pos="1270"/>
        </w:tabs>
        <w:spacing w:after="120" w:line="240" w:lineRule="auto"/>
        <w:ind w:firstLine="720"/>
        <w:jc w:val="both"/>
        <w:rPr>
          <w:rFonts w:ascii="Arial" w:hAnsi="Arial" w:cs="Arial"/>
          <w:sz w:val="20"/>
          <w:szCs w:val="20"/>
        </w:rPr>
      </w:pPr>
      <w:bookmarkStart w:id="1365" w:name="bookmark1373"/>
      <w:r w:rsidRPr="0007636F">
        <w:rPr>
          <w:rStyle w:val="Vănbảnnộidung_"/>
          <w:rFonts w:ascii="Arial" w:hAnsi="Arial" w:cs="Arial"/>
          <w:sz w:val="20"/>
          <w:szCs w:val="20"/>
          <w:lang w:eastAsia="vi-VN"/>
        </w:rPr>
        <w:t xml:space="preserve">a</w:t>
      </w:r>
      <w:bookmarkEnd w:id="1365"/>
      <w:r w:rsidRPr="0007636F" w:rsidR="00CF7023">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Điều tra, khảo sát, xác định điều kiện tự nhiên và môi trường của nơi xảy ra ô nhiễm;</w:t>
      </w:r>
    </w:p>
    <w:p>
      <w:pPr>
        <w:pStyle w:val="Vănbảnnộidung"/>
        <w:tabs>
          <w:tab w:val="left" w:pos="1289"/>
        </w:tabs>
        <w:spacing w:after="120" w:line="240" w:lineRule="auto"/>
        <w:ind w:firstLine="720"/>
        <w:jc w:val="both"/>
        <w:rPr>
          <w:rFonts w:ascii="Arial" w:hAnsi="Arial" w:cs="Arial"/>
          <w:sz w:val="20"/>
          <w:szCs w:val="20"/>
        </w:rPr>
      </w:pPr>
      <w:bookmarkStart w:id="1366" w:name="bookmark1374"/>
      <w:r w:rsidRPr="0007636F">
        <w:rPr>
          <w:rStyle w:val="Vănbảnnộidung_"/>
          <w:rFonts w:ascii="Arial" w:hAnsi="Arial" w:cs="Arial"/>
          <w:sz w:val="20"/>
          <w:szCs w:val="20"/>
          <w:lang w:eastAsia="vi-VN"/>
        </w:rPr>
        <w:t xml:space="preserve">b</w:t>
      </w:r>
      <w:bookmarkEnd w:id="1366"/>
      <w:r w:rsidRPr="0007636F" w:rsidR="00CF7023">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Sử dụng mô hình tính toán thủy động lực học và môi trường </w:t>
      </w:r>
      <w:r w:rsidRPr="0007636F" w:rsidR="00471AEE">
        <w:rPr>
          <w:rStyle w:val="Vănbảnnộidung_"/>
          <w:rFonts w:ascii="Arial" w:hAnsi="Arial" w:cs="Arial"/>
          <w:sz w:val="20"/>
          <w:szCs w:val="20"/>
          <w:lang w:eastAsia="vi-VN"/>
        </w:rPr>
        <w:t xml:space="preserve">phù hợp</w:t>
      </w:r>
      <w:r w:rsidRPr="0007636F">
        <w:rPr>
          <w:rStyle w:val="Vănbảnnộidung_"/>
          <w:rFonts w:ascii="Arial" w:hAnsi="Arial" w:cs="Arial"/>
          <w:sz w:val="20"/>
          <w:szCs w:val="20"/>
          <w:lang w:eastAsia="vi-VN"/>
        </w:rPr>
        <w:t xml:space="preserve"> để dự đoán, xác định phạm vi ô nhiễm;</w:t>
      </w:r>
    </w:p>
    <w:p>
      <w:pPr>
        <w:pStyle w:val="Vănbảnnộidung"/>
        <w:tabs>
          <w:tab w:val="left" w:pos="1289"/>
        </w:tabs>
        <w:spacing w:after="120" w:line="240" w:lineRule="auto"/>
        <w:ind w:firstLine="720"/>
        <w:jc w:val="both"/>
        <w:rPr>
          <w:rFonts w:ascii="Arial" w:hAnsi="Arial" w:cs="Arial"/>
          <w:sz w:val="20"/>
          <w:szCs w:val="20"/>
        </w:rPr>
      </w:pPr>
      <w:bookmarkStart w:id="1367" w:name="bookmark1375"/>
      <w:r w:rsidRPr="0007636F">
        <w:rPr>
          <w:rStyle w:val="Vănbảnnộidung_"/>
          <w:rFonts w:ascii="Arial" w:hAnsi="Arial" w:cs="Arial"/>
          <w:sz w:val="20"/>
          <w:szCs w:val="20"/>
          <w:lang w:eastAsia="vi-VN"/>
        </w:rPr>
        <w:t xml:space="preserve">c</w:t>
      </w:r>
      <w:bookmarkEnd w:id="1367"/>
      <w:r w:rsidRPr="0007636F" w:rsidR="00CF7023">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Khảo sát thực địa dựa vào mô hình tính toán để xác định phạm vi, diện tích, thể tích ô nhiễm.</w:t>
      </w:r>
    </w:p>
    <w:p>
      <w:pPr>
        <w:pStyle w:val="Vănbảnnộidung"/>
        <w:tabs>
          <w:tab w:val="left" w:pos="1255"/>
        </w:tabs>
        <w:spacing w:after="120" w:line="240" w:lineRule="auto"/>
        <w:ind w:firstLine="720"/>
        <w:jc w:val="both"/>
        <w:rPr>
          <w:rFonts w:ascii="Arial" w:hAnsi="Arial" w:cs="Arial"/>
          <w:sz w:val="20"/>
          <w:szCs w:val="20"/>
        </w:rPr>
      </w:pPr>
      <w:bookmarkStart w:id="1368" w:name="bookmark1376"/>
      <w:r w:rsidRPr="0007636F">
        <w:rPr>
          <w:rStyle w:val="Vănbảnnộidung_"/>
          <w:rFonts w:ascii="Arial" w:hAnsi="Arial" w:cs="Arial"/>
          <w:sz w:val="20"/>
          <w:szCs w:val="20"/>
          <w:lang w:eastAsia="vi-VN"/>
        </w:rPr>
        <w:t xml:space="preserve">2</w:t>
      </w:r>
      <w:bookmarkEnd w:id="1368"/>
      <w:r w:rsidRPr="0007636F" w:rsidR="00CF7023">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Cách thức, phương pháp xác định phạm vi, diện tích, khu vực môi trường đất bị ô nhiễm như sau:</w:t>
      </w:r>
    </w:p>
    <w:p>
      <w:pPr>
        <w:pStyle w:val="Vănbảnnộidung"/>
        <w:tabs>
          <w:tab w:val="left" w:pos="1274"/>
        </w:tabs>
        <w:spacing w:after="120" w:line="240" w:lineRule="auto"/>
        <w:ind w:firstLine="720"/>
        <w:jc w:val="both"/>
        <w:rPr>
          <w:rFonts w:ascii="Arial" w:hAnsi="Arial" w:cs="Arial"/>
          <w:sz w:val="20"/>
          <w:szCs w:val="20"/>
        </w:rPr>
      </w:pPr>
      <w:bookmarkStart w:id="1369" w:name="bookmark1377"/>
      <w:r w:rsidRPr="0007636F">
        <w:rPr>
          <w:rStyle w:val="Vănbảnnộidung_"/>
          <w:rFonts w:ascii="Arial" w:hAnsi="Arial" w:cs="Arial"/>
          <w:sz w:val="20"/>
          <w:szCs w:val="20"/>
          <w:lang w:eastAsia="vi-VN"/>
        </w:rPr>
        <w:t xml:space="preserve">a</w:t>
      </w:r>
      <w:bookmarkEnd w:id="1369"/>
      <w:r w:rsidRPr="0007636F" w:rsidR="00CF7023">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Điều tra, khảo sát thực địa dựa trên bản đồ hiện trạng sử dụng đất tương ứng theo các cấp;</w:t>
      </w:r>
    </w:p>
    <w:p>
      <w:pPr>
        <w:pStyle w:val="Vănbảnnộidung"/>
        <w:tabs>
          <w:tab w:val="left" w:pos="1289"/>
        </w:tabs>
        <w:spacing w:after="120" w:line="240" w:lineRule="auto"/>
        <w:ind w:firstLine="720"/>
        <w:jc w:val="both"/>
        <w:rPr>
          <w:rFonts w:ascii="Arial" w:hAnsi="Arial" w:cs="Arial"/>
          <w:sz w:val="20"/>
          <w:szCs w:val="20"/>
        </w:rPr>
      </w:pPr>
      <w:bookmarkStart w:id="1370" w:name="bookmark1378"/>
      <w:r w:rsidRPr="0007636F">
        <w:rPr>
          <w:rStyle w:val="Vănbảnnộidung_"/>
          <w:rFonts w:ascii="Arial" w:hAnsi="Arial" w:cs="Arial"/>
          <w:sz w:val="20"/>
          <w:szCs w:val="20"/>
          <w:lang w:eastAsia="vi-VN"/>
        </w:rPr>
        <w:t xml:space="preserve">b</w:t>
      </w:r>
      <w:bookmarkEnd w:id="1370"/>
      <w:r w:rsidRPr="0007636F" w:rsidR="00CF7023">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Lấy mẫu và phân tích mẫu đất theo quy định của pháp luật để xác định các điểm đất bị ô nhiễm; phạm vi, diện tích, khối lượng, thể tích đất bị ô nhiễm được xác định thông qua ranh giới khoanh đất bị ô nhiễm trên bản đồ hiện trạng sử dụng đất tương ứng theo các cấp.</w:t>
      </w:r>
    </w:p>
    <w:p>
      <w:pPr>
        <w:pStyle w:val="Vănbảnnộidung"/>
        <w:tabs>
          <w:tab w:val="left" w:pos="1265"/>
        </w:tabs>
        <w:spacing w:after="120" w:line="240" w:lineRule="auto"/>
        <w:ind w:firstLine="720"/>
        <w:jc w:val="both"/>
        <w:rPr>
          <w:rFonts w:ascii="Arial" w:hAnsi="Arial" w:cs="Arial"/>
          <w:sz w:val="20"/>
          <w:szCs w:val="20"/>
        </w:rPr>
      </w:pPr>
      <w:bookmarkStart w:id="1371" w:name="bookmark1379"/>
      <w:r w:rsidRPr="0007636F">
        <w:rPr>
          <w:rStyle w:val="Vănbảnnộidung_"/>
          <w:rFonts w:ascii="Arial" w:hAnsi="Arial" w:cs="Arial"/>
          <w:sz w:val="20"/>
          <w:szCs w:val="20"/>
          <w:lang w:eastAsia="vi-VN"/>
        </w:rPr>
        <w:t xml:space="preserve">3</w:t>
      </w:r>
      <w:bookmarkEnd w:id="1371"/>
      <w:r w:rsidRPr="0007636F" w:rsidR="00CF7023">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Cách thức, phương pháp xác định phạm vi, diện tích, số lượng, thành phần hệ sinh thái rừng (trên cạn và ngập mặn) bị suy thoái như sau:</w:t>
      </w:r>
    </w:p>
    <w:p>
      <w:pPr>
        <w:pStyle w:val="Vănbảnnộidung"/>
        <w:tabs>
          <w:tab w:val="left" w:pos="1274"/>
        </w:tabs>
        <w:spacing w:after="120" w:line="240" w:lineRule="auto"/>
        <w:ind w:firstLine="720"/>
        <w:jc w:val="both"/>
        <w:rPr>
          <w:rFonts w:ascii="Arial" w:hAnsi="Arial" w:cs="Arial"/>
          <w:sz w:val="20"/>
          <w:szCs w:val="20"/>
        </w:rPr>
      </w:pPr>
      <w:bookmarkStart w:id="1372" w:name="bookmark1380"/>
      <w:r w:rsidRPr="0007636F">
        <w:rPr>
          <w:rStyle w:val="Vănbảnnộidung_"/>
          <w:rFonts w:ascii="Arial" w:hAnsi="Arial" w:cs="Arial"/>
          <w:sz w:val="20"/>
          <w:szCs w:val="20"/>
          <w:lang w:eastAsia="vi-VN"/>
        </w:rPr>
        <w:t xml:space="preserve">a</w:t>
      </w:r>
      <w:bookmarkEnd w:id="1372"/>
      <w:r w:rsidRPr="0007636F" w:rsidR="00CF7023">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Chập bản đồ hiện trạng rừng và bản đồ ô nhiễm nhằm xác định phạm vi, diện tích rừng bị ảnh hưởng bởi ô nhiễm;</w:t>
      </w:r>
    </w:p>
    <w:p>
      <w:pPr>
        <w:pStyle w:val="Vănbảnnộidung"/>
        <w:tabs>
          <w:tab w:val="left" w:pos="1284"/>
        </w:tabs>
        <w:spacing w:after="120" w:line="240" w:lineRule="auto"/>
        <w:ind w:firstLine="720"/>
        <w:jc w:val="both"/>
        <w:rPr>
          <w:rFonts w:ascii="Arial" w:hAnsi="Arial" w:cs="Arial"/>
          <w:sz w:val="20"/>
          <w:szCs w:val="20"/>
        </w:rPr>
      </w:pPr>
      <w:bookmarkStart w:id="1373" w:name="bookmark1381"/>
      <w:r w:rsidRPr="0007636F">
        <w:rPr>
          <w:rStyle w:val="Vănbảnnộidung_"/>
          <w:rFonts w:ascii="Arial" w:hAnsi="Arial" w:cs="Arial"/>
          <w:sz w:val="20"/>
          <w:szCs w:val="20"/>
          <w:lang w:eastAsia="vi-VN"/>
        </w:rPr>
        <w:t xml:space="preserve">b</w:t>
      </w:r>
      <w:bookmarkEnd w:id="1373"/>
      <w:r w:rsidRPr="0007636F" w:rsidR="00CF7023">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Điều tra hiện trạng các lô trạng thái rừng ngoài thực địa sau sự cố ô nhiễm để xác định số lượng, khối lượng, thành phần rừng bị thiệt hại;</w:t>
      </w:r>
    </w:p>
    <w:p>
      <w:pPr>
        <w:pStyle w:val="Vănbảnnộidung"/>
        <w:tabs>
          <w:tab w:val="left" w:pos="1298"/>
        </w:tabs>
        <w:spacing w:after="120" w:line="240" w:lineRule="auto"/>
        <w:ind w:firstLine="720"/>
        <w:jc w:val="both"/>
        <w:rPr>
          <w:rFonts w:ascii="Arial" w:hAnsi="Arial" w:cs="Arial"/>
          <w:sz w:val="20"/>
          <w:szCs w:val="20"/>
        </w:rPr>
      </w:pPr>
      <w:bookmarkStart w:id="1374" w:name="bookmark1382"/>
      <w:r w:rsidRPr="0007636F">
        <w:rPr>
          <w:rStyle w:val="Vănbảnnộidung_"/>
          <w:rFonts w:ascii="Arial" w:hAnsi="Arial" w:cs="Arial"/>
          <w:sz w:val="20"/>
          <w:szCs w:val="20"/>
          <w:lang w:eastAsia="vi-VN"/>
        </w:rPr>
        <w:t xml:space="preserve">c</w:t>
      </w:r>
      <w:bookmarkEnd w:id="1374"/>
      <w:r w:rsidRPr="0007636F" w:rsidR="00CF7023">
        <w:rPr>
          <w:rStyle w:val="Vănbảnnộidung_"/>
          <w:rFonts w:ascii="Arial" w:hAnsi="Arial" w:cs="Arial"/>
          <w:sz w:val="20"/>
          <w:szCs w:val="20"/>
          <w:lang w:eastAsia="vi-VN"/>
        </w:rPr>
        <w:t xml:space="preserve">) </w:t>
      </w:r>
      <w:r w:rsidRPr="0007636F" w:rsidR="0080480C">
        <w:rPr>
          <w:rStyle w:val="Vănbảnnộidung_"/>
          <w:rFonts w:ascii="Arial" w:hAnsi="Arial" w:cs="Arial"/>
          <w:sz w:val="20"/>
          <w:szCs w:val="20"/>
          <w:lang w:eastAsia="vi-VN"/>
        </w:rPr>
        <w:t xml:space="preserve">Trường hợp</w:t>
      </w:r>
      <w:r w:rsidRPr="0007636F">
        <w:rPr>
          <w:rStyle w:val="Vănbảnnộidung_"/>
          <w:rFonts w:ascii="Arial" w:hAnsi="Arial" w:cs="Arial"/>
          <w:sz w:val="20"/>
          <w:szCs w:val="20"/>
          <w:lang w:eastAsia="vi-VN"/>
        </w:rPr>
        <w:t xml:space="preserve"> không có bản đồ hiện trạng, bản đồ diễn biến rừng thì sử dụng các cơ sở dữ liệu hệ sinh thái rừng tương đương.</w:t>
      </w:r>
    </w:p>
    <w:p>
      <w:pPr>
        <w:pStyle w:val="Vănbảnnộidung"/>
        <w:tabs>
          <w:tab w:val="left" w:pos="1250"/>
        </w:tabs>
        <w:spacing w:after="120" w:line="240" w:lineRule="auto"/>
        <w:ind w:firstLine="720"/>
        <w:jc w:val="both"/>
        <w:rPr>
          <w:rFonts w:ascii="Arial" w:hAnsi="Arial" w:cs="Arial"/>
          <w:sz w:val="20"/>
          <w:szCs w:val="20"/>
        </w:rPr>
      </w:pPr>
      <w:bookmarkStart w:id="1375" w:name="bookmark1383"/>
      <w:r w:rsidRPr="0007636F">
        <w:rPr>
          <w:rStyle w:val="Vănbảnnộidung_"/>
          <w:rFonts w:ascii="Arial" w:hAnsi="Arial" w:cs="Arial"/>
          <w:sz w:val="20"/>
          <w:szCs w:val="20"/>
          <w:lang w:eastAsia="vi-VN"/>
        </w:rPr>
        <w:t xml:space="preserve">4</w:t>
      </w:r>
      <w:bookmarkEnd w:id="1375"/>
      <w:r w:rsidRPr="0007636F" w:rsidR="00CF7023">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Cách thức, phương pháp xác định phạm vi, diện tích, số lượng hệ sinh thái san hô, hệ sinh thái cỏ biển được quy định như sau:</w:t>
      </w:r>
    </w:p>
    <w:p>
      <w:pPr>
        <w:pStyle w:val="Vănbảnnộidung"/>
        <w:tabs>
          <w:tab w:val="left" w:pos="1270"/>
        </w:tabs>
        <w:spacing w:after="120" w:line="240" w:lineRule="auto"/>
        <w:ind w:firstLine="720"/>
        <w:jc w:val="both"/>
        <w:rPr>
          <w:rFonts w:ascii="Arial" w:hAnsi="Arial" w:cs="Arial"/>
          <w:sz w:val="20"/>
          <w:szCs w:val="20"/>
        </w:rPr>
      </w:pPr>
      <w:bookmarkStart w:id="1376" w:name="bookmark1384"/>
      <w:r w:rsidRPr="0007636F">
        <w:rPr>
          <w:rStyle w:val="Vănbảnnộidung_"/>
          <w:rFonts w:ascii="Arial" w:hAnsi="Arial" w:cs="Arial"/>
          <w:sz w:val="20"/>
          <w:szCs w:val="20"/>
          <w:lang w:eastAsia="vi-VN"/>
        </w:rPr>
        <w:t xml:space="preserve">a</w:t>
      </w:r>
      <w:bookmarkEnd w:id="1376"/>
      <w:r w:rsidRPr="0007636F" w:rsidR="00CF7023">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Điều tra thực địa, thu thập thông tin, tính toán diện tích, độ che phủ rạn san hô, cỏ biển bị thiệt hại;</w:t>
      </w:r>
    </w:p>
    <w:p>
      <w:pPr>
        <w:pStyle w:val="Vănbảnnộidung"/>
        <w:tabs>
          <w:tab w:val="left" w:pos="1279"/>
        </w:tabs>
        <w:spacing w:after="120" w:line="240" w:lineRule="auto"/>
        <w:ind w:firstLine="720"/>
        <w:jc w:val="both"/>
        <w:rPr>
          <w:rFonts w:ascii="Arial" w:hAnsi="Arial" w:cs="Arial"/>
          <w:sz w:val="20"/>
          <w:szCs w:val="20"/>
        </w:rPr>
      </w:pPr>
      <w:bookmarkStart w:id="1377" w:name="bookmark1385"/>
      <w:r w:rsidRPr="0007636F">
        <w:rPr>
          <w:rStyle w:val="Vănbảnnộidung_"/>
          <w:rFonts w:ascii="Arial" w:hAnsi="Arial" w:cs="Arial"/>
          <w:sz w:val="20"/>
          <w:szCs w:val="20"/>
          <w:lang w:eastAsia="vi-VN"/>
        </w:rPr>
        <w:t xml:space="preserve">b</w:t>
      </w:r>
      <w:bookmarkEnd w:id="1377"/>
      <w:r w:rsidRPr="0007636F" w:rsidR="00CF7023">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Trường hợp không có bản đồ, dữ liệu hiện trạng thì sử dụng các cơ sở dữ liệu hệ sinh thái tương đương.</w:t>
      </w:r>
    </w:p>
    <w:p>
      <w:pPr>
        <w:pStyle w:val="Vănbảnnộidung"/>
        <w:tabs>
          <w:tab w:val="left" w:pos="1270"/>
        </w:tabs>
        <w:spacing w:after="120" w:line="240" w:lineRule="auto"/>
        <w:ind w:firstLine="720"/>
        <w:jc w:val="both"/>
        <w:rPr>
          <w:rFonts w:ascii="Arial" w:hAnsi="Arial" w:cs="Arial"/>
          <w:sz w:val="20"/>
          <w:szCs w:val="20"/>
        </w:rPr>
      </w:pPr>
      <w:bookmarkStart w:id="1378" w:name="bookmark1386"/>
      <w:r w:rsidRPr="0007636F">
        <w:rPr>
          <w:rStyle w:val="Vănbảnnộidung_"/>
          <w:rFonts w:ascii="Arial" w:hAnsi="Arial" w:cs="Arial"/>
          <w:sz w:val="20"/>
          <w:szCs w:val="20"/>
          <w:lang w:eastAsia="vi-VN"/>
        </w:rPr>
        <w:t xml:space="preserve">5</w:t>
      </w:r>
      <w:bookmarkEnd w:id="1378"/>
      <w:r w:rsidRPr="0007636F" w:rsidR="00CF7023">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Cách thức, phương pháp xác định thiệt hại số lượng, thành phần các loài động vật, thực vật quy định tại điểm c khoản 1 Điều 115 Nghị định này như sau:</w:t>
      </w:r>
    </w:p>
    <w:p>
      <w:pPr>
        <w:pStyle w:val="Vănbảnnộidung"/>
        <w:tabs>
          <w:tab w:val="left" w:pos="1270"/>
        </w:tabs>
        <w:spacing w:after="120" w:line="240" w:lineRule="auto"/>
        <w:ind w:firstLine="720"/>
        <w:jc w:val="both"/>
        <w:rPr>
          <w:rFonts w:ascii="Arial" w:hAnsi="Arial" w:cs="Arial"/>
          <w:sz w:val="20"/>
          <w:szCs w:val="20"/>
        </w:rPr>
      </w:pPr>
      <w:bookmarkStart w:id="1379" w:name="bookmark1387"/>
      <w:r w:rsidRPr="0007636F">
        <w:rPr>
          <w:rStyle w:val="Vănbảnnộidung_"/>
          <w:rFonts w:ascii="Arial" w:hAnsi="Arial" w:cs="Arial"/>
          <w:sz w:val="20"/>
          <w:szCs w:val="20"/>
          <w:highlight w:val="white"/>
          <w:lang w:eastAsia="vi-VN"/>
        </w:rPr>
        <w:t xml:space="preserve">a</w:t>
      </w:r>
      <w:bookmarkEnd w:id="1379"/>
      <w:r w:rsidRPr="0007636F">
        <w:rPr>
          <w:rStyle w:val="Vănbảnnộidung_"/>
          <w:rFonts w:ascii="Arial" w:hAnsi="Arial" w:cs="Arial"/>
          <w:sz w:val="20"/>
          <w:szCs w:val="20"/>
          <w:highlight w:val="white"/>
          <w:lang w:eastAsia="vi-VN"/>
        </w:rPr>
        <w:t xml:space="preserve">)</w:t>
      </w:r>
      <w:r w:rsidRPr="0007636F" w:rsidR="00CF7023">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Điều tra thực địa, thu thập thông tin thực địa tại khu vực môi trường bị ô nhiễm, suy thoái về số lượng các cá thể và thành phần các loài động vật, thực vật;</w:t>
      </w:r>
    </w:p>
    <w:p>
      <w:pPr>
        <w:pStyle w:val="Vănbảnnộidung"/>
        <w:tabs>
          <w:tab w:val="left" w:pos="1274"/>
        </w:tabs>
        <w:spacing w:after="120" w:line="240" w:lineRule="auto"/>
        <w:ind w:firstLine="720"/>
        <w:jc w:val="both"/>
        <w:rPr>
          <w:rFonts w:ascii="Arial" w:hAnsi="Arial" w:cs="Arial"/>
          <w:sz w:val="20"/>
          <w:szCs w:val="20"/>
        </w:rPr>
      </w:pPr>
      <w:bookmarkStart w:id="1380" w:name="bookmark1388"/>
      <w:r w:rsidRPr="0007636F">
        <w:rPr>
          <w:rStyle w:val="Vănbảnnộidung_"/>
          <w:rFonts w:ascii="Arial" w:hAnsi="Arial" w:cs="Arial"/>
          <w:sz w:val="20"/>
          <w:szCs w:val="20"/>
          <w:highlight w:val="white"/>
          <w:lang w:eastAsia="en-US"/>
        </w:rPr>
        <w:t xml:space="preserve">b</w:t>
      </w:r>
      <w:bookmarkEnd w:id="1380"/>
      <w:r w:rsidRPr="0007636F">
        <w:rPr>
          <w:rStyle w:val="Vănbảnnộidung_"/>
          <w:rFonts w:ascii="Arial" w:hAnsi="Arial" w:cs="Arial"/>
          <w:sz w:val="20"/>
          <w:szCs w:val="20"/>
          <w:highlight w:val="white"/>
          <w:lang w:eastAsia="en-US"/>
        </w:rPr>
        <w:t xml:space="preserve">)</w:t>
      </w:r>
      <w:r w:rsidRPr="0007636F" w:rsidR="00CF7023">
        <w:rPr>
          <w:rStyle w:val="Vănbảnnộidung_"/>
          <w:rFonts w:ascii="Arial" w:hAnsi="Arial" w:cs="Arial"/>
          <w:sz w:val="20"/>
          <w:szCs w:val="20"/>
          <w:lang w:eastAsia="en-US"/>
        </w:rPr>
        <w:t xml:space="preserve"> </w:t>
      </w:r>
      <w:r w:rsidRPr="0007636F">
        <w:rPr>
          <w:rStyle w:val="Vănbảnnộidung_"/>
          <w:rFonts w:ascii="Arial" w:hAnsi="Arial" w:cs="Arial"/>
          <w:sz w:val="20"/>
          <w:szCs w:val="20"/>
          <w:lang w:eastAsia="en-US"/>
        </w:rPr>
        <w:t xml:space="preserve">Thu </w:t>
      </w:r>
      <w:r w:rsidRPr="0007636F">
        <w:rPr>
          <w:rStyle w:val="Vănbảnnộidung_"/>
          <w:rFonts w:ascii="Arial" w:hAnsi="Arial" w:cs="Arial"/>
          <w:sz w:val="20"/>
          <w:szCs w:val="20"/>
          <w:lang w:eastAsia="vi-VN"/>
        </w:rPr>
        <w:t xml:space="preserve">thập và phân tích, tính toán bằng các phương pháp đo đếm thực tế, sử dụng mô hình tính toán, các biện pháp kỹ thuật để đánh giá sự </w:t>
      </w:r>
      <w:r w:rsidRPr="0007636F" w:rsidR="003A1C8F">
        <w:rPr>
          <w:rStyle w:val="Vănbảnnộidung_"/>
          <w:rFonts w:ascii="Arial" w:hAnsi="Arial" w:cs="Arial"/>
          <w:sz w:val="20"/>
          <w:szCs w:val="20"/>
          <w:lang w:eastAsia="vi-VN"/>
        </w:rPr>
        <w:t xml:space="preserve">thay đổi</w:t>
      </w:r>
      <w:r w:rsidRPr="0007636F">
        <w:rPr>
          <w:rStyle w:val="Vănbảnnộidung_"/>
          <w:rFonts w:ascii="Arial" w:hAnsi="Arial" w:cs="Arial"/>
          <w:sz w:val="20"/>
          <w:szCs w:val="20"/>
          <w:lang w:eastAsia="vi-VN"/>
        </w:rPr>
        <w:t xml:space="preserve"> </w:t>
      </w:r>
      <w:r w:rsidRPr="0007636F" w:rsidR="00093C2D">
        <w:rPr>
          <w:rStyle w:val="Vănbảnnộidung_"/>
          <w:rFonts w:ascii="Arial" w:hAnsi="Arial" w:cs="Arial"/>
          <w:sz w:val="20"/>
          <w:szCs w:val="20"/>
          <w:lang w:eastAsia="vi-VN"/>
        </w:rPr>
        <w:t xml:space="preserve">về</w:t>
      </w:r>
      <w:r w:rsidRPr="0007636F">
        <w:rPr>
          <w:rStyle w:val="Vănbảnnộidung_"/>
          <w:rFonts w:ascii="Arial" w:hAnsi="Arial" w:cs="Arial"/>
          <w:sz w:val="20"/>
          <w:szCs w:val="20"/>
          <w:lang w:eastAsia="vi-VN"/>
        </w:rPr>
        <w:t xml:space="preserve"> thành phần loài, số lượng cá thể của các loài động vật, thực vật trước và sau khi xảy ra sự cố ô nhiễm.</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b/>
          <w:bCs/>
          <w:sz w:val="20"/>
          <w:szCs w:val="20"/>
          <w:lang w:eastAsia="vi-VN"/>
        </w:rPr>
        <w:t xml:space="preserve">Điều 118. Xác định mức độ thiệt hại của từng thành phần môi trường, hệ sinh thái, loài</w:t>
      </w:r>
    </w:p>
    <w:p>
      <w:pPr>
        <w:pStyle w:val="Vănbảnnộidung"/>
        <w:tabs>
          <w:tab w:val="left" w:pos="1204"/>
        </w:tabs>
        <w:spacing w:after="120" w:line="240" w:lineRule="auto"/>
        <w:ind w:firstLine="720"/>
        <w:jc w:val="both"/>
        <w:rPr>
          <w:rFonts w:ascii="Arial" w:hAnsi="Arial" w:cs="Arial"/>
          <w:sz w:val="20"/>
          <w:szCs w:val="20"/>
        </w:rPr>
      </w:pPr>
      <w:bookmarkStart w:id="1381" w:name="bookmark1389"/>
      <w:r w:rsidRPr="0007636F">
        <w:rPr>
          <w:rStyle w:val="Vănbảnnộidung_"/>
          <w:rFonts w:ascii="Arial" w:hAnsi="Arial" w:cs="Arial"/>
          <w:sz w:val="20"/>
          <w:szCs w:val="20"/>
          <w:lang w:eastAsia="vi-VN"/>
        </w:rPr>
        <w:t xml:space="preserve">1</w:t>
      </w:r>
      <w:bookmarkEnd w:id="1381"/>
      <w:r w:rsidRPr="0007636F" w:rsidR="003A1C8F">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Nguyên tắc xác định mức độ thiệt hại:</w:t>
      </w:r>
    </w:p>
    <w:p>
      <w:pPr>
        <w:pStyle w:val="Vănbảnnộidung"/>
        <w:tabs>
          <w:tab w:val="left" w:pos="1259"/>
        </w:tabs>
        <w:spacing w:after="120" w:line="240" w:lineRule="auto"/>
        <w:ind w:firstLine="720"/>
        <w:jc w:val="both"/>
        <w:rPr>
          <w:rFonts w:ascii="Arial" w:hAnsi="Arial" w:cs="Arial"/>
          <w:sz w:val="20"/>
          <w:szCs w:val="20"/>
        </w:rPr>
      </w:pPr>
      <w:bookmarkStart w:id="1382" w:name="bookmark1390"/>
      <w:r w:rsidRPr="0007636F">
        <w:rPr>
          <w:rStyle w:val="Vănbảnnộidung_"/>
          <w:rFonts w:ascii="Arial" w:hAnsi="Arial" w:cs="Arial"/>
          <w:sz w:val="20"/>
          <w:szCs w:val="20"/>
          <w:lang w:eastAsia="vi-VN"/>
        </w:rPr>
        <w:t xml:space="preserve">a</w:t>
      </w:r>
      <w:bookmarkEnd w:id="1382"/>
      <w:r w:rsidRPr="0007636F" w:rsidR="003A1C8F">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Mức độ thiệt hại của từng thành phần môi trường, hệ sinh thái, các loài động vật, thực vật theo quy định tại Điều 115 Nghị định này được xác đị</w:t>
      </w:r>
      <w:r w:rsidRPr="0007636F" w:rsidR="003A1C8F">
        <w:rPr>
          <w:rStyle w:val="Vănbảnnộidung_"/>
          <w:rFonts w:ascii="Arial" w:hAnsi="Arial" w:cs="Arial"/>
          <w:sz w:val="20"/>
          <w:szCs w:val="20"/>
          <w:lang w:eastAsia="vi-VN"/>
        </w:rPr>
        <w:t xml:space="preserve">nh theo chi phí để</w:t>
      </w:r>
      <w:r w:rsidRPr="0007636F">
        <w:rPr>
          <w:rStyle w:val="Vănbảnnộidung_"/>
          <w:rFonts w:ascii="Arial" w:hAnsi="Arial" w:cs="Arial"/>
          <w:sz w:val="20"/>
          <w:szCs w:val="20"/>
          <w:lang w:eastAsia="vi-VN"/>
        </w:rPr>
        <w:t xml:space="preserve"> xử lý, </w:t>
      </w:r>
      <w:r w:rsidRPr="0007636F" w:rsidR="003A1C8F">
        <w:rPr>
          <w:rStyle w:val="Vănbảnnộidung_"/>
          <w:rFonts w:ascii="Arial" w:hAnsi="Arial" w:cs="Arial"/>
          <w:sz w:val="20"/>
          <w:szCs w:val="20"/>
          <w:lang w:eastAsia="vi-VN"/>
        </w:rPr>
        <w:t xml:space="preserve">phục hồi</w:t>
      </w:r>
      <w:r w:rsidRPr="0007636F">
        <w:rPr>
          <w:rStyle w:val="Vănbảnnộidung_"/>
          <w:rFonts w:ascii="Arial" w:hAnsi="Arial" w:cs="Arial"/>
          <w:sz w:val="20"/>
          <w:szCs w:val="20"/>
          <w:lang w:eastAsia="vi-VN"/>
        </w:rPr>
        <w:t xml:space="preserve"> môi trường, hệ sinh thái và gây nuôi </w:t>
      </w:r>
      <w:r w:rsidRPr="0007636F" w:rsidR="000D5A84">
        <w:rPr>
          <w:rStyle w:val="Vănbảnnộidung_"/>
          <w:rFonts w:ascii="Arial" w:hAnsi="Arial" w:cs="Arial"/>
          <w:sz w:val="20"/>
          <w:szCs w:val="20"/>
          <w:lang w:eastAsia="vi-VN"/>
        </w:rPr>
        <w:t xml:space="preserve">bảo tồn</w:t>
      </w:r>
      <w:r w:rsidRPr="0007636F">
        <w:rPr>
          <w:rStyle w:val="Vănbảnnộidung_"/>
          <w:rFonts w:ascii="Arial" w:hAnsi="Arial" w:cs="Arial"/>
          <w:sz w:val="20"/>
          <w:szCs w:val="20"/>
          <w:lang w:eastAsia="vi-VN"/>
        </w:rPr>
        <w:t xml:space="preserve">, phục hồi, tái thả động vật vào các môi trường sống tự</w:t>
      </w:r>
      <w:r w:rsidRPr="0007636F" w:rsidR="003A1C8F">
        <w:rPr>
          <w:rStyle w:val="Vănbảnnộidung_"/>
          <w:rFonts w:ascii="Arial" w:hAnsi="Arial" w:cs="Arial"/>
          <w:sz w:val="20"/>
          <w:szCs w:val="20"/>
          <w:lang w:eastAsia="vi-VN"/>
        </w:rPr>
        <w:t xml:space="preserve"> nhiên, nuôi trồ</w:t>
      </w:r>
      <w:r w:rsidRPr="0007636F">
        <w:rPr>
          <w:rStyle w:val="Vănbảnnộidung_"/>
          <w:rFonts w:ascii="Arial" w:hAnsi="Arial" w:cs="Arial"/>
          <w:sz w:val="20"/>
          <w:szCs w:val="20"/>
          <w:lang w:eastAsia="vi-VN"/>
        </w:rPr>
        <w:t xml:space="preserve">ng thực vật đạt các quy chuẩn kỹ thuật môi trường hoặc về bằng hoặc tương đương với trạng thái ban đầu của hệ sinh thái và các loài động vật, thực vật quy định tại điểm b và điểm c khoản 1 Điều 115 Nghị định này trước khi xảy ra ô nhiễm, suy thoái;</w:t>
      </w:r>
    </w:p>
    <w:p>
      <w:pPr>
        <w:pStyle w:val="Vănbảnnộidung"/>
        <w:tabs>
          <w:tab w:val="left" w:pos="1274"/>
        </w:tabs>
        <w:spacing w:after="120" w:line="240" w:lineRule="auto"/>
        <w:ind w:firstLine="720"/>
        <w:jc w:val="both"/>
        <w:rPr>
          <w:rFonts w:ascii="Arial" w:hAnsi="Arial" w:cs="Arial"/>
          <w:sz w:val="20"/>
          <w:szCs w:val="20"/>
        </w:rPr>
      </w:pPr>
      <w:bookmarkStart w:id="1383" w:name="bookmark1391"/>
      <w:r w:rsidRPr="0007636F">
        <w:rPr>
          <w:rStyle w:val="Vănbảnnộidung_"/>
          <w:rFonts w:ascii="Arial" w:hAnsi="Arial" w:cs="Arial"/>
          <w:sz w:val="20"/>
          <w:szCs w:val="20"/>
          <w:lang w:eastAsia="vi-VN"/>
        </w:rPr>
        <w:t xml:space="preserve">b</w:t>
      </w:r>
      <w:bookmarkEnd w:id="1383"/>
      <w:r w:rsidRPr="0007636F" w:rsidR="003A1C8F">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Thiệt hại đối với môi trường của một khu vực địa lý bằng tổng thiệt hại về từng thành phần môi trường của khu vực địa lý đó.</w:t>
      </w:r>
    </w:p>
    <w:p>
      <w:pPr>
        <w:pStyle w:val="Vănbảnnộidung"/>
        <w:tabs>
          <w:tab w:val="left" w:pos="1238"/>
        </w:tabs>
        <w:spacing w:after="120" w:line="240" w:lineRule="auto"/>
        <w:ind w:firstLine="720"/>
        <w:jc w:val="both"/>
        <w:rPr>
          <w:rFonts w:ascii="Arial" w:hAnsi="Arial" w:cs="Arial"/>
          <w:sz w:val="20"/>
          <w:szCs w:val="20"/>
        </w:rPr>
      </w:pPr>
      <w:bookmarkStart w:id="1384" w:name="bookmark1392"/>
      <w:r w:rsidRPr="0007636F">
        <w:rPr>
          <w:rStyle w:val="Vănbảnnộidung_"/>
          <w:rFonts w:ascii="Arial" w:hAnsi="Arial" w:cs="Arial"/>
          <w:sz w:val="20"/>
          <w:szCs w:val="20"/>
          <w:lang w:eastAsia="vi-VN"/>
        </w:rPr>
        <w:t xml:space="preserve">2</w:t>
      </w:r>
      <w:bookmarkEnd w:id="1384"/>
      <w:r w:rsidRPr="0007636F" w:rsidR="003A1C8F">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Phương thức xác định mức độ thiệt hại:</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Tùy từng </w:t>
      </w:r>
      <w:r w:rsidRPr="0007636F" w:rsidR="0080480C">
        <w:rPr>
          <w:rStyle w:val="Vănbảnnộidung_"/>
          <w:rFonts w:ascii="Arial" w:hAnsi="Arial" w:cs="Arial"/>
          <w:sz w:val="20"/>
          <w:szCs w:val="20"/>
          <w:lang w:eastAsia="vi-VN"/>
        </w:rPr>
        <w:t xml:space="preserve">trường hợp</w:t>
      </w:r>
      <w:r w:rsidRPr="0007636F">
        <w:rPr>
          <w:rStyle w:val="Vănbảnnộidung_"/>
          <w:rFonts w:ascii="Arial" w:hAnsi="Arial" w:cs="Arial"/>
          <w:sz w:val="20"/>
          <w:szCs w:val="20"/>
          <w:lang w:eastAsia="vi-VN"/>
        </w:rPr>
        <w:t xml:space="preserve"> cụ thể, cơ quan có thẩm quyền và tổ chức, cá nhân gây ô nhiễm, suy thoái môi trường có thể lựa chọn một trong những phương thức xác định chi phí xử lý, phục hồi môi trường và gây nuôi bảo tồn, phục hồi, tái thả động vật vào các môi trường sống tự nhiên, nuôi trồng thực vật đạt các quy chuẩn kỹ thuật môi trường, bằng hoặc tương đương với trạng thái ban đầu của hệ sinh thái và các loài động vật quy định tại điểm b và </w:t>
      </w:r>
      <w:r w:rsidRPr="0007636F" w:rsidR="003A1C8F">
        <w:rPr>
          <w:rStyle w:val="Vănbảnnộidung_"/>
          <w:rFonts w:ascii="Arial" w:hAnsi="Arial" w:cs="Arial"/>
          <w:sz w:val="20"/>
          <w:szCs w:val="20"/>
          <w:lang w:eastAsia="vi-VN"/>
        </w:rPr>
        <w:t xml:space="preserve">điểm</w:t>
      </w:r>
      <w:r w:rsidRPr="0007636F">
        <w:rPr>
          <w:rStyle w:val="Vănbảnnộidung_"/>
          <w:rFonts w:ascii="Arial" w:hAnsi="Arial" w:cs="Arial"/>
          <w:sz w:val="20"/>
          <w:szCs w:val="20"/>
          <w:lang w:eastAsia="vi-VN"/>
        </w:rPr>
        <w:t xml:space="preserve"> c khoản 1 Điều 115 Nghị định này như sau:</w:t>
      </w:r>
    </w:p>
    <w:p>
      <w:pPr>
        <w:pStyle w:val="Vănbảnnộidung"/>
        <w:tabs>
          <w:tab w:val="left" w:pos="1259"/>
        </w:tabs>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en-US"/>
        </w:rPr>
        <w:t xml:space="preserve">a) </w:t>
      </w:r>
      <w:r w:rsidRPr="0007636F" w:rsidR="00F347A6">
        <w:rPr>
          <w:rStyle w:val="Vănbảnnộidung_"/>
          <w:rFonts w:ascii="Arial" w:hAnsi="Arial" w:cs="Arial"/>
          <w:sz w:val="20"/>
          <w:szCs w:val="20"/>
          <w:lang w:eastAsia="vi-VN"/>
        </w:rPr>
        <w:t xml:space="preserve">Tổ chức, cá nhân gây ô nhiễm môi trường, suy thoái hệ sinh thái và làm chết động vật, thực vật quy định tại khoản 1 Điều 115 Nghị định này tự thực hiện hoặc thuê đơn vị có chức năng, năng lực phù hợp để xử lý, phục hồi môi trường và nuôi trồng thực vật, gây nuôi bảo tồn, phục hồi, tái thả động vật vào các môi trường sống tự nhiên, nuôi trồng thực vật đạt các quy chuẩn kỹ thuật môi trường, bằng hoặc tương đương với trạng thái ban đầu của hệ sinh thái và các loài động vật, thực vật quy định tại điểm b và điểm c khoản 1 Điều 115 Nghị định này đạt các quy chuẩn kỹ thuật môi trường hoặc về bằng hoặc tương đương với trước khi xảy ra ô nhiễm, suy thoái.</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Trường hợp</w:t>
      </w:r>
      <w:r w:rsidRPr="0007636F" w:rsidR="00F347A6">
        <w:rPr>
          <w:rStyle w:val="Vănbảnnộidung_"/>
          <w:rFonts w:ascii="Arial" w:hAnsi="Arial" w:cs="Arial"/>
          <w:sz w:val="20"/>
          <w:szCs w:val="20"/>
          <w:lang w:eastAsia="vi-VN"/>
        </w:rPr>
        <w:t xml:space="preserve"> này tổ chức, cá nhân tự chi trả chi phí để xử lý, phục hồi môi trường và gây nuôi bảo tồn, phục hồi, tái thả động vật vào các môi trường sống tự nhiên, nuôi trồng thực vật đạt các quy chuẩn kỹ thuật môi trường, bằng hoặc tương đương với trạng thái ban đầu của hệ sinh thái và các loài </w:t>
      </w:r>
      <w:r w:rsidRPr="0007636F" w:rsidR="00F347A6">
        <w:rPr>
          <w:rStyle w:val="Vănbảnnộidung_"/>
          <w:rFonts w:ascii="Arial" w:hAnsi="Arial" w:cs="Arial"/>
          <w:sz w:val="20"/>
          <w:szCs w:val="20"/>
          <w:lang w:eastAsia="vi-VN"/>
        </w:rPr>
        <w:t xml:space="preserve">động vật, thực vật quy định tại điểm b và điểm c khoản 1 Điều 115 Nghị định này trong thời hạn quy định, có sự giám sát, xác nhận kết quả thực hiện theo quy định của pháp luật;</w:t>
      </w:r>
    </w:p>
    <w:p>
      <w:pPr>
        <w:pStyle w:val="Vănbảnnộidung"/>
        <w:tabs>
          <w:tab w:val="left" w:pos="351"/>
        </w:tabs>
        <w:spacing w:after="120" w:line="240" w:lineRule="auto"/>
        <w:ind w:firstLine="720"/>
        <w:jc w:val="both"/>
        <w:rPr>
          <w:rFonts w:ascii="Arial" w:hAnsi="Arial" w:cs="Arial"/>
          <w:sz w:val="20"/>
          <w:szCs w:val="20"/>
        </w:rPr>
      </w:pPr>
      <w:bookmarkStart w:id="1385" w:name="bookmark1394"/>
      <w:r w:rsidRPr="0007636F">
        <w:rPr>
          <w:rStyle w:val="Vănbảnnộidung_"/>
          <w:rFonts w:ascii="Arial" w:hAnsi="Arial" w:cs="Arial"/>
          <w:sz w:val="20"/>
          <w:szCs w:val="20"/>
          <w:lang w:eastAsia="vi-VN"/>
        </w:rPr>
        <w:t xml:space="preserve">b</w:t>
      </w:r>
      <w:bookmarkEnd w:id="1385"/>
      <w:r w:rsidRPr="0007636F" w:rsidR="003A1C8F">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Trường hợp tổ chức, cá nhân gây ô nhiễm môi trường; suy thoái hệ sinh thái và làm chết các loài động vật, thực vật quy định tại khoản 1 Điều 115 Nghị định này không tự thực hiện được thì cơ quan nhà nước có thẩm quyền tổ chức thực hiện việc xác định chi phí xử lý, phục hồi môi trường và gây nuôi bảo tồn, phục hồi, tái thả động vật vào các môi trường sống tự nhiên, nuôi trồng thực vật đạt các quy chuẩn kỹ thuật môi trường, bằng hoặc tương đương vớ</w:t>
      </w:r>
      <w:r w:rsidRPr="0007636F" w:rsidR="00F66D1C">
        <w:rPr>
          <w:rStyle w:val="Vănbảnnộidung_"/>
          <w:rFonts w:ascii="Arial" w:hAnsi="Arial" w:cs="Arial"/>
          <w:sz w:val="20"/>
          <w:szCs w:val="20"/>
          <w:lang w:eastAsia="vi-VN"/>
        </w:rPr>
        <w:t xml:space="preserve">i tr</w:t>
      </w:r>
      <w:r w:rsidRPr="0007636F">
        <w:rPr>
          <w:rStyle w:val="Vănbảnnộidung_"/>
          <w:rFonts w:ascii="Arial" w:hAnsi="Arial" w:cs="Arial"/>
          <w:sz w:val="20"/>
          <w:szCs w:val="20"/>
          <w:lang w:eastAsia="vi-VN"/>
        </w:rPr>
        <w:t xml:space="preserve">ạng thái ban đầu của hệ sinh thái và các loài động vật, thực vật quy định tại điểm b và điểm c khoản 1 Điều 115 Nghị định này theo công thức quy định tại khoản 4 Điều này;</w:t>
      </w:r>
    </w:p>
    <w:p>
      <w:pPr>
        <w:pStyle w:val="Vănbảnnộidung"/>
        <w:tabs>
          <w:tab w:val="left" w:pos="1275"/>
        </w:tabs>
        <w:spacing w:after="120" w:line="240" w:lineRule="auto"/>
        <w:ind w:firstLine="720"/>
        <w:jc w:val="both"/>
        <w:rPr>
          <w:rFonts w:ascii="Arial" w:hAnsi="Arial" w:cs="Arial"/>
          <w:sz w:val="20"/>
          <w:szCs w:val="20"/>
        </w:rPr>
      </w:pPr>
      <w:bookmarkStart w:id="1386" w:name="bookmark1395"/>
      <w:r w:rsidRPr="0007636F">
        <w:rPr>
          <w:rStyle w:val="Vănbảnnộidung_"/>
          <w:rFonts w:ascii="Arial" w:hAnsi="Arial" w:cs="Arial"/>
          <w:sz w:val="20"/>
          <w:szCs w:val="20"/>
          <w:lang w:eastAsia="vi-VN"/>
        </w:rPr>
        <w:t xml:space="preserve">c</w:t>
      </w:r>
      <w:bookmarkEnd w:id="1386"/>
      <w:r w:rsidRPr="0007636F" w:rsidR="00EF1F72">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Trường hợp không xác định được chi phí xử lý, phục hồi môi trường đạt quy chuẩn kỹ thuật môi trường, gây nuôi bảo tồn, phục hồi, tái thả động vật vào các môi trường sống tự nhiên, nuôi trồng thực vật bằng hoặc tương đương với trạng thái ban đầu của hệ sinh thái và các loài động vật, thực vật quy định tại điểm b và điểm c khoản 1 Điều 115 Nghị định này thì áp dụng kết quả tính toán thiệt hại đối với môi trường, suy thoái hệ sinh thái và làm chết các loài động vật, thực vật quy định tại khoản 1 Điều 115 Nghị định này của các vụ việc xảy ra trước đó có phạm vi và tính chất tương đương đã được cơ quan có thẩm quyền công nhận hoặc mô phỏng hiện trạng môi trường khi chưa bị ô nhiễm, hệ sinh thái khi chưa bị suy thoái và các loài động vật, thực vật khi chưa bị chết; lên phương án tính toán chi phí để xử lý, phục hồi môi trường bị ô nhiễm, suy thoái, hệ sinh thái, các loài động vật, thực vật quy định tại khoản 1 Điều 115 Nghị định này nhằm đưa về hiện trạng ban đầu hoặc tương đương;</w:t>
      </w:r>
    </w:p>
    <w:p>
      <w:pPr>
        <w:pStyle w:val="Vănbảnnộidung"/>
        <w:tabs>
          <w:tab w:val="left" w:pos="1273"/>
        </w:tabs>
        <w:spacing w:after="120" w:line="240" w:lineRule="auto"/>
        <w:ind w:firstLine="720"/>
        <w:jc w:val="both"/>
        <w:rPr>
          <w:rFonts w:ascii="Arial" w:hAnsi="Arial" w:cs="Arial"/>
          <w:sz w:val="20"/>
          <w:szCs w:val="20"/>
        </w:rPr>
      </w:pPr>
      <w:bookmarkStart w:id="1387" w:name="bookmark1396"/>
      <w:r w:rsidRPr="0007636F">
        <w:rPr>
          <w:rStyle w:val="Vănbảnnộidung_"/>
          <w:rFonts w:ascii="Arial" w:hAnsi="Arial" w:cs="Arial"/>
          <w:sz w:val="20"/>
          <w:szCs w:val="20"/>
          <w:lang w:eastAsia="vi-VN"/>
        </w:rPr>
        <w:t xml:space="preserve">d</w:t>
      </w:r>
      <w:bookmarkEnd w:id="1387"/>
      <w:r w:rsidRPr="0007636F" w:rsidR="00EF1F72">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Phương án khác.</w:t>
      </w:r>
    </w:p>
    <w:p>
      <w:pPr>
        <w:pStyle w:val="Vănbảnnộidung"/>
        <w:tabs>
          <w:tab w:val="left" w:pos="1241"/>
        </w:tabs>
        <w:spacing w:after="120" w:line="240" w:lineRule="auto"/>
        <w:ind w:firstLine="720"/>
        <w:jc w:val="both"/>
        <w:rPr>
          <w:rFonts w:ascii="Arial" w:hAnsi="Arial" w:cs="Arial"/>
          <w:sz w:val="20"/>
          <w:szCs w:val="20"/>
        </w:rPr>
      </w:pPr>
      <w:bookmarkStart w:id="1388" w:name="bookmark1397"/>
      <w:r w:rsidRPr="0007636F">
        <w:rPr>
          <w:rStyle w:val="Vănbảnnộidung_"/>
          <w:rFonts w:ascii="Arial" w:hAnsi="Arial" w:cs="Arial"/>
          <w:sz w:val="20"/>
          <w:szCs w:val="20"/>
          <w:lang w:eastAsia="vi-VN"/>
        </w:rPr>
        <w:t xml:space="preserve">3</w:t>
      </w:r>
      <w:bookmarkEnd w:id="1388"/>
      <w:r w:rsidRPr="0007636F" w:rsidR="00EF1F72">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Trường hợp thực hiện việc xử lý, phục hồi môi trường và nuôi trồng thực vật, gây nuôi bảo tồn, phục hồi, tái thả động vật vào các môi trường sống tự nhiên đối với loài động vật quy định tại </w:t>
      </w:r>
      <w:r w:rsidRPr="0007636F" w:rsidR="00EF1F72">
        <w:rPr>
          <w:rStyle w:val="Vănbảnnộidung_"/>
          <w:rFonts w:ascii="Arial" w:hAnsi="Arial" w:cs="Arial"/>
          <w:sz w:val="20"/>
          <w:szCs w:val="20"/>
          <w:lang w:eastAsia="en-US"/>
        </w:rPr>
        <w:t xml:space="preserve">điểm</w:t>
      </w:r>
      <w:r w:rsidRPr="0007636F">
        <w:rPr>
          <w:rStyle w:val="Vănbảnnộidung_"/>
          <w:rFonts w:ascii="Arial" w:hAnsi="Arial" w:cs="Arial"/>
          <w:sz w:val="20"/>
          <w:szCs w:val="20"/>
          <w:lang w:eastAsia="en-US"/>
        </w:rPr>
        <w:t xml:space="preserve"> </w:t>
      </w:r>
      <w:r w:rsidRPr="0007636F">
        <w:rPr>
          <w:rStyle w:val="Vănbảnnộidung_"/>
          <w:rFonts w:ascii="Arial" w:hAnsi="Arial" w:cs="Arial"/>
          <w:sz w:val="20"/>
          <w:szCs w:val="20"/>
          <w:lang w:eastAsia="vi-VN"/>
        </w:rPr>
        <w:t xml:space="preserve">c khoản 1 Điều 115 Nghị định này theo các phương thức quy định tại các điểm b, c và d khoản 2 Điều này, tổ chức, cá nhân gây ô nhiễm, suy thoái môi trường, hệ sinh thái và làm chết các loài động vật, thực vật phải chi trả chi phí đ</w:t>
      </w:r>
      <w:r w:rsidRPr="0007636F" w:rsidR="00EF1F72">
        <w:rPr>
          <w:rStyle w:val="Vănbảnnộidung_"/>
          <w:rFonts w:ascii="Arial" w:hAnsi="Arial" w:cs="Arial"/>
          <w:sz w:val="20"/>
          <w:szCs w:val="20"/>
          <w:lang w:eastAsia="vi-VN"/>
        </w:rPr>
        <w:t xml:space="preserve">ể</w:t>
      </w:r>
      <w:r w:rsidRPr="0007636F">
        <w:rPr>
          <w:rStyle w:val="Vănbảnnộidung_"/>
          <w:rFonts w:ascii="Arial" w:hAnsi="Arial" w:cs="Arial"/>
          <w:sz w:val="20"/>
          <w:szCs w:val="20"/>
          <w:lang w:eastAsia="vi-VN"/>
        </w:rPr>
        <w:t xml:space="preserve"> thực hiện.</w:t>
      </w:r>
    </w:p>
    <w:p>
      <w:pPr>
        <w:pStyle w:val="Vănbảnnộidung"/>
        <w:tabs>
          <w:tab w:val="left" w:pos="1244"/>
        </w:tabs>
        <w:spacing w:after="120" w:line="240" w:lineRule="auto"/>
        <w:ind w:firstLine="720"/>
        <w:jc w:val="both"/>
        <w:rPr>
          <w:rFonts w:ascii="Arial" w:hAnsi="Arial" w:cs="Arial"/>
          <w:sz w:val="20"/>
          <w:szCs w:val="20"/>
        </w:rPr>
      </w:pPr>
      <w:bookmarkStart w:id="1389" w:name="bookmark1398"/>
      <w:r w:rsidRPr="0007636F">
        <w:rPr>
          <w:rStyle w:val="Vănbảnnộidung_"/>
          <w:rFonts w:ascii="Arial" w:hAnsi="Arial" w:cs="Arial"/>
          <w:sz w:val="20"/>
          <w:szCs w:val="20"/>
          <w:lang w:eastAsia="vi-VN"/>
        </w:rPr>
        <w:t xml:space="preserve">4</w:t>
      </w:r>
      <w:bookmarkEnd w:id="1389"/>
      <w:r w:rsidRPr="0007636F" w:rsidR="00EF1F72">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Công thức tính toán chi phí bồi thường thiệt hại:</w:t>
      </w:r>
    </w:p>
    <w:p>
      <w:pPr>
        <w:pStyle w:val="Vănbảnnộidung"/>
        <w:tabs>
          <w:tab w:val="left" w:pos="1256"/>
        </w:tabs>
        <w:spacing w:after="120" w:line="240" w:lineRule="auto"/>
        <w:ind w:firstLine="720"/>
        <w:jc w:val="both"/>
        <w:rPr>
          <w:rFonts w:ascii="Arial" w:hAnsi="Arial" w:cs="Arial"/>
          <w:sz w:val="20"/>
          <w:szCs w:val="20"/>
        </w:rPr>
      </w:pPr>
      <w:bookmarkStart w:id="1390" w:name="bookmark1399"/>
      <w:r w:rsidRPr="0007636F">
        <w:rPr>
          <w:rStyle w:val="Vănbảnnộidung_"/>
          <w:rFonts w:ascii="Arial" w:hAnsi="Arial" w:cs="Arial"/>
          <w:sz w:val="20"/>
          <w:szCs w:val="20"/>
          <w:highlight w:val="white"/>
          <w:lang w:eastAsia="vi-VN"/>
        </w:rPr>
        <w:t xml:space="preserve">a</w:t>
      </w:r>
      <w:bookmarkEnd w:id="1390"/>
      <w:r w:rsidRPr="0007636F">
        <w:rPr>
          <w:rStyle w:val="Vănbảnnộidung_"/>
          <w:rFonts w:ascii="Arial" w:hAnsi="Arial" w:cs="Arial"/>
          <w:sz w:val="20"/>
          <w:szCs w:val="20"/>
          <w:highlight w:val="white"/>
          <w:lang w:eastAsia="vi-VN"/>
        </w:rPr>
        <w:t xml:space="preserve">)</w:t>
      </w:r>
      <w:r w:rsidRPr="0007636F" w:rsidR="00EF1F72">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Tổng thiệt hại do ô nhiễm, suy thoái gây ra đối với môi trường của một khu vực địa lý được tính theo công thức như sau:</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T = TN + TĐ + THST + TLBV, trong đó:</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T là thiệt hại do ô nhiễm, suy thoái gây ra đối với môi trường của một khu vực địa lý;</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TN là thiệt hại do ô nhiễm, suy thoái gây ra đối với môi trường nước;</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TĐ là thiệt hại do ô nhiễm, suy thoái gây ra đối với môi trường đất;</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THST là thiệt hại do ô nhiễm, suy thoái gây ra đối với hệ sinh thái;</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TLBV là thiệt hại gây ra đối với loài động vật, thực vật quy định tại điểm c khoản 1 Điều 115 Nghị định này;</w:t>
      </w:r>
    </w:p>
    <w:p>
      <w:pPr>
        <w:pStyle w:val="Vănbảnnộidung"/>
        <w:tabs>
          <w:tab w:val="left" w:pos="1364"/>
        </w:tabs>
        <w:spacing w:after="120" w:line="240" w:lineRule="auto"/>
        <w:ind w:firstLine="720"/>
        <w:jc w:val="both"/>
        <w:rPr>
          <w:rFonts w:ascii="Arial" w:hAnsi="Arial" w:cs="Arial"/>
          <w:sz w:val="20"/>
          <w:szCs w:val="20"/>
        </w:rPr>
      </w:pPr>
      <w:bookmarkStart w:id="1391" w:name="bookmark1400"/>
      <w:r w:rsidRPr="0007636F">
        <w:rPr>
          <w:rStyle w:val="Vănbảnnộidung_"/>
          <w:rFonts w:ascii="Arial" w:hAnsi="Arial" w:cs="Arial"/>
          <w:sz w:val="20"/>
          <w:szCs w:val="20"/>
          <w:lang w:eastAsia="vi-VN"/>
        </w:rPr>
        <w:t xml:space="preserve">b</w:t>
      </w:r>
      <w:bookmarkEnd w:id="1391"/>
      <w:r w:rsidRPr="0007636F" w:rsidR="00EF1F72">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Thiệt hại do ô nhiễm gây ra đối với môi trường nước được tính theo công thức như sau:</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en-US"/>
        </w:rPr>
        <w:t xml:space="preserve">TN </w:t>
      </w:r>
      <w:r w:rsidRPr="0007636F" w:rsidR="00EF1F72">
        <w:rPr>
          <w:rStyle w:val="Vănbảnnộidung_"/>
          <w:rFonts w:ascii="Arial" w:hAnsi="Arial" w:cs="Arial"/>
          <w:sz w:val="20"/>
          <w:szCs w:val="20"/>
          <w:lang w:eastAsia="vi-VN"/>
        </w:rPr>
        <w:t xml:space="preserve">= S x</w:t>
      </w:r>
      <w:r w:rsidRPr="0007636F">
        <w:rPr>
          <w:rStyle w:val="Vănbảnnộidung_"/>
          <w:rFonts w:ascii="Arial" w:hAnsi="Arial" w:cs="Arial"/>
          <w:sz w:val="20"/>
          <w:szCs w:val="20"/>
          <w:lang w:eastAsia="vi-VN"/>
        </w:rPr>
        <w:t xml:space="preserve"> CN, trong đó:</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TN: thiệt hại do ô nhiễm, suy thoái gây ra đối với môi trường nước;</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S: thể tích nước bị ô nhiễm (m</w:t>
      </w:r>
      <w:r w:rsidRPr="0007636F">
        <w:rPr>
          <w:rStyle w:val="Vănbảnnộidung_"/>
          <w:rFonts w:ascii="Arial" w:hAnsi="Arial" w:cs="Arial"/>
          <w:sz w:val="20"/>
          <w:szCs w:val="20"/>
          <w:vertAlign w:val="superscript"/>
          <w:lang w:eastAsia="vi-VN"/>
        </w:rPr>
        <w:t xml:space="preserve">3</w:t>
      </w:r>
      <w:r w:rsidRPr="0007636F">
        <w:rPr>
          <w:rStyle w:val="Vănbảnnộidung_"/>
          <w:rFonts w:ascii="Arial" w:hAnsi="Arial" w:cs="Arial"/>
          <w:sz w:val="20"/>
          <w:szCs w:val="20"/>
          <w:lang w:eastAsia="vi-VN"/>
        </w:rPr>
        <w:t xml:space="preserve">);</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CN: định mức để xử lý 01 m</w:t>
      </w:r>
      <w:r w:rsidRPr="0007636F">
        <w:rPr>
          <w:rStyle w:val="Vănbảnnộidung_"/>
          <w:rFonts w:ascii="Arial" w:hAnsi="Arial" w:cs="Arial"/>
          <w:sz w:val="20"/>
          <w:szCs w:val="20"/>
          <w:vertAlign w:val="superscript"/>
          <w:lang w:eastAsia="vi-VN"/>
        </w:rPr>
        <w:t xml:space="preserve">3</w:t>
      </w:r>
      <w:r w:rsidRPr="0007636F">
        <w:rPr>
          <w:rStyle w:val="Vănbảnnộidung_"/>
          <w:rFonts w:ascii="Arial" w:hAnsi="Arial" w:cs="Arial"/>
          <w:sz w:val="20"/>
          <w:szCs w:val="20"/>
          <w:lang w:eastAsia="vi-VN"/>
        </w:rPr>
        <w:t xml:space="preserve"> nước đạt quy chuẩn kỹ thuật;</w:t>
      </w:r>
    </w:p>
    <w:p>
      <w:pPr>
        <w:pStyle w:val="Vănbảnnộidung"/>
        <w:tabs>
          <w:tab w:val="left" w:pos="1369"/>
        </w:tabs>
        <w:spacing w:after="120" w:line="240" w:lineRule="auto"/>
        <w:ind w:firstLine="720"/>
        <w:jc w:val="both"/>
        <w:rPr>
          <w:rFonts w:ascii="Arial" w:hAnsi="Arial" w:cs="Arial"/>
          <w:sz w:val="20"/>
          <w:szCs w:val="20"/>
        </w:rPr>
      </w:pPr>
      <w:bookmarkStart w:id="1392" w:name="bookmark1401"/>
      <w:r w:rsidRPr="0007636F">
        <w:rPr>
          <w:rStyle w:val="Vănbảnnộidung_"/>
          <w:rFonts w:ascii="Arial" w:hAnsi="Arial" w:cs="Arial"/>
          <w:sz w:val="20"/>
          <w:szCs w:val="20"/>
          <w:lang w:eastAsia="vi-VN"/>
        </w:rPr>
        <w:t xml:space="preserve">c</w:t>
      </w:r>
      <w:bookmarkEnd w:id="1392"/>
      <w:r w:rsidRPr="0007636F" w:rsidR="00EF1F72">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Thiệt hại do ô nhiễm gây ra đối với môi trường đất được tính theo công thức như sau:</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TĐ =S</w:t>
      </w:r>
      <w:r w:rsidRPr="0007636F" w:rsidR="00F347A6">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x</w:t>
      </w:r>
      <w:r w:rsidRPr="0007636F" w:rsidR="00F347A6">
        <w:rPr>
          <w:rStyle w:val="Vănbảnnộidung_"/>
          <w:rFonts w:ascii="Arial" w:hAnsi="Arial" w:cs="Arial"/>
          <w:sz w:val="20"/>
          <w:szCs w:val="20"/>
          <w:lang w:eastAsia="vi-VN"/>
        </w:rPr>
        <w:t xml:space="preserve"> CĐ, trong đó:</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TĐ: thiệt hại do ô nhiễm, suy thoái gây ra đối với môi trường đất;</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S: thể tích hoặc khối lượng đất bị ô nhiễm (m</w:t>
      </w:r>
      <w:r w:rsidRPr="0007636F">
        <w:rPr>
          <w:rStyle w:val="Vănbảnnộidung_"/>
          <w:rFonts w:ascii="Arial" w:hAnsi="Arial" w:cs="Arial"/>
          <w:sz w:val="20"/>
          <w:szCs w:val="20"/>
          <w:vertAlign w:val="superscript"/>
          <w:lang w:eastAsia="vi-VN"/>
        </w:rPr>
        <w:t xml:space="preserve">3</w:t>
      </w:r>
      <w:r w:rsidRPr="0007636F">
        <w:rPr>
          <w:rStyle w:val="Vănbảnnộidung_"/>
          <w:rFonts w:ascii="Arial" w:hAnsi="Arial" w:cs="Arial"/>
          <w:sz w:val="20"/>
          <w:szCs w:val="20"/>
          <w:lang w:eastAsia="vi-VN"/>
        </w:rPr>
        <w:t xml:space="preserve"> hoặc kg);</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CĐ: định mức để xử lý 01 m</w:t>
      </w:r>
      <w:r w:rsidRPr="0007636F">
        <w:rPr>
          <w:rStyle w:val="Vănbảnnộidung_"/>
          <w:rFonts w:ascii="Arial" w:hAnsi="Arial" w:cs="Arial"/>
          <w:sz w:val="20"/>
          <w:szCs w:val="20"/>
          <w:vertAlign w:val="superscript"/>
          <w:lang w:eastAsia="vi-VN"/>
        </w:rPr>
        <w:t xml:space="preserve">3</w:t>
      </w:r>
      <w:r w:rsidRPr="0007636F">
        <w:rPr>
          <w:rStyle w:val="Vănbảnnộidung_"/>
          <w:rFonts w:ascii="Arial" w:hAnsi="Arial" w:cs="Arial"/>
          <w:sz w:val="20"/>
          <w:szCs w:val="20"/>
          <w:lang w:eastAsia="vi-VN"/>
        </w:rPr>
        <w:t xml:space="preserve"> hoặc 01 kg đất đạt quy chuẩn kỹ thuật;</w:t>
      </w:r>
    </w:p>
    <w:p>
      <w:pPr>
        <w:pStyle w:val="Vănbảnnộidung"/>
        <w:tabs>
          <w:tab w:val="left" w:pos="1374"/>
        </w:tabs>
        <w:spacing w:after="120" w:line="240" w:lineRule="auto"/>
        <w:ind w:firstLine="720"/>
        <w:jc w:val="both"/>
        <w:rPr>
          <w:rFonts w:ascii="Arial" w:hAnsi="Arial" w:cs="Arial"/>
          <w:sz w:val="20"/>
          <w:szCs w:val="20"/>
        </w:rPr>
      </w:pPr>
      <w:bookmarkStart w:id="1393" w:name="bookmark1402"/>
      <w:r w:rsidRPr="0007636F">
        <w:rPr>
          <w:rStyle w:val="Vănbảnnộidung_"/>
          <w:rFonts w:ascii="Arial" w:hAnsi="Arial" w:cs="Arial"/>
          <w:sz w:val="20"/>
          <w:szCs w:val="20"/>
          <w:lang w:eastAsia="vi-VN"/>
        </w:rPr>
        <w:t xml:space="preserve">d</w:t>
      </w:r>
      <w:bookmarkEnd w:id="1393"/>
      <w:r w:rsidRPr="0007636F" w:rsidR="00EF1F72">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Thiệt hại do suy thoái hệ sinh thái rừng (trên cạn và ngập mặn), hệ sinh thái san hô; hệ sinh thái cỏ biển được tính theo công thức như sau:</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THST = </w:t>
      </w:r>
      <w:r w:rsidRPr="0007636F" w:rsidR="00EF1F72">
        <w:rPr>
          <w:rStyle w:val="Vănbảnnộidung_"/>
          <w:rFonts w:ascii="Arial" w:hAnsi="Arial" w:cs="Arial"/>
          <w:sz w:val="20"/>
          <w:szCs w:val="20"/>
          <w:lang w:eastAsia="vi-VN"/>
        </w:rPr>
        <w:t xml:space="preserve">S x 3 x</w:t>
      </w:r>
      <w:r w:rsidRPr="0007636F">
        <w:rPr>
          <w:rStyle w:val="Vănbảnnộidung_"/>
          <w:rFonts w:ascii="Arial" w:hAnsi="Arial" w:cs="Arial"/>
          <w:sz w:val="20"/>
          <w:szCs w:val="20"/>
          <w:lang w:eastAsia="vi-VN"/>
        </w:rPr>
        <w:t xml:space="preserve"> CHST, trong đó:</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THST: thiệt hại do suy thoái gây ra đối với hệ sinh thái bao gồm hệ sinh thái rừng (trên cạn và ngập mặn), hệ sinh thái san hô; hệ sinh thái cỏ biển;</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S: diện tích rừng (trên cạn và ngập mặn), hệ sinh thái, rạn san hô, hệ sinh thái cỏ biển bị suy thoái (tính theo m</w:t>
      </w:r>
      <w:r w:rsidRPr="0007636F">
        <w:rPr>
          <w:rStyle w:val="Vănbảnnộidung_"/>
          <w:rFonts w:ascii="Arial" w:hAnsi="Arial" w:cs="Arial"/>
          <w:sz w:val="20"/>
          <w:szCs w:val="20"/>
          <w:vertAlign w:val="superscript"/>
          <w:lang w:eastAsia="vi-VN"/>
        </w:rPr>
        <w:t xml:space="preserve">2</w:t>
      </w:r>
      <w:r w:rsidRPr="0007636F">
        <w:rPr>
          <w:rStyle w:val="Vănbảnnộidung_"/>
          <w:rFonts w:ascii="Arial" w:hAnsi="Arial" w:cs="Arial"/>
          <w:sz w:val="20"/>
          <w:szCs w:val="20"/>
          <w:lang w:eastAsia="vi-VN"/>
        </w:rPr>
        <w:t xml:space="preserve">);</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CHST: định mức để trồng phục hồi rừng (trên cạn và ngập mặn), hệ sinh thái san hô, hệ sinh thái cỏ biển bị suy thoái;</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đ) Thiệt hại do động vật, thực vật quy định tại điểm c khoản 1 Điều 115 Nghị định này được tính theo công thức như sau:</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TLBV = N x</w:t>
      </w:r>
      <w:r w:rsidRPr="0007636F" w:rsidR="00F347A6">
        <w:rPr>
          <w:rStyle w:val="Vănbảnnộidung_"/>
          <w:rFonts w:ascii="Arial" w:hAnsi="Arial" w:cs="Arial"/>
          <w:sz w:val="20"/>
          <w:szCs w:val="20"/>
          <w:lang w:eastAsia="vi-VN"/>
        </w:rPr>
        <w:t xml:space="preserve"> CLBV, trong đó:</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en-US"/>
        </w:rPr>
        <w:t xml:space="preserve">TLB</w:t>
      </w:r>
      <w:r w:rsidRPr="0007636F">
        <w:rPr>
          <w:rStyle w:val="Vănbảnnộidung_"/>
          <w:rFonts w:ascii="Arial" w:hAnsi="Arial" w:cs="Arial"/>
          <w:sz w:val="20"/>
          <w:szCs w:val="20"/>
          <w:lang w:eastAsia="vi-VN"/>
        </w:rPr>
        <w:t xml:space="preserve">V: thiệt hại về động vật, thực vật;</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N: số lượng cá thể động vật, thực vật;</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CLBV: định mức để nuôi trồng thực vật, gây nuôi bảo tồn, phục hồi, tái thả động vật vào các môi trường sống tự nhiên, nuôi trồng thực vật bằng hoặc tương đương với trạng thái ban đầu của các loài động vật quy định tại điểm c khoản 1 Điều 115 Nghị định này;</w:t>
      </w:r>
    </w:p>
    <w:p>
      <w:pPr>
        <w:pStyle w:val="Vănbảnnộidung"/>
        <w:tabs>
          <w:tab w:val="left" w:pos="1274"/>
        </w:tabs>
        <w:spacing w:after="120" w:line="240" w:lineRule="auto"/>
        <w:ind w:firstLine="720"/>
        <w:jc w:val="both"/>
        <w:rPr>
          <w:rFonts w:ascii="Arial" w:hAnsi="Arial" w:cs="Arial"/>
          <w:sz w:val="20"/>
          <w:szCs w:val="20"/>
        </w:rPr>
      </w:pPr>
      <w:bookmarkStart w:id="1394" w:name="bookmark1403"/>
      <w:r w:rsidRPr="0007636F">
        <w:rPr>
          <w:rStyle w:val="Vănbảnnộidung_"/>
          <w:rFonts w:ascii="Arial" w:hAnsi="Arial" w:cs="Arial"/>
          <w:sz w:val="20"/>
          <w:szCs w:val="20"/>
          <w:highlight w:val="white"/>
          <w:lang w:eastAsia="vi-VN"/>
        </w:rPr>
        <w:t xml:space="preserve">e</w:t>
      </w:r>
      <w:bookmarkEnd w:id="1394"/>
      <w:r w:rsidRPr="0007636F">
        <w:rPr>
          <w:rStyle w:val="Vănbảnnộidung_"/>
          <w:rFonts w:ascii="Arial" w:hAnsi="Arial" w:cs="Arial"/>
          <w:sz w:val="20"/>
          <w:szCs w:val="20"/>
          <w:highlight w:val="white"/>
          <w:lang w:eastAsia="vi-VN"/>
        </w:rPr>
        <w:t xml:space="preserve">)</w:t>
      </w:r>
      <w:r w:rsidRPr="0007636F" w:rsidR="0041526D">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Định mức để xử lý một đơn vị thể tích nước, thể tích hoặc khối lượng đất đạt quy chu</w:t>
      </w:r>
      <w:r w:rsidRPr="0007636F" w:rsidR="00C45387">
        <w:rPr>
          <w:rStyle w:val="Vănbảnnộidung_"/>
          <w:rFonts w:ascii="Arial" w:hAnsi="Arial" w:cs="Arial"/>
          <w:sz w:val="20"/>
          <w:szCs w:val="20"/>
          <w:lang w:eastAsia="vi-VN"/>
        </w:rPr>
        <w:t xml:space="preserve">ẩ</w:t>
      </w:r>
      <w:r w:rsidRPr="0007636F">
        <w:rPr>
          <w:rStyle w:val="Vănbảnnộidung_"/>
          <w:rFonts w:ascii="Arial" w:hAnsi="Arial" w:cs="Arial"/>
          <w:sz w:val="20"/>
          <w:szCs w:val="20"/>
          <w:lang w:eastAsia="vi-VN"/>
        </w:rPr>
        <w:t xml:space="preserve">n kỹ thuật về môi trường, chi phí trồng phục hồi rừng (trên cạn và ngập mặn), hệ sinh thái san hô, hệ sinh thái cỏ biển và chi phí để nuôi trồng thực vật, gây nuôi bảo tồn, phục hồi, tái thả động vật vào các môi trường sống tự nhiên, nuôi trồng thực vật bằng hoặc tương đương với trạng thái ban đầu của các loài động vật quy định tại điểm c khoản 1 Điều 115 Nghị định này được áp dụng định mức theo quy định hiện hành;</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g) Trong trường hợp chưa có định mức, các cơ quan có thẩm quyền trong phạm vi trách nhiệm của mình xây dựng, ban hành định mức xử lý, phục hồi môi trường; hệ sinh thái; gây nuôi bảo tồn, phục hồi, tái thả động vật, nuôi trồng thực vật quy định tại khoản 1 Điều 115 Nghị định này.</w:t>
      </w:r>
    </w:p>
    <w:p>
      <w:pPr>
        <w:pStyle w:val="Vănbảnnộidung"/>
        <w:spacing w:after="0" w:line="240" w:lineRule="auto"/>
        <w:ind w:firstLine="0"/>
        <w:jc w:val="center"/>
        <w:rPr>
          <w:rStyle w:val="Vănbảnnộidung_"/>
          <w:rFonts w:ascii="Arial" w:hAnsi="Arial" w:cs="Arial"/>
          <w:b/>
          <w:bCs/>
          <w:sz w:val="20"/>
          <w:szCs w:val="20"/>
          <w:lang w:eastAsia="vi-VN"/>
        </w:rPr>
      </w:pPr>
    </w:p>
    <w:p>
      <w:pPr>
        <w:pStyle w:val="Vănbảnnộidung"/>
        <w:spacing w:after="0" w:line="240" w:lineRule="auto"/>
        <w:ind w:firstLine="0"/>
        <w:jc w:val="center"/>
        <w:rPr>
          <w:rFonts w:ascii="Arial" w:hAnsi="Arial" w:cs="Arial"/>
          <w:sz w:val="20"/>
          <w:szCs w:val="20"/>
        </w:rPr>
      </w:pPr>
      <w:r w:rsidRPr="0007636F">
        <w:rPr>
          <w:rStyle w:val="Vănbảnnộidung_"/>
          <w:rFonts w:ascii="Arial" w:hAnsi="Arial" w:cs="Arial"/>
          <w:b/>
          <w:bCs/>
          <w:sz w:val="20"/>
          <w:szCs w:val="20"/>
          <w:lang w:eastAsia="vi-VN"/>
        </w:rPr>
        <w:t xml:space="preserve">Mục 4</w:t>
      </w:r>
    </w:p>
    <w:p>
      <w:pPr>
        <w:pStyle w:val="Vănbảnnộidung"/>
        <w:spacing w:after="0" w:line="240" w:lineRule="auto"/>
        <w:ind w:firstLine="0"/>
        <w:jc w:val="center"/>
        <w:rPr>
          <w:rStyle w:val="Vănbảnnộidung_"/>
          <w:rFonts w:ascii="Arial" w:hAnsi="Arial" w:cs="Arial"/>
          <w:b/>
          <w:bCs/>
          <w:sz w:val="20"/>
          <w:szCs w:val="20"/>
          <w:lang w:eastAsia="vi-VN"/>
        </w:rPr>
      </w:pPr>
      <w:r w:rsidRPr="0007636F">
        <w:rPr>
          <w:rStyle w:val="Vănbảnnộidung_"/>
          <w:rFonts w:ascii="Arial" w:hAnsi="Arial" w:cs="Arial"/>
          <w:b/>
          <w:bCs/>
          <w:sz w:val="20"/>
          <w:szCs w:val="20"/>
          <w:lang w:eastAsia="vi-VN"/>
        </w:rPr>
        <w:t xml:space="preserve">GIÁM ĐỊNH THIỆT HẠI D</w:t>
      </w:r>
      <w:r w:rsidRPr="0007636F" w:rsidR="00CC04ED">
        <w:rPr>
          <w:rStyle w:val="Vănbảnnộidung_"/>
          <w:rFonts w:ascii="Arial" w:hAnsi="Arial" w:cs="Arial"/>
          <w:b/>
          <w:bCs/>
          <w:sz w:val="20"/>
          <w:szCs w:val="20"/>
          <w:lang w:eastAsia="vi-VN"/>
        </w:rPr>
        <w:t xml:space="preserve">O</w:t>
      </w:r>
      <w:r w:rsidRPr="0007636F">
        <w:rPr>
          <w:rStyle w:val="Vănbảnnộidung_"/>
          <w:rFonts w:ascii="Arial" w:hAnsi="Arial" w:cs="Arial"/>
          <w:b/>
          <w:bCs/>
          <w:sz w:val="20"/>
          <w:szCs w:val="20"/>
          <w:lang w:eastAsia="vi-VN"/>
        </w:rPr>
        <w:t xml:space="preserve"> SUY GIẢM CHỨC NĂNG,</w:t>
      </w:r>
      <w:r w:rsidRPr="0007636F" w:rsidR="000856F7">
        <w:rPr>
          <w:rStyle w:val="Vănbảnnộidung_"/>
          <w:rFonts w:ascii="Arial" w:hAnsi="Arial" w:cs="Arial"/>
          <w:b/>
          <w:bCs/>
          <w:sz w:val="20"/>
          <w:szCs w:val="20"/>
          <w:lang w:eastAsia="vi-VN"/>
        </w:rPr>
        <w:t xml:space="preserve"> </w:t>
      </w:r>
      <w:r w:rsidRPr="0007636F">
        <w:rPr>
          <w:rStyle w:val="Vănbảnnộidung_"/>
          <w:rFonts w:ascii="Arial" w:hAnsi="Arial" w:cs="Arial"/>
          <w:b/>
          <w:bCs/>
          <w:sz w:val="20"/>
          <w:szCs w:val="20"/>
          <w:lang w:eastAsia="vi-VN"/>
        </w:rPr>
        <w:t xml:space="preserve">TÍNH HỮU ÍCH CỦA MÔI TRƯỜNG</w:t>
      </w:r>
    </w:p>
    <w:p>
      <w:pPr>
        <w:pStyle w:val="Vănbảnnộidung"/>
        <w:spacing w:after="0" w:line="240" w:lineRule="auto"/>
        <w:ind w:firstLine="0"/>
        <w:jc w:val="center"/>
        <w:rPr>
          <w:rFonts w:ascii="Arial" w:hAnsi="Arial" w:cs="Arial"/>
          <w:sz w:val="20"/>
          <w:szCs w:val="20"/>
        </w:rPr>
      </w:pPr>
    </w:p>
    <w:p>
      <w:pPr>
        <w:pStyle w:val="Tiêuđề#2"/>
        <w:keepNext/>
        <w:keepLines/>
        <w:spacing w:after="120" w:line="240" w:lineRule="auto"/>
        <w:ind w:left="0" w:firstLine="720"/>
        <w:jc w:val="both"/>
        <w:rPr>
          <w:rFonts w:ascii="Arial" w:hAnsi="Arial" w:cs="Arial"/>
          <w:sz w:val="20"/>
          <w:szCs w:val="20"/>
        </w:rPr>
      </w:pPr>
      <w:bookmarkStart w:id="1395" w:name="bookmark1404"/>
      <w:bookmarkStart w:id="1396" w:name="bookmark1405"/>
      <w:bookmarkStart w:id="1397" w:name="bookmark1406"/>
      <w:r w:rsidRPr="0007636F">
        <w:rPr>
          <w:rStyle w:val="Tiêuđề#2_"/>
          <w:rFonts w:ascii="Arial" w:hAnsi="Arial" w:cs="Arial"/>
          <w:b/>
          <w:bCs/>
          <w:sz w:val="20"/>
          <w:szCs w:val="20"/>
          <w:lang w:eastAsia="vi-VN"/>
        </w:rPr>
        <w:t xml:space="preserve">Điều 119. Tổ chức giám định thiệt hại do suy giảm chức năng, tính hữu ích của môi trường</w:t>
      </w:r>
      <w:bookmarkEnd w:id="1395"/>
      <w:bookmarkEnd w:id="1396"/>
      <w:bookmarkEnd w:id="1397"/>
    </w:p>
    <w:p>
      <w:pPr>
        <w:pStyle w:val="Vănbảnnộidung"/>
        <w:tabs>
          <w:tab w:val="left" w:pos="1250"/>
        </w:tabs>
        <w:spacing w:after="120" w:line="240" w:lineRule="auto"/>
        <w:ind w:firstLine="720"/>
        <w:jc w:val="both"/>
        <w:rPr>
          <w:rFonts w:ascii="Arial" w:hAnsi="Arial" w:cs="Arial"/>
          <w:sz w:val="20"/>
          <w:szCs w:val="20"/>
        </w:rPr>
      </w:pPr>
      <w:bookmarkStart w:id="1398" w:name="bookmark1407"/>
      <w:r w:rsidRPr="0007636F">
        <w:rPr>
          <w:rStyle w:val="Vănbảnnộidung_"/>
          <w:rFonts w:ascii="Arial" w:hAnsi="Arial" w:cs="Arial"/>
          <w:sz w:val="20"/>
          <w:szCs w:val="20"/>
          <w:lang w:eastAsia="vi-VN"/>
        </w:rPr>
        <w:t xml:space="preserve">1</w:t>
      </w:r>
      <w:bookmarkEnd w:id="1398"/>
      <w:r w:rsidRPr="0007636F" w:rsidR="00CC04ED">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Tổ chức giám định thiệt hại do suy giảm chức năng, tính hữu ích của môi trường được lựa chọn theo quy định tại khoản 3 điều 135 Luật Bảo vệ môi trường.</w:t>
      </w:r>
    </w:p>
    <w:p>
      <w:pPr>
        <w:pStyle w:val="Vănbảnnộidung"/>
        <w:tabs>
          <w:tab w:val="left" w:pos="1255"/>
        </w:tabs>
        <w:spacing w:after="120" w:line="240" w:lineRule="auto"/>
        <w:ind w:firstLine="720"/>
        <w:jc w:val="both"/>
        <w:rPr>
          <w:rFonts w:ascii="Arial" w:hAnsi="Arial" w:cs="Arial"/>
          <w:sz w:val="20"/>
          <w:szCs w:val="20"/>
        </w:rPr>
      </w:pPr>
      <w:bookmarkStart w:id="1399" w:name="bookmark1408"/>
      <w:r w:rsidRPr="0007636F">
        <w:rPr>
          <w:rStyle w:val="Vănbảnnộidung_"/>
          <w:rFonts w:ascii="Arial" w:hAnsi="Arial" w:cs="Arial"/>
          <w:sz w:val="20"/>
          <w:szCs w:val="20"/>
          <w:lang w:eastAsia="vi-VN"/>
        </w:rPr>
        <w:t xml:space="preserve">2</w:t>
      </w:r>
      <w:bookmarkEnd w:id="1399"/>
      <w:r w:rsidRPr="0007636F" w:rsidR="00C0783C">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Tổ chức giám định thiệt hại do suy giảm chức năng, tính hữu ích của môi trường là tổ chức giám định tư pháp theo vụ việc trong lĩnh vực môi trường được công bố theo quy định hoặc tổ chức khác có đủ điều kiện sau:</w:t>
      </w:r>
    </w:p>
    <w:p>
      <w:pPr>
        <w:pStyle w:val="Vănbảnnộidung"/>
        <w:tabs>
          <w:tab w:val="left" w:pos="1262"/>
        </w:tabs>
        <w:spacing w:after="120" w:line="240" w:lineRule="auto"/>
        <w:ind w:firstLine="720"/>
        <w:jc w:val="both"/>
        <w:rPr>
          <w:rFonts w:ascii="Arial" w:hAnsi="Arial" w:cs="Arial"/>
          <w:sz w:val="20"/>
          <w:szCs w:val="20"/>
        </w:rPr>
      </w:pPr>
      <w:bookmarkStart w:id="1400" w:name="bookmark1409"/>
      <w:r w:rsidRPr="0007636F">
        <w:rPr>
          <w:rStyle w:val="Vănbảnnộidung_"/>
          <w:rFonts w:ascii="Arial" w:hAnsi="Arial" w:cs="Arial"/>
          <w:sz w:val="20"/>
          <w:szCs w:val="20"/>
          <w:lang w:eastAsia="vi-VN"/>
        </w:rPr>
        <w:t xml:space="preserve">a</w:t>
      </w:r>
      <w:bookmarkEnd w:id="1400"/>
      <w:r w:rsidRPr="0007636F" w:rsidR="00C0783C">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Có tư cách pháp nhân;</w:t>
      </w:r>
    </w:p>
    <w:p>
      <w:pPr>
        <w:pStyle w:val="Vănbảnnộidung"/>
        <w:tabs>
          <w:tab w:val="left" w:pos="1281"/>
        </w:tabs>
        <w:spacing w:after="120" w:line="240" w:lineRule="auto"/>
        <w:ind w:firstLine="720"/>
        <w:jc w:val="both"/>
        <w:rPr>
          <w:rFonts w:ascii="Arial" w:hAnsi="Arial" w:cs="Arial"/>
          <w:sz w:val="20"/>
          <w:szCs w:val="20"/>
        </w:rPr>
      </w:pPr>
      <w:bookmarkStart w:id="1401" w:name="bookmark1410"/>
      <w:r w:rsidRPr="0007636F">
        <w:rPr>
          <w:rStyle w:val="Vănbảnnộidung_"/>
          <w:rFonts w:ascii="Arial" w:hAnsi="Arial" w:cs="Arial"/>
          <w:sz w:val="20"/>
          <w:szCs w:val="20"/>
          <w:lang w:eastAsia="vi-VN"/>
        </w:rPr>
        <w:t xml:space="preserve">b</w:t>
      </w:r>
      <w:bookmarkEnd w:id="1401"/>
      <w:r w:rsidRPr="0007636F" w:rsidR="00C0783C">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Có hoạt động chuyên môn </w:t>
      </w:r>
      <w:r w:rsidRPr="0007636F" w:rsidR="00471AEE">
        <w:rPr>
          <w:rStyle w:val="Vănbảnnộidung_"/>
          <w:rFonts w:ascii="Arial" w:hAnsi="Arial" w:cs="Arial"/>
          <w:sz w:val="20"/>
          <w:szCs w:val="20"/>
          <w:lang w:eastAsia="vi-VN"/>
        </w:rPr>
        <w:t xml:space="preserve">phù hợp</w:t>
      </w:r>
      <w:r w:rsidRPr="0007636F">
        <w:rPr>
          <w:rStyle w:val="Vănbảnnộidung_"/>
          <w:rFonts w:ascii="Arial" w:hAnsi="Arial" w:cs="Arial"/>
          <w:sz w:val="20"/>
          <w:szCs w:val="20"/>
          <w:lang w:eastAsia="vi-VN"/>
        </w:rPr>
        <w:t xml:space="preserve"> với nội dung được yêu cầu giám định;</w:t>
      </w:r>
    </w:p>
    <w:p>
      <w:pPr>
        <w:pStyle w:val="Vănbảnnộidung"/>
        <w:tabs>
          <w:tab w:val="left" w:pos="1288"/>
        </w:tabs>
        <w:spacing w:after="120" w:line="240" w:lineRule="auto"/>
        <w:ind w:firstLine="720"/>
        <w:jc w:val="both"/>
        <w:rPr>
          <w:rFonts w:ascii="Arial" w:hAnsi="Arial" w:cs="Arial"/>
          <w:sz w:val="20"/>
          <w:szCs w:val="20"/>
        </w:rPr>
      </w:pPr>
      <w:bookmarkStart w:id="1402" w:name="bookmark1411"/>
      <w:r w:rsidRPr="0007636F">
        <w:rPr>
          <w:rStyle w:val="Vănbảnnộidung_"/>
          <w:rFonts w:ascii="Arial" w:hAnsi="Arial" w:cs="Arial"/>
          <w:sz w:val="20"/>
          <w:szCs w:val="20"/>
          <w:lang w:eastAsia="vi-VN"/>
        </w:rPr>
        <w:t xml:space="preserve">c</w:t>
      </w:r>
      <w:bookmarkEnd w:id="1402"/>
      <w:r w:rsidRPr="0007636F" w:rsidR="00C0783C">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Có điều kiện về cán bộ chuyên môn, cơ sở vật chất bảo đảm cho việc thực hiện giám định.</w:t>
      </w:r>
    </w:p>
    <w:p>
      <w:pPr>
        <w:pStyle w:val="Tiêuđề#2"/>
        <w:keepNext/>
        <w:keepLines/>
        <w:spacing w:after="120" w:line="240" w:lineRule="auto"/>
        <w:ind w:left="0" w:firstLine="720"/>
        <w:jc w:val="both"/>
        <w:rPr>
          <w:rFonts w:ascii="Arial" w:hAnsi="Arial" w:cs="Arial"/>
          <w:sz w:val="20"/>
          <w:szCs w:val="20"/>
        </w:rPr>
      </w:pPr>
      <w:bookmarkStart w:id="1403" w:name="bookmark1412"/>
      <w:bookmarkStart w:id="1404" w:name="bookmark1413"/>
      <w:bookmarkStart w:id="1405" w:name="bookmark1414"/>
      <w:r w:rsidRPr="0007636F">
        <w:rPr>
          <w:rStyle w:val="Tiêuđề#2_"/>
          <w:rFonts w:ascii="Arial" w:hAnsi="Arial" w:cs="Arial"/>
          <w:b/>
          <w:bCs/>
          <w:sz w:val="20"/>
          <w:szCs w:val="20"/>
          <w:lang w:eastAsia="vi-VN"/>
        </w:rPr>
        <w:t xml:space="preserve">Điều 120. Thực hiện giám định thiệt hại do suy giảm chức năng, tính hữu ích của môi trường</w:t>
      </w:r>
      <w:bookmarkEnd w:id="1403"/>
      <w:bookmarkEnd w:id="1404"/>
      <w:bookmarkEnd w:id="1405"/>
    </w:p>
    <w:p>
      <w:pPr>
        <w:pStyle w:val="Vănbảnnộidung"/>
        <w:tabs>
          <w:tab w:val="left" w:pos="1255"/>
        </w:tabs>
        <w:spacing w:after="120" w:line="240" w:lineRule="auto"/>
        <w:ind w:firstLine="720"/>
        <w:jc w:val="both"/>
        <w:rPr>
          <w:rFonts w:ascii="Arial" w:hAnsi="Arial" w:cs="Arial"/>
          <w:sz w:val="20"/>
          <w:szCs w:val="20"/>
        </w:rPr>
      </w:pPr>
      <w:bookmarkStart w:id="1406" w:name="bookmark1415"/>
      <w:r w:rsidRPr="0007636F">
        <w:rPr>
          <w:rStyle w:val="Vănbảnnộidung_"/>
          <w:rFonts w:ascii="Arial" w:hAnsi="Arial" w:cs="Arial"/>
          <w:sz w:val="20"/>
          <w:szCs w:val="20"/>
          <w:lang w:eastAsia="vi-VN"/>
        </w:rPr>
        <w:t xml:space="preserve">1</w:t>
      </w:r>
      <w:bookmarkEnd w:id="1406"/>
      <w:r w:rsidRPr="0007636F" w:rsidR="00C0783C">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Tổ chức, cá nhân bị thiệt hại hoặc cơ quan giải quyết việc bồi thường thiệt hại về môi trường không đồng ý với kết quả xác định thiệt hại </w:t>
      </w:r>
      <w:r w:rsidRPr="0007636F" w:rsidR="008D31AA">
        <w:rPr>
          <w:rStyle w:val="Vănbảnnộidung_"/>
          <w:rFonts w:ascii="Arial" w:hAnsi="Arial" w:cs="Arial"/>
          <w:sz w:val="20"/>
          <w:szCs w:val="20"/>
          <w:lang w:eastAsia="vi-VN"/>
        </w:rPr>
        <w:t xml:space="preserve">có thể</w:t>
      </w:r>
      <w:r w:rsidRPr="0007636F">
        <w:rPr>
          <w:rStyle w:val="Vănbảnnộidung_"/>
          <w:rFonts w:ascii="Arial" w:hAnsi="Arial" w:cs="Arial"/>
          <w:sz w:val="20"/>
          <w:szCs w:val="20"/>
          <w:lang w:eastAsia="vi-VN"/>
        </w:rPr>
        <w:t xml:space="preserve"> yêu cầu giám định thiệt hại do suy giảm chức năng, tính hữu ích của môi trường.</w:t>
      </w:r>
    </w:p>
    <w:p>
      <w:pPr>
        <w:pStyle w:val="Vănbảnnộidung"/>
        <w:tabs>
          <w:tab w:val="left" w:pos="1250"/>
        </w:tabs>
        <w:spacing w:after="120" w:line="240" w:lineRule="auto"/>
        <w:ind w:firstLine="720"/>
        <w:jc w:val="both"/>
        <w:rPr>
          <w:rFonts w:ascii="Arial" w:hAnsi="Arial" w:cs="Arial"/>
          <w:sz w:val="20"/>
          <w:szCs w:val="20"/>
        </w:rPr>
      </w:pPr>
      <w:bookmarkStart w:id="1407" w:name="bookmark1416"/>
      <w:r w:rsidRPr="0007636F">
        <w:rPr>
          <w:rStyle w:val="Vănbảnnộidung_"/>
          <w:rFonts w:ascii="Arial" w:hAnsi="Arial" w:cs="Arial"/>
          <w:sz w:val="20"/>
          <w:szCs w:val="20"/>
          <w:lang w:eastAsia="vi-VN"/>
        </w:rPr>
        <w:t xml:space="preserve">2</w:t>
      </w:r>
      <w:bookmarkEnd w:id="1407"/>
      <w:r w:rsidRPr="0007636F" w:rsidR="00C0783C">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Trình tự, thủ tục thực hiện giám định thiệt hại do suy giảm chức năng, tính hữu ích của môi trường áp dụng theo quy định về giám định tư pháp trong</w:t>
      </w:r>
      <w:r w:rsidRPr="0007636F" w:rsidR="00C0783C">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lĩnh vực môi trường và các quy định của pháp luật có liên quan.</w:t>
      </w:r>
    </w:p>
    <w:p>
      <w:pPr>
        <w:pStyle w:val="Vănbảnnộidung"/>
        <w:tabs>
          <w:tab w:val="left" w:pos="1300"/>
        </w:tabs>
        <w:spacing w:after="120" w:line="240" w:lineRule="auto"/>
        <w:ind w:firstLine="720"/>
        <w:jc w:val="both"/>
        <w:rPr>
          <w:rStyle w:val="Vănbảnnộidung_"/>
          <w:rFonts w:ascii="Arial" w:hAnsi="Arial" w:cs="Arial"/>
          <w:sz w:val="20"/>
          <w:szCs w:val="20"/>
          <w:lang w:eastAsia="vi-VN"/>
        </w:rPr>
      </w:pPr>
      <w:bookmarkStart w:id="1408" w:name="bookmark1417"/>
      <w:r w:rsidRPr="0007636F">
        <w:rPr>
          <w:rStyle w:val="Vănbảnnộidung_"/>
          <w:rFonts w:ascii="Arial" w:hAnsi="Arial" w:cs="Arial"/>
          <w:sz w:val="20"/>
          <w:szCs w:val="20"/>
          <w:highlight w:val="white"/>
          <w:lang w:eastAsia="vi-VN"/>
        </w:rPr>
        <w:t xml:space="preserve">3</w:t>
      </w:r>
      <w:bookmarkEnd w:id="1408"/>
      <w:r w:rsidRPr="0007636F">
        <w:rPr>
          <w:rStyle w:val="Vănbảnnộidung_"/>
          <w:rFonts w:ascii="Arial" w:hAnsi="Arial" w:cs="Arial"/>
          <w:sz w:val="20"/>
          <w:szCs w:val="20"/>
          <w:highlight w:val="white"/>
          <w:lang w:eastAsia="vi-VN"/>
        </w:rPr>
        <w:t xml:space="preserve">.</w:t>
      </w:r>
      <w:r w:rsidRPr="0007636F" w:rsidR="00C0783C">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Kết quả giám định thiệt hại do suy giảm chức năng, tính hữu ích của môi trường là căn cứ để cơ quan giải quyết việc bồi thường thiệt hại về môi trường đưa ra quyết định yêu cầu bồi thường thiệt hại trước khi lựa chọn giải quyết thông qua các hình thức quy định tại khoản 1 Điều 133 Luật Bảo vệ môi trường.</w:t>
      </w:r>
    </w:p>
    <w:p>
      <w:pPr>
        <w:pStyle w:val="Vănbảnnộidung"/>
        <w:tabs>
          <w:tab w:val="left" w:pos="1300"/>
        </w:tabs>
        <w:spacing w:after="0" w:line="240" w:lineRule="auto"/>
        <w:ind w:firstLine="0"/>
        <w:jc w:val="center"/>
        <w:rPr>
          <w:rFonts w:ascii="Arial" w:hAnsi="Arial" w:cs="Arial"/>
          <w:sz w:val="20"/>
          <w:szCs w:val="20"/>
        </w:rPr>
      </w:pPr>
    </w:p>
    <w:p>
      <w:pPr>
        <w:pStyle w:val="Tiêuđề#2"/>
        <w:keepNext/>
        <w:keepLines/>
        <w:spacing w:after="0" w:line="240" w:lineRule="auto"/>
        <w:ind w:left="0" w:firstLine="0"/>
        <w:jc w:val="center"/>
        <w:rPr>
          <w:rFonts w:ascii="Arial" w:hAnsi="Arial" w:cs="Arial"/>
          <w:sz w:val="20"/>
          <w:szCs w:val="20"/>
        </w:rPr>
      </w:pPr>
      <w:bookmarkStart w:id="1409" w:name="bookmark1418"/>
      <w:bookmarkStart w:id="1410" w:name="bookmark1419"/>
      <w:bookmarkStart w:id="1411" w:name="bookmark1420"/>
      <w:r w:rsidRPr="0007636F">
        <w:rPr>
          <w:rStyle w:val="Tiêuđề#2_"/>
          <w:rFonts w:ascii="Arial" w:hAnsi="Arial" w:cs="Arial"/>
          <w:b/>
          <w:bCs/>
          <w:sz w:val="20"/>
          <w:szCs w:val="20"/>
          <w:lang w:eastAsia="vi-VN"/>
        </w:rPr>
        <w:t xml:space="preserve">Chương X</w:t>
      </w:r>
      <w:bookmarkEnd w:id="1409"/>
      <w:bookmarkEnd w:id="1410"/>
      <w:bookmarkEnd w:id="1411"/>
    </w:p>
    <w:p>
      <w:pPr>
        <w:jc w:val="center"/>
        <w:rPr>
          <w:rFonts w:ascii="Arial" w:hAnsi="Arial" w:cs="Arial"/>
          <w:color w:val="auto"/>
          <w:sz w:val="20"/>
          <w:szCs w:val="20"/>
        </w:rPr>
      </w:pPr>
      <w:bookmarkStart w:id="1412" w:name="bookmark1421"/>
      <w:bookmarkStart w:id="1413" w:name="bookmark1422"/>
      <w:bookmarkStart w:id="1414" w:name="bookmark1423"/>
      <w:r w:rsidRPr="0007636F">
        <w:rPr>
          <w:rStyle w:val="Tiêuđề#1_"/>
          <w:rFonts w:ascii="Arial" w:hAnsi="Arial" w:cs="Arial"/>
          <w:b/>
          <w:color w:val="auto"/>
          <w:sz w:val="20"/>
          <w:szCs w:val="20"/>
        </w:rPr>
        <w:t xml:space="preserve">CÔNG CỤ KINH TẾ TRONG BẢO VỆ MÔI TRƯỜNG</w:t>
      </w:r>
      <w:bookmarkEnd w:id="1412"/>
      <w:bookmarkEnd w:id="1413"/>
      <w:bookmarkEnd w:id="1414"/>
    </w:p>
    <w:p>
      <w:pPr>
        <w:pStyle w:val="Tiêuđề#2"/>
        <w:keepNext/>
        <w:keepLines/>
        <w:spacing w:after="0" w:line="240" w:lineRule="auto"/>
        <w:ind w:left="0" w:firstLine="0"/>
        <w:jc w:val="center"/>
        <w:rPr>
          <w:rFonts w:ascii="Arial" w:hAnsi="Arial" w:cs="Arial"/>
          <w:sz w:val="20"/>
          <w:szCs w:val="20"/>
        </w:rPr>
      </w:pPr>
      <w:bookmarkStart w:id="1415" w:name="bookmark1424"/>
      <w:bookmarkStart w:id="1416" w:name="bookmark1425"/>
      <w:bookmarkStart w:id="1417" w:name="bookmark1426"/>
      <w:r w:rsidRPr="0007636F">
        <w:rPr>
          <w:rStyle w:val="Tiêuđề#2_"/>
          <w:rFonts w:ascii="Arial" w:hAnsi="Arial" w:cs="Arial"/>
          <w:b/>
          <w:bCs/>
          <w:sz w:val="20"/>
          <w:szCs w:val="20"/>
          <w:lang w:eastAsia="vi-VN"/>
        </w:rPr>
        <w:t xml:space="preserve">Mục 1</w:t>
      </w:r>
      <w:bookmarkEnd w:id="1415"/>
      <w:bookmarkEnd w:id="1416"/>
      <w:bookmarkEnd w:id="1417"/>
    </w:p>
    <w:p>
      <w:pPr>
        <w:jc w:val="center"/>
        <w:rPr>
          <w:rStyle w:val="Tiêuđề#1_"/>
          <w:rFonts w:ascii="Arial" w:hAnsi="Arial" w:cs="Arial"/>
          <w:b/>
          <w:color w:val="auto"/>
          <w:sz w:val="20"/>
          <w:szCs w:val="20"/>
        </w:rPr>
      </w:pPr>
      <w:bookmarkStart w:id="1418" w:name="bookmark1427"/>
      <w:bookmarkStart w:id="1419" w:name="bookmark1428"/>
      <w:bookmarkStart w:id="1420" w:name="bookmark1429"/>
      <w:r w:rsidRPr="0007636F">
        <w:rPr>
          <w:rStyle w:val="Tiêuđề#1_"/>
          <w:rFonts w:ascii="Arial" w:hAnsi="Arial" w:cs="Arial"/>
          <w:b/>
          <w:color w:val="auto"/>
          <w:sz w:val="20"/>
          <w:szCs w:val="20"/>
        </w:rPr>
        <w:t xml:space="preserve">CHI TR</w:t>
      </w:r>
      <w:r w:rsidRPr="0007636F">
        <w:rPr>
          <w:rStyle w:val="Tiêuđề#1_"/>
          <w:rFonts w:ascii="Arial" w:hAnsi="Arial" w:cs="Arial"/>
          <w:b/>
          <w:color w:val="auto"/>
          <w:sz w:val="20"/>
          <w:szCs w:val="20"/>
          <w:lang w:val="en-US"/>
        </w:rPr>
        <w:t xml:space="preserve">Ả</w:t>
      </w:r>
      <w:r w:rsidRPr="0007636F" w:rsidR="00F347A6">
        <w:rPr>
          <w:rStyle w:val="Tiêuđề#1_"/>
          <w:rFonts w:ascii="Arial" w:hAnsi="Arial" w:cs="Arial"/>
          <w:b/>
          <w:color w:val="auto"/>
          <w:sz w:val="20"/>
          <w:szCs w:val="20"/>
        </w:rPr>
        <w:t xml:space="preserve"> DỊCH </w:t>
      </w:r>
      <w:r w:rsidRPr="0007636F">
        <w:rPr>
          <w:rStyle w:val="Tiêuđề#1_"/>
          <w:rFonts w:ascii="Arial" w:hAnsi="Arial" w:cs="Arial"/>
          <w:b/>
          <w:color w:val="auto"/>
          <w:sz w:val="20"/>
          <w:szCs w:val="20"/>
          <w:lang w:val="en-US"/>
        </w:rPr>
        <w:t xml:space="preserve">VỤ</w:t>
      </w:r>
      <w:r w:rsidRPr="0007636F">
        <w:rPr>
          <w:rStyle w:val="Tiêuđề#1_"/>
          <w:rFonts w:ascii="Arial" w:hAnsi="Arial" w:cs="Arial"/>
          <w:b/>
          <w:color w:val="auto"/>
          <w:sz w:val="20"/>
          <w:szCs w:val="20"/>
        </w:rPr>
        <w:t xml:space="preserve"> HỆ SINH THÁI T</w:t>
      </w:r>
      <w:r w:rsidRPr="0007636F">
        <w:rPr>
          <w:rStyle w:val="Tiêuđề#1_"/>
          <w:rFonts w:ascii="Arial" w:hAnsi="Arial" w:cs="Arial"/>
          <w:b/>
          <w:color w:val="auto"/>
          <w:sz w:val="20"/>
          <w:szCs w:val="20"/>
          <w:lang w:val="en-US"/>
        </w:rPr>
        <w:t xml:space="preserve">Ự</w:t>
      </w:r>
      <w:r w:rsidRPr="0007636F" w:rsidR="00F347A6">
        <w:rPr>
          <w:rStyle w:val="Tiêuđề#1_"/>
          <w:rFonts w:ascii="Arial" w:hAnsi="Arial" w:cs="Arial"/>
          <w:b/>
          <w:color w:val="auto"/>
          <w:sz w:val="20"/>
          <w:szCs w:val="20"/>
        </w:rPr>
        <w:t xml:space="preserve"> NHIÊN</w:t>
      </w:r>
      <w:bookmarkEnd w:id="1418"/>
      <w:bookmarkEnd w:id="1419"/>
      <w:bookmarkEnd w:id="1420"/>
    </w:p>
    <w:p>
      <w:pPr>
        <w:pStyle w:val="Tiêuđề#1"/>
        <w:keepNext/>
        <w:keepLines/>
        <w:spacing w:after="0" w:line="240" w:lineRule="auto"/>
        <w:rPr>
          <w:rFonts w:ascii="Arial" w:hAnsi="Arial" w:cs="Arial"/>
          <w:b/>
          <w:sz w:val="20"/>
          <w:szCs w:val="20"/>
        </w:rPr>
      </w:pPr>
    </w:p>
    <w:p>
      <w:pPr>
        <w:pStyle w:val="Tiêuđề#2"/>
        <w:keepNext/>
        <w:keepLines/>
        <w:spacing w:after="120" w:line="240" w:lineRule="auto"/>
        <w:ind w:left="0" w:firstLine="720"/>
        <w:jc w:val="both"/>
        <w:rPr>
          <w:rFonts w:ascii="Arial" w:hAnsi="Arial" w:cs="Arial"/>
          <w:sz w:val="20"/>
          <w:szCs w:val="20"/>
        </w:rPr>
      </w:pPr>
      <w:bookmarkStart w:id="1421" w:name="bookmark1430"/>
      <w:bookmarkStart w:id="1422" w:name="bookmark1431"/>
      <w:bookmarkStart w:id="1423" w:name="bookmark1432"/>
      <w:r w:rsidRPr="0007636F">
        <w:rPr>
          <w:rStyle w:val="Tiêuđề#2_"/>
          <w:rFonts w:ascii="Arial" w:hAnsi="Arial" w:cs="Arial"/>
          <w:b/>
          <w:bCs/>
          <w:sz w:val="20"/>
          <w:szCs w:val="20"/>
          <w:lang w:eastAsia="vi-VN"/>
        </w:rPr>
        <w:t xml:space="preserve">Điều 121. Các dịch vụ hệ sinh thái tự nhiên được áp dụng chi trả</w:t>
      </w:r>
      <w:bookmarkEnd w:id="1421"/>
      <w:bookmarkEnd w:id="1422"/>
      <w:bookmarkEnd w:id="1423"/>
    </w:p>
    <w:p>
      <w:pPr>
        <w:pStyle w:val="Vănbảnnộidung"/>
        <w:tabs>
          <w:tab w:val="left" w:pos="1310"/>
        </w:tabs>
        <w:spacing w:after="120" w:line="240" w:lineRule="auto"/>
        <w:ind w:firstLine="720"/>
        <w:jc w:val="both"/>
        <w:rPr>
          <w:rFonts w:ascii="Arial" w:hAnsi="Arial" w:cs="Arial"/>
          <w:sz w:val="20"/>
          <w:szCs w:val="20"/>
        </w:rPr>
      </w:pPr>
      <w:bookmarkStart w:id="1424" w:name="bookmark1433"/>
      <w:r w:rsidRPr="0007636F">
        <w:rPr>
          <w:rStyle w:val="Vănbảnnộidung_"/>
          <w:rFonts w:ascii="Arial" w:hAnsi="Arial" w:cs="Arial"/>
          <w:sz w:val="20"/>
          <w:szCs w:val="20"/>
          <w:lang w:eastAsia="vi-VN"/>
        </w:rPr>
        <w:t xml:space="preserve">1</w:t>
      </w:r>
      <w:bookmarkEnd w:id="1424"/>
      <w:r w:rsidRPr="0007636F" w:rsidR="00C0783C">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Các dịch vụ môi trường rừng của hệ sinh thái rừng áp dụng theo quy định của pháp luật về lâm nghiệp. Tổ chức, cá nhân đã chi trả dịch vụ môi trường rừng của hệ sinh thái rừng theo pháp luật </w:t>
      </w:r>
      <w:r w:rsidRPr="0007636F" w:rsidR="00093C2D">
        <w:rPr>
          <w:rStyle w:val="Vănbảnnộidung_"/>
          <w:rFonts w:ascii="Arial" w:hAnsi="Arial" w:cs="Arial"/>
          <w:sz w:val="20"/>
          <w:szCs w:val="20"/>
          <w:lang w:eastAsia="vi-VN"/>
        </w:rPr>
        <w:t xml:space="preserve">về</w:t>
      </w:r>
      <w:r w:rsidRPr="0007636F">
        <w:rPr>
          <w:rStyle w:val="Vănbảnnộidung_"/>
          <w:rFonts w:ascii="Arial" w:hAnsi="Arial" w:cs="Arial"/>
          <w:sz w:val="20"/>
          <w:szCs w:val="20"/>
          <w:lang w:eastAsia="vi-VN"/>
        </w:rPr>
        <w:t xml:space="preserve"> lâm nghiệp trước thời </w:t>
      </w:r>
      <w:r w:rsidRPr="0007636F" w:rsidR="00051912">
        <w:rPr>
          <w:rStyle w:val="Vănbảnnộidung_"/>
          <w:rFonts w:ascii="Arial" w:hAnsi="Arial" w:cs="Arial"/>
          <w:sz w:val="20"/>
          <w:szCs w:val="20"/>
          <w:lang w:eastAsia="vi-VN"/>
        </w:rPr>
        <w:t xml:space="preserve">điểm</w:t>
      </w:r>
      <w:r w:rsidRPr="0007636F">
        <w:rPr>
          <w:rStyle w:val="Vănbảnnộidung_"/>
          <w:rFonts w:ascii="Arial" w:hAnsi="Arial" w:cs="Arial"/>
          <w:sz w:val="20"/>
          <w:szCs w:val="20"/>
          <w:lang w:eastAsia="vi-VN"/>
        </w:rPr>
        <w:t xml:space="preserve"> Nghị định này có hiệu lực thi hành thì không phải trả tiền sử dụng dịch vụ hệ sinh thái tự nhiên theo quy định của Nghị định này.</w:t>
      </w:r>
    </w:p>
    <w:p>
      <w:pPr>
        <w:pStyle w:val="Vănbảnnộidung"/>
        <w:tabs>
          <w:tab w:val="left" w:pos="1295"/>
        </w:tabs>
        <w:spacing w:after="120" w:line="240" w:lineRule="auto"/>
        <w:ind w:firstLine="720"/>
        <w:jc w:val="both"/>
        <w:rPr>
          <w:rFonts w:ascii="Arial" w:hAnsi="Arial" w:cs="Arial"/>
          <w:sz w:val="20"/>
          <w:szCs w:val="20"/>
        </w:rPr>
      </w:pPr>
      <w:bookmarkStart w:id="1425" w:name="bookmark1434"/>
      <w:r w:rsidRPr="0007636F">
        <w:rPr>
          <w:rStyle w:val="Vănbảnnộidung_"/>
          <w:rFonts w:ascii="Arial" w:hAnsi="Arial" w:cs="Arial"/>
          <w:sz w:val="20"/>
          <w:szCs w:val="20"/>
          <w:lang w:eastAsia="vi-VN"/>
        </w:rPr>
        <w:t xml:space="preserve">2</w:t>
      </w:r>
      <w:bookmarkEnd w:id="1425"/>
      <w:r w:rsidRPr="0007636F" w:rsidR="00C0783C">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Các dịch vụ hệ sinh thái tự nhiên được áp dụng chi trả theo quy định tại các điểm b, c và d khoản 2 Điều 138 Luật Bảo vệ môi trường bao gồm:</w:t>
      </w:r>
    </w:p>
    <w:p>
      <w:pPr>
        <w:pStyle w:val="Vănbảnnộidung"/>
        <w:tabs>
          <w:tab w:val="left" w:pos="1314"/>
        </w:tabs>
        <w:spacing w:after="120" w:line="240" w:lineRule="auto"/>
        <w:ind w:firstLine="720"/>
        <w:jc w:val="both"/>
        <w:rPr>
          <w:rFonts w:ascii="Arial" w:hAnsi="Arial" w:cs="Arial"/>
          <w:sz w:val="20"/>
          <w:szCs w:val="20"/>
        </w:rPr>
      </w:pPr>
      <w:bookmarkStart w:id="1426" w:name="bookmark1435"/>
      <w:r w:rsidRPr="0007636F">
        <w:rPr>
          <w:rStyle w:val="Vănbảnnộidung_"/>
          <w:rFonts w:ascii="Arial" w:hAnsi="Arial" w:cs="Arial"/>
          <w:sz w:val="20"/>
          <w:szCs w:val="20"/>
          <w:lang w:eastAsia="vi-VN"/>
        </w:rPr>
        <w:t xml:space="preserve">a</w:t>
      </w:r>
      <w:bookmarkEnd w:id="1426"/>
      <w:r w:rsidRPr="0007636F" w:rsidR="00C0783C">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Dịch vụ hệ sinh thái đất ngập nước phục vụ mục đích kinh doanh du lịch, giải trí, nuôi trồng thủy sản của vùng đất ngập nước quan trọng, vùng sinh thái hỗn hợp theo quy định của pháp luật về đa dạng sinh học;</w:t>
      </w:r>
    </w:p>
    <w:p>
      <w:pPr>
        <w:pStyle w:val="Vănbảnnộidung"/>
        <w:tabs>
          <w:tab w:val="left" w:pos="1334"/>
        </w:tabs>
        <w:spacing w:after="120" w:line="240" w:lineRule="auto"/>
        <w:ind w:firstLine="720"/>
        <w:jc w:val="both"/>
        <w:rPr>
          <w:rFonts w:ascii="Arial" w:hAnsi="Arial" w:cs="Arial"/>
          <w:sz w:val="20"/>
          <w:szCs w:val="20"/>
        </w:rPr>
      </w:pPr>
      <w:bookmarkStart w:id="1427" w:name="bookmark1436"/>
      <w:r w:rsidRPr="0007636F">
        <w:rPr>
          <w:rStyle w:val="Vănbảnnộidung_"/>
          <w:rFonts w:ascii="Arial" w:hAnsi="Arial" w:cs="Arial"/>
          <w:sz w:val="20"/>
          <w:szCs w:val="20"/>
          <w:lang w:eastAsia="vi-VN"/>
        </w:rPr>
        <w:t xml:space="preserve">b</w:t>
      </w:r>
      <w:bookmarkEnd w:id="1427"/>
      <w:r w:rsidRPr="0007636F" w:rsidR="00C0783C">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Dịch vụ hệ sinh thái biển phục vụ mục đích kinh doanh du lịch, giải trí, nuôi trồng thủy sản của khu bảo tồn biển, khu bảo vệ </w:t>
      </w:r>
      <w:r w:rsidRPr="0007636F" w:rsidR="003E0AF9">
        <w:rPr>
          <w:rStyle w:val="Vănbảnnộidung_"/>
          <w:rFonts w:ascii="Arial" w:hAnsi="Arial" w:cs="Arial"/>
          <w:sz w:val="20"/>
          <w:szCs w:val="20"/>
          <w:lang w:eastAsia="vi-VN"/>
        </w:rPr>
        <w:t xml:space="preserve">nguồn</w:t>
      </w:r>
      <w:r w:rsidRPr="0007636F">
        <w:rPr>
          <w:rStyle w:val="Vănbảnnộidung_"/>
          <w:rFonts w:ascii="Arial" w:hAnsi="Arial" w:cs="Arial"/>
          <w:sz w:val="20"/>
          <w:szCs w:val="20"/>
          <w:lang w:eastAsia="vi-VN"/>
        </w:rPr>
        <w:t xml:space="preserve"> lợi thủy sản;</w:t>
      </w:r>
    </w:p>
    <w:p>
      <w:pPr>
        <w:pStyle w:val="Vănbảnnộidung"/>
        <w:tabs>
          <w:tab w:val="left" w:pos="1338"/>
        </w:tabs>
        <w:spacing w:after="120" w:line="240" w:lineRule="auto"/>
        <w:ind w:firstLine="720"/>
        <w:jc w:val="both"/>
        <w:rPr>
          <w:rFonts w:ascii="Arial" w:hAnsi="Arial" w:cs="Arial"/>
          <w:sz w:val="20"/>
          <w:szCs w:val="20"/>
        </w:rPr>
      </w:pPr>
      <w:bookmarkStart w:id="1428" w:name="bookmark1437"/>
      <w:r w:rsidRPr="0007636F">
        <w:rPr>
          <w:rStyle w:val="Vănbảnnộidung_"/>
          <w:rFonts w:ascii="Arial" w:hAnsi="Arial" w:cs="Arial"/>
          <w:sz w:val="20"/>
          <w:szCs w:val="20"/>
          <w:lang w:eastAsia="vi-VN"/>
        </w:rPr>
        <w:t xml:space="preserve">c</w:t>
      </w:r>
      <w:bookmarkEnd w:id="1428"/>
      <w:r w:rsidRPr="0007636F" w:rsidR="00C0783C">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Dịch vụ hệ sinh thái núi đá, hang động thuộc di sản thiên nhiên phục vụ mục đích kinh doanh du lịch, giải trí; dịch vụ hệ sinh thái công viên địa chất phục vụ mục đích kinh doanh du lịch, giải trí; trừ trường hợp đã thực hiện chi trả dịch vụ môi trường rừng của hệ sinh thái rừng quy định tại khoản 1 Điều này.</w:t>
      </w:r>
    </w:p>
    <w:p>
      <w:pPr>
        <w:pStyle w:val="Vănbảnnộidung"/>
        <w:tabs>
          <w:tab w:val="left" w:pos="1314"/>
        </w:tabs>
        <w:spacing w:after="120" w:line="240" w:lineRule="auto"/>
        <w:ind w:firstLine="720"/>
        <w:jc w:val="both"/>
        <w:rPr>
          <w:rFonts w:ascii="Arial" w:hAnsi="Arial" w:cs="Arial"/>
          <w:sz w:val="20"/>
          <w:szCs w:val="20"/>
        </w:rPr>
      </w:pPr>
      <w:bookmarkStart w:id="1429" w:name="bookmark1438"/>
      <w:r w:rsidRPr="0007636F">
        <w:rPr>
          <w:rStyle w:val="Vănbảnnộidung_"/>
          <w:rFonts w:ascii="Arial" w:hAnsi="Arial" w:cs="Arial"/>
          <w:sz w:val="20"/>
          <w:szCs w:val="20"/>
          <w:lang w:eastAsia="vi-VN"/>
        </w:rPr>
        <w:t xml:space="preserve">3</w:t>
      </w:r>
      <w:bookmarkEnd w:id="1429"/>
      <w:r w:rsidRPr="0007636F" w:rsidR="00C0783C">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Bộ Tài nguyên và Môi trường </w:t>
      </w:r>
      <w:r w:rsidRPr="0007636F" w:rsidR="00C0783C">
        <w:rPr>
          <w:rStyle w:val="Vănbảnnộidung_"/>
          <w:rFonts w:ascii="Arial" w:hAnsi="Arial" w:cs="Arial"/>
          <w:sz w:val="20"/>
          <w:szCs w:val="20"/>
          <w:lang w:eastAsia="vi-VN"/>
        </w:rPr>
        <w:t xml:space="preserve">chủ trì</w:t>
      </w:r>
      <w:r w:rsidRPr="0007636F">
        <w:rPr>
          <w:rStyle w:val="Vănbảnnộidung_"/>
          <w:rFonts w:ascii="Arial" w:hAnsi="Arial" w:cs="Arial"/>
          <w:sz w:val="20"/>
          <w:szCs w:val="20"/>
          <w:lang w:eastAsia="vi-VN"/>
        </w:rPr>
        <w:t xml:space="preserve">, phối hợp với các bộ, cơ quan ngang bộ trình Thủ tướng Chính phủ quyết định việc tổ chức áp dụng thí điểm chi trả dịch vụ hấp thụ và lưu trữ các-bon của hệ sinh thái biển, hệ sinh thái đất ngập nước, làm căn cứ báo cáo </w:t>
      </w:r>
      <w:r w:rsidRPr="0007636F" w:rsidR="00C0783C">
        <w:rPr>
          <w:rStyle w:val="Vănbảnnộidung_"/>
          <w:rFonts w:ascii="Arial" w:hAnsi="Arial" w:cs="Arial"/>
          <w:sz w:val="20"/>
          <w:szCs w:val="20"/>
          <w:lang w:eastAsia="vi-VN"/>
        </w:rPr>
        <w:t xml:space="preserve">Chính phủ</w:t>
      </w:r>
      <w:r w:rsidRPr="0007636F">
        <w:rPr>
          <w:rStyle w:val="Vănbảnnộidung_"/>
          <w:rFonts w:ascii="Arial" w:hAnsi="Arial" w:cs="Arial"/>
          <w:sz w:val="20"/>
          <w:szCs w:val="20"/>
          <w:lang w:eastAsia="vi-VN"/>
        </w:rPr>
        <w:t xml:space="preserve"> quyết định việc áp dụng chính thức.</w:t>
      </w:r>
    </w:p>
    <w:p>
      <w:pPr>
        <w:pStyle w:val="Tiêuđề#2"/>
        <w:keepNext/>
        <w:keepLines/>
        <w:spacing w:after="120" w:line="240" w:lineRule="auto"/>
        <w:ind w:left="0" w:firstLine="720"/>
        <w:jc w:val="both"/>
        <w:rPr>
          <w:rFonts w:ascii="Arial" w:hAnsi="Arial" w:cs="Arial"/>
          <w:sz w:val="20"/>
          <w:szCs w:val="20"/>
        </w:rPr>
      </w:pPr>
      <w:bookmarkStart w:id="1430" w:name="bookmark1439"/>
      <w:bookmarkStart w:id="1431" w:name="bookmark1440"/>
      <w:bookmarkStart w:id="1432" w:name="bookmark1441"/>
      <w:r w:rsidRPr="0007636F">
        <w:rPr>
          <w:rStyle w:val="Tiêuđề#2_"/>
          <w:rFonts w:ascii="Arial" w:hAnsi="Arial" w:cs="Arial"/>
          <w:b/>
          <w:bCs/>
          <w:sz w:val="20"/>
          <w:szCs w:val="20"/>
          <w:lang w:eastAsia="vi-VN"/>
        </w:rPr>
        <w:t xml:space="preserve">Điều 122. Tổ chức, cá nhân cung ứng và được chi trả tiền dịch vụ hệ sinh thái tự nhiên</w:t>
      </w:r>
      <w:bookmarkEnd w:id="1430"/>
      <w:bookmarkEnd w:id="1431"/>
      <w:bookmarkEnd w:id="1432"/>
    </w:p>
    <w:p>
      <w:pPr>
        <w:pStyle w:val="Vănbảnnộidung"/>
        <w:tabs>
          <w:tab w:val="left" w:pos="1284"/>
        </w:tabs>
        <w:spacing w:after="120" w:line="240" w:lineRule="auto"/>
        <w:ind w:firstLine="720"/>
        <w:jc w:val="both"/>
        <w:rPr>
          <w:rFonts w:ascii="Arial" w:hAnsi="Arial" w:cs="Arial"/>
          <w:sz w:val="20"/>
          <w:szCs w:val="20"/>
        </w:rPr>
      </w:pPr>
      <w:bookmarkStart w:id="1433" w:name="bookmark1442"/>
      <w:r w:rsidRPr="0007636F">
        <w:rPr>
          <w:rStyle w:val="Vănbảnnộidung_"/>
          <w:rFonts w:ascii="Arial" w:hAnsi="Arial" w:cs="Arial"/>
          <w:sz w:val="20"/>
          <w:szCs w:val="20"/>
          <w:highlight w:val="white"/>
          <w:lang w:eastAsia="vi-VN"/>
        </w:rPr>
        <w:t xml:space="preserve">1</w:t>
      </w:r>
      <w:bookmarkEnd w:id="1433"/>
      <w:r w:rsidRPr="0007636F">
        <w:rPr>
          <w:rStyle w:val="Vănbảnnộidung_"/>
          <w:rFonts w:ascii="Arial" w:hAnsi="Arial" w:cs="Arial"/>
          <w:sz w:val="20"/>
          <w:szCs w:val="20"/>
          <w:highlight w:val="white"/>
          <w:lang w:eastAsia="vi-VN"/>
        </w:rPr>
        <w:t xml:space="preserve">.</w:t>
      </w:r>
      <w:r w:rsidRPr="0007636F" w:rsidR="00C0783C">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Ban quản lý khu </w:t>
      </w:r>
      <w:r w:rsidRPr="0007636F" w:rsidR="000D5A84">
        <w:rPr>
          <w:rStyle w:val="Vănbảnnộidung_"/>
          <w:rFonts w:ascii="Arial" w:hAnsi="Arial" w:cs="Arial"/>
          <w:sz w:val="20"/>
          <w:szCs w:val="20"/>
          <w:lang w:eastAsia="vi-VN"/>
        </w:rPr>
        <w:t xml:space="preserve">bảo tồn</w:t>
      </w:r>
      <w:r w:rsidRPr="0007636F">
        <w:rPr>
          <w:rStyle w:val="Vănbảnnộidung_"/>
          <w:rFonts w:ascii="Arial" w:hAnsi="Arial" w:cs="Arial"/>
          <w:sz w:val="20"/>
          <w:szCs w:val="20"/>
          <w:lang w:eastAsia="vi-VN"/>
        </w:rPr>
        <w:t xml:space="preserve"> thiên nhiên.</w:t>
      </w:r>
    </w:p>
    <w:p>
      <w:pPr>
        <w:pStyle w:val="Vănbảnnộidung"/>
        <w:tabs>
          <w:tab w:val="left" w:pos="1300"/>
        </w:tabs>
        <w:spacing w:after="120" w:line="240" w:lineRule="auto"/>
        <w:ind w:firstLine="720"/>
        <w:jc w:val="both"/>
        <w:rPr>
          <w:rFonts w:ascii="Arial" w:hAnsi="Arial" w:cs="Arial"/>
          <w:sz w:val="20"/>
          <w:szCs w:val="20"/>
        </w:rPr>
      </w:pPr>
      <w:bookmarkStart w:id="1434" w:name="bookmark1443"/>
      <w:r w:rsidRPr="0007636F">
        <w:rPr>
          <w:rStyle w:val="Vănbảnnộidung_"/>
          <w:rFonts w:ascii="Arial" w:hAnsi="Arial" w:cs="Arial"/>
          <w:sz w:val="20"/>
          <w:szCs w:val="20"/>
          <w:highlight w:val="white"/>
          <w:lang w:eastAsia="en-US"/>
        </w:rPr>
        <w:t xml:space="preserve">2</w:t>
      </w:r>
      <w:bookmarkEnd w:id="1434"/>
      <w:r w:rsidRPr="0007636F">
        <w:rPr>
          <w:rStyle w:val="Vănbảnnộidung_"/>
          <w:rFonts w:ascii="Arial" w:hAnsi="Arial" w:cs="Arial"/>
          <w:sz w:val="20"/>
          <w:szCs w:val="20"/>
          <w:highlight w:val="white"/>
          <w:lang w:eastAsia="en-US"/>
        </w:rPr>
        <w:t xml:space="preserve">.</w:t>
      </w:r>
      <w:r w:rsidRPr="0007636F" w:rsidR="00C0783C">
        <w:rPr>
          <w:rStyle w:val="Vănbảnnộidung_"/>
          <w:rFonts w:ascii="Arial" w:hAnsi="Arial" w:cs="Arial"/>
          <w:sz w:val="20"/>
          <w:szCs w:val="20"/>
          <w:lang w:eastAsia="en-US"/>
        </w:rPr>
        <w:t xml:space="preserve"> </w:t>
      </w:r>
      <w:r w:rsidRPr="0007636F">
        <w:rPr>
          <w:rStyle w:val="Vănbảnnộidung_"/>
          <w:rFonts w:ascii="Arial" w:hAnsi="Arial" w:cs="Arial"/>
          <w:sz w:val="20"/>
          <w:szCs w:val="20"/>
          <w:lang w:eastAsia="vi-VN"/>
        </w:rPr>
        <w:t xml:space="preserve">Tổ chức, cá nhân được giao quản lý, bảo vệ, duy trì và phát triển hệ sinh thái tự nhiên quy định tại khoản 2 Điều 121 Nghị định này.</w:t>
      </w:r>
    </w:p>
    <w:p>
      <w:pPr>
        <w:pStyle w:val="Tiêuđề#2"/>
        <w:keepNext/>
        <w:keepLines/>
        <w:spacing w:after="120" w:line="240" w:lineRule="auto"/>
        <w:ind w:left="0" w:firstLine="720"/>
        <w:jc w:val="both"/>
        <w:rPr>
          <w:rFonts w:ascii="Arial" w:hAnsi="Arial" w:cs="Arial"/>
          <w:sz w:val="20"/>
          <w:szCs w:val="20"/>
        </w:rPr>
      </w:pPr>
      <w:bookmarkStart w:id="1435" w:name="bookmark1444"/>
      <w:bookmarkStart w:id="1436" w:name="bookmark1445"/>
      <w:bookmarkStart w:id="1437" w:name="bookmark1446"/>
      <w:r w:rsidRPr="0007636F">
        <w:rPr>
          <w:rStyle w:val="Tiêuđề#2_"/>
          <w:rFonts w:ascii="Arial" w:hAnsi="Arial" w:cs="Arial"/>
          <w:b/>
          <w:bCs/>
          <w:sz w:val="20"/>
          <w:szCs w:val="20"/>
          <w:lang w:eastAsia="vi-VN"/>
        </w:rPr>
        <w:t xml:space="preserve">Điều 123. Tổ chức, cá nhân sử dụng và trả tiền dịch vụ hệ sinh thái tự nhiên</w:t>
      </w:r>
      <w:bookmarkEnd w:id="1435"/>
      <w:bookmarkEnd w:id="1436"/>
      <w:bookmarkEnd w:id="1437"/>
    </w:p>
    <w:p>
      <w:pPr>
        <w:pStyle w:val="Vănbảnnộidung"/>
        <w:tabs>
          <w:tab w:val="left" w:pos="1305"/>
        </w:tabs>
        <w:spacing w:after="120" w:line="240" w:lineRule="auto"/>
        <w:ind w:firstLine="720"/>
        <w:jc w:val="both"/>
        <w:rPr>
          <w:rFonts w:ascii="Arial" w:hAnsi="Arial" w:cs="Arial"/>
          <w:sz w:val="20"/>
          <w:szCs w:val="20"/>
        </w:rPr>
      </w:pPr>
      <w:bookmarkStart w:id="1438" w:name="bookmark1447"/>
      <w:r w:rsidRPr="0007636F">
        <w:rPr>
          <w:rStyle w:val="Vănbảnnộidung_"/>
          <w:rFonts w:ascii="Arial" w:hAnsi="Arial" w:cs="Arial"/>
          <w:sz w:val="20"/>
          <w:szCs w:val="20"/>
          <w:lang w:eastAsia="vi-VN"/>
        </w:rPr>
        <w:t xml:space="preserve">1</w:t>
      </w:r>
      <w:bookmarkEnd w:id="1438"/>
      <w:r w:rsidRPr="0007636F" w:rsidR="00C0783C">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Tổ chức, cá nhân sử dụng các dịch vụ của hệ sinh thái tự nhiên thuộc khu vực cung ứng dịch vụ hệ sinh thái </w:t>
      </w:r>
      <w:r w:rsidRPr="0007636F" w:rsidR="00C0783C">
        <w:rPr>
          <w:rStyle w:val="Vănbảnnộidung_"/>
          <w:rFonts w:ascii="Arial" w:hAnsi="Arial" w:cs="Arial"/>
          <w:sz w:val="20"/>
          <w:szCs w:val="20"/>
          <w:lang w:eastAsia="vi-VN"/>
        </w:rPr>
        <w:t xml:space="preserve">tự</w:t>
      </w:r>
      <w:r w:rsidRPr="0007636F">
        <w:rPr>
          <w:rStyle w:val="Vănbảnnộidung_"/>
          <w:rFonts w:ascii="Arial" w:hAnsi="Arial" w:cs="Arial"/>
          <w:sz w:val="20"/>
          <w:szCs w:val="20"/>
          <w:lang w:eastAsia="vi-VN"/>
        </w:rPr>
        <w:t xml:space="preserve"> nhiên quy định tại khoản 6 Điều 124 Nghị định này phải trả tiền dịch vụ hệ sinh thái tự nhiên khi có các hoạt động sau đây:</w:t>
      </w:r>
    </w:p>
    <w:p>
      <w:pPr>
        <w:pStyle w:val="Vănbảnnộidung"/>
        <w:tabs>
          <w:tab w:val="left" w:pos="1315"/>
        </w:tabs>
        <w:spacing w:after="120" w:line="240" w:lineRule="auto"/>
        <w:ind w:firstLine="720"/>
        <w:jc w:val="both"/>
        <w:rPr>
          <w:rFonts w:ascii="Arial" w:hAnsi="Arial" w:cs="Arial"/>
          <w:sz w:val="20"/>
          <w:szCs w:val="20"/>
        </w:rPr>
      </w:pPr>
      <w:bookmarkStart w:id="1439" w:name="bookmark1448"/>
      <w:r w:rsidRPr="0007636F">
        <w:rPr>
          <w:rStyle w:val="Vănbảnnộidung_"/>
          <w:rFonts w:ascii="Arial" w:hAnsi="Arial" w:cs="Arial"/>
          <w:sz w:val="20"/>
          <w:szCs w:val="20"/>
          <w:lang w:eastAsia="vi-VN"/>
        </w:rPr>
        <w:t xml:space="preserve">a</w:t>
      </w:r>
      <w:bookmarkEnd w:id="1439"/>
      <w:r w:rsidRPr="0007636F" w:rsidR="00C0783C">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Khai thác, sử dụng mặt nước, mặt biển của hệ sinh thái tự nhiên phục vụ mục đích nuôi trồng thủy sản, kinh doanh dịch vụ giải trí dưới nước;</w:t>
      </w:r>
    </w:p>
    <w:p>
      <w:pPr>
        <w:pStyle w:val="Vănbảnnộidung"/>
        <w:tabs>
          <w:tab w:val="left" w:pos="1334"/>
        </w:tabs>
        <w:spacing w:after="120" w:line="240" w:lineRule="auto"/>
        <w:ind w:firstLine="720"/>
        <w:jc w:val="both"/>
        <w:rPr>
          <w:rFonts w:ascii="Arial" w:hAnsi="Arial" w:cs="Arial"/>
          <w:sz w:val="20"/>
          <w:szCs w:val="20"/>
        </w:rPr>
      </w:pPr>
      <w:bookmarkStart w:id="1440" w:name="bookmark1449"/>
      <w:r w:rsidRPr="0007636F">
        <w:rPr>
          <w:rStyle w:val="Vănbảnnộidung_"/>
          <w:rFonts w:ascii="Arial" w:hAnsi="Arial" w:cs="Arial"/>
          <w:sz w:val="20"/>
          <w:szCs w:val="20"/>
          <w:lang w:eastAsia="vi-VN"/>
        </w:rPr>
        <w:t xml:space="preserve">b</w:t>
      </w:r>
      <w:bookmarkEnd w:id="1440"/>
      <w:r w:rsidRPr="0007636F" w:rsidR="00C0783C">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Khai thác, sử dụng cảnh quan của hệ sinh thái tự nhiên phục vụ mục đích kinh doanh dịch vụ du lịch, giải trí.</w:t>
      </w:r>
    </w:p>
    <w:p>
      <w:pPr>
        <w:pStyle w:val="Vănbảnnộidung"/>
        <w:tabs>
          <w:tab w:val="left" w:pos="1305"/>
        </w:tabs>
        <w:spacing w:after="120" w:line="240" w:lineRule="auto"/>
        <w:ind w:firstLine="720"/>
        <w:jc w:val="both"/>
        <w:rPr>
          <w:rFonts w:ascii="Arial" w:hAnsi="Arial" w:cs="Arial"/>
          <w:sz w:val="20"/>
          <w:szCs w:val="20"/>
        </w:rPr>
      </w:pPr>
      <w:bookmarkStart w:id="1441" w:name="bookmark1450"/>
      <w:r w:rsidRPr="0007636F">
        <w:rPr>
          <w:rStyle w:val="Vănbảnnộidung_"/>
          <w:rFonts w:ascii="Arial" w:hAnsi="Arial" w:cs="Arial"/>
          <w:sz w:val="20"/>
          <w:szCs w:val="20"/>
          <w:lang w:eastAsia="vi-VN"/>
        </w:rPr>
        <w:t xml:space="preserve">2</w:t>
      </w:r>
      <w:bookmarkEnd w:id="1441"/>
      <w:r w:rsidRPr="0007636F" w:rsidR="00C0783C">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Các trường hợp được miễn trừ tiền sử dụng dịch vụ hệ sinh thái tự nhiên bao gồm:</w:t>
      </w:r>
    </w:p>
    <w:p>
      <w:pPr>
        <w:pStyle w:val="Vănbảnnộidung"/>
        <w:tabs>
          <w:tab w:val="left" w:pos="1315"/>
        </w:tabs>
        <w:spacing w:after="120" w:line="240" w:lineRule="auto"/>
        <w:ind w:firstLine="720"/>
        <w:jc w:val="both"/>
        <w:rPr>
          <w:rFonts w:ascii="Arial" w:hAnsi="Arial" w:cs="Arial"/>
          <w:sz w:val="20"/>
          <w:szCs w:val="20"/>
        </w:rPr>
      </w:pPr>
      <w:bookmarkStart w:id="1442" w:name="bookmark1451"/>
      <w:r w:rsidRPr="0007636F">
        <w:rPr>
          <w:rStyle w:val="Vănbảnnộidung_"/>
          <w:rFonts w:ascii="Arial" w:hAnsi="Arial" w:cs="Arial"/>
          <w:sz w:val="20"/>
          <w:szCs w:val="20"/>
          <w:lang w:eastAsia="en-US"/>
        </w:rPr>
        <w:t xml:space="preserve">a</w:t>
      </w:r>
      <w:bookmarkEnd w:id="1442"/>
      <w:r w:rsidRPr="0007636F" w:rsidR="00C0783C">
        <w:rPr>
          <w:rStyle w:val="Vănbảnnộidung_"/>
          <w:rFonts w:ascii="Arial" w:hAnsi="Arial" w:cs="Arial"/>
          <w:sz w:val="20"/>
          <w:szCs w:val="20"/>
          <w:lang w:eastAsia="en-US"/>
        </w:rPr>
        <w:t xml:space="preserve">) </w:t>
      </w:r>
      <w:r w:rsidRPr="0007636F">
        <w:rPr>
          <w:rStyle w:val="Vănbảnnộidung_"/>
          <w:rFonts w:ascii="Arial" w:hAnsi="Arial" w:cs="Arial"/>
          <w:sz w:val="20"/>
          <w:szCs w:val="20"/>
          <w:lang w:eastAsia="vi-VN"/>
        </w:rPr>
        <w:t xml:space="preserve">Tổ chức, cá nhân ở khu vực có điều kiện kinh tế khó khăn, hộ nghèo, hộ cận nghèo được xác nhận bởi chính quyền địa phương;</w:t>
      </w:r>
    </w:p>
    <w:p>
      <w:pPr>
        <w:pStyle w:val="Vănbảnnộidung"/>
        <w:tabs>
          <w:tab w:val="left" w:pos="1334"/>
        </w:tabs>
        <w:spacing w:after="120" w:line="240" w:lineRule="auto"/>
        <w:ind w:firstLine="720"/>
        <w:jc w:val="both"/>
        <w:rPr>
          <w:rFonts w:ascii="Arial" w:hAnsi="Arial" w:cs="Arial"/>
          <w:sz w:val="20"/>
          <w:szCs w:val="20"/>
        </w:rPr>
      </w:pPr>
      <w:bookmarkStart w:id="1443" w:name="bookmark1452"/>
      <w:r w:rsidRPr="0007636F">
        <w:rPr>
          <w:rStyle w:val="Vănbảnnộidung_"/>
          <w:rFonts w:ascii="Arial" w:hAnsi="Arial" w:cs="Arial"/>
          <w:sz w:val="20"/>
          <w:szCs w:val="20"/>
          <w:lang w:eastAsia="vi-VN"/>
        </w:rPr>
        <w:t xml:space="preserve">b</w:t>
      </w:r>
      <w:bookmarkEnd w:id="1443"/>
      <w:r w:rsidRPr="0007636F" w:rsidR="00C0783C">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Cá nhân hoạt động sản xuất kinh doanh bị mất năng lực hành vi dân sự, chết hoặc bị tuyên bố là chết, mất tích không còn tài sản để trả hoặc người giám hộ, người thừa kế không có khả năng trả nợ thay cho cá nhân đó;</w:t>
      </w:r>
    </w:p>
    <w:p>
      <w:pPr>
        <w:pStyle w:val="Vănbảnnộidung"/>
        <w:tabs>
          <w:tab w:val="left" w:pos="1329"/>
        </w:tabs>
        <w:spacing w:after="120" w:line="240" w:lineRule="auto"/>
        <w:ind w:firstLine="720"/>
        <w:jc w:val="both"/>
        <w:rPr>
          <w:rFonts w:ascii="Arial" w:hAnsi="Arial" w:cs="Arial"/>
          <w:sz w:val="20"/>
          <w:szCs w:val="20"/>
        </w:rPr>
      </w:pPr>
      <w:bookmarkStart w:id="1444" w:name="bookmark1453"/>
      <w:r w:rsidRPr="0007636F">
        <w:rPr>
          <w:rStyle w:val="Vănbảnnộidung_"/>
          <w:rFonts w:ascii="Arial" w:hAnsi="Arial" w:cs="Arial"/>
          <w:sz w:val="20"/>
          <w:szCs w:val="20"/>
          <w:lang w:eastAsia="vi-VN"/>
        </w:rPr>
        <w:t xml:space="preserve">c</w:t>
      </w:r>
      <w:bookmarkEnd w:id="1444"/>
      <w:r w:rsidRPr="0007636F" w:rsidR="00C0783C">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Tổ chức hoạt động sản xuất kinh doanh có quyết định giải thể hoặc phá sản của cơ quan có thẩm quyền theo quy định của pháp luật, không còn vốn, tài sản để chi trả nợ cho tổ chức, cá nhân cung ứng dịch vụ hệ sinh thái tự nhiên;</w:t>
      </w:r>
    </w:p>
    <w:p>
      <w:pPr>
        <w:pStyle w:val="Vănbảnnộidung"/>
        <w:tabs>
          <w:tab w:val="left" w:pos="1329"/>
        </w:tabs>
        <w:spacing w:after="120" w:line="240" w:lineRule="auto"/>
        <w:ind w:firstLine="720"/>
        <w:jc w:val="both"/>
        <w:rPr>
          <w:rFonts w:ascii="Arial" w:hAnsi="Arial" w:cs="Arial"/>
          <w:sz w:val="20"/>
          <w:szCs w:val="20"/>
        </w:rPr>
      </w:pPr>
      <w:bookmarkStart w:id="1445" w:name="bookmark1454"/>
      <w:r w:rsidRPr="0007636F">
        <w:rPr>
          <w:rStyle w:val="Vănbảnnộidung_"/>
          <w:rFonts w:ascii="Arial" w:hAnsi="Arial" w:cs="Arial"/>
          <w:sz w:val="20"/>
          <w:szCs w:val="20"/>
          <w:lang w:eastAsia="vi-VN"/>
        </w:rPr>
        <w:t xml:space="preserve">d</w:t>
      </w:r>
      <w:bookmarkEnd w:id="1445"/>
      <w:r w:rsidRPr="0007636F" w:rsidR="00C0783C">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Tổ chức, cá nhân sử dụng dịch vụ hệ sinh thái tự nhiên đồng thời là </w:t>
      </w:r>
      <w:r w:rsidRPr="0007636F" w:rsidR="005C703B">
        <w:rPr>
          <w:rStyle w:val="Vănbảnnộidung_"/>
          <w:rFonts w:ascii="Arial" w:hAnsi="Arial" w:cs="Arial"/>
          <w:sz w:val="20"/>
          <w:szCs w:val="20"/>
          <w:lang w:eastAsia="vi-VN"/>
        </w:rPr>
        <w:t xml:space="preserve">tổ chức</w:t>
      </w:r>
      <w:r w:rsidRPr="0007636F">
        <w:rPr>
          <w:rStyle w:val="Vănbảnnộidung_"/>
          <w:rFonts w:ascii="Arial" w:hAnsi="Arial" w:cs="Arial"/>
          <w:sz w:val="20"/>
          <w:szCs w:val="20"/>
          <w:lang w:eastAsia="vi-VN"/>
        </w:rPr>
        <w:t xml:space="preserve">, cá nhân cung ứng dịch vụ hệ sinh thái </w:t>
      </w:r>
      <w:r w:rsidRPr="0007636F" w:rsidR="00C0783C">
        <w:rPr>
          <w:rStyle w:val="Vănbảnnộidung_"/>
          <w:rFonts w:ascii="Arial" w:hAnsi="Arial" w:cs="Arial"/>
          <w:sz w:val="20"/>
          <w:szCs w:val="20"/>
          <w:lang w:eastAsia="vi-VN"/>
        </w:rPr>
        <w:t xml:space="preserve">tự</w:t>
      </w:r>
      <w:r w:rsidRPr="0007636F">
        <w:rPr>
          <w:rStyle w:val="Vănbảnnộidung_"/>
          <w:rFonts w:ascii="Arial" w:hAnsi="Arial" w:cs="Arial"/>
          <w:sz w:val="20"/>
          <w:szCs w:val="20"/>
          <w:lang w:eastAsia="vi-VN"/>
        </w:rPr>
        <w:t xml:space="preserve"> nhiên. Tổ chức, cá nhân có nghĩa vụ hạch toán các chi phí phục vụ hoạt động bảo vệ, duy trì và phát triển hệ sinh thái tự nhiên.</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b/>
          <w:bCs/>
          <w:sz w:val="20"/>
          <w:szCs w:val="20"/>
          <w:lang w:eastAsia="vi-VN"/>
        </w:rPr>
        <w:t xml:space="preserve">Điều 124. </w:t>
      </w:r>
      <w:r w:rsidRPr="0007636F" w:rsidR="00C0783C">
        <w:rPr>
          <w:rStyle w:val="Vănbảnnộidung_"/>
          <w:rFonts w:ascii="Arial" w:hAnsi="Arial" w:cs="Arial"/>
          <w:b/>
          <w:bCs/>
          <w:sz w:val="20"/>
          <w:szCs w:val="20"/>
          <w:lang w:eastAsia="vi-VN"/>
        </w:rPr>
        <w:t xml:space="preserve">Đề án</w:t>
      </w:r>
      <w:r w:rsidRPr="0007636F">
        <w:rPr>
          <w:rStyle w:val="Vănbảnnộidung_"/>
          <w:rFonts w:ascii="Arial" w:hAnsi="Arial" w:cs="Arial"/>
          <w:b/>
          <w:bCs/>
          <w:sz w:val="20"/>
          <w:szCs w:val="20"/>
          <w:lang w:eastAsia="vi-VN"/>
        </w:rPr>
        <w:t xml:space="preserve"> chi trả dịch vụ hệ sinh thái tự nhiên</w:t>
      </w:r>
    </w:p>
    <w:p>
      <w:pPr>
        <w:pStyle w:val="Vănbảnnộidung"/>
        <w:spacing w:after="120" w:line="240" w:lineRule="auto"/>
        <w:ind w:firstLine="720"/>
        <w:jc w:val="both"/>
        <w:rPr>
          <w:rFonts w:ascii="Arial" w:hAnsi="Arial" w:cs="Arial"/>
          <w:sz w:val="20"/>
          <w:szCs w:val="20"/>
        </w:rPr>
      </w:pPr>
      <w:bookmarkStart w:id="1446" w:name="bookmark1455"/>
      <w:r w:rsidRPr="0007636F">
        <w:rPr>
          <w:rStyle w:val="Vănbảnnộidung_"/>
          <w:rFonts w:ascii="Arial" w:hAnsi="Arial" w:cs="Arial"/>
          <w:sz w:val="20"/>
          <w:szCs w:val="20"/>
          <w:lang w:eastAsia="vi-VN"/>
        </w:rPr>
        <w:t xml:space="preserve">1</w:t>
      </w:r>
      <w:bookmarkEnd w:id="1446"/>
      <w:r w:rsidRPr="0007636F">
        <w:rPr>
          <w:rStyle w:val="Vănbảnnộidung_"/>
          <w:rFonts w:ascii="Arial" w:hAnsi="Arial" w:cs="Arial"/>
          <w:sz w:val="20"/>
          <w:szCs w:val="20"/>
          <w:lang w:eastAsia="vi-VN"/>
        </w:rPr>
        <w:t xml:space="preserve">. Cơ quan chuyên môn về bảo vệ môi trường cấp tỉnh chủ trì, phối hợp với cơ quan liên quan lập đề án chi trả dịch vụ hệ sinh thái tự nhiên </w:t>
      </w:r>
      <w:r w:rsidRPr="0007636F" w:rsidR="00471AEE">
        <w:rPr>
          <w:rStyle w:val="Vănbảnnộidung_"/>
          <w:rFonts w:ascii="Arial" w:hAnsi="Arial" w:cs="Arial"/>
          <w:sz w:val="20"/>
          <w:szCs w:val="20"/>
          <w:lang w:eastAsia="vi-VN"/>
        </w:rPr>
        <w:t xml:space="preserve">cấp tỉnh</w:t>
      </w:r>
      <w:r w:rsidRPr="0007636F">
        <w:rPr>
          <w:rStyle w:val="Vănbảnnộidung_"/>
          <w:rFonts w:ascii="Arial" w:hAnsi="Arial" w:cs="Arial"/>
          <w:sz w:val="20"/>
          <w:szCs w:val="20"/>
          <w:lang w:eastAsia="vi-VN"/>
        </w:rPr>
        <w:t xml:space="preserve"> quy định tại khoản 2 Điều 121 Nghị định này trên địa bàn, trình </w:t>
      </w:r>
      <w:r w:rsidRPr="0007636F" w:rsidR="00773DC9">
        <w:rPr>
          <w:rStyle w:val="Vănbảnnộidung_"/>
          <w:rFonts w:ascii="Arial" w:hAnsi="Arial" w:cs="Arial"/>
          <w:sz w:val="20"/>
          <w:szCs w:val="20"/>
          <w:lang w:eastAsia="vi-VN"/>
        </w:rPr>
        <w:t xml:space="preserve">Ủy ban</w:t>
      </w:r>
      <w:r w:rsidRPr="0007636F">
        <w:rPr>
          <w:rStyle w:val="Vănbảnnộidung_"/>
          <w:rFonts w:ascii="Arial" w:hAnsi="Arial" w:cs="Arial"/>
          <w:sz w:val="20"/>
          <w:szCs w:val="20"/>
          <w:lang w:eastAsia="vi-VN"/>
        </w:rPr>
        <w:t xml:space="preserve"> nhân dân cấp tỉnh phê duyệt.</w:t>
      </w:r>
    </w:p>
    <w:p>
      <w:pPr>
        <w:pStyle w:val="Vănbảnnộidung"/>
        <w:tabs>
          <w:tab w:val="left" w:pos="1305"/>
        </w:tabs>
        <w:spacing w:after="120" w:line="240" w:lineRule="auto"/>
        <w:ind w:firstLine="720"/>
        <w:jc w:val="both"/>
        <w:rPr>
          <w:rFonts w:ascii="Arial" w:hAnsi="Arial" w:cs="Arial"/>
          <w:sz w:val="20"/>
          <w:szCs w:val="20"/>
        </w:rPr>
      </w:pPr>
      <w:bookmarkStart w:id="1447" w:name="bookmark1456"/>
      <w:r w:rsidRPr="0007636F">
        <w:rPr>
          <w:rStyle w:val="Vănbảnnộidung_"/>
          <w:rFonts w:ascii="Arial" w:hAnsi="Arial" w:cs="Arial"/>
          <w:sz w:val="20"/>
          <w:szCs w:val="20"/>
          <w:lang w:eastAsia="vi-VN"/>
        </w:rPr>
        <w:t xml:space="preserve">2</w:t>
      </w:r>
      <w:bookmarkEnd w:id="1447"/>
      <w:r w:rsidRPr="0007636F" w:rsidR="00C0783C">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Nội dung chính của đề án chi trả dịch vụ hệ sinh thái tự nhiên cấp tỉnh bao gồm:</w:t>
      </w:r>
    </w:p>
    <w:p>
      <w:pPr>
        <w:pStyle w:val="Vănbảnnộidung"/>
        <w:tabs>
          <w:tab w:val="left" w:pos="1319"/>
        </w:tabs>
        <w:spacing w:after="120" w:line="240" w:lineRule="auto"/>
        <w:ind w:firstLine="720"/>
        <w:jc w:val="both"/>
        <w:rPr>
          <w:rFonts w:ascii="Arial" w:hAnsi="Arial" w:cs="Arial"/>
          <w:sz w:val="20"/>
          <w:szCs w:val="20"/>
        </w:rPr>
      </w:pPr>
      <w:bookmarkStart w:id="1448" w:name="bookmark1457"/>
      <w:r w:rsidRPr="0007636F">
        <w:rPr>
          <w:rStyle w:val="Vănbảnnộidung_"/>
          <w:rFonts w:ascii="Arial" w:hAnsi="Arial" w:cs="Arial"/>
          <w:sz w:val="20"/>
          <w:szCs w:val="20"/>
          <w:lang w:eastAsia="vi-VN"/>
        </w:rPr>
        <w:t xml:space="preserve">a</w:t>
      </w:r>
      <w:bookmarkEnd w:id="1448"/>
      <w:r w:rsidRPr="0007636F" w:rsidR="00C0783C">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Thông </w:t>
      </w:r>
      <w:r w:rsidRPr="0007636F">
        <w:rPr>
          <w:rStyle w:val="Vănbảnnộidung_"/>
          <w:rFonts w:ascii="Arial" w:hAnsi="Arial" w:cs="Arial"/>
          <w:sz w:val="20"/>
          <w:szCs w:val="20"/>
          <w:lang w:eastAsia="en-US"/>
        </w:rPr>
        <w:t xml:space="preserve">tin </w:t>
      </w:r>
      <w:r w:rsidRPr="0007636F">
        <w:rPr>
          <w:rStyle w:val="Vănbảnnộidung_"/>
          <w:rFonts w:ascii="Arial" w:hAnsi="Arial" w:cs="Arial"/>
          <w:sz w:val="20"/>
          <w:szCs w:val="20"/>
          <w:lang w:eastAsia="vi-VN"/>
        </w:rPr>
        <w:t xml:space="preserve">chung về các khu vực cung ứng dịch vụ hệ sinh thái tự nhiên; danh sách, bản đồ các khu vực cung ứng dịch vụ hệ sinh thái tự nhiên. </w:t>
      </w:r>
      <w:r w:rsidRPr="0007636F" w:rsidR="00C0783C">
        <w:rPr>
          <w:rStyle w:val="Vănbảnnộidung_"/>
          <w:rFonts w:ascii="Arial" w:hAnsi="Arial" w:cs="Arial"/>
          <w:sz w:val="20"/>
          <w:szCs w:val="20"/>
          <w:lang w:eastAsia="vi-VN"/>
        </w:rPr>
        <w:t xml:space="preserve">Bản đồ</w:t>
      </w:r>
      <w:r w:rsidRPr="0007636F">
        <w:rPr>
          <w:rStyle w:val="Vănbảnnộidung_"/>
          <w:rFonts w:ascii="Arial" w:hAnsi="Arial" w:cs="Arial"/>
          <w:sz w:val="20"/>
          <w:szCs w:val="20"/>
          <w:lang w:eastAsia="vi-VN"/>
        </w:rPr>
        <w:t xml:space="preserve"> bao gồm bản đồ in và bản đồ số tỷ lệ 1:25.000 - 1:100.000 (tùy theo hình dáng và diện tích của tỉnh);</w:t>
      </w:r>
    </w:p>
    <w:p>
      <w:pPr>
        <w:pStyle w:val="Vănbảnnộidung"/>
        <w:tabs>
          <w:tab w:val="left" w:pos="1322"/>
        </w:tabs>
        <w:spacing w:after="120" w:line="240" w:lineRule="auto"/>
        <w:ind w:firstLine="720"/>
        <w:jc w:val="both"/>
        <w:rPr>
          <w:rFonts w:ascii="Arial" w:hAnsi="Arial" w:cs="Arial"/>
          <w:sz w:val="20"/>
          <w:szCs w:val="20"/>
        </w:rPr>
      </w:pPr>
      <w:bookmarkStart w:id="1449" w:name="bookmark1458"/>
      <w:r w:rsidRPr="0007636F">
        <w:rPr>
          <w:rStyle w:val="Vănbảnnộidung_"/>
          <w:rFonts w:ascii="Arial" w:hAnsi="Arial" w:cs="Arial"/>
          <w:sz w:val="20"/>
          <w:szCs w:val="20"/>
          <w:lang w:eastAsia="vi-VN"/>
        </w:rPr>
        <w:t xml:space="preserve">b</w:t>
      </w:r>
      <w:bookmarkEnd w:id="1449"/>
      <w:r w:rsidRPr="0007636F" w:rsidR="00C0783C">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Tổ chức, cá nhân cung ứng và được trả tiền dịch vụ hệ sinh thái tự nhiên;</w:t>
      </w:r>
    </w:p>
    <w:p>
      <w:pPr>
        <w:pStyle w:val="Vănbảnnộidung"/>
        <w:tabs>
          <w:tab w:val="left" w:pos="1329"/>
        </w:tabs>
        <w:spacing w:after="120" w:line="240" w:lineRule="auto"/>
        <w:ind w:firstLine="720"/>
        <w:jc w:val="both"/>
        <w:rPr>
          <w:rFonts w:ascii="Arial" w:hAnsi="Arial" w:cs="Arial"/>
          <w:sz w:val="20"/>
          <w:szCs w:val="20"/>
        </w:rPr>
      </w:pPr>
      <w:bookmarkStart w:id="1450" w:name="bookmark1459"/>
      <w:r w:rsidRPr="0007636F">
        <w:rPr>
          <w:rStyle w:val="Vănbảnnộidung_"/>
          <w:rFonts w:ascii="Arial" w:hAnsi="Arial" w:cs="Arial"/>
          <w:sz w:val="20"/>
          <w:szCs w:val="20"/>
          <w:lang w:eastAsia="vi-VN"/>
        </w:rPr>
        <w:t xml:space="preserve">c</w:t>
      </w:r>
      <w:bookmarkEnd w:id="1450"/>
      <w:r w:rsidRPr="0007636F" w:rsidR="00C0783C">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Các loại hình dịch vụ hệ sinh thái tự nhiên được cung ứng; loại hình hoạt động sử dụng dịch vụ hệ sinh thái tự nhiên và các biện pháp giảm thiểu tác động xấu đến hệ sinh thái tự nhiên;</w:t>
      </w:r>
    </w:p>
    <w:p>
      <w:pPr>
        <w:pStyle w:val="Vănbảnnộidung"/>
        <w:tabs>
          <w:tab w:val="left" w:pos="1324"/>
        </w:tabs>
        <w:spacing w:after="120" w:line="240" w:lineRule="auto"/>
        <w:ind w:firstLine="720"/>
        <w:jc w:val="both"/>
        <w:rPr>
          <w:rFonts w:ascii="Arial" w:hAnsi="Arial" w:cs="Arial"/>
          <w:sz w:val="20"/>
          <w:szCs w:val="20"/>
        </w:rPr>
      </w:pPr>
      <w:bookmarkStart w:id="1451" w:name="bookmark1460"/>
      <w:r w:rsidRPr="0007636F">
        <w:rPr>
          <w:rStyle w:val="Vănbảnnộidung_"/>
          <w:rFonts w:ascii="Arial" w:hAnsi="Arial" w:cs="Arial"/>
          <w:sz w:val="20"/>
          <w:szCs w:val="20"/>
          <w:lang w:eastAsia="vi-VN"/>
        </w:rPr>
        <w:t xml:space="preserve">d</w:t>
      </w:r>
      <w:bookmarkEnd w:id="1451"/>
      <w:r w:rsidRPr="0007636F" w:rsidR="00C0783C">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Hình thức chi trả, mức chi trả tối thiểu đối với các loại hình dịch vụ hệ sinh thái tự nhiên theo quy định tại Điều 125 và khoản 1 </w:t>
      </w:r>
      <w:r w:rsidRPr="0007636F" w:rsidR="00773DC9">
        <w:rPr>
          <w:rStyle w:val="Vănbảnnộidung_"/>
          <w:rFonts w:ascii="Arial" w:hAnsi="Arial" w:cs="Arial"/>
          <w:sz w:val="20"/>
          <w:szCs w:val="20"/>
          <w:lang w:eastAsia="vi-VN"/>
        </w:rPr>
        <w:t xml:space="preserve">Điều</w:t>
      </w:r>
      <w:r w:rsidRPr="0007636F">
        <w:rPr>
          <w:rStyle w:val="Vănbảnnộidung_"/>
          <w:rFonts w:ascii="Arial" w:hAnsi="Arial" w:cs="Arial"/>
          <w:sz w:val="20"/>
          <w:szCs w:val="20"/>
          <w:lang w:eastAsia="vi-VN"/>
        </w:rPr>
        <w:t xml:space="preserve"> 126 Nghị định này;</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đ) Kế hoạch thực hiện và trách nhiệm của các cơ quan, tổ chức, cá nhân có liên quan;</w:t>
      </w:r>
    </w:p>
    <w:p>
      <w:pPr>
        <w:pStyle w:val="Vănbảnnộidung"/>
        <w:tabs>
          <w:tab w:val="left" w:pos="1322"/>
        </w:tabs>
        <w:spacing w:after="120" w:line="240" w:lineRule="auto"/>
        <w:ind w:firstLine="720"/>
        <w:jc w:val="both"/>
        <w:rPr>
          <w:rFonts w:ascii="Arial" w:hAnsi="Arial" w:cs="Arial"/>
          <w:sz w:val="20"/>
          <w:szCs w:val="20"/>
        </w:rPr>
      </w:pPr>
      <w:bookmarkStart w:id="1452" w:name="bookmark1461"/>
      <w:r w:rsidRPr="0007636F">
        <w:rPr>
          <w:rStyle w:val="Vănbảnnộidung_"/>
          <w:rFonts w:ascii="Arial" w:hAnsi="Arial" w:cs="Arial"/>
          <w:sz w:val="20"/>
          <w:szCs w:val="20"/>
          <w:lang w:eastAsia="vi-VN"/>
        </w:rPr>
        <w:t xml:space="preserve">e</w:t>
      </w:r>
      <w:bookmarkEnd w:id="1452"/>
      <w:r w:rsidRPr="0007636F" w:rsidR="00C0783C">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Kiểm tra, giám sát việc chi trả dịch vụ hệ sinh thái tự nhiên.</w:t>
      </w:r>
    </w:p>
    <w:p>
      <w:pPr>
        <w:pStyle w:val="Vănbảnnộidung"/>
        <w:tabs>
          <w:tab w:val="left" w:pos="1305"/>
        </w:tabs>
        <w:spacing w:after="120" w:line="240" w:lineRule="auto"/>
        <w:ind w:firstLine="720"/>
        <w:jc w:val="both"/>
        <w:rPr>
          <w:rFonts w:ascii="Arial" w:hAnsi="Arial" w:cs="Arial"/>
          <w:sz w:val="20"/>
          <w:szCs w:val="20"/>
        </w:rPr>
      </w:pPr>
      <w:bookmarkStart w:id="1453" w:name="bookmark1462"/>
      <w:r w:rsidRPr="0007636F">
        <w:rPr>
          <w:rStyle w:val="Vănbảnnộidung_"/>
          <w:rFonts w:ascii="Arial" w:hAnsi="Arial" w:cs="Arial"/>
          <w:sz w:val="20"/>
          <w:szCs w:val="20"/>
          <w:lang w:eastAsia="vi-VN"/>
        </w:rPr>
        <w:t xml:space="preserve">3</w:t>
      </w:r>
      <w:bookmarkEnd w:id="1453"/>
      <w:r w:rsidRPr="0007636F" w:rsidR="00C0783C">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Trường hợp địa phương chưa xây dựng, phê duyệt đề án chi trả dịch vụ hệ sinh thái tự nhiên </w:t>
      </w:r>
      <w:r w:rsidRPr="0007636F" w:rsidR="008D31AA">
        <w:rPr>
          <w:rStyle w:val="Vănbảnnộidung_"/>
          <w:rFonts w:ascii="Arial" w:hAnsi="Arial" w:cs="Arial"/>
          <w:sz w:val="20"/>
          <w:szCs w:val="20"/>
          <w:lang w:eastAsia="vi-VN"/>
        </w:rPr>
        <w:t xml:space="preserve">cấp</w:t>
      </w:r>
      <w:r w:rsidRPr="0007636F">
        <w:rPr>
          <w:rStyle w:val="Vănbảnnộidung_"/>
          <w:rFonts w:ascii="Arial" w:hAnsi="Arial" w:cs="Arial"/>
          <w:sz w:val="20"/>
          <w:szCs w:val="20"/>
          <w:lang w:eastAsia="vi-VN"/>
        </w:rPr>
        <w:t xml:space="preserve"> tỉnh, cơ quan chuyên môn </w:t>
      </w:r>
      <w:r w:rsidRPr="0007636F" w:rsidR="00093C2D">
        <w:rPr>
          <w:rStyle w:val="Vănbảnnộidung_"/>
          <w:rFonts w:ascii="Arial" w:hAnsi="Arial" w:cs="Arial"/>
          <w:sz w:val="20"/>
          <w:szCs w:val="20"/>
          <w:lang w:eastAsia="vi-VN"/>
        </w:rPr>
        <w:t xml:space="preserve">về</w:t>
      </w:r>
      <w:r w:rsidRPr="0007636F">
        <w:rPr>
          <w:rStyle w:val="Vănbảnnộidung_"/>
          <w:rFonts w:ascii="Arial" w:hAnsi="Arial" w:cs="Arial"/>
          <w:sz w:val="20"/>
          <w:szCs w:val="20"/>
          <w:lang w:eastAsia="vi-VN"/>
        </w:rPr>
        <w:t xml:space="preserve"> bảo vệ môi trường </w:t>
      </w:r>
      <w:r w:rsidRPr="0007636F" w:rsidR="008D31AA">
        <w:rPr>
          <w:rStyle w:val="Vănbảnnộidung_"/>
          <w:rFonts w:ascii="Arial" w:hAnsi="Arial" w:cs="Arial"/>
          <w:sz w:val="20"/>
          <w:szCs w:val="20"/>
          <w:lang w:eastAsia="vi-VN"/>
        </w:rPr>
        <w:t xml:space="preserve">cấp</w:t>
      </w:r>
      <w:r w:rsidRPr="0007636F">
        <w:rPr>
          <w:rStyle w:val="Vănbảnnộidung_"/>
          <w:rFonts w:ascii="Arial" w:hAnsi="Arial" w:cs="Arial"/>
          <w:sz w:val="20"/>
          <w:szCs w:val="20"/>
          <w:lang w:eastAsia="vi-VN"/>
        </w:rPr>
        <w:t xml:space="preserve"> tỉnh chủ trì, phối hợp với các cơ quan có liên quan lập đề án cho một hoặc một số hệ sinh thái tự nhiên.</w:t>
      </w:r>
    </w:p>
    <w:p>
      <w:pPr>
        <w:pStyle w:val="Vănbảnnộidung"/>
        <w:tabs>
          <w:tab w:val="left" w:pos="1300"/>
        </w:tabs>
        <w:spacing w:after="120" w:line="240" w:lineRule="auto"/>
        <w:ind w:firstLine="720"/>
        <w:jc w:val="both"/>
        <w:rPr>
          <w:rFonts w:ascii="Arial" w:hAnsi="Arial" w:cs="Arial"/>
          <w:sz w:val="20"/>
          <w:szCs w:val="20"/>
        </w:rPr>
      </w:pPr>
      <w:bookmarkStart w:id="1454" w:name="bookmark1463"/>
      <w:r w:rsidRPr="0007636F">
        <w:rPr>
          <w:rStyle w:val="Vănbảnnộidung_"/>
          <w:rFonts w:ascii="Arial" w:hAnsi="Arial" w:cs="Arial"/>
          <w:sz w:val="20"/>
          <w:szCs w:val="20"/>
          <w:lang w:eastAsia="vi-VN"/>
        </w:rPr>
        <w:t xml:space="preserve">4</w:t>
      </w:r>
      <w:bookmarkEnd w:id="1454"/>
      <w:r w:rsidRPr="0007636F" w:rsidR="00C0783C">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Tổ chức, cá nhân cung ứng dịch vụ hệ sinh thái tự nhiên có trách nhiệm lập đề án chi trả dịch vụ hệ sinh thái tự nhiên cấp cơ sở cho khu vực áp dụng chi trả dịch vụ hệ sinh thái tự nhiên phù hợp với đề án chi trả dịch vụ hệ sinh thái tự nhiên cấp tỉnh quy định tại khoản 2 và khoản 3 Điều này.</w:t>
      </w:r>
    </w:p>
    <w:p>
      <w:pPr>
        <w:pStyle w:val="Vănbảnnộidung"/>
        <w:tabs>
          <w:tab w:val="left" w:pos="1314"/>
        </w:tabs>
        <w:spacing w:after="120" w:line="240" w:lineRule="auto"/>
        <w:ind w:firstLine="720"/>
        <w:jc w:val="both"/>
        <w:rPr>
          <w:rFonts w:ascii="Arial" w:hAnsi="Arial" w:cs="Arial"/>
          <w:sz w:val="20"/>
          <w:szCs w:val="20"/>
        </w:rPr>
      </w:pPr>
      <w:bookmarkStart w:id="1455" w:name="bookmark1464"/>
      <w:r w:rsidRPr="0007636F">
        <w:rPr>
          <w:rStyle w:val="Vănbảnnộidung_"/>
          <w:rFonts w:ascii="Arial" w:hAnsi="Arial" w:cs="Arial"/>
          <w:sz w:val="20"/>
          <w:szCs w:val="20"/>
          <w:lang w:eastAsia="vi-VN"/>
        </w:rPr>
        <w:t xml:space="preserve">5</w:t>
      </w:r>
      <w:bookmarkEnd w:id="1455"/>
      <w:r w:rsidRPr="0007636F" w:rsidR="00C0783C">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Nội dung chính của đề án chi trả dịch vụ hệ sinh thái tự nhiên cấp cơ sở bao gồm:</w:t>
      </w:r>
    </w:p>
    <w:p>
      <w:pPr>
        <w:pStyle w:val="Vănbảnnộidung"/>
        <w:tabs>
          <w:tab w:val="left" w:pos="1307"/>
        </w:tabs>
        <w:spacing w:after="120" w:line="240" w:lineRule="auto"/>
        <w:ind w:firstLine="720"/>
        <w:jc w:val="both"/>
        <w:rPr>
          <w:rFonts w:ascii="Arial" w:hAnsi="Arial" w:cs="Arial"/>
          <w:sz w:val="20"/>
          <w:szCs w:val="20"/>
        </w:rPr>
      </w:pPr>
      <w:bookmarkStart w:id="1456" w:name="bookmark1465"/>
      <w:r w:rsidRPr="0007636F">
        <w:rPr>
          <w:rStyle w:val="Vănbảnnộidung_"/>
          <w:rFonts w:ascii="Arial" w:hAnsi="Arial" w:cs="Arial"/>
          <w:sz w:val="20"/>
          <w:szCs w:val="20"/>
          <w:lang w:eastAsia="vi-VN"/>
        </w:rPr>
        <w:t xml:space="preserve">a</w:t>
      </w:r>
      <w:bookmarkEnd w:id="1456"/>
      <w:r w:rsidRPr="0007636F" w:rsidR="00C0783C">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Tên gọi, địa danh của hệ sinh thái tự nhiên;</w:t>
      </w:r>
    </w:p>
    <w:p>
      <w:pPr>
        <w:pStyle w:val="Vănbảnnộidung"/>
        <w:tabs>
          <w:tab w:val="left" w:pos="1334"/>
        </w:tabs>
        <w:spacing w:after="120" w:line="240" w:lineRule="auto"/>
        <w:ind w:firstLine="720"/>
        <w:jc w:val="both"/>
        <w:rPr>
          <w:rFonts w:ascii="Arial" w:hAnsi="Arial" w:cs="Arial"/>
          <w:sz w:val="20"/>
          <w:szCs w:val="20"/>
        </w:rPr>
      </w:pPr>
      <w:bookmarkStart w:id="1457" w:name="bookmark1466"/>
      <w:r w:rsidRPr="0007636F">
        <w:rPr>
          <w:rStyle w:val="Vănbảnnộidung_"/>
          <w:rFonts w:ascii="Arial" w:hAnsi="Arial" w:cs="Arial"/>
          <w:sz w:val="20"/>
          <w:szCs w:val="20"/>
          <w:lang w:eastAsia="vi-VN"/>
        </w:rPr>
        <w:t xml:space="preserve">b</w:t>
      </w:r>
      <w:bookmarkEnd w:id="1457"/>
      <w:r w:rsidRPr="0007636F" w:rsidR="00C0783C">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Thông tin chung về khu vực cung ứng dịch vụ hệ sinh thái tự nhiên; bản đồ mô tả ranh giới, mốc giới, diện tích cung ứng dịch vụ hệ sinh thái tự nhiên theo tỷ lệ 1:5.000 đến 1:25.000 (tùy theo hình dáng và diện tích của khu vực cung ứng dịch vụ hệ sinh thái tự nhiên);</w:t>
      </w:r>
    </w:p>
    <w:p>
      <w:pPr>
        <w:pStyle w:val="Vănbảnnộidung"/>
        <w:tabs>
          <w:tab w:val="left" w:pos="1331"/>
        </w:tabs>
        <w:spacing w:after="120" w:line="240" w:lineRule="auto"/>
        <w:ind w:firstLine="720"/>
        <w:jc w:val="both"/>
        <w:rPr>
          <w:rFonts w:ascii="Arial" w:hAnsi="Arial" w:cs="Arial"/>
          <w:sz w:val="20"/>
          <w:szCs w:val="20"/>
        </w:rPr>
      </w:pPr>
      <w:bookmarkStart w:id="1458" w:name="bookmark1467"/>
      <w:r w:rsidRPr="0007636F">
        <w:rPr>
          <w:rStyle w:val="Vănbảnnộidung_"/>
          <w:rFonts w:ascii="Arial" w:hAnsi="Arial" w:cs="Arial"/>
          <w:sz w:val="20"/>
          <w:szCs w:val="20"/>
          <w:lang w:eastAsia="vi-VN"/>
        </w:rPr>
        <w:t xml:space="preserve">c</w:t>
      </w:r>
      <w:bookmarkEnd w:id="1458"/>
      <w:r w:rsidRPr="0007636F" w:rsidR="0094370F">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Các loại hình dịch vụ hệ sinh thái tự nhiên được cung ứng;</w:t>
      </w:r>
    </w:p>
    <w:p>
      <w:pPr>
        <w:pStyle w:val="Vănbảnnộidung"/>
        <w:tabs>
          <w:tab w:val="left" w:pos="1331"/>
        </w:tabs>
        <w:spacing w:after="120" w:line="240" w:lineRule="auto"/>
        <w:ind w:firstLine="720"/>
        <w:jc w:val="both"/>
        <w:rPr>
          <w:rFonts w:ascii="Arial" w:hAnsi="Arial" w:cs="Arial"/>
          <w:sz w:val="20"/>
          <w:szCs w:val="20"/>
        </w:rPr>
      </w:pPr>
      <w:bookmarkStart w:id="1459" w:name="bookmark1468"/>
      <w:r w:rsidRPr="0007636F">
        <w:rPr>
          <w:rStyle w:val="Vănbảnnộidung_"/>
          <w:rFonts w:ascii="Arial" w:hAnsi="Arial" w:cs="Arial"/>
          <w:sz w:val="20"/>
          <w:szCs w:val="20"/>
          <w:lang w:eastAsia="vi-VN"/>
        </w:rPr>
        <w:t xml:space="preserve">d</w:t>
      </w:r>
      <w:bookmarkEnd w:id="1459"/>
      <w:r w:rsidRPr="0007636F" w:rsidR="0094370F">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Danh sách tổ chức, cá nhân sử dụng dịch vụ hệ sinh thái tự nhiên;</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đ) Các biện pháp bảo tồn, duy trì, phát triển hệ sinh thái tự nhiên;</w:t>
      </w:r>
    </w:p>
    <w:p>
      <w:pPr>
        <w:pStyle w:val="Vănbảnnộidung"/>
        <w:tabs>
          <w:tab w:val="left" w:pos="1331"/>
        </w:tabs>
        <w:spacing w:after="120" w:line="240" w:lineRule="auto"/>
        <w:ind w:firstLine="720"/>
        <w:jc w:val="both"/>
        <w:rPr>
          <w:rFonts w:ascii="Arial" w:hAnsi="Arial" w:cs="Arial"/>
          <w:sz w:val="20"/>
          <w:szCs w:val="20"/>
        </w:rPr>
      </w:pPr>
      <w:bookmarkStart w:id="1460" w:name="bookmark1469"/>
      <w:r w:rsidRPr="0007636F">
        <w:rPr>
          <w:rStyle w:val="Vănbảnnộidung_"/>
          <w:rFonts w:ascii="Arial" w:hAnsi="Arial" w:cs="Arial"/>
          <w:sz w:val="20"/>
          <w:szCs w:val="20"/>
          <w:lang w:eastAsia="vi-VN"/>
        </w:rPr>
        <w:t xml:space="preserve">e</w:t>
      </w:r>
      <w:bookmarkEnd w:id="1460"/>
      <w:r w:rsidRPr="0007636F" w:rsidR="0094370F">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Dự kiến mức chi trả, hình thức chi trả;</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g) Phương án sử dụng </w:t>
      </w:r>
      <w:r w:rsidRPr="0007636F" w:rsidR="003E0AF9">
        <w:rPr>
          <w:rStyle w:val="Vănbảnnộidung_"/>
          <w:rFonts w:ascii="Arial" w:hAnsi="Arial" w:cs="Arial"/>
          <w:sz w:val="20"/>
          <w:szCs w:val="20"/>
          <w:lang w:eastAsia="vi-VN"/>
        </w:rPr>
        <w:t xml:space="preserve">nguồn</w:t>
      </w:r>
      <w:r w:rsidRPr="0007636F">
        <w:rPr>
          <w:rStyle w:val="Vănbảnnộidung_"/>
          <w:rFonts w:ascii="Arial" w:hAnsi="Arial" w:cs="Arial"/>
          <w:sz w:val="20"/>
          <w:szCs w:val="20"/>
          <w:lang w:eastAsia="vi-VN"/>
        </w:rPr>
        <w:t xml:space="preserve"> thu từ chi trả dịch vụ hệ sinh thái tự nhiên.</w:t>
      </w:r>
    </w:p>
    <w:p>
      <w:pPr>
        <w:pStyle w:val="Vănbảnnộidung"/>
        <w:tabs>
          <w:tab w:val="left" w:pos="1307"/>
        </w:tabs>
        <w:spacing w:after="120" w:line="240" w:lineRule="auto"/>
        <w:ind w:firstLine="720"/>
        <w:jc w:val="both"/>
        <w:rPr>
          <w:rFonts w:ascii="Arial" w:hAnsi="Arial" w:cs="Arial"/>
          <w:sz w:val="20"/>
          <w:szCs w:val="20"/>
        </w:rPr>
      </w:pPr>
      <w:bookmarkStart w:id="1461" w:name="bookmark1470"/>
      <w:r w:rsidRPr="0007636F">
        <w:rPr>
          <w:rStyle w:val="Vănbảnnộidung_"/>
          <w:rFonts w:ascii="Arial" w:hAnsi="Arial" w:cs="Arial"/>
          <w:sz w:val="20"/>
          <w:szCs w:val="20"/>
          <w:lang w:eastAsia="vi-VN"/>
        </w:rPr>
        <w:t xml:space="preserve">6</w:t>
      </w:r>
      <w:bookmarkEnd w:id="1461"/>
      <w:r w:rsidRPr="0007636F" w:rsidR="0094370F">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Việc xác định khu vực cung ứng dịch vụ hệ sinh thái tự nhiên quy định</w:t>
      </w:r>
      <w:r w:rsidRPr="0007636F" w:rsidR="0094370F">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tại khoản 2 Điều 121 Nghị định này được thực hiện theo nguyên tắc sau:</w:t>
      </w:r>
    </w:p>
    <w:p>
      <w:pPr>
        <w:pStyle w:val="Vănbảnnộidung"/>
        <w:tabs>
          <w:tab w:val="left" w:pos="1264"/>
        </w:tabs>
        <w:spacing w:after="120" w:line="240" w:lineRule="auto"/>
        <w:ind w:firstLine="720"/>
        <w:jc w:val="both"/>
        <w:rPr>
          <w:rFonts w:ascii="Arial" w:hAnsi="Arial" w:cs="Arial"/>
          <w:sz w:val="20"/>
          <w:szCs w:val="20"/>
        </w:rPr>
      </w:pPr>
      <w:bookmarkStart w:id="1462" w:name="bookmark1471"/>
      <w:r w:rsidRPr="0007636F">
        <w:rPr>
          <w:rStyle w:val="Vănbảnnộidung_"/>
          <w:rFonts w:ascii="Arial" w:hAnsi="Arial" w:cs="Arial"/>
          <w:sz w:val="20"/>
          <w:szCs w:val="20"/>
          <w:lang w:eastAsia="vi-VN"/>
        </w:rPr>
        <w:t xml:space="preserve">a</w:t>
      </w:r>
      <w:bookmarkEnd w:id="1462"/>
      <w:r w:rsidRPr="0007636F" w:rsidR="0094370F">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Khu vực cung ứng dịch vụ hệ sinh thái đất ngập nước bao gồm vùng đất ngập nước quan trọng, vùng nước thuộc vùng đệm của khu bảo tồn đất ngập nước và khu vực khác có các hoạt động kinh doanh du lịch, giải trí, nuôi trồng thủy sản sử dụng các dịch vụ được cung ứng bởi các hệ sinh thái đất ngập nước (nếu có);</w:t>
      </w:r>
    </w:p>
    <w:p>
      <w:pPr>
        <w:pStyle w:val="Vănbảnnộidung"/>
        <w:tabs>
          <w:tab w:val="left" w:pos="1274"/>
        </w:tabs>
        <w:spacing w:after="120" w:line="240" w:lineRule="auto"/>
        <w:ind w:firstLine="720"/>
        <w:jc w:val="both"/>
        <w:rPr>
          <w:rFonts w:ascii="Arial" w:hAnsi="Arial" w:cs="Arial"/>
          <w:sz w:val="20"/>
          <w:szCs w:val="20"/>
        </w:rPr>
      </w:pPr>
      <w:bookmarkStart w:id="1463" w:name="bookmark1472"/>
      <w:r w:rsidRPr="0007636F">
        <w:rPr>
          <w:rStyle w:val="Vănbảnnộidung_"/>
          <w:rFonts w:ascii="Arial" w:hAnsi="Arial" w:cs="Arial"/>
          <w:sz w:val="20"/>
          <w:szCs w:val="20"/>
          <w:lang w:eastAsia="vi-VN"/>
        </w:rPr>
        <w:t xml:space="preserve">b</w:t>
      </w:r>
      <w:bookmarkEnd w:id="1463"/>
      <w:r w:rsidRPr="0007636F" w:rsidR="0094370F">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Khu vực cung ứng dịch vụ hệ sinh thái biển bao gồm khu bảo tồn biển và vùng nước thuộc vùng đệm của khu bảo tồn biển; khu bảo vệ </w:t>
      </w:r>
      <w:r w:rsidRPr="0007636F" w:rsidR="003E0AF9">
        <w:rPr>
          <w:rStyle w:val="Vănbảnnộidung_"/>
          <w:rFonts w:ascii="Arial" w:hAnsi="Arial" w:cs="Arial"/>
          <w:sz w:val="20"/>
          <w:szCs w:val="20"/>
          <w:lang w:eastAsia="vi-VN"/>
        </w:rPr>
        <w:t xml:space="preserve">nguồn</w:t>
      </w:r>
      <w:r w:rsidRPr="0007636F">
        <w:rPr>
          <w:rStyle w:val="Vănbảnnộidung_"/>
          <w:rFonts w:ascii="Arial" w:hAnsi="Arial" w:cs="Arial"/>
          <w:sz w:val="20"/>
          <w:szCs w:val="20"/>
          <w:lang w:eastAsia="vi-VN"/>
        </w:rPr>
        <w:t xml:space="preserve"> lợi thủy sản; khu vực khác có các hoạt động kinh doanh du lịch, giải trí, nuôi trồng thủy sản sử dụng các dịch vụ được cung ứng bởi các hệ sinh thái biển (nếu có);</w:t>
      </w:r>
    </w:p>
    <w:p>
      <w:pPr>
        <w:pStyle w:val="Vănbảnnộidung"/>
        <w:tabs>
          <w:tab w:val="left" w:pos="1283"/>
        </w:tabs>
        <w:spacing w:after="120" w:line="240" w:lineRule="auto"/>
        <w:ind w:firstLine="720"/>
        <w:jc w:val="both"/>
        <w:rPr>
          <w:rFonts w:ascii="Arial" w:hAnsi="Arial" w:cs="Arial"/>
          <w:sz w:val="20"/>
          <w:szCs w:val="20"/>
        </w:rPr>
      </w:pPr>
      <w:bookmarkStart w:id="1464" w:name="bookmark1473"/>
      <w:r w:rsidRPr="0007636F">
        <w:rPr>
          <w:rStyle w:val="Vănbảnnộidung_"/>
          <w:rFonts w:ascii="Arial" w:hAnsi="Arial" w:cs="Arial"/>
          <w:sz w:val="20"/>
          <w:szCs w:val="20"/>
          <w:lang w:eastAsia="vi-VN"/>
        </w:rPr>
        <w:t xml:space="preserve">c</w:t>
      </w:r>
      <w:bookmarkEnd w:id="1464"/>
      <w:r w:rsidRPr="0007636F" w:rsidR="0094370F">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Khu vực cung ứng dịch vụ hệ sinh thái núi đá, hang động, công viên địa chất phục vụ mục đích kinh doanh du lịch, giải trí bao gồm toàn bộ diện tích khu vực núi đá, hang động, công viên địa chất.</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b/>
          <w:bCs/>
          <w:sz w:val="20"/>
          <w:szCs w:val="20"/>
          <w:lang w:eastAsia="vi-VN"/>
        </w:rPr>
        <w:t xml:space="preserve">Điều 125. Hình thức chi trả dịch vụ hệ sinh thái tự nhiên</w:t>
      </w:r>
    </w:p>
    <w:p>
      <w:pPr>
        <w:pStyle w:val="Vănbảnnộidung"/>
        <w:tabs>
          <w:tab w:val="left" w:pos="1250"/>
        </w:tabs>
        <w:spacing w:after="120" w:line="240" w:lineRule="auto"/>
        <w:ind w:firstLine="720"/>
        <w:jc w:val="both"/>
        <w:rPr>
          <w:rFonts w:ascii="Arial" w:hAnsi="Arial" w:cs="Arial"/>
          <w:sz w:val="20"/>
          <w:szCs w:val="20"/>
        </w:rPr>
      </w:pPr>
      <w:bookmarkStart w:id="1465" w:name="bookmark1474"/>
      <w:r w:rsidRPr="0007636F">
        <w:rPr>
          <w:rStyle w:val="Vănbảnnộidung_"/>
          <w:rFonts w:ascii="Arial" w:hAnsi="Arial" w:cs="Arial"/>
          <w:sz w:val="20"/>
          <w:szCs w:val="20"/>
          <w:lang w:eastAsia="vi-VN"/>
        </w:rPr>
        <w:t xml:space="preserve">1</w:t>
      </w:r>
      <w:bookmarkEnd w:id="1465"/>
      <w:r w:rsidRPr="0007636F" w:rsidR="0094370F">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Tổ chức, cá nhân sử dụng dịch vụ hệ sinh thái tự nhiên trả tiền trực tiếp cho tổ chức, cá nhân cung ứng dịch vụ hệ sinh thái tự nhiên thông qua </w:t>
      </w:r>
      <w:r w:rsidRPr="0007636F" w:rsidR="001B48BE">
        <w:rPr>
          <w:rStyle w:val="Vănbảnnộidung_"/>
          <w:rFonts w:ascii="Arial" w:hAnsi="Arial" w:cs="Arial"/>
          <w:sz w:val="20"/>
          <w:szCs w:val="20"/>
          <w:lang w:eastAsia="vi-VN"/>
        </w:rPr>
        <w:t xml:space="preserve">hợp đồng</w:t>
      </w:r>
      <w:r w:rsidRPr="0007636F">
        <w:rPr>
          <w:rStyle w:val="Vănbảnnộidung_"/>
          <w:rFonts w:ascii="Arial" w:hAnsi="Arial" w:cs="Arial"/>
          <w:sz w:val="20"/>
          <w:szCs w:val="20"/>
          <w:lang w:eastAsia="vi-VN"/>
        </w:rPr>
        <w:t xml:space="preserve"> thỏa thuận giữa hai bên. Trường hợp không thực hiện theo hình thức trả tiền trực tiếp, tổ chức, cá nhân sử dụng dịch vụ hệ sinh thái tự nhiên trả tiền cho tổ chức, cá nhân cung ứng dịch vụ hệ sinh thái tự nhiên theo hình thức ủy thác qua quỹ </w:t>
      </w:r>
      <w:r w:rsidRPr="0007636F">
        <w:rPr>
          <w:rStyle w:val="Vănbảnnộidung_"/>
          <w:rFonts w:ascii="Arial" w:hAnsi="Arial" w:cs="Arial"/>
          <w:sz w:val="20"/>
          <w:szCs w:val="20"/>
          <w:lang w:eastAsia="vi-VN"/>
        </w:rPr>
        <w:t xml:space="preserve">bảo vệ môi trường cấp tỉnh hoặc Quỹ Bảo vệ môi trường Việt Nam trong trường hợp địa phương chưa có quỹ bảo vệ môi trường cấp tỉnh.</w:t>
      </w:r>
    </w:p>
    <w:p>
      <w:pPr>
        <w:pStyle w:val="Vănbảnnộidung"/>
        <w:tabs>
          <w:tab w:val="left" w:pos="1245"/>
        </w:tabs>
        <w:spacing w:after="120" w:line="240" w:lineRule="auto"/>
        <w:ind w:firstLine="720"/>
        <w:jc w:val="both"/>
        <w:rPr>
          <w:rFonts w:ascii="Arial" w:hAnsi="Arial" w:cs="Arial"/>
          <w:sz w:val="20"/>
          <w:szCs w:val="20"/>
        </w:rPr>
      </w:pPr>
      <w:bookmarkStart w:id="1466" w:name="bookmark1475"/>
      <w:r w:rsidRPr="0007636F">
        <w:rPr>
          <w:rStyle w:val="Vănbảnnộidung_"/>
          <w:rFonts w:ascii="Arial" w:hAnsi="Arial" w:cs="Arial"/>
          <w:sz w:val="20"/>
          <w:szCs w:val="20"/>
          <w:lang w:eastAsia="vi-VN"/>
        </w:rPr>
        <w:t xml:space="preserve">2</w:t>
      </w:r>
      <w:bookmarkEnd w:id="1466"/>
      <w:r w:rsidRPr="0007636F" w:rsidR="0094370F">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Tổ chức, cá nhân sử dụng dịch vụ hệ sinh thái tự nhiên trả tiền dịch vụ hệ sinh thái tự nhiên từ ngày có hoạt động sử dụng dịch vụ hệ sinh thái tự nhiên. Đối với hoạt động sử dụng dịch vụ hệ sinh thái tự nhiên đã thực hiện trước thời điểm Nghị định này có hiệu lực thi hành, việc trả tiền sử dụng dịch vụ hệ sinh thái tự nhiên được tính từ ngày Nghị định này có hiệu lực thi hành.</w:t>
      </w:r>
    </w:p>
    <w:p>
      <w:pPr>
        <w:pStyle w:val="Vănbảnnộidung"/>
        <w:tabs>
          <w:tab w:val="left" w:pos="1254"/>
        </w:tabs>
        <w:spacing w:after="120" w:line="240" w:lineRule="auto"/>
        <w:ind w:firstLine="720"/>
        <w:jc w:val="both"/>
        <w:rPr>
          <w:rFonts w:ascii="Arial" w:hAnsi="Arial" w:cs="Arial"/>
          <w:sz w:val="20"/>
          <w:szCs w:val="20"/>
        </w:rPr>
      </w:pPr>
      <w:bookmarkStart w:id="1467" w:name="bookmark1476"/>
      <w:r w:rsidRPr="0007636F">
        <w:rPr>
          <w:rStyle w:val="Vănbảnnộidung_"/>
          <w:rFonts w:ascii="Arial" w:hAnsi="Arial" w:cs="Arial"/>
          <w:sz w:val="20"/>
          <w:szCs w:val="20"/>
          <w:lang w:eastAsia="vi-VN"/>
        </w:rPr>
        <w:t xml:space="preserve">3</w:t>
      </w:r>
      <w:bookmarkEnd w:id="1467"/>
      <w:r w:rsidRPr="0007636F" w:rsidR="0094370F">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Việc chi trả dịch vụ hệ sinh thái tự nhiên theo hình thức ủy thác được thực hiện như sau:</w:t>
      </w:r>
    </w:p>
    <w:p>
      <w:pPr>
        <w:pStyle w:val="Vănbảnnộidung"/>
        <w:tabs>
          <w:tab w:val="left" w:pos="1264"/>
        </w:tabs>
        <w:spacing w:after="120" w:line="240" w:lineRule="auto"/>
        <w:ind w:firstLine="720"/>
        <w:jc w:val="both"/>
        <w:rPr>
          <w:rFonts w:ascii="Arial" w:hAnsi="Arial" w:cs="Arial"/>
          <w:sz w:val="20"/>
          <w:szCs w:val="20"/>
        </w:rPr>
      </w:pPr>
      <w:bookmarkStart w:id="1468" w:name="bookmark1477"/>
      <w:r w:rsidRPr="0007636F">
        <w:rPr>
          <w:rStyle w:val="Vănbảnnộidung_"/>
          <w:rFonts w:ascii="Arial" w:hAnsi="Arial" w:cs="Arial"/>
          <w:sz w:val="20"/>
          <w:szCs w:val="20"/>
          <w:lang w:eastAsia="vi-VN"/>
        </w:rPr>
        <w:t xml:space="preserve">a</w:t>
      </w:r>
      <w:bookmarkEnd w:id="1468"/>
      <w:r w:rsidRPr="0007636F" w:rsidR="0094370F">
        <w:rPr>
          <w:rStyle w:val="Vănbảnnộidung_"/>
          <w:rFonts w:ascii="Arial" w:hAnsi="Arial" w:cs="Arial"/>
          <w:sz w:val="20"/>
          <w:szCs w:val="20"/>
          <w:lang w:eastAsia="vi-VN"/>
        </w:rPr>
        <w:t xml:space="preserve">) </w:t>
      </w:r>
      <w:r w:rsidRPr="0007636F" w:rsidR="001B48BE">
        <w:rPr>
          <w:rStyle w:val="Vănbảnnộidung_"/>
          <w:rFonts w:ascii="Arial" w:hAnsi="Arial" w:cs="Arial"/>
          <w:sz w:val="20"/>
          <w:szCs w:val="20"/>
          <w:lang w:eastAsia="vi-VN"/>
        </w:rPr>
        <w:t xml:space="preserve">Hợp đồng</w:t>
      </w:r>
      <w:r w:rsidRPr="0007636F">
        <w:rPr>
          <w:rStyle w:val="Vănbảnnộidung_"/>
          <w:rFonts w:ascii="Arial" w:hAnsi="Arial" w:cs="Arial"/>
          <w:sz w:val="20"/>
          <w:szCs w:val="20"/>
          <w:lang w:eastAsia="vi-VN"/>
        </w:rPr>
        <w:t xml:space="preserve"> chi trả dịch vụ hệ sinh thái tự nhiên theo hình thức ủy thác phải </w:t>
      </w:r>
      <w:r w:rsidRPr="0007636F" w:rsidR="00471AEE">
        <w:rPr>
          <w:rStyle w:val="Vănbảnnộidung_"/>
          <w:rFonts w:ascii="Arial" w:hAnsi="Arial" w:cs="Arial"/>
          <w:sz w:val="20"/>
          <w:szCs w:val="20"/>
          <w:lang w:eastAsia="vi-VN"/>
        </w:rPr>
        <w:t xml:space="preserve">phù hợp</w:t>
      </w:r>
      <w:r w:rsidRPr="0007636F">
        <w:rPr>
          <w:rStyle w:val="Vănbảnnộidung_"/>
          <w:rFonts w:ascii="Arial" w:hAnsi="Arial" w:cs="Arial"/>
          <w:sz w:val="20"/>
          <w:szCs w:val="20"/>
          <w:lang w:eastAsia="vi-VN"/>
        </w:rPr>
        <w:t xml:space="preserve"> với đề án chi trả dịch vụ hệ sinh thái tự nhiên cho toàn bộ khu vực áp dụng chi trả dịch vụ hệ sinh thái tự nhiên quy định tại khoản 4 Điều 128 Nghị định này;</w:t>
      </w:r>
    </w:p>
    <w:p>
      <w:pPr>
        <w:pStyle w:val="Vănbảnnộidung"/>
        <w:tabs>
          <w:tab w:val="left" w:pos="1269"/>
        </w:tabs>
        <w:spacing w:after="120" w:line="240" w:lineRule="auto"/>
        <w:ind w:firstLine="720"/>
        <w:jc w:val="both"/>
        <w:rPr>
          <w:rFonts w:ascii="Arial" w:hAnsi="Arial" w:cs="Arial"/>
          <w:sz w:val="20"/>
          <w:szCs w:val="20"/>
        </w:rPr>
      </w:pPr>
      <w:bookmarkStart w:id="1469" w:name="bookmark1478"/>
      <w:r w:rsidRPr="0007636F">
        <w:rPr>
          <w:rStyle w:val="Vănbảnnộidung_"/>
          <w:rFonts w:ascii="Arial" w:hAnsi="Arial" w:cs="Arial"/>
          <w:sz w:val="20"/>
          <w:szCs w:val="20"/>
          <w:lang w:eastAsia="vi-VN"/>
        </w:rPr>
        <w:t xml:space="preserve">b</w:t>
      </w:r>
      <w:bookmarkEnd w:id="1469"/>
      <w:r w:rsidRPr="0007636F" w:rsidR="0094370F">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Trước ngày 15 tháng 10 hằng năm, tổ chức, cá nhân sử dụng dịch vụ hệ sinh thái tự nhiên gửi kế hoạch nộp tiền chi trả dịch vụ hệ sinh thái tự nhiên về quỹ bảo vệ môi trường nhận ủy thác;</w:t>
      </w:r>
    </w:p>
    <w:p>
      <w:pPr>
        <w:pStyle w:val="Vănbảnnộidung"/>
        <w:tabs>
          <w:tab w:val="left" w:pos="1278"/>
        </w:tabs>
        <w:spacing w:after="120" w:line="240" w:lineRule="auto"/>
        <w:ind w:firstLine="720"/>
        <w:jc w:val="both"/>
        <w:rPr>
          <w:rFonts w:ascii="Arial" w:hAnsi="Arial" w:cs="Arial"/>
          <w:sz w:val="20"/>
          <w:szCs w:val="20"/>
        </w:rPr>
      </w:pPr>
      <w:bookmarkStart w:id="1470" w:name="bookmark1479"/>
      <w:r w:rsidRPr="0007636F">
        <w:rPr>
          <w:rStyle w:val="Vănbảnnộidung_"/>
          <w:rFonts w:ascii="Arial" w:hAnsi="Arial" w:cs="Arial"/>
          <w:sz w:val="20"/>
          <w:szCs w:val="20"/>
          <w:lang w:eastAsia="vi-VN"/>
        </w:rPr>
        <w:t xml:space="preserve">c</w:t>
      </w:r>
      <w:bookmarkEnd w:id="1470"/>
      <w:r w:rsidRPr="0007636F" w:rsidR="0094370F">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Chậm nhất trước ngày 15 tháng 12 hằng năm, tổ chức, cá nhân sử dụng dịch vụ hệ sinh thái tự nhiên lập bản kê nộp tiền dịch vụ hệ sinh thái tự nhiên và gửi quỹ bảo vệ môi trường nhận ủy thác;</w:t>
      </w:r>
    </w:p>
    <w:p>
      <w:pPr>
        <w:pStyle w:val="Vănbảnnộidung"/>
        <w:tabs>
          <w:tab w:val="left" w:pos="1269"/>
        </w:tabs>
        <w:spacing w:after="120" w:line="240" w:lineRule="auto"/>
        <w:ind w:firstLine="720"/>
        <w:jc w:val="both"/>
        <w:rPr>
          <w:rFonts w:ascii="Arial" w:hAnsi="Arial" w:cs="Arial"/>
          <w:sz w:val="20"/>
          <w:szCs w:val="20"/>
        </w:rPr>
      </w:pPr>
      <w:bookmarkStart w:id="1471" w:name="bookmark1480"/>
      <w:r w:rsidRPr="0007636F">
        <w:rPr>
          <w:rStyle w:val="Vănbảnnộidung_"/>
          <w:rFonts w:ascii="Arial" w:hAnsi="Arial" w:cs="Arial"/>
          <w:sz w:val="20"/>
          <w:szCs w:val="20"/>
          <w:highlight w:val="white"/>
          <w:lang w:eastAsia="vi-VN"/>
        </w:rPr>
        <w:t xml:space="preserve">d</w:t>
      </w:r>
      <w:bookmarkEnd w:id="1471"/>
      <w:r w:rsidRPr="0007636F">
        <w:rPr>
          <w:rStyle w:val="Vănbảnnộidung_"/>
          <w:rFonts w:ascii="Arial" w:hAnsi="Arial" w:cs="Arial"/>
          <w:sz w:val="20"/>
          <w:szCs w:val="20"/>
          <w:highlight w:val="white"/>
          <w:lang w:eastAsia="vi-VN"/>
        </w:rPr>
        <w:t xml:space="preserve">)</w:t>
      </w:r>
      <w:r w:rsidRPr="0007636F" w:rsidR="0094370F">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Tổ chức, cá nhân sử dụng dịch vụ hệ sinh thái tự nhiên nộp tiền theo từng quý hoặc từng năm. Thời gian nộp chậm nhất là 10 ngày, kể từ ngày </w:t>
      </w:r>
      <w:r w:rsidRPr="0007636F" w:rsidR="0094370F">
        <w:rPr>
          <w:rStyle w:val="Vănbảnnộidung_"/>
          <w:rFonts w:ascii="Arial" w:hAnsi="Arial" w:cs="Arial"/>
          <w:sz w:val="20"/>
          <w:szCs w:val="20"/>
          <w:lang w:eastAsia="vi-VN"/>
        </w:rPr>
        <w:t xml:space="preserve">kết thúc</w:t>
      </w:r>
      <w:r w:rsidRPr="0007636F">
        <w:rPr>
          <w:rStyle w:val="Vănbảnnộidung_"/>
          <w:rFonts w:ascii="Arial" w:hAnsi="Arial" w:cs="Arial"/>
          <w:sz w:val="20"/>
          <w:szCs w:val="20"/>
          <w:lang w:eastAsia="vi-VN"/>
        </w:rPr>
        <w:t xml:space="preserve"> quý </w:t>
      </w:r>
      <w:r w:rsidRPr="0007636F" w:rsidR="007C6589">
        <w:rPr>
          <w:rStyle w:val="Vănbảnnộidung_"/>
          <w:rFonts w:ascii="Arial" w:hAnsi="Arial" w:cs="Arial"/>
          <w:sz w:val="20"/>
          <w:szCs w:val="20"/>
          <w:lang w:eastAsia="vi-VN"/>
        </w:rPr>
        <w:t xml:space="preserve">đối với</w:t>
      </w:r>
      <w:r w:rsidRPr="0007636F">
        <w:rPr>
          <w:rStyle w:val="Vănbảnnộidung_"/>
          <w:rFonts w:ascii="Arial" w:hAnsi="Arial" w:cs="Arial"/>
          <w:sz w:val="20"/>
          <w:szCs w:val="20"/>
          <w:lang w:eastAsia="vi-VN"/>
        </w:rPr>
        <w:t xml:space="preserve"> trường hợp nộp theo quý và chậm </w:t>
      </w:r>
      <w:r w:rsidRPr="0007636F" w:rsidR="007C6589">
        <w:rPr>
          <w:rStyle w:val="Vănbảnnộidung_"/>
          <w:rFonts w:ascii="Arial" w:hAnsi="Arial" w:cs="Arial"/>
          <w:sz w:val="20"/>
          <w:szCs w:val="20"/>
          <w:lang w:eastAsia="vi-VN"/>
        </w:rPr>
        <w:t xml:space="preserve">nhất</w:t>
      </w:r>
      <w:r w:rsidRPr="0007636F">
        <w:rPr>
          <w:rStyle w:val="Vănbảnnộidung_"/>
          <w:rFonts w:ascii="Arial" w:hAnsi="Arial" w:cs="Arial"/>
          <w:sz w:val="20"/>
          <w:szCs w:val="20"/>
          <w:lang w:eastAsia="vi-VN"/>
        </w:rPr>
        <w:t xml:space="preserve"> là 10 ngày, </w:t>
      </w:r>
      <w:r w:rsidRPr="0007636F" w:rsidR="007C6589">
        <w:rPr>
          <w:rStyle w:val="Vănbảnnộidung_"/>
          <w:rFonts w:ascii="Arial" w:hAnsi="Arial" w:cs="Arial"/>
          <w:sz w:val="20"/>
          <w:szCs w:val="20"/>
          <w:lang w:eastAsia="vi-VN"/>
        </w:rPr>
        <w:t xml:space="preserve">kể từ</w:t>
      </w:r>
      <w:r w:rsidRPr="0007636F">
        <w:rPr>
          <w:rStyle w:val="Vănbảnnộidung_"/>
          <w:rFonts w:ascii="Arial" w:hAnsi="Arial" w:cs="Arial"/>
          <w:sz w:val="20"/>
          <w:szCs w:val="20"/>
          <w:lang w:eastAsia="vi-VN"/>
        </w:rPr>
        <w:t xml:space="preserve"> ngày </w:t>
      </w:r>
      <w:r w:rsidRPr="0007636F" w:rsidR="0094370F">
        <w:rPr>
          <w:rStyle w:val="Vănbảnnộidung_"/>
          <w:rFonts w:ascii="Arial" w:hAnsi="Arial" w:cs="Arial"/>
          <w:sz w:val="20"/>
          <w:szCs w:val="20"/>
          <w:lang w:eastAsia="vi-VN"/>
        </w:rPr>
        <w:t xml:space="preserve">kết thúc</w:t>
      </w:r>
      <w:r w:rsidRPr="0007636F">
        <w:rPr>
          <w:rStyle w:val="Vănbảnnộidung_"/>
          <w:rFonts w:ascii="Arial" w:hAnsi="Arial" w:cs="Arial"/>
          <w:sz w:val="20"/>
          <w:szCs w:val="20"/>
          <w:lang w:eastAsia="vi-VN"/>
        </w:rPr>
        <w:t xml:space="preserve"> quý I đối với trường hợp nộp theo năm.</w:t>
      </w:r>
    </w:p>
    <w:p>
      <w:pPr>
        <w:pStyle w:val="Vănbảnnộidung"/>
        <w:tabs>
          <w:tab w:val="left" w:pos="1240"/>
        </w:tabs>
        <w:spacing w:after="120" w:line="240" w:lineRule="auto"/>
        <w:ind w:firstLine="720"/>
        <w:jc w:val="both"/>
        <w:rPr>
          <w:rFonts w:ascii="Arial" w:hAnsi="Arial" w:cs="Arial"/>
          <w:sz w:val="20"/>
          <w:szCs w:val="20"/>
        </w:rPr>
      </w:pPr>
      <w:bookmarkStart w:id="1472" w:name="bookmark1481"/>
      <w:r w:rsidRPr="0007636F">
        <w:rPr>
          <w:rStyle w:val="Vănbảnnộidung_"/>
          <w:rFonts w:ascii="Arial" w:hAnsi="Arial" w:cs="Arial"/>
          <w:sz w:val="20"/>
          <w:szCs w:val="20"/>
          <w:highlight w:val="white"/>
          <w:lang w:eastAsia="vi-VN"/>
        </w:rPr>
        <w:t xml:space="preserve">4</w:t>
      </w:r>
      <w:bookmarkEnd w:id="1472"/>
      <w:r w:rsidRPr="0007636F">
        <w:rPr>
          <w:rStyle w:val="Vănbảnnộidung_"/>
          <w:rFonts w:ascii="Arial" w:hAnsi="Arial" w:cs="Arial"/>
          <w:sz w:val="20"/>
          <w:szCs w:val="20"/>
          <w:highlight w:val="white"/>
          <w:lang w:eastAsia="vi-VN"/>
        </w:rPr>
        <w:t xml:space="preserve">.</w:t>
      </w:r>
      <w:r w:rsidRPr="0007636F" w:rsidR="007C6589">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Bộ Tài nguyên và Môi trường ban hành mẫu hợp đồng chi trả dịch vụ hệ sinh thái tự nhiên; mẫu kế hoạch nộp tiền chi trả dịch vụ hệ sinh thái tự nhiên; mẫu bản kê nộp tiền chi trả dịch vụ hệ sinh thái tự nhiên quy định tại khoản 3 Điều này.</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b/>
          <w:bCs/>
          <w:sz w:val="20"/>
          <w:szCs w:val="20"/>
          <w:lang w:eastAsia="vi-VN"/>
        </w:rPr>
        <w:t xml:space="preserve">Điều 126. Mức chi trả dịch vụ hệ sinh thái tự nhiên</w:t>
      </w:r>
    </w:p>
    <w:p>
      <w:pPr>
        <w:pStyle w:val="Vănbảnnộidung"/>
        <w:tabs>
          <w:tab w:val="left" w:pos="1235"/>
        </w:tabs>
        <w:spacing w:after="120" w:line="240" w:lineRule="auto"/>
        <w:ind w:firstLine="720"/>
        <w:jc w:val="both"/>
        <w:rPr>
          <w:rFonts w:ascii="Arial" w:hAnsi="Arial" w:cs="Arial"/>
          <w:sz w:val="20"/>
          <w:szCs w:val="20"/>
        </w:rPr>
      </w:pPr>
      <w:bookmarkStart w:id="1473" w:name="bookmark1482"/>
      <w:r w:rsidRPr="0007636F">
        <w:rPr>
          <w:rStyle w:val="Vănbảnnộidung_"/>
          <w:rFonts w:ascii="Arial" w:hAnsi="Arial" w:cs="Arial"/>
          <w:sz w:val="20"/>
          <w:szCs w:val="20"/>
          <w:lang w:eastAsia="vi-VN"/>
        </w:rPr>
        <w:t xml:space="preserve">1</w:t>
      </w:r>
      <w:bookmarkEnd w:id="1473"/>
      <w:r w:rsidRPr="0007636F" w:rsidR="007C6589">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Mức chi trả dịch vụ hệ sinh thái tự nhiên </w:t>
      </w:r>
      <w:r w:rsidRPr="0007636F" w:rsidR="007C6589">
        <w:rPr>
          <w:rStyle w:val="Vănbảnnộidung_"/>
          <w:rFonts w:ascii="Arial" w:hAnsi="Arial" w:cs="Arial"/>
          <w:sz w:val="20"/>
          <w:szCs w:val="20"/>
          <w:lang w:eastAsia="vi-VN"/>
        </w:rPr>
        <w:t xml:space="preserve">đối với</w:t>
      </w:r>
      <w:r w:rsidRPr="0007636F">
        <w:rPr>
          <w:rStyle w:val="Vănbảnnộidung_"/>
          <w:rFonts w:ascii="Arial" w:hAnsi="Arial" w:cs="Arial"/>
          <w:sz w:val="20"/>
          <w:szCs w:val="20"/>
          <w:lang w:eastAsia="vi-VN"/>
        </w:rPr>
        <w:t xml:space="preserve"> kinh doanh du lịch, giải trí, nuôi trồng thủy sản được xác định trên cơ sở thỏa thuận tự nguyện giữa tổ chức, cá nhân cung ứng dịch vụ hệ sinh thái tự nhiên và tổ chức, cá nhân sử dụng dịch vụ hệ sinh thái tự nhiên </w:t>
      </w:r>
      <w:r w:rsidRPr="0007636F" w:rsidR="00471AEE">
        <w:rPr>
          <w:rStyle w:val="Vănbảnnộidung_"/>
          <w:rFonts w:ascii="Arial" w:hAnsi="Arial" w:cs="Arial"/>
          <w:sz w:val="20"/>
          <w:szCs w:val="20"/>
          <w:lang w:eastAsia="vi-VN"/>
        </w:rPr>
        <w:t xml:space="preserve">phù hợp</w:t>
      </w:r>
      <w:r w:rsidRPr="0007636F">
        <w:rPr>
          <w:rStyle w:val="Vănbảnnộidung_"/>
          <w:rFonts w:ascii="Arial" w:hAnsi="Arial" w:cs="Arial"/>
          <w:sz w:val="20"/>
          <w:szCs w:val="20"/>
          <w:lang w:eastAsia="vi-VN"/>
        </w:rPr>
        <w:t xml:space="preserve"> với đề án chi trả dịch vụ hệ sinh thái tự nhiên quy định tại Điều 124 Nghị định này đồng thời phải bảo đảm tối thiểu bằng 01% doanh thu thực hiện trong kỳ phát sinh từ hoạt động kinh doanh du lịch, giải trí, nuôi trồng thủy sản tại khu vực cung ứng dịch vụ hệ sinh thái tự nhiên quy định tại khoản </w:t>
      </w:r>
      <w:r w:rsidRPr="0007636F" w:rsidR="007C6589">
        <w:rPr>
          <w:rStyle w:val="Vănbảnnộidung_"/>
          <w:rFonts w:ascii="Arial" w:hAnsi="Arial" w:cs="Arial"/>
          <w:sz w:val="20"/>
          <w:szCs w:val="20"/>
          <w:lang w:eastAsia="vi-VN"/>
        </w:rPr>
        <w:t xml:space="preserve">6</w:t>
      </w:r>
      <w:r w:rsidRPr="0007636F">
        <w:rPr>
          <w:rStyle w:val="Vănbảnnộidung_"/>
          <w:rFonts w:ascii="Arial" w:hAnsi="Arial" w:cs="Arial"/>
          <w:sz w:val="20"/>
          <w:szCs w:val="20"/>
          <w:lang w:eastAsia="vi-VN"/>
        </w:rPr>
        <w:t xml:space="preserve"> Điều 124 Nghị định này.</w:t>
      </w:r>
    </w:p>
    <w:p>
      <w:pPr>
        <w:pStyle w:val="Vănbảnnộidung"/>
        <w:tabs>
          <w:tab w:val="left" w:pos="1230"/>
        </w:tabs>
        <w:spacing w:after="120" w:line="240" w:lineRule="auto"/>
        <w:ind w:firstLine="720"/>
        <w:jc w:val="both"/>
        <w:rPr>
          <w:rFonts w:ascii="Arial" w:hAnsi="Arial" w:cs="Arial"/>
          <w:sz w:val="20"/>
          <w:szCs w:val="20"/>
        </w:rPr>
      </w:pPr>
      <w:bookmarkStart w:id="1474" w:name="bookmark1483"/>
      <w:r w:rsidRPr="0007636F">
        <w:rPr>
          <w:rStyle w:val="Vănbảnnộidung_"/>
          <w:rFonts w:ascii="Arial" w:hAnsi="Arial" w:cs="Arial"/>
          <w:sz w:val="20"/>
          <w:szCs w:val="20"/>
          <w:lang w:eastAsia="vi-VN"/>
        </w:rPr>
        <w:t xml:space="preserve">2</w:t>
      </w:r>
      <w:bookmarkEnd w:id="1474"/>
      <w:r w:rsidRPr="0007636F" w:rsidR="007C6589">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Tổ chức, cá nhân hoạt động sản xuất kinh doanh bị ảnh hưởng của thiên tai, hỏa hoạn, dịch bệnh làm thiệt hại trực tiếp đến vốn, tài sản của mình dẫn tới mất khả năng hoặc phải ngừng hoạt động sản xuất kinh doanh được giảm tiền chi trả dịch vụ hệ sinh thái tự nhiên. Mức giảm tiền chi trả dịch vụ hệ sinh thái tự nhiên do tổ chức, cá nhân cung ứng dịch vụ hệ sinh thái tự nhiên và tổ chức, cá nhân sử dụng dịch vụ hệ sinh thái tự nhiên thỏa thuận và quyết định.</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b/>
          <w:bCs/>
          <w:sz w:val="20"/>
          <w:szCs w:val="20"/>
          <w:lang w:eastAsia="vi-VN"/>
        </w:rPr>
        <w:t xml:space="preserve">Điều 127. Sử dụng, quản lý tiền chi trả dịch vụ hệ sinh thái tự nhiên</w:t>
      </w:r>
    </w:p>
    <w:p>
      <w:pPr>
        <w:pStyle w:val="Vănbảnnộidung"/>
        <w:tabs>
          <w:tab w:val="left" w:pos="1240"/>
        </w:tabs>
        <w:spacing w:after="120" w:line="240" w:lineRule="auto"/>
        <w:ind w:firstLine="720"/>
        <w:jc w:val="both"/>
        <w:rPr>
          <w:rFonts w:ascii="Arial" w:hAnsi="Arial" w:cs="Arial"/>
          <w:sz w:val="20"/>
          <w:szCs w:val="20"/>
        </w:rPr>
      </w:pPr>
      <w:bookmarkStart w:id="1475" w:name="bookmark1484"/>
      <w:r w:rsidRPr="0007636F">
        <w:rPr>
          <w:rStyle w:val="Vănbảnnộidung_"/>
          <w:rFonts w:ascii="Arial" w:hAnsi="Arial" w:cs="Arial"/>
          <w:sz w:val="20"/>
          <w:szCs w:val="20"/>
          <w:lang w:eastAsia="vi-VN"/>
        </w:rPr>
        <w:t xml:space="preserve">1</w:t>
      </w:r>
      <w:bookmarkEnd w:id="1475"/>
      <w:r w:rsidRPr="0007636F" w:rsidR="007C6589">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Tổ chức, cá nhân cung ứng dịch vụ hệ sinh thái tự nhiên có quyền quyết định việc </w:t>
      </w:r>
      <w:r w:rsidRPr="0007636F" w:rsidR="007C6589">
        <w:rPr>
          <w:rStyle w:val="Vănbảnnộidung_"/>
          <w:rFonts w:ascii="Arial" w:hAnsi="Arial" w:cs="Arial"/>
          <w:sz w:val="20"/>
          <w:szCs w:val="20"/>
          <w:lang w:eastAsia="vi-VN"/>
        </w:rPr>
        <w:t xml:space="preserve">sử dụng</w:t>
      </w:r>
      <w:r w:rsidRPr="0007636F">
        <w:rPr>
          <w:rStyle w:val="Vănbảnnộidung_"/>
          <w:rFonts w:ascii="Arial" w:hAnsi="Arial" w:cs="Arial"/>
          <w:sz w:val="20"/>
          <w:szCs w:val="20"/>
          <w:lang w:eastAsia="vi-VN"/>
        </w:rPr>
        <w:t xml:space="preserve"> số tiền thu được từ dịch vụ hệ sinh thái tự nhiên sau khi thực hiện nghĩa vụ về tài chính với Nhà nước theo quy định của pháp luật.</w:t>
      </w:r>
    </w:p>
    <w:p>
      <w:pPr>
        <w:pStyle w:val="Vănbảnnộidung"/>
        <w:tabs>
          <w:tab w:val="left" w:pos="1240"/>
        </w:tabs>
        <w:spacing w:after="120" w:line="240" w:lineRule="auto"/>
        <w:ind w:firstLine="720"/>
        <w:jc w:val="both"/>
        <w:rPr>
          <w:rFonts w:ascii="Arial" w:hAnsi="Arial" w:cs="Arial"/>
          <w:sz w:val="20"/>
          <w:szCs w:val="20"/>
        </w:rPr>
      </w:pPr>
      <w:bookmarkStart w:id="1476" w:name="bookmark1485"/>
      <w:r w:rsidRPr="0007636F">
        <w:rPr>
          <w:rStyle w:val="Vănbảnnộidung_"/>
          <w:rFonts w:ascii="Arial" w:hAnsi="Arial" w:cs="Arial"/>
          <w:sz w:val="20"/>
          <w:szCs w:val="20"/>
          <w:lang w:eastAsia="vi-VN"/>
        </w:rPr>
        <w:t xml:space="preserve">2</w:t>
      </w:r>
      <w:bookmarkEnd w:id="1476"/>
      <w:r w:rsidRPr="0007636F" w:rsidR="007C6589">
        <w:rPr>
          <w:rStyle w:val="Vănbảnnộidung_"/>
          <w:rFonts w:ascii="Arial" w:hAnsi="Arial" w:cs="Arial"/>
          <w:sz w:val="20"/>
          <w:szCs w:val="20"/>
          <w:lang w:eastAsia="vi-VN"/>
        </w:rPr>
        <w:t xml:space="preserve">. </w:t>
      </w:r>
      <w:r w:rsidRPr="0007636F" w:rsidR="0080480C">
        <w:rPr>
          <w:rStyle w:val="Vănbảnnộidung_"/>
          <w:rFonts w:ascii="Arial" w:hAnsi="Arial" w:cs="Arial"/>
          <w:sz w:val="20"/>
          <w:szCs w:val="20"/>
          <w:lang w:eastAsia="vi-VN"/>
        </w:rPr>
        <w:t xml:space="preserve">Trường hợp</w:t>
      </w:r>
      <w:r w:rsidRPr="0007636F">
        <w:rPr>
          <w:rStyle w:val="Vănbảnnộidung_"/>
          <w:rFonts w:ascii="Arial" w:hAnsi="Arial" w:cs="Arial"/>
          <w:sz w:val="20"/>
          <w:szCs w:val="20"/>
          <w:lang w:eastAsia="vi-VN"/>
        </w:rPr>
        <w:t xml:space="preserve"> đối tượng quy định tại Điều 122 Nghị định này là Ban quản lý khu bảo tồn thiên nhiên hoặc tổ chức được giao quản lý, bảo vệ, duy trì và phát triển hệ sinh thái tự nhiên theo quy định của pháp luật, tiền thu được từ dịch vụ hệ sinh thái tự nhiên, sau khi trừ đi các chi phí hợp lý để bảo vệ, duy trì và phát triển hệ sinh thái tự nhiên theo quy định tại khoản 3 Điều này, phần còn lại được chuyển về quỹ bảo vệ môi trường cấp tỉnh hoặc Quỹ Bảo vệ môi trường Việt Nam đối với địa phương chưa thành lập quỹ bảo vệ môi trường cấp tỉ</w:t>
      </w:r>
      <w:r w:rsidRPr="0007636F" w:rsidR="007C6589">
        <w:rPr>
          <w:rStyle w:val="Vănbảnnộidung_"/>
          <w:rFonts w:ascii="Arial" w:hAnsi="Arial" w:cs="Arial"/>
          <w:sz w:val="20"/>
          <w:szCs w:val="20"/>
          <w:lang w:eastAsia="vi-VN"/>
        </w:rPr>
        <w:t xml:space="preserve">nh để</w:t>
      </w:r>
      <w:r w:rsidRPr="0007636F">
        <w:rPr>
          <w:rStyle w:val="Vănbảnnộidung_"/>
          <w:rFonts w:ascii="Arial" w:hAnsi="Arial" w:cs="Arial"/>
          <w:sz w:val="20"/>
          <w:szCs w:val="20"/>
          <w:lang w:eastAsia="vi-VN"/>
        </w:rPr>
        <w:t xml:space="preserve"> điều phối, sử dụng cho mục đích bảo vệ, duy trì và phát triển hệ sinh thái tự nhiên khác trên địa bàn tỉnh.</w:t>
      </w:r>
    </w:p>
    <w:p>
      <w:pPr>
        <w:pStyle w:val="Vănbảnnộidung"/>
        <w:tabs>
          <w:tab w:val="left" w:pos="1238"/>
        </w:tabs>
        <w:spacing w:after="120" w:line="240" w:lineRule="auto"/>
        <w:ind w:firstLine="720"/>
        <w:jc w:val="both"/>
        <w:rPr>
          <w:rFonts w:ascii="Arial" w:hAnsi="Arial" w:cs="Arial"/>
          <w:sz w:val="20"/>
          <w:szCs w:val="20"/>
        </w:rPr>
      </w:pPr>
      <w:bookmarkStart w:id="1477" w:name="bookmark1486"/>
      <w:r w:rsidRPr="0007636F">
        <w:rPr>
          <w:rStyle w:val="Vănbảnnộidung_"/>
          <w:rFonts w:ascii="Arial" w:hAnsi="Arial" w:cs="Arial"/>
          <w:sz w:val="20"/>
          <w:szCs w:val="20"/>
          <w:lang w:eastAsia="vi-VN"/>
        </w:rPr>
        <w:t xml:space="preserve">3</w:t>
      </w:r>
      <w:bookmarkEnd w:id="1477"/>
      <w:r w:rsidRPr="0007636F" w:rsidR="007C6589">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Chi phí </w:t>
      </w:r>
      <w:r w:rsidRPr="0007636F" w:rsidR="00C93509">
        <w:rPr>
          <w:rStyle w:val="Vănbảnnộidung_"/>
          <w:rFonts w:ascii="Arial" w:hAnsi="Arial" w:cs="Arial"/>
          <w:sz w:val="20"/>
          <w:szCs w:val="20"/>
          <w:lang w:eastAsia="vi-VN"/>
        </w:rPr>
        <w:t xml:space="preserve">hợp lý</w:t>
      </w:r>
      <w:r w:rsidRPr="0007636F">
        <w:rPr>
          <w:rStyle w:val="Vănbảnnộidung_"/>
          <w:rFonts w:ascii="Arial" w:hAnsi="Arial" w:cs="Arial"/>
          <w:sz w:val="20"/>
          <w:szCs w:val="20"/>
          <w:lang w:eastAsia="vi-VN"/>
        </w:rPr>
        <w:t xml:space="preserve"> để bảo vệ, duy trì và phát triển hệ sinh thái tự nhiên bao gồm:</w:t>
      </w:r>
    </w:p>
    <w:p>
      <w:pPr>
        <w:pStyle w:val="Vănbảnnộidung"/>
        <w:tabs>
          <w:tab w:val="left" w:pos="1247"/>
        </w:tabs>
        <w:spacing w:after="120" w:line="240" w:lineRule="auto"/>
        <w:ind w:firstLine="720"/>
        <w:jc w:val="both"/>
        <w:rPr>
          <w:rFonts w:ascii="Arial" w:hAnsi="Arial" w:cs="Arial"/>
          <w:sz w:val="20"/>
          <w:szCs w:val="20"/>
        </w:rPr>
      </w:pPr>
      <w:bookmarkStart w:id="1478" w:name="bookmark1487"/>
      <w:r w:rsidRPr="0007636F">
        <w:rPr>
          <w:rStyle w:val="Vănbảnnộidung_"/>
          <w:rFonts w:ascii="Arial" w:hAnsi="Arial" w:cs="Arial"/>
          <w:sz w:val="20"/>
          <w:szCs w:val="20"/>
          <w:highlight w:val="white"/>
          <w:lang w:eastAsia="vi-VN"/>
        </w:rPr>
        <w:t xml:space="preserve">a</w:t>
      </w:r>
      <w:bookmarkEnd w:id="1478"/>
      <w:r w:rsidRPr="0007636F">
        <w:rPr>
          <w:rStyle w:val="Vănbảnnộidung_"/>
          <w:rFonts w:ascii="Arial" w:hAnsi="Arial" w:cs="Arial"/>
          <w:sz w:val="20"/>
          <w:szCs w:val="20"/>
          <w:highlight w:val="white"/>
          <w:lang w:eastAsia="vi-VN"/>
        </w:rPr>
        <w:t xml:space="preserve">)</w:t>
      </w:r>
      <w:r w:rsidRPr="0007636F" w:rsidR="007C6589">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Tổ chức thực hiện chính sách chi trả dịch vụ hệ sinh thái tự nhiên;</w:t>
      </w:r>
    </w:p>
    <w:p>
      <w:pPr>
        <w:pStyle w:val="Vănbảnnộidung"/>
        <w:tabs>
          <w:tab w:val="left" w:pos="1302"/>
        </w:tabs>
        <w:spacing w:after="120" w:line="240" w:lineRule="auto"/>
        <w:ind w:firstLine="720"/>
        <w:jc w:val="both"/>
        <w:rPr>
          <w:rFonts w:ascii="Arial" w:hAnsi="Arial" w:cs="Arial"/>
          <w:sz w:val="20"/>
          <w:szCs w:val="20"/>
        </w:rPr>
      </w:pPr>
      <w:bookmarkStart w:id="1479" w:name="bookmark1488"/>
      <w:r w:rsidRPr="0007636F">
        <w:rPr>
          <w:rStyle w:val="Vănbảnnộidung_"/>
          <w:rFonts w:ascii="Arial" w:hAnsi="Arial" w:cs="Arial"/>
          <w:sz w:val="20"/>
          <w:szCs w:val="20"/>
          <w:lang w:eastAsia="vi-VN"/>
        </w:rPr>
        <w:t xml:space="preserve">b</w:t>
      </w:r>
      <w:bookmarkEnd w:id="1479"/>
      <w:r w:rsidRPr="0007636F" w:rsidR="007C6589">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Trả cho bên nhận khoán bảo vệ, duy trì và phát triển hệ sinh thái tự nhiên;</w:t>
      </w:r>
    </w:p>
    <w:p>
      <w:pPr>
        <w:pStyle w:val="Vănbảnnộidung"/>
        <w:tabs>
          <w:tab w:val="left" w:pos="1302"/>
        </w:tabs>
        <w:spacing w:after="120" w:line="240" w:lineRule="auto"/>
        <w:ind w:firstLine="720"/>
        <w:jc w:val="both"/>
        <w:rPr>
          <w:rFonts w:ascii="Arial" w:hAnsi="Arial" w:cs="Arial"/>
          <w:sz w:val="20"/>
          <w:szCs w:val="20"/>
        </w:rPr>
      </w:pPr>
      <w:bookmarkStart w:id="1480" w:name="bookmark1489"/>
      <w:r w:rsidRPr="0007636F">
        <w:rPr>
          <w:rStyle w:val="Vănbảnnộidung_"/>
          <w:rFonts w:ascii="Arial" w:hAnsi="Arial" w:cs="Arial"/>
          <w:sz w:val="20"/>
          <w:szCs w:val="20"/>
          <w:lang w:eastAsia="vi-VN"/>
        </w:rPr>
        <w:t xml:space="preserve">c</w:t>
      </w:r>
      <w:bookmarkEnd w:id="1480"/>
      <w:r w:rsidRPr="0007636F" w:rsidR="007C6589">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Kiểm tra, giám sát, thống kê, kiểm kê, đánh giá hệ sinh thái tự nhiên;</w:t>
      </w:r>
    </w:p>
    <w:p>
      <w:pPr>
        <w:pStyle w:val="Vănbảnnộidung"/>
        <w:tabs>
          <w:tab w:val="left" w:pos="1307"/>
        </w:tabs>
        <w:spacing w:after="120" w:line="240" w:lineRule="auto"/>
        <w:ind w:firstLine="720"/>
        <w:jc w:val="both"/>
        <w:rPr>
          <w:rFonts w:ascii="Arial" w:hAnsi="Arial" w:cs="Arial"/>
          <w:sz w:val="20"/>
          <w:szCs w:val="20"/>
        </w:rPr>
      </w:pPr>
      <w:bookmarkStart w:id="1481" w:name="bookmark1490"/>
      <w:r w:rsidRPr="0007636F">
        <w:rPr>
          <w:rStyle w:val="Vănbảnnộidung_"/>
          <w:rFonts w:ascii="Arial" w:hAnsi="Arial" w:cs="Arial"/>
          <w:sz w:val="20"/>
          <w:szCs w:val="20"/>
          <w:lang w:eastAsia="vi-VN"/>
        </w:rPr>
        <w:t xml:space="preserve">d</w:t>
      </w:r>
      <w:bookmarkEnd w:id="1481"/>
      <w:r w:rsidRPr="0007636F" w:rsidR="007C6589">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Phục hồi hệ sinh thái tự nhiên;</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đ) Chi cho </w:t>
      </w:r>
      <w:r w:rsidRPr="0007636F" w:rsidR="009C2BFD">
        <w:rPr>
          <w:rStyle w:val="Vănbảnnộidung_"/>
          <w:rFonts w:ascii="Arial" w:hAnsi="Arial" w:cs="Arial"/>
          <w:sz w:val="20"/>
          <w:szCs w:val="20"/>
          <w:lang w:eastAsia="vi-VN"/>
        </w:rPr>
        <w:t xml:space="preserve">quỹ</w:t>
      </w:r>
      <w:r w:rsidRPr="0007636F">
        <w:rPr>
          <w:rStyle w:val="Vănbảnnộidung_"/>
          <w:rFonts w:ascii="Arial" w:hAnsi="Arial" w:cs="Arial"/>
          <w:sz w:val="20"/>
          <w:szCs w:val="20"/>
          <w:lang w:eastAsia="vi-VN"/>
        </w:rPr>
        <w:t xml:space="preserve"> bảo vệ môi trường nhận ủy thác theo quy định tại điểm c khoản 5 Điều này;</w:t>
      </w:r>
    </w:p>
    <w:p>
      <w:pPr>
        <w:pStyle w:val="Vănbảnnộidung"/>
        <w:tabs>
          <w:tab w:val="left" w:pos="1299"/>
        </w:tabs>
        <w:spacing w:after="120" w:line="240" w:lineRule="auto"/>
        <w:ind w:firstLine="720"/>
        <w:jc w:val="both"/>
        <w:rPr>
          <w:rFonts w:ascii="Arial" w:hAnsi="Arial" w:cs="Arial"/>
          <w:sz w:val="20"/>
          <w:szCs w:val="20"/>
        </w:rPr>
      </w:pPr>
      <w:bookmarkStart w:id="1482" w:name="bookmark1491"/>
      <w:r w:rsidRPr="0007636F">
        <w:rPr>
          <w:rStyle w:val="Vănbảnnộidung_"/>
          <w:rFonts w:ascii="Arial" w:hAnsi="Arial" w:cs="Arial"/>
          <w:sz w:val="20"/>
          <w:szCs w:val="20"/>
          <w:lang w:eastAsia="vi-VN"/>
        </w:rPr>
        <w:t xml:space="preserve">e</w:t>
      </w:r>
      <w:bookmarkEnd w:id="1482"/>
      <w:r w:rsidRPr="0007636F" w:rsidR="007C6589">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Các khoản chi khác phục vụ trực tiếp cho hoạt động bảo vệ, duy trì và phát triển hệ sinh thái tự nhiên theo quy định của pháp luật.</w:t>
      </w:r>
    </w:p>
    <w:p>
      <w:pPr>
        <w:pStyle w:val="Vănbảnnộidung"/>
        <w:tabs>
          <w:tab w:val="left" w:pos="1265"/>
        </w:tabs>
        <w:spacing w:after="120" w:line="240" w:lineRule="auto"/>
        <w:ind w:firstLine="720"/>
        <w:jc w:val="both"/>
        <w:rPr>
          <w:rFonts w:ascii="Arial" w:hAnsi="Arial" w:cs="Arial"/>
          <w:sz w:val="20"/>
          <w:szCs w:val="20"/>
        </w:rPr>
      </w:pPr>
      <w:bookmarkStart w:id="1483" w:name="bookmark1492"/>
      <w:r w:rsidRPr="0007636F">
        <w:rPr>
          <w:rStyle w:val="Vănbảnnộidung_"/>
          <w:rFonts w:ascii="Arial" w:hAnsi="Arial" w:cs="Arial"/>
          <w:sz w:val="20"/>
          <w:szCs w:val="20"/>
          <w:lang w:eastAsia="vi-VN"/>
        </w:rPr>
        <w:t xml:space="preserve">4</w:t>
      </w:r>
      <w:bookmarkEnd w:id="1483"/>
      <w:r w:rsidRPr="0007636F" w:rsidR="007C6589">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Quỹ bảo vệ môi trường nhận ủy thác có trách nhiệm lập kế hoạch thu, chi và dự toán chi quản lý đối với tiền chi trả dịch vụ hệ sinh thái tự nhiên theo hình thức ủy thác như sau:</w:t>
      </w:r>
    </w:p>
    <w:p>
      <w:pPr>
        <w:pStyle w:val="Vănbảnnộidung"/>
        <w:tabs>
          <w:tab w:val="left" w:pos="1284"/>
        </w:tabs>
        <w:spacing w:after="120" w:line="240" w:lineRule="auto"/>
        <w:ind w:firstLine="720"/>
        <w:jc w:val="both"/>
        <w:rPr>
          <w:rFonts w:ascii="Arial" w:hAnsi="Arial" w:cs="Arial"/>
          <w:sz w:val="20"/>
          <w:szCs w:val="20"/>
        </w:rPr>
      </w:pPr>
      <w:bookmarkStart w:id="1484" w:name="bookmark1493"/>
      <w:r w:rsidRPr="0007636F">
        <w:rPr>
          <w:rStyle w:val="Vănbảnnộidung_"/>
          <w:rFonts w:ascii="Arial" w:hAnsi="Arial" w:cs="Arial"/>
          <w:sz w:val="20"/>
          <w:szCs w:val="20"/>
          <w:lang w:eastAsia="vi-VN"/>
        </w:rPr>
        <w:t xml:space="preserve">a</w:t>
      </w:r>
      <w:bookmarkEnd w:id="1484"/>
      <w:r w:rsidRPr="0007636F" w:rsidR="007C6589">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Kiểm tra tính chính xác của diện tích cung ứng dịch vụ hệ sinh thái tự nhiên; lập danh sách tổ chức, cá nhân cung ứng dịch vụ hệ sinh thái tự nhiên;</w:t>
      </w:r>
    </w:p>
    <w:p>
      <w:pPr>
        <w:pStyle w:val="Vănbảnnộidung"/>
        <w:tabs>
          <w:tab w:val="left" w:pos="1304"/>
        </w:tabs>
        <w:spacing w:after="120" w:line="240" w:lineRule="auto"/>
        <w:ind w:firstLine="720"/>
        <w:jc w:val="both"/>
        <w:rPr>
          <w:rFonts w:ascii="Arial" w:hAnsi="Arial" w:cs="Arial"/>
          <w:sz w:val="20"/>
          <w:szCs w:val="20"/>
        </w:rPr>
      </w:pPr>
      <w:bookmarkStart w:id="1485" w:name="bookmark1494"/>
      <w:r w:rsidRPr="0007636F">
        <w:rPr>
          <w:rStyle w:val="Vănbảnnộidung_"/>
          <w:rFonts w:ascii="Arial" w:hAnsi="Arial" w:cs="Arial"/>
          <w:sz w:val="20"/>
          <w:szCs w:val="20"/>
          <w:lang w:eastAsia="vi-VN"/>
        </w:rPr>
        <w:t xml:space="preserve">b</w:t>
      </w:r>
      <w:bookmarkEnd w:id="1485"/>
      <w:r w:rsidRPr="0007636F" w:rsidR="007C6589">
        <w:rPr>
          <w:rStyle w:val="Vănbảnnộidung_"/>
          <w:rFonts w:ascii="Arial" w:hAnsi="Arial" w:cs="Arial"/>
          <w:sz w:val="20"/>
          <w:szCs w:val="20"/>
          <w:lang w:eastAsia="vi-VN"/>
        </w:rPr>
        <w:t xml:space="preserve">) Tổng hợp</w:t>
      </w:r>
      <w:r w:rsidRPr="0007636F">
        <w:rPr>
          <w:rStyle w:val="Vănbảnnộidung_"/>
          <w:rFonts w:ascii="Arial" w:hAnsi="Arial" w:cs="Arial"/>
          <w:sz w:val="20"/>
          <w:szCs w:val="20"/>
          <w:lang w:eastAsia="vi-VN"/>
        </w:rPr>
        <w:t xml:space="preserve"> kế hoạch nộp tiền chi trả dịch vụ hệ sinh thái tự nhiên của các </w:t>
      </w:r>
      <w:r w:rsidRPr="0007636F" w:rsidR="001B48BE">
        <w:rPr>
          <w:rStyle w:val="Vănbảnnộidung_"/>
          <w:rFonts w:ascii="Arial" w:hAnsi="Arial" w:cs="Arial"/>
          <w:sz w:val="20"/>
          <w:szCs w:val="20"/>
          <w:lang w:eastAsia="vi-VN"/>
        </w:rPr>
        <w:t xml:space="preserve">tổ chức</w:t>
      </w:r>
      <w:r w:rsidRPr="0007636F">
        <w:rPr>
          <w:rStyle w:val="Vănbảnnộidung_"/>
          <w:rFonts w:ascii="Arial" w:hAnsi="Arial" w:cs="Arial"/>
          <w:sz w:val="20"/>
          <w:szCs w:val="20"/>
          <w:lang w:eastAsia="vi-VN"/>
        </w:rPr>
        <w:t xml:space="preserve">, cá nhân sử dụng dịch vụ hệ sinh thái tự nhiên;</w:t>
      </w:r>
    </w:p>
    <w:p>
      <w:pPr>
        <w:pStyle w:val="Vănbảnnộidung"/>
        <w:tabs>
          <w:tab w:val="left" w:pos="1308"/>
        </w:tabs>
        <w:spacing w:after="120" w:line="240" w:lineRule="auto"/>
        <w:ind w:firstLine="720"/>
        <w:jc w:val="both"/>
        <w:rPr>
          <w:rFonts w:ascii="Arial" w:hAnsi="Arial" w:cs="Arial"/>
          <w:sz w:val="20"/>
          <w:szCs w:val="20"/>
        </w:rPr>
      </w:pPr>
      <w:bookmarkStart w:id="1486" w:name="bookmark1495"/>
      <w:r w:rsidRPr="0007636F">
        <w:rPr>
          <w:rStyle w:val="Vănbảnnộidung_"/>
          <w:rFonts w:ascii="Arial" w:hAnsi="Arial" w:cs="Arial"/>
          <w:sz w:val="20"/>
          <w:szCs w:val="20"/>
          <w:lang w:eastAsia="vi-VN"/>
        </w:rPr>
        <w:t xml:space="preserve">c</w:t>
      </w:r>
      <w:bookmarkEnd w:id="1486"/>
      <w:r w:rsidRPr="0007636F" w:rsidR="007C6589">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Lập kế hoạch thu, chi tiền chi trả dịch vụ hệ sinh thái tự nhiên; dự toán chi quản lý đối với tiền chi trả dịch vụ hệ sinh thái tự nhiên vào Quý </w:t>
      </w:r>
      <w:r w:rsidRPr="0007636F" w:rsidR="007C6589">
        <w:rPr>
          <w:rStyle w:val="Vănbảnnộidung_"/>
          <w:rFonts w:ascii="Arial" w:hAnsi="Arial" w:cs="Arial"/>
          <w:sz w:val="20"/>
          <w:szCs w:val="20"/>
          <w:lang w:eastAsia="vi-VN"/>
        </w:rPr>
        <w:t xml:space="preserve">IV</w:t>
      </w:r>
      <w:r w:rsidRPr="0007636F">
        <w:rPr>
          <w:rStyle w:val="Vănbảnnộidung_"/>
          <w:rFonts w:ascii="Arial" w:hAnsi="Arial" w:cs="Arial"/>
          <w:sz w:val="20"/>
          <w:szCs w:val="20"/>
          <w:lang w:eastAsia="vi-VN"/>
        </w:rPr>
        <w:t xml:space="preserve"> hằng năm; trình Bộ trưởng Bộ Tài nguyên và Môi trường (đối với trường hợp quỹ bảo vệ môi trường nhận ủy thác là </w:t>
      </w:r>
      <w:r w:rsidRPr="0007636F" w:rsidR="009C2BFD">
        <w:rPr>
          <w:rStyle w:val="Vănbảnnộidung_"/>
          <w:rFonts w:ascii="Arial" w:hAnsi="Arial" w:cs="Arial"/>
          <w:sz w:val="20"/>
          <w:szCs w:val="20"/>
          <w:lang w:eastAsia="vi-VN"/>
        </w:rPr>
        <w:t xml:space="preserve">Quỹ</w:t>
      </w:r>
      <w:r w:rsidRPr="0007636F">
        <w:rPr>
          <w:rStyle w:val="Vănbảnnộidung_"/>
          <w:rFonts w:ascii="Arial" w:hAnsi="Arial" w:cs="Arial"/>
          <w:sz w:val="20"/>
          <w:szCs w:val="20"/>
          <w:lang w:eastAsia="vi-VN"/>
        </w:rPr>
        <w:t xml:space="preserve"> Bảo vệ môi trường Việt Nam) hoặc trình </w:t>
      </w:r>
      <w:r w:rsidRPr="0007636F" w:rsidR="00773DC9">
        <w:rPr>
          <w:rStyle w:val="Vănbảnnộidung_"/>
          <w:rFonts w:ascii="Arial" w:hAnsi="Arial" w:cs="Arial"/>
          <w:sz w:val="20"/>
          <w:szCs w:val="20"/>
          <w:lang w:eastAsia="vi-VN"/>
        </w:rPr>
        <w:t xml:space="preserve">Ủy ban</w:t>
      </w:r>
      <w:r w:rsidRPr="0007636F">
        <w:rPr>
          <w:rStyle w:val="Vănbảnnộidung_"/>
          <w:rFonts w:ascii="Arial" w:hAnsi="Arial" w:cs="Arial"/>
          <w:sz w:val="20"/>
          <w:szCs w:val="20"/>
          <w:lang w:eastAsia="vi-VN"/>
        </w:rPr>
        <w:t xml:space="preserve"> nhân dân cấp tỉnh (đối với </w:t>
      </w:r>
      <w:r w:rsidRPr="0007636F" w:rsidR="0080480C">
        <w:rPr>
          <w:rStyle w:val="Vănbảnnộidung_"/>
          <w:rFonts w:ascii="Arial" w:hAnsi="Arial" w:cs="Arial"/>
          <w:sz w:val="20"/>
          <w:szCs w:val="20"/>
          <w:lang w:eastAsia="vi-VN"/>
        </w:rPr>
        <w:t xml:space="preserve">trường hợp</w:t>
      </w:r>
      <w:r w:rsidRPr="0007636F">
        <w:rPr>
          <w:rStyle w:val="Vănbảnnộidung_"/>
          <w:rFonts w:ascii="Arial" w:hAnsi="Arial" w:cs="Arial"/>
          <w:sz w:val="20"/>
          <w:szCs w:val="20"/>
          <w:lang w:eastAsia="vi-VN"/>
        </w:rPr>
        <w:t xml:space="preserve"> </w:t>
      </w:r>
      <w:r w:rsidRPr="0007636F" w:rsidR="009C2BFD">
        <w:rPr>
          <w:rStyle w:val="Vănbảnnộidung_"/>
          <w:rFonts w:ascii="Arial" w:hAnsi="Arial" w:cs="Arial"/>
          <w:sz w:val="20"/>
          <w:szCs w:val="20"/>
          <w:lang w:eastAsia="vi-VN"/>
        </w:rPr>
        <w:t xml:space="preserve">quỹ</w:t>
      </w:r>
      <w:r w:rsidRPr="0007636F">
        <w:rPr>
          <w:rStyle w:val="Vănbảnnộidung_"/>
          <w:rFonts w:ascii="Arial" w:hAnsi="Arial" w:cs="Arial"/>
          <w:sz w:val="20"/>
          <w:szCs w:val="20"/>
          <w:lang w:eastAsia="vi-VN"/>
        </w:rPr>
        <w:t xml:space="preserve"> bảo vệ môi trường nhận ủy thác là quỹ bảo vệ môi trường </w:t>
      </w:r>
      <w:r w:rsidRPr="0007636F" w:rsidR="00471AEE">
        <w:rPr>
          <w:rStyle w:val="Vănbảnnộidung_"/>
          <w:rFonts w:ascii="Arial" w:hAnsi="Arial" w:cs="Arial"/>
          <w:sz w:val="20"/>
          <w:szCs w:val="20"/>
          <w:lang w:eastAsia="vi-VN"/>
        </w:rPr>
        <w:t xml:space="preserve">cấp tỉnh</w:t>
      </w:r>
      <w:r w:rsidRPr="0007636F">
        <w:rPr>
          <w:rStyle w:val="Vănbảnnộidung_"/>
          <w:rFonts w:ascii="Arial" w:hAnsi="Arial" w:cs="Arial"/>
          <w:sz w:val="20"/>
          <w:szCs w:val="20"/>
          <w:lang w:eastAsia="vi-VN"/>
        </w:rPr>
        <w:t xml:space="preserve">) quyết định;</w:t>
      </w:r>
    </w:p>
    <w:p>
      <w:pPr>
        <w:pStyle w:val="Vănbảnnộidung"/>
        <w:tabs>
          <w:tab w:val="left" w:pos="1304"/>
        </w:tabs>
        <w:spacing w:after="120" w:line="240" w:lineRule="auto"/>
        <w:ind w:firstLine="720"/>
        <w:jc w:val="both"/>
        <w:rPr>
          <w:rFonts w:ascii="Arial" w:hAnsi="Arial" w:cs="Arial"/>
          <w:sz w:val="20"/>
          <w:szCs w:val="20"/>
        </w:rPr>
      </w:pPr>
      <w:bookmarkStart w:id="1487" w:name="bookmark1496"/>
      <w:r w:rsidRPr="0007636F">
        <w:rPr>
          <w:rStyle w:val="Vănbảnnộidung_"/>
          <w:rFonts w:ascii="Arial" w:hAnsi="Arial" w:cs="Arial"/>
          <w:sz w:val="20"/>
          <w:szCs w:val="20"/>
          <w:lang w:eastAsia="vi-VN"/>
        </w:rPr>
        <w:t xml:space="preserve">d</w:t>
      </w:r>
      <w:bookmarkEnd w:id="1487"/>
      <w:r w:rsidRPr="0007636F" w:rsidR="007C6589">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Thông báo kế hoạch thu, chi đến tổ chức, cá nhân cung ứng dịch vụ hệ sinh thái tự nhiên theo quy định của pháp luật.</w:t>
      </w:r>
    </w:p>
    <w:p>
      <w:pPr>
        <w:pStyle w:val="Vănbảnnộidung"/>
        <w:tabs>
          <w:tab w:val="left" w:pos="1275"/>
        </w:tabs>
        <w:spacing w:after="120" w:line="240" w:lineRule="auto"/>
        <w:ind w:firstLine="720"/>
        <w:jc w:val="both"/>
        <w:rPr>
          <w:rFonts w:ascii="Arial" w:hAnsi="Arial" w:cs="Arial"/>
          <w:sz w:val="20"/>
          <w:szCs w:val="20"/>
        </w:rPr>
      </w:pPr>
      <w:bookmarkStart w:id="1488" w:name="bookmark1497"/>
      <w:r w:rsidRPr="0007636F">
        <w:rPr>
          <w:rStyle w:val="Vănbảnnộidung_"/>
          <w:rFonts w:ascii="Arial" w:hAnsi="Arial" w:cs="Arial"/>
          <w:sz w:val="20"/>
          <w:szCs w:val="20"/>
          <w:lang w:eastAsia="vi-VN"/>
        </w:rPr>
        <w:t xml:space="preserve">5</w:t>
      </w:r>
      <w:bookmarkEnd w:id="1488"/>
      <w:r w:rsidRPr="0007636F" w:rsidR="007C6589">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Việc xác định và điều phối tiền chi trả dịch vụ hệ sinh thái tự nhiên cho tổ chức, cá nhân cung ứng dịch vụ hệ sinh thái tự nhiên theo hình thức ủy thác được thực hiện như sau:</w:t>
      </w:r>
    </w:p>
    <w:p>
      <w:pPr>
        <w:pStyle w:val="Vănbảnnộidung"/>
        <w:tabs>
          <w:tab w:val="left" w:pos="1284"/>
        </w:tabs>
        <w:spacing w:after="120" w:line="240" w:lineRule="auto"/>
        <w:ind w:firstLine="720"/>
        <w:jc w:val="both"/>
        <w:rPr>
          <w:rFonts w:ascii="Arial" w:hAnsi="Arial" w:cs="Arial"/>
          <w:sz w:val="20"/>
          <w:szCs w:val="20"/>
        </w:rPr>
      </w:pPr>
      <w:bookmarkStart w:id="1489" w:name="bookmark1498"/>
      <w:r w:rsidRPr="0007636F">
        <w:rPr>
          <w:rStyle w:val="Vănbảnnộidung_"/>
          <w:rFonts w:ascii="Arial" w:hAnsi="Arial" w:cs="Arial"/>
          <w:sz w:val="20"/>
          <w:szCs w:val="20"/>
          <w:lang w:eastAsia="vi-VN"/>
        </w:rPr>
        <w:t xml:space="preserve">a</w:t>
      </w:r>
      <w:bookmarkEnd w:id="1489"/>
      <w:r w:rsidRPr="0007636F" w:rsidR="007C6589">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Trước ngày 31 tháng 3 hằng năm, căn cứ vào số tiền chi trả dịch vụ hệ sinh thái tự nhiên thực thu năm trước và kết quả xác định diện tích được chi trả, Giám đốc </w:t>
      </w:r>
      <w:r w:rsidRPr="0007636F" w:rsidR="009C2BFD">
        <w:rPr>
          <w:rStyle w:val="Vănbảnnộidung_"/>
          <w:rFonts w:ascii="Arial" w:hAnsi="Arial" w:cs="Arial"/>
          <w:sz w:val="20"/>
          <w:szCs w:val="20"/>
          <w:lang w:eastAsia="vi-VN"/>
        </w:rPr>
        <w:t xml:space="preserve">quỹ</w:t>
      </w:r>
      <w:r w:rsidRPr="0007636F">
        <w:rPr>
          <w:rStyle w:val="Vănbảnnộidung_"/>
          <w:rFonts w:ascii="Arial" w:hAnsi="Arial" w:cs="Arial"/>
          <w:sz w:val="20"/>
          <w:szCs w:val="20"/>
          <w:lang w:eastAsia="vi-VN"/>
        </w:rPr>
        <w:t xml:space="preserve"> bảo vệ môi trường nhận ủy thác xác định số tiền để chi trả cho tổ chức, cá nhân cung ứng dịch vụ hệ sinh thái tự nhiên năm trước để điều phối, chi trả cho tổ chức, cá nhân cung ứng dịch vụ hệ sinh thái tự nhiên;</w:t>
      </w:r>
    </w:p>
    <w:p>
      <w:pPr>
        <w:pStyle w:val="Vănbảnnộidung"/>
        <w:tabs>
          <w:tab w:val="left" w:pos="1299"/>
        </w:tabs>
        <w:spacing w:after="120" w:line="240" w:lineRule="auto"/>
        <w:ind w:firstLine="720"/>
        <w:jc w:val="both"/>
        <w:rPr>
          <w:rFonts w:ascii="Arial" w:hAnsi="Arial" w:cs="Arial"/>
          <w:sz w:val="20"/>
          <w:szCs w:val="20"/>
        </w:rPr>
      </w:pPr>
      <w:bookmarkStart w:id="1490" w:name="bookmark1499"/>
      <w:r w:rsidRPr="0007636F">
        <w:rPr>
          <w:rStyle w:val="Vănbảnnộidung_"/>
          <w:rFonts w:ascii="Arial" w:hAnsi="Arial" w:cs="Arial"/>
          <w:sz w:val="20"/>
          <w:szCs w:val="20"/>
          <w:lang w:eastAsia="vi-VN"/>
        </w:rPr>
        <w:t xml:space="preserve">b</w:t>
      </w:r>
      <w:bookmarkEnd w:id="1490"/>
      <w:r w:rsidRPr="0007636F" w:rsidR="007C6589">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Trước ngày 15 tháng 4 hằng năm, quỹ bảo vệ môi trường nhận ủy thác thông báo cho tổ chức, cá nhân cung ứng dịch vụ hệ sinh thái tự nhiên số tiền chi trả dịch vụ hệ sinh thái tự nhiên;</w:t>
      </w:r>
    </w:p>
    <w:p>
      <w:pPr>
        <w:pStyle w:val="Vănbảnnộidung"/>
        <w:tabs>
          <w:tab w:val="left" w:pos="1304"/>
        </w:tabs>
        <w:spacing w:after="120" w:line="240" w:lineRule="auto"/>
        <w:ind w:firstLine="720"/>
        <w:jc w:val="both"/>
        <w:rPr>
          <w:rFonts w:ascii="Arial" w:hAnsi="Arial" w:cs="Arial"/>
          <w:sz w:val="20"/>
          <w:szCs w:val="20"/>
        </w:rPr>
      </w:pPr>
      <w:bookmarkStart w:id="1491" w:name="bookmark1500"/>
      <w:r w:rsidRPr="0007636F">
        <w:rPr>
          <w:rStyle w:val="Vănbảnnộidung_"/>
          <w:rFonts w:ascii="Arial" w:hAnsi="Arial" w:cs="Arial"/>
          <w:sz w:val="20"/>
          <w:szCs w:val="20"/>
          <w:lang w:eastAsia="vi-VN"/>
        </w:rPr>
        <w:t xml:space="preserve">c</w:t>
      </w:r>
      <w:bookmarkEnd w:id="1491"/>
      <w:r w:rsidRPr="0007636F" w:rsidR="007C6589">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Quỹ bảo vệ môi trường nhận ủy thác được trích lại tối đa không quá 10% tổng số tiền chi trả dịch vụ hệ sinh thái tự nhiên theo hình thức ủy thác để phục vụ cho hoạt động quy định tại khoản 6 Điều này.</w:t>
      </w:r>
    </w:p>
    <w:p>
      <w:pPr>
        <w:pStyle w:val="Vănbảnnộidung"/>
        <w:tabs>
          <w:tab w:val="left" w:pos="368"/>
        </w:tabs>
        <w:spacing w:after="120" w:line="240" w:lineRule="auto"/>
        <w:ind w:firstLine="720"/>
        <w:jc w:val="both"/>
        <w:rPr>
          <w:rFonts w:ascii="Arial" w:hAnsi="Arial" w:cs="Arial"/>
          <w:sz w:val="20"/>
          <w:szCs w:val="20"/>
        </w:rPr>
      </w:pPr>
      <w:bookmarkStart w:id="1492" w:name="bookmark1501"/>
      <w:r w:rsidRPr="0007636F">
        <w:rPr>
          <w:rStyle w:val="Vănbảnnộidung_"/>
          <w:rFonts w:ascii="Arial" w:hAnsi="Arial" w:cs="Arial"/>
          <w:sz w:val="20"/>
          <w:szCs w:val="20"/>
          <w:lang w:eastAsia="vi-VN"/>
        </w:rPr>
        <w:t xml:space="preserve">6</w:t>
      </w:r>
      <w:bookmarkEnd w:id="1492"/>
      <w:r w:rsidRPr="0007636F" w:rsidR="007C6589">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Kinh phí trích lại cho quỹ bảo vệ môi trường nhận ủy thác được sử dụng để bổ sung chi cho các hoạt động của bộ máy quỹ bảo vệ môi trường nhận ủy thác phục vụ trực tiếp cho hoạt động chi trả dịch vụ hệ sinh thái tự nhiên theo hướng dẫn của Bộ Tài chính.</w:t>
      </w:r>
    </w:p>
    <w:p>
      <w:pPr>
        <w:pStyle w:val="Vănbảnnộidung"/>
        <w:tabs>
          <w:tab w:val="left" w:pos="1247"/>
        </w:tabs>
        <w:spacing w:after="120" w:line="240" w:lineRule="auto"/>
        <w:ind w:firstLine="720"/>
        <w:jc w:val="both"/>
        <w:rPr>
          <w:rFonts w:ascii="Arial" w:hAnsi="Arial" w:cs="Arial"/>
          <w:sz w:val="20"/>
          <w:szCs w:val="20"/>
        </w:rPr>
      </w:pPr>
      <w:bookmarkStart w:id="1493" w:name="bookmark1502"/>
      <w:r w:rsidRPr="0007636F">
        <w:rPr>
          <w:rStyle w:val="Vănbảnnộidung_"/>
          <w:rFonts w:ascii="Arial" w:hAnsi="Arial" w:cs="Arial"/>
          <w:sz w:val="20"/>
          <w:szCs w:val="20"/>
          <w:highlight w:val="white"/>
          <w:lang w:eastAsia="vi-VN"/>
        </w:rPr>
        <w:t xml:space="preserve">7</w:t>
      </w:r>
      <w:bookmarkEnd w:id="1493"/>
      <w:r w:rsidRPr="0007636F">
        <w:rPr>
          <w:rStyle w:val="Vănbảnnộidung_"/>
          <w:rFonts w:ascii="Arial" w:hAnsi="Arial" w:cs="Arial"/>
          <w:sz w:val="20"/>
          <w:szCs w:val="20"/>
          <w:highlight w:val="white"/>
          <w:lang w:eastAsia="vi-VN"/>
        </w:rPr>
        <w:t xml:space="preserve">.</w:t>
      </w:r>
      <w:r w:rsidRPr="0007636F" w:rsidR="007C6589">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Bộ Tài nguyên và Môi trường ban hành mẫu tổng hợp kế hoạch nộp tiền chi trả dịch vụ hệ sinh thái tự nhiên của các tổ chức, cá nhân sử dụng dịch vụ hệ sinh thái tự nhiên; mẫu kế hoạch thu, chi tiền chi trả dịch vụ hệ sinh thái tự nhiên; mẫu dự toán chi quản lý đối với tiền chi trả dịch vụ hệ sinh thái tự</w:t>
      </w:r>
      <w:r w:rsidRPr="0007636F" w:rsidR="007C6589">
        <w:rPr>
          <w:rStyle w:val="Vănbảnnộidung_"/>
          <w:rFonts w:ascii="Arial" w:hAnsi="Arial" w:cs="Arial"/>
          <w:sz w:val="20"/>
          <w:szCs w:val="20"/>
          <w:lang w:eastAsia="vi-VN"/>
        </w:rPr>
        <w:t xml:space="preserve"> nhiên; mẫ</w:t>
      </w:r>
      <w:r w:rsidRPr="0007636F">
        <w:rPr>
          <w:rStyle w:val="Vănbảnnộidung_"/>
          <w:rFonts w:ascii="Arial" w:hAnsi="Arial" w:cs="Arial"/>
          <w:sz w:val="20"/>
          <w:szCs w:val="20"/>
          <w:lang w:eastAsia="vi-VN"/>
        </w:rPr>
        <w:t xml:space="preserve">u thông báo của quỹ bảo vệ môi trường nhận ủy thác cho </w:t>
      </w:r>
      <w:r w:rsidRPr="0007636F" w:rsidR="001B48BE">
        <w:rPr>
          <w:rStyle w:val="Vănbảnnộidung_"/>
          <w:rFonts w:ascii="Arial" w:hAnsi="Arial" w:cs="Arial"/>
          <w:sz w:val="20"/>
          <w:szCs w:val="20"/>
          <w:lang w:eastAsia="vi-VN"/>
        </w:rPr>
        <w:t xml:space="preserve">tổ chức</w:t>
      </w:r>
      <w:r w:rsidRPr="0007636F">
        <w:rPr>
          <w:rStyle w:val="Vănbảnnộidung_"/>
          <w:rFonts w:ascii="Arial" w:hAnsi="Arial" w:cs="Arial"/>
          <w:sz w:val="20"/>
          <w:szCs w:val="20"/>
          <w:lang w:eastAsia="vi-VN"/>
        </w:rPr>
        <w:t xml:space="preserve">, cá nhân cung ứng dịch vụ hệ sinh thái tự nhiên số tiền chi trả dịch vụ hệ sinh thái tự nhiên quy định tại điểm b và điểm c khoản 4, điểm a và điểm b khoản 5 Điều này.</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b/>
          <w:bCs/>
          <w:sz w:val="20"/>
          <w:szCs w:val="20"/>
          <w:lang w:eastAsia="vi-VN"/>
        </w:rPr>
        <w:t xml:space="preserve">Điều 128. Quyền, nghĩa vụ của tổ chức, cá nhân cung ứng dịch vụ hệ sinh thái tự nhiên</w:t>
      </w:r>
    </w:p>
    <w:p>
      <w:pPr>
        <w:pStyle w:val="Vănbảnnộidung"/>
        <w:tabs>
          <w:tab w:val="left" w:pos="1237"/>
        </w:tabs>
        <w:spacing w:after="120" w:line="240" w:lineRule="auto"/>
        <w:ind w:firstLine="720"/>
        <w:jc w:val="both"/>
        <w:rPr>
          <w:rFonts w:ascii="Arial" w:hAnsi="Arial" w:cs="Arial"/>
          <w:sz w:val="20"/>
          <w:szCs w:val="20"/>
        </w:rPr>
      </w:pPr>
      <w:bookmarkStart w:id="1494" w:name="bookmark1503"/>
      <w:r w:rsidRPr="0007636F">
        <w:rPr>
          <w:rStyle w:val="Vănbảnnộidung_"/>
          <w:rFonts w:ascii="Arial" w:hAnsi="Arial" w:cs="Arial"/>
          <w:sz w:val="20"/>
          <w:szCs w:val="20"/>
          <w:lang w:eastAsia="vi-VN"/>
        </w:rPr>
        <w:t xml:space="preserve">1</w:t>
      </w:r>
      <w:bookmarkEnd w:id="1494"/>
      <w:r w:rsidRPr="0007636F" w:rsidR="007C6589">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Có quyền yêu cầu tổ chức, cá nhân sử dụng dịch vụ hệ sinh thái tự nhiên chi trả tiền sử dụng dịch vụ hệ sinh thái tự nhiên theo quy định tại Nghị định này và pháp luật khác có liên quan.</w:t>
      </w:r>
    </w:p>
    <w:p>
      <w:pPr>
        <w:pStyle w:val="Vănbảnnộidung"/>
        <w:tabs>
          <w:tab w:val="left" w:pos="1232"/>
        </w:tabs>
        <w:spacing w:after="120" w:line="240" w:lineRule="auto"/>
        <w:ind w:firstLine="720"/>
        <w:jc w:val="both"/>
        <w:rPr>
          <w:rFonts w:ascii="Arial" w:hAnsi="Arial" w:cs="Arial"/>
          <w:sz w:val="20"/>
          <w:szCs w:val="20"/>
        </w:rPr>
      </w:pPr>
      <w:bookmarkStart w:id="1495" w:name="bookmark1504"/>
      <w:r w:rsidRPr="0007636F">
        <w:rPr>
          <w:rStyle w:val="Vănbảnnộidung_"/>
          <w:rFonts w:ascii="Arial" w:hAnsi="Arial" w:cs="Arial"/>
          <w:sz w:val="20"/>
          <w:szCs w:val="20"/>
          <w:lang w:eastAsia="vi-VN"/>
        </w:rPr>
        <w:t xml:space="preserve">2</w:t>
      </w:r>
      <w:bookmarkEnd w:id="1495"/>
      <w:r w:rsidRPr="0007636F" w:rsidR="007C6589">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Có nghĩa vụ sử dụng tiền chi trả dịch vụ hệ sinh thái tự nhiên theo đúng mục đích quy định tại các khoản 1, 2 và 3 Điều 127 Nghị định này.</w:t>
      </w:r>
    </w:p>
    <w:p>
      <w:pPr>
        <w:pStyle w:val="Vănbảnnộidung"/>
        <w:tabs>
          <w:tab w:val="left" w:pos="1237"/>
        </w:tabs>
        <w:spacing w:after="120" w:line="240" w:lineRule="auto"/>
        <w:ind w:firstLine="720"/>
        <w:jc w:val="both"/>
        <w:rPr>
          <w:rFonts w:ascii="Arial" w:hAnsi="Arial" w:cs="Arial"/>
          <w:sz w:val="20"/>
          <w:szCs w:val="20"/>
        </w:rPr>
      </w:pPr>
      <w:bookmarkStart w:id="1496" w:name="bookmark1505"/>
      <w:r w:rsidRPr="0007636F">
        <w:rPr>
          <w:rStyle w:val="Vănbảnnộidung_"/>
          <w:rFonts w:ascii="Arial" w:hAnsi="Arial" w:cs="Arial"/>
          <w:sz w:val="20"/>
          <w:szCs w:val="20"/>
          <w:lang w:eastAsia="vi-VN"/>
        </w:rPr>
        <w:t xml:space="preserve">3</w:t>
      </w:r>
      <w:bookmarkEnd w:id="1496"/>
      <w:r w:rsidRPr="0007636F" w:rsidR="007C6589">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Có nghĩa vụ bảo đảm duy trì diện tích, bảo vệ chất lượng dịch vụ hệ sinh thái tự nhiên được cung ứng theo quy định của pháp luật và hợp đồng chi trả dịch vụ hệ sinh thái tự nhiên đã ký kết.</w:t>
      </w:r>
    </w:p>
    <w:p>
      <w:pPr>
        <w:pStyle w:val="Vănbảnnộidung"/>
        <w:tabs>
          <w:tab w:val="left" w:pos="1237"/>
        </w:tabs>
        <w:spacing w:after="120" w:line="240" w:lineRule="auto"/>
        <w:ind w:firstLine="720"/>
        <w:jc w:val="both"/>
        <w:rPr>
          <w:rFonts w:ascii="Arial" w:hAnsi="Arial" w:cs="Arial"/>
          <w:sz w:val="20"/>
          <w:szCs w:val="20"/>
        </w:rPr>
      </w:pPr>
      <w:bookmarkStart w:id="1497" w:name="bookmark1506"/>
      <w:r w:rsidRPr="0007636F">
        <w:rPr>
          <w:rStyle w:val="Vănbảnnộidung_"/>
          <w:rFonts w:ascii="Arial" w:hAnsi="Arial" w:cs="Arial"/>
          <w:sz w:val="20"/>
          <w:szCs w:val="20"/>
          <w:lang w:eastAsia="vi-VN"/>
        </w:rPr>
        <w:t xml:space="preserve">4</w:t>
      </w:r>
      <w:bookmarkEnd w:id="1497"/>
      <w:r w:rsidRPr="0007636F" w:rsidR="007C6589">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Phải lập đề án chi trả dịch vụ hệ sinh thái tự nhiên cấp cơ sở theo quy định tại khoản 4 và khoản 5 </w:t>
      </w:r>
      <w:r w:rsidRPr="0007636F" w:rsidR="00773DC9">
        <w:rPr>
          <w:rStyle w:val="Vănbảnnộidung_"/>
          <w:rFonts w:ascii="Arial" w:hAnsi="Arial" w:cs="Arial"/>
          <w:sz w:val="20"/>
          <w:szCs w:val="20"/>
          <w:lang w:eastAsia="vi-VN"/>
        </w:rPr>
        <w:t xml:space="preserve">Điều</w:t>
      </w:r>
      <w:r w:rsidRPr="0007636F">
        <w:rPr>
          <w:rStyle w:val="Vănbảnnộidung_"/>
          <w:rFonts w:ascii="Arial" w:hAnsi="Arial" w:cs="Arial"/>
          <w:sz w:val="20"/>
          <w:szCs w:val="20"/>
          <w:lang w:eastAsia="vi-VN"/>
        </w:rPr>
        <w:t xml:space="preserve"> 124 Nghị định này trước khi </w:t>
      </w:r>
      <w:r w:rsidRPr="0007636F" w:rsidR="00FB2CE9">
        <w:rPr>
          <w:rStyle w:val="Vănbảnnộidung_"/>
          <w:rFonts w:ascii="Arial" w:hAnsi="Arial" w:cs="Arial"/>
          <w:sz w:val="20"/>
          <w:szCs w:val="20"/>
          <w:lang w:eastAsia="vi-VN"/>
        </w:rPr>
        <w:t xml:space="preserve">triển</w:t>
      </w:r>
      <w:r w:rsidRPr="0007636F">
        <w:rPr>
          <w:rStyle w:val="Vănbảnnộidung_"/>
          <w:rFonts w:ascii="Arial" w:hAnsi="Arial" w:cs="Arial"/>
          <w:sz w:val="20"/>
          <w:szCs w:val="20"/>
          <w:lang w:eastAsia="vi-VN"/>
        </w:rPr>
        <w:t xml:space="preserve"> khai ký </w:t>
      </w:r>
      <w:r w:rsidRPr="0007636F" w:rsidR="00051912">
        <w:rPr>
          <w:rStyle w:val="Vănbảnnộidung_"/>
          <w:rFonts w:ascii="Arial" w:hAnsi="Arial" w:cs="Arial"/>
          <w:sz w:val="20"/>
          <w:szCs w:val="20"/>
          <w:lang w:eastAsia="vi-VN"/>
        </w:rPr>
        <w:t xml:space="preserve">kết</w:t>
      </w:r>
      <w:r w:rsidRPr="0007636F">
        <w:rPr>
          <w:rStyle w:val="Vănbảnnộidung_"/>
          <w:rFonts w:ascii="Arial" w:hAnsi="Arial" w:cs="Arial"/>
          <w:sz w:val="20"/>
          <w:szCs w:val="20"/>
          <w:lang w:eastAsia="vi-VN"/>
        </w:rPr>
        <w:t xml:space="preserve"> các hợp đồng với tổ chức, cá nhân sử dụng dịch vụ hệ sinh thái tự nhiên; gửi 01 bộ đề án về cơ quan chuyên môn về bảo vệ môi trường cấp tỉnh để theo dõi, quản lý.</w:t>
      </w:r>
    </w:p>
    <w:p>
      <w:pPr>
        <w:pStyle w:val="Vănbảnnộidung"/>
        <w:tabs>
          <w:tab w:val="left" w:pos="1240"/>
        </w:tabs>
        <w:spacing w:after="120" w:line="240" w:lineRule="auto"/>
        <w:ind w:firstLine="720"/>
        <w:jc w:val="both"/>
        <w:rPr>
          <w:rFonts w:ascii="Arial" w:hAnsi="Arial" w:cs="Arial"/>
          <w:sz w:val="20"/>
          <w:szCs w:val="20"/>
        </w:rPr>
      </w:pPr>
      <w:bookmarkStart w:id="1498" w:name="bookmark1507"/>
      <w:r w:rsidRPr="0007636F">
        <w:rPr>
          <w:rStyle w:val="Vănbảnnộidung_"/>
          <w:rFonts w:ascii="Arial" w:hAnsi="Arial" w:cs="Arial"/>
          <w:sz w:val="20"/>
          <w:szCs w:val="20"/>
          <w:lang w:eastAsia="vi-VN"/>
        </w:rPr>
        <w:t xml:space="preserve">5</w:t>
      </w:r>
      <w:bookmarkEnd w:id="1498"/>
      <w:r w:rsidRPr="0007636F" w:rsidR="007C6589">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Thực hiện các quyền và nghĩa vụ khác theo quy định của pháp luật.</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b/>
          <w:bCs/>
          <w:sz w:val="20"/>
          <w:szCs w:val="20"/>
          <w:lang w:eastAsia="vi-VN"/>
        </w:rPr>
        <w:t xml:space="preserve">Điều 129. Quyền, nghĩa vụ của tổ chức, cá nhân sử dụng dịch vụ hệ sinh thái tự nhiên</w:t>
      </w:r>
    </w:p>
    <w:p>
      <w:pPr>
        <w:pStyle w:val="Vănbảnnộidung"/>
        <w:tabs>
          <w:tab w:val="left" w:pos="1232"/>
        </w:tabs>
        <w:spacing w:after="120" w:line="240" w:lineRule="auto"/>
        <w:ind w:firstLine="720"/>
        <w:jc w:val="both"/>
        <w:rPr>
          <w:rFonts w:ascii="Arial" w:hAnsi="Arial" w:cs="Arial"/>
          <w:sz w:val="20"/>
          <w:szCs w:val="20"/>
        </w:rPr>
      </w:pPr>
      <w:bookmarkStart w:id="1499" w:name="bookmark1508"/>
      <w:r w:rsidRPr="0007636F">
        <w:rPr>
          <w:rStyle w:val="Vănbảnnộidung_"/>
          <w:rFonts w:ascii="Arial" w:hAnsi="Arial" w:cs="Arial"/>
          <w:sz w:val="20"/>
          <w:szCs w:val="20"/>
          <w:lang w:eastAsia="vi-VN"/>
        </w:rPr>
        <w:t xml:space="preserve">1</w:t>
      </w:r>
      <w:bookmarkEnd w:id="1499"/>
      <w:r w:rsidRPr="0007636F" w:rsidR="007C6589">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Được thông báo về tình hình thực hiện, kết quả duy trì, bảo vệ và phát triển hệ sinh thái tự nhiên trong phạm vi khu vực có cung </w:t>
      </w:r>
      <w:r w:rsidRPr="0007636F" w:rsidR="007C6589">
        <w:rPr>
          <w:rStyle w:val="Vănbảnnộidung_"/>
          <w:rFonts w:ascii="Arial" w:hAnsi="Arial" w:cs="Arial"/>
          <w:sz w:val="20"/>
          <w:szCs w:val="20"/>
          <w:lang w:eastAsia="vi-VN"/>
        </w:rPr>
        <w:t xml:space="preserve">ứng</w:t>
      </w:r>
      <w:r w:rsidRPr="0007636F">
        <w:rPr>
          <w:rStyle w:val="Vănbảnnộidung_"/>
          <w:rFonts w:ascii="Arial" w:hAnsi="Arial" w:cs="Arial"/>
          <w:sz w:val="20"/>
          <w:szCs w:val="20"/>
          <w:lang w:eastAsia="vi-VN"/>
        </w:rPr>
        <w:t xml:space="preserve"> dịch vụ hệ sinh thái tự nhiên; thông báo về diện tích, trạng </w:t>
      </w:r>
      <w:r w:rsidRPr="0007636F">
        <w:rPr>
          <w:rStyle w:val="Vănbảnnộidung_"/>
          <w:rFonts w:ascii="Arial" w:hAnsi="Arial" w:cs="Arial"/>
          <w:sz w:val="20"/>
          <w:szCs w:val="20"/>
          <w:lang w:eastAsia="vi-VN"/>
        </w:rPr>
        <w:t xml:space="preserve">thái hệ sinh thái tự nhiên do tổ chức, cá nhân cung ứng dịch vụ hệ sinh thái tự nhiên đánh giá.</w:t>
      </w:r>
    </w:p>
    <w:p>
      <w:pPr>
        <w:pStyle w:val="Vănbảnnộidung"/>
        <w:tabs>
          <w:tab w:val="left" w:pos="1237"/>
        </w:tabs>
        <w:spacing w:after="120" w:line="240" w:lineRule="auto"/>
        <w:ind w:firstLine="720"/>
        <w:jc w:val="both"/>
        <w:rPr>
          <w:rFonts w:ascii="Arial" w:hAnsi="Arial" w:cs="Arial"/>
          <w:sz w:val="20"/>
          <w:szCs w:val="20"/>
        </w:rPr>
      </w:pPr>
      <w:bookmarkStart w:id="1500" w:name="bookmark1509"/>
      <w:r w:rsidRPr="0007636F">
        <w:rPr>
          <w:rStyle w:val="Vănbảnnộidung_"/>
          <w:rFonts w:ascii="Arial" w:hAnsi="Arial" w:cs="Arial"/>
          <w:sz w:val="20"/>
          <w:szCs w:val="20"/>
          <w:lang w:eastAsia="vi-VN"/>
        </w:rPr>
        <w:t xml:space="preserve">2</w:t>
      </w:r>
      <w:bookmarkEnd w:id="1500"/>
      <w:r w:rsidRPr="0007636F" w:rsidR="007C6589">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Được tham gia vào quá trình lập kế hoạch, thực hiện, kiểm tra, giám sát việc bảo vệ và phát triển hệ sinh thái tự nhiên trên phạm vi khu vực có cung ứng dịch vụ hệ sinh thái tự nhiên.</w:t>
      </w:r>
    </w:p>
    <w:p>
      <w:pPr>
        <w:pStyle w:val="Vănbảnnộidung"/>
        <w:tabs>
          <w:tab w:val="left" w:pos="1242"/>
        </w:tabs>
        <w:spacing w:after="120" w:line="240" w:lineRule="auto"/>
        <w:ind w:firstLine="720"/>
        <w:jc w:val="both"/>
        <w:rPr>
          <w:rFonts w:ascii="Arial" w:hAnsi="Arial" w:cs="Arial"/>
          <w:sz w:val="20"/>
          <w:szCs w:val="20"/>
        </w:rPr>
      </w:pPr>
      <w:bookmarkStart w:id="1501" w:name="bookmark1510"/>
      <w:r w:rsidRPr="0007636F">
        <w:rPr>
          <w:rStyle w:val="Vănbảnnộidung_"/>
          <w:rFonts w:ascii="Arial" w:hAnsi="Arial" w:cs="Arial"/>
          <w:sz w:val="20"/>
          <w:szCs w:val="20"/>
          <w:lang w:eastAsia="vi-VN"/>
        </w:rPr>
        <w:t xml:space="preserve">3</w:t>
      </w:r>
      <w:bookmarkEnd w:id="1501"/>
      <w:r w:rsidRPr="0007636F" w:rsidR="007C6589">
        <w:rPr>
          <w:rStyle w:val="Vănbảnnộidung_"/>
          <w:rFonts w:ascii="Arial" w:hAnsi="Arial" w:cs="Arial"/>
          <w:sz w:val="20"/>
          <w:szCs w:val="20"/>
          <w:lang w:eastAsia="vi-VN"/>
        </w:rPr>
        <w:t xml:space="preserve">. Đề nghị</w:t>
      </w:r>
      <w:r w:rsidRPr="0007636F">
        <w:rPr>
          <w:rStyle w:val="Vănbảnnộidung_"/>
          <w:rFonts w:ascii="Arial" w:hAnsi="Arial" w:cs="Arial"/>
          <w:sz w:val="20"/>
          <w:szCs w:val="20"/>
          <w:lang w:eastAsia="vi-VN"/>
        </w:rPr>
        <w:t xml:space="preserve"> tổ chức, cá nhân cung ứng dịch vụ hệ sinh thái tự nhiên điều chỉnh tiền chi trả dịch vụ hệ sinh thái tự nhiên trong trường hợp tổ chức, cá nhân cung ứng dịch vụ hệ</w:t>
      </w:r>
      <w:r w:rsidRPr="0007636F" w:rsidR="007C6589">
        <w:rPr>
          <w:rStyle w:val="Vănbảnnộidung_"/>
          <w:rFonts w:ascii="Arial" w:hAnsi="Arial" w:cs="Arial"/>
          <w:sz w:val="20"/>
          <w:szCs w:val="20"/>
          <w:lang w:eastAsia="vi-VN"/>
        </w:rPr>
        <w:t xml:space="preserve"> sinh thái tự</w:t>
      </w:r>
      <w:r w:rsidRPr="0007636F">
        <w:rPr>
          <w:rStyle w:val="Vănbảnnộidung_"/>
          <w:rFonts w:ascii="Arial" w:hAnsi="Arial" w:cs="Arial"/>
          <w:sz w:val="20"/>
          <w:szCs w:val="20"/>
          <w:lang w:eastAsia="vi-VN"/>
        </w:rPr>
        <w:t xml:space="preserve"> nhiên không bảo đảm đúng thỏa thuận đã ký kết </w:t>
      </w:r>
      <w:r w:rsidRPr="0007636F" w:rsidR="007C6589">
        <w:rPr>
          <w:rStyle w:val="Vănbảnnộidung_"/>
          <w:rFonts w:ascii="Arial" w:hAnsi="Arial" w:cs="Arial"/>
          <w:sz w:val="20"/>
          <w:szCs w:val="20"/>
          <w:lang w:eastAsia="vi-VN"/>
        </w:rPr>
        <w:t xml:space="preserve">về</w:t>
      </w:r>
      <w:r w:rsidRPr="0007636F">
        <w:rPr>
          <w:rStyle w:val="Vănbảnnộidung_"/>
          <w:rFonts w:ascii="Arial" w:hAnsi="Arial" w:cs="Arial"/>
          <w:sz w:val="20"/>
          <w:szCs w:val="20"/>
          <w:lang w:eastAsia="vi-VN"/>
        </w:rPr>
        <w:t xml:space="preserve"> diện tích hoặc trạng thái của hệ sinh thái tự nhiên đã được tổ chức,</w:t>
      </w:r>
      <w:r w:rsidRPr="0007636F" w:rsidR="007C6589">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cá nhân sử dụng dịch vụ hệ sinh thái tự nhiên chi trả số tiền tương ứng.</w:t>
      </w:r>
    </w:p>
    <w:p>
      <w:pPr>
        <w:pStyle w:val="Vănbảnnộidung"/>
        <w:tabs>
          <w:tab w:val="left" w:pos="1235"/>
        </w:tabs>
        <w:spacing w:after="120" w:line="240" w:lineRule="auto"/>
        <w:ind w:firstLine="720"/>
        <w:jc w:val="both"/>
        <w:rPr>
          <w:rFonts w:ascii="Arial" w:hAnsi="Arial" w:cs="Arial"/>
          <w:sz w:val="20"/>
          <w:szCs w:val="20"/>
        </w:rPr>
      </w:pPr>
      <w:bookmarkStart w:id="1502" w:name="bookmark1511"/>
      <w:r w:rsidRPr="0007636F">
        <w:rPr>
          <w:rStyle w:val="Vănbảnnộidung_"/>
          <w:rFonts w:ascii="Arial" w:hAnsi="Arial" w:cs="Arial"/>
          <w:sz w:val="20"/>
          <w:szCs w:val="20"/>
          <w:lang w:eastAsia="vi-VN"/>
        </w:rPr>
        <w:t xml:space="preserve">4</w:t>
      </w:r>
      <w:bookmarkEnd w:id="1502"/>
      <w:r w:rsidRPr="0007636F" w:rsidR="007C6589">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Ký hợp đồng, kê khai số tiền dịch vụ hệ sinh thái tự nhiên phải chi trả với quỹ bảo vệ môi trường nhận ủy thác trong trường hợp thực hiện chi trả theo hình thức ủy thác.</w:t>
      </w:r>
    </w:p>
    <w:p>
      <w:pPr>
        <w:pStyle w:val="Vănbảnnộidung"/>
        <w:tabs>
          <w:tab w:val="left" w:pos="1240"/>
        </w:tabs>
        <w:spacing w:after="120" w:line="240" w:lineRule="auto"/>
        <w:ind w:firstLine="720"/>
        <w:jc w:val="both"/>
        <w:rPr>
          <w:rFonts w:ascii="Arial" w:hAnsi="Arial" w:cs="Arial"/>
          <w:sz w:val="20"/>
          <w:szCs w:val="20"/>
        </w:rPr>
      </w:pPr>
      <w:bookmarkStart w:id="1503" w:name="bookmark1512"/>
      <w:r w:rsidRPr="0007636F">
        <w:rPr>
          <w:rStyle w:val="Vănbảnnộidung_"/>
          <w:rFonts w:ascii="Arial" w:hAnsi="Arial" w:cs="Arial"/>
          <w:sz w:val="20"/>
          <w:szCs w:val="20"/>
          <w:lang w:eastAsia="vi-VN"/>
        </w:rPr>
        <w:t xml:space="preserve">5</w:t>
      </w:r>
      <w:bookmarkEnd w:id="1503"/>
      <w:r w:rsidRPr="0007636F" w:rsidR="007C6589">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Chịu trách nhiệm trước pháp luật về tính chính xác của các thông tin cung cấp làm căn cứ xác định mức chi trả dịch vụ hệ sinh thái tự nhiên.</w:t>
      </w:r>
    </w:p>
    <w:p>
      <w:pPr>
        <w:pStyle w:val="Vănbảnnộidung"/>
        <w:tabs>
          <w:tab w:val="left" w:pos="1240"/>
        </w:tabs>
        <w:spacing w:after="120" w:line="240" w:lineRule="auto"/>
        <w:ind w:firstLine="720"/>
        <w:jc w:val="both"/>
        <w:rPr>
          <w:rFonts w:ascii="Arial" w:hAnsi="Arial" w:cs="Arial"/>
          <w:sz w:val="20"/>
          <w:szCs w:val="20"/>
        </w:rPr>
      </w:pPr>
      <w:bookmarkStart w:id="1504" w:name="bookmark1513"/>
      <w:r w:rsidRPr="0007636F">
        <w:rPr>
          <w:rStyle w:val="Vănbảnnộidung_"/>
          <w:rFonts w:ascii="Arial" w:hAnsi="Arial" w:cs="Arial"/>
          <w:sz w:val="20"/>
          <w:szCs w:val="20"/>
          <w:lang w:eastAsia="vi-VN"/>
        </w:rPr>
        <w:t xml:space="preserve">6</w:t>
      </w:r>
      <w:bookmarkEnd w:id="1504"/>
      <w:r w:rsidRPr="0007636F" w:rsidR="007C6589">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Trả tiền sử dụng dịch vụ hệ sinh thái tự nhiên đầy đủ và đúng hạn theo hợp đồng chi trả dịch vụ hệ sinh thái tự nhiên đã ký kết.</w:t>
      </w:r>
    </w:p>
    <w:p>
      <w:pPr>
        <w:pStyle w:val="Vănbảnnộidung"/>
        <w:tabs>
          <w:tab w:val="left" w:pos="1250"/>
        </w:tabs>
        <w:spacing w:after="120" w:line="240" w:lineRule="auto"/>
        <w:ind w:firstLine="720"/>
        <w:jc w:val="both"/>
        <w:rPr>
          <w:rFonts w:ascii="Arial" w:hAnsi="Arial" w:cs="Arial"/>
          <w:sz w:val="20"/>
          <w:szCs w:val="20"/>
        </w:rPr>
      </w:pPr>
      <w:bookmarkStart w:id="1505" w:name="bookmark1514"/>
      <w:r w:rsidRPr="0007636F">
        <w:rPr>
          <w:rStyle w:val="Vănbảnnộidung_"/>
          <w:rFonts w:ascii="Arial" w:hAnsi="Arial" w:cs="Arial"/>
          <w:sz w:val="20"/>
          <w:szCs w:val="20"/>
          <w:lang w:eastAsia="vi-VN"/>
        </w:rPr>
        <w:t xml:space="preserve">7</w:t>
      </w:r>
      <w:bookmarkEnd w:id="1505"/>
      <w:r w:rsidRPr="0007636F" w:rsidR="007C6589">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Tham gia bảo vệ hệ sinh thái tự nhiên trên phạm vi khu vực có cung ứng dịch vụ hệ sinh thái tự nhiên; thực hiện các biện pháp phòng, kiểm soát các tác động từ hoạt động sản xuất, kinh doanh có thể gây ảnh hư</w:t>
      </w:r>
      <w:r w:rsidRPr="0007636F" w:rsidR="007C6589">
        <w:rPr>
          <w:rStyle w:val="Vănbảnnộidung_"/>
          <w:rFonts w:ascii="Arial" w:hAnsi="Arial" w:cs="Arial"/>
          <w:sz w:val="20"/>
          <w:szCs w:val="20"/>
          <w:lang w:eastAsia="vi-VN"/>
        </w:rPr>
        <w:t xml:space="preserve">ở</w:t>
      </w:r>
      <w:r w:rsidRPr="0007636F">
        <w:rPr>
          <w:rStyle w:val="Vănbảnnộidung_"/>
          <w:rFonts w:ascii="Arial" w:hAnsi="Arial" w:cs="Arial"/>
          <w:sz w:val="20"/>
          <w:szCs w:val="20"/>
          <w:lang w:eastAsia="vi-VN"/>
        </w:rPr>
        <w:t xml:space="preserve">ng tới hệ sinh thái tự nhiên và có trách nhiệm phục hồi nếu gây ra ảnh hưởng tới hệ sinh thái tự nhiên.</w:t>
      </w:r>
    </w:p>
    <w:p>
      <w:pPr>
        <w:pStyle w:val="Vănbảnnộidung"/>
        <w:tabs>
          <w:tab w:val="left" w:pos="1250"/>
        </w:tabs>
        <w:spacing w:after="120" w:line="240" w:lineRule="auto"/>
        <w:ind w:firstLine="720"/>
        <w:jc w:val="both"/>
        <w:rPr>
          <w:rStyle w:val="Vănbảnnộidung_"/>
          <w:rFonts w:ascii="Arial" w:hAnsi="Arial" w:cs="Arial"/>
          <w:sz w:val="20"/>
          <w:szCs w:val="20"/>
          <w:lang w:eastAsia="vi-VN"/>
        </w:rPr>
      </w:pPr>
      <w:bookmarkStart w:id="1506" w:name="bookmark1515"/>
      <w:r w:rsidRPr="0007636F">
        <w:rPr>
          <w:rStyle w:val="Vănbảnnộidung_"/>
          <w:rFonts w:ascii="Arial" w:hAnsi="Arial" w:cs="Arial"/>
          <w:sz w:val="20"/>
          <w:szCs w:val="20"/>
          <w:lang w:eastAsia="vi-VN"/>
        </w:rPr>
        <w:t xml:space="preserve">8</w:t>
      </w:r>
      <w:bookmarkEnd w:id="1506"/>
      <w:r w:rsidRPr="0007636F" w:rsidR="007C6589">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Được quỹ bảo vệ môi trường nhận </w:t>
      </w:r>
      <w:r w:rsidRPr="0007636F" w:rsidR="007C6589">
        <w:rPr>
          <w:rStyle w:val="Vănbảnnộidung_"/>
          <w:rFonts w:ascii="Arial" w:hAnsi="Arial" w:cs="Arial"/>
          <w:sz w:val="20"/>
          <w:szCs w:val="20"/>
          <w:lang w:eastAsia="vi-VN"/>
        </w:rPr>
        <w:t xml:space="preserve">ủy thác</w:t>
      </w:r>
      <w:r w:rsidRPr="0007636F">
        <w:rPr>
          <w:rStyle w:val="Vănbảnnộidung_"/>
          <w:rFonts w:ascii="Arial" w:hAnsi="Arial" w:cs="Arial"/>
          <w:sz w:val="20"/>
          <w:szCs w:val="20"/>
          <w:lang w:eastAsia="vi-VN"/>
        </w:rPr>
        <w:t xml:space="preserve"> thông báo kết quả chi trả theo hình thức ủy thác đến tổ chức, cá nhân cung ứng dịch vụ hệ sinh thái tự nhiên trong trường hợp chi trả theo hình thức ủy thác.</w:t>
      </w:r>
    </w:p>
    <w:p>
      <w:pPr>
        <w:pStyle w:val="Vănbảnnộidung"/>
        <w:tabs>
          <w:tab w:val="left" w:pos="1250"/>
        </w:tabs>
        <w:spacing w:after="0" w:line="240" w:lineRule="auto"/>
        <w:ind w:firstLine="0"/>
        <w:jc w:val="center"/>
        <w:rPr>
          <w:rFonts w:ascii="Arial" w:hAnsi="Arial" w:cs="Arial"/>
          <w:sz w:val="20"/>
          <w:szCs w:val="20"/>
        </w:rPr>
      </w:pPr>
    </w:p>
    <w:p>
      <w:pPr>
        <w:pStyle w:val="Vănbảnnộidung"/>
        <w:spacing w:after="0" w:line="240" w:lineRule="auto"/>
        <w:ind w:firstLine="0"/>
        <w:jc w:val="center"/>
        <w:rPr>
          <w:rFonts w:ascii="Arial" w:hAnsi="Arial" w:cs="Arial"/>
          <w:sz w:val="20"/>
          <w:szCs w:val="20"/>
        </w:rPr>
      </w:pPr>
      <w:r w:rsidRPr="0007636F">
        <w:rPr>
          <w:rStyle w:val="Vănbảnnộidung_"/>
          <w:rFonts w:ascii="Arial" w:hAnsi="Arial" w:cs="Arial"/>
          <w:b/>
          <w:bCs/>
          <w:sz w:val="20"/>
          <w:szCs w:val="20"/>
          <w:lang w:eastAsia="vi-VN"/>
        </w:rPr>
        <w:t xml:space="preserve">Mục 2</w:t>
      </w:r>
    </w:p>
    <w:p>
      <w:pPr>
        <w:pStyle w:val="Vănbảnnộidung"/>
        <w:spacing w:after="0" w:line="240" w:lineRule="auto"/>
        <w:ind w:firstLine="0"/>
        <w:jc w:val="center"/>
        <w:rPr>
          <w:rStyle w:val="Vănbảnnộidung_"/>
          <w:rFonts w:ascii="Arial" w:hAnsi="Arial" w:cs="Arial"/>
          <w:b/>
          <w:bCs/>
          <w:sz w:val="20"/>
          <w:szCs w:val="20"/>
          <w:lang w:eastAsia="vi-VN"/>
        </w:rPr>
      </w:pPr>
      <w:r w:rsidRPr="0007636F">
        <w:rPr>
          <w:rStyle w:val="Vănbảnnộidung_"/>
          <w:rFonts w:ascii="Arial" w:hAnsi="Arial" w:cs="Arial"/>
          <w:b/>
          <w:bCs/>
          <w:sz w:val="20"/>
          <w:szCs w:val="20"/>
          <w:lang w:eastAsia="vi-VN"/>
        </w:rPr>
        <w:t xml:space="preserve">BẢO HIỂM</w:t>
      </w:r>
      <w:r w:rsidRPr="0007636F" w:rsidR="00F347A6">
        <w:rPr>
          <w:rStyle w:val="Vănbảnnộidung_"/>
          <w:rFonts w:ascii="Arial" w:hAnsi="Arial" w:cs="Arial"/>
          <w:b/>
          <w:bCs/>
          <w:sz w:val="20"/>
          <w:szCs w:val="20"/>
          <w:lang w:eastAsia="vi-VN"/>
        </w:rPr>
        <w:t xml:space="preserve"> TRÁCH NHIỆ</w:t>
      </w:r>
      <w:r w:rsidRPr="0007636F">
        <w:rPr>
          <w:rStyle w:val="Vănbảnnộidung_"/>
          <w:rFonts w:ascii="Arial" w:hAnsi="Arial" w:cs="Arial"/>
          <w:b/>
          <w:bCs/>
          <w:sz w:val="20"/>
          <w:szCs w:val="20"/>
          <w:lang w:eastAsia="vi-VN"/>
        </w:rPr>
        <w:t xml:space="preserve">M BỒ</w:t>
      </w:r>
      <w:r w:rsidRPr="0007636F" w:rsidR="00F347A6">
        <w:rPr>
          <w:rStyle w:val="Vănbảnnộidung_"/>
          <w:rFonts w:ascii="Arial" w:hAnsi="Arial" w:cs="Arial"/>
          <w:b/>
          <w:bCs/>
          <w:sz w:val="20"/>
          <w:szCs w:val="20"/>
          <w:lang w:eastAsia="vi-VN"/>
        </w:rPr>
        <w:t xml:space="preserve">I THƯỜNG THIỆT HẠI</w:t>
      </w:r>
      <w:r w:rsidRPr="0007636F">
        <w:rPr>
          <w:rStyle w:val="Vănbảnnộidung_"/>
          <w:rFonts w:ascii="Arial" w:hAnsi="Arial" w:cs="Arial"/>
          <w:b/>
          <w:bCs/>
          <w:sz w:val="20"/>
          <w:szCs w:val="20"/>
          <w:lang w:eastAsia="vi-VN"/>
        </w:rPr>
        <w:t xml:space="preserve"> </w:t>
      </w:r>
      <w:r w:rsidRPr="0007636F" w:rsidR="00FB2CE9">
        <w:rPr>
          <w:rStyle w:val="Vănbảnnộidung_"/>
          <w:rFonts w:ascii="Arial" w:hAnsi="Arial" w:cs="Arial"/>
          <w:b/>
          <w:bCs/>
          <w:sz w:val="20"/>
          <w:szCs w:val="20"/>
          <w:lang w:eastAsia="vi-VN"/>
        </w:rPr>
        <w:t xml:space="preserve">VỀ</w:t>
      </w:r>
      <w:r w:rsidRPr="0007636F" w:rsidR="00F347A6">
        <w:rPr>
          <w:rStyle w:val="Vănbảnnộidung_"/>
          <w:rFonts w:ascii="Arial" w:hAnsi="Arial" w:cs="Arial"/>
          <w:b/>
          <w:bCs/>
          <w:sz w:val="20"/>
          <w:szCs w:val="20"/>
          <w:lang w:eastAsia="vi-VN"/>
        </w:rPr>
        <w:t xml:space="preserve"> MÔI TRƯỜ</w:t>
      </w:r>
      <w:r w:rsidRPr="0007636F">
        <w:rPr>
          <w:rStyle w:val="Vănbảnnộidung_"/>
          <w:rFonts w:ascii="Arial" w:hAnsi="Arial" w:cs="Arial"/>
          <w:b/>
          <w:bCs/>
          <w:sz w:val="20"/>
          <w:szCs w:val="20"/>
          <w:lang w:eastAsia="vi-VN"/>
        </w:rPr>
        <w:t xml:space="preserve">NG; ƯU</w:t>
      </w:r>
      <w:r w:rsidRPr="0007636F" w:rsidR="00F347A6">
        <w:rPr>
          <w:rStyle w:val="Vănbảnnộidung_"/>
          <w:rFonts w:ascii="Arial" w:hAnsi="Arial" w:cs="Arial"/>
          <w:b/>
          <w:bCs/>
          <w:sz w:val="20"/>
          <w:szCs w:val="20"/>
          <w:lang w:eastAsia="vi-VN"/>
        </w:rPr>
        <w:t xml:space="preserve"> ĐÃI, </w:t>
      </w:r>
      <w:r w:rsidRPr="0007636F">
        <w:rPr>
          <w:rStyle w:val="Vănbảnnộidung_"/>
          <w:rFonts w:ascii="Arial" w:hAnsi="Arial" w:cs="Arial"/>
          <w:b/>
          <w:bCs/>
          <w:sz w:val="20"/>
          <w:szCs w:val="20"/>
          <w:lang w:eastAsia="vi-VN"/>
        </w:rPr>
        <w:t xml:space="preserve">HỖ TRỢ</w:t>
      </w:r>
      <w:r w:rsidRPr="0007636F" w:rsidR="00F347A6">
        <w:rPr>
          <w:rStyle w:val="Vănbảnnộidung_"/>
          <w:rFonts w:ascii="Arial" w:hAnsi="Arial" w:cs="Arial"/>
          <w:b/>
          <w:bCs/>
          <w:sz w:val="20"/>
          <w:szCs w:val="20"/>
          <w:lang w:eastAsia="vi-VN"/>
        </w:rPr>
        <w:t xml:space="preserve"> </w:t>
      </w:r>
      <w:r w:rsidRPr="0007636F" w:rsidR="00FB2CE9">
        <w:rPr>
          <w:rStyle w:val="Vănbảnnộidung_"/>
          <w:rFonts w:ascii="Arial" w:hAnsi="Arial" w:cs="Arial"/>
          <w:b/>
          <w:bCs/>
          <w:sz w:val="20"/>
          <w:szCs w:val="20"/>
          <w:lang w:eastAsia="vi-VN"/>
        </w:rPr>
        <w:t xml:space="preserve">VỀ</w:t>
      </w:r>
      <w:r w:rsidRPr="0007636F" w:rsidR="00F347A6">
        <w:rPr>
          <w:rStyle w:val="Vănbảnnộidung_"/>
          <w:rFonts w:ascii="Arial" w:hAnsi="Arial" w:cs="Arial"/>
          <w:b/>
          <w:bCs/>
          <w:sz w:val="20"/>
          <w:szCs w:val="20"/>
          <w:lang w:eastAsia="vi-VN"/>
        </w:rPr>
        <w:t xml:space="preserve"> BẢO VỆ </w:t>
      </w:r>
      <w:r w:rsidRPr="0007636F">
        <w:rPr>
          <w:rStyle w:val="Vănbảnnộidung_"/>
          <w:rFonts w:ascii="Arial" w:hAnsi="Arial" w:cs="Arial"/>
          <w:b/>
          <w:bCs/>
          <w:sz w:val="20"/>
          <w:szCs w:val="20"/>
          <w:lang w:eastAsia="vi-VN"/>
        </w:rPr>
        <w:t xml:space="preserve">MÔI</w:t>
      </w:r>
      <w:r w:rsidRPr="0007636F" w:rsidR="00F347A6">
        <w:rPr>
          <w:rStyle w:val="Vănbảnnộidung_"/>
          <w:rFonts w:ascii="Arial" w:hAnsi="Arial" w:cs="Arial"/>
          <w:b/>
          <w:bCs/>
          <w:sz w:val="20"/>
          <w:szCs w:val="20"/>
          <w:lang w:eastAsia="vi-VN"/>
        </w:rPr>
        <w:t xml:space="preserve"> TRƯỜNG</w:t>
      </w:r>
    </w:p>
    <w:p>
      <w:pPr>
        <w:pStyle w:val="Vănbảnnộidung"/>
        <w:spacing w:after="0" w:line="240" w:lineRule="auto"/>
        <w:ind w:firstLine="0"/>
        <w:jc w:val="center"/>
        <w:rPr>
          <w:rFonts w:ascii="Arial" w:hAnsi="Arial" w:cs="Arial"/>
          <w:sz w:val="20"/>
          <w:szCs w:val="20"/>
        </w:rPr>
      </w:pP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b/>
          <w:bCs/>
          <w:sz w:val="20"/>
          <w:szCs w:val="20"/>
          <w:lang w:eastAsia="vi-VN"/>
        </w:rPr>
        <w:t xml:space="preserve">Điều 130. Đối tượng phải mua bảo hiểm trách nhiệm bồi thường thiệt hại do sự cố môi trường</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Chủ dự án đầu tư, cơ sở thuộc danh mục loại hình sản xuất, kinh doanh, dịch vụ có nguy cơ gây ô nhiễm môi trường </w:t>
      </w:r>
      <w:r w:rsidRPr="0007636F" w:rsidR="007C6589">
        <w:rPr>
          <w:rStyle w:val="Vănbảnnộidung_"/>
          <w:rFonts w:ascii="Arial" w:hAnsi="Arial" w:cs="Arial"/>
          <w:sz w:val="20"/>
          <w:szCs w:val="20"/>
          <w:lang w:eastAsia="vi-VN"/>
        </w:rPr>
        <w:t xml:space="preserve">công</w:t>
      </w:r>
      <w:r w:rsidRPr="0007636F">
        <w:rPr>
          <w:rStyle w:val="Vănbảnnộidung_"/>
          <w:rFonts w:ascii="Arial" w:hAnsi="Arial" w:cs="Arial"/>
          <w:sz w:val="20"/>
          <w:szCs w:val="20"/>
          <w:lang w:eastAsia="vi-VN"/>
        </w:rPr>
        <w:t xml:space="preserve"> suất lớn quy định tại Cột 3 Phụ lục II ban hành kèm theo Nghị định này có trách nhiệm mua </w:t>
      </w:r>
      <w:r w:rsidRPr="0007636F" w:rsidR="007C6589">
        <w:rPr>
          <w:rStyle w:val="Vănbảnnộidung_"/>
          <w:rFonts w:ascii="Arial" w:hAnsi="Arial" w:cs="Arial"/>
          <w:sz w:val="20"/>
          <w:szCs w:val="20"/>
          <w:lang w:eastAsia="vi-VN"/>
        </w:rPr>
        <w:t xml:space="preserve">bảo hiểm</w:t>
      </w:r>
      <w:r w:rsidRPr="0007636F">
        <w:rPr>
          <w:rStyle w:val="Vănbảnnộidung_"/>
          <w:rFonts w:ascii="Arial" w:hAnsi="Arial" w:cs="Arial"/>
          <w:sz w:val="20"/>
          <w:szCs w:val="20"/>
          <w:lang w:eastAsia="vi-VN"/>
        </w:rPr>
        <w:t xml:space="preserve"> trách nhiệm bồi thường thiệt hại do sự cố môi trường.</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b/>
          <w:bCs/>
          <w:sz w:val="20"/>
          <w:szCs w:val="20"/>
          <w:lang w:eastAsia="vi-VN"/>
        </w:rPr>
        <w:t xml:space="preserve">Điều 131. Đối tượng được ưu đãi, hỗ trợ về bảo vệ môi trường</w:t>
      </w:r>
    </w:p>
    <w:p>
      <w:pPr>
        <w:pStyle w:val="Vănbảnnộidung"/>
        <w:tabs>
          <w:tab w:val="left" w:pos="1240"/>
        </w:tabs>
        <w:spacing w:after="120" w:line="240" w:lineRule="auto"/>
        <w:ind w:firstLine="720"/>
        <w:jc w:val="both"/>
        <w:rPr>
          <w:rFonts w:ascii="Arial" w:hAnsi="Arial" w:cs="Arial"/>
          <w:sz w:val="20"/>
          <w:szCs w:val="20"/>
        </w:rPr>
      </w:pPr>
      <w:bookmarkStart w:id="1507" w:name="bookmark1516"/>
      <w:r w:rsidRPr="0007636F">
        <w:rPr>
          <w:rStyle w:val="Vănbảnnộidung_"/>
          <w:rFonts w:ascii="Arial" w:hAnsi="Arial" w:cs="Arial"/>
          <w:sz w:val="20"/>
          <w:szCs w:val="20"/>
          <w:lang w:eastAsia="vi-VN"/>
        </w:rPr>
        <w:t xml:space="preserve">1</w:t>
      </w:r>
      <w:bookmarkEnd w:id="1507"/>
      <w:r w:rsidRPr="0007636F" w:rsidR="007C6589">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Đối tượng được ưu đãi, hỗ trợ bao gồm các tổ chức, cá nhân có hoạt động đầu tư công trình bảo vệ môi trường; hoạt động sản xuất, kinh doanh, dịch vụ về bảo vệ môi trường thuộc dự án, ngành, nghề ưu đãi đầu tư được quy định tại Phụ lục XXX ban hành kèm theo Nghị định này.</w:t>
      </w:r>
    </w:p>
    <w:p>
      <w:pPr>
        <w:pStyle w:val="Vănbảnnộidung"/>
        <w:tabs>
          <w:tab w:val="left" w:pos="1226"/>
        </w:tabs>
        <w:spacing w:after="120" w:line="240" w:lineRule="auto"/>
        <w:ind w:firstLine="720"/>
        <w:jc w:val="both"/>
        <w:rPr>
          <w:rFonts w:ascii="Arial" w:hAnsi="Arial" w:cs="Arial"/>
          <w:sz w:val="20"/>
          <w:szCs w:val="20"/>
        </w:rPr>
      </w:pPr>
      <w:bookmarkStart w:id="1508" w:name="bookmark1517"/>
      <w:r w:rsidRPr="0007636F">
        <w:rPr>
          <w:rStyle w:val="Vănbảnnộidung_"/>
          <w:rFonts w:ascii="Arial" w:hAnsi="Arial" w:cs="Arial"/>
          <w:sz w:val="20"/>
          <w:szCs w:val="20"/>
          <w:lang w:eastAsia="vi-VN"/>
        </w:rPr>
        <w:t xml:space="preserve">2</w:t>
      </w:r>
      <w:bookmarkEnd w:id="1508"/>
      <w:r w:rsidRPr="0007636F" w:rsidR="007C6589">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Nguyên tắc ưu đãi, hỗ trợ được thực hiện theo quy định tại khoản 1 Điều 141 Luật Bảo vệ môi trường.</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b/>
          <w:bCs/>
          <w:sz w:val="20"/>
          <w:szCs w:val="20"/>
          <w:lang w:eastAsia="vi-VN"/>
        </w:rPr>
        <w:t xml:space="preserve">Điều 132. Hỗ trợ về đất đai</w:t>
      </w:r>
    </w:p>
    <w:p>
      <w:pPr>
        <w:pStyle w:val="Vănbảnnộidung"/>
        <w:tabs>
          <w:tab w:val="left" w:pos="1240"/>
        </w:tabs>
        <w:spacing w:after="120" w:line="240" w:lineRule="auto"/>
        <w:ind w:firstLine="720"/>
        <w:jc w:val="both"/>
        <w:rPr>
          <w:rFonts w:ascii="Arial" w:hAnsi="Arial" w:cs="Arial"/>
          <w:sz w:val="20"/>
          <w:szCs w:val="20"/>
        </w:rPr>
      </w:pPr>
      <w:bookmarkStart w:id="1509" w:name="bookmark1518"/>
      <w:r w:rsidRPr="0007636F">
        <w:rPr>
          <w:rStyle w:val="Vănbảnnộidung_"/>
          <w:rFonts w:ascii="Arial" w:hAnsi="Arial" w:cs="Arial"/>
          <w:sz w:val="20"/>
          <w:szCs w:val="20"/>
          <w:highlight w:val="white"/>
          <w:lang w:eastAsia="vi-VN"/>
        </w:rPr>
        <w:t xml:space="preserve">1</w:t>
      </w:r>
      <w:bookmarkEnd w:id="1509"/>
      <w:r w:rsidRPr="0007636F">
        <w:rPr>
          <w:rStyle w:val="Vănbảnnộidung_"/>
          <w:rFonts w:ascii="Arial" w:hAnsi="Arial" w:cs="Arial"/>
          <w:sz w:val="20"/>
          <w:szCs w:val="20"/>
          <w:highlight w:val="white"/>
          <w:lang w:eastAsia="vi-VN"/>
        </w:rPr>
        <w:t xml:space="preserve">.</w:t>
      </w:r>
      <w:r w:rsidRPr="0007636F" w:rsidR="007C6589">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Chủ đầu tư dự án xây dựng công trình bảo vệ môi trường quy định tại khoản 1 và khoản 3 Phụ lục XXX ban hành kèm theo Nghị định này được hưởng hỗ trợ về đầu tư xây dựng các công trình hạ tầng như sau:</w:t>
      </w:r>
    </w:p>
    <w:p>
      <w:pPr>
        <w:pStyle w:val="Vănbảnnộidung"/>
        <w:tabs>
          <w:tab w:val="left" w:pos="1294"/>
        </w:tabs>
        <w:spacing w:after="120" w:line="240" w:lineRule="auto"/>
        <w:ind w:firstLine="720"/>
        <w:jc w:val="both"/>
        <w:rPr>
          <w:rFonts w:ascii="Arial" w:hAnsi="Arial" w:cs="Arial"/>
          <w:sz w:val="20"/>
          <w:szCs w:val="20"/>
        </w:rPr>
      </w:pPr>
      <w:bookmarkStart w:id="1510" w:name="bookmark1519"/>
      <w:r w:rsidRPr="0007636F">
        <w:rPr>
          <w:rStyle w:val="Vănbảnnộidung_"/>
          <w:rFonts w:ascii="Arial" w:hAnsi="Arial" w:cs="Arial"/>
          <w:sz w:val="20"/>
          <w:szCs w:val="20"/>
          <w:lang w:eastAsia="vi-VN"/>
        </w:rPr>
        <w:t xml:space="preserve">a</w:t>
      </w:r>
      <w:bookmarkEnd w:id="1510"/>
      <w:r w:rsidRPr="0007636F" w:rsidR="007C6589">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Nhà nước ưu tiên bố trí quỹ đất gắn với các công trình, hạng mục công trình hạ tầng kỹ thuật (đường giao thông, điện, cấp thoát nước, thông tin liên lạc, năng lượng) sẵn có ngoài phạm vi dự án nối với hệ thống </w:t>
      </w:r>
      <w:r w:rsidRPr="0007636F" w:rsidR="007C6589">
        <w:rPr>
          <w:rStyle w:val="Vănbảnnộidung_"/>
          <w:rFonts w:ascii="Arial" w:hAnsi="Arial" w:cs="Arial"/>
          <w:sz w:val="20"/>
          <w:szCs w:val="20"/>
          <w:lang w:eastAsia="vi-VN"/>
        </w:rPr>
        <w:t xml:space="preserve">hạ tầng</w:t>
      </w:r>
      <w:r w:rsidRPr="0007636F">
        <w:rPr>
          <w:rStyle w:val="Vănbảnnộidung_"/>
          <w:rFonts w:ascii="Arial" w:hAnsi="Arial" w:cs="Arial"/>
          <w:sz w:val="20"/>
          <w:szCs w:val="20"/>
          <w:lang w:eastAsia="vi-VN"/>
        </w:rPr>
        <w:t xml:space="preserve"> kỹ thuật chung của khu vực không thông qua hình thức </w:t>
      </w:r>
      <w:r w:rsidRPr="0007636F" w:rsidR="007C6589">
        <w:rPr>
          <w:rStyle w:val="Vănbảnnộidung_"/>
          <w:rFonts w:ascii="Arial" w:hAnsi="Arial" w:cs="Arial"/>
          <w:sz w:val="20"/>
          <w:szCs w:val="20"/>
          <w:lang w:eastAsia="vi-VN"/>
        </w:rPr>
        <w:t xml:space="preserve">đấu giá</w:t>
      </w:r>
      <w:r w:rsidRPr="0007636F">
        <w:rPr>
          <w:rStyle w:val="Vănbảnnộidung_"/>
          <w:rFonts w:ascii="Arial" w:hAnsi="Arial" w:cs="Arial"/>
          <w:sz w:val="20"/>
          <w:szCs w:val="20"/>
          <w:lang w:eastAsia="vi-VN"/>
        </w:rPr>
        <w:t xml:space="preserve"> </w:t>
      </w:r>
      <w:r w:rsidRPr="0007636F" w:rsidR="00CA2B59">
        <w:rPr>
          <w:rStyle w:val="Vănbảnnộidung_"/>
          <w:rFonts w:ascii="Arial" w:hAnsi="Arial" w:cs="Arial"/>
          <w:sz w:val="20"/>
          <w:szCs w:val="20"/>
          <w:lang w:eastAsia="vi-VN"/>
        </w:rPr>
        <w:t xml:space="preserve">quyền</w:t>
      </w:r>
      <w:r w:rsidRPr="0007636F">
        <w:rPr>
          <w:rStyle w:val="Vănbảnnộidung_"/>
          <w:rFonts w:ascii="Arial" w:hAnsi="Arial" w:cs="Arial"/>
          <w:sz w:val="20"/>
          <w:szCs w:val="20"/>
          <w:lang w:eastAsia="vi-VN"/>
        </w:rPr>
        <w:t xml:space="preserve"> sử dụng </w:t>
      </w:r>
      <w:r w:rsidRPr="0007636F" w:rsidR="00093C2D">
        <w:rPr>
          <w:rStyle w:val="Vănbảnnộidung_"/>
          <w:rFonts w:ascii="Arial" w:hAnsi="Arial" w:cs="Arial"/>
          <w:sz w:val="20"/>
          <w:szCs w:val="20"/>
          <w:lang w:eastAsia="vi-VN"/>
        </w:rPr>
        <w:t xml:space="preserve">đất</w:t>
      </w:r>
      <w:r w:rsidRPr="0007636F">
        <w:rPr>
          <w:rStyle w:val="Vănbảnnộidung_"/>
          <w:rFonts w:ascii="Arial" w:hAnsi="Arial" w:cs="Arial"/>
          <w:sz w:val="20"/>
          <w:szCs w:val="20"/>
          <w:lang w:eastAsia="vi-VN"/>
        </w:rPr>
        <w:t xml:space="preserve">;</w:t>
      </w:r>
    </w:p>
    <w:p>
      <w:pPr>
        <w:pStyle w:val="Vănbảnnộidung"/>
        <w:tabs>
          <w:tab w:val="left" w:pos="1304"/>
        </w:tabs>
        <w:spacing w:after="120" w:line="240" w:lineRule="auto"/>
        <w:ind w:firstLine="720"/>
        <w:jc w:val="both"/>
        <w:rPr>
          <w:rFonts w:ascii="Arial" w:hAnsi="Arial" w:cs="Arial"/>
          <w:sz w:val="20"/>
          <w:szCs w:val="20"/>
        </w:rPr>
      </w:pPr>
      <w:bookmarkStart w:id="1511" w:name="bookmark1520"/>
      <w:r w:rsidRPr="0007636F">
        <w:rPr>
          <w:rStyle w:val="Vănbảnnộidung_"/>
          <w:rFonts w:ascii="Arial" w:hAnsi="Arial" w:cs="Arial"/>
          <w:sz w:val="20"/>
          <w:szCs w:val="20"/>
          <w:lang w:eastAsia="vi-VN"/>
        </w:rPr>
        <w:t xml:space="preserve">b</w:t>
      </w:r>
      <w:bookmarkEnd w:id="1511"/>
      <w:r w:rsidRPr="0007636F" w:rsidR="007C6589">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Trường hợp nhà nước không bố trí được </w:t>
      </w:r>
      <w:r w:rsidRPr="0007636F" w:rsidR="009C2BFD">
        <w:rPr>
          <w:rStyle w:val="Vănbảnnộidung_"/>
          <w:rFonts w:ascii="Arial" w:hAnsi="Arial" w:cs="Arial"/>
          <w:sz w:val="20"/>
          <w:szCs w:val="20"/>
          <w:lang w:eastAsia="vi-VN"/>
        </w:rPr>
        <w:t xml:space="preserve">quỹ</w:t>
      </w:r>
      <w:r w:rsidRPr="0007636F">
        <w:rPr>
          <w:rStyle w:val="Vănbảnnộidung_"/>
          <w:rFonts w:ascii="Arial" w:hAnsi="Arial" w:cs="Arial"/>
          <w:sz w:val="20"/>
          <w:szCs w:val="20"/>
          <w:lang w:eastAsia="vi-VN"/>
        </w:rPr>
        <w:t xml:space="preserve"> đất gắn với các công trình, hạng mục công trình hạ tầng </w:t>
      </w:r>
      <w:r w:rsidRPr="0007636F" w:rsidR="00773DC9">
        <w:rPr>
          <w:rStyle w:val="Vănbảnnộidung_"/>
          <w:rFonts w:ascii="Arial" w:hAnsi="Arial" w:cs="Arial"/>
          <w:sz w:val="20"/>
          <w:szCs w:val="20"/>
          <w:lang w:eastAsia="vi-VN"/>
        </w:rPr>
        <w:t xml:space="preserve">kỹ thuật</w:t>
      </w:r>
      <w:r w:rsidRPr="0007636F">
        <w:rPr>
          <w:rStyle w:val="Vănbảnnộidung_"/>
          <w:rFonts w:ascii="Arial" w:hAnsi="Arial" w:cs="Arial"/>
          <w:sz w:val="20"/>
          <w:szCs w:val="20"/>
          <w:lang w:eastAsia="vi-VN"/>
        </w:rPr>
        <w:t xml:space="preserve"> sẵn có ngoài phạm vi dự án nối với hệ thống hạ tầng kỹ thuật chung của khu vực, chủ đầu tư dự án được hưởng chính sách như hỗ trợ đầu tư xây dựng kết cấu hạ tầng theo quy định của pháp luật về </w:t>
      </w:r>
      <w:r w:rsidRPr="0007636F" w:rsidR="007C6589">
        <w:rPr>
          <w:rStyle w:val="Vănbảnnộidung_"/>
          <w:rFonts w:ascii="Arial" w:hAnsi="Arial" w:cs="Arial"/>
          <w:sz w:val="20"/>
          <w:szCs w:val="20"/>
          <w:lang w:eastAsia="vi-VN"/>
        </w:rPr>
        <w:t xml:space="preserve">đầu tư</w:t>
      </w:r>
      <w:r w:rsidRPr="0007636F">
        <w:rPr>
          <w:rStyle w:val="Vănbảnnộidung_"/>
          <w:rFonts w:ascii="Arial" w:hAnsi="Arial" w:cs="Arial"/>
          <w:sz w:val="20"/>
          <w:szCs w:val="20"/>
          <w:lang w:eastAsia="vi-VN"/>
        </w:rPr>
        <w:t xml:space="preserve">.</w:t>
      </w:r>
    </w:p>
    <w:p>
      <w:pPr>
        <w:pStyle w:val="Vănbảnnộidung"/>
        <w:tabs>
          <w:tab w:val="left" w:pos="1280"/>
        </w:tabs>
        <w:spacing w:after="120" w:line="240" w:lineRule="auto"/>
        <w:ind w:firstLine="720"/>
        <w:jc w:val="both"/>
        <w:rPr>
          <w:rFonts w:ascii="Arial" w:hAnsi="Arial" w:cs="Arial"/>
          <w:sz w:val="20"/>
          <w:szCs w:val="20"/>
        </w:rPr>
      </w:pPr>
      <w:bookmarkStart w:id="1512" w:name="bookmark1521"/>
      <w:r w:rsidRPr="0007636F">
        <w:rPr>
          <w:rStyle w:val="Vănbảnnộidung_"/>
          <w:rFonts w:ascii="Arial" w:hAnsi="Arial" w:cs="Arial"/>
          <w:sz w:val="20"/>
          <w:szCs w:val="20"/>
          <w:lang w:eastAsia="vi-VN"/>
        </w:rPr>
        <w:t xml:space="preserve">2</w:t>
      </w:r>
      <w:bookmarkEnd w:id="1512"/>
      <w:r w:rsidRPr="0007636F" w:rsidR="007C6589">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Chủ dự án đầu tư quy định tại điểm b khoản 3 Phụ lục XXX ban hành kèm theo Nghị định này được hư</w:t>
      </w:r>
      <w:r w:rsidRPr="0007636F" w:rsidR="007C6589">
        <w:rPr>
          <w:rStyle w:val="Vănbảnnộidung_"/>
          <w:rFonts w:ascii="Arial" w:hAnsi="Arial" w:cs="Arial"/>
          <w:sz w:val="20"/>
          <w:szCs w:val="20"/>
          <w:lang w:eastAsia="vi-VN"/>
        </w:rPr>
        <w:t xml:space="preserve">ở</w:t>
      </w:r>
      <w:r w:rsidRPr="0007636F">
        <w:rPr>
          <w:rStyle w:val="Vănbảnnộidung_"/>
          <w:rFonts w:ascii="Arial" w:hAnsi="Arial" w:cs="Arial"/>
          <w:sz w:val="20"/>
          <w:szCs w:val="20"/>
          <w:lang w:eastAsia="vi-VN"/>
        </w:rPr>
        <w:t xml:space="preserve">ng ưu đãi về miễn, giảm tiền sử dụng đất, tiền thuê đất theo quy định của pháp luật đất đai như các đối tượng thuộc dự án, ngành, nghề đặc biệt ưu đãi đầu tư.</w:t>
      </w:r>
    </w:p>
    <w:p>
      <w:pPr>
        <w:pStyle w:val="Vănbảnnộidung"/>
        <w:tabs>
          <w:tab w:val="left" w:pos="1280"/>
        </w:tabs>
        <w:spacing w:after="120" w:line="240" w:lineRule="auto"/>
        <w:ind w:firstLine="720"/>
        <w:jc w:val="both"/>
        <w:rPr>
          <w:rFonts w:ascii="Arial" w:hAnsi="Arial" w:cs="Arial"/>
          <w:sz w:val="20"/>
          <w:szCs w:val="20"/>
        </w:rPr>
      </w:pPr>
      <w:bookmarkStart w:id="1513" w:name="bookmark1522"/>
      <w:r w:rsidRPr="0007636F">
        <w:rPr>
          <w:rStyle w:val="Vănbảnnộidung_"/>
          <w:rFonts w:ascii="Arial" w:hAnsi="Arial" w:cs="Arial"/>
          <w:sz w:val="20"/>
          <w:szCs w:val="20"/>
          <w:lang w:eastAsia="vi-VN"/>
        </w:rPr>
        <w:t xml:space="preserve">3</w:t>
      </w:r>
      <w:bookmarkEnd w:id="1513"/>
      <w:r w:rsidRPr="0007636F" w:rsidR="007C6589">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Chủ dự án </w:t>
      </w:r>
      <w:r w:rsidRPr="0007636F" w:rsidR="007C6589">
        <w:rPr>
          <w:rStyle w:val="Vănbảnnộidung_"/>
          <w:rFonts w:ascii="Arial" w:hAnsi="Arial" w:cs="Arial"/>
          <w:sz w:val="20"/>
          <w:szCs w:val="20"/>
          <w:lang w:eastAsia="vi-VN"/>
        </w:rPr>
        <w:t xml:space="preserve">đầu tư</w:t>
      </w:r>
      <w:r w:rsidRPr="0007636F">
        <w:rPr>
          <w:rStyle w:val="Vănbảnnộidung_"/>
          <w:rFonts w:ascii="Arial" w:hAnsi="Arial" w:cs="Arial"/>
          <w:sz w:val="20"/>
          <w:szCs w:val="20"/>
          <w:lang w:eastAsia="vi-VN"/>
        </w:rPr>
        <w:t xml:space="preserve"> thực hiện các hoạt động đầu tư xây dựng cơ sở sản xuất được quy định tại các điểm c, d và đ khoản 2, điểm d khoản 3 Phụ lục XXX ban hành kèm theo Nghị định này được hưởng ưu đãi về miễn, giảm tiền sử dụng đất, tiền thuê đất theo quy định của pháp luật đất đai như các đối tượng thuộc dự án, ngành, nghề ưu đãi đầu tư.</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Trường hợp chủ đầu tư dự án đã ứng trước kinh phí bồi thường, giải phóng mặt bằng theo phương án được cấp có thẩm quyền phê duyệt sẽ được khấu trừ theo quy định của pháp luật đất đai.</w:t>
      </w:r>
    </w:p>
    <w:p>
      <w:pPr>
        <w:pStyle w:val="Vănbảnnộidung"/>
        <w:tabs>
          <w:tab w:val="left" w:pos="1270"/>
        </w:tabs>
        <w:spacing w:after="120" w:line="240" w:lineRule="auto"/>
        <w:ind w:firstLine="720"/>
        <w:jc w:val="both"/>
        <w:rPr>
          <w:rFonts w:ascii="Arial" w:hAnsi="Arial" w:cs="Arial"/>
          <w:sz w:val="20"/>
          <w:szCs w:val="20"/>
        </w:rPr>
      </w:pPr>
      <w:bookmarkStart w:id="1514" w:name="bookmark1523"/>
      <w:r w:rsidRPr="0007636F">
        <w:rPr>
          <w:rStyle w:val="Vănbảnnộidung_"/>
          <w:rFonts w:ascii="Arial" w:hAnsi="Arial" w:cs="Arial"/>
          <w:sz w:val="20"/>
          <w:szCs w:val="20"/>
          <w:lang w:eastAsia="vi-VN"/>
        </w:rPr>
        <w:t xml:space="preserve">4</w:t>
      </w:r>
      <w:bookmarkEnd w:id="1514"/>
      <w:r w:rsidRPr="0007636F" w:rsidR="007C6589">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Dự án di dời hộ gia đình ra khỏi khu sản xuất, kinh doanh, dịch vụ tập trung, cụm công nghiệp hoặc di dời cơ sở đang hoạt động thuộc trường hợp nhà nước thu hồi đất, việc bồi thường, hỗ trợ, tái định cư thực hiện theo quy định của pháp luật đất đai.</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b/>
          <w:bCs/>
          <w:sz w:val="20"/>
          <w:szCs w:val="20"/>
          <w:lang w:eastAsia="vi-VN"/>
        </w:rPr>
        <w:t xml:space="preserve">Điều 133. Ưu đãi, </w:t>
      </w:r>
      <w:r w:rsidRPr="0007636F" w:rsidR="007C6589">
        <w:rPr>
          <w:rStyle w:val="Vănbảnnộidung_"/>
          <w:rFonts w:ascii="Arial" w:hAnsi="Arial" w:cs="Arial"/>
          <w:b/>
          <w:bCs/>
          <w:sz w:val="20"/>
          <w:szCs w:val="20"/>
          <w:lang w:eastAsia="vi-VN"/>
        </w:rPr>
        <w:t xml:space="preserve">hỗ trợ</w:t>
      </w:r>
      <w:r w:rsidRPr="0007636F">
        <w:rPr>
          <w:rStyle w:val="Vănbảnnộidung_"/>
          <w:rFonts w:ascii="Arial" w:hAnsi="Arial" w:cs="Arial"/>
          <w:b/>
          <w:bCs/>
          <w:sz w:val="20"/>
          <w:szCs w:val="20"/>
          <w:lang w:eastAsia="vi-VN"/>
        </w:rPr>
        <w:t xml:space="preserve"> về vốn đầu tư</w:t>
      </w:r>
    </w:p>
    <w:p>
      <w:pPr>
        <w:pStyle w:val="Vănbảnnộidung"/>
        <w:tabs>
          <w:tab w:val="left" w:pos="1229"/>
        </w:tabs>
        <w:spacing w:after="120" w:line="240" w:lineRule="auto"/>
        <w:ind w:firstLine="720"/>
        <w:jc w:val="both"/>
        <w:rPr>
          <w:rFonts w:ascii="Arial" w:hAnsi="Arial" w:cs="Arial"/>
          <w:sz w:val="20"/>
          <w:szCs w:val="20"/>
        </w:rPr>
      </w:pPr>
      <w:bookmarkStart w:id="1515" w:name="bookmark1524"/>
      <w:r w:rsidRPr="0007636F">
        <w:rPr>
          <w:rStyle w:val="Vănbảnnộidung_"/>
          <w:rFonts w:ascii="Arial" w:hAnsi="Arial" w:cs="Arial"/>
          <w:sz w:val="20"/>
          <w:szCs w:val="20"/>
          <w:highlight w:val="white"/>
          <w:lang w:eastAsia="vi-VN"/>
        </w:rPr>
        <w:t xml:space="preserve">1</w:t>
      </w:r>
      <w:bookmarkEnd w:id="1515"/>
      <w:r w:rsidRPr="0007636F">
        <w:rPr>
          <w:rStyle w:val="Vănbảnnộidung_"/>
          <w:rFonts w:ascii="Arial" w:hAnsi="Arial" w:cs="Arial"/>
          <w:sz w:val="20"/>
          <w:szCs w:val="20"/>
          <w:highlight w:val="white"/>
          <w:lang w:eastAsia="vi-VN"/>
        </w:rPr>
        <w:t xml:space="preserve">.</w:t>
      </w:r>
      <w:r w:rsidRPr="0007636F" w:rsidR="007C6589">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Ưu đãi từ </w:t>
      </w:r>
      <w:r w:rsidRPr="0007636F" w:rsidR="009C2BFD">
        <w:rPr>
          <w:rStyle w:val="Vănbảnnộidung_"/>
          <w:rFonts w:ascii="Arial" w:hAnsi="Arial" w:cs="Arial"/>
          <w:sz w:val="20"/>
          <w:szCs w:val="20"/>
          <w:lang w:eastAsia="vi-VN"/>
        </w:rPr>
        <w:t xml:space="preserve">Quỹ</w:t>
      </w:r>
      <w:r w:rsidRPr="0007636F">
        <w:rPr>
          <w:rStyle w:val="Vănbảnnộidung_"/>
          <w:rFonts w:ascii="Arial" w:hAnsi="Arial" w:cs="Arial"/>
          <w:sz w:val="20"/>
          <w:szCs w:val="20"/>
          <w:lang w:eastAsia="vi-VN"/>
        </w:rPr>
        <w:t xml:space="preserve"> Bảo vệ môi trường Việt Nam, quỹ bảo vệ môi trường cấp tỉnh:</w:t>
      </w:r>
    </w:p>
    <w:p>
      <w:pPr>
        <w:pStyle w:val="Vănbảnnộidung"/>
        <w:tabs>
          <w:tab w:val="left" w:pos="1280"/>
        </w:tabs>
        <w:spacing w:after="120" w:line="240" w:lineRule="auto"/>
        <w:ind w:firstLine="720"/>
        <w:jc w:val="both"/>
        <w:rPr>
          <w:rFonts w:ascii="Arial" w:hAnsi="Arial" w:cs="Arial"/>
          <w:sz w:val="20"/>
          <w:szCs w:val="20"/>
        </w:rPr>
      </w:pPr>
      <w:bookmarkStart w:id="1516" w:name="bookmark1525"/>
      <w:r w:rsidRPr="0007636F">
        <w:rPr>
          <w:rStyle w:val="Vănbảnnộidung_"/>
          <w:rFonts w:ascii="Arial" w:hAnsi="Arial" w:cs="Arial"/>
          <w:sz w:val="20"/>
          <w:szCs w:val="20"/>
          <w:lang w:eastAsia="vi-VN"/>
        </w:rPr>
        <w:t xml:space="preserve">a</w:t>
      </w:r>
      <w:bookmarkEnd w:id="1516"/>
      <w:r w:rsidRPr="0007636F" w:rsidR="007C6589">
        <w:rPr>
          <w:rStyle w:val="Vănbảnnộidung_"/>
          <w:rFonts w:ascii="Arial" w:hAnsi="Arial" w:cs="Arial"/>
          <w:sz w:val="20"/>
          <w:szCs w:val="20"/>
          <w:lang w:eastAsia="vi-VN"/>
        </w:rPr>
        <w:t xml:space="preserve">) </w:t>
      </w:r>
      <w:r w:rsidRPr="0007636F" w:rsidR="000D5A84">
        <w:rPr>
          <w:rStyle w:val="Vănbảnnộidung_"/>
          <w:rFonts w:ascii="Arial" w:hAnsi="Arial" w:cs="Arial"/>
          <w:sz w:val="20"/>
          <w:szCs w:val="20"/>
          <w:lang w:eastAsia="vi-VN"/>
        </w:rPr>
        <w:t xml:space="preserve">Chủ đầu tư</w:t>
      </w:r>
      <w:r w:rsidRPr="0007636F">
        <w:rPr>
          <w:rStyle w:val="Vănbảnnộidung_"/>
          <w:rFonts w:ascii="Arial" w:hAnsi="Arial" w:cs="Arial"/>
          <w:sz w:val="20"/>
          <w:szCs w:val="20"/>
          <w:lang w:eastAsia="vi-VN"/>
        </w:rPr>
        <w:t xml:space="preserve"> dự án thực hiện hoạt động quy định tại điểm a khoản 1 Phụ lục XXX ban hành kèm theo Nghị định này nếu áp dụng công nghệ xử lý chất thải có tỷ lệ chất thải phải chôn lấp sau xử lý dưới 30% tính trên tổng lượng chất thải rắn thu gom thì được vay vốn với lãi suất ưu đãi tối đa không quá 50% mức lãi suất tín dụng đầu tư của nhà nước do cơ quan có thẩm quyền công bố tại thời điểm cho vay, tổng mức vay vốn không quá 80% tổng mức đầu tư xây dựng công trình; được ưu tiên </w:t>
      </w:r>
      <w:r w:rsidRPr="0007636F" w:rsidR="009C2BFD">
        <w:rPr>
          <w:rStyle w:val="Vănbảnnộidung_"/>
          <w:rFonts w:ascii="Arial" w:hAnsi="Arial" w:cs="Arial"/>
          <w:sz w:val="20"/>
          <w:szCs w:val="20"/>
          <w:lang w:eastAsia="vi-VN"/>
        </w:rPr>
        <w:t xml:space="preserve">hỗ trợ</w:t>
      </w:r>
      <w:r w:rsidRPr="0007636F">
        <w:rPr>
          <w:rStyle w:val="Vănbảnnộidung_"/>
          <w:rFonts w:ascii="Arial" w:hAnsi="Arial" w:cs="Arial"/>
          <w:sz w:val="20"/>
          <w:szCs w:val="20"/>
          <w:lang w:eastAsia="vi-VN"/>
        </w:rPr>
        <w:t xml:space="preserve"> sau đầu tư từ </w:t>
      </w:r>
      <w:r w:rsidRPr="0007636F" w:rsidR="003E0AF9">
        <w:rPr>
          <w:rStyle w:val="Vănbảnnộidung_"/>
          <w:rFonts w:ascii="Arial" w:hAnsi="Arial" w:cs="Arial"/>
          <w:sz w:val="20"/>
          <w:szCs w:val="20"/>
          <w:lang w:eastAsia="vi-VN"/>
        </w:rPr>
        <w:t xml:space="preserve">nguồn</w:t>
      </w:r>
      <w:r w:rsidRPr="0007636F">
        <w:rPr>
          <w:rStyle w:val="Vănbảnnộidung_"/>
          <w:rFonts w:ascii="Arial" w:hAnsi="Arial" w:cs="Arial"/>
          <w:sz w:val="20"/>
          <w:szCs w:val="20"/>
          <w:lang w:eastAsia="vi-VN"/>
        </w:rPr>
        <w:t xml:space="preserve"> chênh lệch thu chi hàng năm;</w:t>
      </w:r>
    </w:p>
    <w:p>
      <w:pPr>
        <w:pStyle w:val="Vănbảnnộidung"/>
        <w:tabs>
          <w:tab w:val="left" w:pos="1309"/>
        </w:tabs>
        <w:spacing w:after="120" w:line="240" w:lineRule="auto"/>
        <w:ind w:firstLine="720"/>
        <w:jc w:val="both"/>
        <w:rPr>
          <w:rFonts w:ascii="Arial" w:hAnsi="Arial" w:cs="Arial"/>
          <w:sz w:val="20"/>
          <w:szCs w:val="20"/>
        </w:rPr>
      </w:pPr>
      <w:bookmarkStart w:id="1517" w:name="bookmark1526"/>
      <w:r w:rsidRPr="0007636F">
        <w:rPr>
          <w:rStyle w:val="Vănbảnnộidung_"/>
          <w:rFonts w:ascii="Arial" w:hAnsi="Arial" w:cs="Arial"/>
          <w:sz w:val="20"/>
          <w:szCs w:val="20"/>
          <w:lang w:eastAsia="vi-VN"/>
        </w:rPr>
        <w:t xml:space="preserve">b</w:t>
      </w:r>
      <w:bookmarkEnd w:id="1517"/>
      <w:r w:rsidRPr="0007636F" w:rsidR="00734AEA">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Chủ đầu tư dự án thực hiện các hoạt động quy định tại khoản 3 Điều 55 Luật Bảo vệ môi trường và Phụ lục XXX ban hành kèm theo Nghị định này mà không thuộc đối tượng quy định tại điểm a khoản này được vay vốn với lãi suất ưu đãi tối đa không quá 50% mức lãi suất tín dụng đầu tư của nhà nước do cơ quan có thẩm </w:t>
      </w:r>
      <w:r w:rsidRPr="0007636F" w:rsidR="00734AEA">
        <w:rPr>
          <w:rStyle w:val="Vănbảnnộidung_"/>
          <w:rFonts w:ascii="Arial" w:hAnsi="Arial" w:cs="Arial"/>
          <w:sz w:val="20"/>
          <w:szCs w:val="20"/>
          <w:lang w:eastAsia="vi-VN"/>
        </w:rPr>
        <w:t xml:space="preserve">quyền</w:t>
      </w:r>
      <w:r w:rsidRPr="0007636F">
        <w:rPr>
          <w:rStyle w:val="Vănbảnnộidung_"/>
          <w:rFonts w:ascii="Arial" w:hAnsi="Arial" w:cs="Arial"/>
          <w:sz w:val="20"/>
          <w:szCs w:val="20"/>
          <w:lang w:eastAsia="vi-VN"/>
        </w:rPr>
        <w:t xml:space="preserve"> công bố tại thời điểm cho vay, tổng mức vay vốn không quá 70% tổng mức </w:t>
      </w:r>
      <w:r w:rsidRPr="0007636F" w:rsidR="007C6589">
        <w:rPr>
          <w:rStyle w:val="Vănbảnnộidung_"/>
          <w:rFonts w:ascii="Arial" w:hAnsi="Arial" w:cs="Arial"/>
          <w:sz w:val="20"/>
          <w:szCs w:val="20"/>
          <w:lang w:eastAsia="vi-VN"/>
        </w:rPr>
        <w:t xml:space="preserve">đầu tư</w:t>
      </w:r>
      <w:r w:rsidRPr="0007636F">
        <w:rPr>
          <w:rStyle w:val="Vănbảnnộidung_"/>
          <w:rFonts w:ascii="Arial" w:hAnsi="Arial" w:cs="Arial"/>
          <w:sz w:val="20"/>
          <w:szCs w:val="20"/>
          <w:lang w:eastAsia="vi-VN"/>
        </w:rPr>
        <w:t xml:space="preserve"> xây dựng công trình; được ưu tiên hỗ trợ sau đầu tư từ </w:t>
      </w:r>
      <w:r w:rsidRPr="0007636F" w:rsidR="003E0AF9">
        <w:rPr>
          <w:rStyle w:val="Vănbảnnộidung_"/>
          <w:rFonts w:ascii="Arial" w:hAnsi="Arial" w:cs="Arial"/>
          <w:sz w:val="20"/>
          <w:szCs w:val="20"/>
          <w:lang w:eastAsia="vi-VN"/>
        </w:rPr>
        <w:t xml:space="preserve">nguồn</w:t>
      </w:r>
      <w:r w:rsidRPr="0007636F">
        <w:rPr>
          <w:rStyle w:val="Vănbảnnộidung_"/>
          <w:rFonts w:ascii="Arial" w:hAnsi="Arial" w:cs="Arial"/>
          <w:sz w:val="20"/>
          <w:szCs w:val="20"/>
          <w:lang w:eastAsia="vi-VN"/>
        </w:rPr>
        <w:t xml:space="preserve"> chênh lệch thu chi hàng năm.</w:t>
      </w:r>
    </w:p>
    <w:p>
      <w:pPr>
        <w:pStyle w:val="Vănbảnnộidung"/>
        <w:tabs>
          <w:tab w:val="left" w:pos="1238"/>
        </w:tabs>
        <w:spacing w:after="120" w:line="240" w:lineRule="auto"/>
        <w:ind w:firstLine="720"/>
        <w:jc w:val="both"/>
        <w:rPr>
          <w:rFonts w:ascii="Arial" w:hAnsi="Arial" w:cs="Arial"/>
          <w:sz w:val="20"/>
          <w:szCs w:val="20"/>
        </w:rPr>
      </w:pPr>
      <w:bookmarkStart w:id="1518" w:name="bookmark1527"/>
      <w:r w:rsidRPr="0007636F">
        <w:rPr>
          <w:rStyle w:val="Vănbảnnộidung_"/>
          <w:rFonts w:ascii="Arial" w:hAnsi="Arial" w:cs="Arial"/>
          <w:sz w:val="20"/>
          <w:szCs w:val="20"/>
          <w:lang w:eastAsia="vi-VN"/>
        </w:rPr>
        <w:t xml:space="preserve">2</w:t>
      </w:r>
      <w:bookmarkEnd w:id="1518"/>
      <w:r w:rsidRPr="0007636F" w:rsidR="00734AEA">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Ưu đãi từ Ngân hàng Phát triển Việt Nam: được thực hiện theo quy định của Chính phủ về tín dụng đầu tư của Nhà nước.</w:t>
      </w:r>
    </w:p>
    <w:p>
      <w:pPr>
        <w:pStyle w:val="Vănbảnnộidung"/>
        <w:tabs>
          <w:tab w:val="left" w:pos="1252"/>
        </w:tabs>
        <w:spacing w:after="120" w:line="240" w:lineRule="auto"/>
        <w:ind w:firstLine="720"/>
        <w:jc w:val="both"/>
        <w:rPr>
          <w:rFonts w:ascii="Arial" w:hAnsi="Arial" w:cs="Arial"/>
          <w:sz w:val="20"/>
          <w:szCs w:val="20"/>
        </w:rPr>
      </w:pPr>
      <w:bookmarkStart w:id="1519" w:name="bookmark1528"/>
      <w:r w:rsidRPr="0007636F">
        <w:rPr>
          <w:rStyle w:val="Vănbảnnộidung_"/>
          <w:rFonts w:ascii="Arial" w:hAnsi="Arial" w:cs="Arial"/>
          <w:sz w:val="20"/>
          <w:szCs w:val="20"/>
          <w:lang w:eastAsia="vi-VN"/>
        </w:rPr>
        <w:t xml:space="preserve">3</w:t>
      </w:r>
      <w:bookmarkEnd w:id="1519"/>
      <w:r w:rsidRPr="0007636F" w:rsidR="00734AEA">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Bộ Tài nguyên và Môi trường hướng dẫn việc cho vay vốn, hỗ trợ lãi suất sau đầu tư quy định tại khoản 1 Điều này; tài trợ, đồng tài trợ và hỗ trợ khác cho các hoạt động bảo vệ môi trường từ Quỹ bảo vệ môi trường Việt Nam. </w:t>
      </w:r>
      <w:r w:rsidRPr="0007636F" w:rsidR="00773DC9">
        <w:rPr>
          <w:rStyle w:val="Vănbảnnộidung_"/>
          <w:rFonts w:ascii="Arial" w:hAnsi="Arial" w:cs="Arial"/>
          <w:sz w:val="20"/>
          <w:szCs w:val="20"/>
          <w:lang w:eastAsia="vi-VN"/>
        </w:rPr>
        <w:t xml:space="preserve">Ủy ban</w:t>
      </w:r>
      <w:r w:rsidRPr="0007636F">
        <w:rPr>
          <w:rStyle w:val="Vănbảnnộidung_"/>
          <w:rFonts w:ascii="Arial" w:hAnsi="Arial" w:cs="Arial"/>
          <w:sz w:val="20"/>
          <w:szCs w:val="20"/>
          <w:lang w:eastAsia="vi-VN"/>
        </w:rPr>
        <w:t xml:space="preserve"> nhân dân cấp tỉnh hướng dẫn việc cho vay vốn, hỗ trợ lãi suất sau đầu tư quy định tại khoản 1 Điều này; tài trợ, đồng tài trợ và hỗ trợ khác cho các hoạt động bảo vệ môi trường của tỉnh từ quỹ bảo vệ môi trường cấp tỉnh.</w:t>
      </w:r>
    </w:p>
    <w:p>
      <w:pPr>
        <w:pStyle w:val="Vănbảnnộidung"/>
        <w:tabs>
          <w:tab w:val="left" w:pos="1243"/>
        </w:tabs>
        <w:spacing w:after="120" w:line="240" w:lineRule="auto"/>
        <w:ind w:firstLine="720"/>
        <w:jc w:val="both"/>
        <w:rPr>
          <w:rFonts w:ascii="Arial" w:hAnsi="Arial" w:cs="Arial"/>
          <w:sz w:val="20"/>
          <w:szCs w:val="20"/>
        </w:rPr>
      </w:pPr>
      <w:bookmarkStart w:id="1520" w:name="bookmark1529"/>
      <w:r w:rsidRPr="0007636F">
        <w:rPr>
          <w:rStyle w:val="Vănbảnnộidung_"/>
          <w:rFonts w:ascii="Arial" w:hAnsi="Arial" w:cs="Arial"/>
          <w:sz w:val="20"/>
          <w:szCs w:val="20"/>
          <w:lang w:eastAsia="vi-VN"/>
        </w:rPr>
        <w:t xml:space="preserve">4</w:t>
      </w:r>
      <w:bookmarkEnd w:id="1520"/>
      <w:r w:rsidRPr="0007636F" w:rsidR="00734AEA">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Việc cấp bảo lãnh tín dụng cho các doanh nghiệp nhỏ và vừa vay vốn tại các tổ chức cho vay theo quy định của pháp luật về bảo lãnh tín dụng.</w:t>
      </w:r>
    </w:p>
    <w:p>
      <w:pPr>
        <w:pStyle w:val="Vănbảnnộidung"/>
        <w:tabs>
          <w:tab w:val="left" w:pos="1248"/>
        </w:tabs>
        <w:spacing w:after="120" w:line="240" w:lineRule="auto"/>
        <w:ind w:firstLine="720"/>
        <w:jc w:val="both"/>
        <w:rPr>
          <w:rFonts w:ascii="Arial" w:hAnsi="Arial" w:cs="Arial"/>
          <w:sz w:val="20"/>
          <w:szCs w:val="20"/>
        </w:rPr>
      </w:pPr>
      <w:bookmarkStart w:id="1521" w:name="bookmark1530"/>
      <w:r w:rsidRPr="0007636F">
        <w:rPr>
          <w:rStyle w:val="Vănbảnnộidung_"/>
          <w:rFonts w:ascii="Arial" w:hAnsi="Arial" w:cs="Arial"/>
          <w:sz w:val="20"/>
          <w:szCs w:val="20"/>
          <w:lang w:eastAsia="vi-VN"/>
        </w:rPr>
        <w:t xml:space="preserve">5</w:t>
      </w:r>
      <w:bookmarkEnd w:id="1521"/>
      <w:r w:rsidRPr="0007636F" w:rsidR="00734AEA">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Ngân sách nhà nước hỗ trợ lãi suất trực tiếp cho chủ đầu tư sau khi tất toán các khoản tín dụng trung, dài hạn để thực hiện các hoạt động bảo vệ môi trường theo Phụ lục XXX ban hành kèm theo Nghị định này và dự án được cấp tín dụng xanh tại tổ chức tín dụng, chi nhánh ngân hàng nước ngoài Việt Nam. Chủ đầu tư cung cấp đầy đủ hồ </w:t>
      </w:r>
      <w:r w:rsidRPr="0007636F" w:rsidR="00734AEA">
        <w:rPr>
          <w:rStyle w:val="Vănbảnnộidung_"/>
          <w:rFonts w:ascii="Arial" w:hAnsi="Arial" w:cs="Arial"/>
          <w:sz w:val="20"/>
          <w:szCs w:val="20"/>
          <w:lang w:eastAsia="vi-VN"/>
        </w:rPr>
        <w:t xml:space="preserve">sơ</w:t>
      </w:r>
      <w:r w:rsidRPr="0007636F">
        <w:rPr>
          <w:rStyle w:val="Vănbảnnộidung_"/>
          <w:rFonts w:ascii="Arial" w:hAnsi="Arial" w:cs="Arial"/>
          <w:sz w:val="20"/>
          <w:szCs w:val="20"/>
          <w:lang w:eastAsia="vi-VN"/>
        </w:rPr>
        <w:t xml:space="preserve"> chứng minh dự án và chịu trách nhiệm trước pháp luật về tính hiệu quả, chính xác về đối tượng được hưởng hỗ trợ lãi suất.</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b/>
          <w:bCs/>
          <w:sz w:val="20"/>
          <w:szCs w:val="20"/>
          <w:lang w:eastAsia="vi-VN"/>
        </w:rPr>
        <w:t xml:space="preserve">Điều 134. Ưu đãi về thuế, phí và lệ phí</w:t>
      </w:r>
    </w:p>
    <w:p>
      <w:pPr>
        <w:pStyle w:val="Vănbảnnộidung"/>
        <w:tabs>
          <w:tab w:val="left" w:pos="1248"/>
        </w:tabs>
        <w:spacing w:after="120" w:line="240" w:lineRule="auto"/>
        <w:ind w:firstLine="720"/>
        <w:jc w:val="both"/>
        <w:rPr>
          <w:rFonts w:ascii="Arial" w:hAnsi="Arial" w:cs="Arial"/>
          <w:sz w:val="20"/>
          <w:szCs w:val="20"/>
        </w:rPr>
      </w:pPr>
      <w:bookmarkStart w:id="1522" w:name="bookmark1531"/>
      <w:r w:rsidRPr="0007636F">
        <w:rPr>
          <w:rStyle w:val="Vănbảnnộidung_"/>
          <w:rFonts w:ascii="Arial" w:hAnsi="Arial" w:cs="Arial"/>
          <w:sz w:val="20"/>
          <w:szCs w:val="20"/>
          <w:lang w:eastAsia="vi-VN"/>
        </w:rPr>
        <w:t xml:space="preserve">1</w:t>
      </w:r>
      <w:bookmarkEnd w:id="1522"/>
      <w:r w:rsidRPr="0007636F" w:rsidR="00734AEA">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Ưu đãi về thuế thu nhập doanh nghiệp: thu nhập của doanh nghiệp từ thực hiện dự án đầu tư thuộc Danh mục hoạt động bảo vệ môi trường được ưu đãi, hỗ trợ quy định tại khoản 1 và khoản 2 Phụ lục XXX ban hành kèm theo Nghị định này được hưởng ưu đãi thuế thu nhập doanh nghiệp theo quy định của pháp luật về thuế thu nhập doanh nghiệp.</w:t>
      </w:r>
    </w:p>
    <w:p>
      <w:pPr>
        <w:pStyle w:val="Vănbảnnộidung"/>
        <w:tabs>
          <w:tab w:val="left" w:pos="1238"/>
        </w:tabs>
        <w:spacing w:after="120" w:line="240" w:lineRule="auto"/>
        <w:ind w:firstLine="720"/>
        <w:jc w:val="both"/>
        <w:rPr>
          <w:rFonts w:ascii="Arial" w:hAnsi="Arial" w:cs="Arial"/>
          <w:sz w:val="20"/>
          <w:szCs w:val="20"/>
        </w:rPr>
      </w:pPr>
      <w:bookmarkStart w:id="1523" w:name="bookmark1532"/>
      <w:r w:rsidRPr="0007636F">
        <w:rPr>
          <w:rStyle w:val="Vănbảnnộidung_"/>
          <w:rFonts w:ascii="Arial" w:hAnsi="Arial" w:cs="Arial"/>
          <w:sz w:val="20"/>
          <w:szCs w:val="20"/>
          <w:lang w:eastAsia="vi-VN"/>
        </w:rPr>
        <w:t xml:space="preserve">2</w:t>
      </w:r>
      <w:bookmarkEnd w:id="1523"/>
      <w:r w:rsidRPr="0007636F" w:rsidR="00734AEA">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Ưu đãi các chính sách thuế, phí, lệ phí khác được thực hiện theo quy định của pháp luật về thuế, phí, lệ phí.</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b/>
          <w:bCs/>
          <w:sz w:val="20"/>
          <w:szCs w:val="20"/>
          <w:lang w:eastAsia="vi-VN"/>
        </w:rPr>
        <w:t xml:space="preserve">Điều 135. Trợ giá sản phẩm, dịch vụ về bảo vệ môi trường</w:t>
      </w:r>
    </w:p>
    <w:p>
      <w:pPr>
        <w:pStyle w:val="Vănbảnnộidung"/>
        <w:tabs>
          <w:tab w:val="left" w:pos="1212"/>
        </w:tabs>
        <w:spacing w:after="120" w:line="240" w:lineRule="auto"/>
        <w:ind w:firstLine="720"/>
        <w:jc w:val="both"/>
        <w:rPr>
          <w:rFonts w:ascii="Arial" w:hAnsi="Arial" w:cs="Arial"/>
          <w:sz w:val="20"/>
          <w:szCs w:val="20"/>
        </w:rPr>
      </w:pPr>
      <w:bookmarkStart w:id="1524" w:name="bookmark1533"/>
      <w:r w:rsidRPr="0007636F">
        <w:rPr>
          <w:rStyle w:val="Vănbảnnộidung_"/>
          <w:rFonts w:ascii="Arial" w:hAnsi="Arial" w:cs="Arial"/>
          <w:sz w:val="20"/>
          <w:szCs w:val="20"/>
          <w:highlight w:val="white"/>
          <w:lang w:eastAsia="vi-VN"/>
        </w:rPr>
        <w:t xml:space="preserve">1</w:t>
      </w:r>
      <w:bookmarkEnd w:id="1524"/>
      <w:r w:rsidRPr="0007636F">
        <w:rPr>
          <w:rStyle w:val="Vănbảnnộidung_"/>
          <w:rFonts w:ascii="Arial" w:hAnsi="Arial" w:cs="Arial"/>
          <w:sz w:val="20"/>
          <w:szCs w:val="20"/>
          <w:highlight w:val="white"/>
          <w:lang w:eastAsia="vi-VN"/>
        </w:rPr>
        <w:t xml:space="preserve">.</w:t>
      </w:r>
      <w:r w:rsidRPr="0007636F" w:rsidR="00734AEA">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Danh mục sản phẩm, dịch vụ công ích về bảo vệ môi trường bao gồm:</w:t>
      </w:r>
    </w:p>
    <w:p>
      <w:pPr>
        <w:pStyle w:val="Vănbảnnộidung"/>
        <w:tabs>
          <w:tab w:val="left" w:pos="1260"/>
        </w:tabs>
        <w:spacing w:after="120" w:line="240" w:lineRule="auto"/>
        <w:ind w:firstLine="720"/>
        <w:jc w:val="both"/>
        <w:rPr>
          <w:rFonts w:ascii="Arial" w:hAnsi="Arial" w:cs="Arial"/>
          <w:sz w:val="20"/>
          <w:szCs w:val="20"/>
        </w:rPr>
      </w:pPr>
      <w:bookmarkStart w:id="1525" w:name="bookmark1534"/>
      <w:r w:rsidRPr="0007636F">
        <w:rPr>
          <w:rStyle w:val="Vănbảnnộidung_"/>
          <w:rFonts w:ascii="Arial" w:hAnsi="Arial" w:cs="Arial"/>
          <w:sz w:val="20"/>
          <w:szCs w:val="20"/>
          <w:lang w:eastAsia="vi-VN"/>
        </w:rPr>
        <w:t xml:space="preserve">a</w:t>
      </w:r>
      <w:bookmarkEnd w:id="1525"/>
      <w:r w:rsidRPr="0007636F" w:rsidR="00734AEA">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Dịch vụ thu gom, xử lý nước thải sinh hoạt đô thị, khu dân cư tập trung;</w:t>
      </w:r>
    </w:p>
    <w:p>
      <w:pPr>
        <w:pStyle w:val="Vănbảnnộidung"/>
        <w:tabs>
          <w:tab w:val="left" w:pos="1267"/>
        </w:tabs>
        <w:spacing w:after="120" w:line="240" w:lineRule="auto"/>
        <w:ind w:firstLine="720"/>
        <w:jc w:val="both"/>
        <w:rPr>
          <w:rFonts w:ascii="Arial" w:hAnsi="Arial" w:cs="Arial"/>
          <w:sz w:val="20"/>
          <w:szCs w:val="20"/>
        </w:rPr>
      </w:pPr>
      <w:bookmarkStart w:id="1526" w:name="bookmark1535"/>
      <w:r w:rsidRPr="0007636F">
        <w:rPr>
          <w:rStyle w:val="Vănbảnnộidung_"/>
          <w:rFonts w:ascii="Arial" w:hAnsi="Arial" w:cs="Arial"/>
          <w:sz w:val="20"/>
          <w:szCs w:val="20"/>
          <w:lang w:eastAsia="vi-VN"/>
        </w:rPr>
        <w:t xml:space="preserve">b</w:t>
      </w:r>
      <w:bookmarkEnd w:id="1526"/>
      <w:r w:rsidRPr="0007636F" w:rsidR="00734AEA">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Dịch vụ thu gom, vận chuyển chất thải rắn sinh hoạt từ các hộ gia đình, cá nhân;</w:t>
      </w:r>
    </w:p>
    <w:p>
      <w:pPr>
        <w:pStyle w:val="Vănbảnnộidung"/>
        <w:tabs>
          <w:tab w:val="left" w:pos="1267"/>
        </w:tabs>
        <w:spacing w:after="120" w:line="240" w:lineRule="auto"/>
        <w:ind w:firstLine="720"/>
        <w:jc w:val="both"/>
        <w:rPr>
          <w:rFonts w:ascii="Arial" w:hAnsi="Arial" w:cs="Arial"/>
          <w:sz w:val="20"/>
          <w:szCs w:val="20"/>
        </w:rPr>
      </w:pPr>
      <w:bookmarkStart w:id="1527" w:name="bookmark1536"/>
      <w:r w:rsidRPr="0007636F">
        <w:rPr>
          <w:rStyle w:val="Vănbảnnộidung_"/>
          <w:rFonts w:ascii="Arial" w:hAnsi="Arial" w:cs="Arial"/>
          <w:sz w:val="20"/>
          <w:szCs w:val="20"/>
          <w:lang w:eastAsia="vi-VN"/>
        </w:rPr>
        <w:t xml:space="preserve">c</w:t>
      </w:r>
      <w:bookmarkEnd w:id="1527"/>
      <w:r w:rsidRPr="0007636F" w:rsidR="00734AEA">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Dịch vụ vận tải công cộng, trừ dịch vụ sử dụng ph</w:t>
      </w:r>
      <w:r w:rsidRPr="0007636F" w:rsidR="00734AEA">
        <w:rPr>
          <w:rStyle w:val="Vănbảnnộidung_"/>
          <w:rFonts w:ascii="Arial" w:hAnsi="Arial" w:cs="Arial"/>
          <w:sz w:val="20"/>
          <w:szCs w:val="20"/>
          <w:lang w:eastAsia="vi-VN"/>
        </w:rPr>
        <w:t xml:space="preserve">ương</w:t>
      </w:r>
      <w:r w:rsidRPr="0007636F">
        <w:rPr>
          <w:rStyle w:val="Vănbảnnộidung_"/>
          <w:rFonts w:ascii="Arial" w:hAnsi="Arial" w:cs="Arial"/>
          <w:sz w:val="20"/>
          <w:szCs w:val="20"/>
          <w:lang w:eastAsia="vi-VN"/>
        </w:rPr>
        <w:t xml:space="preserve"> tiện giao thông công cộng sử dụng dầu.</w:t>
      </w:r>
    </w:p>
    <w:p>
      <w:pPr>
        <w:pStyle w:val="Vănbảnnộidung"/>
        <w:tabs>
          <w:tab w:val="left" w:pos="1307"/>
        </w:tabs>
        <w:spacing w:after="120" w:line="240" w:lineRule="auto"/>
        <w:ind w:firstLine="720"/>
        <w:jc w:val="both"/>
        <w:rPr>
          <w:rFonts w:ascii="Arial" w:hAnsi="Arial" w:cs="Arial"/>
          <w:sz w:val="20"/>
          <w:szCs w:val="20"/>
        </w:rPr>
      </w:pPr>
      <w:bookmarkStart w:id="1528" w:name="bookmark1537"/>
      <w:r w:rsidRPr="0007636F">
        <w:rPr>
          <w:rStyle w:val="Vănbảnnộidung_"/>
          <w:rFonts w:ascii="Arial" w:hAnsi="Arial" w:cs="Arial"/>
          <w:sz w:val="20"/>
          <w:szCs w:val="20"/>
          <w:highlight w:val="white"/>
          <w:lang w:eastAsia="en-US"/>
        </w:rPr>
        <w:t xml:space="preserve">2</w:t>
      </w:r>
      <w:bookmarkEnd w:id="1528"/>
      <w:r w:rsidRPr="0007636F">
        <w:rPr>
          <w:rStyle w:val="Vănbảnnộidung_"/>
          <w:rFonts w:ascii="Arial" w:hAnsi="Arial" w:cs="Arial"/>
          <w:sz w:val="20"/>
          <w:szCs w:val="20"/>
          <w:highlight w:val="white"/>
          <w:lang w:eastAsia="en-US"/>
        </w:rPr>
        <w:t xml:space="preserve">.</w:t>
      </w:r>
      <w:r w:rsidRPr="0007636F" w:rsidR="00734AEA">
        <w:rPr>
          <w:rStyle w:val="Vănbảnnộidung_"/>
          <w:rFonts w:ascii="Arial" w:hAnsi="Arial" w:cs="Arial"/>
          <w:sz w:val="20"/>
          <w:szCs w:val="20"/>
          <w:lang w:eastAsia="en-US"/>
        </w:rPr>
        <w:t xml:space="preserve"> </w:t>
      </w:r>
      <w:r w:rsidRPr="0007636F">
        <w:rPr>
          <w:rStyle w:val="Vănbảnnộidung_"/>
          <w:rFonts w:ascii="Arial" w:hAnsi="Arial" w:cs="Arial"/>
          <w:sz w:val="20"/>
          <w:szCs w:val="20"/>
          <w:lang w:eastAsia="vi-VN"/>
        </w:rPr>
        <w:t xml:space="preserve">Việc trợ giá đối với sản phẩm, dịch vụ công ích quy định tại khoản 1 Điều này thực hiện theo quy định của Chính phủ về giao nhiệm vụ, đặt hàng hoặc đấu thầu cung cấp sản phẩm, dịch vụ công sử dụng ngân sách nhà nước từ </w:t>
      </w:r>
      <w:r w:rsidRPr="0007636F" w:rsidR="003E0AF9">
        <w:rPr>
          <w:rStyle w:val="Vănbảnnộidung_"/>
          <w:rFonts w:ascii="Arial" w:hAnsi="Arial" w:cs="Arial"/>
          <w:sz w:val="20"/>
          <w:szCs w:val="20"/>
          <w:lang w:eastAsia="vi-VN"/>
        </w:rPr>
        <w:t xml:space="preserve">nguồn</w:t>
      </w:r>
      <w:r w:rsidRPr="0007636F">
        <w:rPr>
          <w:rStyle w:val="Vănbảnnộidung_"/>
          <w:rFonts w:ascii="Arial" w:hAnsi="Arial" w:cs="Arial"/>
          <w:sz w:val="20"/>
          <w:szCs w:val="20"/>
          <w:lang w:eastAsia="vi-VN"/>
        </w:rPr>
        <w:t xml:space="preserve"> kinh phí chi thường xuyên.</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b/>
          <w:bCs/>
          <w:sz w:val="20"/>
          <w:szCs w:val="20"/>
          <w:lang w:eastAsia="vi-VN"/>
        </w:rPr>
        <w:t xml:space="preserve">Điều 136. Mua sắm xanh đối </w:t>
      </w:r>
      <w:r w:rsidRPr="0007636F" w:rsidR="00773DC9">
        <w:rPr>
          <w:rStyle w:val="Vănbảnnộidung_"/>
          <w:rFonts w:ascii="Arial" w:hAnsi="Arial" w:cs="Arial"/>
          <w:b/>
          <w:bCs/>
          <w:sz w:val="20"/>
          <w:szCs w:val="20"/>
          <w:lang w:eastAsia="vi-VN"/>
        </w:rPr>
        <w:t xml:space="preserve">với</w:t>
      </w:r>
      <w:r w:rsidRPr="0007636F">
        <w:rPr>
          <w:rStyle w:val="Vănbảnnộidung_"/>
          <w:rFonts w:ascii="Arial" w:hAnsi="Arial" w:cs="Arial"/>
          <w:b/>
          <w:bCs/>
          <w:sz w:val="20"/>
          <w:szCs w:val="20"/>
          <w:lang w:eastAsia="vi-VN"/>
        </w:rPr>
        <w:t xml:space="preserve"> dự án đầu tư, nhiệm vụ sử dụng ngân sách nhà nước</w:t>
      </w:r>
    </w:p>
    <w:p>
      <w:pPr>
        <w:pStyle w:val="Vănbảnnộidung"/>
        <w:tabs>
          <w:tab w:val="left" w:pos="1311"/>
        </w:tabs>
        <w:spacing w:after="120" w:line="240" w:lineRule="auto"/>
        <w:ind w:firstLine="720"/>
        <w:jc w:val="both"/>
        <w:rPr>
          <w:rFonts w:ascii="Arial" w:hAnsi="Arial" w:cs="Arial"/>
          <w:sz w:val="20"/>
          <w:szCs w:val="20"/>
        </w:rPr>
      </w:pPr>
      <w:bookmarkStart w:id="1529" w:name="bookmark1538"/>
      <w:r w:rsidRPr="0007636F">
        <w:rPr>
          <w:rStyle w:val="Vănbảnnộidung_"/>
          <w:rFonts w:ascii="Arial" w:hAnsi="Arial" w:cs="Arial"/>
          <w:sz w:val="20"/>
          <w:szCs w:val="20"/>
          <w:lang w:eastAsia="vi-VN"/>
        </w:rPr>
        <w:t xml:space="preserve">1</w:t>
      </w:r>
      <w:bookmarkEnd w:id="1529"/>
      <w:r w:rsidRPr="0007636F" w:rsidR="00893A59">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Hạng mục mua sắm hoặc đầu tư công trong các dự án đầu tư, nhiệm vụ có sử dụng ngân sách nhà nước theo quy định của Chính phủ ưu tiên sử dụng, tiêu dùng các sản phẩm, dịch vụ thân thiện với môi trường được chứng nhận Nhãn sinh thái Việt Nam.</w:t>
      </w:r>
    </w:p>
    <w:p>
      <w:pPr>
        <w:pStyle w:val="Vănbảnnộidung"/>
        <w:tabs>
          <w:tab w:val="left" w:pos="1302"/>
        </w:tabs>
        <w:spacing w:after="120" w:line="240" w:lineRule="auto"/>
        <w:ind w:firstLine="720"/>
        <w:jc w:val="both"/>
        <w:rPr>
          <w:rFonts w:ascii="Arial" w:hAnsi="Arial" w:cs="Arial"/>
          <w:sz w:val="20"/>
          <w:szCs w:val="20"/>
        </w:rPr>
      </w:pPr>
      <w:bookmarkStart w:id="1530" w:name="bookmark1539"/>
      <w:r w:rsidRPr="0007636F">
        <w:rPr>
          <w:rStyle w:val="Vănbảnnộidung_"/>
          <w:rFonts w:ascii="Arial" w:hAnsi="Arial" w:cs="Arial"/>
          <w:sz w:val="20"/>
          <w:szCs w:val="20"/>
          <w:lang w:eastAsia="vi-VN"/>
        </w:rPr>
        <w:t xml:space="preserve">2</w:t>
      </w:r>
      <w:bookmarkEnd w:id="1530"/>
      <w:r w:rsidRPr="0007636F" w:rsidR="00893A59">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Khi xây dựng hồ sơ mời thầu đối với hoạt động mua sắm công, các yêu cầu mua sắm, sử dụng sản phẩm, dịch vụ thân thiện với môi trường được chứng nhận Nhãn sinh thái Việ</w:t>
      </w:r>
      <w:r w:rsidRPr="0007636F" w:rsidR="00893A59">
        <w:rPr>
          <w:rStyle w:val="Vănbảnnộidung_"/>
          <w:rFonts w:ascii="Arial" w:hAnsi="Arial" w:cs="Arial"/>
          <w:sz w:val="20"/>
          <w:szCs w:val="20"/>
          <w:lang w:eastAsia="vi-VN"/>
        </w:rPr>
        <w:t xml:space="preserve">t Nam cầ</w:t>
      </w:r>
      <w:r w:rsidRPr="0007636F">
        <w:rPr>
          <w:rStyle w:val="Vănbảnnộidung_"/>
          <w:rFonts w:ascii="Arial" w:hAnsi="Arial" w:cs="Arial"/>
          <w:sz w:val="20"/>
          <w:szCs w:val="20"/>
          <w:lang w:eastAsia="vi-VN"/>
        </w:rPr>
        <w:t xml:space="preserve">n được đưa vào trong tiêu chí lựa chọn </w:t>
      </w:r>
      <w:r w:rsidRPr="0007636F" w:rsidR="00893A59">
        <w:rPr>
          <w:rStyle w:val="Vănbảnnộidung_"/>
          <w:rFonts w:ascii="Arial" w:hAnsi="Arial" w:cs="Arial"/>
          <w:sz w:val="20"/>
          <w:szCs w:val="20"/>
          <w:lang w:eastAsia="vi-VN"/>
        </w:rPr>
        <w:t xml:space="preserve">nhà thầu</w:t>
      </w:r>
      <w:r w:rsidRPr="0007636F">
        <w:rPr>
          <w:rStyle w:val="Vănbảnnộidung_"/>
          <w:rFonts w:ascii="Arial" w:hAnsi="Arial" w:cs="Arial"/>
          <w:sz w:val="20"/>
          <w:szCs w:val="20"/>
          <w:lang w:eastAsia="vi-VN"/>
        </w:rPr>
        <w:t xml:space="preserve">.</w:t>
      </w:r>
    </w:p>
    <w:p>
      <w:pPr>
        <w:pStyle w:val="Vănbảnnộidung"/>
        <w:tabs>
          <w:tab w:val="left" w:pos="1311"/>
        </w:tabs>
        <w:spacing w:after="120" w:line="240" w:lineRule="auto"/>
        <w:ind w:firstLine="720"/>
        <w:jc w:val="both"/>
        <w:rPr>
          <w:rFonts w:ascii="Arial" w:hAnsi="Arial" w:cs="Arial"/>
          <w:sz w:val="20"/>
          <w:szCs w:val="20"/>
        </w:rPr>
      </w:pPr>
      <w:bookmarkStart w:id="1531" w:name="bookmark1540"/>
      <w:r w:rsidRPr="0007636F">
        <w:rPr>
          <w:rStyle w:val="Vănbảnnộidung_"/>
          <w:rFonts w:ascii="Arial" w:hAnsi="Arial" w:cs="Arial"/>
          <w:sz w:val="20"/>
          <w:szCs w:val="20"/>
          <w:lang w:eastAsia="vi-VN"/>
        </w:rPr>
        <w:t xml:space="preserve">3</w:t>
      </w:r>
      <w:bookmarkEnd w:id="1531"/>
      <w:r w:rsidRPr="0007636F" w:rsidR="00893A59">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Khuyến khích các tổ chức, cá nhân trong và ngoài nước mua sắm xanh, sử dụng các sản phẩm, dịch vụ thân thiện với môi trường được chứng nhận Nhãn sinh thái Việt Nam.</w:t>
      </w:r>
    </w:p>
    <w:p>
      <w:pPr>
        <w:pStyle w:val="Vănbảnnộidung"/>
        <w:tabs>
          <w:tab w:val="left" w:pos="1311"/>
        </w:tabs>
        <w:spacing w:after="120" w:line="240" w:lineRule="auto"/>
        <w:ind w:firstLine="720"/>
        <w:jc w:val="both"/>
        <w:rPr>
          <w:rFonts w:ascii="Arial" w:hAnsi="Arial" w:cs="Arial"/>
          <w:sz w:val="20"/>
          <w:szCs w:val="20"/>
        </w:rPr>
      </w:pPr>
      <w:bookmarkStart w:id="1532" w:name="bookmark1541"/>
      <w:r w:rsidRPr="0007636F">
        <w:rPr>
          <w:rStyle w:val="Vănbảnnộidung_"/>
          <w:rFonts w:ascii="Arial" w:hAnsi="Arial" w:cs="Arial"/>
          <w:sz w:val="20"/>
          <w:szCs w:val="20"/>
          <w:lang w:eastAsia="vi-VN"/>
        </w:rPr>
        <w:t xml:space="preserve">4</w:t>
      </w:r>
      <w:bookmarkEnd w:id="1532"/>
      <w:r w:rsidRPr="0007636F" w:rsidR="00893A59">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Bộ </w:t>
      </w:r>
      <w:r w:rsidRPr="0007636F" w:rsidR="00FB2CE9">
        <w:rPr>
          <w:rStyle w:val="Vănbảnnộidung_"/>
          <w:rFonts w:ascii="Arial" w:hAnsi="Arial" w:cs="Arial"/>
          <w:sz w:val="20"/>
          <w:szCs w:val="20"/>
          <w:lang w:eastAsia="vi-VN"/>
        </w:rPr>
        <w:t xml:space="preserve">Kế hoạch</w:t>
      </w:r>
      <w:r w:rsidRPr="0007636F">
        <w:rPr>
          <w:rStyle w:val="Vănbảnnộidung_"/>
          <w:rFonts w:ascii="Arial" w:hAnsi="Arial" w:cs="Arial"/>
          <w:sz w:val="20"/>
          <w:szCs w:val="20"/>
          <w:lang w:eastAsia="vi-VN"/>
        </w:rPr>
        <w:t xml:space="preserve"> và Đầu tư ban hành theo thẩm quyền hoặc trình cấp có thẩm quyền ban hành quy định chi tiết về </w:t>
      </w:r>
      <w:r w:rsidRPr="0007636F" w:rsidR="00F0380F">
        <w:rPr>
          <w:rStyle w:val="Vănbảnnộidung_"/>
          <w:rFonts w:ascii="Arial" w:hAnsi="Arial" w:cs="Arial"/>
          <w:sz w:val="20"/>
          <w:szCs w:val="20"/>
          <w:lang w:eastAsia="vi-VN"/>
        </w:rPr>
        <w:t xml:space="preserve">ư</w:t>
      </w:r>
      <w:r w:rsidRPr="0007636F">
        <w:rPr>
          <w:rStyle w:val="Vănbảnnộidung_"/>
          <w:rFonts w:ascii="Arial" w:hAnsi="Arial" w:cs="Arial"/>
          <w:sz w:val="20"/>
          <w:szCs w:val="20"/>
          <w:lang w:eastAsia="vi-VN"/>
        </w:rPr>
        <w:t xml:space="preserve">u tiên mua sắm sản phẩm, dịch vụ thân thiện với môi trường trong hoạt động đấu thầu thực hiện dự án, nhiệm vụ đối với nhà thầu, nhà đầu tư sử dụng các sản phẩm, dịch vụ được chứng nhận Nhãn sinh thái Việt Nam.</w:t>
      </w:r>
    </w:p>
    <w:p>
      <w:pPr>
        <w:pStyle w:val="Vănbảnnộidung"/>
        <w:tabs>
          <w:tab w:val="left" w:pos="1321"/>
        </w:tabs>
        <w:spacing w:after="120" w:line="240" w:lineRule="auto"/>
        <w:ind w:firstLine="720"/>
        <w:jc w:val="both"/>
        <w:rPr>
          <w:rFonts w:ascii="Arial" w:hAnsi="Arial" w:cs="Arial"/>
          <w:sz w:val="20"/>
          <w:szCs w:val="20"/>
        </w:rPr>
      </w:pPr>
      <w:bookmarkStart w:id="1533" w:name="bookmark1542"/>
      <w:r w:rsidRPr="0007636F">
        <w:rPr>
          <w:rStyle w:val="Vănbảnnộidung_"/>
          <w:rFonts w:ascii="Arial" w:hAnsi="Arial" w:cs="Arial"/>
          <w:sz w:val="20"/>
          <w:szCs w:val="20"/>
          <w:lang w:eastAsia="vi-VN"/>
        </w:rPr>
        <w:t xml:space="preserve">5</w:t>
      </w:r>
      <w:bookmarkEnd w:id="1533"/>
      <w:r w:rsidRPr="0007636F" w:rsidR="00893A59">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Bộ Tài chính ban hành theo thẩm quyền hoặc trình cấp có thẩm quyền ban hành quy định chi tiết nội dung thực hiện mua sắm xanh đối với các dự án, nhiệm vụ sử dụng ngân sách nhà nước.</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b/>
          <w:bCs/>
          <w:sz w:val="20"/>
          <w:szCs w:val="20"/>
          <w:lang w:eastAsia="vi-VN"/>
        </w:rPr>
        <w:t xml:space="preserve">Điều 137. Hỗ trợ quảng bá các hoạt động bảo vệ môi trường được khuyến khích</w:t>
      </w:r>
    </w:p>
    <w:p>
      <w:pPr>
        <w:pStyle w:val="Vănbảnnộidung"/>
        <w:tabs>
          <w:tab w:val="left" w:pos="1302"/>
        </w:tabs>
        <w:spacing w:after="120" w:line="240" w:lineRule="auto"/>
        <w:ind w:firstLine="720"/>
        <w:jc w:val="both"/>
        <w:rPr>
          <w:rFonts w:ascii="Arial" w:hAnsi="Arial" w:cs="Arial"/>
          <w:sz w:val="20"/>
          <w:szCs w:val="20"/>
        </w:rPr>
      </w:pPr>
      <w:bookmarkStart w:id="1534" w:name="bookmark1543"/>
      <w:r w:rsidRPr="0007636F">
        <w:rPr>
          <w:rStyle w:val="Vănbảnnộidung_"/>
          <w:rFonts w:ascii="Arial" w:hAnsi="Arial" w:cs="Arial"/>
          <w:sz w:val="20"/>
          <w:szCs w:val="20"/>
          <w:lang w:eastAsia="vi-VN"/>
        </w:rPr>
        <w:t xml:space="preserve">1</w:t>
      </w:r>
      <w:bookmarkEnd w:id="1534"/>
      <w:r w:rsidRPr="0007636F" w:rsidR="00893A59">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Nhà nước khuyến khích tổ chức, cá nhân, doanh nghiệp, </w:t>
      </w:r>
      <w:r w:rsidRPr="0007636F" w:rsidR="00893A59">
        <w:rPr>
          <w:rStyle w:val="Vănbảnnộidung_"/>
          <w:rFonts w:ascii="Arial" w:hAnsi="Arial" w:cs="Arial"/>
          <w:sz w:val="20"/>
          <w:szCs w:val="20"/>
          <w:lang w:eastAsia="vi-VN"/>
        </w:rPr>
        <w:t xml:space="preserve">hợp tác</w:t>
      </w:r>
      <w:r w:rsidRPr="0007636F">
        <w:rPr>
          <w:rStyle w:val="Vănbảnnộidung_"/>
          <w:rFonts w:ascii="Arial" w:hAnsi="Arial" w:cs="Arial"/>
          <w:sz w:val="20"/>
          <w:szCs w:val="20"/>
          <w:lang w:eastAsia="vi-VN"/>
        </w:rPr>
        <w:t xml:space="preserve"> xã thực hiện các hoạt động sau:</w:t>
      </w:r>
    </w:p>
    <w:p>
      <w:pPr>
        <w:pStyle w:val="Vănbảnnộidung"/>
        <w:tabs>
          <w:tab w:val="left" w:pos="1321"/>
        </w:tabs>
        <w:spacing w:after="120" w:line="240" w:lineRule="auto"/>
        <w:ind w:firstLine="720"/>
        <w:jc w:val="both"/>
        <w:rPr>
          <w:rFonts w:ascii="Arial" w:hAnsi="Arial" w:cs="Arial"/>
          <w:sz w:val="20"/>
          <w:szCs w:val="20"/>
        </w:rPr>
      </w:pPr>
      <w:bookmarkStart w:id="1535" w:name="bookmark1544"/>
      <w:r w:rsidRPr="0007636F">
        <w:rPr>
          <w:rStyle w:val="Vănbảnnộidung_"/>
          <w:rFonts w:ascii="Arial" w:hAnsi="Arial" w:cs="Arial"/>
          <w:sz w:val="20"/>
          <w:szCs w:val="20"/>
          <w:lang w:eastAsia="vi-VN"/>
        </w:rPr>
        <w:t xml:space="preserve">a</w:t>
      </w:r>
      <w:bookmarkEnd w:id="1535"/>
      <w:r w:rsidRPr="0007636F" w:rsidR="00893A59">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Quảng bá sản phẩm từ hoạt động bảo vệ môi trường, hoạt động thu hồi, xử lý sản phẩm thải bỏ;</w:t>
      </w:r>
    </w:p>
    <w:p>
      <w:pPr>
        <w:pStyle w:val="Vănbảnnộidung"/>
        <w:tabs>
          <w:tab w:val="left" w:pos="1331"/>
        </w:tabs>
        <w:spacing w:after="120" w:line="240" w:lineRule="auto"/>
        <w:ind w:firstLine="720"/>
        <w:jc w:val="both"/>
        <w:rPr>
          <w:rFonts w:ascii="Arial" w:hAnsi="Arial" w:cs="Arial"/>
          <w:sz w:val="20"/>
          <w:szCs w:val="20"/>
        </w:rPr>
      </w:pPr>
      <w:bookmarkStart w:id="1536" w:name="bookmark1545"/>
      <w:r w:rsidRPr="0007636F">
        <w:rPr>
          <w:rStyle w:val="Vănbảnnộidung_"/>
          <w:rFonts w:ascii="Arial" w:hAnsi="Arial" w:cs="Arial"/>
          <w:sz w:val="20"/>
          <w:szCs w:val="20"/>
          <w:lang w:eastAsia="vi-VN"/>
        </w:rPr>
        <w:t xml:space="preserve">b</w:t>
      </w:r>
      <w:bookmarkEnd w:id="1536"/>
      <w:r w:rsidRPr="0007636F" w:rsidR="00893A59">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Sản xuất và phổ biến các thể loại phim, chương trình truyền hình về bảo vệ môi trường nhằm nâng cao ý thức của người dân trong việc bảo vệ môi trường, sử dụng sản phẩm thân thiện với môi trường;</w:t>
      </w:r>
    </w:p>
    <w:p>
      <w:pPr>
        <w:pStyle w:val="Vănbảnnộidung"/>
        <w:tabs>
          <w:tab w:val="left" w:pos="1340"/>
        </w:tabs>
        <w:spacing w:after="120" w:line="240" w:lineRule="auto"/>
        <w:ind w:firstLine="720"/>
        <w:jc w:val="both"/>
        <w:rPr>
          <w:rFonts w:ascii="Arial" w:hAnsi="Arial" w:cs="Arial"/>
          <w:sz w:val="20"/>
          <w:szCs w:val="20"/>
        </w:rPr>
      </w:pPr>
      <w:bookmarkStart w:id="1537" w:name="bookmark1546"/>
      <w:r w:rsidRPr="0007636F">
        <w:rPr>
          <w:rStyle w:val="Vănbảnnộidung_"/>
          <w:rFonts w:ascii="Arial" w:hAnsi="Arial" w:cs="Arial"/>
          <w:sz w:val="20"/>
          <w:szCs w:val="20"/>
          <w:lang w:eastAsia="vi-VN"/>
        </w:rPr>
        <w:t xml:space="preserve">c</w:t>
      </w:r>
      <w:bookmarkEnd w:id="1537"/>
      <w:r w:rsidRPr="0007636F" w:rsidR="00893A59">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Cung cấp miễn phí các dụng cụ cho hộ gia đình, cá nhân thực hiện phân loại chất thải trong chất thải rắn sinh hoạt.</w:t>
      </w:r>
    </w:p>
    <w:p>
      <w:pPr>
        <w:pStyle w:val="Vănbảnnộidung"/>
        <w:tabs>
          <w:tab w:val="left" w:pos="1311"/>
        </w:tabs>
        <w:spacing w:after="120" w:line="240" w:lineRule="auto"/>
        <w:ind w:firstLine="720"/>
        <w:jc w:val="both"/>
        <w:rPr>
          <w:rFonts w:ascii="Arial" w:hAnsi="Arial" w:cs="Arial"/>
          <w:sz w:val="20"/>
          <w:szCs w:val="20"/>
        </w:rPr>
      </w:pPr>
      <w:bookmarkStart w:id="1538" w:name="bookmark1547"/>
      <w:r w:rsidRPr="0007636F">
        <w:rPr>
          <w:rStyle w:val="Vănbảnnộidung_"/>
          <w:rFonts w:ascii="Arial" w:hAnsi="Arial" w:cs="Arial"/>
          <w:sz w:val="20"/>
          <w:szCs w:val="20"/>
          <w:lang w:eastAsia="vi-VN"/>
        </w:rPr>
        <w:t xml:space="preserve">2</w:t>
      </w:r>
      <w:bookmarkEnd w:id="1538"/>
      <w:r w:rsidRPr="0007636F" w:rsidR="00893A59">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Chi phí thực hiện các hoạt động quy định tại khoản 1 Điều này được hạch toán vào chi phí sản xuất của tổ chức, cá nhân, doanh nghiệp, </w:t>
      </w:r>
      <w:r w:rsidRPr="0007636F" w:rsidR="00893A59">
        <w:rPr>
          <w:rStyle w:val="Vănbảnnộidung_"/>
          <w:rFonts w:ascii="Arial" w:hAnsi="Arial" w:cs="Arial"/>
          <w:sz w:val="20"/>
          <w:szCs w:val="20"/>
          <w:lang w:eastAsia="vi-VN"/>
        </w:rPr>
        <w:t xml:space="preserve">hợp tác</w:t>
      </w:r>
      <w:r w:rsidRPr="0007636F">
        <w:rPr>
          <w:rStyle w:val="Vănbảnnộidung_"/>
          <w:rFonts w:ascii="Arial" w:hAnsi="Arial" w:cs="Arial"/>
          <w:sz w:val="20"/>
          <w:szCs w:val="20"/>
          <w:lang w:eastAsia="vi-VN"/>
        </w:rPr>
        <w:t xml:space="preserve"> xã</w:t>
      </w:r>
      <w:r w:rsidRPr="0007636F" w:rsidR="00893A59">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theo quy định của pháp luật.</w:t>
      </w:r>
    </w:p>
    <w:p>
      <w:pPr>
        <w:pStyle w:val="Tiêuđề#2"/>
        <w:keepNext/>
        <w:keepLines/>
        <w:spacing w:after="0" w:line="240" w:lineRule="auto"/>
        <w:ind w:left="0" w:firstLine="0"/>
        <w:jc w:val="center"/>
        <w:rPr>
          <w:rStyle w:val="Tiêuđề#2_"/>
          <w:rFonts w:ascii="Arial" w:hAnsi="Arial" w:cs="Arial"/>
          <w:b/>
          <w:bCs/>
          <w:sz w:val="20"/>
          <w:szCs w:val="20"/>
          <w:lang w:eastAsia="vi-VN"/>
        </w:rPr>
      </w:pPr>
      <w:bookmarkStart w:id="1539" w:name="bookmark1548"/>
      <w:bookmarkStart w:id="1540" w:name="bookmark1549"/>
      <w:bookmarkStart w:id="1541" w:name="bookmark1550"/>
    </w:p>
    <w:p>
      <w:pPr>
        <w:pStyle w:val="Tiêuđề#2"/>
        <w:keepNext/>
        <w:keepLines/>
        <w:spacing w:after="0" w:line="240" w:lineRule="auto"/>
        <w:ind w:left="0" w:firstLine="0"/>
        <w:jc w:val="center"/>
        <w:rPr>
          <w:rFonts w:ascii="Arial" w:hAnsi="Arial" w:cs="Arial"/>
          <w:sz w:val="20"/>
          <w:szCs w:val="20"/>
        </w:rPr>
      </w:pPr>
      <w:r w:rsidRPr="0007636F">
        <w:rPr>
          <w:rStyle w:val="Tiêuđề#2_"/>
          <w:rFonts w:ascii="Arial" w:hAnsi="Arial" w:cs="Arial"/>
          <w:b/>
          <w:bCs/>
          <w:sz w:val="20"/>
          <w:szCs w:val="20"/>
          <w:lang w:eastAsia="vi-VN"/>
        </w:rPr>
        <w:t xml:space="preserve">Mục 3</w:t>
      </w:r>
      <w:bookmarkEnd w:id="1539"/>
      <w:bookmarkEnd w:id="1540"/>
      <w:bookmarkEnd w:id="1541"/>
    </w:p>
    <w:p>
      <w:pPr>
        <w:jc w:val="center"/>
        <w:rPr>
          <w:rStyle w:val="Tiêuđề#1_"/>
          <w:rFonts w:ascii="Arial" w:hAnsi="Arial" w:cs="Arial"/>
          <w:b/>
          <w:color w:val="auto"/>
          <w:sz w:val="20"/>
          <w:szCs w:val="20"/>
        </w:rPr>
      </w:pPr>
      <w:bookmarkStart w:id="1542" w:name="bookmark1551"/>
      <w:bookmarkStart w:id="1543" w:name="bookmark1552"/>
      <w:bookmarkStart w:id="1544" w:name="bookmark1553"/>
      <w:r w:rsidRPr="0007636F">
        <w:rPr>
          <w:rStyle w:val="Tiêuđề#1_"/>
          <w:rFonts w:ascii="Arial" w:hAnsi="Arial" w:cs="Arial"/>
          <w:b/>
          <w:color w:val="auto"/>
          <w:sz w:val="20"/>
          <w:szCs w:val="20"/>
        </w:rPr>
        <w:t xml:space="preserve">TIÊU CHÍ,</w:t>
      </w:r>
      <w:r w:rsidRPr="0007636F" w:rsidR="00893A59">
        <w:rPr>
          <w:rStyle w:val="Tiêuđề#1_"/>
          <w:rFonts w:ascii="Arial" w:hAnsi="Arial" w:cs="Arial"/>
          <w:b/>
          <w:color w:val="auto"/>
          <w:sz w:val="20"/>
          <w:szCs w:val="20"/>
        </w:rPr>
        <w:t xml:space="preserve"> L</w:t>
      </w:r>
      <w:r w:rsidRPr="0007636F" w:rsidR="00893A59">
        <w:rPr>
          <w:rStyle w:val="Tiêuđề#1_"/>
          <w:rFonts w:ascii="Arial" w:hAnsi="Arial" w:cs="Arial"/>
          <w:b/>
          <w:color w:val="auto"/>
          <w:sz w:val="20"/>
          <w:szCs w:val="20"/>
          <w:lang w:val="en-US"/>
        </w:rPr>
        <w:t xml:space="preserve">Ộ</w:t>
      </w:r>
      <w:r w:rsidRPr="0007636F" w:rsidR="00893A59">
        <w:rPr>
          <w:rStyle w:val="Tiêuđề#1_"/>
          <w:rFonts w:ascii="Arial" w:hAnsi="Arial" w:cs="Arial"/>
          <w:b/>
          <w:color w:val="auto"/>
          <w:sz w:val="20"/>
          <w:szCs w:val="20"/>
        </w:rPr>
        <w:t xml:space="preserve"> TRÌNH VÀ </w:t>
      </w:r>
      <w:r w:rsidRPr="0007636F" w:rsidR="00893A59">
        <w:rPr>
          <w:rStyle w:val="Tiêuđề#1_"/>
          <w:rFonts w:ascii="Arial" w:hAnsi="Arial" w:cs="Arial"/>
          <w:b/>
          <w:color w:val="auto"/>
          <w:sz w:val="20"/>
          <w:szCs w:val="20"/>
          <w:lang w:val="en-US"/>
        </w:rPr>
        <w:t xml:space="preserve">CƠ</w:t>
      </w:r>
      <w:r w:rsidRPr="0007636F">
        <w:rPr>
          <w:rStyle w:val="Tiêuđề#1_"/>
          <w:rFonts w:ascii="Arial" w:hAnsi="Arial" w:cs="Arial"/>
          <w:b/>
          <w:color w:val="auto"/>
          <w:sz w:val="20"/>
          <w:szCs w:val="20"/>
        </w:rPr>
        <w:t xml:space="preserve"> CHẾ KHUYẾN KHÍCH</w:t>
      </w:r>
      <w:r w:rsidRPr="0007636F" w:rsidR="00893A59">
        <w:rPr>
          <w:rStyle w:val="Tiêuđề#1_"/>
          <w:rFonts w:ascii="Arial" w:hAnsi="Arial" w:cs="Arial"/>
          <w:b/>
          <w:color w:val="auto"/>
          <w:sz w:val="20"/>
          <w:szCs w:val="20"/>
          <w:lang w:val="en-US"/>
        </w:rPr>
        <w:t xml:space="preserve"> </w:t>
      </w:r>
      <w:r w:rsidRPr="0007636F">
        <w:rPr>
          <w:rStyle w:val="Tiêuđề#1_"/>
          <w:rFonts w:ascii="Arial" w:hAnsi="Arial" w:cs="Arial"/>
          <w:b/>
          <w:color w:val="auto"/>
          <w:sz w:val="20"/>
          <w:szCs w:val="20"/>
        </w:rPr>
        <w:t xml:space="preserve">PHÁT </w:t>
      </w:r>
      <w:r w:rsidRPr="0007636F" w:rsidR="00893A59">
        <w:rPr>
          <w:rStyle w:val="Tiêuđề#1_"/>
          <w:rFonts w:ascii="Arial" w:hAnsi="Arial" w:cs="Arial"/>
          <w:b/>
          <w:color w:val="auto"/>
          <w:sz w:val="20"/>
          <w:szCs w:val="20"/>
        </w:rPr>
        <w:t xml:space="preserve">TRIỂN</w:t>
      </w:r>
      <w:r w:rsidRPr="0007636F">
        <w:rPr>
          <w:rStyle w:val="Tiêuđề#1_"/>
          <w:rFonts w:ascii="Arial" w:hAnsi="Arial" w:cs="Arial"/>
          <w:b/>
          <w:color w:val="auto"/>
          <w:sz w:val="20"/>
          <w:szCs w:val="20"/>
        </w:rPr>
        <w:t xml:space="preserve"> KINH TẾ TUẦN HOÀN</w:t>
      </w:r>
      <w:bookmarkEnd w:id="1542"/>
      <w:bookmarkEnd w:id="1543"/>
      <w:bookmarkEnd w:id="1544"/>
    </w:p>
    <w:p>
      <w:pPr>
        <w:jc w:val="center"/>
        <w:rPr>
          <w:rFonts w:ascii="Arial" w:hAnsi="Arial" w:cs="Arial"/>
          <w:b/>
          <w:color w:val="auto"/>
          <w:sz w:val="20"/>
          <w:szCs w:val="20"/>
        </w:rPr>
      </w:pPr>
    </w:p>
    <w:p>
      <w:pPr>
        <w:pStyle w:val="Tiêuđề#2"/>
        <w:keepNext/>
        <w:keepLines/>
        <w:spacing w:after="120" w:line="240" w:lineRule="auto"/>
        <w:ind w:left="0" w:firstLine="720"/>
        <w:jc w:val="both"/>
        <w:rPr>
          <w:rFonts w:ascii="Arial" w:hAnsi="Arial" w:cs="Arial"/>
          <w:sz w:val="20"/>
          <w:szCs w:val="20"/>
        </w:rPr>
      </w:pPr>
      <w:bookmarkStart w:id="1545" w:name="bookmark1554"/>
      <w:bookmarkStart w:id="1546" w:name="bookmark1555"/>
      <w:bookmarkStart w:id="1547" w:name="bookmark1556"/>
      <w:r w:rsidRPr="0007636F">
        <w:rPr>
          <w:rStyle w:val="Tiêuđề#2_"/>
          <w:rFonts w:ascii="Arial" w:hAnsi="Arial" w:cs="Arial"/>
          <w:b/>
          <w:bCs/>
          <w:sz w:val="20"/>
          <w:szCs w:val="20"/>
          <w:lang w:eastAsia="vi-VN"/>
        </w:rPr>
        <w:t xml:space="preserve">Điều 138. Quy định chung về kinh tế tuần hoàn</w:t>
      </w:r>
      <w:bookmarkEnd w:id="1545"/>
      <w:bookmarkEnd w:id="1546"/>
      <w:bookmarkEnd w:id="1547"/>
    </w:p>
    <w:p>
      <w:pPr>
        <w:pStyle w:val="Vănbảnnộidung"/>
        <w:tabs>
          <w:tab w:val="left" w:pos="1295"/>
        </w:tabs>
        <w:spacing w:after="120" w:line="240" w:lineRule="auto"/>
        <w:ind w:firstLine="720"/>
        <w:jc w:val="both"/>
        <w:rPr>
          <w:rFonts w:ascii="Arial" w:hAnsi="Arial" w:cs="Arial"/>
          <w:sz w:val="20"/>
          <w:szCs w:val="20"/>
        </w:rPr>
      </w:pPr>
      <w:bookmarkStart w:id="1548" w:name="bookmark1557"/>
      <w:r w:rsidRPr="0007636F">
        <w:rPr>
          <w:rStyle w:val="Vănbảnnộidung_"/>
          <w:rFonts w:ascii="Arial" w:hAnsi="Arial" w:cs="Arial"/>
          <w:sz w:val="20"/>
          <w:szCs w:val="20"/>
          <w:lang w:eastAsia="vi-VN"/>
        </w:rPr>
        <w:t xml:space="preserve">1</w:t>
      </w:r>
      <w:bookmarkEnd w:id="1548"/>
      <w:r w:rsidRPr="0007636F" w:rsidR="00893A59">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Tiêu chí chung về kinh tế tuần hoàn</w:t>
      </w:r>
    </w:p>
    <w:p>
      <w:pPr>
        <w:pStyle w:val="Vănbảnnộidung"/>
        <w:tabs>
          <w:tab w:val="left" w:pos="1335"/>
        </w:tabs>
        <w:spacing w:after="120" w:line="240" w:lineRule="auto"/>
        <w:ind w:firstLine="720"/>
        <w:jc w:val="both"/>
        <w:rPr>
          <w:rFonts w:ascii="Arial" w:hAnsi="Arial" w:cs="Arial"/>
          <w:sz w:val="20"/>
          <w:szCs w:val="20"/>
        </w:rPr>
      </w:pPr>
      <w:bookmarkStart w:id="1549" w:name="bookmark1558"/>
      <w:r w:rsidRPr="0007636F">
        <w:rPr>
          <w:rStyle w:val="Vănbảnnộidung_"/>
          <w:rFonts w:ascii="Arial" w:hAnsi="Arial" w:cs="Arial"/>
          <w:sz w:val="20"/>
          <w:szCs w:val="20"/>
          <w:lang w:eastAsia="vi-VN"/>
        </w:rPr>
        <w:t xml:space="preserve">a</w:t>
      </w:r>
      <w:bookmarkEnd w:id="1549"/>
      <w:r w:rsidRPr="0007636F" w:rsidR="00893A59">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Giảm khai thác, sử dụng tài nguyên không tái tạo, tài nguyên nước; tăng hiệu quả sử dụng tài nguyên, nguyên liệu thô, vật liệu; tiết kiệm năng lượng;</w:t>
      </w:r>
    </w:p>
    <w:p>
      <w:pPr>
        <w:pStyle w:val="Vănbảnnộidung"/>
        <w:tabs>
          <w:tab w:val="left" w:pos="1345"/>
        </w:tabs>
        <w:spacing w:after="120" w:line="240" w:lineRule="auto"/>
        <w:ind w:firstLine="720"/>
        <w:jc w:val="both"/>
        <w:rPr>
          <w:rFonts w:ascii="Arial" w:hAnsi="Arial" w:cs="Arial"/>
          <w:sz w:val="20"/>
          <w:szCs w:val="20"/>
        </w:rPr>
      </w:pPr>
      <w:bookmarkStart w:id="1550" w:name="bookmark1559"/>
      <w:r w:rsidRPr="0007636F">
        <w:rPr>
          <w:rStyle w:val="Vănbảnnộidung_"/>
          <w:rFonts w:ascii="Arial" w:hAnsi="Arial" w:cs="Arial"/>
          <w:sz w:val="20"/>
          <w:szCs w:val="20"/>
          <w:lang w:eastAsia="vi-VN"/>
        </w:rPr>
        <w:t xml:space="preserve">b</w:t>
      </w:r>
      <w:bookmarkEnd w:id="1550"/>
      <w:r w:rsidRPr="0007636F" w:rsidR="00893A59">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Kéo dài thời gian sử dụng vật liệu, thiết bị, sản phẩm, hàng hóa, các linh kiện, cấu kiện;</w:t>
      </w:r>
    </w:p>
    <w:p>
      <w:pPr>
        <w:pStyle w:val="Vănbảnnộidung"/>
        <w:tabs>
          <w:tab w:val="left" w:pos="1355"/>
        </w:tabs>
        <w:spacing w:after="120" w:line="240" w:lineRule="auto"/>
        <w:ind w:firstLine="720"/>
        <w:jc w:val="both"/>
        <w:rPr>
          <w:rFonts w:ascii="Arial" w:hAnsi="Arial" w:cs="Arial"/>
          <w:sz w:val="20"/>
          <w:szCs w:val="20"/>
        </w:rPr>
      </w:pPr>
      <w:bookmarkStart w:id="1551" w:name="bookmark1560"/>
      <w:r w:rsidRPr="0007636F">
        <w:rPr>
          <w:rStyle w:val="Vănbảnnộidung_"/>
          <w:rFonts w:ascii="Arial" w:hAnsi="Arial" w:cs="Arial"/>
          <w:sz w:val="20"/>
          <w:szCs w:val="20"/>
          <w:lang w:eastAsia="vi-VN"/>
        </w:rPr>
        <w:t xml:space="preserve">c</w:t>
      </w:r>
      <w:bookmarkEnd w:id="1551"/>
      <w:r w:rsidRPr="0007636F" w:rsidR="00893A59">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Hạn chế chất thải phát sinh và giảm thiểu tác động xấu đến môi trường bao gồm: giảm chất thải rắn, nước thải, khí thải; giảm sử dụng hóa chất độc hại; tái chế chất thải, thu hồi năng lượng; giảm sản phẩm sử dụng một lần; mua sắm xanh.</w:t>
      </w:r>
    </w:p>
    <w:p>
      <w:pPr>
        <w:pStyle w:val="Vănbảnnộidung"/>
        <w:tabs>
          <w:tab w:val="left" w:pos="1311"/>
        </w:tabs>
        <w:spacing w:after="120" w:line="240" w:lineRule="auto"/>
        <w:ind w:firstLine="720"/>
        <w:jc w:val="both"/>
        <w:rPr>
          <w:rFonts w:ascii="Arial" w:hAnsi="Arial" w:cs="Arial"/>
          <w:sz w:val="20"/>
          <w:szCs w:val="20"/>
        </w:rPr>
      </w:pPr>
      <w:bookmarkStart w:id="1552" w:name="bookmark1561"/>
      <w:r w:rsidRPr="0007636F">
        <w:rPr>
          <w:rStyle w:val="Vănbảnnộidung_"/>
          <w:rFonts w:ascii="Arial" w:hAnsi="Arial" w:cs="Arial"/>
          <w:sz w:val="20"/>
          <w:szCs w:val="20"/>
          <w:lang w:eastAsia="vi-VN"/>
        </w:rPr>
        <w:t xml:space="preserve">2</w:t>
      </w:r>
      <w:bookmarkEnd w:id="1552"/>
      <w:r w:rsidRPr="0007636F" w:rsidR="00893A59">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Chủ dự án đầu tư, cơ sở sản xuất, kinh doanh dịch vụ căn cứ kế hoạch hành động quy định tại điểm a khoản 3, khoản 4 và khoản 5 Điều 139 Nghị định này thực hiện một hoặc nhiều biện pháp theo thứ tự ưu tiên sau đây để đạt được tiêu chí kinh tế tuần hoàn:</w:t>
      </w:r>
    </w:p>
    <w:p>
      <w:pPr>
        <w:pStyle w:val="Vănbảnnộidung"/>
        <w:tabs>
          <w:tab w:val="left" w:pos="1335"/>
        </w:tabs>
        <w:spacing w:after="120" w:line="240" w:lineRule="auto"/>
        <w:ind w:firstLine="720"/>
        <w:jc w:val="both"/>
        <w:rPr>
          <w:rFonts w:ascii="Arial" w:hAnsi="Arial" w:cs="Arial"/>
          <w:sz w:val="20"/>
          <w:szCs w:val="20"/>
        </w:rPr>
      </w:pPr>
      <w:bookmarkStart w:id="1553" w:name="bookmark1562"/>
      <w:r w:rsidRPr="0007636F">
        <w:rPr>
          <w:rStyle w:val="Vănbảnnộidung_"/>
          <w:rFonts w:ascii="Arial" w:hAnsi="Arial" w:cs="Arial"/>
          <w:sz w:val="20"/>
          <w:szCs w:val="20"/>
          <w:lang w:eastAsia="vi-VN"/>
        </w:rPr>
        <w:t xml:space="preserve">a</w:t>
      </w:r>
      <w:bookmarkEnd w:id="1553"/>
      <w:r w:rsidRPr="0007636F" w:rsidR="00893A59">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Hạn chế sử dụng các sản phẩm không thân thiện môi trường; tối ưu hoá sử dụng thiết bị, sản phẩm; tăng hiệu quả sản xuất, sử dụng hiệu quả tài nguyên, nguyên liệu, vật liệu;</w:t>
      </w:r>
    </w:p>
    <w:p>
      <w:pPr>
        <w:pStyle w:val="Vănbảnnộidung"/>
        <w:tabs>
          <w:tab w:val="left" w:pos="1355"/>
        </w:tabs>
        <w:spacing w:after="120" w:line="240" w:lineRule="auto"/>
        <w:ind w:firstLine="720"/>
        <w:jc w:val="both"/>
        <w:rPr>
          <w:rFonts w:ascii="Arial" w:hAnsi="Arial" w:cs="Arial"/>
          <w:sz w:val="20"/>
          <w:szCs w:val="20"/>
        </w:rPr>
      </w:pPr>
      <w:bookmarkStart w:id="1554" w:name="bookmark1563"/>
      <w:r w:rsidRPr="0007636F">
        <w:rPr>
          <w:rStyle w:val="Vănbảnnộidung_"/>
          <w:rFonts w:ascii="Arial" w:hAnsi="Arial" w:cs="Arial"/>
          <w:sz w:val="20"/>
          <w:szCs w:val="20"/>
          <w:lang w:eastAsia="vi-VN"/>
        </w:rPr>
        <w:t xml:space="preserve">b</w:t>
      </w:r>
      <w:bookmarkEnd w:id="1554"/>
      <w:r w:rsidRPr="0007636F" w:rsidR="00893A59">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Kéo dài vòng đời sản phẩm và các linh kiện, cấu kiện của sản phẩm, bao gồm: tái sử dụng (sản phẩm được người tiêu dùng khác tái sử dụng); tu sửa (sửa chữa hoặc bảo trì các sản phẩm bị lỗi để kéo dài thời gian sử dụng); tân trang (phục hồi và nâng cấp sản phẩm cũ); tái sản xuất (sử dụng </w:t>
      </w:r>
      <w:r w:rsidRPr="0007636F">
        <w:rPr>
          <w:rStyle w:val="Vănbảnnộidung_"/>
          <w:rFonts w:ascii="Arial" w:hAnsi="Arial" w:cs="Arial"/>
          <w:sz w:val="20"/>
          <w:szCs w:val="20"/>
          <w:lang w:eastAsia="vi-VN"/>
        </w:rPr>
        <w:t xml:space="preserve">các thành phần, linh kiện, cấu kiện của các sản phẩm thải bỏ vào các chức năng tương tự); thay đổi mục đích sử dụng (sử dụ</w:t>
      </w:r>
      <w:r w:rsidRPr="0007636F" w:rsidR="00893A59">
        <w:rPr>
          <w:rStyle w:val="Vănbảnnộidung_"/>
          <w:rFonts w:ascii="Arial" w:hAnsi="Arial" w:cs="Arial"/>
          <w:sz w:val="20"/>
          <w:szCs w:val="20"/>
          <w:lang w:eastAsia="vi-VN"/>
        </w:rPr>
        <w:t xml:space="preserve">ng các sả</w:t>
      </w:r>
      <w:r w:rsidRPr="0007636F">
        <w:rPr>
          <w:rStyle w:val="Vănbảnnộidung_"/>
          <w:rFonts w:ascii="Arial" w:hAnsi="Arial" w:cs="Arial"/>
          <w:sz w:val="20"/>
          <w:szCs w:val="20"/>
          <w:lang w:eastAsia="vi-VN"/>
        </w:rPr>
        <w:t xml:space="preserve">n phẩm hoặc các linh kiện, cấu kiện của sản phẩm thải bỏ cho sản phẩm mới có chức năng khác);</w:t>
      </w:r>
    </w:p>
    <w:p>
      <w:pPr>
        <w:pStyle w:val="Vănbảnnộidung"/>
        <w:tabs>
          <w:tab w:val="left" w:pos="1355"/>
        </w:tabs>
        <w:spacing w:after="120" w:line="240" w:lineRule="auto"/>
        <w:ind w:firstLine="720"/>
        <w:jc w:val="both"/>
        <w:rPr>
          <w:rFonts w:ascii="Arial" w:hAnsi="Arial" w:cs="Arial"/>
          <w:sz w:val="20"/>
          <w:szCs w:val="20"/>
        </w:rPr>
      </w:pPr>
      <w:bookmarkStart w:id="1555" w:name="bookmark1564"/>
      <w:r w:rsidRPr="0007636F">
        <w:rPr>
          <w:rStyle w:val="Vănbảnnộidung_"/>
          <w:rFonts w:ascii="Arial" w:hAnsi="Arial" w:cs="Arial"/>
          <w:sz w:val="20"/>
          <w:szCs w:val="20"/>
          <w:lang w:eastAsia="vi-VN"/>
        </w:rPr>
        <w:t xml:space="preserve">c</w:t>
      </w:r>
      <w:bookmarkEnd w:id="1555"/>
      <w:r w:rsidRPr="0007636F" w:rsidR="00893A59">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Giảm chất thải phát sinh bao gồm: tái chế chất thải (xử lý, chế biến chất thải để chuyển hóa thành nguyên liệu, nhiên liệu, vật liệu có ích); thu hồi năng lượng thông qua thiêu đốt chất thải.</w:t>
      </w:r>
    </w:p>
    <w:p>
      <w:pPr>
        <w:pStyle w:val="Vănbảnnộidung"/>
        <w:tabs>
          <w:tab w:val="left" w:pos="1321"/>
        </w:tabs>
        <w:spacing w:after="120" w:line="240" w:lineRule="auto"/>
        <w:ind w:firstLine="720"/>
        <w:jc w:val="both"/>
        <w:rPr>
          <w:rFonts w:ascii="Arial" w:hAnsi="Arial" w:cs="Arial"/>
          <w:sz w:val="20"/>
          <w:szCs w:val="20"/>
        </w:rPr>
      </w:pPr>
      <w:bookmarkStart w:id="1556" w:name="bookmark1565"/>
      <w:r w:rsidRPr="0007636F">
        <w:rPr>
          <w:rStyle w:val="Vănbảnnộidung_"/>
          <w:rFonts w:ascii="Arial" w:hAnsi="Arial" w:cs="Arial"/>
          <w:sz w:val="20"/>
          <w:szCs w:val="20"/>
          <w:lang w:eastAsia="vi-VN"/>
        </w:rPr>
        <w:t xml:space="preserve">3</w:t>
      </w:r>
      <w:bookmarkEnd w:id="1556"/>
      <w:r w:rsidRPr="0007636F" w:rsidR="00893A59">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Chủ dự án đầu tư, cơ sở, khu sản xuất, kinh doanh, dịch vụ tập trung, cụm công nghiệp căn cứ kế hoạch hành động quy định tại điểm a khoản 3, khoản 4 và khoản 5 Điều 139 Nghị định này thực hiện một hoặc nhiều biện pháp sau đây để đạt được tiêu chí kinh tế tuần hoàn:</w:t>
      </w:r>
    </w:p>
    <w:p>
      <w:pPr>
        <w:pStyle w:val="Vănbảnnộidung"/>
        <w:tabs>
          <w:tab w:val="left" w:pos="1370"/>
        </w:tabs>
        <w:spacing w:after="120" w:line="240" w:lineRule="auto"/>
        <w:ind w:firstLine="720"/>
        <w:jc w:val="both"/>
        <w:rPr>
          <w:rFonts w:ascii="Arial" w:hAnsi="Arial" w:cs="Arial"/>
          <w:sz w:val="20"/>
          <w:szCs w:val="20"/>
        </w:rPr>
      </w:pPr>
      <w:bookmarkStart w:id="1557" w:name="bookmark1566"/>
      <w:r w:rsidRPr="0007636F">
        <w:rPr>
          <w:rStyle w:val="Vănbảnnộidung_"/>
          <w:rFonts w:ascii="Arial" w:hAnsi="Arial" w:cs="Arial"/>
          <w:sz w:val="20"/>
          <w:szCs w:val="20"/>
          <w:lang w:eastAsia="vi-VN"/>
        </w:rPr>
        <w:t xml:space="preserve">a</w:t>
      </w:r>
      <w:bookmarkEnd w:id="1557"/>
      <w:r w:rsidRPr="0007636F" w:rsidR="00893A59">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Thiết kế mặt bằng tổng thể tối ưu, liên kết giữa các dự án đầu tư, cơ sở sản xuất, kinh doanh, dịch vụ để nâng cao hiệu quả sử dụng và giảm định mức tiêu thụ tài nguyên đất, nước, khoáng sản, năng lượng; nâng cao tỷ lệ tái chế và giảm thiểu tổng khối lượng chất thải phát sinh; các giải pháp khác quy định tại khoản 2 Điều này;</w:t>
      </w:r>
    </w:p>
    <w:p>
      <w:pPr>
        <w:pStyle w:val="Vănbảnnộidung"/>
        <w:tabs>
          <w:tab w:val="left" w:pos="1375"/>
        </w:tabs>
        <w:spacing w:after="120" w:line="240" w:lineRule="auto"/>
        <w:ind w:firstLine="720"/>
        <w:jc w:val="both"/>
        <w:rPr>
          <w:rFonts w:ascii="Arial" w:hAnsi="Arial" w:cs="Arial"/>
          <w:sz w:val="20"/>
          <w:szCs w:val="20"/>
        </w:rPr>
      </w:pPr>
      <w:bookmarkStart w:id="1558" w:name="bookmark1567"/>
      <w:r w:rsidRPr="0007636F">
        <w:rPr>
          <w:rStyle w:val="Vănbảnnộidung_"/>
          <w:rFonts w:ascii="Arial" w:hAnsi="Arial" w:cs="Arial"/>
          <w:sz w:val="20"/>
          <w:szCs w:val="20"/>
          <w:lang w:eastAsia="vi-VN"/>
        </w:rPr>
        <w:t xml:space="preserve">b</w:t>
      </w:r>
      <w:bookmarkEnd w:id="1558"/>
      <w:r w:rsidRPr="0007636F" w:rsidR="00A0782C">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Phát triển, sử dụng năng lượng sạch, năng lượng tái tạo theo quy định của pháp luật;</w:t>
      </w:r>
    </w:p>
    <w:p>
      <w:pPr>
        <w:pStyle w:val="Vănbảnnộidung"/>
        <w:tabs>
          <w:tab w:val="left" w:pos="1389"/>
        </w:tabs>
        <w:spacing w:after="120" w:line="240" w:lineRule="auto"/>
        <w:ind w:firstLine="720"/>
        <w:jc w:val="both"/>
        <w:rPr>
          <w:rFonts w:ascii="Arial" w:hAnsi="Arial" w:cs="Arial"/>
          <w:sz w:val="20"/>
          <w:szCs w:val="20"/>
        </w:rPr>
      </w:pPr>
      <w:bookmarkStart w:id="1559" w:name="bookmark1568"/>
      <w:r w:rsidRPr="0007636F">
        <w:rPr>
          <w:rStyle w:val="Vănbảnnộidung_"/>
          <w:rFonts w:ascii="Arial" w:hAnsi="Arial" w:cs="Arial"/>
          <w:sz w:val="20"/>
          <w:szCs w:val="20"/>
          <w:lang w:eastAsia="vi-VN"/>
        </w:rPr>
        <w:t xml:space="preserve">c</w:t>
      </w:r>
      <w:bookmarkEnd w:id="1559"/>
      <w:r w:rsidRPr="0007636F" w:rsidR="00A0782C">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Thu gom, lưu trữ để tái sử dụng nước mưa; thu gom, xử lý, tái sử dụng nước thải;</w:t>
      </w:r>
    </w:p>
    <w:p>
      <w:pPr>
        <w:pStyle w:val="Vănbảnnộidung"/>
        <w:tabs>
          <w:tab w:val="left" w:pos="1380"/>
        </w:tabs>
        <w:spacing w:after="120" w:line="240" w:lineRule="auto"/>
        <w:ind w:firstLine="720"/>
        <w:jc w:val="both"/>
        <w:rPr>
          <w:rFonts w:ascii="Arial" w:hAnsi="Arial" w:cs="Arial"/>
          <w:sz w:val="20"/>
          <w:szCs w:val="20"/>
        </w:rPr>
      </w:pPr>
      <w:bookmarkStart w:id="1560" w:name="bookmark1569"/>
      <w:r w:rsidRPr="0007636F">
        <w:rPr>
          <w:rStyle w:val="Vănbảnnộidung_"/>
          <w:rFonts w:ascii="Arial" w:hAnsi="Arial" w:cs="Arial"/>
          <w:sz w:val="20"/>
          <w:szCs w:val="20"/>
          <w:lang w:eastAsia="vi-VN"/>
        </w:rPr>
        <w:t xml:space="preserve">d</w:t>
      </w:r>
      <w:bookmarkEnd w:id="1560"/>
      <w:r w:rsidRPr="0007636F" w:rsidR="00A0782C">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Thực hiện các hoạt động cộng sinh công nghiệp theo quy định của pháp luật về quản lý khu công nghiệp và khu kinh tế.</w:t>
      </w:r>
    </w:p>
    <w:p>
      <w:pPr>
        <w:pStyle w:val="Vănbảnnộidung"/>
        <w:tabs>
          <w:tab w:val="left" w:pos="1351"/>
        </w:tabs>
        <w:spacing w:after="120" w:line="240" w:lineRule="auto"/>
        <w:ind w:firstLine="720"/>
        <w:jc w:val="both"/>
        <w:rPr>
          <w:rFonts w:ascii="Arial" w:hAnsi="Arial" w:cs="Arial"/>
          <w:sz w:val="20"/>
          <w:szCs w:val="20"/>
        </w:rPr>
      </w:pPr>
      <w:bookmarkStart w:id="1561" w:name="bookmark1570"/>
      <w:r w:rsidRPr="0007636F">
        <w:rPr>
          <w:rStyle w:val="Vănbảnnộidung_"/>
          <w:rFonts w:ascii="Arial" w:hAnsi="Arial" w:cs="Arial"/>
          <w:sz w:val="20"/>
          <w:szCs w:val="20"/>
          <w:highlight w:val="white"/>
          <w:lang w:eastAsia="vi-VN"/>
        </w:rPr>
        <w:t xml:space="preserve">4</w:t>
      </w:r>
      <w:bookmarkEnd w:id="1561"/>
      <w:r w:rsidRPr="0007636F">
        <w:rPr>
          <w:rStyle w:val="Vănbảnnộidung_"/>
          <w:rFonts w:ascii="Arial" w:hAnsi="Arial" w:cs="Arial"/>
          <w:sz w:val="20"/>
          <w:szCs w:val="20"/>
          <w:highlight w:val="white"/>
          <w:lang w:eastAsia="vi-VN"/>
        </w:rPr>
        <w:t xml:space="preserve">.</w:t>
      </w:r>
      <w:r w:rsidRPr="0007636F" w:rsidR="00A0782C">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Chủ dự án đầu tư khu đô thị, khu dân cư tập trung căn cứ kế hoạch quy định tại điểm a khoản 3, khoản 4 và khoản 5 Điều 139 Nghị định này thực hiện thiết kế, tổ chức quản lý và thực hiện các biện pháp sau đây để đạt được tiêu chí kinh tế tuần hoàn:</w:t>
      </w:r>
    </w:p>
    <w:p>
      <w:pPr>
        <w:pStyle w:val="Vănbảnnộidung"/>
        <w:tabs>
          <w:tab w:val="left" w:pos="1360"/>
        </w:tabs>
        <w:spacing w:after="120" w:line="240" w:lineRule="auto"/>
        <w:ind w:firstLine="720"/>
        <w:jc w:val="both"/>
        <w:rPr>
          <w:rFonts w:ascii="Arial" w:hAnsi="Arial" w:cs="Arial"/>
          <w:sz w:val="20"/>
          <w:szCs w:val="20"/>
        </w:rPr>
      </w:pPr>
      <w:bookmarkStart w:id="1562" w:name="bookmark1571"/>
      <w:r w:rsidRPr="0007636F">
        <w:rPr>
          <w:rStyle w:val="Vănbảnnộidung_"/>
          <w:rFonts w:ascii="Arial" w:hAnsi="Arial" w:cs="Arial"/>
          <w:sz w:val="20"/>
          <w:szCs w:val="20"/>
          <w:lang w:eastAsia="vi-VN"/>
        </w:rPr>
        <w:t xml:space="preserve">a</w:t>
      </w:r>
      <w:bookmarkEnd w:id="1562"/>
      <w:r w:rsidRPr="0007636F" w:rsidR="00A0782C">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Thiết kế mặt bằng tổng thể tối ưu nhằm nâng cao hiệu quả sử dụng và giảm định mức tiêu thụ tài nguyên đất, nước, năng lượng;</w:t>
      </w:r>
    </w:p>
    <w:p>
      <w:pPr>
        <w:pStyle w:val="Vănbảnnộidung"/>
        <w:tabs>
          <w:tab w:val="left" w:pos="1380"/>
        </w:tabs>
        <w:spacing w:after="120" w:line="240" w:lineRule="auto"/>
        <w:ind w:firstLine="720"/>
        <w:jc w:val="both"/>
        <w:rPr>
          <w:rFonts w:ascii="Arial" w:hAnsi="Arial" w:cs="Arial"/>
          <w:sz w:val="20"/>
          <w:szCs w:val="20"/>
        </w:rPr>
      </w:pPr>
      <w:bookmarkStart w:id="1563" w:name="bookmark1572"/>
      <w:r w:rsidRPr="0007636F">
        <w:rPr>
          <w:rStyle w:val="Vănbảnnộidung_"/>
          <w:rFonts w:ascii="Arial" w:hAnsi="Arial" w:cs="Arial"/>
          <w:sz w:val="20"/>
          <w:szCs w:val="20"/>
          <w:lang w:eastAsia="vi-VN"/>
        </w:rPr>
        <w:t xml:space="preserve">b</w:t>
      </w:r>
      <w:bookmarkEnd w:id="1563"/>
      <w:r w:rsidRPr="0007636F" w:rsidR="00A0782C">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Áp dụng các giải pháp giao thông thân thiện với môi trường, giảm phát thải khí nhà kính;</w:t>
      </w:r>
    </w:p>
    <w:p>
      <w:pPr>
        <w:pStyle w:val="Vănbảnnộidung"/>
        <w:tabs>
          <w:tab w:val="left" w:pos="1380"/>
        </w:tabs>
        <w:spacing w:after="120" w:line="240" w:lineRule="auto"/>
        <w:ind w:firstLine="720"/>
        <w:jc w:val="both"/>
        <w:rPr>
          <w:rFonts w:ascii="Arial" w:hAnsi="Arial" w:cs="Arial"/>
          <w:sz w:val="20"/>
          <w:szCs w:val="20"/>
        </w:rPr>
      </w:pPr>
      <w:bookmarkStart w:id="1564" w:name="bookmark1573"/>
      <w:r w:rsidRPr="0007636F">
        <w:rPr>
          <w:rStyle w:val="Vănbảnnộidung_"/>
          <w:rFonts w:ascii="Arial" w:hAnsi="Arial" w:cs="Arial"/>
          <w:sz w:val="20"/>
          <w:szCs w:val="20"/>
          <w:lang w:eastAsia="vi-VN"/>
        </w:rPr>
        <w:t xml:space="preserve">c</w:t>
      </w:r>
      <w:bookmarkEnd w:id="1564"/>
      <w:r w:rsidRPr="0007636F" w:rsidR="00A0782C">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Phát triển, sử dụng năng lượng sạch, năng lượng tái tạo theo quy định của pháp luật;</w:t>
      </w:r>
    </w:p>
    <w:p>
      <w:pPr>
        <w:pStyle w:val="Vănbảnnộidung"/>
        <w:tabs>
          <w:tab w:val="left" w:pos="1394"/>
        </w:tabs>
        <w:spacing w:after="120" w:line="240" w:lineRule="auto"/>
        <w:ind w:firstLine="720"/>
        <w:jc w:val="both"/>
        <w:rPr>
          <w:rFonts w:ascii="Arial" w:hAnsi="Arial" w:cs="Arial"/>
          <w:sz w:val="20"/>
          <w:szCs w:val="20"/>
        </w:rPr>
      </w:pPr>
      <w:bookmarkStart w:id="1565" w:name="bookmark1574"/>
      <w:r w:rsidRPr="0007636F">
        <w:rPr>
          <w:rStyle w:val="Vănbảnnộidung_"/>
          <w:rFonts w:ascii="Arial" w:hAnsi="Arial" w:cs="Arial"/>
          <w:sz w:val="20"/>
          <w:szCs w:val="20"/>
          <w:lang w:eastAsia="vi-VN"/>
        </w:rPr>
        <w:t xml:space="preserve">d</w:t>
      </w:r>
      <w:bookmarkEnd w:id="1565"/>
      <w:r w:rsidRPr="0007636F" w:rsidR="00A0782C">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Thực hiện các biện pháp khác về bảo vệ môi trường theo quy định của pháp luật.</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b/>
          <w:bCs/>
          <w:sz w:val="20"/>
          <w:szCs w:val="20"/>
          <w:lang w:eastAsia="vi-VN"/>
        </w:rPr>
        <w:t xml:space="preserve">Điều 139. Lộ trình, trách nhiệm thực hiện kinh tế tuần hoàn</w:t>
      </w:r>
    </w:p>
    <w:p>
      <w:pPr>
        <w:pStyle w:val="Vănbảnnộidung"/>
        <w:tabs>
          <w:tab w:val="left" w:pos="1329"/>
        </w:tabs>
        <w:spacing w:after="120" w:line="240" w:lineRule="auto"/>
        <w:ind w:firstLine="720"/>
        <w:jc w:val="both"/>
        <w:rPr>
          <w:rFonts w:ascii="Arial" w:hAnsi="Arial" w:cs="Arial"/>
          <w:sz w:val="20"/>
          <w:szCs w:val="20"/>
        </w:rPr>
      </w:pPr>
      <w:bookmarkStart w:id="1566" w:name="bookmark1575"/>
      <w:r w:rsidRPr="0007636F">
        <w:rPr>
          <w:rStyle w:val="Vănbảnnộidung_"/>
          <w:rFonts w:ascii="Arial" w:hAnsi="Arial" w:cs="Arial"/>
          <w:sz w:val="20"/>
          <w:szCs w:val="20"/>
          <w:highlight w:val="white"/>
          <w:lang w:eastAsia="vi-VN"/>
        </w:rPr>
        <w:t xml:space="preserve">1</w:t>
      </w:r>
      <w:bookmarkEnd w:id="1566"/>
      <w:r w:rsidRPr="0007636F">
        <w:rPr>
          <w:rStyle w:val="Vănbảnnộidung_"/>
          <w:rFonts w:ascii="Arial" w:hAnsi="Arial" w:cs="Arial"/>
          <w:sz w:val="20"/>
          <w:szCs w:val="20"/>
          <w:highlight w:val="white"/>
          <w:lang w:eastAsia="vi-VN"/>
        </w:rPr>
        <w:t xml:space="preserve">.</w:t>
      </w:r>
      <w:r w:rsidRPr="0007636F" w:rsidR="00A0782C">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Bộ Tài nguyên và Môi trường có trách nhiệm:</w:t>
      </w:r>
    </w:p>
    <w:p>
      <w:pPr>
        <w:pStyle w:val="Vănbảnnộidung"/>
        <w:tabs>
          <w:tab w:val="left" w:pos="1365"/>
        </w:tabs>
        <w:spacing w:after="120" w:line="240" w:lineRule="auto"/>
        <w:ind w:firstLine="720"/>
        <w:jc w:val="both"/>
        <w:rPr>
          <w:rFonts w:ascii="Arial" w:hAnsi="Arial" w:cs="Arial"/>
          <w:sz w:val="20"/>
          <w:szCs w:val="20"/>
        </w:rPr>
      </w:pPr>
      <w:bookmarkStart w:id="1567" w:name="bookmark1576"/>
      <w:r w:rsidRPr="0007636F">
        <w:rPr>
          <w:rStyle w:val="Vănbảnnộidung_"/>
          <w:rFonts w:ascii="Arial" w:hAnsi="Arial" w:cs="Arial"/>
          <w:sz w:val="20"/>
          <w:szCs w:val="20"/>
          <w:lang w:eastAsia="vi-VN"/>
        </w:rPr>
        <w:t xml:space="preserve">a</w:t>
      </w:r>
      <w:bookmarkEnd w:id="1567"/>
      <w:r w:rsidRPr="0007636F" w:rsidR="00A0782C">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Chủ trì, </w:t>
      </w:r>
      <w:r w:rsidRPr="0007636F" w:rsidR="00A0782C">
        <w:rPr>
          <w:rStyle w:val="Vănbảnnộidung_"/>
          <w:rFonts w:ascii="Arial" w:hAnsi="Arial" w:cs="Arial"/>
          <w:sz w:val="20"/>
          <w:szCs w:val="20"/>
          <w:lang w:eastAsia="vi-VN"/>
        </w:rPr>
        <w:t xml:space="preserve">phối hợp</w:t>
      </w:r>
      <w:r w:rsidRPr="0007636F">
        <w:rPr>
          <w:rStyle w:val="Vănbảnnộidung_"/>
          <w:rFonts w:ascii="Arial" w:hAnsi="Arial" w:cs="Arial"/>
          <w:sz w:val="20"/>
          <w:szCs w:val="20"/>
          <w:lang w:eastAsia="vi-VN"/>
        </w:rPr>
        <w:t xml:space="preserve"> với các bộ, cơ quan ngang bộ, </w:t>
      </w:r>
      <w:r w:rsidRPr="0007636F" w:rsidR="00773DC9">
        <w:rPr>
          <w:rStyle w:val="Vănbảnnộidung_"/>
          <w:rFonts w:ascii="Arial" w:hAnsi="Arial" w:cs="Arial"/>
          <w:sz w:val="20"/>
          <w:szCs w:val="20"/>
          <w:lang w:eastAsia="vi-VN"/>
        </w:rPr>
        <w:t xml:space="preserve">Ủy ban</w:t>
      </w:r>
      <w:r w:rsidRPr="0007636F" w:rsidR="002A2A04">
        <w:rPr>
          <w:rStyle w:val="Vănbảnnộidung_"/>
          <w:rFonts w:ascii="Arial" w:hAnsi="Arial" w:cs="Arial"/>
          <w:sz w:val="20"/>
          <w:szCs w:val="20"/>
          <w:lang w:eastAsia="vi-VN"/>
        </w:rPr>
        <w:t xml:space="preserve"> nhân dân c</w:t>
      </w:r>
      <w:r w:rsidRPr="0007636F">
        <w:rPr>
          <w:rStyle w:val="Vănbảnnộidung_"/>
          <w:rFonts w:ascii="Arial" w:hAnsi="Arial" w:cs="Arial"/>
          <w:sz w:val="20"/>
          <w:szCs w:val="20"/>
          <w:lang w:eastAsia="vi-VN"/>
        </w:rPr>
        <w:t xml:space="preserve">ấp tỉnh </w:t>
      </w:r>
      <w:r w:rsidRPr="0007636F" w:rsidR="00051912">
        <w:rPr>
          <w:rStyle w:val="Vănbảnnộidung_"/>
          <w:rFonts w:ascii="Arial" w:hAnsi="Arial" w:cs="Arial"/>
          <w:sz w:val="20"/>
          <w:szCs w:val="20"/>
          <w:lang w:eastAsia="vi-VN"/>
        </w:rPr>
        <w:t xml:space="preserve">xây dựng</w:t>
      </w:r>
      <w:r w:rsidRPr="0007636F">
        <w:rPr>
          <w:rStyle w:val="Vănbảnnộidung_"/>
          <w:rFonts w:ascii="Arial" w:hAnsi="Arial" w:cs="Arial"/>
          <w:sz w:val="20"/>
          <w:szCs w:val="20"/>
          <w:lang w:eastAsia="vi-VN"/>
        </w:rPr>
        <w:t xml:space="preserve">, trình Thủ tướng Chính phủ ban hành kế hoạch hành động quốc gia thực hiện kinh tế tuần hoàn theo quy định tại khoản 5 Điều này trước ngày 31 tháng 12 năm 2023;</w:t>
      </w:r>
    </w:p>
    <w:p>
      <w:pPr>
        <w:pStyle w:val="Vănbảnnộidung"/>
        <w:tabs>
          <w:tab w:val="left" w:pos="1375"/>
        </w:tabs>
        <w:spacing w:after="120" w:line="240" w:lineRule="auto"/>
        <w:ind w:firstLine="720"/>
        <w:jc w:val="both"/>
        <w:rPr>
          <w:rFonts w:ascii="Arial" w:hAnsi="Arial" w:cs="Arial"/>
          <w:sz w:val="20"/>
          <w:szCs w:val="20"/>
        </w:rPr>
      </w:pPr>
      <w:bookmarkStart w:id="1568" w:name="bookmark1577"/>
      <w:r w:rsidRPr="0007636F">
        <w:rPr>
          <w:rStyle w:val="Vănbảnnộidung_"/>
          <w:rFonts w:ascii="Arial" w:hAnsi="Arial" w:cs="Arial"/>
          <w:sz w:val="20"/>
          <w:szCs w:val="20"/>
          <w:lang w:eastAsia="vi-VN"/>
        </w:rPr>
        <w:t xml:space="preserve">b</w:t>
      </w:r>
      <w:bookmarkEnd w:id="1568"/>
      <w:r w:rsidRPr="0007636F" w:rsidR="00A0782C">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Xây dựng, vận hành nền tảng kết nối thông tin, chia sẻ dữ liệu về áp dụng mô hình kinh tế tuần hoàn;</w:t>
      </w:r>
    </w:p>
    <w:p>
      <w:pPr>
        <w:pStyle w:val="Vănbảnnộidung"/>
        <w:tabs>
          <w:tab w:val="left" w:pos="1389"/>
        </w:tabs>
        <w:spacing w:after="120" w:line="240" w:lineRule="auto"/>
        <w:ind w:firstLine="720"/>
        <w:jc w:val="both"/>
        <w:rPr>
          <w:rFonts w:ascii="Arial" w:hAnsi="Arial" w:cs="Arial"/>
          <w:sz w:val="20"/>
          <w:szCs w:val="20"/>
        </w:rPr>
      </w:pPr>
      <w:bookmarkStart w:id="1569" w:name="bookmark1578"/>
      <w:r w:rsidRPr="0007636F">
        <w:rPr>
          <w:rStyle w:val="Vănbảnnộidung_"/>
          <w:rFonts w:ascii="Arial" w:hAnsi="Arial" w:cs="Arial"/>
          <w:sz w:val="20"/>
          <w:szCs w:val="20"/>
          <w:lang w:eastAsia="vi-VN"/>
        </w:rPr>
        <w:t xml:space="preserve">c</w:t>
      </w:r>
      <w:bookmarkEnd w:id="1569"/>
      <w:r w:rsidRPr="0007636F" w:rsidR="00A0782C">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Xây dựng, ban hành khung hướng dẫn áp dụng, đánh giá việc thực hiện kinh tế tuần hoàn;</w:t>
      </w:r>
    </w:p>
    <w:p>
      <w:pPr>
        <w:pStyle w:val="Vănbảnnộidung"/>
        <w:tabs>
          <w:tab w:val="left" w:pos="1394"/>
        </w:tabs>
        <w:spacing w:after="120" w:line="240" w:lineRule="auto"/>
        <w:ind w:firstLine="720"/>
        <w:jc w:val="both"/>
        <w:rPr>
          <w:rFonts w:ascii="Arial" w:hAnsi="Arial" w:cs="Arial"/>
          <w:sz w:val="20"/>
          <w:szCs w:val="20"/>
        </w:rPr>
      </w:pPr>
      <w:bookmarkStart w:id="1570" w:name="bookmark1579"/>
      <w:r w:rsidRPr="0007636F">
        <w:rPr>
          <w:rStyle w:val="Vănbảnnộidung_"/>
          <w:rFonts w:ascii="Arial" w:hAnsi="Arial" w:cs="Arial"/>
          <w:sz w:val="20"/>
          <w:szCs w:val="20"/>
          <w:lang w:eastAsia="vi-VN"/>
        </w:rPr>
        <w:t xml:space="preserve">d</w:t>
      </w:r>
      <w:bookmarkEnd w:id="1570"/>
      <w:r w:rsidRPr="0007636F" w:rsidR="00A0782C">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Thực hiện các trách nhiệm quy định tại khoản 2 Điều này thuộc phạm vi ngành, lĩnh vực được giao quản lý.</w:t>
      </w:r>
    </w:p>
    <w:p>
      <w:pPr>
        <w:pStyle w:val="Vănbảnnộidung"/>
        <w:tabs>
          <w:tab w:val="left" w:pos="1258"/>
        </w:tabs>
        <w:spacing w:after="120" w:line="240" w:lineRule="auto"/>
        <w:ind w:firstLine="720"/>
        <w:jc w:val="both"/>
        <w:rPr>
          <w:rFonts w:ascii="Arial" w:hAnsi="Arial" w:cs="Arial"/>
          <w:sz w:val="20"/>
          <w:szCs w:val="20"/>
        </w:rPr>
      </w:pPr>
      <w:bookmarkStart w:id="1571" w:name="bookmark1580"/>
      <w:r w:rsidRPr="0007636F">
        <w:rPr>
          <w:rStyle w:val="Vănbảnnộidung_"/>
          <w:rFonts w:ascii="Arial" w:hAnsi="Arial" w:cs="Arial"/>
          <w:sz w:val="20"/>
          <w:szCs w:val="20"/>
          <w:lang w:eastAsia="en-US"/>
        </w:rPr>
        <w:t xml:space="preserve">2</w:t>
      </w:r>
      <w:bookmarkEnd w:id="1571"/>
      <w:r w:rsidRPr="0007636F" w:rsidR="00A0782C">
        <w:rPr>
          <w:rStyle w:val="Vănbảnnộidung_"/>
          <w:rFonts w:ascii="Arial" w:hAnsi="Arial" w:cs="Arial"/>
          <w:sz w:val="20"/>
          <w:szCs w:val="20"/>
          <w:lang w:eastAsia="en-US"/>
        </w:rPr>
        <w:t xml:space="preserve">. </w:t>
      </w:r>
      <w:r w:rsidRPr="0007636F">
        <w:rPr>
          <w:rStyle w:val="Vănbảnnộidung_"/>
          <w:rFonts w:ascii="Arial" w:hAnsi="Arial" w:cs="Arial"/>
          <w:sz w:val="20"/>
          <w:szCs w:val="20"/>
          <w:lang w:eastAsia="vi-VN"/>
        </w:rPr>
        <w:t xml:space="preserve">Các bộ, cơ quan ngang bộ căn cứ chức năng, nhiệm vụ và lĩnh vực quản lý nhà nước được giao, có trách nhiệm:</w:t>
      </w:r>
    </w:p>
    <w:p>
      <w:pPr>
        <w:pStyle w:val="Vănbảnnộidung"/>
        <w:tabs>
          <w:tab w:val="left" w:pos="1286"/>
        </w:tabs>
        <w:spacing w:after="120" w:line="240" w:lineRule="auto"/>
        <w:ind w:firstLine="720"/>
        <w:jc w:val="both"/>
        <w:rPr>
          <w:rFonts w:ascii="Arial" w:hAnsi="Arial" w:cs="Arial"/>
          <w:sz w:val="20"/>
          <w:szCs w:val="20"/>
        </w:rPr>
      </w:pPr>
      <w:bookmarkStart w:id="1572" w:name="bookmark1581"/>
      <w:r w:rsidRPr="0007636F">
        <w:rPr>
          <w:rStyle w:val="Vănbảnnộidung_"/>
          <w:rFonts w:ascii="Arial" w:hAnsi="Arial" w:cs="Arial"/>
          <w:sz w:val="20"/>
          <w:szCs w:val="20"/>
          <w:lang w:eastAsia="vi-VN"/>
        </w:rPr>
        <w:t xml:space="preserve">a</w:t>
      </w:r>
      <w:bookmarkEnd w:id="1572"/>
      <w:r w:rsidRPr="0007636F" w:rsidR="00A0782C">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Xây dựng, phê duyệt kế hoạch hành động thực hiện kinh tế tuần hoàn </w:t>
      </w:r>
      <w:r w:rsidRPr="0007636F" w:rsidR="008D31AA">
        <w:rPr>
          <w:rStyle w:val="Vănbảnnộidung_"/>
          <w:rFonts w:ascii="Arial" w:hAnsi="Arial" w:cs="Arial"/>
          <w:sz w:val="20"/>
          <w:szCs w:val="20"/>
          <w:lang w:eastAsia="vi-VN"/>
        </w:rPr>
        <w:t xml:space="preserve">của</w:t>
      </w:r>
      <w:r w:rsidRPr="0007636F">
        <w:rPr>
          <w:rStyle w:val="Vănbảnnộidung_"/>
          <w:rFonts w:ascii="Arial" w:hAnsi="Arial" w:cs="Arial"/>
          <w:sz w:val="20"/>
          <w:szCs w:val="20"/>
          <w:lang w:eastAsia="vi-VN"/>
        </w:rPr>
        <w:t xml:space="preserve"> ngành, lĩnh vực, sản phẩm phù hợp với </w:t>
      </w:r>
      <w:r w:rsidRPr="0007636F" w:rsidR="00FB2CE9">
        <w:rPr>
          <w:rStyle w:val="Vănbảnnộidung_"/>
          <w:rFonts w:ascii="Arial" w:hAnsi="Arial" w:cs="Arial"/>
          <w:sz w:val="20"/>
          <w:szCs w:val="20"/>
          <w:lang w:eastAsia="vi-VN"/>
        </w:rPr>
        <w:t xml:space="preserve">kế hoạch</w:t>
      </w:r>
      <w:r w:rsidRPr="0007636F">
        <w:rPr>
          <w:rStyle w:val="Vănbảnnộidung_"/>
          <w:rFonts w:ascii="Arial" w:hAnsi="Arial" w:cs="Arial"/>
          <w:sz w:val="20"/>
          <w:szCs w:val="20"/>
          <w:lang w:eastAsia="vi-VN"/>
        </w:rPr>
        <w:t xml:space="preserve"> hành động quốc gia quy định tại khoản 5 Điều này;</w:t>
      </w:r>
    </w:p>
    <w:p>
      <w:pPr>
        <w:pStyle w:val="Vănbảnnộidung"/>
        <w:tabs>
          <w:tab w:val="left" w:pos="1306"/>
        </w:tabs>
        <w:spacing w:after="120" w:line="240" w:lineRule="auto"/>
        <w:ind w:firstLine="720"/>
        <w:jc w:val="both"/>
        <w:rPr>
          <w:rFonts w:ascii="Arial" w:hAnsi="Arial" w:cs="Arial"/>
          <w:sz w:val="20"/>
          <w:szCs w:val="20"/>
        </w:rPr>
      </w:pPr>
      <w:bookmarkStart w:id="1573" w:name="bookmark1582"/>
      <w:r w:rsidRPr="0007636F">
        <w:rPr>
          <w:rStyle w:val="Vănbảnnộidung_"/>
          <w:rFonts w:ascii="Arial" w:hAnsi="Arial" w:cs="Arial"/>
          <w:sz w:val="20"/>
          <w:szCs w:val="20"/>
          <w:lang w:eastAsia="vi-VN"/>
        </w:rPr>
        <w:t xml:space="preserve">b</w:t>
      </w:r>
      <w:bookmarkEnd w:id="1573"/>
      <w:r w:rsidRPr="0007636F" w:rsidR="00A0782C">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Tổ chức tuyên truyền, phổ biến kiến thức pháp luật, giáo dục, đào tạo về nội dung kinh tế tuần hoàn;</w:t>
      </w:r>
    </w:p>
    <w:p>
      <w:pPr>
        <w:pStyle w:val="Vănbảnnộidung"/>
        <w:tabs>
          <w:tab w:val="left" w:pos="1306"/>
        </w:tabs>
        <w:spacing w:after="120" w:line="240" w:lineRule="auto"/>
        <w:ind w:firstLine="720"/>
        <w:jc w:val="both"/>
        <w:rPr>
          <w:rFonts w:ascii="Arial" w:hAnsi="Arial" w:cs="Arial"/>
          <w:sz w:val="20"/>
          <w:szCs w:val="20"/>
        </w:rPr>
      </w:pPr>
      <w:bookmarkStart w:id="1574" w:name="bookmark1583"/>
      <w:r w:rsidRPr="0007636F">
        <w:rPr>
          <w:rStyle w:val="Vănbảnnộidung_"/>
          <w:rFonts w:ascii="Arial" w:hAnsi="Arial" w:cs="Arial"/>
          <w:sz w:val="20"/>
          <w:szCs w:val="20"/>
          <w:lang w:eastAsia="vi-VN"/>
        </w:rPr>
        <w:t xml:space="preserve">c</w:t>
      </w:r>
      <w:bookmarkEnd w:id="1574"/>
      <w:r w:rsidRPr="0007636F" w:rsidR="00A0782C">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Lồng ghép các tiêu chí cụ thể thực hiện kinh tế tuần hoàn ngay trong quá trình xây dựng các chiến lược, quy hoạch, kế hoạch, chương trình, đề án phát triển; quản lý, tái sử dụng, tái chế chất thải;</w:t>
      </w:r>
    </w:p>
    <w:p>
      <w:pPr>
        <w:pStyle w:val="Vănbảnnộidung"/>
        <w:tabs>
          <w:tab w:val="left" w:pos="1310"/>
        </w:tabs>
        <w:spacing w:after="120" w:line="240" w:lineRule="auto"/>
        <w:ind w:firstLine="720"/>
        <w:jc w:val="both"/>
        <w:rPr>
          <w:rFonts w:ascii="Arial" w:hAnsi="Arial" w:cs="Arial"/>
          <w:sz w:val="20"/>
          <w:szCs w:val="20"/>
        </w:rPr>
      </w:pPr>
      <w:bookmarkStart w:id="1575" w:name="bookmark1584"/>
      <w:r w:rsidRPr="0007636F">
        <w:rPr>
          <w:rStyle w:val="Vănbảnnộidung_"/>
          <w:rFonts w:ascii="Arial" w:hAnsi="Arial" w:cs="Arial"/>
          <w:sz w:val="20"/>
          <w:szCs w:val="20"/>
          <w:lang w:eastAsia="vi-VN"/>
        </w:rPr>
        <w:t xml:space="preserve">d</w:t>
      </w:r>
      <w:bookmarkEnd w:id="1575"/>
      <w:r w:rsidRPr="0007636F" w:rsidR="00A0782C">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Quản lý, cập nhật thông tin, dữ liệu thực hiện kinh tế tuần hoàn và tích hợp với hệ thống thông tin dữ liệu </w:t>
      </w:r>
      <w:r w:rsidRPr="0007636F" w:rsidR="008D31AA">
        <w:rPr>
          <w:rStyle w:val="Vănbảnnộidung_"/>
          <w:rFonts w:ascii="Arial" w:hAnsi="Arial" w:cs="Arial"/>
          <w:sz w:val="20"/>
          <w:szCs w:val="20"/>
          <w:lang w:eastAsia="vi-VN"/>
        </w:rPr>
        <w:t xml:space="preserve">của</w:t>
      </w:r>
      <w:r w:rsidRPr="0007636F">
        <w:rPr>
          <w:rStyle w:val="Vănbảnnộidung_"/>
          <w:rFonts w:ascii="Arial" w:hAnsi="Arial" w:cs="Arial"/>
          <w:sz w:val="20"/>
          <w:szCs w:val="20"/>
          <w:lang w:eastAsia="vi-VN"/>
        </w:rPr>
        <w:t xml:space="preserve"> Bộ Tài nguyên và Môi trường;</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đ) Tổ chức áp dụng thí điểm mô hình kinh tế tuần hoàn đối với ngành, lĩnh vực năng lượng, nguyên liệu, chất thải theo kế hoạch hành động quy định tại khoản 4 và khoản 5 Điều này;</w:t>
      </w:r>
    </w:p>
    <w:p>
      <w:pPr>
        <w:pStyle w:val="Vănbảnnộidung"/>
        <w:tabs>
          <w:tab w:val="left" w:pos="1306"/>
        </w:tabs>
        <w:spacing w:after="120" w:line="240" w:lineRule="auto"/>
        <w:ind w:firstLine="720"/>
        <w:jc w:val="both"/>
        <w:rPr>
          <w:rFonts w:ascii="Arial" w:hAnsi="Arial" w:cs="Arial"/>
          <w:sz w:val="20"/>
          <w:szCs w:val="20"/>
        </w:rPr>
      </w:pPr>
      <w:bookmarkStart w:id="1576" w:name="bookmark1585"/>
      <w:r w:rsidRPr="0007636F">
        <w:rPr>
          <w:rStyle w:val="Vănbảnnộidung_"/>
          <w:rFonts w:ascii="Arial" w:hAnsi="Arial" w:cs="Arial"/>
          <w:sz w:val="20"/>
          <w:szCs w:val="20"/>
          <w:lang w:eastAsia="vi-VN"/>
        </w:rPr>
        <w:t xml:space="preserve">e</w:t>
      </w:r>
      <w:bookmarkEnd w:id="1576"/>
      <w:r w:rsidRPr="0007636F" w:rsidR="00C749A3">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Thực hiện các trách nhiệm khác liên quan đến kinh tế tuần hoàn theo quy định tại Nghị định này.</w:t>
      </w:r>
    </w:p>
    <w:p>
      <w:pPr>
        <w:pStyle w:val="Vănbảnnộidung"/>
        <w:tabs>
          <w:tab w:val="left" w:pos="1265"/>
        </w:tabs>
        <w:spacing w:after="120" w:line="240" w:lineRule="auto"/>
        <w:ind w:firstLine="720"/>
        <w:jc w:val="both"/>
        <w:rPr>
          <w:rFonts w:ascii="Arial" w:hAnsi="Arial" w:cs="Arial"/>
          <w:sz w:val="20"/>
          <w:szCs w:val="20"/>
        </w:rPr>
      </w:pPr>
      <w:bookmarkStart w:id="1577" w:name="bookmark1586"/>
      <w:r w:rsidRPr="0007636F">
        <w:rPr>
          <w:rStyle w:val="Vănbảnnộidung_"/>
          <w:rFonts w:ascii="Arial" w:hAnsi="Arial" w:cs="Arial"/>
          <w:sz w:val="20"/>
          <w:szCs w:val="20"/>
          <w:lang w:eastAsia="vi-VN"/>
        </w:rPr>
        <w:t xml:space="preserve">3</w:t>
      </w:r>
      <w:bookmarkEnd w:id="1577"/>
      <w:r w:rsidRPr="0007636F" w:rsidR="00C749A3">
        <w:rPr>
          <w:rStyle w:val="Vănbảnnộidung_"/>
          <w:rFonts w:ascii="Arial" w:hAnsi="Arial" w:cs="Arial"/>
          <w:sz w:val="20"/>
          <w:szCs w:val="20"/>
          <w:lang w:eastAsia="vi-VN"/>
        </w:rPr>
        <w:t xml:space="preserve">. </w:t>
      </w:r>
      <w:r w:rsidRPr="0007636F" w:rsidR="00773DC9">
        <w:rPr>
          <w:rStyle w:val="Vănbảnnộidung_"/>
          <w:rFonts w:ascii="Arial" w:hAnsi="Arial" w:cs="Arial"/>
          <w:sz w:val="20"/>
          <w:szCs w:val="20"/>
          <w:lang w:eastAsia="vi-VN"/>
        </w:rPr>
        <w:t xml:space="preserve">Ủy ban</w:t>
      </w:r>
      <w:r w:rsidRPr="0007636F">
        <w:rPr>
          <w:rStyle w:val="Vănbảnnộidung_"/>
          <w:rFonts w:ascii="Arial" w:hAnsi="Arial" w:cs="Arial"/>
          <w:sz w:val="20"/>
          <w:szCs w:val="20"/>
          <w:lang w:eastAsia="vi-VN"/>
        </w:rPr>
        <w:t xml:space="preserve"> nhân dân cấp tỉnh có trách nhiệm:</w:t>
      </w:r>
    </w:p>
    <w:p>
      <w:pPr>
        <w:pStyle w:val="Vănbảnnộidung"/>
        <w:tabs>
          <w:tab w:val="left" w:pos="1286"/>
        </w:tabs>
        <w:spacing w:after="120" w:line="240" w:lineRule="auto"/>
        <w:ind w:firstLine="720"/>
        <w:jc w:val="both"/>
        <w:rPr>
          <w:rFonts w:ascii="Arial" w:hAnsi="Arial" w:cs="Arial"/>
          <w:sz w:val="20"/>
          <w:szCs w:val="20"/>
        </w:rPr>
      </w:pPr>
      <w:bookmarkStart w:id="1578" w:name="bookmark1587"/>
      <w:r w:rsidRPr="0007636F">
        <w:rPr>
          <w:rStyle w:val="Vănbảnnộidung_"/>
          <w:rFonts w:ascii="Arial" w:hAnsi="Arial" w:cs="Arial"/>
          <w:sz w:val="20"/>
          <w:szCs w:val="20"/>
          <w:lang w:eastAsia="vi-VN"/>
        </w:rPr>
        <w:t xml:space="preserve">a</w:t>
      </w:r>
      <w:bookmarkEnd w:id="1578"/>
      <w:r w:rsidRPr="0007636F" w:rsidR="00C749A3">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Xây dựng, lấy ý kiến của các bộ, cơ quan ngang bộ có liên quan và phê duyệt kế hoạch hành động thực hiện kinh tế tuần hoàn cấp tỉnh phù hợp với các kế hoạch hành động quốc gia thực hiện kinh tế tuần hoàn quy định tại khoản 4 Điều này;</w:t>
      </w:r>
    </w:p>
    <w:p>
      <w:pPr>
        <w:pStyle w:val="Vănbảnnộidung"/>
        <w:tabs>
          <w:tab w:val="left" w:pos="1306"/>
        </w:tabs>
        <w:spacing w:after="120" w:line="240" w:lineRule="auto"/>
        <w:ind w:firstLine="720"/>
        <w:jc w:val="both"/>
        <w:rPr>
          <w:rFonts w:ascii="Arial" w:hAnsi="Arial" w:cs="Arial"/>
          <w:sz w:val="20"/>
          <w:szCs w:val="20"/>
        </w:rPr>
      </w:pPr>
      <w:bookmarkStart w:id="1579" w:name="bookmark1588"/>
      <w:r w:rsidRPr="0007636F">
        <w:rPr>
          <w:rStyle w:val="Vănbảnnộidung_"/>
          <w:rFonts w:ascii="Arial" w:hAnsi="Arial" w:cs="Arial"/>
          <w:sz w:val="20"/>
          <w:szCs w:val="20"/>
          <w:lang w:eastAsia="vi-VN"/>
        </w:rPr>
        <w:t xml:space="preserve">b</w:t>
      </w:r>
      <w:bookmarkEnd w:id="1579"/>
      <w:r w:rsidRPr="0007636F" w:rsidR="00C749A3">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Thực hiện các trách nhiệm quy định tại các điểm b, c, d và e khoản 2 Điều này trên địa bàn quản lý;</w:t>
      </w:r>
    </w:p>
    <w:p>
      <w:pPr>
        <w:pStyle w:val="Vănbảnnộidung"/>
        <w:tabs>
          <w:tab w:val="left" w:pos="1315"/>
        </w:tabs>
        <w:spacing w:after="120" w:line="240" w:lineRule="auto"/>
        <w:ind w:firstLine="720"/>
        <w:jc w:val="both"/>
        <w:rPr>
          <w:rFonts w:ascii="Arial" w:hAnsi="Arial" w:cs="Arial"/>
          <w:sz w:val="20"/>
          <w:szCs w:val="20"/>
        </w:rPr>
      </w:pPr>
      <w:bookmarkStart w:id="1580" w:name="bookmark1589"/>
      <w:r w:rsidRPr="0007636F">
        <w:rPr>
          <w:rStyle w:val="Vănbảnnộidung_"/>
          <w:rFonts w:ascii="Arial" w:hAnsi="Arial" w:cs="Arial"/>
          <w:sz w:val="20"/>
          <w:szCs w:val="20"/>
          <w:lang w:eastAsia="vi-VN"/>
        </w:rPr>
        <w:t xml:space="preserve">c</w:t>
      </w:r>
      <w:bookmarkEnd w:id="1580"/>
      <w:r w:rsidRPr="0007636F" w:rsidR="00C749A3">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Tổ chức áp dụng thí điểm mô hình kinh tế tuần hoàn đối với ngành, lĩnh vực năng lượng, nguyên liệu, chất thải theo kế hoạch hành động quy định tại điểm a khoản này, khoản 4 và khoản 5 Điều này.</w:t>
      </w:r>
    </w:p>
    <w:p>
      <w:pPr>
        <w:pStyle w:val="Vănbảnnộidung"/>
        <w:tabs>
          <w:tab w:val="left" w:pos="1272"/>
        </w:tabs>
        <w:spacing w:after="120" w:line="240" w:lineRule="auto"/>
        <w:ind w:firstLine="720"/>
        <w:jc w:val="both"/>
        <w:rPr>
          <w:rFonts w:ascii="Arial" w:hAnsi="Arial" w:cs="Arial"/>
          <w:sz w:val="20"/>
          <w:szCs w:val="20"/>
        </w:rPr>
      </w:pPr>
      <w:bookmarkStart w:id="1581" w:name="bookmark1590"/>
      <w:r w:rsidRPr="0007636F">
        <w:rPr>
          <w:rStyle w:val="Vănbảnnộidung_"/>
          <w:rFonts w:ascii="Arial" w:hAnsi="Arial" w:cs="Arial"/>
          <w:sz w:val="20"/>
          <w:szCs w:val="20"/>
          <w:lang w:eastAsia="vi-VN"/>
        </w:rPr>
        <w:t xml:space="preserve">4</w:t>
      </w:r>
      <w:bookmarkEnd w:id="1581"/>
      <w:r w:rsidRPr="0007636F" w:rsidR="00C749A3">
        <w:rPr>
          <w:rStyle w:val="Vănbảnnộidung_"/>
          <w:rFonts w:ascii="Arial" w:hAnsi="Arial" w:cs="Arial"/>
          <w:sz w:val="20"/>
          <w:szCs w:val="20"/>
          <w:lang w:eastAsia="vi-VN"/>
        </w:rPr>
        <w:t xml:space="preserve">. </w:t>
      </w:r>
      <w:r w:rsidRPr="0007636F" w:rsidR="00FB2CE9">
        <w:rPr>
          <w:rStyle w:val="Vănbảnnộidung_"/>
          <w:rFonts w:ascii="Arial" w:hAnsi="Arial" w:cs="Arial"/>
          <w:sz w:val="20"/>
          <w:szCs w:val="20"/>
          <w:lang w:eastAsia="vi-VN"/>
        </w:rPr>
        <w:t xml:space="preserve">Kế hoạch</w:t>
      </w:r>
      <w:r w:rsidRPr="0007636F">
        <w:rPr>
          <w:rStyle w:val="Vănbảnnộidung_"/>
          <w:rFonts w:ascii="Arial" w:hAnsi="Arial" w:cs="Arial"/>
          <w:sz w:val="20"/>
          <w:szCs w:val="20"/>
          <w:lang w:eastAsia="vi-VN"/>
        </w:rPr>
        <w:t xml:space="preserve"> hành động quốc gia thực hiện kinh tế tuần hoàn bao gồm các nội dung chính sau:</w:t>
      </w:r>
    </w:p>
    <w:p>
      <w:pPr>
        <w:pStyle w:val="Vănbảnnộidung"/>
        <w:tabs>
          <w:tab w:val="left" w:pos="1282"/>
        </w:tabs>
        <w:spacing w:after="120" w:line="240" w:lineRule="auto"/>
        <w:ind w:firstLine="720"/>
        <w:jc w:val="both"/>
        <w:rPr>
          <w:rFonts w:ascii="Arial" w:hAnsi="Arial" w:cs="Arial"/>
          <w:sz w:val="20"/>
          <w:szCs w:val="20"/>
        </w:rPr>
      </w:pPr>
      <w:bookmarkStart w:id="1582" w:name="bookmark1591"/>
      <w:r w:rsidRPr="0007636F">
        <w:rPr>
          <w:rStyle w:val="Vănbảnnộidung_"/>
          <w:rFonts w:ascii="Arial" w:hAnsi="Arial" w:cs="Arial"/>
          <w:sz w:val="20"/>
          <w:szCs w:val="20"/>
          <w:lang w:eastAsia="vi-VN"/>
        </w:rPr>
        <w:t xml:space="preserve">a</w:t>
      </w:r>
      <w:bookmarkEnd w:id="1582"/>
      <w:r w:rsidRPr="0007636F" w:rsidR="00C749A3">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Phân tích tổng quan về hiện trạng khai thác và sử dụng tài nguyên; sản xuất và tiêu dùng; tình hình và dự báo phát sinh chất thải; bối cảnh trong nước và quốc tế về thực hiện kinh tế tuần hoàn;</w:t>
      </w:r>
    </w:p>
    <w:p>
      <w:pPr>
        <w:pStyle w:val="Vănbảnnộidung"/>
        <w:tabs>
          <w:tab w:val="left" w:pos="1301"/>
        </w:tabs>
        <w:spacing w:after="120" w:line="240" w:lineRule="auto"/>
        <w:ind w:firstLine="720"/>
        <w:jc w:val="both"/>
        <w:rPr>
          <w:rFonts w:ascii="Arial" w:hAnsi="Arial" w:cs="Arial"/>
          <w:sz w:val="20"/>
          <w:szCs w:val="20"/>
        </w:rPr>
      </w:pPr>
      <w:bookmarkStart w:id="1583" w:name="bookmark1592"/>
      <w:r w:rsidRPr="0007636F">
        <w:rPr>
          <w:rStyle w:val="Vănbảnnộidung_"/>
          <w:rFonts w:ascii="Arial" w:hAnsi="Arial" w:cs="Arial"/>
          <w:sz w:val="20"/>
          <w:szCs w:val="20"/>
          <w:lang w:eastAsia="vi-VN"/>
        </w:rPr>
        <w:t xml:space="preserve">b</w:t>
      </w:r>
      <w:bookmarkEnd w:id="1583"/>
      <w:r w:rsidRPr="0007636F">
        <w:rPr>
          <w:rStyle w:val="Vănbảnnộidung_"/>
          <w:rFonts w:ascii="Arial" w:hAnsi="Arial" w:cs="Arial"/>
          <w:sz w:val="20"/>
          <w:szCs w:val="20"/>
          <w:lang w:eastAsia="vi-VN"/>
        </w:rPr>
        <w:t xml:space="preserve">)</w:t>
      </w:r>
      <w:r w:rsidRPr="0007636F" w:rsidR="00C749A3">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Xây dựng quan điểm, mục tiêu tổng quát, mụ</w:t>
      </w:r>
      <w:r w:rsidRPr="0007636F" w:rsidR="009C560D">
        <w:rPr>
          <w:rStyle w:val="Vănbảnnộidung_"/>
          <w:rFonts w:ascii="Arial" w:hAnsi="Arial" w:cs="Arial"/>
          <w:sz w:val="20"/>
          <w:szCs w:val="20"/>
          <w:lang w:eastAsia="vi-VN"/>
        </w:rPr>
        <w:t xml:space="preserve">c tiêu và chỉ</w:t>
      </w:r>
      <w:r w:rsidRPr="0007636F">
        <w:rPr>
          <w:rStyle w:val="Vănbảnnộidung_"/>
          <w:rFonts w:ascii="Arial" w:hAnsi="Arial" w:cs="Arial"/>
          <w:sz w:val="20"/>
          <w:szCs w:val="20"/>
          <w:lang w:eastAsia="vi-VN"/>
        </w:rPr>
        <w:t xml:space="preserve"> tiêu cụ thể thực hiện kinh tế tuần hoàn trong thời kỳ kế hoạch hành động quốc gia 10 năm;</w:t>
      </w:r>
    </w:p>
    <w:p>
      <w:pPr>
        <w:pStyle w:val="Vănbảnnộidung"/>
        <w:tabs>
          <w:tab w:val="left" w:pos="1265"/>
        </w:tabs>
        <w:spacing w:after="120" w:line="240" w:lineRule="auto"/>
        <w:ind w:firstLine="720"/>
        <w:jc w:val="both"/>
        <w:rPr>
          <w:rFonts w:ascii="Arial" w:hAnsi="Arial" w:cs="Arial"/>
          <w:sz w:val="20"/>
          <w:szCs w:val="20"/>
        </w:rPr>
      </w:pPr>
      <w:bookmarkStart w:id="1584" w:name="bookmark1593"/>
      <w:r w:rsidRPr="0007636F">
        <w:rPr>
          <w:rStyle w:val="Vănbảnnộidung_"/>
          <w:rFonts w:ascii="Arial" w:hAnsi="Arial" w:cs="Arial"/>
          <w:sz w:val="20"/>
          <w:szCs w:val="20"/>
          <w:lang w:eastAsia="vi-VN"/>
        </w:rPr>
        <w:t xml:space="preserve">c</w:t>
      </w:r>
      <w:bookmarkEnd w:id="1584"/>
      <w:r w:rsidRPr="0007636F" w:rsidR="00C749A3">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Xác định nhiệm vụ, lộ trình thực hiện kinh tế tuần hoàn đối với các ngành, lĩnh vực, trong đó xác định các ngành, lĩnh vực ưu tiên thực hiện theo từng giai đoạn; xây dựng danh mục các ngành, lĩnh vực đặc thù phải có hướng dẫn áp dụng kinh tế tuần hoàn;</w:t>
      </w:r>
    </w:p>
    <w:p>
      <w:pPr>
        <w:pStyle w:val="Vănbảnnộidung"/>
        <w:tabs>
          <w:tab w:val="left" w:pos="1289"/>
        </w:tabs>
        <w:spacing w:after="120" w:line="240" w:lineRule="auto"/>
        <w:ind w:firstLine="720"/>
        <w:jc w:val="both"/>
        <w:rPr>
          <w:rFonts w:ascii="Arial" w:hAnsi="Arial" w:cs="Arial"/>
          <w:sz w:val="20"/>
          <w:szCs w:val="20"/>
        </w:rPr>
      </w:pPr>
      <w:bookmarkStart w:id="1585" w:name="bookmark1594"/>
      <w:r w:rsidRPr="0007636F">
        <w:rPr>
          <w:rStyle w:val="Vănbảnnộidung_"/>
          <w:rFonts w:ascii="Arial" w:hAnsi="Arial" w:cs="Arial"/>
          <w:sz w:val="20"/>
          <w:szCs w:val="20"/>
          <w:lang w:eastAsia="vi-VN"/>
        </w:rPr>
        <w:t xml:space="preserve">d</w:t>
      </w:r>
      <w:bookmarkEnd w:id="1585"/>
      <w:r w:rsidRPr="0007636F" w:rsidR="00C749A3">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Xác định các loại hình dự án đầu tư, cơ sở sản xuất kinh doanh, dịch vụ, sản phẩm phải thực hiện thiết kế để đạt được các tiêu chí kinh tế tuần hoàn; áp dụng sản xuất sạch hơn, sản xuất sản phẩm thân thiện môi trường, sản xuất </w:t>
      </w:r>
      <w:r w:rsidRPr="0007636F" w:rsidR="007C6589">
        <w:rPr>
          <w:rStyle w:val="Vănbảnnộidung_"/>
          <w:rFonts w:ascii="Arial" w:hAnsi="Arial" w:cs="Arial"/>
          <w:sz w:val="20"/>
          <w:szCs w:val="20"/>
          <w:lang w:eastAsia="vi-VN"/>
        </w:rPr>
        <w:t xml:space="preserve">sử dụng</w:t>
      </w:r>
      <w:r w:rsidRPr="0007636F">
        <w:rPr>
          <w:rStyle w:val="Vănbảnnộidung_"/>
          <w:rFonts w:ascii="Arial" w:hAnsi="Arial" w:cs="Arial"/>
          <w:sz w:val="20"/>
          <w:szCs w:val="20"/>
          <w:lang w:eastAsia="vi-VN"/>
        </w:rPr>
        <w:t xml:space="preserve"> nguyên liệu tái chế, quản lý vòng đời của các loại hóa chất và chất thải;</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đ) Định hướng các giải pháp thực hiện kinh tế tuần hoàn bao gồm: tuyên truyền, giáo dục, đào tạo, tập huấn, phổ biến kiến thức, pháp luật; phát triển khoa học và công nghệ; phát triển </w:t>
      </w:r>
      <w:r w:rsidRPr="0007636F" w:rsidR="003E0AF9">
        <w:rPr>
          <w:rStyle w:val="Vănbảnnộidung_"/>
          <w:rFonts w:ascii="Arial" w:hAnsi="Arial" w:cs="Arial"/>
          <w:sz w:val="20"/>
          <w:szCs w:val="20"/>
          <w:lang w:eastAsia="vi-VN"/>
        </w:rPr>
        <w:t xml:space="preserve">nguồn</w:t>
      </w:r>
      <w:r w:rsidRPr="0007636F">
        <w:rPr>
          <w:rStyle w:val="Vănbảnnộidung_"/>
          <w:rFonts w:ascii="Arial" w:hAnsi="Arial" w:cs="Arial"/>
          <w:sz w:val="20"/>
          <w:szCs w:val="20"/>
          <w:lang w:eastAsia="vi-VN"/>
        </w:rPr>
        <w:t xml:space="preserve"> nhân lực; phát triển hạ tầng kỹ thuật; kết n</w:t>
      </w:r>
      <w:r w:rsidRPr="0007636F" w:rsidR="005B34DA">
        <w:rPr>
          <w:rStyle w:val="Vănbảnnộidung_"/>
          <w:rFonts w:ascii="Arial" w:hAnsi="Arial" w:cs="Arial"/>
          <w:sz w:val="20"/>
          <w:szCs w:val="20"/>
          <w:lang w:eastAsia="vi-VN"/>
        </w:rPr>
        <w:t xml:space="preserve">ố</w:t>
      </w:r>
      <w:r w:rsidRPr="0007636F">
        <w:rPr>
          <w:rStyle w:val="Vănbảnnộidung_"/>
          <w:rFonts w:ascii="Arial" w:hAnsi="Arial" w:cs="Arial"/>
          <w:sz w:val="20"/>
          <w:szCs w:val="20"/>
          <w:lang w:eastAsia="vi-VN"/>
        </w:rPr>
        <w:t xml:space="preserve">i, chia sẻ thông tin, dữ liệu; huy động các </w:t>
      </w:r>
      <w:r w:rsidRPr="0007636F" w:rsidR="003E0AF9">
        <w:rPr>
          <w:rStyle w:val="Vănbảnnộidung_"/>
          <w:rFonts w:ascii="Arial" w:hAnsi="Arial" w:cs="Arial"/>
          <w:sz w:val="20"/>
          <w:szCs w:val="20"/>
          <w:lang w:eastAsia="vi-VN"/>
        </w:rPr>
        <w:t xml:space="preserve">nguồn</w:t>
      </w:r>
      <w:r w:rsidRPr="0007636F">
        <w:rPr>
          <w:rStyle w:val="Vănbảnnộidung_"/>
          <w:rFonts w:ascii="Arial" w:hAnsi="Arial" w:cs="Arial"/>
          <w:sz w:val="20"/>
          <w:szCs w:val="20"/>
          <w:lang w:eastAsia="vi-VN"/>
        </w:rPr>
        <w:t xml:space="preserve"> vốn; hợp tác quốc tế và các giải pháp khác;</w:t>
      </w:r>
    </w:p>
    <w:p>
      <w:pPr>
        <w:pStyle w:val="Vănbảnnộidung"/>
        <w:tabs>
          <w:tab w:val="left" w:pos="1284"/>
        </w:tabs>
        <w:spacing w:after="120" w:line="240" w:lineRule="auto"/>
        <w:ind w:firstLine="720"/>
        <w:jc w:val="both"/>
        <w:rPr>
          <w:rFonts w:ascii="Arial" w:hAnsi="Arial" w:cs="Arial"/>
          <w:sz w:val="20"/>
          <w:szCs w:val="20"/>
        </w:rPr>
      </w:pPr>
      <w:bookmarkStart w:id="1586" w:name="bookmark1595"/>
      <w:r w:rsidRPr="0007636F">
        <w:rPr>
          <w:rStyle w:val="Vănbảnnộidung_"/>
          <w:rFonts w:ascii="Arial" w:hAnsi="Arial" w:cs="Arial"/>
          <w:sz w:val="20"/>
          <w:szCs w:val="20"/>
          <w:lang w:eastAsia="vi-VN"/>
        </w:rPr>
        <w:t xml:space="preserve">e</w:t>
      </w:r>
      <w:bookmarkEnd w:id="1586"/>
      <w:r w:rsidRPr="0007636F" w:rsidR="005B34DA">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Tổ chức thực hiện bao gồm: phân công trách nhiệm của cơ quan chủ trì và các cơ quan phối hợp; chế độ giám sát, báo cáo; phân bổ </w:t>
      </w:r>
      <w:r w:rsidRPr="0007636F" w:rsidR="003E0AF9">
        <w:rPr>
          <w:rStyle w:val="Vănbảnnộidung_"/>
          <w:rFonts w:ascii="Arial" w:hAnsi="Arial" w:cs="Arial"/>
          <w:sz w:val="20"/>
          <w:szCs w:val="20"/>
          <w:lang w:eastAsia="vi-VN"/>
        </w:rPr>
        <w:t xml:space="preserve">nguồn</w:t>
      </w:r>
      <w:r w:rsidRPr="0007636F">
        <w:rPr>
          <w:rStyle w:val="Vănbảnnộidung_"/>
          <w:rFonts w:ascii="Arial" w:hAnsi="Arial" w:cs="Arial"/>
          <w:sz w:val="20"/>
          <w:szCs w:val="20"/>
          <w:lang w:eastAsia="vi-VN"/>
        </w:rPr>
        <w:t xml:space="preserve"> lực thực hiện.</w:t>
      </w:r>
    </w:p>
    <w:p>
      <w:pPr>
        <w:pStyle w:val="Vănbảnnộidung"/>
        <w:tabs>
          <w:tab w:val="left" w:pos="1255"/>
        </w:tabs>
        <w:spacing w:after="120" w:line="240" w:lineRule="auto"/>
        <w:ind w:firstLine="720"/>
        <w:jc w:val="both"/>
        <w:rPr>
          <w:rFonts w:ascii="Arial" w:hAnsi="Arial" w:cs="Arial"/>
          <w:sz w:val="20"/>
          <w:szCs w:val="20"/>
        </w:rPr>
      </w:pPr>
      <w:bookmarkStart w:id="1587" w:name="bookmark1596"/>
      <w:r w:rsidRPr="0007636F">
        <w:rPr>
          <w:rStyle w:val="Vănbảnnộidung_"/>
          <w:rFonts w:ascii="Arial" w:hAnsi="Arial" w:cs="Arial"/>
          <w:sz w:val="20"/>
          <w:szCs w:val="20"/>
          <w:lang w:eastAsia="vi-VN"/>
        </w:rPr>
        <w:t xml:space="preserve">5</w:t>
      </w:r>
      <w:bookmarkEnd w:id="1587"/>
      <w:r w:rsidRPr="0007636F" w:rsidR="005B34DA">
        <w:rPr>
          <w:rStyle w:val="Vănbảnnộidung_"/>
          <w:rFonts w:ascii="Arial" w:hAnsi="Arial" w:cs="Arial"/>
          <w:sz w:val="20"/>
          <w:szCs w:val="20"/>
          <w:lang w:eastAsia="vi-VN"/>
        </w:rPr>
        <w:t xml:space="preserve">. </w:t>
      </w:r>
      <w:r w:rsidRPr="0007636F" w:rsidR="00FB2CE9">
        <w:rPr>
          <w:rStyle w:val="Vănbảnnộidung_"/>
          <w:rFonts w:ascii="Arial" w:hAnsi="Arial" w:cs="Arial"/>
          <w:sz w:val="20"/>
          <w:szCs w:val="20"/>
          <w:lang w:eastAsia="vi-VN"/>
        </w:rPr>
        <w:t xml:space="preserve">Kế hoạch</w:t>
      </w:r>
      <w:r w:rsidRPr="0007636F">
        <w:rPr>
          <w:rStyle w:val="Vănbảnnộidung_"/>
          <w:rFonts w:ascii="Arial" w:hAnsi="Arial" w:cs="Arial"/>
          <w:sz w:val="20"/>
          <w:szCs w:val="20"/>
          <w:lang w:eastAsia="vi-VN"/>
        </w:rPr>
        <w:t xml:space="preserve"> hành động thực hiện kinh tế tuần hoàn của ngành, lĩnh vực, sản phẩm phải phù hợp với kế hoạch hành động quốc gia quy định tại khoản 4 Điều này. Căn cứ đặc điểm của từng ngành, lĩnh vực, sản phẩm, trong kế hoạch hành động phải xác định các giải pháp thực hiện kinh tế tuần hoàn phù hợp với quy định tại các khoản 2, 3 và 4 Điều 138 Nghị định này.</w:t>
      </w:r>
    </w:p>
    <w:p>
      <w:pPr>
        <w:pStyle w:val="Vănbảnnộidung"/>
        <w:tabs>
          <w:tab w:val="left" w:pos="1260"/>
        </w:tabs>
        <w:spacing w:after="120" w:line="240" w:lineRule="auto"/>
        <w:ind w:firstLine="720"/>
        <w:jc w:val="both"/>
        <w:rPr>
          <w:rFonts w:ascii="Arial" w:hAnsi="Arial" w:cs="Arial"/>
          <w:sz w:val="20"/>
          <w:szCs w:val="20"/>
        </w:rPr>
      </w:pPr>
      <w:bookmarkStart w:id="1588" w:name="bookmark1597"/>
      <w:r w:rsidRPr="0007636F">
        <w:rPr>
          <w:rStyle w:val="Vănbảnnộidung_"/>
          <w:rFonts w:ascii="Arial" w:hAnsi="Arial" w:cs="Arial"/>
          <w:sz w:val="20"/>
          <w:szCs w:val="20"/>
          <w:lang w:eastAsia="vi-VN"/>
        </w:rPr>
        <w:t xml:space="preserve">6</w:t>
      </w:r>
      <w:bookmarkEnd w:id="1588"/>
      <w:r w:rsidRPr="0007636F" w:rsidR="005B34DA">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Chủ dự án đầu tư, cơ sở, khu sản xuất, kinh doanh, dịch vụ tập trung, cụm công nghiệp có trách nhiệm thực hiện kinh tế tuần hoàn theo kế hoạch hành động quy định tại điểm a khoản 3, khoản 4 và khoản 5 Điều này.</w:t>
      </w:r>
    </w:p>
    <w:p>
      <w:pPr>
        <w:pStyle w:val="Vănbảnnộidung"/>
        <w:tabs>
          <w:tab w:val="left" w:pos="1255"/>
        </w:tabs>
        <w:spacing w:after="120" w:line="240" w:lineRule="auto"/>
        <w:ind w:firstLine="720"/>
        <w:jc w:val="both"/>
        <w:rPr>
          <w:rFonts w:ascii="Arial" w:hAnsi="Arial" w:cs="Arial"/>
          <w:sz w:val="20"/>
          <w:szCs w:val="20"/>
        </w:rPr>
      </w:pPr>
      <w:bookmarkStart w:id="1589" w:name="bookmark1598"/>
      <w:r w:rsidRPr="0007636F">
        <w:rPr>
          <w:rStyle w:val="Vănbảnnộidung_"/>
          <w:rFonts w:ascii="Arial" w:hAnsi="Arial" w:cs="Arial"/>
          <w:sz w:val="20"/>
          <w:szCs w:val="20"/>
          <w:lang w:eastAsia="vi-VN"/>
        </w:rPr>
        <w:t xml:space="preserve">7</w:t>
      </w:r>
      <w:bookmarkEnd w:id="1589"/>
      <w:r w:rsidRPr="0007636F" w:rsidR="005B34DA">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Khuyến khích chủ dự án đầu tư, cơ sở, chủ đầu tư xây dựng và kinh doanh hạ tầng khu sản xuất, kinh doanh, dịch vụ tập trung, cụm công nghiệp áp dụng kinh tế tuần hoàn sớm hơn lộ trình được xác định trong kế hoạch hành động quy định tại </w:t>
      </w:r>
      <w:r w:rsidRPr="0007636F" w:rsidR="00051912">
        <w:rPr>
          <w:rStyle w:val="Vănbảnnộidung_"/>
          <w:rFonts w:ascii="Arial" w:hAnsi="Arial" w:cs="Arial"/>
          <w:sz w:val="20"/>
          <w:szCs w:val="20"/>
          <w:lang w:eastAsia="vi-VN"/>
        </w:rPr>
        <w:t xml:space="preserve">điểm</w:t>
      </w:r>
      <w:r w:rsidRPr="0007636F">
        <w:rPr>
          <w:rStyle w:val="Vănbảnnộidung_"/>
          <w:rFonts w:ascii="Arial" w:hAnsi="Arial" w:cs="Arial"/>
          <w:sz w:val="20"/>
          <w:szCs w:val="20"/>
          <w:lang w:eastAsia="vi-VN"/>
        </w:rPr>
        <w:t xml:space="preserve"> a khoản 3, khoản 4 và khoản 5 Điều này.</w:t>
      </w:r>
    </w:p>
    <w:p>
      <w:pPr>
        <w:pStyle w:val="Vănbảnnộidung"/>
        <w:tabs>
          <w:tab w:val="left" w:pos="1265"/>
        </w:tabs>
        <w:spacing w:after="120" w:line="240" w:lineRule="auto"/>
        <w:ind w:firstLine="720"/>
        <w:jc w:val="both"/>
        <w:rPr>
          <w:rFonts w:ascii="Arial" w:hAnsi="Arial" w:cs="Arial"/>
          <w:sz w:val="20"/>
          <w:szCs w:val="20"/>
        </w:rPr>
      </w:pPr>
      <w:bookmarkStart w:id="1590" w:name="bookmark1599"/>
      <w:r w:rsidRPr="0007636F">
        <w:rPr>
          <w:rStyle w:val="Vănbảnnộidung_"/>
          <w:rFonts w:ascii="Arial" w:hAnsi="Arial" w:cs="Arial"/>
          <w:sz w:val="20"/>
          <w:szCs w:val="20"/>
          <w:lang w:eastAsia="vi-VN"/>
        </w:rPr>
        <w:t xml:space="preserve">8</w:t>
      </w:r>
      <w:bookmarkEnd w:id="1590"/>
      <w:r w:rsidRPr="0007636F" w:rsidR="005B34DA">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Khuyến khích chủ dự án đầu tư, cơ sở, chủ đầu tư xây dựng và kinh doanh hạ tầng khu sản xuất, kinh doanh, dịch vụ tập trung, cụm công nghiệp hoạt động trước ngày Nghị định này có hiệu lực thi hành tiếp tục duy trì việc áp dụng một hoặc nhiều biện pháp quy định tại các khoản 2, 3 và 4 Điều 138 Nghị định này (nếu có).</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b/>
          <w:bCs/>
          <w:sz w:val="20"/>
          <w:szCs w:val="20"/>
          <w:lang w:eastAsia="vi-VN"/>
        </w:rPr>
        <w:t xml:space="preserve">Điều 140. Cơ chế khuyến khích thực hiện kinh tế tuần hoàn</w:t>
      </w:r>
    </w:p>
    <w:p>
      <w:pPr>
        <w:pStyle w:val="Vănbảnnộidung"/>
        <w:tabs>
          <w:tab w:val="left" w:pos="1255"/>
        </w:tabs>
        <w:spacing w:after="120" w:line="240" w:lineRule="auto"/>
        <w:ind w:firstLine="720"/>
        <w:jc w:val="both"/>
        <w:rPr>
          <w:rFonts w:ascii="Arial" w:hAnsi="Arial" w:cs="Arial"/>
          <w:sz w:val="20"/>
          <w:szCs w:val="20"/>
        </w:rPr>
      </w:pPr>
      <w:bookmarkStart w:id="1591" w:name="bookmark1600"/>
      <w:r w:rsidRPr="0007636F">
        <w:rPr>
          <w:rStyle w:val="Vănbảnnộidung_"/>
          <w:rFonts w:ascii="Arial" w:hAnsi="Arial" w:cs="Arial"/>
          <w:sz w:val="20"/>
          <w:szCs w:val="20"/>
          <w:highlight w:val="white"/>
          <w:lang w:eastAsia="vi-VN"/>
        </w:rPr>
        <w:t xml:space="preserve">1</w:t>
      </w:r>
      <w:bookmarkEnd w:id="1591"/>
      <w:r w:rsidRPr="0007636F">
        <w:rPr>
          <w:rStyle w:val="Vănbảnnộidung_"/>
          <w:rFonts w:ascii="Arial" w:hAnsi="Arial" w:cs="Arial"/>
          <w:sz w:val="20"/>
          <w:szCs w:val="20"/>
          <w:highlight w:val="white"/>
          <w:lang w:eastAsia="vi-VN"/>
        </w:rPr>
        <w:t xml:space="preserve">.</w:t>
      </w:r>
      <w:r w:rsidRPr="0007636F" w:rsidR="005B34DA">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Nhà nước ưu tiên đầu tư phát triển kinh tế tuần hoàn </w:t>
      </w:r>
      <w:r w:rsidRPr="0007636F" w:rsidR="007C6589">
        <w:rPr>
          <w:rStyle w:val="Vănbảnnộidung_"/>
          <w:rFonts w:ascii="Arial" w:hAnsi="Arial" w:cs="Arial"/>
          <w:sz w:val="20"/>
          <w:szCs w:val="20"/>
          <w:lang w:eastAsia="vi-VN"/>
        </w:rPr>
        <w:t xml:space="preserve">đối với</w:t>
      </w:r>
      <w:r w:rsidRPr="0007636F">
        <w:rPr>
          <w:rStyle w:val="Vănbảnnộidung_"/>
          <w:rFonts w:ascii="Arial" w:hAnsi="Arial" w:cs="Arial"/>
          <w:sz w:val="20"/>
          <w:szCs w:val="20"/>
          <w:lang w:eastAsia="vi-VN"/>
        </w:rPr>
        <w:t xml:space="preserve"> các hoạt động sau:</w:t>
      </w:r>
    </w:p>
    <w:p>
      <w:pPr>
        <w:pStyle w:val="Vănbảnnộidung"/>
        <w:tabs>
          <w:tab w:val="left" w:pos="1286"/>
        </w:tabs>
        <w:spacing w:after="120" w:line="240" w:lineRule="auto"/>
        <w:ind w:firstLine="720"/>
        <w:jc w:val="both"/>
        <w:rPr>
          <w:rFonts w:ascii="Arial" w:hAnsi="Arial" w:cs="Arial"/>
          <w:sz w:val="20"/>
          <w:szCs w:val="20"/>
        </w:rPr>
      </w:pPr>
      <w:bookmarkStart w:id="1592" w:name="bookmark1601"/>
      <w:r w:rsidRPr="0007636F">
        <w:rPr>
          <w:rStyle w:val="Vănbảnnộidung_"/>
          <w:rFonts w:ascii="Arial" w:hAnsi="Arial" w:cs="Arial"/>
          <w:sz w:val="20"/>
          <w:szCs w:val="20"/>
          <w:lang w:eastAsia="vi-VN"/>
        </w:rPr>
        <w:t xml:space="preserve">a</w:t>
      </w:r>
      <w:bookmarkEnd w:id="1592"/>
      <w:r w:rsidRPr="0007636F" w:rsidR="00250073">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Nghiên cứu khoa học, phát triển ứng dụng, chuyển giao công nghệ và sản xuất thiết bị, đào tạo nhân lực để thực hiện kinh tế tuần hoàn;</w:t>
      </w:r>
    </w:p>
    <w:p>
      <w:pPr>
        <w:pStyle w:val="Vănbảnnộidung"/>
        <w:tabs>
          <w:tab w:val="left" w:pos="1303"/>
        </w:tabs>
        <w:spacing w:after="120" w:line="240" w:lineRule="auto"/>
        <w:ind w:firstLine="720"/>
        <w:jc w:val="both"/>
        <w:rPr>
          <w:rFonts w:ascii="Arial" w:hAnsi="Arial" w:cs="Arial"/>
          <w:sz w:val="20"/>
          <w:szCs w:val="20"/>
        </w:rPr>
      </w:pPr>
      <w:bookmarkStart w:id="1593" w:name="bookmark1602"/>
      <w:r w:rsidRPr="0007636F">
        <w:rPr>
          <w:rStyle w:val="Vănbảnnộidung_"/>
          <w:rFonts w:ascii="Arial" w:hAnsi="Arial" w:cs="Arial"/>
          <w:sz w:val="20"/>
          <w:szCs w:val="20"/>
          <w:lang w:eastAsia="vi-VN"/>
        </w:rPr>
        <w:t xml:space="preserve">b</w:t>
      </w:r>
      <w:bookmarkEnd w:id="1593"/>
      <w:r w:rsidRPr="0007636F" w:rsidR="00250073">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Cung cấp nền tảng chia sẻ thông tin, dữ liệu về kinh tế tuần hoàn.</w:t>
      </w:r>
    </w:p>
    <w:p>
      <w:pPr>
        <w:pStyle w:val="Vănbảnnộidung"/>
        <w:tabs>
          <w:tab w:val="left" w:pos="1272"/>
        </w:tabs>
        <w:spacing w:after="120" w:line="240" w:lineRule="auto"/>
        <w:ind w:firstLine="720"/>
        <w:jc w:val="both"/>
        <w:rPr>
          <w:rFonts w:ascii="Arial" w:hAnsi="Arial" w:cs="Arial"/>
          <w:sz w:val="20"/>
          <w:szCs w:val="20"/>
        </w:rPr>
      </w:pPr>
      <w:bookmarkStart w:id="1594" w:name="bookmark1603"/>
      <w:r w:rsidRPr="0007636F">
        <w:rPr>
          <w:rStyle w:val="Vănbảnnộidung_"/>
          <w:rFonts w:ascii="Arial" w:hAnsi="Arial" w:cs="Arial"/>
          <w:sz w:val="20"/>
          <w:szCs w:val="20"/>
          <w:lang w:eastAsia="vi-VN"/>
        </w:rPr>
        <w:t xml:space="preserve">2</w:t>
      </w:r>
      <w:bookmarkEnd w:id="1594"/>
      <w:r w:rsidRPr="0007636F" w:rsidR="00250073">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Tổ chức, cá nhân có hoạt động, dự án áp dụng mô hình kinh tế tuần hoàn thuộc đối tượng được ưu đãi, hỗ trợ về </w:t>
      </w:r>
      <w:r w:rsidRPr="0007636F" w:rsidR="001B48BE">
        <w:rPr>
          <w:rStyle w:val="Vănbảnnộidung_"/>
          <w:rFonts w:ascii="Arial" w:hAnsi="Arial" w:cs="Arial"/>
          <w:sz w:val="20"/>
          <w:szCs w:val="20"/>
          <w:lang w:eastAsia="vi-VN"/>
        </w:rPr>
        <w:t xml:space="preserve">bảo vệ</w:t>
      </w:r>
      <w:r w:rsidRPr="0007636F">
        <w:rPr>
          <w:rStyle w:val="Vănbảnnộidung_"/>
          <w:rFonts w:ascii="Arial" w:hAnsi="Arial" w:cs="Arial"/>
          <w:sz w:val="20"/>
          <w:szCs w:val="20"/>
          <w:lang w:eastAsia="vi-VN"/>
        </w:rPr>
        <w:t xml:space="preserve"> môi trường, dự án được cấp tín dụng xanh theo quy định của pháp luật được hưởng các ưu đãi, hỗ trợ theo quy định tại các Điều 131, 132, 133, 134, 135 và 137 Nghị định này và quy định của pháp luật khác có liên quan và cơ chế khuyến khích về tín dụng xanh, trái phiếu </w:t>
      </w:r>
      <w:r w:rsidRPr="0007636F">
        <w:rPr>
          <w:rStyle w:val="Vănbảnnộidung_"/>
          <w:rFonts w:ascii="Arial" w:hAnsi="Arial" w:cs="Arial"/>
          <w:sz w:val="20"/>
          <w:szCs w:val="20"/>
          <w:lang w:eastAsia="vi-VN"/>
        </w:rPr>
        <w:t xml:space="preserve">xanh theo quy định tại các Điều 154, 155, 156 và 157 Nghị định này.</w:t>
      </w:r>
    </w:p>
    <w:p>
      <w:pPr>
        <w:pStyle w:val="Vănbảnnộidung"/>
        <w:tabs>
          <w:tab w:val="left" w:pos="1269"/>
        </w:tabs>
        <w:spacing w:after="120" w:line="240" w:lineRule="auto"/>
        <w:ind w:firstLine="720"/>
        <w:jc w:val="both"/>
        <w:rPr>
          <w:rFonts w:ascii="Arial" w:hAnsi="Arial" w:cs="Arial"/>
          <w:sz w:val="20"/>
          <w:szCs w:val="20"/>
        </w:rPr>
      </w:pPr>
      <w:bookmarkStart w:id="1595" w:name="bookmark1604"/>
      <w:r w:rsidRPr="0007636F">
        <w:rPr>
          <w:rStyle w:val="Vănbảnnộidung_"/>
          <w:rFonts w:ascii="Arial" w:hAnsi="Arial" w:cs="Arial"/>
          <w:sz w:val="20"/>
          <w:szCs w:val="20"/>
          <w:lang w:eastAsia="vi-VN"/>
        </w:rPr>
        <w:t xml:space="preserve">3</w:t>
      </w:r>
      <w:bookmarkEnd w:id="1595"/>
      <w:r w:rsidRPr="0007636F" w:rsidR="00250073">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Nhà nước khuyến khích các hoạt động phát triển kinh tế tuần hoàn sau:</w:t>
      </w:r>
    </w:p>
    <w:p>
      <w:pPr>
        <w:pStyle w:val="Vănbảnnộidung"/>
        <w:tabs>
          <w:tab w:val="left" w:pos="1286"/>
        </w:tabs>
        <w:spacing w:after="120" w:line="240" w:lineRule="auto"/>
        <w:ind w:firstLine="720"/>
        <w:jc w:val="both"/>
        <w:rPr>
          <w:rFonts w:ascii="Arial" w:hAnsi="Arial" w:cs="Arial"/>
          <w:sz w:val="20"/>
          <w:szCs w:val="20"/>
        </w:rPr>
      </w:pPr>
      <w:bookmarkStart w:id="1596" w:name="bookmark1605"/>
      <w:r w:rsidRPr="0007636F">
        <w:rPr>
          <w:rStyle w:val="Vănbảnnộidung_"/>
          <w:rFonts w:ascii="Arial" w:hAnsi="Arial" w:cs="Arial"/>
          <w:sz w:val="20"/>
          <w:szCs w:val="20"/>
          <w:lang w:eastAsia="vi-VN"/>
        </w:rPr>
        <w:t xml:space="preserve">a</w:t>
      </w:r>
      <w:bookmarkEnd w:id="1596"/>
      <w:r w:rsidRPr="0007636F" w:rsidR="00250073">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Nghiên cứu, phát triển công nghệ, giải pháp </w:t>
      </w:r>
      <w:r w:rsidRPr="0007636F" w:rsidR="00773DC9">
        <w:rPr>
          <w:rStyle w:val="Vănbảnnộidung_"/>
          <w:rFonts w:ascii="Arial" w:hAnsi="Arial" w:cs="Arial"/>
          <w:sz w:val="20"/>
          <w:szCs w:val="20"/>
          <w:lang w:eastAsia="vi-VN"/>
        </w:rPr>
        <w:t xml:space="preserve">kỹ thuật</w:t>
      </w:r>
      <w:r w:rsidRPr="0007636F">
        <w:rPr>
          <w:rStyle w:val="Vănbảnnộidung_"/>
          <w:rFonts w:ascii="Arial" w:hAnsi="Arial" w:cs="Arial"/>
          <w:sz w:val="20"/>
          <w:szCs w:val="20"/>
          <w:lang w:eastAsia="vi-VN"/>
        </w:rPr>
        <w:t xml:space="preserve">, cung cấp các dịch vụ </w:t>
      </w:r>
      <w:r w:rsidRPr="0007636F" w:rsidR="00250073">
        <w:rPr>
          <w:rStyle w:val="Vănbảnnộidung_"/>
          <w:rFonts w:ascii="Arial" w:hAnsi="Arial" w:cs="Arial"/>
          <w:sz w:val="20"/>
          <w:szCs w:val="20"/>
          <w:lang w:eastAsia="vi-VN"/>
        </w:rPr>
        <w:t xml:space="preserve">tư vấn</w:t>
      </w:r>
      <w:r w:rsidRPr="0007636F">
        <w:rPr>
          <w:rStyle w:val="Vănbảnnộidung_"/>
          <w:rFonts w:ascii="Arial" w:hAnsi="Arial" w:cs="Arial"/>
          <w:sz w:val="20"/>
          <w:szCs w:val="20"/>
          <w:lang w:eastAsia="vi-VN"/>
        </w:rPr>
        <w:t xml:space="preserve">, </w:t>
      </w:r>
      <w:r w:rsidRPr="0007636F" w:rsidR="00093C2D">
        <w:rPr>
          <w:rStyle w:val="Vănbảnnộidung_"/>
          <w:rFonts w:ascii="Arial" w:hAnsi="Arial" w:cs="Arial"/>
          <w:sz w:val="20"/>
          <w:szCs w:val="20"/>
          <w:lang w:eastAsia="vi-VN"/>
        </w:rPr>
        <w:t xml:space="preserve">thiết</w:t>
      </w:r>
      <w:r w:rsidRPr="0007636F" w:rsidR="00250073">
        <w:rPr>
          <w:rStyle w:val="Vănbảnnộidung_"/>
          <w:rFonts w:ascii="Arial" w:hAnsi="Arial" w:cs="Arial"/>
          <w:sz w:val="20"/>
          <w:szCs w:val="20"/>
          <w:lang w:eastAsia="vi-VN"/>
        </w:rPr>
        <w:t xml:space="preserve"> kế</w:t>
      </w:r>
      <w:r w:rsidRPr="0007636F">
        <w:rPr>
          <w:rStyle w:val="Vănbảnnộidung_"/>
          <w:rFonts w:ascii="Arial" w:hAnsi="Arial" w:cs="Arial"/>
          <w:sz w:val="20"/>
          <w:szCs w:val="20"/>
          <w:lang w:eastAsia="vi-VN"/>
        </w:rPr>
        <w:t xml:space="preserve">, đánh giá thực hiện </w:t>
      </w:r>
      <w:r w:rsidRPr="0007636F" w:rsidR="00250073">
        <w:rPr>
          <w:rStyle w:val="Vănbảnnộidung_"/>
          <w:rFonts w:ascii="Arial" w:hAnsi="Arial" w:cs="Arial"/>
          <w:sz w:val="20"/>
          <w:szCs w:val="20"/>
          <w:lang w:eastAsia="vi-VN"/>
        </w:rPr>
        <w:t xml:space="preserve">kinh tế</w:t>
      </w:r>
      <w:r w:rsidRPr="0007636F">
        <w:rPr>
          <w:rStyle w:val="Vănbảnnộidung_"/>
          <w:rFonts w:ascii="Arial" w:hAnsi="Arial" w:cs="Arial"/>
          <w:sz w:val="20"/>
          <w:szCs w:val="20"/>
          <w:lang w:eastAsia="vi-VN"/>
        </w:rPr>
        <w:t xml:space="preserve"> </w:t>
      </w:r>
      <w:r w:rsidRPr="0007636F" w:rsidR="00250073">
        <w:rPr>
          <w:rStyle w:val="Vănbảnnộidung_"/>
          <w:rFonts w:ascii="Arial" w:hAnsi="Arial" w:cs="Arial"/>
          <w:sz w:val="20"/>
          <w:szCs w:val="20"/>
          <w:lang w:eastAsia="vi-VN"/>
        </w:rPr>
        <w:t xml:space="preserve">tuần hoàn</w:t>
      </w:r>
      <w:r w:rsidRPr="0007636F">
        <w:rPr>
          <w:rStyle w:val="Vănbảnnộidung_"/>
          <w:rFonts w:ascii="Arial" w:hAnsi="Arial" w:cs="Arial"/>
          <w:sz w:val="20"/>
          <w:szCs w:val="20"/>
          <w:lang w:eastAsia="vi-VN"/>
        </w:rPr>
        <w:t xml:space="preserve"> theo quy định của pháp luật;</w:t>
      </w:r>
    </w:p>
    <w:p>
      <w:pPr>
        <w:pStyle w:val="Vănbảnnộidung"/>
        <w:tabs>
          <w:tab w:val="left" w:pos="1305"/>
        </w:tabs>
        <w:spacing w:after="120" w:line="240" w:lineRule="auto"/>
        <w:ind w:firstLine="720"/>
        <w:jc w:val="both"/>
        <w:rPr>
          <w:rFonts w:ascii="Arial" w:hAnsi="Arial" w:cs="Arial"/>
          <w:sz w:val="20"/>
          <w:szCs w:val="20"/>
        </w:rPr>
      </w:pPr>
      <w:bookmarkStart w:id="1597" w:name="bookmark1606"/>
      <w:r w:rsidRPr="0007636F">
        <w:rPr>
          <w:rStyle w:val="Vănbảnnộidung_"/>
          <w:rFonts w:ascii="Arial" w:hAnsi="Arial" w:cs="Arial"/>
          <w:sz w:val="20"/>
          <w:szCs w:val="20"/>
          <w:lang w:eastAsia="vi-VN"/>
        </w:rPr>
        <w:t xml:space="preserve">b</w:t>
      </w:r>
      <w:bookmarkEnd w:id="1597"/>
      <w:r w:rsidRPr="0007636F" w:rsidR="00250073">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Phát triển các mô hình liên kết, chia sẻ việc sử dụng tuần hoàn sản phẩm và chất thải; thành lập các tổ hợp tác, hợp tác xã, liên hiệp hợp tác xã, liên minh tái chế, các mô hình liên kết vùng, liên kết đô thị với nông thôn và các mô hình khác theo quy định của pháp luật để thực hiện các hoạt động đầu tư, sản xuất, kinh doanh, dịch vụ đạt được tiêu chí của kinh tế tuần hoàn;</w:t>
      </w:r>
    </w:p>
    <w:p>
      <w:pPr>
        <w:pStyle w:val="Vănbảnnộidung"/>
        <w:tabs>
          <w:tab w:val="left" w:pos="1305"/>
        </w:tabs>
        <w:spacing w:after="120" w:line="240" w:lineRule="auto"/>
        <w:ind w:firstLine="720"/>
        <w:jc w:val="both"/>
        <w:rPr>
          <w:rFonts w:ascii="Arial" w:hAnsi="Arial" w:cs="Arial"/>
          <w:sz w:val="20"/>
          <w:szCs w:val="20"/>
        </w:rPr>
      </w:pPr>
      <w:bookmarkStart w:id="1598" w:name="bookmark1607"/>
      <w:r w:rsidRPr="0007636F">
        <w:rPr>
          <w:rStyle w:val="Vănbảnnộidung_"/>
          <w:rFonts w:ascii="Arial" w:hAnsi="Arial" w:cs="Arial"/>
          <w:sz w:val="20"/>
          <w:szCs w:val="20"/>
          <w:lang w:eastAsia="vi-VN"/>
        </w:rPr>
        <w:t xml:space="preserve">c</w:t>
      </w:r>
      <w:bookmarkEnd w:id="1598"/>
      <w:r w:rsidRPr="0007636F" w:rsidR="00250073">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Áp dụng các biện pháp cộng sinh công nghiệp theo quy định </w:t>
      </w:r>
      <w:r w:rsidRPr="0007636F" w:rsidR="008D31AA">
        <w:rPr>
          <w:rStyle w:val="Vănbảnnộidung_"/>
          <w:rFonts w:ascii="Arial" w:hAnsi="Arial" w:cs="Arial"/>
          <w:sz w:val="20"/>
          <w:szCs w:val="20"/>
          <w:lang w:eastAsia="vi-VN"/>
        </w:rPr>
        <w:t xml:space="preserve">của</w:t>
      </w:r>
      <w:r w:rsidRPr="0007636F">
        <w:rPr>
          <w:rStyle w:val="Vănbảnnộidung_"/>
          <w:rFonts w:ascii="Arial" w:hAnsi="Arial" w:cs="Arial"/>
          <w:sz w:val="20"/>
          <w:szCs w:val="20"/>
          <w:lang w:eastAsia="vi-VN"/>
        </w:rPr>
        <w:t xml:space="preserve"> pháp luật về quản lý khu công nghiệp và khu kinh tế;</w:t>
      </w:r>
    </w:p>
    <w:p>
      <w:pPr>
        <w:pStyle w:val="Vănbảnnộidung"/>
        <w:tabs>
          <w:tab w:val="left" w:pos="1303"/>
        </w:tabs>
        <w:spacing w:after="120" w:line="240" w:lineRule="auto"/>
        <w:ind w:firstLine="720"/>
        <w:jc w:val="both"/>
        <w:rPr>
          <w:rFonts w:ascii="Arial" w:hAnsi="Arial" w:cs="Arial"/>
          <w:sz w:val="20"/>
          <w:szCs w:val="20"/>
        </w:rPr>
      </w:pPr>
      <w:bookmarkStart w:id="1599" w:name="bookmark1608"/>
      <w:r w:rsidRPr="0007636F">
        <w:rPr>
          <w:rStyle w:val="Vănbảnnộidung_"/>
          <w:rFonts w:ascii="Arial" w:hAnsi="Arial" w:cs="Arial"/>
          <w:sz w:val="20"/>
          <w:szCs w:val="20"/>
          <w:lang w:eastAsia="vi-VN"/>
        </w:rPr>
        <w:t xml:space="preserve">d</w:t>
      </w:r>
      <w:bookmarkEnd w:id="1599"/>
      <w:r w:rsidRPr="0007636F" w:rsidR="00250073">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Phát triển thị trường tái sử dụng sản phẩm thải bỏ, tái chế chất thải;</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đ) Huy động các </w:t>
      </w:r>
      <w:r w:rsidRPr="0007636F" w:rsidR="003E0AF9">
        <w:rPr>
          <w:rStyle w:val="Vănbảnnộidung_"/>
          <w:rFonts w:ascii="Arial" w:hAnsi="Arial" w:cs="Arial"/>
          <w:sz w:val="20"/>
          <w:szCs w:val="20"/>
          <w:lang w:eastAsia="vi-VN"/>
        </w:rPr>
        <w:t xml:space="preserve">nguồn</w:t>
      </w:r>
      <w:r w:rsidRPr="0007636F">
        <w:rPr>
          <w:rStyle w:val="Vănbảnnộidung_"/>
          <w:rFonts w:ascii="Arial" w:hAnsi="Arial" w:cs="Arial"/>
          <w:sz w:val="20"/>
          <w:szCs w:val="20"/>
          <w:lang w:eastAsia="vi-VN"/>
        </w:rPr>
        <w:t xml:space="preserve"> lực trong xã hội để thực hiện kinh tế tuần hoàn theo quy định của pháp luật;</w:t>
      </w:r>
    </w:p>
    <w:p>
      <w:pPr>
        <w:pStyle w:val="Vănbảnnộidung"/>
        <w:tabs>
          <w:tab w:val="left" w:pos="1310"/>
        </w:tabs>
        <w:spacing w:after="120" w:line="240" w:lineRule="auto"/>
        <w:ind w:firstLine="720"/>
        <w:jc w:val="both"/>
        <w:rPr>
          <w:rFonts w:ascii="Arial" w:hAnsi="Arial" w:cs="Arial"/>
          <w:sz w:val="20"/>
          <w:szCs w:val="20"/>
        </w:rPr>
      </w:pPr>
      <w:bookmarkStart w:id="1600" w:name="bookmark1609"/>
      <w:r w:rsidRPr="0007636F">
        <w:rPr>
          <w:rStyle w:val="Vănbảnnộidung_"/>
          <w:rFonts w:ascii="Arial" w:hAnsi="Arial" w:cs="Arial"/>
          <w:sz w:val="20"/>
          <w:szCs w:val="20"/>
          <w:lang w:eastAsia="vi-VN"/>
        </w:rPr>
        <w:t xml:space="preserve">e</w:t>
      </w:r>
      <w:bookmarkEnd w:id="1600"/>
      <w:r w:rsidRPr="0007636F" w:rsidR="00250073">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Hợp tác quốc tế, trao đổi kinh nghiệm, kiến thức, công nghệ về kinh tế tuần hoàn theo quy định của pháp luật.</w:t>
      </w:r>
    </w:p>
    <w:p>
      <w:pPr>
        <w:pStyle w:val="Vănbảnnộidung"/>
        <w:spacing w:after="0" w:line="240" w:lineRule="auto"/>
        <w:ind w:firstLine="0"/>
        <w:jc w:val="center"/>
        <w:rPr>
          <w:rStyle w:val="Vănbảnnộidung_"/>
          <w:rFonts w:ascii="Arial" w:hAnsi="Arial" w:cs="Arial"/>
          <w:b/>
          <w:bCs/>
          <w:sz w:val="20"/>
          <w:szCs w:val="20"/>
          <w:lang w:eastAsia="vi-VN"/>
        </w:rPr>
      </w:pPr>
    </w:p>
    <w:p>
      <w:pPr>
        <w:pStyle w:val="Vănbảnnộidung"/>
        <w:spacing w:after="0" w:line="240" w:lineRule="auto"/>
        <w:ind w:firstLine="0"/>
        <w:jc w:val="center"/>
        <w:rPr>
          <w:rStyle w:val="Vănbảnnộidung_"/>
          <w:rFonts w:ascii="Arial" w:hAnsi="Arial" w:cs="Arial"/>
          <w:b/>
          <w:bCs/>
          <w:sz w:val="20"/>
          <w:szCs w:val="20"/>
          <w:lang w:eastAsia="vi-VN"/>
        </w:rPr>
      </w:pPr>
      <w:r w:rsidRPr="0007636F">
        <w:rPr>
          <w:rStyle w:val="Vănbảnnộidung_"/>
          <w:rFonts w:ascii="Arial" w:hAnsi="Arial" w:cs="Arial"/>
          <w:b/>
          <w:bCs/>
          <w:sz w:val="20"/>
          <w:szCs w:val="20"/>
          <w:lang w:eastAsia="vi-VN"/>
        </w:rPr>
        <w:t xml:space="preserve">Mục 4</w:t>
      </w:r>
      <w:r>
        <w:rPr>
          <w:rStyle w:val="Vănbảnnộidung_"/>
          <w:rFonts w:ascii="Arial" w:hAnsi="Arial" w:cs="Arial"/>
          <w:b/>
          <w:bCs/>
          <w:sz w:val="20"/>
          <w:szCs w:val="20"/>
          <w:lang w:eastAsia="vi-VN"/>
        </w:rPr>
        <w:br/>
      </w:r>
      <w:r w:rsidRPr="0007636F">
        <w:rPr>
          <w:rStyle w:val="Vănbảnnộidung_"/>
          <w:rFonts w:ascii="Arial" w:hAnsi="Arial" w:cs="Arial"/>
          <w:b/>
          <w:bCs/>
          <w:sz w:val="20"/>
          <w:szCs w:val="20"/>
          <w:lang w:eastAsia="vi-VN"/>
        </w:rPr>
        <w:t xml:space="preserve">PHÁT TRIỂN NGÀNH CÔNG NGHIỆP MÔI </w:t>
      </w:r>
      <w:r w:rsidRPr="0007636F" w:rsidR="00250073">
        <w:rPr>
          <w:rStyle w:val="Vănbảnnộidung_"/>
          <w:rFonts w:ascii="Arial" w:hAnsi="Arial" w:cs="Arial"/>
          <w:b/>
          <w:bCs/>
          <w:sz w:val="20"/>
          <w:szCs w:val="20"/>
          <w:lang w:eastAsia="vi-VN"/>
        </w:rPr>
        <w:t xml:space="preserve">TRƯỜNG</w:t>
      </w:r>
      <w:r w:rsidRPr="0007636F">
        <w:rPr>
          <w:rStyle w:val="Vănbảnnộidung_"/>
          <w:rFonts w:ascii="Arial" w:hAnsi="Arial" w:cs="Arial"/>
          <w:b/>
          <w:bCs/>
          <w:sz w:val="20"/>
          <w:szCs w:val="20"/>
          <w:lang w:eastAsia="vi-VN"/>
        </w:rPr>
        <w:t xml:space="preserve">,</w:t>
      </w:r>
      <w:r w:rsidRPr="0007636F" w:rsidR="000856F7">
        <w:rPr>
          <w:rStyle w:val="Vănbảnnộidung_"/>
          <w:rFonts w:ascii="Arial" w:hAnsi="Arial" w:cs="Arial"/>
          <w:b/>
          <w:bCs/>
          <w:sz w:val="20"/>
          <w:szCs w:val="20"/>
          <w:lang w:eastAsia="vi-VN"/>
        </w:rPr>
        <w:t xml:space="preserve"> </w:t>
      </w:r>
      <w:r w:rsidRPr="0007636F">
        <w:rPr>
          <w:rStyle w:val="Vănbảnnộidung_"/>
          <w:rFonts w:ascii="Arial" w:hAnsi="Arial" w:cs="Arial"/>
          <w:b/>
          <w:bCs/>
          <w:sz w:val="20"/>
          <w:szCs w:val="20"/>
          <w:lang w:eastAsia="vi-VN"/>
        </w:rPr>
        <w:t xml:space="preserve">DỊCH VỤ MÔI TRƯỜNG</w:t>
      </w:r>
    </w:p>
    <w:p>
      <w:pPr>
        <w:pStyle w:val="Vănbảnnộidung"/>
        <w:spacing w:after="0" w:line="240" w:lineRule="auto"/>
        <w:ind w:firstLine="0"/>
        <w:jc w:val="center"/>
        <w:rPr>
          <w:rFonts w:ascii="Arial" w:hAnsi="Arial" w:cs="Arial"/>
          <w:sz w:val="20"/>
          <w:szCs w:val="20"/>
        </w:rPr>
      </w:pPr>
    </w:p>
    <w:p>
      <w:pPr>
        <w:pStyle w:val="Tiêuđề#2"/>
        <w:keepNext/>
        <w:keepLines/>
        <w:spacing w:after="120" w:line="240" w:lineRule="auto"/>
        <w:ind w:left="0" w:firstLine="720"/>
        <w:jc w:val="both"/>
        <w:rPr>
          <w:rFonts w:ascii="Arial" w:hAnsi="Arial" w:cs="Arial"/>
          <w:sz w:val="20"/>
          <w:szCs w:val="20"/>
        </w:rPr>
      </w:pPr>
      <w:bookmarkStart w:id="1601" w:name="bookmark1610"/>
      <w:bookmarkStart w:id="1602" w:name="bookmark1611"/>
      <w:bookmarkStart w:id="1603" w:name="bookmark1612"/>
      <w:r w:rsidRPr="0007636F">
        <w:rPr>
          <w:rStyle w:val="Tiêuđề#2_"/>
          <w:rFonts w:ascii="Arial" w:hAnsi="Arial" w:cs="Arial"/>
          <w:b/>
          <w:bCs/>
          <w:sz w:val="20"/>
          <w:szCs w:val="20"/>
          <w:lang w:eastAsia="vi-VN"/>
        </w:rPr>
        <w:t xml:space="preserve">Điều 141. Công nghệ, thiết bị, sản phẩm ngành công nghiệp môi trường</w:t>
      </w:r>
      <w:bookmarkEnd w:id="1601"/>
      <w:bookmarkEnd w:id="1602"/>
      <w:bookmarkEnd w:id="1603"/>
    </w:p>
    <w:p>
      <w:pPr>
        <w:pStyle w:val="Vănbảnnộidung"/>
        <w:tabs>
          <w:tab w:val="left" w:pos="1277"/>
        </w:tabs>
        <w:spacing w:after="120" w:line="240" w:lineRule="auto"/>
        <w:ind w:firstLine="720"/>
        <w:jc w:val="both"/>
        <w:rPr>
          <w:rFonts w:ascii="Arial" w:hAnsi="Arial" w:cs="Arial"/>
          <w:sz w:val="20"/>
          <w:szCs w:val="20"/>
        </w:rPr>
      </w:pPr>
      <w:bookmarkStart w:id="1604" w:name="bookmark1613"/>
      <w:r w:rsidRPr="0007636F">
        <w:rPr>
          <w:rStyle w:val="Vănbảnnộidung_"/>
          <w:rFonts w:ascii="Arial" w:hAnsi="Arial" w:cs="Arial"/>
          <w:sz w:val="20"/>
          <w:szCs w:val="20"/>
          <w:lang w:eastAsia="vi-VN"/>
        </w:rPr>
        <w:t xml:space="preserve">1</w:t>
      </w:r>
      <w:bookmarkEnd w:id="1604"/>
      <w:r w:rsidRPr="0007636F" w:rsidR="00250073">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Danh mục nhóm công nghệ, thiết bị, sản phẩm quy định tại khoản 1 Điều 143 Luật Bảo vệ môi trường được quy định tại Phụ lục XXXI ban hành kèm theo Nghị định này.</w:t>
      </w:r>
    </w:p>
    <w:p>
      <w:pPr>
        <w:pStyle w:val="Vănbảnnộidung"/>
        <w:tabs>
          <w:tab w:val="left" w:pos="1267"/>
        </w:tabs>
        <w:spacing w:after="120" w:line="240" w:lineRule="auto"/>
        <w:ind w:firstLine="720"/>
        <w:jc w:val="both"/>
        <w:rPr>
          <w:rFonts w:ascii="Arial" w:hAnsi="Arial" w:cs="Arial"/>
          <w:sz w:val="20"/>
          <w:szCs w:val="20"/>
        </w:rPr>
      </w:pPr>
      <w:bookmarkStart w:id="1605" w:name="bookmark1614"/>
      <w:r w:rsidRPr="0007636F">
        <w:rPr>
          <w:rStyle w:val="Vănbảnnộidung_"/>
          <w:rFonts w:ascii="Arial" w:hAnsi="Arial" w:cs="Arial"/>
          <w:sz w:val="20"/>
          <w:szCs w:val="20"/>
          <w:lang w:eastAsia="vi-VN"/>
        </w:rPr>
        <w:t xml:space="preserve">2</w:t>
      </w:r>
      <w:bookmarkEnd w:id="1605"/>
      <w:r w:rsidRPr="0007636F" w:rsidR="00250073">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Bộ Công Thương chủ trì, phối hợp với Bộ Tài nguyên và Môi trường, Bộ Khoa học và Công nghệ, các bộ, cơ quan ngang bộ có liên quan xây dựng, trình Thủ tướng Chính</w:t>
      </w:r>
      <w:r w:rsidRPr="0007636F" w:rsidR="009C560D">
        <w:rPr>
          <w:rStyle w:val="Vănbảnnộidung_"/>
          <w:rFonts w:ascii="Arial" w:hAnsi="Arial" w:cs="Arial"/>
          <w:sz w:val="20"/>
          <w:szCs w:val="20"/>
          <w:lang w:eastAsia="vi-VN"/>
        </w:rPr>
        <w:t xml:space="preserve"> phủ</w:t>
      </w:r>
      <w:r w:rsidRPr="0007636F">
        <w:rPr>
          <w:rStyle w:val="Vănbảnnộidung_"/>
          <w:rFonts w:ascii="Arial" w:hAnsi="Arial" w:cs="Arial"/>
          <w:sz w:val="20"/>
          <w:szCs w:val="20"/>
          <w:lang w:eastAsia="vi-VN"/>
        </w:rPr>
        <w:t xml:space="preserve"> ban hành danh mục cụ thể công nghệ, thiết bị, sản phẩm ngành công nghiệp môi trường quy định tại khoản 1 </w:t>
      </w:r>
      <w:r w:rsidRPr="0007636F" w:rsidR="00773DC9">
        <w:rPr>
          <w:rStyle w:val="Vănbảnnộidung_"/>
          <w:rFonts w:ascii="Arial" w:hAnsi="Arial" w:cs="Arial"/>
          <w:sz w:val="20"/>
          <w:szCs w:val="20"/>
          <w:lang w:eastAsia="vi-VN"/>
        </w:rPr>
        <w:t xml:space="preserve">Điều</w:t>
      </w:r>
      <w:r w:rsidRPr="0007636F">
        <w:rPr>
          <w:rStyle w:val="Vănbảnnộidung_"/>
          <w:rFonts w:ascii="Arial" w:hAnsi="Arial" w:cs="Arial"/>
          <w:sz w:val="20"/>
          <w:szCs w:val="20"/>
          <w:lang w:eastAsia="vi-VN"/>
        </w:rPr>
        <w:t xml:space="preserve"> này.</w:t>
      </w:r>
    </w:p>
    <w:p>
      <w:pPr>
        <w:pStyle w:val="Vănbảnnộidung"/>
        <w:tabs>
          <w:tab w:val="left" w:pos="1284"/>
        </w:tabs>
        <w:spacing w:after="120" w:line="240" w:lineRule="auto"/>
        <w:ind w:firstLine="720"/>
        <w:jc w:val="both"/>
        <w:rPr>
          <w:rFonts w:ascii="Arial" w:hAnsi="Arial" w:cs="Arial"/>
          <w:sz w:val="20"/>
          <w:szCs w:val="20"/>
        </w:rPr>
      </w:pPr>
      <w:bookmarkStart w:id="1606" w:name="bookmark1615"/>
      <w:r w:rsidRPr="0007636F">
        <w:rPr>
          <w:rStyle w:val="Vănbảnnộidung_"/>
          <w:rFonts w:ascii="Arial" w:hAnsi="Arial" w:cs="Arial"/>
          <w:sz w:val="20"/>
          <w:szCs w:val="20"/>
          <w:highlight w:val="white"/>
          <w:lang w:eastAsia="vi-VN"/>
        </w:rPr>
        <w:t xml:space="preserve">3</w:t>
      </w:r>
      <w:bookmarkEnd w:id="1606"/>
      <w:r w:rsidRPr="0007636F">
        <w:rPr>
          <w:rStyle w:val="Vănbảnnộidung_"/>
          <w:rFonts w:ascii="Arial" w:hAnsi="Arial" w:cs="Arial"/>
          <w:sz w:val="20"/>
          <w:szCs w:val="20"/>
          <w:highlight w:val="white"/>
          <w:lang w:eastAsia="vi-VN"/>
        </w:rPr>
        <w:t xml:space="preserve">.</w:t>
      </w:r>
      <w:r w:rsidRPr="0007636F" w:rsidR="00250073">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Bộ Kế hoạch và Đầu tư chủ trì, phối hợp với Bộ Công Thương trình Thủ tướng Chính phủ bổ sung các chỉ tiêu thống kê về ngành công nghiệp môi trường vào hệ thống chỉ tiêu thống kê quốc gia; </w:t>
      </w:r>
      <w:r w:rsidRPr="0007636F" w:rsidR="001B48BE">
        <w:rPr>
          <w:rStyle w:val="Vănbảnnộidung_"/>
          <w:rFonts w:ascii="Arial" w:hAnsi="Arial" w:cs="Arial"/>
          <w:sz w:val="20"/>
          <w:szCs w:val="20"/>
          <w:lang w:eastAsia="vi-VN"/>
        </w:rPr>
        <w:t xml:space="preserve">tổ chức</w:t>
      </w:r>
      <w:r w:rsidRPr="0007636F">
        <w:rPr>
          <w:rStyle w:val="Vănbảnnộidung_"/>
          <w:rFonts w:ascii="Arial" w:hAnsi="Arial" w:cs="Arial"/>
          <w:sz w:val="20"/>
          <w:szCs w:val="20"/>
          <w:lang w:eastAsia="vi-VN"/>
        </w:rPr>
        <w:t xml:space="preserve"> chỉ đạo định kỳ thực hiện công bố xã hội các thông tin thống kê về ngành công nghiệp môi trường.</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b/>
          <w:bCs/>
          <w:sz w:val="20"/>
          <w:szCs w:val="20"/>
          <w:lang w:eastAsia="vi-VN"/>
        </w:rPr>
        <w:t xml:space="preserve">Điều 142. Chính sách phát triển ngành công nghiệp môi trường</w:t>
      </w:r>
    </w:p>
    <w:p>
      <w:pPr>
        <w:pStyle w:val="Vănbảnnộidung"/>
        <w:tabs>
          <w:tab w:val="left" w:pos="1279"/>
        </w:tabs>
        <w:spacing w:after="120" w:line="240" w:lineRule="auto"/>
        <w:ind w:firstLine="720"/>
        <w:jc w:val="both"/>
        <w:rPr>
          <w:rFonts w:ascii="Arial" w:hAnsi="Arial" w:cs="Arial"/>
          <w:sz w:val="20"/>
          <w:szCs w:val="20"/>
        </w:rPr>
      </w:pPr>
      <w:bookmarkStart w:id="1607" w:name="bookmark1616"/>
      <w:r w:rsidRPr="0007636F">
        <w:rPr>
          <w:rStyle w:val="Vănbảnnộidung_"/>
          <w:rFonts w:ascii="Arial" w:hAnsi="Arial" w:cs="Arial"/>
          <w:sz w:val="20"/>
          <w:szCs w:val="20"/>
          <w:lang w:eastAsia="vi-VN"/>
        </w:rPr>
        <w:t xml:space="preserve">1</w:t>
      </w:r>
      <w:bookmarkEnd w:id="1607"/>
      <w:r w:rsidRPr="0007636F" w:rsidR="00250073">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Nhà nước ưu tiên đầu tư phát triển công nghệ, thiết bị, sản phẩm quy định tại khoản 1 và khoản 2 Điều 141 Nghị định này để </w:t>
      </w:r>
      <w:r w:rsidRPr="0007636F" w:rsidR="00250073">
        <w:rPr>
          <w:rStyle w:val="Vănbảnnộidung_"/>
          <w:rFonts w:ascii="Arial" w:hAnsi="Arial" w:cs="Arial"/>
          <w:sz w:val="20"/>
          <w:szCs w:val="20"/>
          <w:lang w:eastAsia="vi-VN"/>
        </w:rPr>
        <w:t xml:space="preserve">đáp ứng</w:t>
      </w:r>
      <w:r w:rsidRPr="0007636F">
        <w:rPr>
          <w:rStyle w:val="Vănbảnnộidung_"/>
          <w:rFonts w:ascii="Arial" w:hAnsi="Arial" w:cs="Arial"/>
          <w:sz w:val="20"/>
          <w:szCs w:val="20"/>
          <w:lang w:eastAsia="vi-VN"/>
        </w:rPr>
        <w:t xml:space="preserve"> yêu cầu xử lý các vấn đề môi trường quan trọng, lâu dài, quy mô cấp vùng, quốc gia, quốc tế </w:t>
      </w:r>
      <w:r w:rsidRPr="0007636F" w:rsidR="00250073">
        <w:rPr>
          <w:rStyle w:val="Vănbảnnộidung_"/>
          <w:rFonts w:ascii="Arial" w:hAnsi="Arial" w:cs="Arial"/>
          <w:sz w:val="20"/>
          <w:szCs w:val="20"/>
          <w:lang w:eastAsia="vi-VN"/>
        </w:rPr>
        <w:t xml:space="preserve">ảnh hưởng</w:t>
      </w:r>
      <w:r w:rsidRPr="0007636F">
        <w:rPr>
          <w:rStyle w:val="Vănbảnnộidung_"/>
          <w:rFonts w:ascii="Arial" w:hAnsi="Arial" w:cs="Arial"/>
          <w:sz w:val="20"/>
          <w:szCs w:val="20"/>
          <w:lang w:eastAsia="vi-VN"/>
        </w:rPr>
        <w:t xml:space="preserve"> đến phát triển bền vững của đất nước; ngăn ngừa ứng phó sự cố môi trường, thảm họa môi trường.</w:t>
      </w:r>
    </w:p>
    <w:p>
      <w:pPr>
        <w:pStyle w:val="Vănbảnnộidung"/>
        <w:tabs>
          <w:tab w:val="left" w:pos="1274"/>
        </w:tabs>
        <w:spacing w:after="120" w:line="240" w:lineRule="auto"/>
        <w:ind w:firstLine="720"/>
        <w:jc w:val="both"/>
        <w:rPr>
          <w:rFonts w:ascii="Arial" w:hAnsi="Arial" w:cs="Arial"/>
          <w:sz w:val="20"/>
          <w:szCs w:val="20"/>
        </w:rPr>
      </w:pPr>
      <w:bookmarkStart w:id="1608" w:name="bookmark1617"/>
      <w:r w:rsidRPr="0007636F">
        <w:rPr>
          <w:rStyle w:val="Vănbảnnộidung_"/>
          <w:rFonts w:ascii="Arial" w:hAnsi="Arial" w:cs="Arial"/>
          <w:sz w:val="20"/>
          <w:szCs w:val="20"/>
          <w:lang w:eastAsia="vi-VN"/>
        </w:rPr>
        <w:t xml:space="preserve">2</w:t>
      </w:r>
      <w:bookmarkEnd w:id="1608"/>
      <w:r w:rsidRPr="0007636F" w:rsidR="00250073">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Tổ chức, cá nhân có hoạt động đầu tư sản xuất thiết bị, sản phẩm, hàng hóa, phát triển công nghệ thuộc đối tượng được ưu đãi, hỗ trợ về bảo vệ môi trường được hưởng các ưu đãi, hỗ trợ theo quy định tại các Điều 131, 132,133, 134,135 và 137 Nghị định này và quy định của pháp luật khác có liên quan.</w:t>
      </w:r>
    </w:p>
    <w:p>
      <w:pPr>
        <w:pStyle w:val="Vănbảnnộidung"/>
        <w:tabs>
          <w:tab w:val="left" w:pos="1269"/>
        </w:tabs>
        <w:spacing w:after="120" w:line="240" w:lineRule="auto"/>
        <w:ind w:firstLine="720"/>
        <w:jc w:val="both"/>
        <w:rPr>
          <w:rFonts w:ascii="Arial" w:hAnsi="Arial" w:cs="Arial"/>
          <w:sz w:val="20"/>
          <w:szCs w:val="20"/>
        </w:rPr>
      </w:pPr>
      <w:bookmarkStart w:id="1609" w:name="bookmark1618"/>
      <w:r w:rsidRPr="0007636F">
        <w:rPr>
          <w:rStyle w:val="Vănbảnnộidung_"/>
          <w:rFonts w:ascii="Arial" w:hAnsi="Arial" w:cs="Arial"/>
          <w:sz w:val="20"/>
          <w:szCs w:val="20"/>
          <w:lang w:eastAsia="vi-VN"/>
        </w:rPr>
        <w:t xml:space="preserve">3</w:t>
      </w:r>
      <w:bookmarkEnd w:id="1609"/>
      <w:r w:rsidRPr="0007636F" w:rsidR="00810427">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Bộ Công Thương chủ trì, phối hợp với các bộ, cơ quan ngang bộ, </w:t>
      </w:r>
      <w:r w:rsidRPr="0007636F" w:rsidR="00773DC9">
        <w:rPr>
          <w:rStyle w:val="Vănbảnnộidung_"/>
          <w:rFonts w:ascii="Arial" w:hAnsi="Arial" w:cs="Arial"/>
          <w:sz w:val="20"/>
          <w:szCs w:val="20"/>
          <w:lang w:eastAsia="vi-VN"/>
        </w:rPr>
        <w:t xml:space="preserve">Ủy ban</w:t>
      </w:r>
      <w:r w:rsidRPr="0007636F">
        <w:rPr>
          <w:rStyle w:val="Vănbảnnộidung_"/>
          <w:rFonts w:ascii="Arial" w:hAnsi="Arial" w:cs="Arial"/>
          <w:sz w:val="20"/>
          <w:szCs w:val="20"/>
          <w:lang w:eastAsia="vi-VN"/>
        </w:rPr>
        <w:t xml:space="preserve"> nhân dân cấp tỉnh xây dựng, </w:t>
      </w:r>
      <w:r w:rsidRPr="0007636F" w:rsidR="00093C2D">
        <w:rPr>
          <w:rStyle w:val="Vănbảnnộidung_"/>
          <w:rFonts w:ascii="Arial" w:hAnsi="Arial" w:cs="Arial"/>
          <w:sz w:val="20"/>
          <w:szCs w:val="20"/>
          <w:lang w:eastAsia="vi-VN"/>
        </w:rPr>
        <w:t xml:space="preserve">trình</w:t>
      </w:r>
      <w:r w:rsidRPr="0007636F">
        <w:rPr>
          <w:rStyle w:val="Vănbảnnộidung_"/>
          <w:rFonts w:ascii="Arial" w:hAnsi="Arial" w:cs="Arial"/>
          <w:sz w:val="20"/>
          <w:szCs w:val="20"/>
          <w:lang w:eastAsia="vi-VN"/>
        </w:rPr>
        <w:t xml:space="preserve"> Thủ tướng Chính phủ phê duyệt chương trình phát triển ngành công nghiệp môi trường.</w:t>
      </w:r>
    </w:p>
    <w:p>
      <w:pPr>
        <w:pStyle w:val="Vănbảnnộidung"/>
        <w:tabs>
          <w:tab w:val="left" w:pos="1284"/>
        </w:tabs>
        <w:spacing w:after="120" w:line="240" w:lineRule="auto"/>
        <w:ind w:firstLine="720"/>
        <w:jc w:val="both"/>
        <w:rPr>
          <w:rFonts w:ascii="Arial" w:hAnsi="Arial" w:cs="Arial"/>
          <w:sz w:val="20"/>
          <w:szCs w:val="20"/>
        </w:rPr>
      </w:pPr>
      <w:bookmarkStart w:id="1610" w:name="bookmark1619"/>
      <w:r w:rsidRPr="0007636F">
        <w:rPr>
          <w:rStyle w:val="Vănbảnnộidung_"/>
          <w:rFonts w:ascii="Arial" w:hAnsi="Arial" w:cs="Arial"/>
          <w:sz w:val="20"/>
          <w:szCs w:val="20"/>
          <w:lang w:eastAsia="vi-VN"/>
        </w:rPr>
        <w:t xml:space="preserve">4</w:t>
      </w:r>
      <w:bookmarkEnd w:id="1610"/>
      <w:r w:rsidRPr="0007636F" w:rsidR="00810427">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Bộ Tài chính chủ trì, phối hợp với Bộ Công Thương quy định mã số định danh đối với hàng hóa môi trường của danh mục thuế quan hài hòa (HS </w:t>
      </w:r>
      <w:r w:rsidRPr="0007636F">
        <w:rPr>
          <w:rStyle w:val="Vănbảnnộidung_"/>
          <w:rFonts w:ascii="Arial" w:hAnsi="Arial" w:cs="Arial"/>
          <w:sz w:val="20"/>
          <w:szCs w:val="20"/>
          <w:lang w:eastAsia="en-US"/>
        </w:rPr>
        <w:t xml:space="preserve">code) </w:t>
      </w:r>
      <w:r w:rsidRPr="0007636F">
        <w:rPr>
          <w:rStyle w:val="Vănbảnnộidung_"/>
          <w:rFonts w:ascii="Arial" w:hAnsi="Arial" w:cs="Arial"/>
          <w:sz w:val="20"/>
          <w:szCs w:val="20"/>
          <w:lang w:eastAsia="vi-VN"/>
        </w:rPr>
        <w:t xml:space="preserve">để thực hiện lộ trình mở cửa hàng hóa môi trường phù hợp với cam kết quốc tế.</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b/>
          <w:bCs/>
          <w:sz w:val="20"/>
          <w:szCs w:val="20"/>
          <w:lang w:eastAsia="vi-VN"/>
        </w:rPr>
        <w:t xml:space="preserve">Điều 143. Đối tượng phát triển dịch vụ môi trường</w:t>
      </w:r>
    </w:p>
    <w:p>
      <w:pPr>
        <w:pStyle w:val="Vănbảnnộidung"/>
        <w:tabs>
          <w:tab w:val="left" w:pos="1274"/>
        </w:tabs>
        <w:spacing w:after="120" w:line="240" w:lineRule="auto"/>
        <w:ind w:firstLine="720"/>
        <w:jc w:val="both"/>
        <w:rPr>
          <w:rFonts w:ascii="Arial" w:hAnsi="Arial" w:cs="Arial"/>
          <w:sz w:val="20"/>
          <w:szCs w:val="20"/>
        </w:rPr>
      </w:pPr>
      <w:bookmarkStart w:id="1611" w:name="bookmark1620"/>
      <w:r w:rsidRPr="0007636F">
        <w:rPr>
          <w:rStyle w:val="Vănbảnnộidung_"/>
          <w:rFonts w:ascii="Arial" w:hAnsi="Arial" w:cs="Arial"/>
          <w:sz w:val="20"/>
          <w:szCs w:val="20"/>
          <w:lang w:eastAsia="vi-VN"/>
        </w:rPr>
        <w:t xml:space="preserve">1</w:t>
      </w:r>
      <w:bookmarkEnd w:id="1611"/>
      <w:r w:rsidRPr="0007636F" w:rsidR="00810427">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Dịch vụ môi trường theo quy định tại khoản 3 Điều 144 Luật Bảo vệ môi trường.</w:t>
      </w:r>
    </w:p>
    <w:p>
      <w:pPr>
        <w:pStyle w:val="Vănbảnnộidung"/>
        <w:tabs>
          <w:tab w:val="left" w:pos="1279"/>
        </w:tabs>
        <w:spacing w:after="120" w:line="240" w:lineRule="auto"/>
        <w:ind w:firstLine="720"/>
        <w:jc w:val="both"/>
        <w:rPr>
          <w:rFonts w:ascii="Arial" w:hAnsi="Arial" w:cs="Arial"/>
          <w:sz w:val="20"/>
          <w:szCs w:val="20"/>
        </w:rPr>
      </w:pPr>
      <w:bookmarkStart w:id="1612" w:name="bookmark1621"/>
      <w:r w:rsidRPr="0007636F">
        <w:rPr>
          <w:rStyle w:val="Vănbảnnộidung_"/>
          <w:rFonts w:ascii="Arial" w:hAnsi="Arial" w:cs="Arial"/>
          <w:sz w:val="20"/>
          <w:szCs w:val="20"/>
          <w:lang w:eastAsia="vi-VN"/>
        </w:rPr>
        <w:t xml:space="preserve">2</w:t>
      </w:r>
      <w:bookmarkEnd w:id="1612"/>
      <w:r w:rsidRPr="0007636F" w:rsidR="00810427">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Dịch vụ </w:t>
      </w:r>
      <w:r w:rsidRPr="0007636F" w:rsidR="00471AEE">
        <w:rPr>
          <w:rStyle w:val="Vănbảnnộidung_"/>
          <w:rFonts w:ascii="Arial" w:hAnsi="Arial" w:cs="Arial"/>
          <w:sz w:val="20"/>
          <w:szCs w:val="20"/>
          <w:lang w:eastAsia="vi-VN"/>
        </w:rPr>
        <w:t xml:space="preserve">xử lý</w:t>
      </w:r>
      <w:r w:rsidRPr="0007636F">
        <w:rPr>
          <w:rStyle w:val="Vănbảnnộidung_"/>
          <w:rFonts w:ascii="Arial" w:hAnsi="Arial" w:cs="Arial"/>
          <w:sz w:val="20"/>
          <w:szCs w:val="20"/>
          <w:lang w:eastAsia="vi-VN"/>
        </w:rPr>
        <w:t xml:space="preserve">, cải tạo môi trường bãi chôn lấp chất thải rắn sinh hoạt; thu gom và xử lý rác thải nhựa trôi nổi trên biển và đại dương.</w:t>
      </w:r>
    </w:p>
    <w:p>
      <w:pPr>
        <w:pStyle w:val="Vănbảnnộidung"/>
        <w:tabs>
          <w:tab w:val="left" w:pos="1279"/>
        </w:tabs>
        <w:spacing w:after="120" w:line="240" w:lineRule="auto"/>
        <w:ind w:firstLine="720"/>
        <w:jc w:val="both"/>
        <w:rPr>
          <w:rFonts w:ascii="Arial" w:hAnsi="Arial" w:cs="Arial"/>
          <w:sz w:val="20"/>
          <w:szCs w:val="20"/>
        </w:rPr>
      </w:pPr>
      <w:bookmarkStart w:id="1613" w:name="bookmark1622"/>
      <w:r w:rsidRPr="0007636F">
        <w:rPr>
          <w:rStyle w:val="Vănbảnnộidung_"/>
          <w:rFonts w:ascii="Arial" w:hAnsi="Arial" w:cs="Arial"/>
          <w:sz w:val="20"/>
          <w:szCs w:val="20"/>
          <w:lang w:eastAsia="vi-VN"/>
        </w:rPr>
        <w:t xml:space="preserve">3</w:t>
      </w:r>
      <w:bookmarkEnd w:id="1613"/>
      <w:r w:rsidRPr="0007636F" w:rsidR="00810427">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Dịch vụ vận chuyển sử dụng phương tiện giao thông sử dụng năng lượng tái tạo, mức tiêu hao nhiên liệu thấp, phát thải thấp hoặc không phát thải theo quy định của pháp luật.</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b/>
          <w:bCs/>
          <w:sz w:val="20"/>
          <w:szCs w:val="20"/>
          <w:lang w:eastAsia="vi-VN"/>
        </w:rPr>
        <w:t xml:space="preserve">Điều 144. Khuyến khích phát triển dịch vụ môi trường</w:t>
      </w:r>
    </w:p>
    <w:p>
      <w:pPr>
        <w:pStyle w:val="Vănbảnnộidung"/>
        <w:tabs>
          <w:tab w:val="left" w:pos="1269"/>
        </w:tabs>
        <w:spacing w:after="120" w:line="240" w:lineRule="auto"/>
        <w:ind w:firstLine="720"/>
        <w:jc w:val="both"/>
        <w:rPr>
          <w:rFonts w:ascii="Arial" w:hAnsi="Arial" w:cs="Arial"/>
          <w:sz w:val="20"/>
          <w:szCs w:val="20"/>
        </w:rPr>
      </w:pPr>
      <w:bookmarkStart w:id="1614" w:name="bookmark1623"/>
      <w:r w:rsidRPr="0007636F">
        <w:rPr>
          <w:rStyle w:val="Vănbảnnộidung_"/>
          <w:rFonts w:ascii="Arial" w:hAnsi="Arial" w:cs="Arial"/>
          <w:sz w:val="20"/>
          <w:szCs w:val="20"/>
          <w:highlight w:val="white"/>
          <w:lang w:eastAsia="vi-VN"/>
        </w:rPr>
        <w:t xml:space="preserve">1</w:t>
      </w:r>
      <w:bookmarkEnd w:id="1614"/>
      <w:r w:rsidRPr="0007636F">
        <w:rPr>
          <w:rStyle w:val="Vănbảnnộidung_"/>
          <w:rFonts w:ascii="Arial" w:hAnsi="Arial" w:cs="Arial"/>
          <w:sz w:val="20"/>
          <w:szCs w:val="20"/>
          <w:highlight w:val="white"/>
          <w:lang w:eastAsia="vi-VN"/>
        </w:rPr>
        <w:t xml:space="preserve">.</w:t>
      </w:r>
      <w:r w:rsidRPr="0007636F" w:rsidR="00810427">
        <w:rPr>
          <w:rStyle w:val="Vănbảnnộidung_"/>
          <w:rFonts w:ascii="Arial" w:hAnsi="Arial" w:cs="Arial"/>
          <w:sz w:val="20"/>
          <w:szCs w:val="20"/>
          <w:lang w:eastAsia="vi-VN"/>
        </w:rPr>
        <w:t xml:space="preserve"> </w:t>
      </w:r>
      <w:r w:rsidRPr="0007636F" w:rsidR="001B48BE">
        <w:rPr>
          <w:rStyle w:val="Vănbảnnộidung_"/>
          <w:rFonts w:ascii="Arial" w:hAnsi="Arial" w:cs="Arial"/>
          <w:sz w:val="20"/>
          <w:szCs w:val="20"/>
          <w:lang w:eastAsia="vi-VN"/>
        </w:rPr>
        <w:t xml:space="preserve">Tổ chức</w:t>
      </w:r>
      <w:r w:rsidRPr="0007636F">
        <w:rPr>
          <w:rStyle w:val="Vănbảnnộidung_"/>
          <w:rFonts w:ascii="Arial" w:hAnsi="Arial" w:cs="Arial"/>
          <w:sz w:val="20"/>
          <w:szCs w:val="20"/>
          <w:lang w:eastAsia="vi-VN"/>
        </w:rPr>
        <w:t xml:space="preserve">, cá nhân được tham gia cung cấp dịch vụ môi trường trong các lĩnh vực quy định tại Điều 143 Nghị định này.</w:t>
      </w:r>
    </w:p>
    <w:p>
      <w:pPr>
        <w:pStyle w:val="Vănbảnnộidung"/>
        <w:tabs>
          <w:tab w:val="left" w:pos="1275"/>
        </w:tabs>
        <w:spacing w:after="120" w:line="240" w:lineRule="auto"/>
        <w:ind w:firstLine="720"/>
        <w:jc w:val="both"/>
        <w:rPr>
          <w:rFonts w:ascii="Arial" w:hAnsi="Arial" w:cs="Arial"/>
          <w:sz w:val="20"/>
          <w:szCs w:val="20"/>
        </w:rPr>
      </w:pPr>
      <w:bookmarkStart w:id="1615" w:name="bookmark1624"/>
      <w:r w:rsidRPr="0007636F">
        <w:rPr>
          <w:rStyle w:val="Vănbảnnộidung_"/>
          <w:rFonts w:ascii="Arial" w:hAnsi="Arial" w:cs="Arial"/>
          <w:sz w:val="20"/>
          <w:szCs w:val="20"/>
          <w:lang w:eastAsia="en-US"/>
        </w:rPr>
        <w:t xml:space="preserve">2</w:t>
      </w:r>
      <w:bookmarkEnd w:id="1615"/>
      <w:r w:rsidRPr="0007636F" w:rsidR="00810427">
        <w:rPr>
          <w:rStyle w:val="Vănbảnnộidung_"/>
          <w:rFonts w:ascii="Arial" w:hAnsi="Arial" w:cs="Arial"/>
          <w:sz w:val="20"/>
          <w:szCs w:val="20"/>
          <w:lang w:eastAsia="en-US"/>
        </w:rPr>
        <w:t xml:space="preserve">. </w:t>
      </w:r>
      <w:r w:rsidRPr="0007636F">
        <w:rPr>
          <w:rStyle w:val="Vănbảnnộidung_"/>
          <w:rFonts w:ascii="Arial" w:hAnsi="Arial" w:cs="Arial"/>
          <w:sz w:val="20"/>
          <w:szCs w:val="20"/>
          <w:lang w:eastAsia="vi-VN"/>
        </w:rPr>
        <w:t xml:space="preserve">Tổ chức, cá nhân tham gia cung cấp dịch vụ môi trường tại khoản 1 Điều này đáp ứng các yêu cầu theo quy định của pháp luật.</w:t>
      </w:r>
    </w:p>
    <w:p>
      <w:pPr>
        <w:pStyle w:val="Vănbảnnộidung"/>
        <w:tabs>
          <w:tab w:val="left" w:pos="1280"/>
        </w:tabs>
        <w:spacing w:after="120" w:line="240" w:lineRule="auto"/>
        <w:ind w:firstLine="720"/>
        <w:jc w:val="both"/>
        <w:rPr>
          <w:rFonts w:ascii="Arial" w:hAnsi="Arial" w:cs="Arial"/>
          <w:sz w:val="20"/>
          <w:szCs w:val="20"/>
        </w:rPr>
      </w:pPr>
      <w:bookmarkStart w:id="1616" w:name="bookmark1625"/>
      <w:r w:rsidRPr="0007636F">
        <w:rPr>
          <w:rStyle w:val="Vănbảnnộidung_"/>
          <w:rFonts w:ascii="Arial" w:hAnsi="Arial" w:cs="Arial"/>
          <w:sz w:val="20"/>
          <w:szCs w:val="20"/>
          <w:lang w:eastAsia="vi-VN"/>
        </w:rPr>
        <w:t xml:space="preserve">3</w:t>
      </w:r>
      <w:bookmarkEnd w:id="1616"/>
      <w:r w:rsidRPr="0007636F" w:rsidR="00810427">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Dự án đầu tư thuộc ngành, nghề thu gom, tái chế, xử lý chất thải được ưu đãi, hỗ trợ theo quy định tại Điều 141 Luật Bảo vệ môi trường.</w:t>
      </w:r>
    </w:p>
    <w:p>
      <w:pPr>
        <w:pStyle w:val="Vănbảnnộidung"/>
        <w:tabs>
          <w:tab w:val="left" w:pos="1280"/>
        </w:tabs>
        <w:spacing w:after="120" w:line="240" w:lineRule="auto"/>
        <w:ind w:firstLine="720"/>
        <w:jc w:val="both"/>
        <w:rPr>
          <w:rFonts w:ascii="Arial" w:hAnsi="Arial" w:cs="Arial"/>
          <w:sz w:val="20"/>
          <w:szCs w:val="20"/>
        </w:rPr>
      </w:pPr>
      <w:bookmarkStart w:id="1617" w:name="bookmark1626"/>
      <w:r w:rsidRPr="0007636F">
        <w:rPr>
          <w:rStyle w:val="Vănbảnnộidung_"/>
          <w:rFonts w:ascii="Arial" w:hAnsi="Arial" w:cs="Arial"/>
          <w:sz w:val="20"/>
          <w:szCs w:val="20"/>
          <w:lang w:eastAsia="vi-VN"/>
        </w:rPr>
        <w:t xml:space="preserve">4</w:t>
      </w:r>
      <w:bookmarkEnd w:id="1617"/>
      <w:r w:rsidRPr="0007636F" w:rsidR="00810427">
        <w:rPr>
          <w:rStyle w:val="Vănbảnnộidung_"/>
          <w:rFonts w:ascii="Arial" w:hAnsi="Arial" w:cs="Arial"/>
          <w:sz w:val="20"/>
          <w:szCs w:val="20"/>
          <w:lang w:eastAsia="vi-VN"/>
        </w:rPr>
        <w:t xml:space="preserve">. </w:t>
      </w:r>
      <w:r w:rsidRPr="0007636F" w:rsidR="00773DC9">
        <w:rPr>
          <w:rStyle w:val="Vănbảnnộidung_"/>
          <w:rFonts w:ascii="Arial" w:hAnsi="Arial" w:cs="Arial"/>
          <w:sz w:val="20"/>
          <w:szCs w:val="20"/>
          <w:lang w:eastAsia="vi-VN"/>
        </w:rPr>
        <w:t xml:space="preserve">Ủy ban</w:t>
      </w:r>
      <w:r w:rsidRPr="0007636F">
        <w:rPr>
          <w:rStyle w:val="Vănbảnnộidung_"/>
          <w:rFonts w:ascii="Arial" w:hAnsi="Arial" w:cs="Arial"/>
          <w:sz w:val="20"/>
          <w:szCs w:val="20"/>
          <w:lang w:eastAsia="vi-VN"/>
        </w:rPr>
        <w:t xml:space="preserve"> nhân dân cấp tỉnh lập, thẩm định, phê duyệt hoặc trình cấp có thẩm quyền phê duyệt, tổ chức thực hiện dự án đầu tư đã được phê duyệt theo phương thức đối tác công tư về thu gom và xử lý nước thải sinh hoạt tập trung, xử lý chất thải rắn sinh hoạt theo quy định của pháp luật về đầu tư theo phương thức đối tác công tư.</w:t>
      </w:r>
    </w:p>
    <w:p>
      <w:pPr>
        <w:pStyle w:val="Vănbảnnộidung"/>
        <w:tabs>
          <w:tab w:val="left" w:pos="1285"/>
        </w:tabs>
        <w:spacing w:after="120" w:line="240" w:lineRule="auto"/>
        <w:ind w:firstLine="720"/>
        <w:jc w:val="both"/>
        <w:rPr>
          <w:rFonts w:ascii="Arial" w:hAnsi="Arial" w:cs="Arial"/>
          <w:sz w:val="20"/>
          <w:szCs w:val="20"/>
        </w:rPr>
      </w:pPr>
      <w:bookmarkStart w:id="1618" w:name="bookmark1627"/>
      <w:r w:rsidRPr="0007636F">
        <w:rPr>
          <w:rStyle w:val="Vănbảnnộidung_"/>
          <w:rFonts w:ascii="Arial" w:hAnsi="Arial" w:cs="Arial"/>
          <w:sz w:val="20"/>
          <w:szCs w:val="20"/>
          <w:lang w:eastAsia="vi-VN"/>
        </w:rPr>
        <w:t xml:space="preserve">5</w:t>
      </w:r>
      <w:bookmarkEnd w:id="1618"/>
      <w:r w:rsidRPr="0007636F" w:rsidR="00810427">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Bộ Tài nguyên và Môi trường chủ trì, phối hợp với Bộ </w:t>
      </w:r>
      <w:r w:rsidRPr="0007636F" w:rsidR="00FB2CE9">
        <w:rPr>
          <w:rStyle w:val="Vănbảnnộidung_"/>
          <w:rFonts w:ascii="Arial" w:hAnsi="Arial" w:cs="Arial"/>
          <w:sz w:val="20"/>
          <w:szCs w:val="20"/>
          <w:lang w:eastAsia="vi-VN"/>
        </w:rPr>
        <w:t xml:space="preserve">Kế hoạch</w:t>
      </w:r>
      <w:r w:rsidRPr="0007636F">
        <w:rPr>
          <w:rStyle w:val="Vănbảnnộidung_"/>
          <w:rFonts w:ascii="Arial" w:hAnsi="Arial" w:cs="Arial"/>
          <w:sz w:val="20"/>
          <w:szCs w:val="20"/>
          <w:lang w:eastAsia="vi-VN"/>
        </w:rPr>
        <w:t xml:space="preserve"> và Đầu tư và các cơ quan có liên quan thực hiện các nội dung sau:</w:t>
      </w:r>
    </w:p>
    <w:p>
      <w:pPr>
        <w:pStyle w:val="Vănbảnnộidung"/>
        <w:tabs>
          <w:tab w:val="left" w:pos="1294"/>
        </w:tabs>
        <w:spacing w:after="120" w:line="240" w:lineRule="auto"/>
        <w:ind w:firstLine="720"/>
        <w:jc w:val="both"/>
        <w:rPr>
          <w:rFonts w:ascii="Arial" w:hAnsi="Arial" w:cs="Arial"/>
          <w:sz w:val="20"/>
          <w:szCs w:val="20"/>
        </w:rPr>
      </w:pPr>
      <w:bookmarkStart w:id="1619" w:name="bookmark1628"/>
      <w:r w:rsidRPr="0007636F">
        <w:rPr>
          <w:rStyle w:val="Vănbảnnộidung_"/>
          <w:rFonts w:ascii="Arial" w:hAnsi="Arial" w:cs="Arial"/>
          <w:sz w:val="20"/>
          <w:szCs w:val="20"/>
          <w:lang w:eastAsia="vi-VN"/>
        </w:rPr>
        <w:t xml:space="preserve">a</w:t>
      </w:r>
      <w:bookmarkEnd w:id="1619"/>
      <w:r w:rsidRPr="0007636F" w:rsidR="00810427">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Lập, thẩm định, phê duyệt hoặc trình cấp có thẩm quyền phê duyệt, tổ chức thực hiện dự án đầu tư theo phương thức đối tác công tư về thu gom và xử lý nước thải sinh hoạt tập trung, xử lý chất thải rắn liên vùng, liên tỉnh theo quy định của pháp luật về đầu tư theo phương thức đối tác công tư;</w:t>
      </w:r>
    </w:p>
    <w:p>
      <w:pPr>
        <w:pStyle w:val="Vănbảnnộidung"/>
        <w:tabs>
          <w:tab w:val="left" w:pos="1309"/>
        </w:tabs>
        <w:spacing w:after="120" w:line="240" w:lineRule="auto"/>
        <w:ind w:firstLine="720"/>
        <w:jc w:val="both"/>
        <w:rPr>
          <w:rFonts w:ascii="Arial" w:hAnsi="Arial" w:cs="Arial"/>
          <w:sz w:val="20"/>
          <w:szCs w:val="20"/>
        </w:rPr>
      </w:pPr>
      <w:bookmarkStart w:id="1620" w:name="bookmark1629"/>
      <w:r w:rsidRPr="0007636F">
        <w:rPr>
          <w:rStyle w:val="Vănbảnnộidung_"/>
          <w:rFonts w:ascii="Arial" w:hAnsi="Arial" w:cs="Arial"/>
          <w:sz w:val="20"/>
          <w:szCs w:val="20"/>
          <w:lang w:eastAsia="vi-VN"/>
        </w:rPr>
        <w:t xml:space="preserve">b</w:t>
      </w:r>
      <w:bookmarkEnd w:id="1620"/>
      <w:r w:rsidRPr="0007636F" w:rsidR="00810427">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Xây dựng đề xuất dự án đầu tư trình cấp có thẩm quyền quyết định chủ trương đầu tư khu tái chế, xử lý chất thải nguy hạ</w:t>
      </w:r>
      <w:r w:rsidRPr="0007636F" w:rsidR="00810427">
        <w:rPr>
          <w:rStyle w:val="Vănbảnnộidung_"/>
          <w:rFonts w:ascii="Arial" w:hAnsi="Arial" w:cs="Arial"/>
          <w:sz w:val="20"/>
          <w:szCs w:val="20"/>
          <w:lang w:eastAsia="vi-VN"/>
        </w:rPr>
        <w:t xml:space="preserve">i liên vùng, liên tỉ</w:t>
      </w:r>
      <w:r w:rsidRPr="0007636F">
        <w:rPr>
          <w:rStyle w:val="Vănbảnnộidung_"/>
          <w:rFonts w:ascii="Arial" w:hAnsi="Arial" w:cs="Arial"/>
          <w:sz w:val="20"/>
          <w:szCs w:val="20"/>
          <w:lang w:eastAsia="vi-VN"/>
        </w:rPr>
        <w:t xml:space="preserve">nh theo quy định của pháp luật có liên quan.</w:t>
      </w:r>
    </w:p>
    <w:p>
      <w:pPr>
        <w:pStyle w:val="Vănbảnnộidung"/>
        <w:tabs>
          <w:tab w:val="left" w:pos="1278"/>
        </w:tabs>
        <w:spacing w:after="120" w:line="240" w:lineRule="auto"/>
        <w:ind w:firstLine="720"/>
        <w:jc w:val="both"/>
        <w:rPr>
          <w:rFonts w:ascii="Arial" w:hAnsi="Arial" w:cs="Arial"/>
          <w:sz w:val="20"/>
          <w:szCs w:val="20"/>
        </w:rPr>
      </w:pPr>
      <w:bookmarkStart w:id="1621" w:name="bookmark1630"/>
      <w:r w:rsidRPr="0007636F">
        <w:rPr>
          <w:rStyle w:val="Vănbảnnộidung_"/>
          <w:rFonts w:ascii="Arial" w:hAnsi="Arial" w:cs="Arial"/>
          <w:sz w:val="20"/>
          <w:szCs w:val="20"/>
          <w:lang w:eastAsia="vi-VN"/>
        </w:rPr>
        <w:t xml:space="preserve">6</w:t>
      </w:r>
      <w:bookmarkEnd w:id="1621"/>
      <w:r w:rsidRPr="0007636F" w:rsidR="00810427">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Bộ Kế hoạch và Đầu tư chủ trì, phối hợp với các bộ, cơ quan ngang bộ:</w:t>
      </w:r>
    </w:p>
    <w:p>
      <w:pPr>
        <w:pStyle w:val="Vănbảnnộidung"/>
        <w:tabs>
          <w:tab w:val="left" w:pos="1290"/>
        </w:tabs>
        <w:spacing w:after="120" w:line="240" w:lineRule="auto"/>
        <w:ind w:firstLine="720"/>
        <w:jc w:val="both"/>
        <w:rPr>
          <w:rFonts w:ascii="Arial" w:hAnsi="Arial" w:cs="Arial"/>
          <w:sz w:val="20"/>
          <w:szCs w:val="20"/>
        </w:rPr>
      </w:pPr>
      <w:bookmarkStart w:id="1622" w:name="bookmark1631"/>
      <w:r w:rsidRPr="0007636F">
        <w:rPr>
          <w:rStyle w:val="Vănbảnnộidung_"/>
          <w:rFonts w:ascii="Arial" w:hAnsi="Arial" w:cs="Arial"/>
          <w:sz w:val="20"/>
          <w:szCs w:val="20"/>
          <w:lang w:eastAsia="vi-VN"/>
        </w:rPr>
        <w:t xml:space="preserve">a</w:t>
      </w:r>
      <w:bookmarkEnd w:id="1622"/>
      <w:r w:rsidRPr="0007636F" w:rsidR="00810427">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Hoàn thiện các cơ chế, chính sách hướng dẫn thực hiện và khuyến khích triển khai mô hình khu công nghiệp sinh thái;</w:t>
      </w:r>
    </w:p>
    <w:p>
      <w:pPr>
        <w:pStyle w:val="Vănbảnnộidung"/>
        <w:tabs>
          <w:tab w:val="left" w:pos="1309"/>
        </w:tabs>
        <w:spacing w:after="120" w:line="240" w:lineRule="auto"/>
        <w:ind w:firstLine="720"/>
        <w:jc w:val="both"/>
        <w:rPr>
          <w:rFonts w:ascii="Arial" w:hAnsi="Arial" w:cs="Arial"/>
          <w:sz w:val="20"/>
          <w:szCs w:val="20"/>
        </w:rPr>
      </w:pPr>
      <w:bookmarkStart w:id="1623" w:name="bookmark1632"/>
      <w:r w:rsidRPr="0007636F">
        <w:rPr>
          <w:rStyle w:val="Vănbảnnộidung_"/>
          <w:rFonts w:ascii="Arial" w:hAnsi="Arial" w:cs="Arial"/>
          <w:sz w:val="20"/>
          <w:szCs w:val="20"/>
          <w:lang w:eastAsia="vi-VN"/>
        </w:rPr>
        <w:t xml:space="preserve">b</w:t>
      </w:r>
      <w:bookmarkEnd w:id="1623"/>
      <w:r w:rsidRPr="0007636F" w:rsidR="00810427">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Chủ trì, phối hợp với các bộ, ngành, địa phương xây dựng và hoàn thiện hệ thống cơ sở dữ liệu về hiệu quả tài nguyên trong khu công nghiệp, tiến tới áp dụng chung cho các khu sản xuất, kinh doanh, dịch vụ tập trung.</w:t>
      </w:r>
    </w:p>
    <w:p>
      <w:pPr>
        <w:pStyle w:val="Vănbảnnộidung"/>
        <w:spacing w:after="0" w:line="240" w:lineRule="auto"/>
        <w:ind w:firstLine="0"/>
        <w:jc w:val="center"/>
        <w:rPr>
          <w:rStyle w:val="Vănbảnnộidung_"/>
          <w:rFonts w:ascii="Arial" w:hAnsi="Arial" w:cs="Arial"/>
          <w:b/>
          <w:bCs/>
          <w:sz w:val="20"/>
          <w:szCs w:val="20"/>
          <w:lang w:eastAsia="vi-VN"/>
        </w:rPr>
      </w:pPr>
    </w:p>
    <w:p>
      <w:pPr>
        <w:pStyle w:val="Vănbảnnộidung"/>
        <w:spacing w:after="0" w:line="240" w:lineRule="auto"/>
        <w:ind w:firstLine="0"/>
        <w:jc w:val="center"/>
        <w:rPr>
          <w:rFonts w:ascii="Arial" w:hAnsi="Arial" w:cs="Arial"/>
          <w:sz w:val="20"/>
          <w:szCs w:val="20"/>
        </w:rPr>
      </w:pPr>
      <w:r w:rsidRPr="0007636F">
        <w:rPr>
          <w:rStyle w:val="Vănbảnnộidung_"/>
          <w:rFonts w:ascii="Arial" w:hAnsi="Arial" w:cs="Arial"/>
          <w:b/>
          <w:bCs/>
          <w:sz w:val="20"/>
          <w:szCs w:val="20"/>
          <w:lang w:eastAsia="vi-VN"/>
        </w:rPr>
        <w:t xml:space="preserve">Mục 5</w:t>
      </w:r>
    </w:p>
    <w:p>
      <w:pPr>
        <w:jc w:val="center"/>
        <w:rPr>
          <w:rStyle w:val="Vănbảnnộidung_"/>
          <w:rFonts w:ascii="Arial" w:hAnsi="Arial" w:cs="Arial"/>
          <w:b/>
          <w:bCs/>
          <w:color w:val="auto"/>
          <w:sz w:val="20"/>
          <w:szCs w:val="20"/>
        </w:rPr>
      </w:pPr>
      <w:r w:rsidRPr="0007636F">
        <w:rPr>
          <w:rStyle w:val="Vănbảnnộidung_"/>
          <w:rFonts w:ascii="Arial" w:hAnsi="Arial" w:cs="Arial"/>
          <w:b/>
          <w:bCs/>
          <w:color w:val="auto"/>
          <w:sz w:val="20"/>
          <w:szCs w:val="20"/>
        </w:rPr>
        <w:t xml:space="preserve">SẢN PHẨM, DỊCH </w:t>
      </w:r>
      <w:r w:rsidRPr="0007636F" w:rsidR="00810427">
        <w:rPr>
          <w:rStyle w:val="Vănbảnnộidung_"/>
          <w:rFonts w:ascii="Arial" w:hAnsi="Arial" w:cs="Arial"/>
          <w:b/>
          <w:bCs/>
          <w:color w:val="auto"/>
          <w:sz w:val="20"/>
          <w:szCs w:val="20"/>
          <w:lang w:val="en-US"/>
        </w:rPr>
        <w:t xml:space="preserve">VỤ</w:t>
      </w:r>
      <w:r w:rsidRPr="0007636F">
        <w:rPr>
          <w:rStyle w:val="Vănbảnnộidung_"/>
          <w:rFonts w:ascii="Arial" w:hAnsi="Arial" w:cs="Arial"/>
          <w:b/>
          <w:bCs/>
          <w:color w:val="auto"/>
          <w:sz w:val="20"/>
          <w:szCs w:val="20"/>
        </w:rPr>
        <w:t xml:space="preserve"> THÂN THIỆN MÔI TRƯỜNG</w:t>
      </w:r>
    </w:p>
    <w:p>
      <w:pPr>
        <w:pStyle w:val="Vănbảnnộidung"/>
        <w:spacing w:after="0" w:line="240" w:lineRule="auto"/>
        <w:ind w:firstLine="0"/>
        <w:jc w:val="center"/>
        <w:rPr>
          <w:rFonts w:ascii="Arial" w:hAnsi="Arial" w:cs="Arial"/>
          <w:sz w:val="20"/>
          <w:szCs w:val="20"/>
        </w:rPr>
      </w:pPr>
    </w:p>
    <w:p>
      <w:pPr>
        <w:pStyle w:val="Tiêuđề#2"/>
        <w:keepNext/>
        <w:keepLines/>
        <w:spacing w:after="120" w:line="240" w:lineRule="auto"/>
        <w:ind w:left="0" w:firstLine="720"/>
        <w:jc w:val="both"/>
        <w:rPr>
          <w:rFonts w:ascii="Arial" w:hAnsi="Arial" w:cs="Arial"/>
          <w:sz w:val="20"/>
          <w:szCs w:val="20"/>
        </w:rPr>
      </w:pPr>
      <w:bookmarkStart w:id="1624" w:name="bookmark1633"/>
      <w:bookmarkStart w:id="1625" w:name="bookmark1634"/>
      <w:bookmarkStart w:id="1626" w:name="bookmark1635"/>
      <w:r w:rsidRPr="0007636F">
        <w:rPr>
          <w:rStyle w:val="Tiêuđề#2_"/>
          <w:rFonts w:ascii="Arial" w:hAnsi="Arial" w:cs="Arial"/>
          <w:b/>
          <w:bCs/>
          <w:sz w:val="20"/>
          <w:szCs w:val="20"/>
          <w:lang w:eastAsia="vi-VN"/>
        </w:rPr>
        <w:t xml:space="preserve">Điều 145. Sản phẩm, dịch vụ thân thiện </w:t>
      </w:r>
      <w:r w:rsidRPr="0007636F" w:rsidR="00773DC9">
        <w:rPr>
          <w:rStyle w:val="Tiêuđề#2_"/>
          <w:rFonts w:ascii="Arial" w:hAnsi="Arial" w:cs="Arial"/>
          <w:b/>
          <w:bCs/>
          <w:sz w:val="20"/>
          <w:szCs w:val="20"/>
          <w:lang w:eastAsia="vi-VN"/>
        </w:rPr>
        <w:t xml:space="preserve">với</w:t>
      </w:r>
      <w:r w:rsidRPr="0007636F">
        <w:rPr>
          <w:rStyle w:val="Tiêuđề#2_"/>
          <w:rFonts w:ascii="Arial" w:hAnsi="Arial" w:cs="Arial"/>
          <w:b/>
          <w:bCs/>
          <w:sz w:val="20"/>
          <w:szCs w:val="20"/>
          <w:lang w:eastAsia="vi-VN"/>
        </w:rPr>
        <w:t xml:space="preserve"> môi trường</w:t>
      </w:r>
      <w:bookmarkEnd w:id="1624"/>
      <w:bookmarkEnd w:id="1625"/>
      <w:bookmarkEnd w:id="1626"/>
    </w:p>
    <w:p>
      <w:pPr>
        <w:pStyle w:val="Vănbảnnộidung"/>
        <w:tabs>
          <w:tab w:val="left" w:pos="1275"/>
        </w:tabs>
        <w:spacing w:after="120" w:line="240" w:lineRule="auto"/>
        <w:ind w:firstLine="720"/>
        <w:jc w:val="both"/>
        <w:rPr>
          <w:rFonts w:ascii="Arial" w:hAnsi="Arial" w:cs="Arial"/>
          <w:sz w:val="20"/>
          <w:szCs w:val="20"/>
        </w:rPr>
      </w:pPr>
      <w:bookmarkStart w:id="1627" w:name="bookmark1636"/>
      <w:r w:rsidRPr="0007636F">
        <w:rPr>
          <w:rStyle w:val="Vănbảnnộidung_"/>
          <w:rFonts w:ascii="Arial" w:hAnsi="Arial" w:cs="Arial"/>
          <w:sz w:val="20"/>
          <w:szCs w:val="20"/>
          <w:lang w:eastAsia="vi-VN"/>
        </w:rPr>
        <w:t xml:space="preserve">1</w:t>
      </w:r>
      <w:bookmarkEnd w:id="1627"/>
      <w:r w:rsidRPr="0007636F" w:rsidR="00810427">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Bộ Tài nguyên và Môi trường quy định tiêu chí và chứng nhận Nhãn sinh thái Việt Nam cho sản phẩm, dịch vụ thân thiện môi trường; </w:t>
      </w:r>
      <w:r w:rsidRPr="0007636F" w:rsidR="009F0D7F">
        <w:rPr>
          <w:rStyle w:val="Vănbảnnộidung_"/>
          <w:rFonts w:ascii="Arial" w:hAnsi="Arial" w:cs="Arial"/>
          <w:sz w:val="20"/>
          <w:szCs w:val="20"/>
          <w:lang w:eastAsia="vi-VN"/>
        </w:rPr>
        <w:t xml:space="preserve">hướng dẫn</w:t>
      </w:r>
      <w:r w:rsidRPr="0007636F">
        <w:rPr>
          <w:rStyle w:val="Vănbảnnộidung_"/>
          <w:rFonts w:ascii="Arial" w:hAnsi="Arial" w:cs="Arial"/>
          <w:sz w:val="20"/>
          <w:szCs w:val="20"/>
          <w:lang w:eastAsia="vi-VN"/>
        </w:rPr>
        <w:t xml:space="preserve">, kiểm tra việc thực hiện các tiêu chí Nhãn sinh thái Việt Nam đối với </w:t>
      </w:r>
      <w:r w:rsidRPr="0007636F" w:rsidR="001B48BE">
        <w:rPr>
          <w:rStyle w:val="Vănbảnnộidung_"/>
          <w:rFonts w:ascii="Arial" w:hAnsi="Arial" w:cs="Arial"/>
          <w:sz w:val="20"/>
          <w:szCs w:val="20"/>
          <w:lang w:eastAsia="vi-VN"/>
        </w:rPr>
        <w:t xml:space="preserve">tổ chức</w:t>
      </w:r>
      <w:r w:rsidRPr="0007636F">
        <w:rPr>
          <w:rStyle w:val="Vănbảnnộidung_"/>
          <w:rFonts w:ascii="Arial" w:hAnsi="Arial" w:cs="Arial"/>
          <w:sz w:val="20"/>
          <w:szCs w:val="20"/>
          <w:lang w:eastAsia="vi-VN"/>
        </w:rPr>
        <w:t xml:space="preserve">, cá nhân có sản phẩm, dịch vụ được </w:t>
      </w:r>
      <w:r w:rsidRPr="0007636F" w:rsidR="009F0D7F">
        <w:rPr>
          <w:rStyle w:val="Vănbảnnộidung_"/>
          <w:rFonts w:ascii="Arial" w:hAnsi="Arial" w:cs="Arial"/>
          <w:sz w:val="20"/>
          <w:szCs w:val="20"/>
          <w:lang w:eastAsia="vi-VN"/>
        </w:rPr>
        <w:t xml:space="preserve">chứng</w:t>
      </w:r>
      <w:r w:rsidRPr="0007636F">
        <w:rPr>
          <w:rStyle w:val="Vănbảnnộidung_"/>
          <w:rFonts w:ascii="Arial" w:hAnsi="Arial" w:cs="Arial"/>
          <w:sz w:val="20"/>
          <w:szCs w:val="20"/>
          <w:lang w:eastAsia="vi-VN"/>
        </w:rPr>
        <w:t xml:space="preserve"> nhận.</w:t>
      </w:r>
    </w:p>
    <w:p>
      <w:pPr>
        <w:pStyle w:val="Vănbảnnộidung"/>
        <w:tabs>
          <w:tab w:val="left" w:pos="1285"/>
        </w:tabs>
        <w:spacing w:after="120" w:line="240" w:lineRule="auto"/>
        <w:ind w:firstLine="720"/>
        <w:jc w:val="both"/>
        <w:rPr>
          <w:rFonts w:ascii="Arial" w:hAnsi="Arial" w:cs="Arial"/>
          <w:sz w:val="20"/>
          <w:szCs w:val="20"/>
        </w:rPr>
      </w:pPr>
      <w:bookmarkStart w:id="1628" w:name="bookmark1637"/>
      <w:r w:rsidRPr="0007636F">
        <w:rPr>
          <w:rStyle w:val="Vănbảnnộidung_"/>
          <w:rFonts w:ascii="Arial" w:hAnsi="Arial" w:cs="Arial"/>
          <w:sz w:val="20"/>
          <w:szCs w:val="20"/>
          <w:lang w:eastAsia="vi-VN"/>
        </w:rPr>
        <w:t xml:space="preserve">2</w:t>
      </w:r>
      <w:bookmarkEnd w:id="1628"/>
      <w:r w:rsidRPr="0007636F" w:rsidR="009F0D7F">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w:t>
      </w:r>
      <w:r w:rsidRPr="0007636F" w:rsidR="009F0D7F">
        <w:rPr>
          <w:rStyle w:val="Vănbảnnộidung_"/>
          <w:rFonts w:ascii="Arial" w:hAnsi="Arial" w:cs="Arial"/>
          <w:sz w:val="20"/>
          <w:szCs w:val="20"/>
          <w:lang w:eastAsia="vi-VN"/>
        </w:rPr>
        <w:t xml:space="preserve">ổ</w:t>
      </w:r>
      <w:r w:rsidRPr="0007636F">
        <w:rPr>
          <w:rStyle w:val="Vănbảnnộidung_"/>
          <w:rFonts w:ascii="Arial" w:hAnsi="Arial" w:cs="Arial"/>
          <w:sz w:val="20"/>
          <w:szCs w:val="20"/>
          <w:lang w:eastAsia="vi-VN"/>
        </w:rPr>
        <w:t xml:space="preserve"> chức, cá nhân sản xuất sản </w:t>
      </w:r>
      <w:r w:rsidRPr="0007636F" w:rsidR="001B48BE">
        <w:rPr>
          <w:rStyle w:val="Vănbảnnộidung_"/>
          <w:rFonts w:ascii="Arial" w:hAnsi="Arial" w:cs="Arial"/>
          <w:sz w:val="20"/>
          <w:szCs w:val="20"/>
          <w:lang w:eastAsia="vi-VN"/>
        </w:rPr>
        <w:t xml:space="preserve">phẩm</w:t>
      </w:r>
      <w:r w:rsidRPr="0007636F">
        <w:rPr>
          <w:rStyle w:val="Vănbảnnộidung_"/>
          <w:rFonts w:ascii="Arial" w:hAnsi="Arial" w:cs="Arial"/>
          <w:sz w:val="20"/>
          <w:szCs w:val="20"/>
          <w:lang w:eastAsia="vi-VN"/>
        </w:rPr>
        <w:t xml:space="preserve">, cung cấp dịch vụ được chứng nhận Nhãn sinh thái Việt Nam được hưởng các chính sách ưu đãi theo quy định tại</w:t>
      </w:r>
      <w:r w:rsidRPr="0007636F" w:rsidR="009F0D7F">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Mục 2 Chương này.</w:t>
      </w:r>
    </w:p>
    <w:p>
      <w:pPr>
        <w:pStyle w:val="Vănbảnnộidung"/>
        <w:tabs>
          <w:tab w:val="left" w:pos="1264"/>
        </w:tabs>
        <w:spacing w:after="120" w:line="240" w:lineRule="auto"/>
        <w:ind w:firstLine="720"/>
        <w:jc w:val="both"/>
        <w:rPr>
          <w:rFonts w:ascii="Arial" w:hAnsi="Arial" w:cs="Arial"/>
          <w:sz w:val="20"/>
          <w:szCs w:val="20"/>
        </w:rPr>
      </w:pPr>
      <w:bookmarkStart w:id="1629" w:name="bookmark1638"/>
      <w:r w:rsidRPr="0007636F">
        <w:rPr>
          <w:rStyle w:val="Vănbảnnộidung_"/>
          <w:rFonts w:ascii="Arial" w:hAnsi="Arial" w:cs="Arial"/>
          <w:sz w:val="20"/>
          <w:szCs w:val="20"/>
          <w:lang w:eastAsia="vi-VN"/>
        </w:rPr>
        <w:t xml:space="preserve">3</w:t>
      </w:r>
      <w:bookmarkEnd w:id="1629"/>
      <w:r w:rsidRPr="0007636F" w:rsidR="009F0D7F">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Quyết định chứng nhận Nhãn sinh thái Việt Nam đối với sản phẩm, dịch vụ thân thiện với môi trường có thời hạn là 36 tháng, kể từ ngày ban hành.</w:t>
      </w:r>
    </w:p>
    <w:p>
      <w:pPr>
        <w:pStyle w:val="Vănbảnnộidung"/>
        <w:tabs>
          <w:tab w:val="left" w:pos="1269"/>
        </w:tabs>
        <w:spacing w:after="120" w:line="240" w:lineRule="auto"/>
        <w:ind w:firstLine="720"/>
        <w:jc w:val="both"/>
        <w:rPr>
          <w:rFonts w:ascii="Arial" w:hAnsi="Arial" w:cs="Arial"/>
          <w:sz w:val="20"/>
          <w:szCs w:val="20"/>
        </w:rPr>
      </w:pPr>
      <w:bookmarkStart w:id="1630" w:name="bookmark1639"/>
      <w:r w:rsidRPr="0007636F">
        <w:rPr>
          <w:rStyle w:val="Vănbảnnộidung_"/>
          <w:rFonts w:ascii="Arial" w:hAnsi="Arial" w:cs="Arial"/>
          <w:sz w:val="20"/>
          <w:szCs w:val="20"/>
          <w:lang w:eastAsia="vi-VN"/>
        </w:rPr>
        <w:t xml:space="preserve">4</w:t>
      </w:r>
      <w:bookmarkEnd w:id="1630"/>
      <w:r w:rsidRPr="0007636F" w:rsidR="009F0D7F">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Giấy chứng nhận túi ni lông thân thiện với môi trường, quyết định chứng nhận sản phẩm đạt tiêu chí nhãn xanh Việt Nam được cơ quan nhà nước có thẩm quyền cấp trước ngày Nghị định này có hiệu lực thi hành tiếp tục có hiệu lực đến hết thời hạn ghi trong giấy chứng nhận.</w:t>
      </w:r>
    </w:p>
    <w:p>
      <w:pPr>
        <w:pStyle w:val="Vănbảnnộidung"/>
        <w:tabs>
          <w:tab w:val="left" w:pos="1278"/>
        </w:tabs>
        <w:spacing w:after="120" w:line="240" w:lineRule="auto"/>
        <w:ind w:firstLine="720"/>
        <w:jc w:val="both"/>
        <w:rPr>
          <w:rFonts w:ascii="Arial" w:hAnsi="Arial" w:cs="Arial"/>
          <w:sz w:val="20"/>
          <w:szCs w:val="20"/>
        </w:rPr>
      </w:pPr>
      <w:bookmarkStart w:id="1631" w:name="bookmark1640"/>
      <w:r w:rsidRPr="0007636F">
        <w:rPr>
          <w:rStyle w:val="Vănbảnnộidung_"/>
          <w:rFonts w:ascii="Arial" w:hAnsi="Arial" w:cs="Arial"/>
          <w:sz w:val="20"/>
          <w:szCs w:val="20"/>
          <w:lang w:eastAsia="vi-VN"/>
        </w:rPr>
        <w:t xml:space="preserve">5</w:t>
      </w:r>
      <w:bookmarkEnd w:id="1631"/>
      <w:r w:rsidRPr="0007636F" w:rsidR="009F0D7F">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Khuyến khích các bộ, cơ quan ngang bộ lồng ghép các tiêu chí môi trường phù hợp với tiêu chí Nhãn sinh thái Việt Nam trong hoạt động chứng nhận sản phẩm, dịch vụ theo quy định pháp luật có liên quan.</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b/>
          <w:bCs/>
          <w:sz w:val="20"/>
          <w:szCs w:val="20"/>
          <w:lang w:eastAsia="vi-VN"/>
        </w:rPr>
        <w:t xml:space="preserve">Điều 146. Hồ sơ đề nghị chứng nhận Nhãn sinh thái Việt Nam</w:t>
      </w:r>
    </w:p>
    <w:p>
      <w:pPr>
        <w:pStyle w:val="Vănbảnnộidung"/>
        <w:tabs>
          <w:tab w:val="left" w:pos="1264"/>
        </w:tabs>
        <w:spacing w:after="120" w:line="240" w:lineRule="auto"/>
        <w:ind w:firstLine="720"/>
        <w:jc w:val="both"/>
        <w:rPr>
          <w:rFonts w:ascii="Arial" w:hAnsi="Arial" w:cs="Arial"/>
          <w:sz w:val="20"/>
          <w:szCs w:val="20"/>
        </w:rPr>
      </w:pPr>
      <w:bookmarkStart w:id="1632" w:name="bookmark1641"/>
      <w:r w:rsidRPr="0007636F">
        <w:rPr>
          <w:rStyle w:val="Vănbảnnộidung_"/>
          <w:rFonts w:ascii="Arial" w:hAnsi="Arial" w:cs="Arial"/>
          <w:sz w:val="20"/>
          <w:szCs w:val="20"/>
          <w:lang w:eastAsia="vi-VN"/>
        </w:rPr>
        <w:t xml:space="preserve">1</w:t>
      </w:r>
      <w:bookmarkEnd w:id="1632"/>
      <w:r w:rsidRPr="0007636F" w:rsidR="009F0D7F">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Văn bản đề nghị chứng nhận Nhãn sinh thái Việt Nam đối với sản phẩm, dịch vụ thân thiện với môi trường thực hiện theo mẫu quy định tại Phụ lục XXXII ban hành kèm theo Nghị định này.</w:t>
      </w:r>
    </w:p>
    <w:p>
      <w:pPr>
        <w:pStyle w:val="Vănbảnnộidung"/>
        <w:tabs>
          <w:tab w:val="left" w:pos="1264"/>
        </w:tabs>
        <w:spacing w:after="120" w:line="240" w:lineRule="auto"/>
        <w:ind w:firstLine="720"/>
        <w:jc w:val="both"/>
        <w:rPr>
          <w:rFonts w:ascii="Arial" w:hAnsi="Arial" w:cs="Arial"/>
          <w:sz w:val="20"/>
          <w:szCs w:val="20"/>
        </w:rPr>
      </w:pPr>
      <w:bookmarkStart w:id="1633" w:name="bookmark1642"/>
      <w:r w:rsidRPr="0007636F">
        <w:rPr>
          <w:rStyle w:val="Vănbảnnộidung_"/>
          <w:rFonts w:ascii="Arial" w:hAnsi="Arial" w:cs="Arial"/>
          <w:sz w:val="20"/>
          <w:szCs w:val="20"/>
          <w:lang w:eastAsia="vi-VN"/>
        </w:rPr>
        <w:t xml:space="preserve">2</w:t>
      </w:r>
      <w:bookmarkEnd w:id="1633"/>
      <w:r w:rsidRPr="0007636F" w:rsidR="009F0D7F">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Báo cáo sản phẩm, dịch vụ đáp ứng tiêu chí Nhãn sinh thái Việt Nam thực hiện theo mẫu quy định tại Phụ lục XXXIII ban hành kèm theo Nghị định này.</w:t>
      </w:r>
    </w:p>
    <w:p>
      <w:pPr>
        <w:pStyle w:val="Vănbảnnộidung"/>
        <w:tabs>
          <w:tab w:val="left" w:pos="1269"/>
        </w:tabs>
        <w:spacing w:after="120" w:line="240" w:lineRule="auto"/>
        <w:ind w:firstLine="720"/>
        <w:jc w:val="both"/>
        <w:rPr>
          <w:rFonts w:ascii="Arial" w:hAnsi="Arial" w:cs="Arial"/>
          <w:sz w:val="20"/>
          <w:szCs w:val="20"/>
        </w:rPr>
      </w:pPr>
      <w:bookmarkStart w:id="1634" w:name="bookmark1643"/>
      <w:r w:rsidRPr="0007636F">
        <w:rPr>
          <w:rStyle w:val="Vănbảnnộidung_"/>
          <w:rFonts w:ascii="Arial" w:hAnsi="Arial" w:cs="Arial"/>
          <w:sz w:val="20"/>
          <w:szCs w:val="20"/>
          <w:lang w:eastAsia="vi-VN"/>
        </w:rPr>
        <w:t xml:space="preserve">3</w:t>
      </w:r>
      <w:bookmarkEnd w:id="1634"/>
      <w:r w:rsidRPr="0007636F" w:rsidR="009F0D7F">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Kết quả thử nghiệm sản phẩm có thời hạn không quá 06 tháng, tính đến ngày Bộ Tài nguyên và Môi trường nhận được hồ sơ </w:t>
      </w:r>
      <w:r w:rsidRPr="0007636F" w:rsidR="008D31AA">
        <w:rPr>
          <w:rStyle w:val="Vănbảnnộidung_"/>
          <w:rFonts w:ascii="Arial" w:hAnsi="Arial" w:cs="Arial"/>
          <w:sz w:val="20"/>
          <w:szCs w:val="20"/>
          <w:lang w:eastAsia="vi-VN"/>
        </w:rPr>
        <w:t xml:space="preserve">đăng ký</w:t>
      </w:r>
      <w:r w:rsidRPr="0007636F">
        <w:rPr>
          <w:rStyle w:val="Vănbảnnộidung_"/>
          <w:rFonts w:ascii="Arial" w:hAnsi="Arial" w:cs="Arial"/>
          <w:sz w:val="20"/>
          <w:szCs w:val="20"/>
          <w:lang w:eastAsia="vi-VN"/>
        </w:rPr>
        <w:t xml:space="preserve"> hợp lệ kèm theo mẫu sản phẩm đăng ký chứng nhận. Việc </w:t>
      </w:r>
      <w:r w:rsidRPr="0007636F">
        <w:rPr>
          <w:rStyle w:val="Vănbảnnộidung_"/>
          <w:rFonts w:ascii="Arial" w:hAnsi="Arial" w:cs="Arial"/>
          <w:sz w:val="20"/>
          <w:szCs w:val="20"/>
          <w:lang w:eastAsia="vi-VN"/>
        </w:rPr>
        <w:t xml:space="preserve">thử nghiệm sản phẩm phải được tiến hành bởi các tổ chức thử nghiệm đáp ứng quy định tại Điều 149 Nghị định này.</w:t>
      </w:r>
    </w:p>
    <w:p>
      <w:pPr>
        <w:pStyle w:val="Vănbảnnộidung"/>
        <w:tabs>
          <w:tab w:val="left" w:pos="1269"/>
        </w:tabs>
        <w:spacing w:after="120" w:line="240" w:lineRule="auto"/>
        <w:ind w:firstLine="720"/>
        <w:jc w:val="both"/>
        <w:rPr>
          <w:rFonts w:ascii="Arial" w:hAnsi="Arial" w:cs="Arial"/>
          <w:sz w:val="20"/>
          <w:szCs w:val="20"/>
        </w:rPr>
      </w:pPr>
      <w:bookmarkStart w:id="1635" w:name="bookmark1644"/>
      <w:r w:rsidRPr="0007636F">
        <w:rPr>
          <w:rStyle w:val="Vănbảnnộidung_"/>
          <w:rFonts w:ascii="Arial" w:hAnsi="Arial" w:cs="Arial"/>
          <w:sz w:val="20"/>
          <w:szCs w:val="20"/>
          <w:lang w:eastAsia="vi-VN"/>
        </w:rPr>
        <w:t xml:space="preserve">4</w:t>
      </w:r>
      <w:bookmarkEnd w:id="1635"/>
      <w:r w:rsidRPr="0007636F" w:rsidR="009F0D7F">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Bản vẽ hoặc bản chụp kiểu dáng công nghiệp có kích cỡ 21 </w:t>
      </w:r>
      <w:r w:rsidRPr="0007636F">
        <w:rPr>
          <w:rStyle w:val="Vănbảnnộidung_"/>
          <w:rFonts w:ascii="Arial" w:hAnsi="Arial" w:cs="Arial"/>
          <w:sz w:val="20"/>
          <w:szCs w:val="20"/>
          <w:lang w:eastAsia="en-US"/>
        </w:rPr>
        <w:t xml:space="preserve">cm </w:t>
      </w:r>
      <w:r w:rsidRPr="0007636F">
        <w:rPr>
          <w:rStyle w:val="Vănbảnnộidung_"/>
          <w:rFonts w:ascii="Arial" w:hAnsi="Arial" w:cs="Arial"/>
          <w:sz w:val="20"/>
          <w:szCs w:val="20"/>
          <w:lang w:eastAsia="vi-VN"/>
        </w:rPr>
        <w:t xml:space="preserve">X 29 </w:t>
      </w:r>
      <w:r w:rsidRPr="0007636F">
        <w:rPr>
          <w:rStyle w:val="Vănbảnnộidung_"/>
          <w:rFonts w:ascii="Arial" w:hAnsi="Arial" w:cs="Arial"/>
          <w:sz w:val="20"/>
          <w:szCs w:val="20"/>
          <w:lang w:eastAsia="en-US"/>
        </w:rPr>
        <w:t xml:space="preserve">cm </w:t>
      </w:r>
      <w:r w:rsidRPr="0007636F">
        <w:rPr>
          <w:rStyle w:val="Vănbảnnộidung_"/>
          <w:rFonts w:ascii="Arial" w:hAnsi="Arial" w:cs="Arial"/>
          <w:sz w:val="20"/>
          <w:szCs w:val="20"/>
          <w:lang w:eastAsia="vi-VN"/>
        </w:rPr>
        <w:t xml:space="preserve">và </w:t>
      </w:r>
      <w:r w:rsidRPr="0007636F" w:rsidR="009F0D7F">
        <w:rPr>
          <w:rStyle w:val="Vănbảnnộidung_"/>
          <w:rFonts w:ascii="Arial" w:hAnsi="Arial" w:cs="Arial"/>
          <w:sz w:val="20"/>
          <w:szCs w:val="20"/>
          <w:lang w:eastAsia="vi-VN"/>
        </w:rPr>
        <w:t xml:space="preserve">thuyết</w:t>
      </w:r>
      <w:r w:rsidRPr="0007636F">
        <w:rPr>
          <w:rStyle w:val="Vănbảnnộidung_"/>
          <w:rFonts w:ascii="Arial" w:hAnsi="Arial" w:cs="Arial"/>
          <w:sz w:val="20"/>
          <w:szCs w:val="20"/>
          <w:lang w:eastAsia="vi-VN"/>
        </w:rPr>
        <w:t xml:space="preserve"> minh các thông số kỹ thuật của sản phẩm.</w:t>
      </w:r>
    </w:p>
    <w:p>
      <w:pPr>
        <w:pStyle w:val="Vănbảnnộidung"/>
        <w:tabs>
          <w:tab w:val="left" w:pos="1278"/>
        </w:tabs>
        <w:spacing w:after="120" w:line="240" w:lineRule="auto"/>
        <w:ind w:firstLine="720"/>
        <w:jc w:val="both"/>
        <w:rPr>
          <w:rFonts w:ascii="Arial" w:hAnsi="Arial" w:cs="Arial"/>
          <w:sz w:val="20"/>
          <w:szCs w:val="20"/>
        </w:rPr>
      </w:pPr>
      <w:bookmarkStart w:id="1636" w:name="bookmark1645"/>
      <w:r w:rsidRPr="0007636F">
        <w:rPr>
          <w:rStyle w:val="Vănbảnnộidung_"/>
          <w:rFonts w:ascii="Arial" w:hAnsi="Arial" w:cs="Arial"/>
          <w:sz w:val="20"/>
          <w:szCs w:val="20"/>
          <w:lang w:eastAsia="vi-VN"/>
        </w:rPr>
        <w:t xml:space="preserve">5</w:t>
      </w:r>
      <w:bookmarkEnd w:id="1636"/>
      <w:r w:rsidRPr="0007636F" w:rsidR="009F0D7F">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Hồ sơ đề nghị chứng nhận Nhãn sinh thái Việt Nam chỉ có giá trị trong thời gian 06 tháng, kể từ ngày có văn bản tiếp nhận hồ sơ. Nếu quá 06 tháng, tổ chức, cá nhân phải lập bộ hồ sơ mới đề nghị chứng nhận.</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b/>
          <w:bCs/>
          <w:sz w:val="20"/>
          <w:szCs w:val="20"/>
          <w:lang w:eastAsia="vi-VN"/>
        </w:rPr>
        <w:t xml:space="preserve">Điều 147. Trình tự, thủ tục </w:t>
      </w:r>
      <w:r w:rsidRPr="0007636F" w:rsidR="009F0D7F">
        <w:rPr>
          <w:rStyle w:val="Vănbảnnộidung_"/>
          <w:rFonts w:ascii="Arial" w:hAnsi="Arial" w:cs="Arial"/>
          <w:b/>
          <w:bCs/>
          <w:sz w:val="20"/>
          <w:szCs w:val="20"/>
          <w:lang w:eastAsia="vi-VN"/>
        </w:rPr>
        <w:t xml:space="preserve">chứng nhận</w:t>
      </w:r>
      <w:r w:rsidRPr="0007636F">
        <w:rPr>
          <w:rStyle w:val="Vănbảnnộidung_"/>
          <w:rFonts w:ascii="Arial" w:hAnsi="Arial" w:cs="Arial"/>
          <w:b/>
          <w:bCs/>
          <w:sz w:val="20"/>
          <w:szCs w:val="20"/>
          <w:lang w:eastAsia="vi-VN"/>
        </w:rPr>
        <w:t xml:space="preserve"> Nhãn sinh thái Việt Nam</w:t>
      </w:r>
    </w:p>
    <w:p>
      <w:pPr>
        <w:pStyle w:val="Vănbảnnộidung"/>
        <w:tabs>
          <w:tab w:val="left" w:pos="1274"/>
        </w:tabs>
        <w:spacing w:after="120" w:line="240" w:lineRule="auto"/>
        <w:ind w:firstLine="720"/>
        <w:jc w:val="both"/>
        <w:rPr>
          <w:rFonts w:ascii="Arial" w:hAnsi="Arial" w:cs="Arial"/>
          <w:sz w:val="20"/>
          <w:szCs w:val="20"/>
        </w:rPr>
      </w:pPr>
      <w:bookmarkStart w:id="1637" w:name="bookmark1646"/>
      <w:r w:rsidRPr="0007636F">
        <w:rPr>
          <w:rStyle w:val="Vănbảnnộidung_"/>
          <w:rFonts w:ascii="Arial" w:hAnsi="Arial" w:cs="Arial"/>
          <w:sz w:val="20"/>
          <w:szCs w:val="20"/>
          <w:highlight w:val="white"/>
          <w:lang w:eastAsia="vi-VN"/>
        </w:rPr>
        <w:t xml:space="preserve">1</w:t>
      </w:r>
      <w:bookmarkEnd w:id="1637"/>
      <w:r w:rsidRPr="0007636F">
        <w:rPr>
          <w:rStyle w:val="Vănbảnnộidung_"/>
          <w:rFonts w:ascii="Arial" w:hAnsi="Arial" w:cs="Arial"/>
          <w:sz w:val="20"/>
          <w:szCs w:val="20"/>
          <w:highlight w:val="white"/>
          <w:lang w:eastAsia="vi-VN"/>
        </w:rPr>
        <w:t xml:space="preserve">.</w:t>
      </w:r>
      <w:r w:rsidRPr="0007636F" w:rsidR="009F0D7F">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Trong thời hạn 05 ngày, kể từ ngày nhận hồ sơ đăng ký chứng nhận, Bộ Tài nguyên và Môi trường có trách nhiệm xem xét tính đầy đủ, hợp lệ của hồ sơ; trường hợp, hồ sơ chưa đầy đủ, </w:t>
      </w:r>
      <w:r w:rsidRPr="0007636F" w:rsidR="00CA3068">
        <w:rPr>
          <w:rStyle w:val="Vănbảnnộidung_"/>
          <w:rFonts w:ascii="Arial" w:hAnsi="Arial" w:cs="Arial"/>
          <w:sz w:val="20"/>
          <w:szCs w:val="20"/>
          <w:lang w:eastAsia="vi-VN"/>
        </w:rPr>
        <w:t xml:space="preserve">hợp lệ</w:t>
      </w:r>
      <w:r w:rsidRPr="0007636F">
        <w:rPr>
          <w:rStyle w:val="Vănbảnnộidung_"/>
          <w:rFonts w:ascii="Arial" w:hAnsi="Arial" w:cs="Arial"/>
          <w:sz w:val="20"/>
          <w:szCs w:val="20"/>
          <w:lang w:eastAsia="vi-VN"/>
        </w:rPr>
        <w:t xml:space="preserve"> phải thông báo bằng văn bản cho tổ chức, cá nhân đăng ký để hoàn thiện hồ sơ. Trong thời hạn 30 ngày, kể từ ngày nhận được hồ sơ đầy đủ, </w:t>
      </w:r>
      <w:r w:rsidRPr="0007636F" w:rsidR="00CA3068">
        <w:rPr>
          <w:rStyle w:val="Vănbảnnộidung_"/>
          <w:rFonts w:ascii="Arial" w:hAnsi="Arial" w:cs="Arial"/>
          <w:sz w:val="20"/>
          <w:szCs w:val="20"/>
          <w:lang w:eastAsia="vi-VN"/>
        </w:rPr>
        <w:t xml:space="preserve">hợp lệ</w:t>
      </w:r>
      <w:r w:rsidRPr="0007636F">
        <w:rPr>
          <w:rStyle w:val="Vănbảnnộidung_"/>
          <w:rFonts w:ascii="Arial" w:hAnsi="Arial" w:cs="Arial"/>
          <w:sz w:val="20"/>
          <w:szCs w:val="20"/>
          <w:lang w:eastAsia="vi-VN"/>
        </w:rPr>
        <w:t xml:space="preserve">, Bộ Tài nguyên và Môi trường tổ chức đánh giá theo trình tự chứng nhậ</w:t>
      </w:r>
      <w:r w:rsidRPr="0007636F" w:rsidR="00CA3068">
        <w:rPr>
          <w:rStyle w:val="Vănbảnnộidung_"/>
          <w:rFonts w:ascii="Arial" w:hAnsi="Arial" w:cs="Arial"/>
          <w:sz w:val="20"/>
          <w:szCs w:val="20"/>
          <w:lang w:eastAsia="vi-VN"/>
        </w:rPr>
        <w:t xml:space="preserve">n Nhã</w:t>
      </w:r>
      <w:r w:rsidRPr="0007636F">
        <w:rPr>
          <w:rStyle w:val="Vănbảnnộidung_"/>
          <w:rFonts w:ascii="Arial" w:hAnsi="Arial" w:cs="Arial"/>
          <w:sz w:val="20"/>
          <w:szCs w:val="20"/>
          <w:lang w:eastAsia="vi-VN"/>
        </w:rPr>
        <w:t xml:space="preserve">n sinh thái Việt Nam được quy định tại khoản 2 Điều này.</w:t>
      </w:r>
    </w:p>
    <w:p>
      <w:pPr>
        <w:pStyle w:val="Vănbảnnộidung"/>
        <w:tabs>
          <w:tab w:val="left" w:pos="1245"/>
        </w:tabs>
        <w:spacing w:after="120" w:line="240" w:lineRule="auto"/>
        <w:ind w:firstLine="720"/>
        <w:jc w:val="both"/>
        <w:rPr>
          <w:rFonts w:ascii="Arial" w:hAnsi="Arial" w:cs="Arial"/>
          <w:sz w:val="20"/>
          <w:szCs w:val="20"/>
        </w:rPr>
      </w:pPr>
      <w:bookmarkStart w:id="1638" w:name="bookmark1647"/>
      <w:r w:rsidRPr="0007636F">
        <w:rPr>
          <w:rStyle w:val="Vănbảnnộidung_"/>
          <w:rFonts w:ascii="Arial" w:hAnsi="Arial" w:cs="Arial"/>
          <w:sz w:val="20"/>
          <w:szCs w:val="20"/>
          <w:lang w:eastAsia="en-US"/>
        </w:rPr>
        <w:t xml:space="preserve">2</w:t>
      </w:r>
      <w:bookmarkEnd w:id="1638"/>
      <w:r w:rsidRPr="0007636F" w:rsidR="00CA3068">
        <w:rPr>
          <w:rStyle w:val="Vănbảnnộidung_"/>
          <w:rFonts w:ascii="Arial" w:hAnsi="Arial" w:cs="Arial"/>
          <w:sz w:val="20"/>
          <w:szCs w:val="20"/>
          <w:lang w:eastAsia="en-US"/>
        </w:rPr>
        <w:t xml:space="preserve">. </w:t>
      </w:r>
      <w:r w:rsidRPr="0007636F">
        <w:rPr>
          <w:rStyle w:val="Vănbảnnộidung_"/>
          <w:rFonts w:ascii="Arial" w:hAnsi="Arial" w:cs="Arial"/>
          <w:sz w:val="20"/>
          <w:szCs w:val="20"/>
          <w:lang w:eastAsia="vi-VN"/>
        </w:rPr>
        <w:t xml:space="preserve">Trình tự chứng nhận Nhãn sinh thái Việt Nam bao gồm các hoạt động: thành lập hội đồng đánh giá; tiến hành khảo sát thực tế; họp hội đồng đánh giá; trong trường hợp cần thiết, tiến hành trưng cầu giám định để đánh giá sự </w:t>
      </w:r>
      <w:r w:rsidRPr="0007636F" w:rsidR="00471AEE">
        <w:rPr>
          <w:rStyle w:val="Vănbảnnộidung_"/>
          <w:rFonts w:ascii="Arial" w:hAnsi="Arial" w:cs="Arial"/>
          <w:sz w:val="20"/>
          <w:szCs w:val="20"/>
          <w:lang w:eastAsia="vi-VN"/>
        </w:rPr>
        <w:t xml:space="preserve">phù hợp</w:t>
      </w:r>
      <w:r w:rsidRPr="0007636F">
        <w:rPr>
          <w:rStyle w:val="Vănbảnnộidung_"/>
          <w:rFonts w:ascii="Arial" w:hAnsi="Arial" w:cs="Arial"/>
          <w:sz w:val="20"/>
          <w:szCs w:val="20"/>
          <w:lang w:eastAsia="vi-VN"/>
        </w:rPr>
        <w:t xml:space="preserve"> với bộ tiêu chí Nhãn sinh thái Việt Nam. Sau khi có kết quả họp hội đồng đánh giá sản phẩm, dịch vụ đáp ứng bộ tiêu chí Nhãn sinh thái Việt Nam, Bộ Tài nguyên và Môi trường ban hành quyết định chứng nhận Nhãn sinh thái Việt Nam đối với sản phẩm, dịch vụ. Trường hợp kết quả đánh giá sản </w:t>
      </w:r>
      <w:r w:rsidRPr="0007636F" w:rsidR="009C2BFD">
        <w:rPr>
          <w:rStyle w:val="Vănbảnnộidung_"/>
          <w:rFonts w:ascii="Arial" w:hAnsi="Arial" w:cs="Arial"/>
          <w:sz w:val="20"/>
          <w:szCs w:val="20"/>
          <w:lang w:eastAsia="vi-VN"/>
        </w:rPr>
        <w:t xml:space="preserve">phẩm</w:t>
      </w:r>
      <w:r w:rsidRPr="0007636F">
        <w:rPr>
          <w:rStyle w:val="Vănbảnnộidung_"/>
          <w:rFonts w:ascii="Arial" w:hAnsi="Arial" w:cs="Arial"/>
          <w:sz w:val="20"/>
          <w:szCs w:val="20"/>
          <w:lang w:eastAsia="vi-VN"/>
        </w:rPr>
        <w:t xml:space="preserve">, dịch vụ không đáp ứng bộ tiêu chí Nhãn sinh thái Việt Nam, Bộ Tài nguyên và Môi trường thông báo bằng văn bản cho tổ chức, cá nhân biết và nêu rõ lý do không đạt yêu cầu.</w:t>
      </w:r>
    </w:p>
    <w:p>
      <w:pPr>
        <w:pStyle w:val="Vănbảnnộidung"/>
        <w:tabs>
          <w:tab w:val="left" w:pos="1245"/>
        </w:tabs>
        <w:spacing w:after="120" w:line="240" w:lineRule="auto"/>
        <w:ind w:firstLine="720"/>
        <w:jc w:val="both"/>
        <w:rPr>
          <w:rFonts w:ascii="Arial" w:hAnsi="Arial" w:cs="Arial"/>
          <w:sz w:val="20"/>
          <w:szCs w:val="20"/>
        </w:rPr>
      </w:pPr>
      <w:bookmarkStart w:id="1639" w:name="bookmark1648"/>
      <w:r w:rsidRPr="0007636F">
        <w:rPr>
          <w:rStyle w:val="Vănbảnnộidung_"/>
          <w:rFonts w:ascii="Arial" w:hAnsi="Arial" w:cs="Arial"/>
          <w:sz w:val="20"/>
          <w:szCs w:val="20"/>
          <w:lang w:eastAsia="vi-VN"/>
        </w:rPr>
        <w:t xml:space="preserve">3</w:t>
      </w:r>
      <w:bookmarkEnd w:id="1639"/>
      <w:r w:rsidRPr="0007636F" w:rsidR="00CA3068">
        <w:rPr>
          <w:rStyle w:val="Vănbảnnộidung_"/>
          <w:rFonts w:ascii="Arial" w:hAnsi="Arial" w:cs="Arial"/>
          <w:sz w:val="20"/>
          <w:szCs w:val="20"/>
          <w:lang w:eastAsia="vi-VN"/>
        </w:rPr>
        <w:t xml:space="preserve">. </w:t>
      </w:r>
      <w:r w:rsidRPr="0007636F" w:rsidR="0080480C">
        <w:rPr>
          <w:rStyle w:val="Vănbảnnộidung_"/>
          <w:rFonts w:ascii="Arial" w:hAnsi="Arial" w:cs="Arial"/>
          <w:sz w:val="20"/>
          <w:szCs w:val="20"/>
          <w:lang w:eastAsia="vi-VN"/>
        </w:rPr>
        <w:t xml:space="preserve">Trường hợp</w:t>
      </w:r>
      <w:r w:rsidRPr="0007636F">
        <w:rPr>
          <w:rStyle w:val="Vănbảnnộidung_"/>
          <w:rFonts w:ascii="Arial" w:hAnsi="Arial" w:cs="Arial"/>
          <w:sz w:val="20"/>
          <w:szCs w:val="20"/>
          <w:lang w:eastAsia="vi-VN"/>
        </w:rPr>
        <w:t xml:space="preserve"> có nguyện vọng tiếp tục được chứng nhận Nhãn sinh thái Việt Nam, sớm nhất là 03 tháng trước khi quyết định chứng nhận Nhãn sinh thái Việt Nam hết hiệu lực, tổ chức, cá nhân đã được cấp quyết định chứng nhận Nhãn sinh thái Việt Nam lập hồ sơ đề nghị chứng nhận theo quy định tại Điều 146 Nghị định này.</w:t>
      </w:r>
    </w:p>
    <w:p>
      <w:pPr>
        <w:pStyle w:val="Vănbảnnộidung"/>
        <w:tabs>
          <w:tab w:val="left" w:pos="1235"/>
        </w:tabs>
        <w:spacing w:after="120" w:line="240" w:lineRule="auto"/>
        <w:ind w:firstLine="720"/>
        <w:jc w:val="both"/>
        <w:rPr>
          <w:rFonts w:ascii="Arial" w:hAnsi="Arial" w:cs="Arial"/>
          <w:sz w:val="20"/>
          <w:szCs w:val="20"/>
        </w:rPr>
      </w:pPr>
      <w:bookmarkStart w:id="1640" w:name="bookmark1649"/>
      <w:r w:rsidRPr="0007636F">
        <w:rPr>
          <w:rStyle w:val="Vănbảnnộidung_"/>
          <w:rFonts w:ascii="Arial" w:hAnsi="Arial" w:cs="Arial"/>
          <w:sz w:val="20"/>
          <w:szCs w:val="20"/>
          <w:lang w:eastAsia="vi-VN"/>
        </w:rPr>
        <w:t xml:space="preserve">4</w:t>
      </w:r>
      <w:bookmarkEnd w:id="1640"/>
      <w:r w:rsidRPr="0007636F" w:rsidR="00CA3068">
        <w:rPr>
          <w:rStyle w:val="Vănbảnnộidung_"/>
          <w:rFonts w:ascii="Arial" w:hAnsi="Arial" w:cs="Arial"/>
          <w:sz w:val="20"/>
          <w:szCs w:val="20"/>
          <w:lang w:eastAsia="vi-VN"/>
        </w:rPr>
        <w:t xml:space="preserve">. </w:t>
      </w:r>
      <w:r w:rsidRPr="0007636F" w:rsidR="0080480C">
        <w:rPr>
          <w:rStyle w:val="Vănbảnnộidung_"/>
          <w:rFonts w:ascii="Arial" w:hAnsi="Arial" w:cs="Arial"/>
          <w:sz w:val="20"/>
          <w:szCs w:val="20"/>
          <w:lang w:eastAsia="vi-VN"/>
        </w:rPr>
        <w:t xml:space="preserve">Trường hợp</w:t>
      </w:r>
      <w:r w:rsidRPr="0007636F">
        <w:rPr>
          <w:rStyle w:val="Vănbảnnộidung_"/>
          <w:rFonts w:ascii="Arial" w:hAnsi="Arial" w:cs="Arial"/>
          <w:sz w:val="20"/>
          <w:szCs w:val="20"/>
          <w:lang w:eastAsia="vi-VN"/>
        </w:rPr>
        <w:t xml:space="preserve"> tổ chức, cá nhân có các thay đổi về thông số kỹ thuật, đặc tính của sản phẩm, dịch vụ hoặc các thay đổi khác có liên quan đến tiêu chí chứng nhận Nhãn sinh thái Việt Nam thì gửi hồ sơ đề nghị Bộ Tài nguyên và Môi trường đánh giá, chứng nhận theo quy định tại Điều 148 Nghị định này.</w:t>
      </w:r>
    </w:p>
    <w:p>
      <w:pPr>
        <w:pStyle w:val="Vănbảnnộidung"/>
        <w:tabs>
          <w:tab w:val="left" w:pos="1240"/>
        </w:tabs>
        <w:spacing w:after="120" w:line="240" w:lineRule="auto"/>
        <w:ind w:firstLine="720"/>
        <w:jc w:val="both"/>
        <w:rPr>
          <w:rFonts w:ascii="Arial" w:hAnsi="Arial" w:cs="Arial"/>
          <w:sz w:val="20"/>
          <w:szCs w:val="20"/>
        </w:rPr>
      </w:pPr>
      <w:bookmarkStart w:id="1641" w:name="bookmark1650"/>
      <w:r w:rsidRPr="0007636F">
        <w:rPr>
          <w:rStyle w:val="Vănbảnnộidung_"/>
          <w:rFonts w:ascii="Arial" w:hAnsi="Arial" w:cs="Arial"/>
          <w:sz w:val="20"/>
          <w:szCs w:val="20"/>
          <w:lang w:eastAsia="vi-VN"/>
        </w:rPr>
        <w:t xml:space="preserve">5</w:t>
      </w:r>
      <w:bookmarkEnd w:id="1641"/>
      <w:r w:rsidRPr="0007636F" w:rsidR="00CA3068">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Quyết định chứng nhận Nhãn sinh thái Việt Nam </w:t>
      </w:r>
      <w:r w:rsidRPr="0007636F" w:rsidR="007C6589">
        <w:rPr>
          <w:rStyle w:val="Vănbảnnộidung_"/>
          <w:rFonts w:ascii="Arial" w:hAnsi="Arial" w:cs="Arial"/>
          <w:sz w:val="20"/>
          <w:szCs w:val="20"/>
          <w:lang w:eastAsia="vi-VN"/>
        </w:rPr>
        <w:t xml:space="preserve">đối với</w:t>
      </w:r>
      <w:r w:rsidRPr="0007636F">
        <w:rPr>
          <w:rStyle w:val="Vănbảnnộidung_"/>
          <w:rFonts w:ascii="Arial" w:hAnsi="Arial" w:cs="Arial"/>
          <w:sz w:val="20"/>
          <w:szCs w:val="20"/>
          <w:lang w:eastAsia="vi-VN"/>
        </w:rPr>
        <w:t xml:space="preserve"> sản phẩm, dịch vụ thực hiện theo mẫu quy định tại Phụ lục XXXIV ban hành kèm theo Nghị định này.</w:t>
      </w:r>
    </w:p>
    <w:p>
      <w:pPr>
        <w:pStyle w:val="Vănbảnnộidung"/>
        <w:tabs>
          <w:tab w:val="left" w:pos="1235"/>
        </w:tabs>
        <w:spacing w:after="120" w:line="240" w:lineRule="auto"/>
        <w:ind w:firstLine="720"/>
        <w:jc w:val="both"/>
        <w:rPr>
          <w:rFonts w:ascii="Arial" w:hAnsi="Arial" w:cs="Arial"/>
          <w:sz w:val="20"/>
          <w:szCs w:val="20"/>
        </w:rPr>
      </w:pPr>
      <w:bookmarkStart w:id="1642" w:name="bookmark1651"/>
      <w:r w:rsidRPr="0007636F">
        <w:rPr>
          <w:rStyle w:val="Vănbảnnộidung_"/>
          <w:rFonts w:ascii="Arial" w:hAnsi="Arial" w:cs="Arial"/>
          <w:sz w:val="20"/>
          <w:szCs w:val="20"/>
          <w:lang w:eastAsia="vi-VN"/>
        </w:rPr>
        <w:t xml:space="preserve">6</w:t>
      </w:r>
      <w:bookmarkEnd w:id="1642"/>
      <w:r w:rsidRPr="0007636F" w:rsidR="00CA3068">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Bộ Tài nguyên và Môi trường quy định chi tiết việc đánh giá sản phẩm, dịch vụ đáp ứng bộ tiêu chí Nhãn sinh thái Việt Nam; mẫu báo cáo kết quả đánh giá hồ sơ </w:t>
      </w:r>
      <w:r w:rsidRPr="0007636F" w:rsidR="0080480C">
        <w:rPr>
          <w:rStyle w:val="Vănbảnnộidung_"/>
          <w:rFonts w:ascii="Arial" w:hAnsi="Arial" w:cs="Arial"/>
          <w:sz w:val="20"/>
          <w:szCs w:val="20"/>
          <w:lang w:eastAsia="vi-VN"/>
        </w:rPr>
        <w:t xml:space="preserve">đăng</w:t>
      </w:r>
      <w:r w:rsidRPr="0007636F">
        <w:rPr>
          <w:rStyle w:val="Vănbảnnộidung_"/>
          <w:rFonts w:ascii="Arial" w:hAnsi="Arial" w:cs="Arial"/>
          <w:sz w:val="20"/>
          <w:szCs w:val="20"/>
          <w:lang w:eastAsia="vi-VN"/>
        </w:rPr>
        <w:t xml:space="preserve"> ký chứng nhận sản phẩm, dịch vụ đáp ứng các tiêu chí Nhãn sinh thái Việt Nam.</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b/>
          <w:bCs/>
          <w:sz w:val="20"/>
          <w:szCs w:val="20"/>
          <w:lang w:eastAsia="vi-VN"/>
        </w:rPr>
        <w:t xml:space="preserve">Điều 148. Cấp đổi, thu hồi quyết định chứng nhận Nhãn sinh thái Việt Nam</w:t>
      </w:r>
    </w:p>
    <w:p>
      <w:pPr>
        <w:pStyle w:val="Vănbảnnộidung"/>
        <w:tabs>
          <w:tab w:val="left" w:pos="1235"/>
        </w:tabs>
        <w:spacing w:after="120" w:line="240" w:lineRule="auto"/>
        <w:ind w:firstLine="720"/>
        <w:jc w:val="both"/>
        <w:rPr>
          <w:rFonts w:ascii="Arial" w:hAnsi="Arial" w:cs="Arial"/>
          <w:sz w:val="20"/>
          <w:szCs w:val="20"/>
        </w:rPr>
      </w:pPr>
      <w:bookmarkStart w:id="1643" w:name="bookmark1652"/>
      <w:r w:rsidRPr="0007636F">
        <w:rPr>
          <w:rStyle w:val="Vănbảnnộidung_"/>
          <w:rFonts w:ascii="Arial" w:hAnsi="Arial" w:cs="Arial"/>
          <w:sz w:val="20"/>
          <w:szCs w:val="20"/>
          <w:highlight w:val="white"/>
          <w:lang w:eastAsia="vi-VN"/>
        </w:rPr>
        <w:t xml:space="preserve">1</w:t>
      </w:r>
      <w:bookmarkEnd w:id="1643"/>
      <w:r w:rsidRPr="0007636F">
        <w:rPr>
          <w:rStyle w:val="Vănbảnnộidung_"/>
          <w:rFonts w:ascii="Arial" w:hAnsi="Arial" w:cs="Arial"/>
          <w:sz w:val="20"/>
          <w:szCs w:val="20"/>
          <w:highlight w:val="white"/>
          <w:lang w:eastAsia="vi-VN"/>
        </w:rPr>
        <w:t xml:space="preserve">.</w:t>
      </w:r>
      <w:r w:rsidRPr="0007636F" w:rsidR="00CA3068">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Trong thời hạn của quyết định chứng nhận, </w:t>
      </w:r>
      <w:r w:rsidRPr="0007636F" w:rsidR="0080480C">
        <w:rPr>
          <w:rStyle w:val="Vănbảnnộidung_"/>
          <w:rFonts w:ascii="Arial" w:hAnsi="Arial" w:cs="Arial"/>
          <w:sz w:val="20"/>
          <w:szCs w:val="20"/>
          <w:lang w:eastAsia="vi-VN"/>
        </w:rPr>
        <w:t xml:space="preserve">trường hợp</w:t>
      </w:r>
      <w:r w:rsidRPr="0007636F">
        <w:rPr>
          <w:rStyle w:val="Vănbảnnộidung_"/>
          <w:rFonts w:ascii="Arial" w:hAnsi="Arial" w:cs="Arial"/>
          <w:sz w:val="20"/>
          <w:szCs w:val="20"/>
          <w:lang w:eastAsia="vi-VN"/>
        </w:rPr>
        <w:t xml:space="preserve"> tổ chức, cá nhân có các thay đổi thông tin so với nội dung tại quyết định chứng nhận Nhãn sinh thái Việt Nam bao gồm: tên, địa chỉ, người đại diện pháp luật, mã s</w:t>
      </w:r>
      <w:r w:rsidRPr="0007636F" w:rsidR="00CA3068">
        <w:rPr>
          <w:rStyle w:val="Vănbảnnộidung_"/>
          <w:rFonts w:ascii="Arial" w:hAnsi="Arial" w:cs="Arial"/>
          <w:sz w:val="20"/>
          <w:szCs w:val="20"/>
          <w:lang w:eastAsia="vi-VN"/>
        </w:rPr>
        <w:t xml:space="preserve">ố</w:t>
      </w:r>
      <w:r w:rsidRPr="0007636F">
        <w:rPr>
          <w:rStyle w:val="Vănbảnnộidung_"/>
          <w:rFonts w:ascii="Arial" w:hAnsi="Arial" w:cs="Arial"/>
          <w:sz w:val="20"/>
          <w:szCs w:val="20"/>
          <w:lang w:eastAsia="vi-VN"/>
        </w:rPr>
        <w:t xml:space="preserve"> đăng ký kinh doanh của doanh nghiệp, nhãn hiệu nhận diện và các thay đổi khác, nhưng không thay đổi việc đáp ứng các tiêu chí chứng nhận Nhãn sinh thái Việt Nam của sản phẩm, dịch vụ thì thực hiện quy định sau:</w:t>
      </w:r>
    </w:p>
    <w:p>
      <w:pPr>
        <w:pStyle w:val="Vănbảnnộidung"/>
        <w:tabs>
          <w:tab w:val="left" w:pos="1254"/>
        </w:tabs>
        <w:spacing w:after="120" w:line="240" w:lineRule="auto"/>
        <w:ind w:firstLine="720"/>
        <w:jc w:val="both"/>
        <w:rPr>
          <w:rFonts w:ascii="Arial" w:hAnsi="Arial" w:cs="Arial"/>
          <w:sz w:val="20"/>
          <w:szCs w:val="20"/>
        </w:rPr>
      </w:pPr>
      <w:bookmarkStart w:id="1644" w:name="bookmark1653"/>
      <w:r w:rsidRPr="0007636F">
        <w:rPr>
          <w:rStyle w:val="Vănbảnnộidung_"/>
          <w:rFonts w:ascii="Arial" w:hAnsi="Arial" w:cs="Arial"/>
          <w:sz w:val="20"/>
          <w:szCs w:val="20"/>
          <w:lang w:eastAsia="en-US"/>
        </w:rPr>
        <w:t xml:space="preserve">a</w:t>
      </w:r>
      <w:bookmarkEnd w:id="1644"/>
      <w:r w:rsidRPr="0007636F" w:rsidR="00CA3068">
        <w:rPr>
          <w:rStyle w:val="Vănbảnnộidung_"/>
          <w:rFonts w:ascii="Arial" w:hAnsi="Arial" w:cs="Arial"/>
          <w:sz w:val="20"/>
          <w:szCs w:val="20"/>
          <w:lang w:eastAsia="en-US"/>
        </w:rPr>
        <w:t xml:space="preserve">) </w:t>
      </w:r>
      <w:r w:rsidRPr="0007636F">
        <w:rPr>
          <w:rStyle w:val="Vănbảnnộidung_"/>
          <w:rFonts w:ascii="Arial" w:hAnsi="Arial" w:cs="Arial"/>
          <w:sz w:val="20"/>
          <w:szCs w:val="20"/>
          <w:lang w:eastAsia="vi-VN"/>
        </w:rPr>
        <w:t xml:space="preserve">Tổ chức, cá nhân gửi văn bản đề nghị điều chỉnh nội dung quyết định chứng nhận Nhãn sinh thái Việt Nam đến Bộ Tài nguyên và Môi trường kèm theo tài liệu liên quan đến việc thay đổi (nếu có);</w:t>
      </w:r>
    </w:p>
    <w:p>
      <w:pPr>
        <w:pStyle w:val="Vănbảnnộidung"/>
        <w:tabs>
          <w:tab w:val="left" w:pos="346"/>
        </w:tabs>
        <w:spacing w:after="120" w:line="240" w:lineRule="auto"/>
        <w:ind w:firstLine="720"/>
        <w:jc w:val="both"/>
        <w:rPr>
          <w:rFonts w:ascii="Arial" w:hAnsi="Arial" w:cs="Arial"/>
          <w:sz w:val="20"/>
          <w:szCs w:val="20"/>
        </w:rPr>
      </w:pPr>
      <w:bookmarkStart w:id="1645" w:name="bookmark1654"/>
      <w:r w:rsidRPr="0007636F">
        <w:rPr>
          <w:rStyle w:val="Vănbảnnộidung_"/>
          <w:rFonts w:ascii="Arial" w:hAnsi="Arial" w:cs="Arial"/>
          <w:sz w:val="20"/>
          <w:szCs w:val="20"/>
          <w:lang w:eastAsia="vi-VN"/>
        </w:rPr>
        <w:t xml:space="preserve">b</w:t>
      </w:r>
      <w:bookmarkEnd w:id="1645"/>
      <w:r w:rsidRPr="0007636F" w:rsidR="00CA3068">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Trong thời hạn 15 ngày, kể từ ngày nhận được văn bản đề xuất điều chỉnh nội dung quyết định chứng nhận Nhãn sinh thái Việt Nam của </w:t>
      </w:r>
      <w:r w:rsidRPr="0007636F" w:rsidR="00093C2D">
        <w:rPr>
          <w:rStyle w:val="Vănbảnnộidung_"/>
          <w:rFonts w:ascii="Arial" w:hAnsi="Arial" w:cs="Arial"/>
          <w:sz w:val="20"/>
          <w:szCs w:val="20"/>
          <w:lang w:eastAsia="vi-VN"/>
        </w:rPr>
        <w:t xml:space="preserve">tổ chức</w:t>
      </w:r>
      <w:r w:rsidRPr="0007636F">
        <w:rPr>
          <w:rStyle w:val="Vănbảnnộidung_"/>
          <w:rFonts w:ascii="Arial" w:hAnsi="Arial" w:cs="Arial"/>
          <w:sz w:val="20"/>
          <w:szCs w:val="20"/>
          <w:lang w:eastAsia="vi-VN"/>
        </w:rPr>
        <w:t xml:space="preserve">, cá nhân, nếu đồng ý, Bộ Tài nguyên và Môi trường cấp đổi quyết định chứng nhận Nhãn sinh thái Việt Nam đối với sản phẩm, dịch vụ.</w:t>
      </w:r>
    </w:p>
    <w:p>
      <w:pPr>
        <w:pStyle w:val="Vănbảnnộidung"/>
        <w:tabs>
          <w:tab w:val="left" w:pos="1288"/>
        </w:tabs>
        <w:spacing w:after="120" w:line="240" w:lineRule="auto"/>
        <w:ind w:firstLine="720"/>
        <w:jc w:val="both"/>
        <w:rPr>
          <w:rFonts w:ascii="Arial" w:hAnsi="Arial" w:cs="Arial"/>
          <w:sz w:val="20"/>
          <w:szCs w:val="20"/>
        </w:rPr>
      </w:pPr>
      <w:bookmarkStart w:id="1646" w:name="bookmark1655"/>
      <w:r w:rsidRPr="0007636F">
        <w:rPr>
          <w:rStyle w:val="Vănbảnnộidung_"/>
          <w:rFonts w:ascii="Arial" w:hAnsi="Arial" w:cs="Arial"/>
          <w:sz w:val="20"/>
          <w:szCs w:val="20"/>
          <w:lang w:eastAsia="vi-VN"/>
        </w:rPr>
        <w:t xml:space="preserve">2</w:t>
      </w:r>
      <w:bookmarkEnd w:id="1646"/>
      <w:r w:rsidRPr="0007636F" w:rsidR="00CA3068">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Sản phẩm, dịch vụ bị thu hồi quyết định chứng nhận Nhãn sinh thái Việt Nam khi thuộc một trong các trường hợp sau:</w:t>
      </w:r>
    </w:p>
    <w:p>
      <w:pPr>
        <w:pStyle w:val="Vănbảnnộidung"/>
        <w:tabs>
          <w:tab w:val="left" w:pos="1285"/>
        </w:tabs>
        <w:spacing w:after="120" w:line="240" w:lineRule="auto"/>
        <w:ind w:firstLine="720"/>
        <w:jc w:val="both"/>
        <w:rPr>
          <w:rFonts w:ascii="Arial" w:hAnsi="Arial" w:cs="Arial"/>
          <w:sz w:val="20"/>
          <w:szCs w:val="20"/>
        </w:rPr>
      </w:pPr>
      <w:bookmarkStart w:id="1647" w:name="bookmark1656"/>
      <w:r w:rsidRPr="0007636F">
        <w:rPr>
          <w:rStyle w:val="Vănbảnnộidung_"/>
          <w:rFonts w:ascii="Arial" w:hAnsi="Arial" w:cs="Arial"/>
          <w:sz w:val="20"/>
          <w:szCs w:val="20"/>
          <w:lang w:eastAsia="vi-VN"/>
        </w:rPr>
        <w:t xml:space="preserve">a</w:t>
      </w:r>
      <w:bookmarkEnd w:id="1647"/>
      <w:r w:rsidRPr="0007636F">
        <w:rPr>
          <w:rStyle w:val="Vănbảnnộidung_"/>
          <w:rFonts w:ascii="Arial" w:hAnsi="Arial" w:cs="Arial"/>
          <w:sz w:val="20"/>
          <w:szCs w:val="20"/>
          <w:lang w:eastAsia="vi-VN"/>
        </w:rPr>
        <w:t xml:space="preserve">)</w:t>
      </w:r>
      <w:r w:rsidRPr="0007636F" w:rsidR="00CA3068">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Sản phẩm, dịch vụ không còn đáp ứng bộ tiêu chí Nhãn sinh thái Việt Nam;</w:t>
      </w:r>
    </w:p>
    <w:p>
      <w:pPr>
        <w:pStyle w:val="Vănbảnnộidung"/>
        <w:tabs>
          <w:tab w:val="left" w:pos="1317"/>
        </w:tabs>
        <w:spacing w:after="120" w:line="240" w:lineRule="auto"/>
        <w:ind w:firstLine="720"/>
        <w:jc w:val="both"/>
        <w:rPr>
          <w:rFonts w:ascii="Arial" w:hAnsi="Arial" w:cs="Arial"/>
          <w:sz w:val="20"/>
          <w:szCs w:val="20"/>
        </w:rPr>
      </w:pPr>
      <w:bookmarkStart w:id="1648" w:name="bookmark1657"/>
      <w:r w:rsidRPr="0007636F">
        <w:rPr>
          <w:rStyle w:val="Vănbảnnộidung_"/>
          <w:rFonts w:ascii="Arial" w:hAnsi="Arial" w:cs="Arial"/>
          <w:sz w:val="20"/>
          <w:szCs w:val="20"/>
          <w:lang w:eastAsia="vi-VN"/>
        </w:rPr>
        <w:t xml:space="preserve">b</w:t>
      </w:r>
      <w:bookmarkEnd w:id="1648"/>
      <w:r w:rsidRPr="0007636F" w:rsidR="00CA3068">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Tổ chức, cá nhân sản xuất sản phẩm, cung cấp dịch vụ không duy trì thực hiện cam kết trong hồ sơ đề nghị chứng nhận Nhãn sinh thái Việt Nam.</w:t>
      </w:r>
    </w:p>
    <w:p>
      <w:pPr>
        <w:pStyle w:val="Vănbảnnộidung"/>
        <w:tabs>
          <w:tab w:val="left" w:pos="1283"/>
        </w:tabs>
        <w:spacing w:after="120" w:line="240" w:lineRule="auto"/>
        <w:ind w:firstLine="720"/>
        <w:jc w:val="both"/>
        <w:rPr>
          <w:rFonts w:ascii="Arial" w:hAnsi="Arial" w:cs="Arial"/>
          <w:sz w:val="20"/>
          <w:szCs w:val="20"/>
        </w:rPr>
      </w:pPr>
      <w:bookmarkStart w:id="1649" w:name="bookmark1658"/>
      <w:r w:rsidRPr="0007636F">
        <w:rPr>
          <w:rStyle w:val="Vănbảnnộidung_"/>
          <w:rFonts w:ascii="Arial" w:hAnsi="Arial" w:cs="Arial"/>
          <w:sz w:val="20"/>
          <w:szCs w:val="20"/>
          <w:lang w:eastAsia="vi-VN"/>
        </w:rPr>
        <w:t xml:space="preserve">3</w:t>
      </w:r>
      <w:bookmarkEnd w:id="1649"/>
      <w:r w:rsidRPr="0007636F" w:rsidR="00CA3068">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Trong thời hạn 15 ngày kể từ ngày xác định sản phẩm, dịch vụ thuộc đối tượng quy định tại khoản 2 Điều này, Bộ Tài nguyên và Môi trường ban hành quyết định thu hồi chứng nhận Nhãn sinh thái Việt Nam.</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b/>
          <w:bCs/>
          <w:sz w:val="20"/>
          <w:szCs w:val="20"/>
          <w:lang w:eastAsia="vi-VN"/>
        </w:rPr>
        <w:t xml:space="preserve">Điều 149. Tổ chức quan trắc, phân tích, đánh giá sự phù hợp của sản phẩm, dịch vụ </w:t>
      </w:r>
      <w:r w:rsidRPr="0007636F" w:rsidR="00773DC9">
        <w:rPr>
          <w:rStyle w:val="Vănbảnnộidung_"/>
          <w:rFonts w:ascii="Arial" w:hAnsi="Arial" w:cs="Arial"/>
          <w:b/>
          <w:bCs/>
          <w:sz w:val="20"/>
          <w:szCs w:val="20"/>
          <w:lang w:eastAsia="vi-VN"/>
        </w:rPr>
        <w:t xml:space="preserve">với</w:t>
      </w:r>
      <w:r w:rsidRPr="0007636F">
        <w:rPr>
          <w:rStyle w:val="Vănbảnnộidung_"/>
          <w:rFonts w:ascii="Arial" w:hAnsi="Arial" w:cs="Arial"/>
          <w:b/>
          <w:bCs/>
          <w:sz w:val="20"/>
          <w:szCs w:val="20"/>
          <w:lang w:eastAsia="vi-VN"/>
        </w:rPr>
        <w:t xml:space="preserve"> tiêu chí Nhãn sinh thái Việt Nam</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Việc quan trắc, phân tích, đánh giá sự phù hợp của sản phẩm, dịch vụ với tiêu chí Nhãn sinh thái Việt Nam được thực hiện bởi tổ chức có đủ năng lực, gồm:</w:t>
      </w:r>
    </w:p>
    <w:p>
      <w:pPr>
        <w:pStyle w:val="Vănbảnnộidung"/>
        <w:tabs>
          <w:tab w:val="left" w:pos="1283"/>
        </w:tabs>
        <w:spacing w:after="120" w:line="240" w:lineRule="auto"/>
        <w:ind w:firstLine="720"/>
        <w:jc w:val="both"/>
        <w:rPr>
          <w:rFonts w:ascii="Arial" w:hAnsi="Arial" w:cs="Arial"/>
          <w:sz w:val="20"/>
          <w:szCs w:val="20"/>
        </w:rPr>
      </w:pPr>
      <w:bookmarkStart w:id="1650" w:name="bookmark1659"/>
      <w:r w:rsidRPr="0007636F">
        <w:rPr>
          <w:rStyle w:val="Vănbảnnộidung_"/>
          <w:rFonts w:ascii="Arial" w:hAnsi="Arial" w:cs="Arial"/>
          <w:sz w:val="20"/>
          <w:szCs w:val="20"/>
          <w:lang w:eastAsia="vi-VN"/>
        </w:rPr>
        <w:t xml:space="preserve">1</w:t>
      </w:r>
      <w:bookmarkEnd w:id="1650"/>
      <w:r w:rsidRPr="0007636F" w:rsidR="0017682F">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Cơ quan, tổ chức được Bộ Tài nguyên và Môi trường chứng nhận đủ điều kiện hoạt động dịch vụ quan trắc môi trường.</w:t>
      </w:r>
    </w:p>
    <w:p>
      <w:pPr>
        <w:pStyle w:val="Vănbảnnộidung"/>
        <w:tabs>
          <w:tab w:val="left" w:pos="1288"/>
        </w:tabs>
        <w:spacing w:after="120" w:line="240" w:lineRule="auto"/>
        <w:ind w:firstLine="720"/>
        <w:jc w:val="both"/>
        <w:rPr>
          <w:rFonts w:ascii="Arial" w:hAnsi="Arial" w:cs="Arial"/>
          <w:sz w:val="20"/>
          <w:szCs w:val="20"/>
        </w:rPr>
      </w:pPr>
      <w:bookmarkStart w:id="1651" w:name="bookmark1660"/>
      <w:r w:rsidRPr="0007636F">
        <w:rPr>
          <w:rStyle w:val="Vănbảnnộidung_"/>
          <w:rFonts w:ascii="Arial" w:hAnsi="Arial" w:cs="Arial"/>
          <w:sz w:val="20"/>
          <w:szCs w:val="20"/>
          <w:lang w:eastAsia="vi-VN"/>
        </w:rPr>
        <w:t xml:space="preserve">2</w:t>
      </w:r>
      <w:bookmarkEnd w:id="1651"/>
      <w:r w:rsidRPr="0007636F" w:rsidR="0017682F">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Tổ chức đánh giá sự </w:t>
      </w:r>
      <w:r w:rsidRPr="0007636F" w:rsidR="00471AEE">
        <w:rPr>
          <w:rStyle w:val="Vănbảnnộidung_"/>
          <w:rFonts w:ascii="Arial" w:hAnsi="Arial" w:cs="Arial"/>
          <w:sz w:val="20"/>
          <w:szCs w:val="20"/>
          <w:lang w:eastAsia="vi-VN"/>
        </w:rPr>
        <w:t xml:space="preserve">phù hợp</w:t>
      </w:r>
      <w:r w:rsidRPr="0007636F">
        <w:rPr>
          <w:rStyle w:val="Vănbảnnộidung_"/>
          <w:rFonts w:ascii="Arial" w:hAnsi="Arial" w:cs="Arial"/>
          <w:sz w:val="20"/>
          <w:szCs w:val="20"/>
          <w:lang w:eastAsia="vi-VN"/>
        </w:rPr>
        <w:t xml:space="preserve"> đã được chứng nhận theo quy định của pháp luật về khoa học và công nghệ.</w:t>
      </w:r>
    </w:p>
    <w:p>
      <w:pPr>
        <w:pStyle w:val="Vănbảnnộidung"/>
        <w:tabs>
          <w:tab w:val="left" w:pos="1293"/>
        </w:tabs>
        <w:spacing w:after="120" w:line="240" w:lineRule="auto"/>
        <w:ind w:firstLine="720"/>
        <w:jc w:val="both"/>
        <w:rPr>
          <w:rFonts w:ascii="Arial" w:hAnsi="Arial" w:cs="Arial"/>
          <w:sz w:val="20"/>
          <w:szCs w:val="20"/>
        </w:rPr>
      </w:pPr>
      <w:bookmarkStart w:id="1652" w:name="bookmark1661"/>
      <w:r w:rsidRPr="0007636F">
        <w:rPr>
          <w:rStyle w:val="Vănbảnnộidung_"/>
          <w:rFonts w:ascii="Arial" w:hAnsi="Arial" w:cs="Arial"/>
          <w:sz w:val="20"/>
          <w:szCs w:val="20"/>
          <w:lang w:eastAsia="vi-VN"/>
        </w:rPr>
        <w:t xml:space="preserve">3</w:t>
      </w:r>
      <w:bookmarkEnd w:id="1652"/>
      <w:r w:rsidRPr="0007636F" w:rsidR="0017682F">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Tổ chức thử nghiệm trong nước và nước ngoài được công nhận phù hợp tiêu chuẩn quốc tế ISO/IEC 17025 bởi tổ chức công nhận là thành viên tham gia ký thỏa thuận thừa nhận lẫn nhau của Diễn đàn Công nhận Quốc tế </w:t>
      </w:r>
      <w:r w:rsidRPr="0007636F">
        <w:rPr>
          <w:rStyle w:val="Vănbảnnộidung_"/>
          <w:rFonts w:ascii="Arial" w:hAnsi="Arial" w:cs="Arial"/>
          <w:sz w:val="20"/>
          <w:szCs w:val="20"/>
          <w:lang w:eastAsia="en-US"/>
        </w:rPr>
        <w:t xml:space="preserve">(IAF), </w:t>
      </w:r>
      <w:r w:rsidRPr="0007636F">
        <w:rPr>
          <w:rStyle w:val="Vănbảnnộidung_"/>
          <w:rFonts w:ascii="Arial" w:hAnsi="Arial" w:cs="Arial"/>
          <w:sz w:val="20"/>
          <w:szCs w:val="20"/>
          <w:lang w:eastAsia="vi-VN"/>
        </w:rPr>
        <w:t xml:space="preserve">Hiệp hội Công nhận Châu Á - Thái Bình Dương (APAC), Hiệp hội Công nhận phòng thí nghiệm Quốc tế (ILAC).</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b/>
          <w:bCs/>
          <w:sz w:val="20"/>
          <w:szCs w:val="20"/>
          <w:lang w:eastAsia="vi-VN"/>
        </w:rPr>
        <w:t xml:space="preserve">Điều 150. Công bố và công nhận lẫn nhau đối với chứng nhận sản phẩm, dịch vụ thân thiện </w:t>
      </w:r>
      <w:r w:rsidRPr="0007636F" w:rsidR="00773DC9">
        <w:rPr>
          <w:rStyle w:val="Vănbảnnộidung_"/>
          <w:rFonts w:ascii="Arial" w:hAnsi="Arial" w:cs="Arial"/>
          <w:b/>
          <w:bCs/>
          <w:sz w:val="20"/>
          <w:szCs w:val="20"/>
          <w:lang w:eastAsia="vi-VN"/>
        </w:rPr>
        <w:t xml:space="preserve">với</w:t>
      </w:r>
      <w:r w:rsidRPr="0007636F">
        <w:rPr>
          <w:rStyle w:val="Vănbảnnộidung_"/>
          <w:rFonts w:ascii="Arial" w:hAnsi="Arial" w:cs="Arial"/>
          <w:b/>
          <w:bCs/>
          <w:sz w:val="20"/>
          <w:szCs w:val="20"/>
          <w:lang w:eastAsia="vi-VN"/>
        </w:rPr>
        <w:t xml:space="preserve"> môi trường</w:t>
      </w:r>
    </w:p>
    <w:p>
      <w:pPr>
        <w:pStyle w:val="Vănbảnnộidung"/>
        <w:tabs>
          <w:tab w:val="left" w:pos="1283"/>
        </w:tabs>
        <w:spacing w:after="120" w:line="240" w:lineRule="auto"/>
        <w:ind w:firstLine="720"/>
        <w:jc w:val="both"/>
        <w:rPr>
          <w:rFonts w:ascii="Arial" w:hAnsi="Arial" w:cs="Arial"/>
          <w:sz w:val="20"/>
          <w:szCs w:val="20"/>
        </w:rPr>
      </w:pPr>
      <w:bookmarkStart w:id="1653" w:name="bookmark1662"/>
      <w:r w:rsidRPr="0007636F">
        <w:rPr>
          <w:rStyle w:val="Vănbảnnộidung_"/>
          <w:rFonts w:ascii="Arial" w:hAnsi="Arial" w:cs="Arial"/>
          <w:sz w:val="20"/>
          <w:szCs w:val="20"/>
          <w:lang w:eastAsia="vi-VN"/>
        </w:rPr>
        <w:t xml:space="preserve">1</w:t>
      </w:r>
      <w:bookmarkEnd w:id="1653"/>
      <w:r w:rsidRPr="0007636F" w:rsidR="0017682F">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Bộ Tài nguyên và Môi trường công bố và cập nhật danh mục sản phẩm, dịch vụ được chứng nhận Nhãn sinh thái Việt Nam trên trang thông tin điện tử của Bộ Tài nguyên và Môi trường.</w:t>
      </w:r>
    </w:p>
    <w:p>
      <w:pPr>
        <w:pStyle w:val="Vănbảnnộidung"/>
        <w:tabs>
          <w:tab w:val="left" w:pos="1283"/>
        </w:tabs>
        <w:spacing w:after="120" w:line="240" w:lineRule="auto"/>
        <w:ind w:firstLine="720"/>
        <w:jc w:val="both"/>
        <w:rPr>
          <w:rFonts w:ascii="Arial" w:hAnsi="Arial" w:cs="Arial"/>
          <w:sz w:val="20"/>
          <w:szCs w:val="20"/>
        </w:rPr>
      </w:pPr>
      <w:bookmarkStart w:id="1654" w:name="bookmark1663"/>
      <w:r w:rsidRPr="0007636F">
        <w:rPr>
          <w:rStyle w:val="Vănbảnnộidung_"/>
          <w:rFonts w:ascii="Arial" w:hAnsi="Arial" w:cs="Arial"/>
          <w:sz w:val="20"/>
          <w:szCs w:val="20"/>
          <w:lang w:eastAsia="vi-VN"/>
        </w:rPr>
        <w:t xml:space="preserve">2</w:t>
      </w:r>
      <w:bookmarkEnd w:id="1654"/>
      <w:r w:rsidRPr="0007636F" w:rsidR="0017682F">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Bộ Tài nguyên và Môi trường ký thỏa thuận và công bố các nội dung thỏa thuận công nhận lẫn nhau về </w:t>
      </w:r>
      <w:r w:rsidRPr="0007636F" w:rsidR="009F0D7F">
        <w:rPr>
          <w:rStyle w:val="Vănbảnnộidung_"/>
          <w:rFonts w:ascii="Arial" w:hAnsi="Arial" w:cs="Arial"/>
          <w:sz w:val="20"/>
          <w:szCs w:val="20"/>
          <w:lang w:eastAsia="vi-VN"/>
        </w:rPr>
        <w:t xml:space="preserve">chứng nhận</w:t>
      </w:r>
      <w:r w:rsidRPr="0007636F">
        <w:rPr>
          <w:rStyle w:val="Vănbảnnộidung_"/>
          <w:rFonts w:ascii="Arial" w:hAnsi="Arial" w:cs="Arial"/>
          <w:sz w:val="20"/>
          <w:szCs w:val="20"/>
          <w:lang w:eastAsia="vi-VN"/>
        </w:rPr>
        <w:t xml:space="preserve"> sản phẩm, dịch vụ được chứng nhận Nhãn sinh thái Việt Nam với các tổ chức chứng nhận nhãn sinh thái quốc tế.</w:t>
      </w:r>
    </w:p>
    <w:p>
      <w:pPr>
        <w:pStyle w:val="Tiêuđề#1"/>
        <w:keepNext/>
        <w:keepLines/>
        <w:spacing w:after="0" w:line="240" w:lineRule="auto"/>
        <w:rPr>
          <w:rStyle w:val="Tiêuđề#1_"/>
          <w:rFonts w:ascii="Arial" w:hAnsi="Arial" w:cs="Arial"/>
          <w:b/>
          <w:sz w:val="20"/>
          <w:szCs w:val="20"/>
          <w:lang w:eastAsia="vi-VN"/>
        </w:rPr>
      </w:pPr>
      <w:bookmarkStart w:id="1655" w:name="bookmark1664"/>
      <w:bookmarkStart w:id="1656" w:name="bookmark1665"/>
      <w:bookmarkStart w:id="1657" w:name="bookmark1666"/>
    </w:p>
    <w:p>
      <w:pPr>
        <w:jc w:val="center"/>
        <w:rPr>
          <w:rStyle w:val="Tiêuđề#1_"/>
          <w:rFonts w:ascii="Arial" w:hAnsi="Arial" w:cs="Arial"/>
          <w:b/>
          <w:color w:val="auto"/>
          <w:sz w:val="20"/>
          <w:szCs w:val="20"/>
        </w:rPr>
      </w:pPr>
      <w:r w:rsidRPr="0007636F">
        <w:rPr>
          <w:rStyle w:val="Tiêuđề#1_"/>
          <w:rFonts w:ascii="Arial" w:hAnsi="Arial" w:cs="Arial"/>
          <w:b/>
          <w:color w:val="auto"/>
          <w:sz w:val="20"/>
          <w:szCs w:val="20"/>
        </w:rPr>
        <w:t xml:space="preserve">Chương XI</w:t>
      </w:r>
      <w:r>
        <w:rPr>
          <w:rStyle w:val="Tiêuđề#1_"/>
          <w:rFonts w:ascii="Arial" w:hAnsi="Arial" w:cs="Arial"/>
          <w:b/>
          <w:color w:val="auto"/>
          <w:sz w:val="20"/>
          <w:szCs w:val="20"/>
        </w:rPr>
        <w:br/>
      </w:r>
      <w:r w:rsidRPr="0007636F" w:rsidR="003E0AF9">
        <w:rPr>
          <w:rStyle w:val="Tiêuđề#1_"/>
          <w:rFonts w:ascii="Arial" w:hAnsi="Arial" w:cs="Arial"/>
          <w:b/>
          <w:color w:val="auto"/>
          <w:sz w:val="20"/>
          <w:szCs w:val="20"/>
        </w:rPr>
        <w:t xml:space="preserve">NGUỒN L</w:t>
      </w:r>
      <w:r w:rsidRPr="0007636F" w:rsidR="003E0AF9">
        <w:rPr>
          <w:rStyle w:val="Tiêuđề#1_"/>
          <w:rFonts w:ascii="Arial" w:hAnsi="Arial" w:cs="Arial"/>
          <w:b/>
          <w:color w:val="auto"/>
          <w:sz w:val="20"/>
          <w:szCs w:val="20"/>
          <w:lang w:val="en-US"/>
        </w:rPr>
        <w:t xml:space="preserve">ỰC</w:t>
      </w:r>
      <w:r w:rsidRPr="0007636F">
        <w:rPr>
          <w:rStyle w:val="Tiêuđề#1_"/>
          <w:rFonts w:ascii="Arial" w:hAnsi="Arial" w:cs="Arial"/>
          <w:b/>
          <w:color w:val="auto"/>
          <w:sz w:val="20"/>
          <w:szCs w:val="20"/>
        </w:rPr>
        <w:t xml:space="preserve"> BẢO VỆ MÔI TRƯỜNG</w:t>
      </w:r>
      <w:bookmarkEnd w:id="1655"/>
      <w:bookmarkEnd w:id="1656"/>
      <w:bookmarkEnd w:id="1657"/>
    </w:p>
    <w:p>
      <w:pPr>
        <w:pStyle w:val="Tiêuđề#1"/>
        <w:keepNext/>
        <w:keepLines/>
        <w:spacing w:after="0" w:line="240" w:lineRule="auto"/>
        <w:rPr>
          <w:rFonts w:ascii="Arial" w:hAnsi="Arial" w:cs="Arial"/>
          <w:b/>
          <w:sz w:val="20"/>
          <w:szCs w:val="20"/>
        </w:rPr>
      </w:pPr>
    </w:p>
    <w:p>
      <w:pPr>
        <w:pStyle w:val="Tiêuđề#2"/>
        <w:keepNext/>
        <w:keepLines/>
        <w:spacing w:after="120" w:line="240" w:lineRule="auto"/>
        <w:ind w:left="0" w:firstLine="720"/>
        <w:jc w:val="both"/>
        <w:rPr>
          <w:rFonts w:ascii="Arial" w:hAnsi="Arial" w:cs="Arial"/>
          <w:sz w:val="20"/>
          <w:szCs w:val="20"/>
        </w:rPr>
      </w:pPr>
      <w:bookmarkStart w:id="1658" w:name="bookmark1667"/>
      <w:bookmarkStart w:id="1659" w:name="bookmark1668"/>
      <w:bookmarkStart w:id="1660" w:name="bookmark1669"/>
      <w:r w:rsidRPr="0007636F">
        <w:rPr>
          <w:rStyle w:val="Tiêuđề#2_"/>
          <w:rFonts w:ascii="Arial" w:hAnsi="Arial" w:cs="Arial"/>
          <w:b/>
          <w:bCs/>
          <w:sz w:val="20"/>
          <w:szCs w:val="20"/>
          <w:lang w:eastAsia="vi-VN"/>
        </w:rPr>
        <w:t xml:space="preserve">Điều 151. Hoạt động bảo vệ môi trường thuộc trách nhiệm của trung ương</w:t>
      </w:r>
      <w:bookmarkEnd w:id="1658"/>
      <w:bookmarkEnd w:id="1659"/>
      <w:bookmarkEnd w:id="1660"/>
    </w:p>
    <w:p>
      <w:pPr>
        <w:pStyle w:val="Vănbảnnộidung"/>
        <w:tabs>
          <w:tab w:val="left" w:pos="1291"/>
        </w:tabs>
        <w:spacing w:after="120" w:line="240" w:lineRule="auto"/>
        <w:ind w:firstLine="720"/>
        <w:jc w:val="both"/>
        <w:rPr>
          <w:rFonts w:ascii="Arial" w:hAnsi="Arial" w:cs="Arial"/>
          <w:sz w:val="20"/>
          <w:szCs w:val="20"/>
        </w:rPr>
      </w:pPr>
      <w:bookmarkStart w:id="1661" w:name="bookmark1670"/>
      <w:r w:rsidRPr="0007636F">
        <w:rPr>
          <w:rStyle w:val="Vănbảnnộidung_"/>
          <w:rFonts w:ascii="Arial" w:hAnsi="Arial" w:cs="Arial"/>
          <w:sz w:val="20"/>
          <w:szCs w:val="20"/>
          <w:lang w:eastAsia="vi-VN"/>
        </w:rPr>
        <w:t xml:space="preserve">1</w:t>
      </w:r>
      <w:bookmarkEnd w:id="1661"/>
      <w:r w:rsidRPr="0007636F" w:rsidR="003E0AF9">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Quản lý chất thải, hỗ trợ xử lý chất thải, bao gồm: điều tra, đánh giá, kiểm soát các </w:t>
      </w:r>
      <w:r w:rsidRPr="0007636F" w:rsidR="003E0AF9">
        <w:rPr>
          <w:rStyle w:val="Vănbảnnộidung_"/>
          <w:rFonts w:ascii="Arial" w:hAnsi="Arial" w:cs="Arial"/>
          <w:sz w:val="20"/>
          <w:szCs w:val="20"/>
          <w:lang w:eastAsia="vi-VN"/>
        </w:rPr>
        <w:t xml:space="preserve">nguồn</w:t>
      </w:r>
      <w:r w:rsidRPr="0007636F">
        <w:rPr>
          <w:rStyle w:val="Vănbảnnộidung_"/>
          <w:rFonts w:ascii="Arial" w:hAnsi="Arial" w:cs="Arial"/>
          <w:sz w:val="20"/>
          <w:szCs w:val="20"/>
          <w:lang w:eastAsia="vi-VN"/>
        </w:rPr>
        <w:t xml:space="preserve"> thải gây ô nhiễm môi trườ</w:t>
      </w:r>
      <w:r w:rsidRPr="0007636F" w:rsidR="005B11EB">
        <w:rPr>
          <w:rStyle w:val="Vănbảnnộidung_"/>
          <w:rFonts w:ascii="Arial" w:hAnsi="Arial" w:cs="Arial"/>
          <w:sz w:val="20"/>
          <w:szCs w:val="20"/>
          <w:lang w:eastAsia="vi-VN"/>
        </w:rPr>
        <w:t xml:space="preserve">ng quy mô liên tỉ</w:t>
      </w:r>
      <w:r w:rsidRPr="0007636F">
        <w:rPr>
          <w:rStyle w:val="Vănbảnnộidung_"/>
          <w:rFonts w:ascii="Arial" w:hAnsi="Arial" w:cs="Arial"/>
          <w:sz w:val="20"/>
          <w:szCs w:val="20"/>
          <w:lang w:eastAsia="vi-VN"/>
        </w:rPr>
        <w:t xml:space="preserve">nh, liên vùng; lập danh mục chất thải; xây dựng tiêu chí về công nghệ, kỹ thuật xử lý chất thải thuộc trách nhiệm của trung ương.</w:t>
      </w:r>
    </w:p>
    <w:p>
      <w:pPr>
        <w:pStyle w:val="Vănbảnnộidung"/>
        <w:tabs>
          <w:tab w:val="left" w:pos="1293"/>
        </w:tabs>
        <w:spacing w:after="120" w:line="240" w:lineRule="auto"/>
        <w:ind w:firstLine="720"/>
        <w:jc w:val="both"/>
        <w:rPr>
          <w:rFonts w:ascii="Arial" w:hAnsi="Arial" w:cs="Arial"/>
          <w:sz w:val="20"/>
          <w:szCs w:val="20"/>
        </w:rPr>
      </w:pPr>
      <w:bookmarkStart w:id="1662" w:name="bookmark1671"/>
      <w:r w:rsidRPr="0007636F">
        <w:rPr>
          <w:rStyle w:val="Vănbảnnộidung_"/>
          <w:rFonts w:ascii="Arial" w:hAnsi="Arial" w:cs="Arial"/>
          <w:sz w:val="20"/>
          <w:szCs w:val="20"/>
          <w:lang w:eastAsia="vi-VN"/>
        </w:rPr>
        <w:t xml:space="preserve">2</w:t>
      </w:r>
      <w:bookmarkEnd w:id="1662"/>
      <w:r w:rsidRPr="0007636F" w:rsidR="003E0AF9">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Xử lý, cải tạo, phục hồi chất lượng môi trường, bao gồm:</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Xử lý ô nhiễm, cải tạo, phục hồi môi trường đối với khu vực ô nhiễm môi trường đất do lịch sử để lại hoặc không xác định được </w:t>
      </w:r>
      <w:r w:rsidRPr="0007636F" w:rsidR="00093C2D">
        <w:rPr>
          <w:rStyle w:val="Vănbảnnộidung_"/>
          <w:rFonts w:ascii="Arial" w:hAnsi="Arial" w:cs="Arial"/>
          <w:sz w:val="20"/>
          <w:szCs w:val="20"/>
          <w:lang w:eastAsia="vi-VN"/>
        </w:rPr>
        <w:t xml:space="preserve">tổ chức</w:t>
      </w:r>
      <w:r w:rsidRPr="0007636F">
        <w:rPr>
          <w:rStyle w:val="Vănbảnnộidung_"/>
          <w:rFonts w:ascii="Arial" w:hAnsi="Arial" w:cs="Arial"/>
          <w:sz w:val="20"/>
          <w:szCs w:val="20"/>
          <w:lang w:eastAsia="vi-VN"/>
        </w:rPr>
        <w:t xml:space="preserve">, cá nhân gây ô nhiễm, gồm: khu vực bị ô nhiễm tồn lưu hóa chất trong chiến tranh; khu vực bị ô nhiễm tồn lưu hóa chất bảo vệ thực vật; khu vực đất bị ô nhiễm khác thuộc trách nhiệm xử lý của trung ương; xử lý ô nhiễm môi trường nước mặt sông, hồ liên tỉnh.</w:t>
      </w:r>
    </w:p>
    <w:p>
      <w:pPr>
        <w:pStyle w:val="Vănbảnnộidung"/>
        <w:tabs>
          <w:tab w:val="left" w:pos="1305"/>
        </w:tabs>
        <w:spacing w:after="120" w:line="240" w:lineRule="auto"/>
        <w:ind w:firstLine="720"/>
        <w:jc w:val="both"/>
        <w:rPr>
          <w:rFonts w:ascii="Arial" w:hAnsi="Arial" w:cs="Arial"/>
          <w:sz w:val="20"/>
          <w:szCs w:val="20"/>
        </w:rPr>
      </w:pPr>
      <w:bookmarkStart w:id="1663" w:name="bookmark1672"/>
      <w:r w:rsidRPr="0007636F">
        <w:rPr>
          <w:rStyle w:val="Vănbảnnộidung_"/>
          <w:rFonts w:ascii="Arial" w:hAnsi="Arial" w:cs="Arial"/>
          <w:sz w:val="20"/>
          <w:szCs w:val="20"/>
          <w:lang w:eastAsia="vi-VN"/>
        </w:rPr>
        <w:t xml:space="preserve">3</w:t>
      </w:r>
      <w:bookmarkEnd w:id="1663"/>
      <w:r w:rsidRPr="0007636F" w:rsidR="003E0AF9">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Xây dựng hạ tầng kỹ thuật bảo vệ môi trường; trang thiết bị để bảo vệ môi trường; quan trắc môi trường, bao gồm:</w:t>
      </w:r>
    </w:p>
    <w:p>
      <w:pPr>
        <w:pStyle w:val="Vănbảnnộidung"/>
        <w:tabs>
          <w:tab w:val="left" w:pos="1305"/>
        </w:tabs>
        <w:spacing w:after="120" w:line="240" w:lineRule="auto"/>
        <w:ind w:firstLine="720"/>
        <w:jc w:val="both"/>
        <w:rPr>
          <w:rFonts w:ascii="Arial" w:hAnsi="Arial" w:cs="Arial"/>
          <w:sz w:val="20"/>
          <w:szCs w:val="20"/>
        </w:rPr>
      </w:pPr>
      <w:bookmarkStart w:id="1664" w:name="bookmark1673"/>
      <w:r w:rsidRPr="0007636F">
        <w:rPr>
          <w:rStyle w:val="Vănbảnnộidung_"/>
          <w:rFonts w:ascii="Arial" w:hAnsi="Arial" w:cs="Arial"/>
          <w:sz w:val="20"/>
          <w:szCs w:val="20"/>
          <w:lang w:eastAsia="vi-VN"/>
        </w:rPr>
        <w:t xml:space="preserve">a</w:t>
      </w:r>
      <w:bookmarkEnd w:id="1664"/>
      <w:r w:rsidRPr="0007636F" w:rsidR="003E0AF9">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Đầu tư xây dựng hạ tầng kỹ thuật hệ thống thông tin, cơ sở dữ liệu về môi trường, biến đổi khí hậu; hạ tầng kỹ thuật quan trắc môi trường của trung ương; mua sắm, </w:t>
      </w:r>
      <w:r w:rsidRPr="0007636F" w:rsidR="003E0AF9">
        <w:rPr>
          <w:rStyle w:val="Vănbảnnộidung_"/>
          <w:rFonts w:ascii="Arial" w:hAnsi="Arial" w:cs="Arial"/>
          <w:sz w:val="20"/>
          <w:szCs w:val="20"/>
          <w:lang w:eastAsia="vi-VN"/>
        </w:rPr>
        <w:t xml:space="preserve">sửa</w:t>
      </w:r>
      <w:r w:rsidRPr="0007636F">
        <w:rPr>
          <w:rStyle w:val="Vănbảnnộidung_"/>
          <w:rFonts w:ascii="Arial" w:hAnsi="Arial" w:cs="Arial"/>
          <w:sz w:val="20"/>
          <w:szCs w:val="20"/>
          <w:lang w:eastAsia="vi-VN"/>
        </w:rPr>
        <w:t xml:space="preserve"> chữa, nâng cấp trang thiết bị, phương tiện phục vụ công tác </w:t>
      </w:r>
      <w:r w:rsidRPr="0007636F" w:rsidR="001B48BE">
        <w:rPr>
          <w:rStyle w:val="Vănbảnnộidung_"/>
          <w:rFonts w:ascii="Arial" w:hAnsi="Arial" w:cs="Arial"/>
          <w:sz w:val="20"/>
          <w:szCs w:val="20"/>
          <w:lang w:eastAsia="vi-VN"/>
        </w:rPr>
        <w:t xml:space="preserve">bảo vệ</w:t>
      </w:r>
      <w:r w:rsidRPr="0007636F">
        <w:rPr>
          <w:rStyle w:val="Vănbảnnộidung_"/>
          <w:rFonts w:ascii="Arial" w:hAnsi="Arial" w:cs="Arial"/>
          <w:sz w:val="20"/>
          <w:szCs w:val="20"/>
          <w:lang w:eastAsia="vi-VN"/>
        </w:rPr>
        <w:t xml:space="preserve"> môi trường thuộc trách nhiệm của trung ương theo dự án đầu tư;</w:t>
      </w:r>
    </w:p>
    <w:p>
      <w:pPr>
        <w:pStyle w:val="Vănbảnnộidung"/>
        <w:tabs>
          <w:tab w:val="left" w:pos="1319"/>
        </w:tabs>
        <w:spacing w:after="120" w:line="240" w:lineRule="auto"/>
        <w:ind w:firstLine="720"/>
        <w:jc w:val="both"/>
        <w:rPr>
          <w:rFonts w:ascii="Arial" w:hAnsi="Arial" w:cs="Arial"/>
          <w:sz w:val="20"/>
          <w:szCs w:val="20"/>
        </w:rPr>
      </w:pPr>
      <w:bookmarkStart w:id="1665" w:name="bookmark1674"/>
      <w:r w:rsidRPr="0007636F">
        <w:rPr>
          <w:rStyle w:val="Vănbảnnộidung_"/>
          <w:rFonts w:ascii="Arial" w:hAnsi="Arial" w:cs="Arial"/>
          <w:sz w:val="20"/>
          <w:szCs w:val="20"/>
          <w:lang w:eastAsia="vi-VN"/>
        </w:rPr>
        <w:t xml:space="preserve">b</w:t>
      </w:r>
      <w:bookmarkEnd w:id="1665"/>
      <w:r w:rsidRPr="0007636F" w:rsidR="003E0AF9">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Mua sắm trang thiết bị thay thế; duy trì, vận hành trang thiết bị, phương tiện phục vụ công tác bảo vệ môi trường thuộc trách nhiệm của trung ương;</w:t>
      </w:r>
    </w:p>
    <w:p>
      <w:pPr>
        <w:pStyle w:val="Vănbảnnộidung"/>
        <w:tabs>
          <w:tab w:val="left" w:pos="1310"/>
        </w:tabs>
        <w:spacing w:after="120" w:line="240" w:lineRule="auto"/>
        <w:ind w:firstLine="720"/>
        <w:jc w:val="both"/>
        <w:rPr>
          <w:rFonts w:ascii="Arial" w:hAnsi="Arial" w:cs="Arial"/>
          <w:sz w:val="20"/>
          <w:szCs w:val="20"/>
        </w:rPr>
      </w:pPr>
      <w:bookmarkStart w:id="1666" w:name="bookmark1675"/>
      <w:r w:rsidRPr="0007636F">
        <w:rPr>
          <w:rStyle w:val="Vănbảnnộidung_"/>
          <w:rFonts w:ascii="Arial" w:hAnsi="Arial" w:cs="Arial"/>
          <w:sz w:val="20"/>
          <w:szCs w:val="20"/>
          <w:lang w:eastAsia="vi-VN"/>
        </w:rPr>
        <w:t xml:space="preserve">c</w:t>
      </w:r>
      <w:bookmarkEnd w:id="1666"/>
      <w:r w:rsidRPr="0007636F" w:rsidR="003E0AF9">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Hoạt động của hệ thống quan trắc môi trường theo quy hoạch tổng thể quan trắc môi trường quốc gia, quan trắc môi trường phục vụ quản lý ngành, lĩnh vực (bao gồm cả vận hành, bảo dưỡng, </w:t>
      </w:r>
      <w:r w:rsidRPr="0007636F" w:rsidR="003E0AF9">
        <w:rPr>
          <w:rStyle w:val="Vănbảnnộidung_"/>
          <w:rFonts w:ascii="Arial" w:hAnsi="Arial" w:cs="Arial"/>
          <w:sz w:val="20"/>
          <w:szCs w:val="20"/>
          <w:lang w:eastAsia="vi-VN"/>
        </w:rPr>
        <w:t xml:space="preserve">bảo trì</w:t>
      </w:r>
      <w:r w:rsidRPr="0007636F">
        <w:rPr>
          <w:rStyle w:val="Vănbảnnộidung_"/>
          <w:rFonts w:ascii="Arial" w:hAnsi="Arial" w:cs="Arial"/>
          <w:sz w:val="20"/>
          <w:szCs w:val="20"/>
          <w:lang w:eastAsia="vi-VN"/>
        </w:rPr>
        <w:t xml:space="preserve">, sửa </w:t>
      </w:r>
      <w:r w:rsidRPr="0007636F" w:rsidR="003E0AF9">
        <w:rPr>
          <w:rStyle w:val="Vănbảnnộidung_"/>
          <w:rFonts w:ascii="Arial" w:hAnsi="Arial" w:cs="Arial"/>
          <w:sz w:val="20"/>
          <w:szCs w:val="20"/>
          <w:lang w:eastAsia="vi-VN"/>
        </w:rPr>
        <w:t xml:space="preserve">chữa</w:t>
      </w:r>
      <w:r w:rsidRPr="0007636F">
        <w:rPr>
          <w:rStyle w:val="Vănbảnnộidung_"/>
          <w:rFonts w:ascii="Arial" w:hAnsi="Arial" w:cs="Arial"/>
          <w:sz w:val="20"/>
          <w:szCs w:val="20"/>
          <w:lang w:eastAsia="vi-VN"/>
        </w:rPr>
        <w:t xml:space="preserve">, hiệu chuẩn, kiểm định).</w:t>
      </w:r>
    </w:p>
    <w:p>
      <w:pPr>
        <w:pStyle w:val="Vănbảnnộidung"/>
        <w:tabs>
          <w:tab w:val="left" w:pos="1295"/>
        </w:tabs>
        <w:spacing w:after="120" w:line="240" w:lineRule="auto"/>
        <w:ind w:firstLine="720"/>
        <w:jc w:val="both"/>
        <w:rPr>
          <w:rFonts w:ascii="Arial" w:hAnsi="Arial" w:cs="Arial"/>
          <w:sz w:val="20"/>
          <w:szCs w:val="20"/>
        </w:rPr>
      </w:pPr>
      <w:bookmarkStart w:id="1667" w:name="bookmark1676"/>
      <w:r w:rsidRPr="0007636F">
        <w:rPr>
          <w:rStyle w:val="Vănbảnnộidung_"/>
          <w:rFonts w:ascii="Arial" w:hAnsi="Arial" w:cs="Arial"/>
          <w:sz w:val="20"/>
          <w:szCs w:val="20"/>
          <w:lang w:eastAsia="vi-VN"/>
        </w:rPr>
        <w:t xml:space="preserve">4</w:t>
      </w:r>
      <w:bookmarkEnd w:id="1667"/>
      <w:r w:rsidRPr="0007636F" w:rsidR="003E0AF9">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Kiểm tra, thanh tra, giám sát về bảo vệ môi trường, ứng phó với biến đổi khí hậu thuộc trách nhiệm của trung ương và theo quyết định của cấp có thẩm quyền.</w:t>
      </w:r>
    </w:p>
    <w:p>
      <w:pPr>
        <w:pStyle w:val="Vănbảnnộidung"/>
        <w:tabs>
          <w:tab w:val="left" w:pos="1300"/>
        </w:tabs>
        <w:spacing w:after="120" w:line="240" w:lineRule="auto"/>
        <w:ind w:firstLine="720"/>
        <w:jc w:val="both"/>
        <w:rPr>
          <w:rFonts w:ascii="Arial" w:hAnsi="Arial" w:cs="Arial"/>
          <w:sz w:val="20"/>
          <w:szCs w:val="20"/>
        </w:rPr>
      </w:pPr>
      <w:bookmarkStart w:id="1668" w:name="bookmark1677"/>
      <w:r w:rsidRPr="0007636F">
        <w:rPr>
          <w:rStyle w:val="Vănbảnnộidung_"/>
          <w:rFonts w:ascii="Arial" w:hAnsi="Arial" w:cs="Arial"/>
          <w:sz w:val="20"/>
          <w:szCs w:val="20"/>
          <w:lang w:eastAsia="vi-VN"/>
        </w:rPr>
        <w:t xml:space="preserve">5</w:t>
      </w:r>
      <w:bookmarkEnd w:id="1668"/>
      <w:r w:rsidRPr="0007636F" w:rsidR="003E0AF9">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Bảo tồn thiên nhiên, đa dạng sinh học; bảo vệ môi trường di sản thiên nhiên; ứng phó với biến đổi khí hậu, bao gồm:</w:t>
      </w:r>
    </w:p>
    <w:p>
      <w:pPr>
        <w:pStyle w:val="Vănbảnnộidung"/>
        <w:tabs>
          <w:tab w:val="left" w:pos="1305"/>
        </w:tabs>
        <w:spacing w:after="120" w:line="240" w:lineRule="auto"/>
        <w:ind w:firstLine="720"/>
        <w:jc w:val="both"/>
        <w:rPr>
          <w:rFonts w:ascii="Arial" w:hAnsi="Arial" w:cs="Arial"/>
          <w:sz w:val="20"/>
          <w:szCs w:val="20"/>
        </w:rPr>
      </w:pPr>
      <w:bookmarkStart w:id="1669" w:name="bookmark1678"/>
      <w:r w:rsidRPr="0007636F">
        <w:rPr>
          <w:rStyle w:val="Vănbảnnộidung_"/>
          <w:rFonts w:ascii="Arial" w:hAnsi="Arial" w:cs="Arial"/>
          <w:sz w:val="20"/>
          <w:szCs w:val="20"/>
          <w:lang w:eastAsia="vi-VN"/>
        </w:rPr>
        <w:t xml:space="preserve">a</w:t>
      </w:r>
      <w:bookmarkEnd w:id="1669"/>
      <w:r w:rsidRPr="0007636F" w:rsidR="003E0AF9">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Điều tra, khảo sát, đánh giá, quản lý và bảo vệ môi trường </w:t>
      </w:r>
      <w:r w:rsidRPr="0007636F" w:rsidR="003E0AF9">
        <w:rPr>
          <w:rStyle w:val="Vănbảnnộidung_"/>
          <w:rFonts w:ascii="Arial" w:hAnsi="Arial" w:cs="Arial"/>
          <w:sz w:val="20"/>
          <w:szCs w:val="20"/>
          <w:lang w:eastAsia="vi-VN"/>
        </w:rPr>
        <w:t xml:space="preserve">di sản</w:t>
      </w:r>
      <w:r w:rsidRPr="0007636F">
        <w:rPr>
          <w:rStyle w:val="Vănbảnnộidung_"/>
          <w:rFonts w:ascii="Arial" w:hAnsi="Arial" w:cs="Arial"/>
          <w:sz w:val="20"/>
          <w:szCs w:val="20"/>
          <w:lang w:eastAsia="vi-VN"/>
        </w:rPr>
        <w:t xml:space="preserve"> thiên nhiên; xác lập, thẩm định và công nhận di sản thiên nhiên; hỗ trợ công tác quản lý và bảo vệ môi trường các khu di sản thiên nhiên thuộc trách nhiệm của trung ương;</w:t>
      </w:r>
    </w:p>
    <w:p>
      <w:pPr>
        <w:pStyle w:val="Vănbảnnộidung"/>
        <w:tabs>
          <w:tab w:val="left" w:pos="1317"/>
        </w:tabs>
        <w:spacing w:after="120" w:line="240" w:lineRule="auto"/>
        <w:ind w:firstLine="720"/>
        <w:jc w:val="both"/>
        <w:rPr>
          <w:rFonts w:ascii="Arial" w:hAnsi="Arial" w:cs="Arial"/>
          <w:sz w:val="20"/>
          <w:szCs w:val="20"/>
        </w:rPr>
      </w:pPr>
      <w:bookmarkStart w:id="1670" w:name="bookmark1679"/>
      <w:r w:rsidRPr="0007636F">
        <w:rPr>
          <w:rStyle w:val="Vănbảnnộidung_"/>
          <w:rFonts w:ascii="Arial" w:hAnsi="Arial" w:cs="Arial"/>
          <w:sz w:val="20"/>
          <w:szCs w:val="20"/>
          <w:lang w:eastAsia="vi-VN"/>
        </w:rPr>
        <w:t xml:space="preserve">b</w:t>
      </w:r>
      <w:bookmarkEnd w:id="1670"/>
      <w:r w:rsidRPr="0007636F" w:rsidR="003E0AF9">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Đầu tư bảo tồn và phát triển bền vững đa dạng sinh học theo quy định</w:t>
      </w:r>
      <w:r w:rsidRPr="0007636F" w:rsidR="003E0AF9">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tại khoản 2 Điều 73 Luật Đa dạng sinh học thuộc trách nhiệm của trung ương;</w:t>
      </w:r>
    </w:p>
    <w:p>
      <w:pPr>
        <w:pStyle w:val="Vănbảnnộidung"/>
        <w:tabs>
          <w:tab w:val="left" w:pos="1294"/>
        </w:tabs>
        <w:spacing w:after="120" w:line="240" w:lineRule="auto"/>
        <w:ind w:firstLine="720"/>
        <w:jc w:val="both"/>
        <w:rPr>
          <w:rFonts w:ascii="Arial" w:hAnsi="Arial" w:cs="Arial"/>
          <w:sz w:val="20"/>
          <w:szCs w:val="20"/>
        </w:rPr>
      </w:pPr>
      <w:bookmarkStart w:id="1671" w:name="bookmark1680"/>
      <w:r w:rsidRPr="0007636F">
        <w:rPr>
          <w:rStyle w:val="Vănbảnnộidung_"/>
          <w:rFonts w:ascii="Arial" w:hAnsi="Arial" w:cs="Arial"/>
          <w:sz w:val="20"/>
          <w:szCs w:val="20"/>
          <w:lang w:eastAsia="vi-VN"/>
        </w:rPr>
        <w:t xml:space="preserve">c</w:t>
      </w:r>
      <w:bookmarkEnd w:id="1671"/>
      <w:r w:rsidRPr="0007636F" w:rsidR="003E0AF9">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Hoạt động bảo tồn và phát triển bền vững đa dạng sinh học theo quy định tại khoản 3 Điều 73 Luật Đa dạng sinh học thuộc trách nhiệm của trung ương (trừ lập, thẩm định quy hoạch bảo tồn đa dạng sinh học);</w:t>
      </w:r>
    </w:p>
    <w:p>
      <w:pPr>
        <w:pStyle w:val="Vănbảnnộidung"/>
        <w:tabs>
          <w:tab w:val="left" w:pos="1318"/>
        </w:tabs>
        <w:spacing w:after="120" w:line="240" w:lineRule="auto"/>
        <w:ind w:firstLine="720"/>
        <w:jc w:val="both"/>
        <w:rPr>
          <w:rFonts w:ascii="Arial" w:hAnsi="Arial" w:cs="Arial"/>
          <w:sz w:val="20"/>
          <w:szCs w:val="20"/>
        </w:rPr>
      </w:pPr>
      <w:bookmarkStart w:id="1672" w:name="bookmark1681"/>
      <w:r w:rsidRPr="0007636F">
        <w:rPr>
          <w:rStyle w:val="Vănbảnnộidung_"/>
          <w:rFonts w:ascii="Arial" w:hAnsi="Arial" w:cs="Arial"/>
          <w:sz w:val="20"/>
          <w:szCs w:val="20"/>
          <w:lang w:eastAsia="vi-VN"/>
        </w:rPr>
        <w:t xml:space="preserve">d</w:t>
      </w:r>
      <w:bookmarkEnd w:id="1672"/>
      <w:r w:rsidRPr="0007636F" w:rsidR="003E0AF9">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Điều tra, khảo sát, thống kê số liệu hoạt động, kiểm kê phát thải khí nhà kính, đánh giá hiện trạng phát thải khí nhà kính cấp quốc gia, ngành và cơ sở, lập danh mục lĩnh vực, cơ sở phát thải khí nhà kính phải kiểm kê khí nhà kính; xây dựng và vận hành hệ thống đo đạc, báo cáo, thẩm định giảm nhẹ phát thải khí nhà kính cấp quốc gia, ngành, lĩnh vực và cơ sở; xây dựng báo cáo kiểm kê khí nhà kính cấp quốc gia, lĩnh vực; xây dựng kế hoạch giảm nhẹ phát thải khí nhà kính quốc gia, lĩnh vực; xây dựng báo cáo tổng hợp giảm nhẹ phát thải khí nhà kính quốc gia, báo cáo giảm nhẹ phát thải khí nhà kính </w:t>
      </w:r>
      <w:r w:rsidRPr="0007636F" w:rsidR="00BD271C">
        <w:rPr>
          <w:rStyle w:val="Vănbảnnộidung_"/>
          <w:rFonts w:ascii="Arial" w:hAnsi="Arial" w:cs="Arial"/>
          <w:sz w:val="20"/>
          <w:szCs w:val="20"/>
          <w:lang w:eastAsia="vi-VN"/>
        </w:rPr>
        <w:t xml:space="preserve">lĩnh</w:t>
      </w:r>
      <w:r w:rsidRPr="0007636F">
        <w:rPr>
          <w:rStyle w:val="Vănbảnnộidung_"/>
          <w:rFonts w:ascii="Arial" w:hAnsi="Arial" w:cs="Arial"/>
          <w:sz w:val="20"/>
          <w:szCs w:val="20"/>
          <w:lang w:eastAsia="vi-VN"/>
        </w:rPr>
        <w:t xml:space="preserve"> vực; phân bổ hạn ngạch phát thải khí nhà kính;</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đ) Hoạt động phát triển thị trường các-bon trong nước;</w:t>
      </w:r>
    </w:p>
    <w:p>
      <w:pPr>
        <w:pStyle w:val="Vănbảnnộidung"/>
        <w:tabs>
          <w:tab w:val="left" w:pos="1309"/>
        </w:tabs>
        <w:spacing w:after="120" w:line="240" w:lineRule="auto"/>
        <w:ind w:firstLine="720"/>
        <w:jc w:val="both"/>
        <w:rPr>
          <w:rFonts w:ascii="Arial" w:hAnsi="Arial" w:cs="Arial"/>
          <w:sz w:val="20"/>
          <w:szCs w:val="20"/>
        </w:rPr>
      </w:pPr>
      <w:bookmarkStart w:id="1673" w:name="bookmark1682"/>
      <w:r w:rsidRPr="0007636F">
        <w:rPr>
          <w:rStyle w:val="Vănbảnnộidung_"/>
          <w:rFonts w:ascii="Arial" w:hAnsi="Arial" w:cs="Arial"/>
          <w:sz w:val="20"/>
          <w:szCs w:val="20"/>
          <w:lang w:eastAsia="vi-VN"/>
        </w:rPr>
        <w:t xml:space="preserve">e</w:t>
      </w:r>
      <w:bookmarkEnd w:id="1673"/>
      <w:r w:rsidRPr="0007636F" w:rsidR="00BD271C">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Xây dựng kế hoạch quốc gia thích ứng với biến đổi khí hậu; xây dựng </w:t>
      </w:r>
      <w:r w:rsidRPr="0007636F" w:rsidR="00BD271C">
        <w:rPr>
          <w:rStyle w:val="Vănbảnnộidung_"/>
          <w:rFonts w:ascii="Arial" w:hAnsi="Arial" w:cs="Arial"/>
          <w:sz w:val="20"/>
          <w:szCs w:val="20"/>
          <w:lang w:eastAsia="vi-VN"/>
        </w:rPr>
        <w:t xml:space="preserve">hệ thống giám</w:t>
      </w:r>
      <w:r w:rsidRPr="0007636F">
        <w:rPr>
          <w:rStyle w:val="Vănbảnnộidung_"/>
          <w:rFonts w:ascii="Arial" w:hAnsi="Arial" w:cs="Arial"/>
          <w:sz w:val="20"/>
          <w:szCs w:val="20"/>
          <w:lang w:eastAsia="vi-VN"/>
        </w:rPr>
        <w:t xml:space="preserve"> sát và đánh giá hoạt động thích ứng với </w:t>
      </w:r>
      <w:r w:rsidRPr="0007636F" w:rsidR="00BD271C">
        <w:rPr>
          <w:rStyle w:val="Vănbảnnộidung_"/>
          <w:rFonts w:ascii="Arial" w:hAnsi="Arial" w:cs="Arial"/>
          <w:sz w:val="20"/>
          <w:szCs w:val="20"/>
          <w:lang w:eastAsia="vi-VN"/>
        </w:rPr>
        <w:t xml:space="preserve">biến đổi khí</w:t>
      </w:r>
      <w:r w:rsidRPr="0007636F">
        <w:rPr>
          <w:rStyle w:val="Vănbảnnộidung_"/>
          <w:rFonts w:ascii="Arial" w:hAnsi="Arial" w:cs="Arial"/>
          <w:sz w:val="20"/>
          <w:szCs w:val="20"/>
          <w:lang w:eastAsia="en-US"/>
        </w:rPr>
        <w:t xml:space="preserve"> </w:t>
      </w:r>
      <w:r w:rsidRPr="0007636F">
        <w:rPr>
          <w:rStyle w:val="Vănbảnnộidung_"/>
          <w:rFonts w:ascii="Arial" w:hAnsi="Arial" w:cs="Arial"/>
          <w:sz w:val="20"/>
          <w:szCs w:val="20"/>
          <w:lang w:eastAsia="vi-VN"/>
        </w:rPr>
        <w:t xml:space="preserve">hậu </w:t>
      </w:r>
      <w:r w:rsidRPr="0007636F" w:rsidR="008D31AA">
        <w:rPr>
          <w:rStyle w:val="Vănbảnnộidung_"/>
          <w:rFonts w:ascii="Arial" w:hAnsi="Arial" w:cs="Arial"/>
          <w:sz w:val="20"/>
          <w:szCs w:val="20"/>
          <w:lang w:eastAsia="vi-VN"/>
        </w:rPr>
        <w:t xml:space="preserve">cấp</w:t>
      </w:r>
      <w:r w:rsidRPr="0007636F">
        <w:rPr>
          <w:rStyle w:val="Vănbảnnộidung_"/>
          <w:rFonts w:ascii="Arial" w:hAnsi="Arial" w:cs="Arial"/>
          <w:sz w:val="20"/>
          <w:szCs w:val="20"/>
          <w:lang w:eastAsia="vi-VN"/>
        </w:rPr>
        <w:t xml:space="preserve"> quốc gia, cấp lĩnh vực; xây dựng tiêu chí xác định dự án đầu tư, nhiệm vụ thích ứng với biến đổi khí hậu; xây dựng tiêu chí đánh giá rủi ro khí hậu; xây dựng báo cáo đánh giá tác động, tính dễ bị tổn thương, rủi ro, tổn thất và thiệt hại do biến đổi khí hậu cấp quốc gia, lĩnh vực;</w:t>
      </w:r>
    </w:p>
    <w:p>
      <w:pPr>
        <w:pStyle w:val="Vănbảnnộidung"/>
        <w:tabs>
          <w:tab w:val="left" w:pos="1309"/>
        </w:tabs>
        <w:spacing w:after="120" w:line="240" w:lineRule="auto"/>
        <w:ind w:firstLine="720"/>
        <w:jc w:val="both"/>
        <w:rPr>
          <w:rFonts w:ascii="Arial" w:hAnsi="Arial" w:cs="Arial"/>
          <w:sz w:val="20"/>
          <w:szCs w:val="20"/>
        </w:rPr>
      </w:pPr>
      <w:bookmarkStart w:id="1674" w:name="bookmark1683"/>
      <w:r w:rsidRPr="0007636F">
        <w:rPr>
          <w:rStyle w:val="Vănbảnnộidung_"/>
          <w:rFonts w:ascii="Arial" w:hAnsi="Arial" w:cs="Arial"/>
          <w:sz w:val="20"/>
          <w:szCs w:val="20"/>
          <w:lang w:eastAsia="vi-VN"/>
        </w:rPr>
        <w:t xml:space="preserve">g</w:t>
      </w:r>
      <w:bookmarkEnd w:id="1674"/>
      <w:r w:rsidRPr="0007636F" w:rsidR="00BD271C">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Điều tra, thống kê, giám sát, đánh giá, lập danh mục chất làm suy giảm tầng ô-dôn, chất gây hiệu ứng nhà kính thuộc nhiệm vụ của trung ương;</w:t>
      </w:r>
    </w:p>
    <w:p>
      <w:pPr>
        <w:pStyle w:val="Vănbảnnộidung"/>
        <w:tabs>
          <w:tab w:val="left" w:pos="1299"/>
        </w:tabs>
        <w:spacing w:after="120" w:line="240" w:lineRule="auto"/>
        <w:ind w:firstLine="720"/>
        <w:jc w:val="both"/>
        <w:rPr>
          <w:rFonts w:ascii="Arial" w:hAnsi="Arial" w:cs="Arial"/>
          <w:sz w:val="20"/>
          <w:szCs w:val="20"/>
        </w:rPr>
      </w:pPr>
      <w:bookmarkStart w:id="1675" w:name="bookmark1684"/>
      <w:r w:rsidRPr="0007636F">
        <w:rPr>
          <w:rStyle w:val="Vănbảnnộidung_"/>
          <w:rFonts w:ascii="Arial" w:hAnsi="Arial" w:cs="Arial"/>
          <w:sz w:val="20"/>
          <w:szCs w:val="20"/>
          <w:lang w:eastAsia="vi-VN"/>
        </w:rPr>
        <w:t xml:space="preserve">h</w:t>
      </w:r>
      <w:bookmarkEnd w:id="1675"/>
      <w:r w:rsidRPr="0007636F" w:rsidR="00BD271C">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Đầu tư dự án phục hồi hệ sinh thái tự nhiên bị suy thoái, bảo tồn đa dạng sinh học; đầu tư dự án chuyển đổi công nghệ loại trừ, giảm thiểu sử dụng các chất làm suy giảm tầng ô-dôn, chất gây hiệu ứng nhà kính được kiểm soát, thích ứng với biến đổi khí hậu và giảm nhẹ phát thải khí nhà kính thuộc nhiệm vụ của trung ương.</w:t>
      </w:r>
    </w:p>
    <w:p>
      <w:pPr>
        <w:pStyle w:val="Vănbảnnộidung"/>
        <w:tabs>
          <w:tab w:val="left" w:pos="1266"/>
        </w:tabs>
        <w:spacing w:after="120" w:line="240" w:lineRule="auto"/>
        <w:ind w:firstLine="720"/>
        <w:jc w:val="both"/>
        <w:rPr>
          <w:rFonts w:ascii="Arial" w:hAnsi="Arial" w:cs="Arial"/>
          <w:sz w:val="20"/>
          <w:szCs w:val="20"/>
        </w:rPr>
      </w:pPr>
      <w:bookmarkStart w:id="1676" w:name="bookmark1685"/>
      <w:r w:rsidRPr="0007636F">
        <w:rPr>
          <w:rStyle w:val="Vănbảnnộidung_"/>
          <w:rFonts w:ascii="Arial" w:hAnsi="Arial" w:cs="Arial"/>
          <w:sz w:val="20"/>
          <w:szCs w:val="20"/>
          <w:lang w:eastAsia="vi-VN"/>
        </w:rPr>
        <w:t xml:space="preserve">6</w:t>
      </w:r>
      <w:bookmarkEnd w:id="1676"/>
      <w:r w:rsidRPr="0007636F" w:rsidR="00BD271C">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Nghiên cứu khoa học, phát triển, chuyển giao, ứng dụng công nghệ môi trường, ứng phó với biến đổi khí hậu và bảo vệ tầng ô-dôn thực hiện theo quy định </w:t>
      </w:r>
      <w:r w:rsidRPr="0007636F" w:rsidR="008D31AA">
        <w:rPr>
          <w:rStyle w:val="Vănbảnnộidung_"/>
          <w:rFonts w:ascii="Arial" w:hAnsi="Arial" w:cs="Arial"/>
          <w:sz w:val="20"/>
          <w:szCs w:val="20"/>
          <w:lang w:eastAsia="vi-VN"/>
        </w:rPr>
        <w:t xml:space="preserve">của</w:t>
      </w:r>
      <w:r w:rsidRPr="0007636F">
        <w:rPr>
          <w:rStyle w:val="Vănbảnnộidung_"/>
          <w:rFonts w:ascii="Arial" w:hAnsi="Arial" w:cs="Arial"/>
          <w:sz w:val="20"/>
          <w:szCs w:val="20"/>
          <w:lang w:eastAsia="vi-VN"/>
        </w:rPr>
        <w:t xml:space="preserve"> pháp luật về khoa học và công nghệ, pháp luật về chuyển giao công nghệ.</w:t>
      </w:r>
    </w:p>
    <w:p>
      <w:pPr>
        <w:pStyle w:val="Vănbảnnộidung"/>
        <w:tabs>
          <w:tab w:val="left" w:pos="1270"/>
        </w:tabs>
        <w:spacing w:after="120" w:line="240" w:lineRule="auto"/>
        <w:ind w:firstLine="720"/>
        <w:jc w:val="both"/>
        <w:rPr>
          <w:rFonts w:ascii="Arial" w:hAnsi="Arial" w:cs="Arial"/>
          <w:sz w:val="20"/>
          <w:szCs w:val="20"/>
        </w:rPr>
      </w:pPr>
      <w:bookmarkStart w:id="1677" w:name="bookmark1686"/>
      <w:r w:rsidRPr="0007636F">
        <w:rPr>
          <w:rStyle w:val="Vănbảnnộidung_"/>
          <w:rFonts w:ascii="Arial" w:hAnsi="Arial" w:cs="Arial"/>
          <w:sz w:val="20"/>
          <w:szCs w:val="20"/>
          <w:lang w:eastAsia="vi-VN"/>
        </w:rPr>
        <w:t xml:space="preserve">7</w:t>
      </w:r>
      <w:bookmarkEnd w:id="1677"/>
      <w:r w:rsidRPr="0007636F" w:rsidR="00BD271C">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Truyền thông, nâng cao ý thức bảo vệ môi trường; giáo dục môi trường; phổ biến kiến thức, tuyên truyền pháp luật về bảo vệ môi trường, bao gồm:</w:t>
      </w:r>
    </w:p>
    <w:p>
      <w:pPr>
        <w:pStyle w:val="Vănbảnnộidung"/>
        <w:tabs>
          <w:tab w:val="left" w:pos="1290"/>
        </w:tabs>
        <w:spacing w:after="120" w:line="240" w:lineRule="auto"/>
        <w:ind w:firstLine="720"/>
        <w:jc w:val="both"/>
        <w:rPr>
          <w:rFonts w:ascii="Arial" w:hAnsi="Arial" w:cs="Arial"/>
          <w:sz w:val="20"/>
          <w:szCs w:val="20"/>
        </w:rPr>
      </w:pPr>
      <w:bookmarkStart w:id="1678" w:name="bookmark1687"/>
      <w:r w:rsidRPr="0007636F">
        <w:rPr>
          <w:rStyle w:val="Vănbảnnộidung_"/>
          <w:rFonts w:ascii="Arial" w:hAnsi="Arial" w:cs="Arial"/>
          <w:sz w:val="20"/>
          <w:szCs w:val="20"/>
          <w:highlight w:val="white"/>
          <w:lang w:eastAsia="vi-VN"/>
        </w:rPr>
        <w:t xml:space="preserve">a</w:t>
      </w:r>
      <w:bookmarkEnd w:id="1678"/>
      <w:r w:rsidRPr="0007636F">
        <w:rPr>
          <w:rStyle w:val="Vănbảnnộidung_"/>
          <w:rFonts w:ascii="Arial" w:hAnsi="Arial" w:cs="Arial"/>
          <w:sz w:val="20"/>
          <w:szCs w:val="20"/>
          <w:highlight w:val="white"/>
          <w:lang w:eastAsia="vi-VN"/>
        </w:rPr>
        <w:t xml:space="preserve">)</w:t>
      </w:r>
      <w:r w:rsidRPr="0007636F" w:rsidR="00BD271C">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Truyền thông, tập huấn, bồi dưỡng nâng cao nhận thức, ý thức, kiến thức về bảo vệ môi trường; phổ biến, tuyên truyền pháp luật về bảo vệ môi trường, ứng phó với </w:t>
      </w:r>
      <w:r w:rsidRPr="0007636F" w:rsidR="00BD271C">
        <w:rPr>
          <w:rStyle w:val="Vănbảnnộidung_"/>
          <w:rFonts w:ascii="Arial" w:hAnsi="Arial" w:cs="Arial"/>
          <w:sz w:val="20"/>
          <w:szCs w:val="20"/>
          <w:lang w:eastAsia="vi-VN"/>
        </w:rPr>
        <w:t xml:space="preserve">biến đổi</w:t>
      </w:r>
      <w:r w:rsidRPr="0007636F">
        <w:rPr>
          <w:rStyle w:val="Vănbảnnộidung_"/>
          <w:rFonts w:ascii="Arial" w:hAnsi="Arial" w:cs="Arial"/>
          <w:sz w:val="20"/>
          <w:szCs w:val="20"/>
          <w:lang w:eastAsia="vi-VN"/>
        </w:rPr>
        <w:t xml:space="preserve"> khí hậu; tổ chức và trao giải thư</w:t>
      </w:r>
      <w:r w:rsidRPr="0007636F" w:rsidR="00BD271C">
        <w:rPr>
          <w:rStyle w:val="Vănbảnnộidung_"/>
          <w:rFonts w:ascii="Arial" w:hAnsi="Arial" w:cs="Arial"/>
          <w:sz w:val="20"/>
          <w:szCs w:val="20"/>
          <w:lang w:eastAsia="vi-VN"/>
        </w:rPr>
        <w:t xml:space="preserve">ở</w:t>
      </w:r>
      <w:r w:rsidRPr="0007636F">
        <w:rPr>
          <w:rStyle w:val="Vănbảnnộidung_"/>
          <w:rFonts w:ascii="Arial" w:hAnsi="Arial" w:cs="Arial"/>
          <w:sz w:val="20"/>
          <w:szCs w:val="20"/>
          <w:lang w:eastAsia="vi-VN"/>
        </w:rPr>
        <w:t xml:space="preserve">ng về bảo vệ môi trường, ứng phó với biến đổi khí hậu cho các cá nhân, tổ chức, cộng đồng theo quy định của pháp luật;</w:t>
      </w:r>
    </w:p>
    <w:p>
      <w:pPr>
        <w:pStyle w:val="Vănbảnnộidung"/>
        <w:tabs>
          <w:tab w:val="left" w:pos="1292"/>
        </w:tabs>
        <w:spacing w:after="120" w:line="240" w:lineRule="auto"/>
        <w:ind w:firstLine="720"/>
        <w:jc w:val="both"/>
        <w:rPr>
          <w:rFonts w:ascii="Arial" w:hAnsi="Arial" w:cs="Arial"/>
          <w:sz w:val="20"/>
          <w:szCs w:val="20"/>
        </w:rPr>
      </w:pPr>
      <w:bookmarkStart w:id="1679" w:name="bookmark1688"/>
      <w:r w:rsidRPr="0007636F">
        <w:rPr>
          <w:rStyle w:val="Vănbảnnộidung_"/>
          <w:rFonts w:ascii="Arial" w:hAnsi="Arial" w:cs="Arial"/>
          <w:sz w:val="20"/>
          <w:szCs w:val="20"/>
          <w:lang w:eastAsia="vi-VN"/>
        </w:rPr>
        <w:t xml:space="preserve">b</w:t>
      </w:r>
      <w:bookmarkEnd w:id="1679"/>
      <w:r w:rsidRPr="0007636F" w:rsidR="00BD271C">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Đánh giá, tổng kết và theo dõi thi hành pháp luật về bảo vệ môi trường;</w:t>
      </w:r>
    </w:p>
    <w:p>
      <w:pPr>
        <w:pStyle w:val="Vănbảnnộidung"/>
        <w:tabs>
          <w:tab w:val="left" w:pos="1299"/>
        </w:tabs>
        <w:spacing w:after="120" w:line="240" w:lineRule="auto"/>
        <w:ind w:firstLine="720"/>
        <w:jc w:val="both"/>
        <w:rPr>
          <w:rFonts w:ascii="Arial" w:hAnsi="Arial" w:cs="Arial"/>
          <w:sz w:val="20"/>
          <w:szCs w:val="20"/>
        </w:rPr>
      </w:pPr>
      <w:bookmarkStart w:id="1680" w:name="bookmark1689"/>
      <w:r w:rsidRPr="0007636F">
        <w:rPr>
          <w:rStyle w:val="Vănbảnnộidung_"/>
          <w:rFonts w:ascii="Arial" w:hAnsi="Arial" w:cs="Arial"/>
          <w:sz w:val="20"/>
          <w:szCs w:val="20"/>
          <w:lang w:eastAsia="vi-VN"/>
        </w:rPr>
        <w:t xml:space="preserve">c</w:t>
      </w:r>
      <w:bookmarkEnd w:id="1680"/>
      <w:r w:rsidRPr="0007636F" w:rsidR="00BD271C">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Giáo dục, đào tạo về bảo vệ môi trường, ứng phó với biến đổi khí hậu thuộc trách nhiệm của trung ương.</w:t>
      </w:r>
    </w:p>
    <w:p>
      <w:pPr>
        <w:pStyle w:val="Vănbảnnộidung"/>
        <w:tabs>
          <w:tab w:val="left" w:pos="1270"/>
        </w:tabs>
        <w:spacing w:after="120" w:line="240" w:lineRule="auto"/>
        <w:ind w:firstLine="720"/>
        <w:jc w:val="both"/>
        <w:rPr>
          <w:rFonts w:ascii="Arial" w:hAnsi="Arial" w:cs="Arial"/>
          <w:sz w:val="20"/>
          <w:szCs w:val="20"/>
        </w:rPr>
      </w:pPr>
      <w:bookmarkStart w:id="1681" w:name="bookmark1690"/>
      <w:r w:rsidRPr="0007636F">
        <w:rPr>
          <w:rStyle w:val="Vănbảnnộidung_"/>
          <w:rFonts w:ascii="Arial" w:hAnsi="Arial" w:cs="Arial"/>
          <w:sz w:val="20"/>
          <w:szCs w:val="20"/>
          <w:lang w:eastAsia="vi-VN"/>
        </w:rPr>
        <w:t xml:space="preserve">8</w:t>
      </w:r>
      <w:bookmarkEnd w:id="1681"/>
      <w:r w:rsidRPr="0007636F" w:rsidR="00BD271C">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Hoạt động hội nhập quốc tế và hợp tác quốc tế về bảo vệ môi trường, bao gồm:</w:t>
      </w:r>
    </w:p>
    <w:p>
      <w:pPr>
        <w:pStyle w:val="Vănbảnnộidung"/>
        <w:tabs>
          <w:tab w:val="left" w:pos="1280"/>
        </w:tabs>
        <w:spacing w:after="120" w:line="240" w:lineRule="auto"/>
        <w:ind w:firstLine="720"/>
        <w:jc w:val="both"/>
        <w:rPr>
          <w:rFonts w:ascii="Arial" w:hAnsi="Arial" w:cs="Arial"/>
          <w:sz w:val="20"/>
          <w:szCs w:val="20"/>
        </w:rPr>
      </w:pPr>
      <w:bookmarkStart w:id="1682" w:name="bookmark1691"/>
      <w:r w:rsidRPr="0007636F">
        <w:rPr>
          <w:rStyle w:val="Vănbảnnộidung_"/>
          <w:rFonts w:ascii="Arial" w:hAnsi="Arial" w:cs="Arial"/>
          <w:sz w:val="20"/>
          <w:szCs w:val="20"/>
          <w:lang w:eastAsia="vi-VN"/>
        </w:rPr>
        <w:t xml:space="preserve">a</w:t>
      </w:r>
      <w:bookmarkEnd w:id="1682"/>
      <w:r w:rsidRPr="0007636F" w:rsidR="00BD271C">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Ký kết, thực hiện các điều ước quốc tế và thỏa thuận quốc tế về bảo vệ môi trường, ứng phó với biến đổi khí hậu và bảo vệ tầng ô-dôn;</w:t>
      </w:r>
    </w:p>
    <w:p>
      <w:pPr>
        <w:pStyle w:val="Vănbảnnộidung"/>
        <w:tabs>
          <w:tab w:val="left" w:pos="1299"/>
        </w:tabs>
        <w:spacing w:after="120" w:line="240" w:lineRule="auto"/>
        <w:ind w:firstLine="720"/>
        <w:jc w:val="both"/>
        <w:rPr>
          <w:rFonts w:ascii="Arial" w:hAnsi="Arial" w:cs="Arial"/>
          <w:sz w:val="20"/>
          <w:szCs w:val="20"/>
        </w:rPr>
      </w:pPr>
      <w:bookmarkStart w:id="1683" w:name="bookmark1692"/>
      <w:r w:rsidRPr="0007636F">
        <w:rPr>
          <w:rStyle w:val="Vănbảnnộidung_"/>
          <w:rFonts w:ascii="Arial" w:hAnsi="Arial" w:cs="Arial"/>
          <w:sz w:val="20"/>
          <w:szCs w:val="20"/>
          <w:lang w:eastAsia="vi-VN"/>
        </w:rPr>
        <w:t xml:space="preserve">b</w:t>
      </w:r>
      <w:bookmarkEnd w:id="1683"/>
      <w:r w:rsidRPr="0007636F" w:rsidR="00BD271C">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Đóng góp niên liễm và các khoản đóng góp khác (nếu có) theo quy định của pháp luật Việt Nam, pháp luật quốc tế và cam kết trong các điều ước quốc tế, thỏa thuận quốc tế về môi trường, ứng phó với </w:t>
      </w:r>
      <w:r w:rsidRPr="0007636F" w:rsidR="00177FF7">
        <w:rPr>
          <w:rStyle w:val="Vănbảnnộidung_"/>
          <w:rFonts w:ascii="Arial" w:hAnsi="Arial" w:cs="Arial"/>
          <w:sz w:val="20"/>
          <w:szCs w:val="20"/>
          <w:lang w:eastAsia="vi-VN"/>
        </w:rPr>
        <w:t xml:space="preserve">biến đổi</w:t>
      </w:r>
      <w:r w:rsidRPr="0007636F">
        <w:rPr>
          <w:rStyle w:val="Vănbảnnộidung_"/>
          <w:rFonts w:ascii="Arial" w:hAnsi="Arial" w:cs="Arial"/>
          <w:sz w:val="20"/>
          <w:szCs w:val="20"/>
          <w:lang w:eastAsia="vi-VN"/>
        </w:rPr>
        <w:t xml:space="preserve"> khí hậu và bảo vệ tầng ô-dôn phù hợp với các cam kết quốc tế của Việt Nam;</w:t>
      </w:r>
    </w:p>
    <w:p>
      <w:pPr>
        <w:pStyle w:val="Vănbảnnộidung"/>
        <w:tabs>
          <w:tab w:val="left" w:pos="1304"/>
        </w:tabs>
        <w:spacing w:after="120" w:line="240" w:lineRule="auto"/>
        <w:ind w:firstLine="720"/>
        <w:jc w:val="both"/>
        <w:rPr>
          <w:rFonts w:ascii="Arial" w:hAnsi="Arial" w:cs="Arial"/>
          <w:sz w:val="20"/>
          <w:szCs w:val="20"/>
        </w:rPr>
      </w:pPr>
      <w:bookmarkStart w:id="1684" w:name="bookmark1693"/>
      <w:r w:rsidRPr="0007636F">
        <w:rPr>
          <w:rStyle w:val="Vănbảnnộidung_"/>
          <w:rFonts w:ascii="Arial" w:hAnsi="Arial" w:cs="Arial"/>
          <w:sz w:val="20"/>
          <w:szCs w:val="20"/>
          <w:lang w:eastAsia="vi-VN"/>
        </w:rPr>
        <w:t xml:space="preserve">c</w:t>
      </w:r>
      <w:bookmarkEnd w:id="1684"/>
      <w:r w:rsidRPr="0007636F" w:rsidR="00177FF7">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Vốn đối ứng chương trình, dự án sử dụng vốn vay ODA, vốn viện trợ về bảo vệ môi trường, </w:t>
      </w:r>
      <w:r w:rsidRPr="0007636F" w:rsidR="00177FF7">
        <w:rPr>
          <w:rStyle w:val="Vănbảnnộidung_"/>
          <w:rFonts w:ascii="Arial" w:hAnsi="Arial" w:cs="Arial"/>
          <w:sz w:val="20"/>
          <w:szCs w:val="20"/>
          <w:lang w:eastAsia="vi-VN"/>
        </w:rPr>
        <w:t xml:space="preserve">ứng</w:t>
      </w:r>
      <w:r w:rsidRPr="0007636F">
        <w:rPr>
          <w:rStyle w:val="Vănbảnnộidung_"/>
          <w:rFonts w:ascii="Arial" w:hAnsi="Arial" w:cs="Arial"/>
          <w:sz w:val="20"/>
          <w:szCs w:val="20"/>
          <w:lang w:eastAsia="vi-VN"/>
        </w:rPr>
        <w:t xml:space="preserve"> phó với biến đổi khí hậu và bảo vệ tầng ô-dôn theo quy định của pháp luật.</w:t>
      </w:r>
    </w:p>
    <w:p>
      <w:pPr>
        <w:pStyle w:val="Vănbảnnộidung"/>
        <w:tabs>
          <w:tab w:val="left" w:pos="1265"/>
        </w:tabs>
        <w:spacing w:after="120" w:line="240" w:lineRule="auto"/>
        <w:ind w:firstLine="720"/>
        <w:jc w:val="both"/>
        <w:rPr>
          <w:rFonts w:ascii="Arial" w:hAnsi="Arial" w:cs="Arial"/>
          <w:sz w:val="20"/>
          <w:szCs w:val="20"/>
        </w:rPr>
      </w:pPr>
      <w:bookmarkStart w:id="1685" w:name="bookmark1694"/>
      <w:r w:rsidRPr="0007636F">
        <w:rPr>
          <w:rStyle w:val="Vănbảnnộidung_"/>
          <w:rFonts w:ascii="Arial" w:hAnsi="Arial" w:cs="Arial"/>
          <w:sz w:val="20"/>
          <w:szCs w:val="20"/>
          <w:lang w:eastAsia="vi-VN"/>
        </w:rPr>
        <w:t xml:space="preserve">9</w:t>
      </w:r>
      <w:bookmarkEnd w:id="1685"/>
      <w:r w:rsidRPr="0007636F" w:rsidR="00177FF7">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Các hoạt động quản lý nhà nước khác về bảo vệ môi trường thuộc nhiệm vụ của trung ương theo quy định của pháp luật, bao gồm:</w:t>
      </w:r>
    </w:p>
    <w:p>
      <w:pPr>
        <w:pStyle w:val="Vănbảnnộidung"/>
        <w:tabs>
          <w:tab w:val="left" w:pos="1275"/>
        </w:tabs>
        <w:spacing w:after="120" w:line="240" w:lineRule="auto"/>
        <w:ind w:firstLine="720"/>
        <w:jc w:val="both"/>
        <w:rPr>
          <w:rFonts w:ascii="Arial" w:hAnsi="Arial" w:cs="Arial"/>
          <w:sz w:val="20"/>
          <w:szCs w:val="20"/>
        </w:rPr>
      </w:pPr>
      <w:bookmarkStart w:id="1686" w:name="bookmark1695"/>
      <w:r w:rsidRPr="0007636F">
        <w:rPr>
          <w:rStyle w:val="Vănbảnnộidung_"/>
          <w:rFonts w:ascii="Arial" w:hAnsi="Arial" w:cs="Arial"/>
          <w:sz w:val="20"/>
          <w:szCs w:val="20"/>
          <w:lang w:eastAsia="vi-VN"/>
        </w:rPr>
        <w:t xml:space="preserve">a</w:t>
      </w:r>
      <w:bookmarkEnd w:id="1686"/>
      <w:r w:rsidRPr="0007636F" w:rsidR="00177FF7">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Xây dựng, điều chỉnh chiến lược, kế hoạch, quy chuẩn kỹ thuật, quy trình, hướng dẫn kỹ thuật, định mức </w:t>
      </w:r>
      <w:r w:rsidRPr="0007636F" w:rsidR="00177FF7">
        <w:rPr>
          <w:rStyle w:val="Vănbảnnộidung_"/>
          <w:rFonts w:ascii="Arial" w:hAnsi="Arial" w:cs="Arial"/>
          <w:sz w:val="20"/>
          <w:szCs w:val="20"/>
          <w:lang w:eastAsia="vi-VN"/>
        </w:rPr>
        <w:t xml:space="preserve">kinh tế</w:t>
      </w:r>
      <w:r w:rsidRPr="0007636F">
        <w:rPr>
          <w:rStyle w:val="Vănbảnnộidung_"/>
          <w:rFonts w:ascii="Arial" w:hAnsi="Arial" w:cs="Arial"/>
          <w:sz w:val="20"/>
          <w:szCs w:val="20"/>
          <w:lang w:eastAsia="vi-VN"/>
        </w:rPr>
        <w:t xml:space="preserve"> - kỹ thuật, chương trình, đề án, dự án về bảo vệ môi trường, ứng phó với bi</w:t>
      </w:r>
      <w:r w:rsidRPr="0007636F" w:rsidR="00AE4039">
        <w:rPr>
          <w:rStyle w:val="Vănbảnnộidung_"/>
          <w:rFonts w:ascii="Arial" w:hAnsi="Arial" w:cs="Arial"/>
          <w:sz w:val="20"/>
          <w:szCs w:val="20"/>
          <w:lang w:eastAsia="vi-VN"/>
        </w:rPr>
        <w:t xml:space="preserve">ế</w:t>
      </w:r>
      <w:r w:rsidRPr="0007636F">
        <w:rPr>
          <w:rStyle w:val="Vănbảnnộidung_"/>
          <w:rFonts w:ascii="Arial" w:hAnsi="Arial" w:cs="Arial"/>
          <w:sz w:val="20"/>
          <w:szCs w:val="20"/>
          <w:lang w:eastAsia="vi-VN"/>
        </w:rPr>
        <w:t xml:space="preserve">n </w:t>
      </w:r>
      <w:r w:rsidRPr="0007636F">
        <w:rPr>
          <w:rStyle w:val="Vănbảnnộidung_"/>
          <w:rFonts w:ascii="Arial" w:hAnsi="Arial" w:cs="Arial"/>
          <w:sz w:val="20"/>
          <w:szCs w:val="20"/>
          <w:lang w:eastAsia="vi-VN"/>
        </w:rPr>
        <w:t xml:space="preserve">đổi khí hậu;</w:t>
      </w:r>
    </w:p>
    <w:p>
      <w:pPr>
        <w:pStyle w:val="Vănbảnnộidung"/>
        <w:tabs>
          <w:tab w:val="left" w:pos="1289"/>
        </w:tabs>
        <w:spacing w:after="120" w:line="240" w:lineRule="auto"/>
        <w:ind w:firstLine="720"/>
        <w:jc w:val="both"/>
        <w:rPr>
          <w:rFonts w:ascii="Arial" w:hAnsi="Arial" w:cs="Arial"/>
          <w:sz w:val="20"/>
          <w:szCs w:val="20"/>
        </w:rPr>
      </w:pPr>
      <w:bookmarkStart w:id="1687" w:name="bookmark1696"/>
      <w:r w:rsidRPr="0007636F">
        <w:rPr>
          <w:rStyle w:val="Vănbảnnộidung_"/>
          <w:rFonts w:ascii="Arial" w:hAnsi="Arial" w:cs="Arial"/>
          <w:sz w:val="20"/>
          <w:szCs w:val="20"/>
          <w:lang w:eastAsia="vi-VN"/>
        </w:rPr>
        <w:t xml:space="preserve">b</w:t>
      </w:r>
      <w:bookmarkEnd w:id="1687"/>
      <w:r w:rsidRPr="0007636F" w:rsidR="00177FF7">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Lập, thẩm định, phê duyệt và điều chỉnh quy hoạch tổng thể quan trắc môi trường quốc gia; đánh giá quy hoạch bảo vệ môi trường quốc gia, quy hoạch bảo tồn đa dạng sinh học quốc gia và quy hoạch tổng thể quan trắc môi trường quốc gia; đánh giá phương hướng bảo vệ môi trường và bảo tồn đa dạng sinh học trong quy hoạch vùng theo quy định của pháp luật về quy hoạch;</w:t>
      </w:r>
    </w:p>
    <w:p>
      <w:pPr>
        <w:pStyle w:val="Vănbảnnộidung"/>
        <w:tabs>
          <w:tab w:val="left" w:pos="1294"/>
        </w:tabs>
        <w:spacing w:after="120" w:line="240" w:lineRule="auto"/>
        <w:ind w:firstLine="720"/>
        <w:jc w:val="both"/>
        <w:rPr>
          <w:rFonts w:ascii="Arial" w:hAnsi="Arial" w:cs="Arial"/>
          <w:sz w:val="20"/>
          <w:szCs w:val="20"/>
        </w:rPr>
      </w:pPr>
      <w:bookmarkStart w:id="1688" w:name="bookmark1697"/>
      <w:r w:rsidRPr="0007636F">
        <w:rPr>
          <w:rStyle w:val="Vănbảnnộidung_"/>
          <w:rFonts w:ascii="Arial" w:hAnsi="Arial" w:cs="Arial"/>
          <w:sz w:val="20"/>
          <w:szCs w:val="20"/>
          <w:lang w:eastAsia="vi-VN"/>
        </w:rPr>
        <w:t xml:space="preserve">c</w:t>
      </w:r>
      <w:bookmarkEnd w:id="1688"/>
      <w:r w:rsidRPr="0007636F" w:rsidR="00177FF7">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Lập, thẩm định, phê duyệt, công bố và điều chỉnh quy hoạch bảo vệ môi trường quốc gia và quy hoạch bảo tồn đa dạng sinh học quốc gia theo quy định của pháp luật về quy hoạch;</w:t>
      </w:r>
    </w:p>
    <w:p>
      <w:pPr>
        <w:pStyle w:val="Vănbảnnộidung"/>
        <w:tabs>
          <w:tab w:val="left" w:pos="1284"/>
        </w:tabs>
        <w:spacing w:after="120" w:line="240" w:lineRule="auto"/>
        <w:ind w:firstLine="720"/>
        <w:jc w:val="both"/>
        <w:rPr>
          <w:rFonts w:ascii="Arial" w:hAnsi="Arial" w:cs="Arial"/>
          <w:sz w:val="20"/>
          <w:szCs w:val="20"/>
        </w:rPr>
      </w:pPr>
      <w:bookmarkStart w:id="1689" w:name="bookmark1698"/>
      <w:r w:rsidRPr="0007636F">
        <w:rPr>
          <w:rStyle w:val="Vănbảnnộidung_"/>
          <w:rFonts w:ascii="Arial" w:hAnsi="Arial" w:cs="Arial"/>
          <w:sz w:val="20"/>
          <w:szCs w:val="20"/>
          <w:lang w:eastAsia="vi-VN"/>
        </w:rPr>
        <w:t xml:space="preserve">d</w:t>
      </w:r>
      <w:bookmarkEnd w:id="1689"/>
      <w:r w:rsidRPr="0007636F" w:rsidR="00177FF7">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Thực hiện quy hoạch bảo vệ môi trường quốc gia, quy hoạch bảo tồn đa dạng sinh học quốc gia và quy hoạch tổng thể quan trắc môi trường quốc gia;</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đ) Đánh giá, dự báo chất lượng môi trường nước mặt, trầm tích, khả năng chịu tải của môi trường nước mặt đối với sông, hồ liên tỉnh; kiểm kê, đánh giá </w:t>
      </w:r>
      <w:r w:rsidRPr="0007636F" w:rsidR="003E0AF9">
        <w:rPr>
          <w:rStyle w:val="Vănbảnnộidung_"/>
          <w:rFonts w:ascii="Arial" w:hAnsi="Arial" w:cs="Arial"/>
          <w:sz w:val="20"/>
          <w:szCs w:val="20"/>
          <w:lang w:eastAsia="vi-VN"/>
        </w:rPr>
        <w:t xml:space="preserve">nguồn</w:t>
      </w:r>
      <w:r w:rsidRPr="0007636F" w:rsidR="00177FF7">
        <w:rPr>
          <w:rStyle w:val="Vănbảnnộidung_"/>
          <w:rFonts w:ascii="Arial" w:hAnsi="Arial" w:cs="Arial"/>
          <w:sz w:val="20"/>
          <w:szCs w:val="20"/>
          <w:lang w:eastAsia="vi-VN"/>
        </w:rPr>
        <w:t xml:space="preserve"> thả</w:t>
      </w:r>
      <w:r w:rsidRPr="0007636F">
        <w:rPr>
          <w:rStyle w:val="Vănbảnnộidung_"/>
          <w:rFonts w:ascii="Arial" w:hAnsi="Arial" w:cs="Arial"/>
          <w:sz w:val="20"/>
          <w:szCs w:val="20"/>
          <w:lang w:eastAsia="vi-VN"/>
        </w:rPr>
        <w:t xml:space="preserve">i, mức độ ô nhiễm sông, hồ liên tỉnh; đánh giá, dự báo chất lượng môi trường không khí liên tỉnh, liên vùng, xuyên biên giới; điều tra, đánh giá, phân loại, cảnh báo, kiểm soát khu vực ô nhiễm môi trường đất thuộc trách nhiệm của trung ương;</w:t>
      </w:r>
    </w:p>
    <w:p>
      <w:pPr>
        <w:pStyle w:val="Vănbảnnộidung"/>
        <w:tabs>
          <w:tab w:val="left" w:pos="1311"/>
        </w:tabs>
        <w:spacing w:after="120" w:line="240" w:lineRule="auto"/>
        <w:ind w:firstLine="720"/>
        <w:jc w:val="both"/>
        <w:rPr>
          <w:rFonts w:ascii="Arial" w:hAnsi="Arial" w:cs="Arial"/>
          <w:sz w:val="20"/>
          <w:szCs w:val="20"/>
        </w:rPr>
      </w:pPr>
      <w:bookmarkStart w:id="1690" w:name="bookmark1699"/>
      <w:r w:rsidRPr="0007636F">
        <w:rPr>
          <w:rStyle w:val="Vănbảnnộidung_"/>
          <w:rFonts w:ascii="Arial" w:hAnsi="Arial" w:cs="Arial"/>
          <w:sz w:val="20"/>
          <w:szCs w:val="20"/>
          <w:highlight w:val="white"/>
          <w:lang w:eastAsia="vi-VN"/>
        </w:rPr>
        <w:t xml:space="preserve">e</w:t>
      </w:r>
      <w:bookmarkEnd w:id="1690"/>
      <w:r w:rsidRPr="0007636F">
        <w:rPr>
          <w:rStyle w:val="Vănbảnnộidung_"/>
          <w:rFonts w:ascii="Arial" w:hAnsi="Arial" w:cs="Arial"/>
          <w:sz w:val="20"/>
          <w:szCs w:val="20"/>
          <w:highlight w:val="white"/>
          <w:lang w:eastAsia="vi-VN"/>
        </w:rPr>
        <w:t xml:space="preserve">)</w:t>
      </w:r>
      <w:r w:rsidRPr="0007636F" w:rsidR="00177FF7">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Tiếp nhận, xác minh, </w:t>
      </w:r>
      <w:r w:rsidRPr="0007636F" w:rsidR="00471AEE">
        <w:rPr>
          <w:rStyle w:val="Vănbảnnộidung_"/>
          <w:rFonts w:ascii="Arial" w:hAnsi="Arial" w:cs="Arial"/>
          <w:sz w:val="20"/>
          <w:szCs w:val="20"/>
          <w:lang w:eastAsia="vi-VN"/>
        </w:rPr>
        <w:t xml:space="preserve">xử lý</w:t>
      </w:r>
      <w:r w:rsidRPr="0007636F">
        <w:rPr>
          <w:rStyle w:val="Vănbảnnộidung_"/>
          <w:rFonts w:ascii="Arial" w:hAnsi="Arial" w:cs="Arial"/>
          <w:sz w:val="20"/>
          <w:szCs w:val="20"/>
          <w:lang w:eastAsia="vi-VN"/>
        </w:rPr>
        <w:t xml:space="preserve"> phản </w:t>
      </w:r>
      <w:r w:rsidRPr="0007636F" w:rsidR="00AB20A1">
        <w:rPr>
          <w:rStyle w:val="Vănbảnnộidung_"/>
          <w:rFonts w:ascii="Arial" w:hAnsi="Arial" w:cs="Arial"/>
          <w:sz w:val="20"/>
          <w:szCs w:val="20"/>
          <w:lang w:eastAsia="vi-VN"/>
        </w:rPr>
        <w:t xml:space="preserve">á</w:t>
      </w:r>
      <w:r w:rsidRPr="0007636F">
        <w:rPr>
          <w:rStyle w:val="Vănbảnnộidung_"/>
          <w:rFonts w:ascii="Arial" w:hAnsi="Arial" w:cs="Arial"/>
          <w:sz w:val="20"/>
          <w:szCs w:val="20"/>
          <w:lang w:eastAsia="vi-VN"/>
        </w:rPr>
        <w:t xml:space="preserve">nh, kiến nghị của tổ chức, cá nhân và cộng đồng dân cư về bảo vệ môi trường;</w:t>
      </w:r>
    </w:p>
    <w:p>
      <w:pPr>
        <w:pStyle w:val="Vănbảnnộidung"/>
        <w:tabs>
          <w:tab w:val="left" w:pos="1318"/>
        </w:tabs>
        <w:spacing w:after="120" w:line="240" w:lineRule="auto"/>
        <w:ind w:firstLine="720"/>
        <w:jc w:val="both"/>
        <w:rPr>
          <w:rFonts w:ascii="Arial" w:hAnsi="Arial" w:cs="Arial"/>
          <w:sz w:val="20"/>
          <w:szCs w:val="20"/>
        </w:rPr>
      </w:pPr>
      <w:bookmarkStart w:id="1691" w:name="bookmark1700"/>
      <w:r w:rsidRPr="0007636F">
        <w:rPr>
          <w:rStyle w:val="Vănbảnnộidung_"/>
          <w:rFonts w:ascii="Arial" w:hAnsi="Arial" w:cs="Arial"/>
          <w:sz w:val="20"/>
          <w:szCs w:val="20"/>
          <w:lang w:eastAsia="vi-VN"/>
        </w:rPr>
        <w:t xml:space="preserve">g</w:t>
      </w:r>
      <w:bookmarkEnd w:id="1691"/>
      <w:r w:rsidRPr="0007636F" w:rsidR="00177FF7">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Phòng ngừa, ứng phó, khắc phục sự cố môi trường cấp quốc gia;</w:t>
      </w:r>
    </w:p>
    <w:p>
      <w:pPr>
        <w:pStyle w:val="Vănbảnnộidung"/>
        <w:tabs>
          <w:tab w:val="left" w:pos="1330"/>
        </w:tabs>
        <w:spacing w:after="120" w:line="240" w:lineRule="auto"/>
        <w:ind w:firstLine="720"/>
        <w:jc w:val="both"/>
        <w:rPr>
          <w:rFonts w:ascii="Arial" w:hAnsi="Arial" w:cs="Arial"/>
          <w:sz w:val="20"/>
          <w:szCs w:val="20"/>
        </w:rPr>
      </w:pPr>
      <w:bookmarkStart w:id="1692" w:name="bookmark1701"/>
      <w:r w:rsidRPr="0007636F">
        <w:rPr>
          <w:rStyle w:val="Vănbảnnộidung_"/>
          <w:rFonts w:ascii="Arial" w:hAnsi="Arial" w:cs="Arial"/>
          <w:sz w:val="20"/>
          <w:szCs w:val="20"/>
          <w:lang w:eastAsia="vi-VN"/>
        </w:rPr>
        <w:t xml:space="preserve">h</w:t>
      </w:r>
      <w:bookmarkEnd w:id="1692"/>
      <w:r w:rsidRPr="0007636F" w:rsidR="00177FF7">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Quản lý, công bố thông tin về môi trường; vận hành hệ thống thông tin, </w:t>
      </w:r>
      <w:r w:rsidRPr="0007636F" w:rsidR="00471AEE">
        <w:rPr>
          <w:rStyle w:val="Vănbảnnộidung_"/>
          <w:rFonts w:ascii="Arial" w:hAnsi="Arial" w:cs="Arial"/>
          <w:sz w:val="20"/>
          <w:szCs w:val="20"/>
          <w:lang w:eastAsia="vi-VN"/>
        </w:rPr>
        <w:t xml:space="preserve">cơ sở</w:t>
      </w:r>
      <w:r w:rsidRPr="0007636F">
        <w:rPr>
          <w:rStyle w:val="Vănbảnnộidung_"/>
          <w:rFonts w:ascii="Arial" w:hAnsi="Arial" w:cs="Arial"/>
          <w:sz w:val="20"/>
          <w:szCs w:val="20"/>
          <w:lang w:eastAsia="vi-VN"/>
        </w:rPr>
        <w:t xml:space="preserve"> dữ liệu môi trường, ứng phó với biến đổi khí hậu (bao </w:t>
      </w:r>
      <w:r w:rsidRPr="0007636F" w:rsidR="00093C2D">
        <w:rPr>
          <w:rStyle w:val="Vănbảnnộidung_"/>
          <w:rFonts w:ascii="Arial" w:hAnsi="Arial" w:cs="Arial"/>
          <w:sz w:val="20"/>
          <w:szCs w:val="20"/>
          <w:lang w:eastAsia="vi-VN"/>
        </w:rPr>
        <w:t xml:space="preserve">gồm</w:t>
      </w:r>
      <w:r w:rsidRPr="0007636F">
        <w:rPr>
          <w:rStyle w:val="Vănbảnnộidung_"/>
          <w:rFonts w:ascii="Arial" w:hAnsi="Arial" w:cs="Arial"/>
          <w:sz w:val="20"/>
          <w:szCs w:val="20"/>
          <w:lang w:eastAsia="vi-VN"/>
        </w:rPr>
        <w:t xml:space="preserve"> cả thu nhận, xử lý, </w:t>
      </w:r>
      <w:r w:rsidRPr="0007636F" w:rsidR="00177FF7">
        <w:rPr>
          <w:rStyle w:val="Vănbảnnộidung_"/>
          <w:rFonts w:ascii="Arial" w:hAnsi="Arial" w:cs="Arial"/>
          <w:sz w:val="20"/>
          <w:szCs w:val="20"/>
          <w:lang w:eastAsia="vi-VN"/>
        </w:rPr>
        <w:t xml:space="preserve">trao đổi thông tin, bả</w:t>
      </w:r>
      <w:r w:rsidRPr="0007636F">
        <w:rPr>
          <w:rStyle w:val="Vănbảnnộidung_"/>
          <w:rFonts w:ascii="Arial" w:hAnsi="Arial" w:cs="Arial"/>
          <w:sz w:val="20"/>
          <w:szCs w:val="20"/>
          <w:lang w:eastAsia="vi-VN"/>
        </w:rPr>
        <w:t xml:space="preserve">o dư</w:t>
      </w:r>
      <w:r w:rsidRPr="0007636F" w:rsidR="00177FF7">
        <w:rPr>
          <w:rStyle w:val="Vănbảnnộidung_"/>
          <w:rFonts w:ascii="Arial" w:hAnsi="Arial" w:cs="Arial"/>
          <w:sz w:val="20"/>
          <w:szCs w:val="20"/>
          <w:lang w:eastAsia="vi-VN"/>
        </w:rPr>
        <w:t xml:space="preserve">ỡ</w:t>
      </w:r>
      <w:r w:rsidRPr="0007636F">
        <w:rPr>
          <w:rStyle w:val="Vănbảnnộidung_"/>
          <w:rFonts w:ascii="Arial" w:hAnsi="Arial" w:cs="Arial"/>
          <w:sz w:val="20"/>
          <w:szCs w:val="20"/>
          <w:lang w:eastAsia="vi-VN"/>
        </w:rPr>
        <w:t xml:space="preserve">ng, sửa </w:t>
      </w:r>
      <w:r w:rsidRPr="0007636F" w:rsidR="003E0AF9">
        <w:rPr>
          <w:rStyle w:val="Vănbảnnộidung_"/>
          <w:rFonts w:ascii="Arial" w:hAnsi="Arial" w:cs="Arial"/>
          <w:sz w:val="20"/>
          <w:szCs w:val="20"/>
          <w:lang w:eastAsia="vi-VN"/>
        </w:rPr>
        <w:t xml:space="preserve">chữa</w:t>
      </w:r>
      <w:r w:rsidRPr="0007636F">
        <w:rPr>
          <w:rStyle w:val="Vănbảnnộidung_"/>
          <w:rFonts w:ascii="Arial" w:hAnsi="Arial" w:cs="Arial"/>
          <w:sz w:val="20"/>
          <w:szCs w:val="20"/>
          <w:lang w:eastAsia="vi-VN"/>
        </w:rPr>
        <w:t xml:space="preserve">, </w:t>
      </w:r>
      <w:r w:rsidRPr="0007636F" w:rsidR="00177FF7">
        <w:rPr>
          <w:rStyle w:val="Vănbảnnộidung_"/>
          <w:rFonts w:ascii="Arial" w:hAnsi="Arial" w:cs="Arial"/>
          <w:sz w:val="20"/>
          <w:szCs w:val="20"/>
          <w:lang w:eastAsia="vi-VN"/>
        </w:rPr>
        <w:t xml:space="preserve">thay thế</w:t>
      </w:r>
      <w:r w:rsidRPr="0007636F">
        <w:rPr>
          <w:rStyle w:val="Vănbảnnộidung_"/>
          <w:rFonts w:ascii="Arial" w:hAnsi="Arial" w:cs="Arial"/>
          <w:sz w:val="20"/>
          <w:szCs w:val="20"/>
          <w:lang w:eastAsia="vi-VN"/>
        </w:rPr>
        <w:t xml:space="preserve"> </w:t>
      </w:r>
      <w:r w:rsidRPr="0007636F" w:rsidR="00093C2D">
        <w:rPr>
          <w:rStyle w:val="Vănbảnnộidung_"/>
          <w:rFonts w:ascii="Arial" w:hAnsi="Arial" w:cs="Arial"/>
          <w:sz w:val="20"/>
          <w:szCs w:val="20"/>
          <w:lang w:eastAsia="vi-VN"/>
        </w:rPr>
        <w:t xml:space="preserve">thiết</w:t>
      </w:r>
      <w:r w:rsidRPr="0007636F">
        <w:rPr>
          <w:rStyle w:val="Vănbảnnộidung_"/>
          <w:rFonts w:ascii="Arial" w:hAnsi="Arial" w:cs="Arial"/>
          <w:sz w:val="20"/>
          <w:szCs w:val="20"/>
          <w:lang w:eastAsia="vi-VN"/>
        </w:rPr>
        <w:t xml:space="preserve"> bị </w:t>
      </w:r>
      <w:r w:rsidRPr="0007636F" w:rsidR="00177FF7">
        <w:rPr>
          <w:rStyle w:val="Vănbảnnộidung_"/>
          <w:rFonts w:ascii="Arial" w:hAnsi="Arial" w:cs="Arial"/>
          <w:sz w:val="20"/>
          <w:szCs w:val="20"/>
          <w:lang w:eastAsia="vi-VN"/>
        </w:rPr>
        <w:t xml:space="preserve">lưu trữ</w:t>
      </w:r>
      <w:r w:rsidRPr="0007636F">
        <w:rPr>
          <w:rStyle w:val="Vănbảnnộidung_"/>
          <w:rFonts w:ascii="Arial" w:hAnsi="Arial" w:cs="Arial"/>
          <w:sz w:val="20"/>
          <w:szCs w:val="20"/>
          <w:lang w:eastAsia="vi-VN"/>
        </w:rPr>
        <w:t xml:space="preserve"> </w:t>
      </w:r>
      <w:r w:rsidRPr="0007636F" w:rsidR="00177FF7">
        <w:rPr>
          <w:rStyle w:val="Vănbảnnộidung_"/>
          <w:rFonts w:ascii="Arial" w:hAnsi="Arial" w:cs="Arial"/>
          <w:sz w:val="20"/>
          <w:szCs w:val="20"/>
          <w:lang w:eastAsia="vi-VN"/>
        </w:rPr>
        <w:t xml:space="preserve">hệ thống thông</w:t>
      </w:r>
      <w:r w:rsidRPr="0007636F">
        <w:rPr>
          <w:rStyle w:val="Vănbảnnộidung_"/>
          <w:rFonts w:ascii="Arial" w:hAnsi="Arial" w:cs="Arial"/>
          <w:sz w:val="20"/>
          <w:szCs w:val="20"/>
          <w:lang w:eastAsia="vi-VN"/>
        </w:rPr>
        <w:t xml:space="preserve"> tin, dữ liệu); cập nhậ</w:t>
      </w:r>
      <w:r w:rsidRPr="0007636F" w:rsidR="00177FF7">
        <w:rPr>
          <w:rStyle w:val="Vănbảnnộidung_"/>
          <w:rFonts w:ascii="Arial" w:hAnsi="Arial" w:cs="Arial"/>
          <w:sz w:val="20"/>
          <w:szCs w:val="20"/>
          <w:lang w:eastAsia="vi-VN"/>
        </w:rPr>
        <w:t xml:space="preserve">t, đánh giá chỉ</w:t>
      </w:r>
      <w:r w:rsidRPr="0007636F">
        <w:rPr>
          <w:rStyle w:val="Vănbảnnộidung_"/>
          <w:rFonts w:ascii="Arial" w:hAnsi="Arial" w:cs="Arial"/>
          <w:sz w:val="20"/>
          <w:szCs w:val="20"/>
          <w:lang w:eastAsia="vi-VN"/>
        </w:rPr>
        <w:t xml:space="preserve"> tiêu </w:t>
      </w:r>
      <w:r w:rsidRPr="0007636F" w:rsidR="00177FF7">
        <w:rPr>
          <w:rStyle w:val="Vănbảnnộidung_"/>
          <w:rFonts w:ascii="Arial" w:hAnsi="Arial" w:cs="Arial"/>
          <w:sz w:val="20"/>
          <w:szCs w:val="20"/>
          <w:lang w:eastAsia="vi-VN"/>
        </w:rPr>
        <w:t xml:space="preserve">thống kê</w:t>
      </w:r>
      <w:r w:rsidRPr="0007636F">
        <w:rPr>
          <w:rStyle w:val="Vănbảnnộidung_"/>
          <w:rFonts w:ascii="Arial" w:hAnsi="Arial" w:cs="Arial"/>
          <w:sz w:val="20"/>
          <w:szCs w:val="20"/>
          <w:lang w:eastAsia="vi-VN"/>
        </w:rPr>
        <w:t xml:space="preserve">, và xây dựng báo cáo về môi trường, ứng phó với </w:t>
      </w:r>
      <w:r w:rsidRPr="0007636F" w:rsidR="00177FF7">
        <w:rPr>
          <w:rStyle w:val="Vănbảnnộidung_"/>
          <w:rFonts w:ascii="Arial" w:hAnsi="Arial" w:cs="Arial"/>
          <w:sz w:val="20"/>
          <w:szCs w:val="20"/>
          <w:lang w:eastAsia="vi-VN"/>
        </w:rPr>
        <w:t xml:space="preserve">biến đổi</w:t>
      </w:r>
      <w:r w:rsidRPr="0007636F">
        <w:rPr>
          <w:rStyle w:val="Vănbảnnộidung_"/>
          <w:rFonts w:ascii="Arial" w:hAnsi="Arial" w:cs="Arial"/>
          <w:sz w:val="20"/>
          <w:szCs w:val="20"/>
          <w:lang w:eastAsia="vi-VN"/>
        </w:rPr>
        <w:t xml:space="preserve"> khí hậu; đánh giá, </w:t>
      </w:r>
      <w:r w:rsidRPr="0007636F" w:rsidR="00177FF7">
        <w:rPr>
          <w:rStyle w:val="Vănbảnnộidung_"/>
          <w:rFonts w:ascii="Arial" w:hAnsi="Arial" w:cs="Arial"/>
          <w:sz w:val="20"/>
          <w:szCs w:val="20"/>
          <w:lang w:eastAsia="vi-VN"/>
        </w:rPr>
        <w:t xml:space="preserve">xếp</w:t>
      </w:r>
      <w:r w:rsidRPr="0007636F">
        <w:rPr>
          <w:rStyle w:val="Vănbảnnộidung_"/>
          <w:rFonts w:ascii="Arial" w:hAnsi="Arial" w:cs="Arial"/>
          <w:sz w:val="20"/>
          <w:szCs w:val="20"/>
          <w:lang w:eastAsia="vi-VN"/>
        </w:rPr>
        <w:t xml:space="preserve"> hạng </w:t>
      </w:r>
      <w:r w:rsidRPr="0007636F" w:rsidR="00177FF7">
        <w:rPr>
          <w:rStyle w:val="Vănbảnnộidung_"/>
          <w:rFonts w:ascii="Arial" w:hAnsi="Arial" w:cs="Arial"/>
          <w:sz w:val="20"/>
          <w:szCs w:val="20"/>
          <w:lang w:eastAsia="vi-VN"/>
        </w:rPr>
        <w:t xml:space="preserve">kết quả</w:t>
      </w:r>
      <w:r w:rsidRPr="0007636F">
        <w:rPr>
          <w:rStyle w:val="Vănbảnnộidung_"/>
          <w:rFonts w:ascii="Arial" w:hAnsi="Arial" w:cs="Arial"/>
          <w:sz w:val="20"/>
          <w:szCs w:val="20"/>
          <w:lang w:eastAsia="vi-VN"/>
        </w:rPr>
        <w:t xml:space="preserve"> bảo vệ môi trường;</w:t>
      </w:r>
    </w:p>
    <w:p>
      <w:pPr>
        <w:pStyle w:val="Vănbảnnộidung"/>
        <w:tabs>
          <w:tab w:val="left" w:pos="1330"/>
        </w:tabs>
        <w:spacing w:after="120" w:line="240" w:lineRule="auto"/>
        <w:ind w:firstLine="720"/>
        <w:jc w:val="both"/>
        <w:rPr>
          <w:rFonts w:ascii="Arial" w:hAnsi="Arial" w:cs="Arial"/>
          <w:sz w:val="20"/>
          <w:szCs w:val="20"/>
        </w:rPr>
      </w:pPr>
      <w:bookmarkStart w:id="1693" w:name="bookmark1702"/>
      <w:r w:rsidRPr="0007636F">
        <w:rPr>
          <w:rStyle w:val="Vănbảnnộidung_"/>
          <w:rFonts w:ascii="Arial" w:hAnsi="Arial" w:cs="Arial"/>
          <w:sz w:val="20"/>
          <w:szCs w:val="20"/>
          <w:lang w:eastAsia="vi-VN"/>
        </w:rPr>
        <w:t xml:space="preserve">i</w:t>
      </w:r>
      <w:bookmarkEnd w:id="1693"/>
      <w:r w:rsidRPr="0007636F" w:rsidR="00177FF7">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Xây dựng thí điểm, tổng kết, đánh giá phục vụ việc hướng dẫn các mô hình về bảo vệ môi trường, ứng phó với biến đổi khí hậu;</w:t>
      </w:r>
    </w:p>
    <w:p>
      <w:pPr>
        <w:pStyle w:val="Vănbảnnộidung"/>
        <w:tabs>
          <w:tab w:val="left" w:pos="1326"/>
        </w:tabs>
        <w:spacing w:after="120" w:line="240" w:lineRule="auto"/>
        <w:ind w:firstLine="720"/>
        <w:jc w:val="both"/>
        <w:rPr>
          <w:rFonts w:ascii="Arial" w:hAnsi="Arial" w:cs="Arial"/>
          <w:sz w:val="20"/>
          <w:szCs w:val="20"/>
        </w:rPr>
      </w:pPr>
      <w:bookmarkStart w:id="1694" w:name="bookmark1703"/>
      <w:r w:rsidRPr="0007636F">
        <w:rPr>
          <w:rStyle w:val="Vănbảnnộidung_"/>
          <w:rFonts w:ascii="Arial" w:hAnsi="Arial" w:cs="Arial"/>
          <w:sz w:val="20"/>
          <w:szCs w:val="20"/>
          <w:lang w:eastAsia="vi-VN"/>
        </w:rPr>
        <w:t xml:space="preserve">k</w:t>
      </w:r>
      <w:bookmarkEnd w:id="1694"/>
      <w:r w:rsidRPr="0007636F" w:rsidR="00177FF7">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Hoạt động đánh giá phục vụ việc chứng nhận, xác nhận về bảo vệ môi trường theo quy định của pháp luật;</w:t>
      </w:r>
    </w:p>
    <w:p>
      <w:pPr>
        <w:pStyle w:val="Vănbảnnộidung"/>
        <w:tabs>
          <w:tab w:val="left" w:pos="1330"/>
        </w:tabs>
        <w:spacing w:after="120" w:line="240" w:lineRule="auto"/>
        <w:ind w:firstLine="720"/>
        <w:jc w:val="both"/>
        <w:rPr>
          <w:rFonts w:ascii="Arial" w:hAnsi="Arial" w:cs="Arial"/>
          <w:sz w:val="20"/>
          <w:szCs w:val="20"/>
        </w:rPr>
      </w:pPr>
      <w:bookmarkStart w:id="1695" w:name="bookmark1704"/>
      <w:r w:rsidRPr="0007636F">
        <w:rPr>
          <w:rStyle w:val="Vănbảnnộidung_"/>
          <w:rFonts w:ascii="Arial" w:hAnsi="Arial" w:cs="Arial"/>
          <w:sz w:val="20"/>
          <w:szCs w:val="20"/>
          <w:lang w:eastAsia="vi-VN"/>
        </w:rPr>
        <w:t xml:space="preserve">l</w:t>
      </w:r>
      <w:bookmarkEnd w:id="1695"/>
      <w:r w:rsidRPr="0007636F" w:rsidR="00177FF7">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Hoạt động của Ban điều hành, Văn phòng thường trực về bảo vệ môi trường được cấp có thẩm quyền quyết định;</w:t>
      </w:r>
    </w:p>
    <w:p>
      <w:pPr>
        <w:pStyle w:val="Vănbảnnộidung"/>
        <w:tabs>
          <w:tab w:val="left" w:pos="1407"/>
        </w:tabs>
        <w:spacing w:after="120" w:line="240" w:lineRule="auto"/>
        <w:ind w:firstLine="720"/>
        <w:jc w:val="both"/>
        <w:rPr>
          <w:rFonts w:ascii="Arial" w:hAnsi="Arial" w:cs="Arial"/>
          <w:sz w:val="20"/>
          <w:szCs w:val="20"/>
        </w:rPr>
      </w:pPr>
      <w:bookmarkStart w:id="1696" w:name="bookmark1705"/>
      <w:r w:rsidRPr="0007636F">
        <w:rPr>
          <w:rStyle w:val="Vănbảnnộidung_"/>
          <w:rFonts w:ascii="Arial" w:hAnsi="Arial" w:cs="Arial"/>
          <w:sz w:val="20"/>
          <w:szCs w:val="20"/>
          <w:lang w:eastAsia="vi-VN"/>
        </w:rPr>
        <w:t xml:space="preserve">m</w:t>
      </w:r>
      <w:bookmarkEnd w:id="1696"/>
      <w:r w:rsidRPr="0007636F" w:rsidR="00177FF7">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Hoạt động của Ban chỉ đạo, tổ chức các hội nghị về bảo vệ môi trường, ứng phó với biến đổi khí hậu theo quyết định của cấp có thẩm quyền và các nhiệm vụ khác có tính </w:t>
      </w:r>
      <w:r w:rsidRPr="0007636F" w:rsidR="00093C2D">
        <w:rPr>
          <w:rStyle w:val="Vănbảnnộidung_"/>
          <w:rFonts w:ascii="Arial" w:hAnsi="Arial" w:cs="Arial"/>
          <w:sz w:val="20"/>
          <w:szCs w:val="20"/>
          <w:lang w:eastAsia="vi-VN"/>
        </w:rPr>
        <w:t xml:space="preserve">chất</w:t>
      </w:r>
      <w:r w:rsidRPr="0007636F">
        <w:rPr>
          <w:rStyle w:val="Vănbảnnộidung_"/>
          <w:rFonts w:ascii="Arial" w:hAnsi="Arial" w:cs="Arial"/>
          <w:sz w:val="20"/>
          <w:szCs w:val="20"/>
          <w:lang w:eastAsia="vi-VN"/>
        </w:rPr>
        <w:t xml:space="preserve"> quản lý hành chính phục vụ hoạt động bảo vệ môi trường, ứng phó với biến đổi khí hậu;</w:t>
      </w:r>
    </w:p>
    <w:p>
      <w:pPr>
        <w:pStyle w:val="Vănbảnnộidung"/>
        <w:tabs>
          <w:tab w:val="left" w:pos="1400"/>
        </w:tabs>
        <w:spacing w:after="120" w:line="240" w:lineRule="auto"/>
        <w:ind w:firstLine="720"/>
        <w:jc w:val="both"/>
        <w:rPr>
          <w:rFonts w:ascii="Arial" w:hAnsi="Arial" w:cs="Arial"/>
          <w:sz w:val="20"/>
          <w:szCs w:val="20"/>
        </w:rPr>
      </w:pPr>
      <w:bookmarkStart w:id="1697" w:name="bookmark1706"/>
      <w:r w:rsidRPr="0007636F">
        <w:rPr>
          <w:rStyle w:val="Vănbảnnộidung_"/>
          <w:rFonts w:ascii="Arial" w:hAnsi="Arial" w:cs="Arial"/>
          <w:sz w:val="20"/>
          <w:szCs w:val="20"/>
          <w:lang w:eastAsia="vi-VN"/>
        </w:rPr>
        <w:t xml:space="preserve">n</w:t>
      </w:r>
      <w:bookmarkEnd w:id="1697"/>
      <w:r w:rsidRPr="0007636F" w:rsidR="00177FF7">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Cấp vốn điều lệ, bổ sung vốn điều lệ cho Quỹ bảo vệ môi trường Việt Nam;</w:t>
      </w:r>
    </w:p>
    <w:p>
      <w:pPr>
        <w:pStyle w:val="Vănbảnnộidung"/>
        <w:tabs>
          <w:tab w:val="left" w:pos="1335"/>
        </w:tabs>
        <w:spacing w:after="120" w:line="240" w:lineRule="auto"/>
        <w:ind w:firstLine="720"/>
        <w:jc w:val="both"/>
        <w:rPr>
          <w:rFonts w:ascii="Arial" w:hAnsi="Arial" w:cs="Arial"/>
          <w:sz w:val="20"/>
          <w:szCs w:val="20"/>
        </w:rPr>
      </w:pPr>
      <w:bookmarkStart w:id="1698" w:name="bookmark1707"/>
      <w:r w:rsidRPr="0007636F">
        <w:rPr>
          <w:rStyle w:val="Vănbảnnộidung_"/>
          <w:rFonts w:ascii="Arial" w:hAnsi="Arial" w:cs="Arial"/>
          <w:sz w:val="20"/>
          <w:szCs w:val="20"/>
          <w:lang w:eastAsia="vi-VN"/>
        </w:rPr>
        <w:t xml:space="preserve">o</w:t>
      </w:r>
      <w:bookmarkEnd w:id="1698"/>
      <w:r w:rsidRPr="0007636F" w:rsidR="00177FF7">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Các hoạt động quản lý nhà nước khác về bảo vệ môi trường, ứng phó với biến đổi khí hậu có tính chất chi thường xuyên thuộc trách nhiệm của trung ương theo quy định của pháp luật; các hoạt động bảo vệ môi trường khác do Thủ tướng Chính phủ quyết định.</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b/>
          <w:bCs/>
          <w:sz w:val="20"/>
          <w:szCs w:val="20"/>
          <w:lang w:eastAsia="vi-VN"/>
        </w:rPr>
        <w:t xml:space="preserve">Điều 152. Hoạt động bảo vệ môi </w:t>
      </w:r>
      <w:r w:rsidRPr="0007636F" w:rsidR="00177FF7">
        <w:rPr>
          <w:rStyle w:val="Vănbảnnộidung_"/>
          <w:rFonts w:ascii="Arial" w:hAnsi="Arial" w:cs="Arial"/>
          <w:b/>
          <w:bCs/>
          <w:sz w:val="20"/>
          <w:szCs w:val="20"/>
          <w:lang w:eastAsia="vi-VN"/>
        </w:rPr>
        <w:t xml:space="preserve">trường</w:t>
      </w:r>
      <w:r w:rsidRPr="0007636F">
        <w:rPr>
          <w:rStyle w:val="Vănbảnnộidung_"/>
          <w:rFonts w:ascii="Arial" w:hAnsi="Arial" w:cs="Arial"/>
          <w:b/>
          <w:bCs/>
          <w:sz w:val="20"/>
          <w:szCs w:val="20"/>
          <w:lang w:eastAsia="vi-VN"/>
        </w:rPr>
        <w:t xml:space="preserve"> thuộc trách nhiệm của địa ph</w:t>
      </w:r>
      <w:r w:rsidRPr="0007636F" w:rsidR="000D5A84">
        <w:rPr>
          <w:rStyle w:val="Vănbảnnộidung_"/>
          <w:rFonts w:ascii="Arial" w:hAnsi="Arial" w:cs="Arial"/>
          <w:b/>
          <w:bCs/>
          <w:sz w:val="20"/>
          <w:szCs w:val="20"/>
          <w:lang w:eastAsia="vi-VN"/>
        </w:rPr>
        <w:t xml:space="preserve">ương</w:t>
      </w:r>
    </w:p>
    <w:p>
      <w:pPr>
        <w:pStyle w:val="Vănbảnnộidung"/>
        <w:tabs>
          <w:tab w:val="left" w:pos="1266"/>
        </w:tabs>
        <w:spacing w:after="120" w:line="240" w:lineRule="auto"/>
        <w:ind w:firstLine="720"/>
        <w:jc w:val="both"/>
        <w:rPr>
          <w:rFonts w:ascii="Arial" w:hAnsi="Arial" w:cs="Arial"/>
          <w:sz w:val="20"/>
          <w:szCs w:val="20"/>
        </w:rPr>
      </w:pPr>
      <w:bookmarkStart w:id="1699" w:name="bookmark1708"/>
      <w:r w:rsidRPr="0007636F">
        <w:rPr>
          <w:rStyle w:val="Vănbảnnộidung_"/>
          <w:rFonts w:ascii="Arial" w:hAnsi="Arial" w:cs="Arial"/>
          <w:sz w:val="20"/>
          <w:szCs w:val="20"/>
          <w:highlight w:val="white"/>
          <w:lang w:eastAsia="vi-VN"/>
        </w:rPr>
        <w:t xml:space="preserve">1</w:t>
      </w:r>
      <w:bookmarkEnd w:id="1699"/>
      <w:r w:rsidRPr="0007636F">
        <w:rPr>
          <w:rStyle w:val="Vănbảnnộidung_"/>
          <w:rFonts w:ascii="Arial" w:hAnsi="Arial" w:cs="Arial"/>
          <w:sz w:val="20"/>
          <w:szCs w:val="20"/>
          <w:highlight w:val="white"/>
          <w:lang w:eastAsia="vi-VN"/>
        </w:rPr>
        <w:t xml:space="preserve">.</w:t>
      </w:r>
      <w:r w:rsidRPr="0007636F" w:rsidR="00177FF7">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Quản lý chất thải, hỗ trợ xử lý chất thải, bao gồm:</w:t>
      </w:r>
    </w:p>
    <w:p>
      <w:pPr>
        <w:pStyle w:val="Vănbảnnộidung"/>
        <w:tabs>
          <w:tab w:val="left" w:pos="1311"/>
        </w:tabs>
        <w:spacing w:after="120" w:line="240" w:lineRule="auto"/>
        <w:ind w:firstLine="720"/>
        <w:jc w:val="both"/>
        <w:rPr>
          <w:rFonts w:ascii="Arial" w:hAnsi="Arial" w:cs="Arial"/>
          <w:sz w:val="20"/>
          <w:szCs w:val="20"/>
        </w:rPr>
      </w:pPr>
      <w:bookmarkStart w:id="1700" w:name="bookmark1709"/>
      <w:r w:rsidRPr="0007636F">
        <w:rPr>
          <w:rStyle w:val="Vănbảnnộidung_"/>
          <w:rFonts w:ascii="Arial" w:hAnsi="Arial" w:cs="Arial"/>
          <w:sz w:val="20"/>
          <w:szCs w:val="20"/>
          <w:lang w:eastAsia="vi-VN"/>
        </w:rPr>
        <w:t xml:space="preserve">a</w:t>
      </w:r>
      <w:bookmarkEnd w:id="1700"/>
      <w:r w:rsidRPr="0007636F" w:rsidR="00177FF7">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Điều tra, thống kê, đánh giá mức độ ô nhiễm môi </w:t>
      </w:r>
      <w:r w:rsidRPr="0007636F" w:rsidR="00810854">
        <w:rPr>
          <w:rStyle w:val="Vănbảnnộidung_"/>
          <w:rFonts w:ascii="Arial" w:hAnsi="Arial" w:cs="Arial"/>
          <w:sz w:val="20"/>
          <w:szCs w:val="20"/>
          <w:lang w:eastAsia="vi-VN"/>
        </w:rPr>
        <w:t xml:space="preserve">trường</w:t>
      </w:r>
      <w:r w:rsidRPr="0007636F">
        <w:rPr>
          <w:rStyle w:val="Vănbảnnộidung_"/>
          <w:rFonts w:ascii="Arial" w:hAnsi="Arial" w:cs="Arial"/>
          <w:sz w:val="20"/>
          <w:szCs w:val="20"/>
          <w:lang w:eastAsia="vi-VN"/>
        </w:rPr>
        <w:t xml:space="preserve">, theo dõi diễn biến chất lượng môi trường, lập danh mục chất ô nhiễm, chất thải rắn, </w:t>
      </w:r>
      <w:r w:rsidRPr="0007636F" w:rsidR="003E0AF9">
        <w:rPr>
          <w:rStyle w:val="Vănbảnnộidung_"/>
          <w:rFonts w:ascii="Arial" w:hAnsi="Arial" w:cs="Arial"/>
          <w:sz w:val="20"/>
          <w:szCs w:val="20"/>
          <w:lang w:eastAsia="vi-VN"/>
        </w:rPr>
        <w:t xml:space="preserve">nguồn</w:t>
      </w:r>
      <w:r w:rsidRPr="0007636F">
        <w:rPr>
          <w:rStyle w:val="Vănbảnnộidung_"/>
          <w:rFonts w:ascii="Arial" w:hAnsi="Arial" w:cs="Arial"/>
          <w:sz w:val="20"/>
          <w:szCs w:val="20"/>
          <w:lang w:eastAsia="vi-VN"/>
        </w:rPr>
        <w:t xml:space="preserve"> ô nhiễm; đánh giá, dự báo tình hình phát sinh, thu gom, xử lý chất thải rắn sinh hoạt thuộc trách nhiệm của địa phương;</w:t>
      </w:r>
    </w:p>
    <w:p>
      <w:pPr>
        <w:pStyle w:val="Vănbảnnộidung"/>
        <w:tabs>
          <w:tab w:val="left" w:pos="1321"/>
        </w:tabs>
        <w:spacing w:after="120" w:line="240" w:lineRule="auto"/>
        <w:ind w:firstLine="720"/>
        <w:jc w:val="both"/>
        <w:rPr>
          <w:rFonts w:ascii="Arial" w:hAnsi="Arial" w:cs="Arial"/>
          <w:sz w:val="20"/>
          <w:szCs w:val="20"/>
        </w:rPr>
      </w:pPr>
      <w:bookmarkStart w:id="1701" w:name="bookmark1710"/>
      <w:r w:rsidRPr="0007636F">
        <w:rPr>
          <w:rStyle w:val="Vănbảnnộidung_"/>
          <w:rFonts w:ascii="Arial" w:hAnsi="Arial" w:cs="Arial"/>
          <w:sz w:val="20"/>
          <w:szCs w:val="20"/>
          <w:lang w:eastAsia="vi-VN"/>
        </w:rPr>
        <w:t xml:space="preserve">b</w:t>
      </w:r>
      <w:bookmarkEnd w:id="1701"/>
      <w:r w:rsidRPr="0007636F" w:rsidR="00177FF7">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Hỗ trợ phân loại tại </w:t>
      </w:r>
      <w:r w:rsidRPr="0007636F" w:rsidR="003E0AF9">
        <w:rPr>
          <w:rStyle w:val="Vănbảnnộidung_"/>
          <w:rFonts w:ascii="Arial" w:hAnsi="Arial" w:cs="Arial"/>
          <w:sz w:val="20"/>
          <w:szCs w:val="20"/>
          <w:lang w:eastAsia="vi-VN"/>
        </w:rPr>
        <w:t xml:space="preserve">nguồn</w:t>
      </w:r>
      <w:r w:rsidRPr="0007636F">
        <w:rPr>
          <w:rStyle w:val="Vănbảnnộidung_"/>
          <w:rFonts w:ascii="Arial" w:hAnsi="Arial" w:cs="Arial"/>
          <w:sz w:val="20"/>
          <w:szCs w:val="20"/>
          <w:lang w:eastAsia="vi-VN"/>
        </w:rPr>
        <w:t xml:space="preserve">, thu gom, vận chuyển, xử lý chất thải rắn sinh hoạt và </w:t>
      </w:r>
      <w:r w:rsidRPr="0007636F" w:rsidR="00471AEE">
        <w:rPr>
          <w:rStyle w:val="Vănbảnnộidung_"/>
          <w:rFonts w:ascii="Arial" w:hAnsi="Arial" w:cs="Arial"/>
          <w:sz w:val="20"/>
          <w:szCs w:val="20"/>
          <w:lang w:eastAsia="vi-VN"/>
        </w:rPr>
        <w:t xml:space="preserve">xử lý</w:t>
      </w:r>
      <w:r w:rsidRPr="0007636F">
        <w:rPr>
          <w:rStyle w:val="Vănbảnnộidung_"/>
          <w:rFonts w:ascii="Arial" w:hAnsi="Arial" w:cs="Arial"/>
          <w:sz w:val="20"/>
          <w:szCs w:val="20"/>
          <w:lang w:eastAsia="vi-VN"/>
        </w:rPr>
        <w:t xml:space="preserve"> các loại chất thải khác phát sinh trên địa bàn thuộc trách nhiệm của địa phương;</w:t>
      </w:r>
    </w:p>
    <w:p>
      <w:pPr>
        <w:pStyle w:val="Vănbảnnộidung"/>
        <w:tabs>
          <w:tab w:val="left" w:pos="398"/>
        </w:tabs>
        <w:spacing w:after="120" w:line="240" w:lineRule="auto"/>
        <w:ind w:firstLine="720"/>
        <w:jc w:val="both"/>
        <w:rPr>
          <w:rFonts w:ascii="Arial" w:hAnsi="Arial" w:cs="Arial"/>
          <w:sz w:val="20"/>
          <w:szCs w:val="20"/>
        </w:rPr>
      </w:pPr>
      <w:bookmarkStart w:id="1702" w:name="bookmark1711"/>
      <w:r w:rsidRPr="0007636F">
        <w:rPr>
          <w:rStyle w:val="Vănbảnnộidung_"/>
          <w:rFonts w:ascii="Arial" w:hAnsi="Arial" w:cs="Arial"/>
          <w:sz w:val="20"/>
          <w:szCs w:val="20"/>
          <w:lang w:eastAsia="vi-VN"/>
        </w:rPr>
        <w:t xml:space="preserve">c</w:t>
      </w:r>
      <w:bookmarkEnd w:id="1702"/>
      <w:r w:rsidRPr="0007636F" w:rsidR="00177FF7">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Xây dựng, hỗ trợ xây dựng công </w:t>
      </w:r>
      <w:r w:rsidRPr="0007636F" w:rsidR="00093C2D">
        <w:rPr>
          <w:rStyle w:val="Vănbảnnộidung_"/>
          <w:rFonts w:ascii="Arial" w:hAnsi="Arial" w:cs="Arial"/>
          <w:sz w:val="20"/>
          <w:szCs w:val="20"/>
          <w:lang w:eastAsia="vi-VN"/>
        </w:rPr>
        <w:t xml:space="preserve">trình</w:t>
      </w:r>
      <w:r w:rsidRPr="0007636F">
        <w:rPr>
          <w:rStyle w:val="Vănbảnnộidung_"/>
          <w:rFonts w:ascii="Arial" w:hAnsi="Arial" w:cs="Arial"/>
          <w:sz w:val="20"/>
          <w:szCs w:val="20"/>
          <w:lang w:eastAsia="vi-VN"/>
        </w:rPr>
        <w:t xml:space="preserve"> vệ sinh công cộng, phương tiện, thiết bị thu gom, quản lý, xử lý chất thải khu vực công cộng; công </w:t>
      </w:r>
      <w:r w:rsidRPr="0007636F" w:rsidR="00093C2D">
        <w:rPr>
          <w:rStyle w:val="Vănbảnnộidung_"/>
          <w:rFonts w:ascii="Arial" w:hAnsi="Arial" w:cs="Arial"/>
          <w:sz w:val="20"/>
          <w:szCs w:val="20"/>
          <w:lang w:eastAsia="vi-VN"/>
        </w:rPr>
        <w:t xml:space="preserve">trình</w:t>
      </w:r>
      <w:r w:rsidRPr="0007636F">
        <w:rPr>
          <w:rStyle w:val="Vănbảnnộidung_"/>
          <w:rFonts w:ascii="Arial" w:hAnsi="Arial" w:cs="Arial"/>
          <w:sz w:val="20"/>
          <w:szCs w:val="20"/>
          <w:lang w:eastAsia="vi-VN"/>
        </w:rPr>
        <w:t xml:space="preserve">, thiết bị xử lý nước thải tại chỗ, chất thải;</w:t>
      </w:r>
    </w:p>
    <w:p>
      <w:pPr>
        <w:pStyle w:val="Vănbảnnộidung"/>
        <w:tabs>
          <w:tab w:val="left" w:pos="1220"/>
        </w:tabs>
        <w:spacing w:after="120" w:line="240" w:lineRule="auto"/>
        <w:ind w:firstLine="720"/>
        <w:jc w:val="both"/>
        <w:rPr>
          <w:rFonts w:ascii="Arial" w:hAnsi="Arial" w:cs="Arial"/>
          <w:sz w:val="20"/>
          <w:szCs w:val="20"/>
        </w:rPr>
      </w:pPr>
      <w:bookmarkStart w:id="1703" w:name="bookmark1712"/>
      <w:r w:rsidRPr="0007636F">
        <w:rPr>
          <w:rStyle w:val="Vănbảnnộidung_"/>
          <w:rFonts w:ascii="Arial" w:hAnsi="Arial" w:cs="Arial"/>
          <w:sz w:val="20"/>
          <w:szCs w:val="20"/>
          <w:highlight w:val="white"/>
          <w:lang w:eastAsia="vi-VN"/>
        </w:rPr>
        <w:t xml:space="preserve">d</w:t>
      </w:r>
      <w:bookmarkEnd w:id="1703"/>
      <w:r w:rsidRPr="0007636F">
        <w:rPr>
          <w:rStyle w:val="Vănbảnnộidung_"/>
          <w:rFonts w:ascii="Arial" w:hAnsi="Arial" w:cs="Arial"/>
          <w:sz w:val="20"/>
          <w:szCs w:val="20"/>
          <w:highlight w:val="white"/>
          <w:lang w:eastAsia="vi-VN"/>
        </w:rPr>
        <w:t xml:space="preserve">)</w:t>
      </w:r>
      <w:r w:rsidRPr="0007636F" w:rsidR="00177FF7">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Xây dựng, </w:t>
      </w:r>
      <w:r w:rsidRPr="0007636F" w:rsidR="003E0AF9">
        <w:rPr>
          <w:rStyle w:val="Vănbảnnộidung_"/>
          <w:rFonts w:ascii="Arial" w:hAnsi="Arial" w:cs="Arial"/>
          <w:sz w:val="20"/>
          <w:szCs w:val="20"/>
          <w:lang w:eastAsia="vi-VN"/>
        </w:rPr>
        <w:t xml:space="preserve">sửa</w:t>
      </w:r>
      <w:r w:rsidRPr="0007636F">
        <w:rPr>
          <w:rStyle w:val="Vănbảnnộidung_"/>
          <w:rFonts w:ascii="Arial" w:hAnsi="Arial" w:cs="Arial"/>
          <w:sz w:val="20"/>
          <w:szCs w:val="20"/>
          <w:lang w:eastAsia="vi-VN"/>
        </w:rPr>
        <w:t xml:space="preserve"> chữa, cải tạo hạ tầng bảo vệ môi trường của làng nghề thuộc trách nhiệm của địa phương.</w:t>
      </w:r>
    </w:p>
    <w:p>
      <w:pPr>
        <w:pStyle w:val="Vănbảnnộidung"/>
        <w:tabs>
          <w:tab w:val="left" w:pos="1193"/>
        </w:tabs>
        <w:spacing w:after="120" w:line="240" w:lineRule="auto"/>
        <w:ind w:firstLine="720"/>
        <w:jc w:val="both"/>
        <w:rPr>
          <w:rFonts w:ascii="Arial" w:hAnsi="Arial" w:cs="Arial"/>
          <w:sz w:val="20"/>
          <w:szCs w:val="20"/>
        </w:rPr>
      </w:pPr>
      <w:bookmarkStart w:id="1704" w:name="bookmark1713"/>
      <w:r w:rsidRPr="0007636F">
        <w:rPr>
          <w:rStyle w:val="Vănbảnnộidung_"/>
          <w:rFonts w:ascii="Arial" w:hAnsi="Arial" w:cs="Arial"/>
          <w:sz w:val="20"/>
          <w:szCs w:val="20"/>
          <w:lang w:eastAsia="vi-VN"/>
        </w:rPr>
        <w:t xml:space="preserve">2</w:t>
      </w:r>
      <w:bookmarkEnd w:id="1704"/>
      <w:r w:rsidRPr="0007636F" w:rsidR="00177FF7">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Xử lý, cải tạo, phục hồi chất lượng môi trường, bao gồm:</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Xử lý ô nhiễm, cải tạo, phục hồi môi trường đối với khu vực ô nhiễm môi trường </w:t>
      </w:r>
      <w:r w:rsidRPr="0007636F" w:rsidR="00093C2D">
        <w:rPr>
          <w:rStyle w:val="Vănbảnnộidung_"/>
          <w:rFonts w:ascii="Arial" w:hAnsi="Arial" w:cs="Arial"/>
          <w:sz w:val="20"/>
          <w:szCs w:val="20"/>
          <w:lang w:eastAsia="vi-VN"/>
        </w:rPr>
        <w:t xml:space="preserve">đất</w:t>
      </w:r>
      <w:r w:rsidRPr="0007636F">
        <w:rPr>
          <w:rStyle w:val="Vănbảnnộidung_"/>
          <w:rFonts w:ascii="Arial" w:hAnsi="Arial" w:cs="Arial"/>
          <w:sz w:val="20"/>
          <w:szCs w:val="20"/>
          <w:lang w:eastAsia="vi-VN"/>
        </w:rPr>
        <w:t xml:space="preserve"> do lịch sử</w:t>
      </w:r>
      <w:r w:rsidRPr="0007636F" w:rsidR="00177FF7">
        <w:rPr>
          <w:rStyle w:val="Vănbảnnộidung_"/>
          <w:rFonts w:ascii="Arial" w:hAnsi="Arial" w:cs="Arial"/>
          <w:sz w:val="20"/>
          <w:szCs w:val="20"/>
          <w:lang w:eastAsia="vi-VN"/>
        </w:rPr>
        <w:t xml:space="preserve"> để</w:t>
      </w:r>
      <w:r w:rsidRPr="0007636F">
        <w:rPr>
          <w:rStyle w:val="Vănbảnnộidung_"/>
          <w:rFonts w:ascii="Arial" w:hAnsi="Arial" w:cs="Arial"/>
          <w:sz w:val="20"/>
          <w:szCs w:val="20"/>
          <w:lang w:eastAsia="vi-VN"/>
        </w:rPr>
        <w:t xml:space="preserve"> lại hoặc không xác định được </w:t>
      </w:r>
      <w:r w:rsidRPr="0007636F" w:rsidR="001B48BE">
        <w:rPr>
          <w:rStyle w:val="Vănbảnnộidung_"/>
          <w:rFonts w:ascii="Arial" w:hAnsi="Arial" w:cs="Arial"/>
          <w:sz w:val="20"/>
          <w:szCs w:val="20"/>
          <w:lang w:eastAsia="vi-VN"/>
        </w:rPr>
        <w:t xml:space="preserve">tổ chức</w:t>
      </w:r>
      <w:r w:rsidRPr="0007636F">
        <w:rPr>
          <w:rStyle w:val="Vănbảnnộidung_"/>
          <w:rFonts w:ascii="Arial" w:hAnsi="Arial" w:cs="Arial"/>
          <w:sz w:val="20"/>
          <w:szCs w:val="20"/>
          <w:lang w:eastAsia="vi-VN"/>
        </w:rPr>
        <w:t xml:space="preserve">, cá nhân gây ô nhiễm, gồm: khu vực bị ô nhiễm tồn lưu hóa </w:t>
      </w:r>
      <w:r w:rsidRPr="0007636F">
        <w:rPr>
          <w:rStyle w:val="Vănbảnnộidung_"/>
          <w:rFonts w:ascii="Arial" w:hAnsi="Arial" w:cs="Arial"/>
          <w:sz w:val="20"/>
          <w:szCs w:val="20"/>
          <w:lang w:eastAsia="vi-VN"/>
        </w:rPr>
        <w:t xml:space="preserve">chất trong chiến tranh; khu vực bị ô nhiễm tồn lưu hóa chất bảo vệ thực vật; khu vực đất bị ô nhiễm khác trên địa bàn thuộc trách nhiệm </w:t>
      </w:r>
      <w:r w:rsidRPr="0007636F" w:rsidR="00471AEE">
        <w:rPr>
          <w:rStyle w:val="Vănbảnnộidung_"/>
          <w:rFonts w:ascii="Arial" w:hAnsi="Arial" w:cs="Arial"/>
          <w:sz w:val="20"/>
          <w:szCs w:val="20"/>
          <w:lang w:eastAsia="vi-VN"/>
        </w:rPr>
        <w:t xml:space="preserve">xử lý</w:t>
      </w:r>
      <w:r w:rsidRPr="0007636F">
        <w:rPr>
          <w:rStyle w:val="Vănbảnnộidung_"/>
          <w:rFonts w:ascii="Arial" w:hAnsi="Arial" w:cs="Arial"/>
          <w:sz w:val="20"/>
          <w:szCs w:val="20"/>
          <w:lang w:eastAsia="vi-VN"/>
        </w:rPr>
        <w:t xml:space="preserve"> của địa phương; xử lý ô nhiễm môi trường nước mặt sông, hồ trên địa bàn thuộc trách nhiệm xử lý của địa phương.</w:t>
      </w:r>
    </w:p>
    <w:p>
      <w:pPr>
        <w:pStyle w:val="Vănbảnnộidung"/>
        <w:tabs>
          <w:tab w:val="left" w:pos="1201"/>
        </w:tabs>
        <w:spacing w:after="120" w:line="240" w:lineRule="auto"/>
        <w:ind w:firstLine="720"/>
        <w:jc w:val="both"/>
        <w:rPr>
          <w:rFonts w:ascii="Arial" w:hAnsi="Arial" w:cs="Arial"/>
          <w:sz w:val="20"/>
          <w:szCs w:val="20"/>
        </w:rPr>
      </w:pPr>
      <w:bookmarkStart w:id="1705" w:name="bookmark1714"/>
      <w:r w:rsidRPr="0007636F">
        <w:rPr>
          <w:rStyle w:val="Vănbảnnộidung_"/>
          <w:rFonts w:ascii="Arial" w:hAnsi="Arial" w:cs="Arial"/>
          <w:sz w:val="20"/>
          <w:szCs w:val="20"/>
          <w:lang w:eastAsia="vi-VN"/>
        </w:rPr>
        <w:t xml:space="preserve">3</w:t>
      </w:r>
      <w:bookmarkEnd w:id="1705"/>
      <w:r w:rsidRPr="0007636F" w:rsidR="00177FF7">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Xây dựng hạ tầng kỹ thuật bảo vệ môi trường; trang thiết bị để bảo vệ môi trường; quan trắc môi trường, bao gồm:</w:t>
      </w:r>
    </w:p>
    <w:p>
      <w:pPr>
        <w:pStyle w:val="Vănbảnnộidung"/>
        <w:tabs>
          <w:tab w:val="left" w:pos="1220"/>
        </w:tabs>
        <w:spacing w:after="120" w:line="240" w:lineRule="auto"/>
        <w:ind w:firstLine="720"/>
        <w:jc w:val="both"/>
        <w:rPr>
          <w:rFonts w:ascii="Arial" w:hAnsi="Arial" w:cs="Arial"/>
          <w:sz w:val="20"/>
          <w:szCs w:val="20"/>
        </w:rPr>
      </w:pPr>
      <w:bookmarkStart w:id="1706" w:name="bookmark1715"/>
      <w:r w:rsidRPr="0007636F">
        <w:rPr>
          <w:rStyle w:val="Vănbảnnộidung_"/>
          <w:rFonts w:ascii="Arial" w:hAnsi="Arial" w:cs="Arial"/>
          <w:sz w:val="20"/>
          <w:szCs w:val="20"/>
          <w:lang w:eastAsia="vi-VN"/>
        </w:rPr>
        <w:t xml:space="preserve">a</w:t>
      </w:r>
      <w:bookmarkEnd w:id="1706"/>
      <w:r w:rsidRPr="0007636F" w:rsidR="00177FF7">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Các dự án đầu tư xây dựng, cải tạo, nâng cấp hệ thống thu gom, lưu giữ, trạm trung chuyển, khu tập kết, hạ tầng kỹ thuật của khu xử lý chất thải rắn tập trung, chất thải nguy hại, hệ thống xử lý nước thải, bãi chôn lấp chất thải sinh hoạt trên địa bàn; hệ thống các công trình, thiết bị công cộng phục vụ quản lý chất thải rắn sinh hoạt trên địa bàn; đầu tư công trình vệ sinh công cộng, công trình xử lý nước thải tại chỗ đáp ứng yêu cầu về bảo vệ môi trường do địa phương quản lý. </w:t>
      </w:r>
      <w:r w:rsidRPr="0007636F" w:rsidR="007C6589">
        <w:rPr>
          <w:rStyle w:val="Vănbảnnộidung_"/>
          <w:rFonts w:ascii="Arial" w:hAnsi="Arial" w:cs="Arial"/>
          <w:sz w:val="20"/>
          <w:szCs w:val="20"/>
          <w:lang w:eastAsia="vi-VN"/>
        </w:rPr>
        <w:t xml:space="preserve">Đối với</w:t>
      </w:r>
      <w:r w:rsidRPr="0007636F">
        <w:rPr>
          <w:rStyle w:val="Vănbảnnộidung_"/>
          <w:rFonts w:ascii="Arial" w:hAnsi="Arial" w:cs="Arial"/>
          <w:sz w:val="20"/>
          <w:szCs w:val="20"/>
          <w:lang w:eastAsia="vi-VN"/>
        </w:rPr>
        <w:t xml:space="preserve"> các dự án thuộc trách nhiệm của doanh nghiệp, </w:t>
      </w:r>
      <w:r w:rsidRPr="0007636F" w:rsidR="00093C2D">
        <w:rPr>
          <w:rStyle w:val="Vănbảnnộidung_"/>
          <w:rFonts w:ascii="Arial" w:hAnsi="Arial" w:cs="Arial"/>
          <w:sz w:val="20"/>
          <w:szCs w:val="20"/>
          <w:lang w:eastAsia="vi-VN"/>
        </w:rPr>
        <w:t xml:space="preserve">tổ chức</w:t>
      </w:r>
      <w:r w:rsidRPr="0007636F">
        <w:rPr>
          <w:rStyle w:val="Vănbảnnộidung_"/>
          <w:rFonts w:ascii="Arial" w:hAnsi="Arial" w:cs="Arial"/>
          <w:sz w:val="20"/>
          <w:szCs w:val="20"/>
          <w:lang w:eastAsia="vi-VN"/>
        </w:rPr>
        <w:t xml:space="preserve">, cá nhân quản lý thì kinh phí thực hiện do doanh nghiệp, tổ chức, cá nhân chi trả, ngân sách nhà nước không </w:t>
      </w:r>
      <w:r w:rsidRPr="0007636F" w:rsidR="009C2BFD">
        <w:rPr>
          <w:rStyle w:val="Vănbảnnộidung_"/>
          <w:rFonts w:ascii="Arial" w:hAnsi="Arial" w:cs="Arial"/>
          <w:sz w:val="20"/>
          <w:szCs w:val="20"/>
          <w:lang w:eastAsia="vi-VN"/>
        </w:rPr>
        <w:t xml:space="preserve">hỗ trợ</w:t>
      </w:r>
      <w:r w:rsidRPr="0007636F">
        <w:rPr>
          <w:rStyle w:val="Vănbảnnộidung_"/>
          <w:rFonts w:ascii="Arial" w:hAnsi="Arial" w:cs="Arial"/>
          <w:sz w:val="20"/>
          <w:szCs w:val="20"/>
          <w:lang w:eastAsia="vi-VN"/>
        </w:rPr>
        <w:t xml:space="preserve">;</w:t>
      </w:r>
    </w:p>
    <w:p>
      <w:pPr>
        <w:pStyle w:val="Vănbảnnộidung"/>
        <w:tabs>
          <w:tab w:val="left" w:pos="1225"/>
        </w:tabs>
        <w:spacing w:after="120" w:line="240" w:lineRule="auto"/>
        <w:ind w:firstLine="720"/>
        <w:jc w:val="both"/>
        <w:rPr>
          <w:rFonts w:ascii="Arial" w:hAnsi="Arial" w:cs="Arial"/>
          <w:sz w:val="20"/>
          <w:szCs w:val="20"/>
        </w:rPr>
      </w:pPr>
      <w:bookmarkStart w:id="1707" w:name="bookmark1716"/>
      <w:r w:rsidRPr="0007636F">
        <w:rPr>
          <w:rStyle w:val="Vănbảnnộidung_"/>
          <w:rFonts w:ascii="Arial" w:hAnsi="Arial" w:cs="Arial"/>
          <w:sz w:val="20"/>
          <w:szCs w:val="20"/>
          <w:lang w:eastAsia="vi-VN"/>
        </w:rPr>
        <w:t xml:space="preserve">b</w:t>
      </w:r>
      <w:bookmarkEnd w:id="1707"/>
      <w:r w:rsidRPr="0007636F" w:rsidR="00177FF7">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Đầu tư xây dựng hạ tầng kỹ thuật hệ thống thông tin, cơ sở dữ liệu về môi trường, biến đổi khí hậu; hạ tầng kỹ thuật quan trắc môi trường của địa phương; mua sắm, sửa chữa, nâng cấp trang thiết bị, phương tiện phục vụ công tác bảo vệ môi trường thuộc trách nhiệm của địa phương theo dự án đầu tư;</w:t>
      </w:r>
    </w:p>
    <w:p>
      <w:pPr>
        <w:pStyle w:val="Vănbảnnộidung"/>
        <w:tabs>
          <w:tab w:val="left" w:pos="1229"/>
        </w:tabs>
        <w:spacing w:after="120" w:line="240" w:lineRule="auto"/>
        <w:ind w:firstLine="720"/>
        <w:jc w:val="both"/>
        <w:rPr>
          <w:rFonts w:ascii="Arial" w:hAnsi="Arial" w:cs="Arial"/>
          <w:sz w:val="20"/>
          <w:szCs w:val="20"/>
        </w:rPr>
      </w:pPr>
      <w:bookmarkStart w:id="1708" w:name="bookmark1717"/>
      <w:r w:rsidRPr="0007636F">
        <w:rPr>
          <w:rStyle w:val="Vănbảnnộidung_"/>
          <w:rFonts w:ascii="Arial" w:hAnsi="Arial" w:cs="Arial"/>
          <w:sz w:val="20"/>
          <w:szCs w:val="20"/>
          <w:lang w:eastAsia="vi-VN"/>
        </w:rPr>
        <w:t xml:space="preserve">c</w:t>
      </w:r>
      <w:bookmarkEnd w:id="1708"/>
      <w:r w:rsidRPr="0007636F" w:rsidR="00177FF7">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Mua sắm trang thiết bị </w:t>
      </w:r>
      <w:r w:rsidRPr="0007636F" w:rsidR="00177FF7">
        <w:rPr>
          <w:rStyle w:val="Vănbảnnộidung_"/>
          <w:rFonts w:ascii="Arial" w:hAnsi="Arial" w:cs="Arial"/>
          <w:sz w:val="20"/>
          <w:szCs w:val="20"/>
          <w:lang w:eastAsia="vi-VN"/>
        </w:rPr>
        <w:t xml:space="preserve">thay thế</w:t>
      </w:r>
      <w:r w:rsidRPr="0007636F">
        <w:rPr>
          <w:rStyle w:val="Vănbảnnộidung_"/>
          <w:rFonts w:ascii="Arial" w:hAnsi="Arial" w:cs="Arial"/>
          <w:sz w:val="20"/>
          <w:szCs w:val="20"/>
          <w:lang w:eastAsia="vi-VN"/>
        </w:rPr>
        <w:t xml:space="preserve">; duy trì, vận hành trang thiết bị, phương tiện phục vụ công tác bảo vệ môi trường thuộc trách nhiệm của địa phương;</w:t>
      </w:r>
    </w:p>
    <w:p>
      <w:pPr>
        <w:pStyle w:val="Vănbảnnộidung"/>
        <w:tabs>
          <w:tab w:val="left" w:pos="1229"/>
        </w:tabs>
        <w:spacing w:after="120" w:line="240" w:lineRule="auto"/>
        <w:ind w:firstLine="720"/>
        <w:jc w:val="both"/>
        <w:rPr>
          <w:rFonts w:ascii="Arial" w:hAnsi="Arial" w:cs="Arial"/>
          <w:sz w:val="20"/>
          <w:szCs w:val="20"/>
        </w:rPr>
      </w:pPr>
      <w:bookmarkStart w:id="1709" w:name="bookmark1718"/>
      <w:r w:rsidRPr="0007636F">
        <w:rPr>
          <w:rStyle w:val="Vănbảnnộidung_"/>
          <w:rFonts w:ascii="Arial" w:hAnsi="Arial" w:cs="Arial"/>
          <w:sz w:val="20"/>
          <w:szCs w:val="20"/>
          <w:lang w:eastAsia="vi-VN"/>
        </w:rPr>
        <w:t xml:space="preserve">d</w:t>
      </w:r>
      <w:bookmarkEnd w:id="1709"/>
      <w:r w:rsidRPr="0007636F" w:rsidR="00177FF7">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Hoạt động của hệ thống quan trắc môi trường theo quy hoạch tỉnh (bao gồm cả vận hành, bảo dưỡng, bảo trì, sửa chữa, hiệu chuẩn, kiểm định).</w:t>
      </w:r>
    </w:p>
    <w:p>
      <w:pPr>
        <w:pStyle w:val="Vănbảnnộidung"/>
        <w:tabs>
          <w:tab w:val="left" w:pos="1196"/>
        </w:tabs>
        <w:spacing w:after="120" w:line="240" w:lineRule="auto"/>
        <w:ind w:firstLine="720"/>
        <w:jc w:val="both"/>
        <w:rPr>
          <w:rFonts w:ascii="Arial" w:hAnsi="Arial" w:cs="Arial"/>
          <w:sz w:val="20"/>
          <w:szCs w:val="20"/>
        </w:rPr>
      </w:pPr>
      <w:bookmarkStart w:id="1710" w:name="bookmark1719"/>
      <w:r w:rsidRPr="0007636F">
        <w:rPr>
          <w:rStyle w:val="Vănbảnnộidung_"/>
          <w:rFonts w:ascii="Arial" w:hAnsi="Arial" w:cs="Arial"/>
          <w:sz w:val="20"/>
          <w:szCs w:val="20"/>
          <w:lang w:eastAsia="vi-VN"/>
        </w:rPr>
        <w:t xml:space="preserve">4</w:t>
      </w:r>
      <w:bookmarkEnd w:id="1710"/>
      <w:r w:rsidRPr="0007636F" w:rsidR="00177FF7">
        <w:rPr>
          <w:rStyle w:val="Vănbảnnộidung_"/>
          <w:rFonts w:ascii="Arial" w:hAnsi="Arial" w:cs="Arial"/>
          <w:sz w:val="20"/>
          <w:szCs w:val="20"/>
          <w:lang w:eastAsia="vi-VN"/>
        </w:rPr>
        <w:t xml:space="preserve">. </w:t>
      </w:r>
      <w:r w:rsidRPr="0007636F" w:rsidR="00BC703A">
        <w:rPr>
          <w:rStyle w:val="Vănbảnnộidung_"/>
          <w:rFonts w:ascii="Arial" w:hAnsi="Arial" w:cs="Arial"/>
          <w:sz w:val="20"/>
          <w:szCs w:val="20"/>
          <w:lang w:eastAsia="vi-VN"/>
        </w:rPr>
        <w:t xml:space="preserve">Kiểm tra</w:t>
      </w:r>
      <w:r w:rsidRPr="0007636F">
        <w:rPr>
          <w:rStyle w:val="Vănbảnnộidung_"/>
          <w:rFonts w:ascii="Arial" w:hAnsi="Arial" w:cs="Arial"/>
          <w:sz w:val="20"/>
          <w:szCs w:val="20"/>
          <w:lang w:eastAsia="vi-VN"/>
        </w:rPr>
        <w:t xml:space="preserve">, thanh tra, giám sát về bảo vệ môi trường, ứng phó với biến đổi khí hậu thuộc nhiệm vụ của địa phương và theo quyết định của cấp có thẩm quyền.</w:t>
      </w:r>
    </w:p>
    <w:p>
      <w:pPr>
        <w:pStyle w:val="Vănbảnnộidung"/>
        <w:tabs>
          <w:tab w:val="left" w:pos="1210"/>
        </w:tabs>
        <w:spacing w:after="120" w:line="240" w:lineRule="auto"/>
        <w:ind w:firstLine="720"/>
        <w:jc w:val="both"/>
        <w:rPr>
          <w:rFonts w:ascii="Arial" w:hAnsi="Arial" w:cs="Arial"/>
          <w:sz w:val="20"/>
          <w:szCs w:val="20"/>
        </w:rPr>
      </w:pPr>
      <w:bookmarkStart w:id="1711" w:name="bookmark1720"/>
      <w:r w:rsidRPr="0007636F">
        <w:rPr>
          <w:rStyle w:val="Vănbảnnộidung_"/>
          <w:rFonts w:ascii="Arial" w:hAnsi="Arial" w:cs="Arial"/>
          <w:sz w:val="20"/>
          <w:szCs w:val="20"/>
          <w:lang w:eastAsia="vi-VN"/>
        </w:rPr>
        <w:t xml:space="preserve">5</w:t>
      </w:r>
      <w:bookmarkEnd w:id="1711"/>
      <w:r w:rsidRPr="0007636F" w:rsidR="00177FF7">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Bảo tồn thiên nhiên, đa dạng sinh học; bảo vệ môi trường di sản thiên nhiên; ứng phó với biến đổi khí hậu, bao gồm:</w:t>
      </w:r>
    </w:p>
    <w:p>
      <w:pPr>
        <w:pStyle w:val="Vănbảnnộidung"/>
        <w:tabs>
          <w:tab w:val="left" w:pos="1201"/>
        </w:tabs>
        <w:spacing w:after="120" w:line="240" w:lineRule="auto"/>
        <w:ind w:firstLine="720"/>
        <w:jc w:val="both"/>
        <w:rPr>
          <w:rFonts w:ascii="Arial" w:hAnsi="Arial" w:cs="Arial"/>
          <w:sz w:val="20"/>
          <w:szCs w:val="20"/>
        </w:rPr>
      </w:pPr>
      <w:bookmarkStart w:id="1712" w:name="bookmark1721"/>
      <w:r w:rsidRPr="0007636F">
        <w:rPr>
          <w:rStyle w:val="Vănbảnnộidung_"/>
          <w:rFonts w:ascii="Arial" w:hAnsi="Arial" w:cs="Arial"/>
          <w:sz w:val="20"/>
          <w:szCs w:val="20"/>
          <w:highlight w:val="white"/>
          <w:lang w:eastAsia="vi-VN"/>
        </w:rPr>
        <w:t xml:space="preserve">a</w:t>
      </w:r>
      <w:bookmarkEnd w:id="1712"/>
      <w:r w:rsidRPr="0007636F">
        <w:rPr>
          <w:rStyle w:val="Vănbảnnộidung_"/>
          <w:rFonts w:ascii="Arial" w:hAnsi="Arial" w:cs="Arial"/>
          <w:sz w:val="20"/>
          <w:szCs w:val="20"/>
          <w:highlight w:val="white"/>
          <w:lang w:eastAsia="vi-VN"/>
        </w:rPr>
        <w:t xml:space="preserve">)</w:t>
      </w:r>
      <w:r w:rsidRPr="0007636F" w:rsidR="00177FF7">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Điều tra, khảo sát, đánh giá, quản lý và bảo vệ môi trường di sản thiên nhiên; xác lập, thẩm định và công nhận di sản thiên nhiên thuộc nhiệm vụ của</w:t>
      </w:r>
      <w:r w:rsidRPr="0007636F" w:rsidR="00177FF7">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địa phương;</w:t>
      </w:r>
    </w:p>
    <w:p>
      <w:pPr>
        <w:pStyle w:val="Vănbảnnộidung"/>
        <w:tabs>
          <w:tab w:val="left" w:pos="1271"/>
        </w:tabs>
        <w:spacing w:after="120" w:line="240" w:lineRule="auto"/>
        <w:ind w:firstLine="720"/>
        <w:jc w:val="both"/>
        <w:rPr>
          <w:rFonts w:ascii="Arial" w:hAnsi="Arial" w:cs="Arial"/>
          <w:sz w:val="20"/>
          <w:szCs w:val="20"/>
        </w:rPr>
      </w:pPr>
      <w:bookmarkStart w:id="1713" w:name="bookmark1722"/>
      <w:r w:rsidRPr="0007636F">
        <w:rPr>
          <w:rStyle w:val="Vănbảnnộidung_"/>
          <w:rFonts w:ascii="Arial" w:hAnsi="Arial" w:cs="Arial"/>
          <w:sz w:val="20"/>
          <w:szCs w:val="20"/>
          <w:lang w:eastAsia="vi-VN"/>
        </w:rPr>
        <w:t xml:space="preserve">b</w:t>
      </w:r>
      <w:bookmarkEnd w:id="1713"/>
      <w:r w:rsidRPr="0007636F" w:rsidR="00177FF7">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Đầu tư bảo tồn và phát triển bền vững đa dạng sinh học theo quy định tại khoản 2 Điều 73 Luật Đa dạng sinh học thuộc trách nhiệm của địa phương;</w:t>
      </w:r>
    </w:p>
    <w:p>
      <w:pPr>
        <w:pStyle w:val="Vănbảnnộidung"/>
        <w:tabs>
          <w:tab w:val="left" w:pos="1275"/>
        </w:tabs>
        <w:spacing w:after="120" w:line="240" w:lineRule="auto"/>
        <w:ind w:firstLine="720"/>
        <w:jc w:val="both"/>
        <w:rPr>
          <w:rFonts w:ascii="Arial" w:hAnsi="Arial" w:cs="Arial"/>
          <w:sz w:val="20"/>
          <w:szCs w:val="20"/>
        </w:rPr>
      </w:pPr>
      <w:bookmarkStart w:id="1714" w:name="bookmark1723"/>
      <w:r w:rsidRPr="0007636F">
        <w:rPr>
          <w:rStyle w:val="Vănbảnnộidung_"/>
          <w:rFonts w:ascii="Arial" w:hAnsi="Arial" w:cs="Arial"/>
          <w:sz w:val="20"/>
          <w:szCs w:val="20"/>
          <w:lang w:eastAsia="vi-VN"/>
        </w:rPr>
        <w:t xml:space="preserve">c</w:t>
      </w:r>
      <w:bookmarkEnd w:id="1714"/>
      <w:r w:rsidRPr="0007636F" w:rsidR="00177FF7">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Hoạt động bảo tồn và phát triển bền vững đa dạng sinh học theo quy định tại khoản 3 Điều 73 Luật Đa dạng sinh học (trừ lập, </w:t>
      </w:r>
      <w:r w:rsidRPr="0007636F" w:rsidR="000D5A84">
        <w:rPr>
          <w:rStyle w:val="Vănbảnnộidung_"/>
          <w:rFonts w:ascii="Arial" w:hAnsi="Arial" w:cs="Arial"/>
          <w:sz w:val="20"/>
          <w:szCs w:val="20"/>
          <w:lang w:eastAsia="vi-VN"/>
        </w:rPr>
        <w:t xml:space="preserve">thẩm</w:t>
      </w:r>
      <w:r w:rsidRPr="0007636F">
        <w:rPr>
          <w:rStyle w:val="Vănbảnnộidung_"/>
          <w:rFonts w:ascii="Arial" w:hAnsi="Arial" w:cs="Arial"/>
          <w:sz w:val="20"/>
          <w:szCs w:val="20"/>
          <w:lang w:eastAsia="vi-VN"/>
        </w:rPr>
        <w:t xml:space="preserve"> định quy hoạch bảo tồn đa dạng sinh học) thuộc trách nhiệm của địa phương;</w:t>
      </w:r>
    </w:p>
    <w:p>
      <w:pPr>
        <w:pStyle w:val="Vănbảnnộidung"/>
        <w:tabs>
          <w:tab w:val="left" w:pos="1285"/>
        </w:tabs>
        <w:spacing w:after="120" w:line="240" w:lineRule="auto"/>
        <w:ind w:firstLine="720"/>
        <w:jc w:val="both"/>
        <w:rPr>
          <w:rFonts w:ascii="Arial" w:hAnsi="Arial" w:cs="Arial"/>
          <w:sz w:val="20"/>
          <w:szCs w:val="20"/>
        </w:rPr>
      </w:pPr>
      <w:bookmarkStart w:id="1715" w:name="bookmark1724"/>
      <w:r w:rsidRPr="0007636F">
        <w:rPr>
          <w:rStyle w:val="Vănbảnnộidung_"/>
          <w:rFonts w:ascii="Arial" w:hAnsi="Arial" w:cs="Arial"/>
          <w:sz w:val="20"/>
          <w:szCs w:val="20"/>
          <w:lang w:eastAsia="vi-VN"/>
        </w:rPr>
        <w:t xml:space="preserve">d</w:t>
      </w:r>
      <w:bookmarkEnd w:id="1715"/>
      <w:r w:rsidRPr="0007636F" w:rsidR="00177FF7">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Điều tra, khảo sát, thống kê số liệu hoạt động phục vụ kiểm kê khí nhà kính cấp quốc gia, cấp ngành; cập nhật danh mục cơ sở phát thải khí nhà kính phải thực hiện kiểm kê khí nhà kính; xây dựng và vận hành hệ thống đo đạc, báo cáo, thẩm định giảm nhẹ phát thải khí nhà kính cấp tỉnh;</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đ) Hoạt động phát triển thị trường các-bon trong nước;</w:t>
      </w:r>
    </w:p>
    <w:p>
      <w:pPr>
        <w:pStyle w:val="Vănbảnnộidung"/>
        <w:tabs>
          <w:tab w:val="left" w:pos="1280"/>
        </w:tabs>
        <w:spacing w:after="120" w:line="240" w:lineRule="auto"/>
        <w:ind w:firstLine="720"/>
        <w:jc w:val="both"/>
        <w:rPr>
          <w:rFonts w:ascii="Arial" w:hAnsi="Arial" w:cs="Arial"/>
          <w:sz w:val="20"/>
          <w:szCs w:val="20"/>
        </w:rPr>
      </w:pPr>
      <w:bookmarkStart w:id="1716" w:name="bookmark1725"/>
      <w:r w:rsidRPr="0007636F">
        <w:rPr>
          <w:rStyle w:val="Vănbảnnộidung_"/>
          <w:rFonts w:ascii="Arial" w:hAnsi="Arial" w:cs="Arial"/>
          <w:sz w:val="20"/>
          <w:szCs w:val="20"/>
          <w:lang w:eastAsia="vi-VN"/>
        </w:rPr>
        <w:t xml:space="preserve">e</w:t>
      </w:r>
      <w:bookmarkEnd w:id="1716"/>
      <w:r w:rsidRPr="0007636F" w:rsidR="00177FF7">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Xây dựng hệ thống giám sát và đánh giá hoạt động thích ứng với biến đổi khí hậu cấ</w:t>
      </w:r>
      <w:r w:rsidRPr="0007636F" w:rsidR="004C42FA">
        <w:rPr>
          <w:rStyle w:val="Vănbảnnộidung_"/>
          <w:rFonts w:ascii="Arial" w:hAnsi="Arial" w:cs="Arial"/>
          <w:sz w:val="20"/>
          <w:szCs w:val="20"/>
          <w:lang w:eastAsia="vi-VN"/>
        </w:rPr>
        <w:t xml:space="preserve">p tỉ</w:t>
      </w:r>
      <w:r w:rsidRPr="0007636F">
        <w:rPr>
          <w:rStyle w:val="Vănbảnnộidung_"/>
          <w:rFonts w:ascii="Arial" w:hAnsi="Arial" w:cs="Arial"/>
          <w:sz w:val="20"/>
          <w:szCs w:val="20"/>
          <w:lang w:eastAsia="vi-VN"/>
        </w:rPr>
        <w:t xml:space="preserve">nh; xây dựng báo cáo đánh giá tác động, tính dễ bị </w:t>
      </w:r>
      <w:r w:rsidRPr="0007636F" w:rsidR="00177FF7">
        <w:rPr>
          <w:rStyle w:val="Vănbảnnộidung_"/>
          <w:rFonts w:ascii="Arial" w:hAnsi="Arial" w:cs="Arial"/>
          <w:sz w:val="20"/>
          <w:szCs w:val="20"/>
          <w:lang w:eastAsia="vi-VN"/>
        </w:rPr>
        <w:t xml:space="preserve">tổn thương</w:t>
      </w:r>
      <w:r w:rsidRPr="0007636F">
        <w:rPr>
          <w:rStyle w:val="Vănbảnnộidung_"/>
          <w:rFonts w:ascii="Arial" w:hAnsi="Arial" w:cs="Arial"/>
          <w:sz w:val="20"/>
          <w:szCs w:val="20"/>
          <w:lang w:eastAsia="vi-VN"/>
        </w:rPr>
        <w:t xml:space="preserve">, rủi ro, tổn thất và thiệt hại do bi</w:t>
      </w:r>
      <w:r w:rsidRPr="0007636F" w:rsidR="00C8613B">
        <w:rPr>
          <w:rStyle w:val="Vănbảnnộidung_"/>
          <w:rFonts w:ascii="Arial" w:hAnsi="Arial" w:cs="Arial"/>
          <w:sz w:val="20"/>
          <w:szCs w:val="20"/>
          <w:lang w:eastAsia="vi-VN"/>
        </w:rPr>
        <w:t xml:space="preserve">ế</w:t>
      </w:r>
      <w:r w:rsidRPr="0007636F">
        <w:rPr>
          <w:rStyle w:val="Vănbảnnộidung_"/>
          <w:rFonts w:ascii="Arial" w:hAnsi="Arial" w:cs="Arial"/>
          <w:sz w:val="20"/>
          <w:szCs w:val="20"/>
          <w:lang w:eastAsia="vi-VN"/>
        </w:rPr>
        <w:t xml:space="preserve">n đổi khí hậu cấp tỉnh;</w:t>
      </w:r>
    </w:p>
    <w:p>
      <w:pPr>
        <w:pStyle w:val="Vănbảnnộidung"/>
        <w:tabs>
          <w:tab w:val="left" w:pos="1271"/>
        </w:tabs>
        <w:spacing w:after="120" w:line="240" w:lineRule="auto"/>
        <w:ind w:firstLine="720"/>
        <w:jc w:val="both"/>
        <w:rPr>
          <w:rFonts w:ascii="Arial" w:hAnsi="Arial" w:cs="Arial"/>
          <w:sz w:val="20"/>
          <w:szCs w:val="20"/>
        </w:rPr>
      </w:pPr>
      <w:bookmarkStart w:id="1717" w:name="bookmark1726"/>
      <w:r w:rsidRPr="0007636F">
        <w:rPr>
          <w:rStyle w:val="Vănbảnnộidung_"/>
          <w:rFonts w:ascii="Arial" w:hAnsi="Arial" w:cs="Arial"/>
          <w:sz w:val="20"/>
          <w:szCs w:val="20"/>
          <w:lang w:eastAsia="vi-VN"/>
        </w:rPr>
        <w:t xml:space="preserve">g</w:t>
      </w:r>
      <w:bookmarkEnd w:id="1717"/>
      <w:r w:rsidRPr="0007636F" w:rsidR="00177FF7">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Điều tra, thống kê, giám sát, đánh giá, lập danh mục chất làm suy giảm tầng ô-dôn, chất gây hiệu ứng nhà kính thuộc nhiệm vụ tại địa bàn;</w:t>
      </w:r>
    </w:p>
    <w:p>
      <w:pPr>
        <w:pStyle w:val="Vănbảnnộidung"/>
        <w:tabs>
          <w:tab w:val="left" w:pos="1271"/>
        </w:tabs>
        <w:spacing w:after="120" w:line="240" w:lineRule="auto"/>
        <w:ind w:firstLine="720"/>
        <w:jc w:val="both"/>
        <w:rPr>
          <w:rFonts w:ascii="Arial" w:hAnsi="Arial" w:cs="Arial"/>
          <w:sz w:val="20"/>
          <w:szCs w:val="20"/>
        </w:rPr>
      </w:pPr>
      <w:bookmarkStart w:id="1718" w:name="bookmark1727"/>
      <w:r w:rsidRPr="0007636F">
        <w:rPr>
          <w:rStyle w:val="Vănbảnnộidung_"/>
          <w:rFonts w:ascii="Arial" w:hAnsi="Arial" w:cs="Arial"/>
          <w:sz w:val="20"/>
          <w:szCs w:val="20"/>
          <w:lang w:eastAsia="vi-VN"/>
        </w:rPr>
        <w:t xml:space="preserve">h</w:t>
      </w:r>
      <w:bookmarkEnd w:id="1718"/>
      <w:r w:rsidRPr="0007636F" w:rsidR="00177FF7">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Đầu tư dự án phục hồi hệ sinh thái tự nhiên bị suy thoái, bảo tồn đa dạng sinh học; đầu tư dự án chuyển đổi công nghệ loại trừ, giả</w:t>
      </w:r>
      <w:r w:rsidRPr="0007636F" w:rsidR="00177FF7">
        <w:rPr>
          <w:rStyle w:val="Vănbảnnộidung_"/>
          <w:rFonts w:ascii="Arial" w:hAnsi="Arial" w:cs="Arial"/>
          <w:sz w:val="20"/>
          <w:szCs w:val="20"/>
          <w:lang w:eastAsia="vi-VN"/>
        </w:rPr>
        <w:t xml:space="preserve">m thiể</w:t>
      </w:r>
      <w:r w:rsidRPr="0007636F">
        <w:rPr>
          <w:rStyle w:val="Vănbảnnộidung_"/>
          <w:rFonts w:ascii="Arial" w:hAnsi="Arial" w:cs="Arial"/>
          <w:sz w:val="20"/>
          <w:szCs w:val="20"/>
          <w:lang w:eastAsia="vi-VN"/>
        </w:rPr>
        <w:t xml:space="preserve">u sử dụng các chất làm suy giảm tầng ô-dôn, chất gây hiệu ứng nhà kính được kiểm soát, thích ứng với biến đổi khí hậu và giảm nhẹ phát thải khí nhà kính thuộc </w:t>
      </w:r>
      <w:r w:rsidRPr="0007636F" w:rsidR="00177FF7">
        <w:rPr>
          <w:rStyle w:val="Vănbảnnộidung_"/>
          <w:rFonts w:ascii="Arial" w:hAnsi="Arial" w:cs="Arial"/>
          <w:sz w:val="20"/>
          <w:szCs w:val="20"/>
          <w:lang w:eastAsia="vi-VN"/>
        </w:rPr>
        <w:t xml:space="preserve">nhiệm vụ</w:t>
      </w:r>
      <w:r w:rsidRPr="0007636F">
        <w:rPr>
          <w:rStyle w:val="Vănbảnnộidung_"/>
          <w:rFonts w:ascii="Arial" w:hAnsi="Arial" w:cs="Arial"/>
          <w:sz w:val="20"/>
          <w:szCs w:val="20"/>
          <w:lang w:eastAsia="vi-VN"/>
        </w:rPr>
        <w:t xml:space="preserve"> của địa phương.</w:t>
      </w:r>
    </w:p>
    <w:p>
      <w:pPr>
        <w:pStyle w:val="Vănbảnnộidung"/>
        <w:tabs>
          <w:tab w:val="left" w:pos="1237"/>
        </w:tabs>
        <w:spacing w:after="120" w:line="240" w:lineRule="auto"/>
        <w:ind w:firstLine="720"/>
        <w:jc w:val="both"/>
        <w:rPr>
          <w:rFonts w:ascii="Arial" w:hAnsi="Arial" w:cs="Arial"/>
          <w:sz w:val="20"/>
          <w:szCs w:val="20"/>
        </w:rPr>
      </w:pPr>
      <w:bookmarkStart w:id="1719" w:name="bookmark1728"/>
      <w:r w:rsidRPr="0007636F">
        <w:rPr>
          <w:rStyle w:val="Vănbảnnộidung_"/>
          <w:rFonts w:ascii="Arial" w:hAnsi="Arial" w:cs="Arial"/>
          <w:sz w:val="20"/>
          <w:szCs w:val="20"/>
          <w:lang w:eastAsia="vi-VN"/>
        </w:rPr>
        <w:t xml:space="preserve">6</w:t>
      </w:r>
      <w:bookmarkEnd w:id="1719"/>
      <w:r w:rsidRPr="0007636F" w:rsidR="00177FF7">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Nghiên cứu khoa học, phát triển, </w:t>
      </w:r>
      <w:r w:rsidRPr="0007636F" w:rsidR="00177FF7">
        <w:rPr>
          <w:rStyle w:val="Vănbảnnộidung_"/>
          <w:rFonts w:ascii="Arial" w:hAnsi="Arial" w:cs="Arial"/>
          <w:sz w:val="20"/>
          <w:szCs w:val="20"/>
          <w:lang w:eastAsia="vi-VN"/>
        </w:rPr>
        <w:t xml:space="preserve">chuyển giao</w:t>
      </w:r>
      <w:r w:rsidRPr="0007636F">
        <w:rPr>
          <w:rStyle w:val="Vănbảnnộidung_"/>
          <w:rFonts w:ascii="Arial" w:hAnsi="Arial" w:cs="Arial"/>
          <w:sz w:val="20"/>
          <w:szCs w:val="20"/>
          <w:lang w:eastAsia="vi-VN"/>
        </w:rPr>
        <w:t xml:space="preserve">, ứng dụng công nghệ môi trường, ứng phó với biến đổi khí hậu và bảo vệ tầng ô-dôn thực hiện theo quy định của pháp luật về khoa học và công nghệ, pháp luật về chuyển giao công nghệ.</w:t>
      </w:r>
    </w:p>
    <w:p>
      <w:pPr>
        <w:pStyle w:val="Vănbảnnộidung"/>
        <w:tabs>
          <w:tab w:val="left" w:pos="1242"/>
        </w:tabs>
        <w:spacing w:after="120" w:line="240" w:lineRule="auto"/>
        <w:ind w:firstLine="720"/>
        <w:jc w:val="both"/>
        <w:rPr>
          <w:rFonts w:ascii="Arial" w:hAnsi="Arial" w:cs="Arial"/>
          <w:sz w:val="20"/>
          <w:szCs w:val="20"/>
        </w:rPr>
      </w:pPr>
      <w:bookmarkStart w:id="1720" w:name="bookmark1729"/>
      <w:r w:rsidRPr="0007636F">
        <w:rPr>
          <w:rStyle w:val="Vănbảnnộidung_"/>
          <w:rFonts w:ascii="Arial" w:hAnsi="Arial" w:cs="Arial"/>
          <w:sz w:val="20"/>
          <w:szCs w:val="20"/>
          <w:lang w:eastAsia="vi-VN"/>
        </w:rPr>
        <w:t xml:space="preserve">7</w:t>
      </w:r>
      <w:bookmarkEnd w:id="1720"/>
      <w:r w:rsidRPr="0007636F" w:rsidR="00177FF7">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Truyền thông, nâng cao ý thức bảo vệ môi trường; giáo dục môi trường; phổ biến kiến thức, tuyên truyền pháp luật về bảo vệ môi trường, bao gồm:</w:t>
      </w:r>
    </w:p>
    <w:p>
      <w:pPr>
        <w:pStyle w:val="Vănbảnnộidung"/>
        <w:tabs>
          <w:tab w:val="left" w:pos="1256"/>
        </w:tabs>
        <w:spacing w:after="120" w:line="240" w:lineRule="auto"/>
        <w:ind w:firstLine="720"/>
        <w:jc w:val="both"/>
        <w:rPr>
          <w:rFonts w:ascii="Arial" w:hAnsi="Arial" w:cs="Arial"/>
          <w:sz w:val="20"/>
          <w:szCs w:val="20"/>
        </w:rPr>
      </w:pPr>
      <w:bookmarkStart w:id="1721" w:name="bookmark1730"/>
      <w:r w:rsidRPr="0007636F">
        <w:rPr>
          <w:rStyle w:val="Vănbảnnộidung_"/>
          <w:rFonts w:ascii="Arial" w:hAnsi="Arial" w:cs="Arial"/>
          <w:sz w:val="20"/>
          <w:szCs w:val="20"/>
          <w:lang w:eastAsia="vi-VN"/>
        </w:rPr>
        <w:t xml:space="preserve">a</w:t>
      </w:r>
      <w:bookmarkEnd w:id="1721"/>
      <w:r w:rsidRPr="0007636F" w:rsidR="00177FF7">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Truyền thông, tập huấn, bồi dưỡng nâng cao nhận thức, ý thức, kiến thức về bảo vệ môi trường; phổ biến, tuyên truyền pháp luật về bảo vệ môi trường, ứng phó với biến đổi khí hậu; tổ chức </w:t>
      </w:r>
      <w:r w:rsidRPr="0007636F">
        <w:rPr>
          <w:rStyle w:val="Vănbảnnộidung_"/>
          <w:rFonts w:ascii="Arial" w:hAnsi="Arial" w:cs="Arial"/>
          <w:sz w:val="20"/>
          <w:szCs w:val="20"/>
          <w:lang w:eastAsia="vi-VN"/>
        </w:rPr>
        <w:t xml:space="preserve">và trao giải thưởng về bảo vệ môi trường, ứng phó với biến đổi khí hậu cho cá nhân, tổ chức, cộng đồng theo quy định của pháp luật;</w:t>
      </w:r>
    </w:p>
    <w:p>
      <w:pPr>
        <w:pStyle w:val="Vănbảnnộidung"/>
        <w:tabs>
          <w:tab w:val="left" w:pos="1273"/>
        </w:tabs>
        <w:spacing w:after="120" w:line="240" w:lineRule="auto"/>
        <w:ind w:firstLine="720"/>
        <w:jc w:val="both"/>
        <w:rPr>
          <w:rFonts w:ascii="Arial" w:hAnsi="Arial" w:cs="Arial"/>
          <w:sz w:val="20"/>
          <w:szCs w:val="20"/>
        </w:rPr>
      </w:pPr>
      <w:bookmarkStart w:id="1722" w:name="bookmark1731"/>
      <w:r w:rsidRPr="0007636F">
        <w:rPr>
          <w:rStyle w:val="Vănbảnnộidung_"/>
          <w:rFonts w:ascii="Arial" w:hAnsi="Arial" w:cs="Arial"/>
          <w:sz w:val="20"/>
          <w:szCs w:val="20"/>
          <w:lang w:eastAsia="vi-VN"/>
        </w:rPr>
        <w:t xml:space="preserve">b</w:t>
      </w:r>
      <w:bookmarkEnd w:id="1722"/>
      <w:r w:rsidRPr="0007636F" w:rsidR="0061164C">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Đánh giá, tổng kết và theo dõi thi hành pháp luật về bảo vệ môi trường;</w:t>
      </w:r>
    </w:p>
    <w:p>
      <w:pPr>
        <w:pStyle w:val="Vănbảnnộidung"/>
        <w:tabs>
          <w:tab w:val="left" w:pos="1280"/>
        </w:tabs>
        <w:spacing w:after="120" w:line="240" w:lineRule="auto"/>
        <w:ind w:firstLine="720"/>
        <w:jc w:val="both"/>
        <w:rPr>
          <w:rFonts w:ascii="Arial" w:hAnsi="Arial" w:cs="Arial"/>
          <w:sz w:val="20"/>
          <w:szCs w:val="20"/>
        </w:rPr>
      </w:pPr>
      <w:bookmarkStart w:id="1723" w:name="bookmark1732"/>
      <w:r w:rsidRPr="0007636F">
        <w:rPr>
          <w:rStyle w:val="Vănbảnnộidung_"/>
          <w:rFonts w:ascii="Arial" w:hAnsi="Arial" w:cs="Arial"/>
          <w:sz w:val="20"/>
          <w:szCs w:val="20"/>
          <w:lang w:eastAsia="vi-VN"/>
        </w:rPr>
        <w:t xml:space="preserve">c</w:t>
      </w:r>
      <w:bookmarkEnd w:id="1723"/>
      <w:r w:rsidRPr="0007636F" w:rsidR="0061164C">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Giáo dục, đào tạo về bảo vệ môi trường, ứng phó với biến đổi khí hậu thuộc trách nhiệm của địa phương.</w:t>
      </w:r>
    </w:p>
    <w:p>
      <w:pPr>
        <w:pStyle w:val="Vănbảnnộidung"/>
        <w:tabs>
          <w:tab w:val="left" w:pos="1172"/>
        </w:tabs>
        <w:spacing w:after="120" w:line="240" w:lineRule="auto"/>
        <w:ind w:firstLine="720"/>
        <w:jc w:val="both"/>
        <w:rPr>
          <w:rFonts w:ascii="Arial" w:hAnsi="Arial" w:cs="Arial"/>
          <w:sz w:val="20"/>
          <w:szCs w:val="20"/>
        </w:rPr>
      </w:pPr>
      <w:bookmarkStart w:id="1724" w:name="bookmark1733"/>
      <w:r w:rsidRPr="0007636F">
        <w:rPr>
          <w:rStyle w:val="Vănbảnnộidung_"/>
          <w:rFonts w:ascii="Arial" w:hAnsi="Arial" w:cs="Arial"/>
          <w:sz w:val="20"/>
          <w:szCs w:val="20"/>
          <w:lang w:eastAsia="en-US"/>
        </w:rPr>
        <w:t xml:space="preserve">8</w:t>
      </w:r>
      <w:bookmarkEnd w:id="1724"/>
      <w:r w:rsidRPr="0007636F" w:rsidR="0061164C">
        <w:rPr>
          <w:rStyle w:val="Vănbảnnộidung_"/>
          <w:rFonts w:ascii="Arial" w:hAnsi="Arial" w:cs="Arial"/>
          <w:sz w:val="20"/>
          <w:szCs w:val="20"/>
          <w:lang w:eastAsia="en-US"/>
        </w:rPr>
        <w:t xml:space="preserve">. </w:t>
      </w:r>
      <w:r w:rsidRPr="0007636F">
        <w:rPr>
          <w:rStyle w:val="Vănbảnnộidung_"/>
          <w:rFonts w:ascii="Arial" w:hAnsi="Arial" w:cs="Arial"/>
          <w:sz w:val="20"/>
          <w:szCs w:val="20"/>
          <w:lang w:eastAsia="vi-VN"/>
        </w:rPr>
        <w:t xml:space="preserve">Hoạt động hội nhập quốc tế và hợp tác quốc tế về bảo vệ môi trường, bao gồm:</w:t>
      </w:r>
    </w:p>
    <w:p>
      <w:pPr>
        <w:pStyle w:val="Vănbảnnộidung"/>
        <w:tabs>
          <w:tab w:val="left" w:pos="1191"/>
        </w:tabs>
        <w:spacing w:after="120" w:line="240" w:lineRule="auto"/>
        <w:ind w:firstLine="720"/>
        <w:jc w:val="both"/>
        <w:rPr>
          <w:rFonts w:ascii="Arial" w:hAnsi="Arial" w:cs="Arial"/>
          <w:sz w:val="20"/>
          <w:szCs w:val="20"/>
        </w:rPr>
      </w:pPr>
      <w:bookmarkStart w:id="1725" w:name="bookmark1734"/>
      <w:r w:rsidRPr="0007636F">
        <w:rPr>
          <w:rStyle w:val="Vănbảnnộidung_"/>
          <w:rFonts w:ascii="Arial" w:hAnsi="Arial" w:cs="Arial"/>
          <w:sz w:val="20"/>
          <w:szCs w:val="20"/>
          <w:lang w:eastAsia="vi-VN"/>
        </w:rPr>
        <w:t xml:space="preserve">a</w:t>
      </w:r>
      <w:bookmarkEnd w:id="1725"/>
      <w:r w:rsidRPr="0007636F" w:rsidR="0061164C">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Phối hợp trong việc ký kết, thực hiện các điều ước quố</w:t>
      </w:r>
      <w:r w:rsidRPr="0007636F" w:rsidR="0061164C">
        <w:rPr>
          <w:rStyle w:val="Vănbảnnộidung_"/>
          <w:rFonts w:ascii="Arial" w:hAnsi="Arial" w:cs="Arial"/>
          <w:sz w:val="20"/>
          <w:szCs w:val="20"/>
          <w:lang w:eastAsia="vi-VN"/>
        </w:rPr>
        <w:t xml:space="preserve">c tế</w:t>
      </w:r>
      <w:r w:rsidRPr="0007636F">
        <w:rPr>
          <w:rStyle w:val="Vănbảnnộidung_"/>
          <w:rFonts w:ascii="Arial" w:hAnsi="Arial" w:cs="Arial"/>
          <w:sz w:val="20"/>
          <w:szCs w:val="20"/>
          <w:lang w:eastAsia="vi-VN"/>
        </w:rPr>
        <w:t xml:space="preserve"> mà Việt Nam là thành viên theo đề xuất của cơ quan trung ương có thẩm quyền; ký kết, thực hiện các thỏa thuận quốc tế về bảo vệ môi trường, bảo tồn thiên nhiên và đa dạng sinh học, ứng phó với biến đổi khí hậu và bảo vệ tầng ô-dôn;</w:t>
      </w:r>
    </w:p>
    <w:p>
      <w:pPr>
        <w:pStyle w:val="Vănbảnnộidung"/>
        <w:tabs>
          <w:tab w:val="left" w:pos="1201"/>
        </w:tabs>
        <w:spacing w:after="120" w:line="240" w:lineRule="auto"/>
        <w:ind w:firstLine="720"/>
        <w:jc w:val="both"/>
        <w:rPr>
          <w:rFonts w:ascii="Arial" w:hAnsi="Arial" w:cs="Arial"/>
          <w:sz w:val="20"/>
          <w:szCs w:val="20"/>
        </w:rPr>
      </w:pPr>
      <w:bookmarkStart w:id="1726" w:name="bookmark1735"/>
      <w:r w:rsidRPr="0007636F">
        <w:rPr>
          <w:rStyle w:val="Vănbảnnộidung_"/>
          <w:rFonts w:ascii="Arial" w:hAnsi="Arial" w:cs="Arial"/>
          <w:sz w:val="20"/>
          <w:szCs w:val="20"/>
          <w:lang w:eastAsia="vi-VN"/>
        </w:rPr>
        <w:t xml:space="preserve">b</w:t>
      </w:r>
      <w:bookmarkEnd w:id="1726"/>
      <w:r w:rsidRPr="0007636F" w:rsidR="0061164C">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Vốn đối ứng chương trình, dự án sử dụng vốn vay ODA, viện trợ về bảo vệ môi trường, ứng phó với biến đổi khí hậu và bảo vệ tầng ô-dôn theo quy định của pháp luật.</w:t>
      </w:r>
    </w:p>
    <w:p>
      <w:pPr>
        <w:pStyle w:val="Vănbảnnộidung"/>
        <w:tabs>
          <w:tab w:val="left" w:pos="1177"/>
        </w:tabs>
        <w:spacing w:after="120" w:line="240" w:lineRule="auto"/>
        <w:ind w:firstLine="720"/>
        <w:jc w:val="both"/>
        <w:rPr>
          <w:rFonts w:ascii="Arial" w:hAnsi="Arial" w:cs="Arial"/>
          <w:sz w:val="20"/>
          <w:szCs w:val="20"/>
        </w:rPr>
      </w:pPr>
      <w:bookmarkStart w:id="1727" w:name="bookmark1736"/>
      <w:r w:rsidRPr="0007636F">
        <w:rPr>
          <w:rStyle w:val="Vănbảnnộidung_"/>
          <w:rFonts w:ascii="Arial" w:hAnsi="Arial" w:cs="Arial"/>
          <w:sz w:val="20"/>
          <w:szCs w:val="20"/>
          <w:lang w:eastAsia="vi-VN"/>
        </w:rPr>
        <w:t xml:space="preserve">9</w:t>
      </w:r>
      <w:bookmarkEnd w:id="1727"/>
      <w:r w:rsidRPr="0007636F" w:rsidR="0061164C">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Các hoạt động quản lý nhà nước khác bảo vệ môi trường thuộc trách nhiệm </w:t>
      </w:r>
      <w:r w:rsidRPr="0007636F" w:rsidR="008D31AA">
        <w:rPr>
          <w:rStyle w:val="Vănbảnnộidung_"/>
          <w:rFonts w:ascii="Arial" w:hAnsi="Arial" w:cs="Arial"/>
          <w:sz w:val="20"/>
          <w:szCs w:val="20"/>
          <w:lang w:eastAsia="vi-VN"/>
        </w:rPr>
        <w:t xml:space="preserve">của</w:t>
      </w:r>
      <w:r w:rsidRPr="0007636F">
        <w:rPr>
          <w:rStyle w:val="Vănbảnnộidung_"/>
          <w:rFonts w:ascii="Arial" w:hAnsi="Arial" w:cs="Arial"/>
          <w:sz w:val="20"/>
          <w:szCs w:val="20"/>
          <w:lang w:eastAsia="vi-VN"/>
        </w:rPr>
        <w:t xml:space="preserve"> địa phương theo quy định của pháp luật, bao gồm:</w:t>
      </w:r>
    </w:p>
    <w:p>
      <w:pPr>
        <w:pStyle w:val="Vănbảnnộidung"/>
        <w:tabs>
          <w:tab w:val="left" w:pos="1186"/>
        </w:tabs>
        <w:spacing w:after="120" w:line="240" w:lineRule="auto"/>
        <w:ind w:firstLine="720"/>
        <w:jc w:val="both"/>
        <w:rPr>
          <w:rFonts w:ascii="Arial" w:hAnsi="Arial" w:cs="Arial"/>
          <w:sz w:val="20"/>
          <w:szCs w:val="20"/>
        </w:rPr>
      </w:pPr>
      <w:bookmarkStart w:id="1728" w:name="bookmark1737"/>
      <w:r w:rsidRPr="0007636F">
        <w:rPr>
          <w:rStyle w:val="Vănbảnnộidung_"/>
          <w:rFonts w:ascii="Arial" w:hAnsi="Arial" w:cs="Arial"/>
          <w:sz w:val="20"/>
          <w:szCs w:val="20"/>
          <w:lang w:eastAsia="vi-VN"/>
        </w:rPr>
        <w:t xml:space="preserve">a</w:t>
      </w:r>
      <w:bookmarkEnd w:id="1728"/>
      <w:r w:rsidRPr="0007636F" w:rsidR="0061164C">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Xây dựng, điều chỉnh chiến lược, kế hoạch, quy chuẩn </w:t>
      </w:r>
      <w:r w:rsidRPr="0007636F" w:rsidR="00773DC9">
        <w:rPr>
          <w:rStyle w:val="Vănbảnnộidung_"/>
          <w:rFonts w:ascii="Arial" w:hAnsi="Arial" w:cs="Arial"/>
          <w:sz w:val="20"/>
          <w:szCs w:val="20"/>
          <w:lang w:eastAsia="vi-VN"/>
        </w:rPr>
        <w:t xml:space="preserve">kỹ thuật</w:t>
      </w:r>
      <w:r w:rsidRPr="0007636F">
        <w:rPr>
          <w:rStyle w:val="Vănbảnnộidung_"/>
          <w:rFonts w:ascii="Arial" w:hAnsi="Arial" w:cs="Arial"/>
          <w:sz w:val="20"/>
          <w:szCs w:val="20"/>
          <w:lang w:eastAsia="vi-VN"/>
        </w:rPr>
        <w:t xml:space="preserve">, quy trình, hướng dẫn kỹ thuật, định mức kinh tế-kỹ thuật, chương trình, đề án, dự án về bảo vệ môi trường, ứng phó với biến đổi khí hậu;</w:t>
      </w:r>
    </w:p>
    <w:p>
      <w:pPr>
        <w:pStyle w:val="Vănbảnnộidung"/>
        <w:tabs>
          <w:tab w:val="left" w:pos="1206"/>
        </w:tabs>
        <w:spacing w:after="120" w:line="240" w:lineRule="auto"/>
        <w:ind w:firstLine="720"/>
        <w:jc w:val="both"/>
        <w:rPr>
          <w:rFonts w:ascii="Arial" w:hAnsi="Arial" w:cs="Arial"/>
          <w:sz w:val="20"/>
          <w:szCs w:val="20"/>
        </w:rPr>
      </w:pPr>
      <w:bookmarkStart w:id="1729" w:name="bookmark1738"/>
      <w:r w:rsidRPr="0007636F">
        <w:rPr>
          <w:rStyle w:val="Vănbảnnộidung_"/>
          <w:rFonts w:ascii="Arial" w:hAnsi="Arial" w:cs="Arial"/>
          <w:sz w:val="20"/>
          <w:szCs w:val="20"/>
          <w:lang w:eastAsia="vi-VN"/>
        </w:rPr>
        <w:t xml:space="preserve">b</w:t>
      </w:r>
      <w:bookmarkEnd w:id="1729"/>
      <w:r w:rsidRPr="0007636F" w:rsidR="00C550D3">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Đánh giá việc thực hiện phương án bảo vệ môi trường và bảo tồn thiên nhiên và đa dạng sinh học trong quy hoạch tỉnh;</w:t>
      </w:r>
    </w:p>
    <w:p>
      <w:pPr>
        <w:pStyle w:val="Vănbảnnộidung"/>
        <w:tabs>
          <w:tab w:val="left" w:pos="1201"/>
        </w:tabs>
        <w:spacing w:after="120" w:line="240" w:lineRule="auto"/>
        <w:ind w:firstLine="720"/>
        <w:jc w:val="both"/>
        <w:rPr>
          <w:rFonts w:ascii="Arial" w:hAnsi="Arial" w:cs="Arial"/>
          <w:sz w:val="20"/>
          <w:szCs w:val="20"/>
        </w:rPr>
      </w:pPr>
      <w:bookmarkStart w:id="1730" w:name="bookmark1739"/>
      <w:r w:rsidRPr="0007636F">
        <w:rPr>
          <w:rStyle w:val="Vănbảnnộidung_"/>
          <w:rFonts w:ascii="Arial" w:hAnsi="Arial" w:cs="Arial"/>
          <w:sz w:val="20"/>
          <w:szCs w:val="20"/>
          <w:lang w:eastAsia="vi-VN"/>
        </w:rPr>
        <w:t xml:space="preserve">c</w:t>
      </w:r>
      <w:bookmarkEnd w:id="1730"/>
      <w:r w:rsidRPr="0007636F" w:rsidR="00C550D3">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Đánh giá, dự báo chất lượng môi trường nước mặt, trầm tích, khả năng chịu tải của môi trường nước mặt đối với sông, hồ trên địa bàn; kiểm kê, đánh giá </w:t>
      </w:r>
      <w:r w:rsidRPr="0007636F" w:rsidR="003E0AF9">
        <w:rPr>
          <w:rStyle w:val="Vănbảnnộidung_"/>
          <w:rFonts w:ascii="Arial" w:hAnsi="Arial" w:cs="Arial"/>
          <w:sz w:val="20"/>
          <w:szCs w:val="20"/>
          <w:lang w:eastAsia="vi-VN"/>
        </w:rPr>
        <w:t xml:space="preserve">nguồn</w:t>
      </w:r>
      <w:r w:rsidRPr="0007636F">
        <w:rPr>
          <w:rStyle w:val="Vănbảnnộidung_"/>
          <w:rFonts w:ascii="Arial" w:hAnsi="Arial" w:cs="Arial"/>
          <w:sz w:val="20"/>
          <w:szCs w:val="20"/>
          <w:lang w:eastAsia="vi-VN"/>
        </w:rPr>
        <w:t xml:space="preserve"> thải, mức độ ô nhiễm sông, hồ trên địa bàn; đánh giá, dự báo chất lượng môi trường không khí trên địa bàn; điều tra, đánh giá, xác định và khoanh vùng các khu vực có nguy cơ ô nhiễm môi trường đất, khu vực ô nhiễm môi trường đất trên địa bàn;</w:t>
      </w:r>
    </w:p>
    <w:p>
      <w:pPr>
        <w:pStyle w:val="Vănbảnnộidung"/>
        <w:tabs>
          <w:tab w:val="left" w:pos="1206"/>
        </w:tabs>
        <w:spacing w:after="120" w:line="240" w:lineRule="auto"/>
        <w:ind w:firstLine="720"/>
        <w:jc w:val="both"/>
        <w:rPr>
          <w:rFonts w:ascii="Arial" w:hAnsi="Arial" w:cs="Arial"/>
          <w:sz w:val="20"/>
          <w:szCs w:val="20"/>
        </w:rPr>
      </w:pPr>
      <w:bookmarkStart w:id="1731" w:name="bookmark1740"/>
      <w:r w:rsidRPr="0007636F">
        <w:rPr>
          <w:rStyle w:val="Vănbảnnộidung_"/>
          <w:rFonts w:ascii="Arial" w:hAnsi="Arial" w:cs="Arial"/>
          <w:sz w:val="20"/>
          <w:szCs w:val="20"/>
          <w:lang w:eastAsia="vi-VN"/>
        </w:rPr>
        <w:t xml:space="preserve">d</w:t>
      </w:r>
      <w:bookmarkEnd w:id="1731"/>
      <w:r w:rsidRPr="0007636F" w:rsidR="00C550D3">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Tiếp nhận, xác minh, xử lý phản </w:t>
      </w:r>
      <w:r w:rsidRPr="0007636F" w:rsidR="00AB20A1">
        <w:rPr>
          <w:rStyle w:val="Vănbảnnộidung_"/>
          <w:rFonts w:ascii="Arial" w:hAnsi="Arial" w:cs="Arial"/>
          <w:sz w:val="20"/>
          <w:szCs w:val="20"/>
          <w:lang w:eastAsia="vi-VN"/>
        </w:rPr>
        <w:t xml:space="preserve">á</w:t>
      </w:r>
      <w:r w:rsidRPr="0007636F">
        <w:rPr>
          <w:rStyle w:val="Vănbảnnộidung_"/>
          <w:rFonts w:ascii="Arial" w:hAnsi="Arial" w:cs="Arial"/>
          <w:sz w:val="20"/>
          <w:szCs w:val="20"/>
          <w:lang w:eastAsia="vi-VN"/>
        </w:rPr>
        <w:t xml:space="preserve">nh, kiến nghị của tổ chức, cá nhân và cộng đồng dân cư về bảo vệ môi trường; hội thảo phục vụ hoạt động bảo vệ môi trường, ứng phó với biến đổi khí hậu;</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đ) Phòng ngừa, ứng phó khắc phục sự cố môi trường;</w:t>
      </w:r>
    </w:p>
    <w:p>
      <w:pPr>
        <w:pStyle w:val="Vănbảnnộidung"/>
        <w:tabs>
          <w:tab w:val="left" w:pos="1206"/>
        </w:tabs>
        <w:spacing w:after="120" w:line="240" w:lineRule="auto"/>
        <w:ind w:firstLine="720"/>
        <w:jc w:val="both"/>
        <w:rPr>
          <w:rFonts w:ascii="Arial" w:hAnsi="Arial" w:cs="Arial"/>
          <w:sz w:val="20"/>
          <w:szCs w:val="20"/>
        </w:rPr>
      </w:pPr>
      <w:bookmarkStart w:id="1732" w:name="bookmark1741"/>
      <w:r w:rsidRPr="0007636F">
        <w:rPr>
          <w:rStyle w:val="Vănbảnnộidung_"/>
          <w:rFonts w:ascii="Arial" w:hAnsi="Arial" w:cs="Arial"/>
          <w:sz w:val="20"/>
          <w:szCs w:val="20"/>
          <w:lang w:eastAsia="vi-VN"/>
        </w:rPr>
        <w:t xml:space="preserve">e</w:t>
      </w:r>
      <w:bookmarkEnd w:id="1732"/>
      <w:r w:rsidRPr="0007636F" w:rsidR="00C550D3">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Quản lý, công bố thông tin về môi trường; vận hành hệ thống thông tin, cơ sở </w:t>
      </w:r>
      <w:r w:rsidRPr="0007636F" w:rsidR="00C303B1">
        <w:rPr>
          <w:rStyle w:val="Vănbảnnộidung_"/>
          <w:rFonts w:ascii="Arial" w:hAnsi="Arial" w:cs="Arial"/>
          <w:sz w:val="20"/>
          <w:szCs w:val="20"/>
          <w:lang w:eastAsia="vi-VN"/>
        </w:rPr>
        <w:t xml:space="preserve">dữ liệu</w:t>
      </w:r>
      <w:r w:rsidRPr="0007636F">
        <w:rPr>
          <w:rStyle w:val="Vănbảnnộidung_"/>
          <w:rFonts w:ascii="Arial" w:hAnsi="Arial" w:cs="Arial"/>
          <w:sz w:val="20"/>
          <w:szCs w:val="20"/>
          <w:lang w:eastAsia="vi-VN"/>
        </w:rPr>
        <w:t xml:space="preserve"> môi trường, ứng phó với biến đổi khí hậu (bao gồm cả thu nhận, xử lý, trao đổi thông tin, bảo dưỡng, sửa chữa, thay thế thiết bị lưu trữ hệ thống thông tin, dữ liệu); cập nhật, đánh giá chỉ tiêu thống kê, và xây dựng báo cáo về môi trường, </w:t>
      </w:r>
      <w:r w:rsidRPr="0007636F" w:rsidR="00C550D3">
        <w:rPr>
          <w:rStyle w:val="Vănbảnnộidung_"/>
          <w:rFonts w:ascii="Arial" w:hAnsi="Arial" w:cs="Arial"/>
          <w:sz w:val="20"/>
          <w:szCs w:val="20"/>
          <w:lang w:eastAsia="vi-VN"/>
        </w:rPr>
        <w:t xml:space="preserve">ứng</w:t>
      </w:r>
      <w:r w:rsidRPr="0007636F">
        <w:rPr>
          <w:rStyle w:val="Vănbảnnộidung_"/>
          <w:rFonts w:ascii="Arial" w:hAnsi="Arial" w:cs="Arial"/>
          <w:sz w:val="20"/>
          <w:szCs w:val="20"/>
          <w:lang w:eastAsia="vi-VN"/>
        </w:rPr>
        <w:t xml:space="preserve"> phó với </w:t>
      </w:r>
      <w:r w:rsidRPr="0007636F" w:rsidR="00C550D3">
        <w:rPr>
          <w:rStyle w:val="Vănbảnnộidung_"/>
          <w:rFonts w:ascii="Arial" w:hAnsi="Arial" w:cs="Arial"/>
          <w:sz w:val="20"/>
          <w:szCs w:val="20"/>
          <w:lang w:eastAsia="vi-VN"/>
        </w:rPr>
        <w:t xml:space="preserve">biến đổi</w:t>
      </w:r>
      <w:r w:rsidRPr="0007636F">
        <w:rPr>
          <w:rStyle w:val="Vănbảnnộidung_"/>
          <w:rFonts w:ascii="Arial" w:hAnsi="Arial" w:cs="Arial"/>
          <w:sz w:val="20"/>
          <w:szCs w:val="20"/>
          <w:lang w:eastAsia="vi-VN"/>
        </w:rPr>
        <w:t xml:space="preserve"> khí hậu; đánh giá, xếp hạng kết quả bảo vệ môi trường;</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g) Xây dựng các mô hình về bảo vệ môi trường, ứng phó với biến đổi khí hậu;</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h</w:t>
      </w:r>
      <w:r w:rsidRPr="0007636F" w:rsidR="00F347A6">
        <w:rPr>
          <w:rStyle w:val="Vănbảnnộidung_"/>
          <w:rFonts w:ascii="Arial" w:hAnsi="Arial" w:cs="Arial"/>
          <w:sz w:val="20"/>
          <w:szCs w:val="20"/>
          <w:lang w:eastAsia="vi-VN"/>
        </w:rPr>
        <w:t xml:space="preserve">) Hoạt động đánh giá phục vụ việc xác nhận về bảo vệ môi trường theo quy định của pháp luật;</w:t>
      </w:r>
    </w:p>
    <w:p>
      <w:pPr>
        <w:pStyle w:val="Vănbảnnộidung"/>
        <w:tabs>
          <w:tab w:val="left" w:pos="1187"/>
        </w:tabs>
        <w:spacing w:after="120" w:line="240" w:lineRule="auto"/>
        <w:ind w:firstLine="720"/>
        <w:jc w:val="both"/>
        <w:rPr>
          <w:rFonts w:ascii="Arial" w:hAnsi="Arial" w:cs="Arial"/>
          <w:sz w:val="20"/>
          <w:szCs w:val="20"/>
        </w:rPr>
      </w:pPr>
      <w:bookmarkStart w:id="1733" w:name="bookmark1742"/>
      <w:r w:rsidRPr="0007636F">
        <w:rPr>
          <w:rStyle w:val="Vănbảnnộidung_"/>
          <w:rFonts w:ascii="Arial" w:hAnsi="Arial" w:cs="Arial"/>
          <w:sz w:val="20"/>
          <w:szCs w:val="20"/>
          <w:highlight w:val="white"/>
          <w:lang w:eastAsia="vi-VN"/>
        </w:rPr>
        <w:t xml:space="preserve">i</w:t>
      </w:r>
      <w:bookmarkEnd w:id="1733"/>
      <w:r w:rsidRPr="0007636F">
        <w:rPr>
          <w:rStyle w:val="Vănbảnnộidung_"/>
          <w:rFonts w:ascii="Arial" w:hAnsi="Arial" w:cs="Arial"/>
          <w:sz w:val="20"/>
          <w:szCs w:val="20"/>
          <w:highlight w:val="white"/>
          <w:lang w:eastAsia="vi-VN"/>
        </w:rPr>
        <w:t xml:space="preserve">)</w:t>
      </w:r>
      <w:r w:rsidRPr="0007636F" w:rsidR="00C550D3">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Hoạt động của Ban điều hành, Văn phòng thường trực về bảo vệ môi trường được cấp có thẩm quyền quyết định;</w:t>
      </w:r>
    </w:p>
    <w:p>
      <w:pPr>
        <w:pStyle w:val="Vănbảnnộidung"/>
        <w:tabs>
          <w:tab w:val="left" w:pos="1249"/>
        </w:tabs>
        <w:spacing w:after="120" w:line="240" w:lineRule="auto"/>
        <w:ind w:firstLine="720"/>
        <w:jc w:val="both"/>
        <w:rPr>
          <w:rFonts w:ascii="Arial" w:hAnsi="Arial" w:cs="Arial"/>
          <w:sz w:val="20"/>
          <w:szCs w:val="20"/>
        </w:rPr>
      </w:pPr>
      <w:bookmarkStart w:id="1734" w:name="bookmark1743"/>
      <w:r w:rsidRPr="0007636F">
        <w:rPr>
          <w:rStyle w:val="Vănbảnnộidung_"/>
          <w:rFonts w:ascii="Arial" w:hAnsi="Arial" w:cs="Arial"/>
          <w:sz w:val="20"/>
          <w:szCs w:val="20"/>
          <w:lang w:eastAsia="vi-VN"/>
        </w:rPr>
        <w:t xml:space="preserve">k</w:t>
      </w:r>
      <w:bookmarkEnd w:id="1734"/>
      <w:r w:rsidRPr="0007636F" w:rsidR="00C550D3">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Hoạt động của Ban chỉ đạo, tổ chức các hội nghị về bảo vệ môi trường, ứng phó với biến đổi khí hậu theo quyết định của cấp có thẩm quyền và các nhiệm vụ khác có tính chất quản lý hành chính phục vụ hoạt động bảo vệ môi trường, ứng phó với biến đổi khí hậu;</w:t>
      </w:r>
    </w:p>
    <w:p>
      <w:pPr>
        <w:pStyle w:val="Vănbảnnộidung"/>
        <w:tabs>
          <w:tab w:val="left" w:pos="1254"/>
        </w:tabs>
        <w:spacing w:after="120" w:line="240" w:lineRule="auto"/>
        <w:ind w:firstLine="720"/>
        <w:jc w:val="both"/>
        <w:rPr>
          <w:rFonts w:ascii="Arial" w:hAnsi="Arial" w:cs="Arial"/>
          <w:sz w:val="20"/>
          <w:szCs w:val="20"/>
        </w:rPr>
      </w:pPr>
      <w:bookmarkStart w:id="1735" w:name="bookmark1744"/>
      <w:r w:rsidRPr="0007636F">
        <w:rPr>
          <w:rStyle w:val="Vănbảnnộidung_"/>
          <w:rFonts w:ascii="Arial" w:hAnsi="Arial" w:cs="Arial"/>
          <w:sz w:val="20"/>
          <w:szCs w:val="20"/>
          <w:lang w:eastAsia="vi-VN"/>
        </w:rPr>
        <w:t xml:space="preserve">l</w:t>
      </w:r>
      <w:bookmarkEnd w:id="1735"/>
      <w:r w:rsidRPr="0007636F" w:rsidR="00C550D3">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Cấp vốn điều lệ, bổ sung vốn điều lệ cho quỹ bảo vệ môi trường cấp tỉnh;</w:t>
      </w:r>
    </w:p>
    <w:p>
      <w:pPr>
        <w:pStyle w:val="Vănbảnnộidung"/>
        <w:tabs>
          <w:tab w:val="left" w:pos="1326"/>
        </w:tabs>
        <w:spacing w:after="120" w:line="240" w:lineRule="auto"/>
        <w:ind w:firstLine="720"/>
        <w:jc w:val="both"/>
        <w:rPr>
          <w:rFonts w:ascii="Arial" w:hAnsi="Arial" w:cs="Arial"/>
          <w:sz w:val="20"/>
          <w:szCs w:val="20"/>
        </w:rPr>
      </w:pPr>
      <w:bookmarkStart w:id="1736" w:name="bookmark1745"/>
      <w:r w:rsidRPr="0007636F">
        <w:rPr>
          <w:rStyle w:val="Vănbảnnộidung_"/>
          <w:rFonts w:ascii="Arial" w:hAnsi="Arial" w:cs="Arial"/>
          <w:sz w:val="20"/>
          <w:szCs w:val="20"/>
          <w:lang w:eastAsia="vi-VN"/>
        </w:rPr>
        <w:t xml:space="preserve">m</w:t>
      </w:r>
      <w:bookmarkEnd w:id="1736"/>
      <w:r w:rsidRPr="0007636F" w:rsidR="00C550D3">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Các hoạt động quản lý nhà nước khác về bảo vệ môi trường, ứng phó với biến đổi khí hậu có tính chất chi thường xuyên thuộc trách nhiệm của địa phương theo quy định của pháp luật; các hoạt động bảo vệ môi trường khác do Thủ tướng Chính phủ quyết định.</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Việc phân định cụ thể các nhiệm vụ chi về bảo vệ môi trường nêu trên của ngân sách địa phương cho các cấp ngân sách ở địa phương do </w:t>
      </w:r>
      <w:r w:rsidRPr="0007636F" w:rsidR="00773DC9">
        <w:rPr>
          <w:rStyle w:val="Vănbảnnộidung_"/>
          <w:rFonts w:ascii="Arial" w:hAnsi="Arial" w:cs="Arial"/>
          <w:sz w:val="20"/>
          <w:szCs w:val="20"/>
          <w:lang w:eastAsia="vi-VN"/>
        </w:rPr>
        <w:t xml:space="preserve">Ủy ban</w:t>
      </w:r>
      <w:r w:rsidRPr="0007636F">
        <w:rPr>
          <w:rStyle w:val="Vănbảnnộidung_"/>
          <w:rFonts w:ascii="Arial" w:hAnsi="Arial" w:cs="Arial"/>
          <w:sz w:val="20"/>
          <w:szCs w:val="20"/>
          <w:lang w:eastAsia="vi-VN"/>
        </w:rPr>
        <w:t xml:space="preserve"> nhân dân cấp tỉnh trình Hội đồng nhân dân cùng cấp quyết định.</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b/>
          <w:bCs/>
          <w:sz w:val="20"/>
          <w:szCs w:val="20"/>
          <w:lang w:eastAsia="vi-VN"/>
        </w:rPr>
        <w:t xml:space="preserve">Điều 153. </w:t>
      </w:r>
      <w:r w:rsidRPr="0007636F" w:rsidR="003E0AF9">
        <w:rPr>
          <w:rStyle w:val="Vănbảnnộidung_"/>
          <w:rFonts w:ascii="Arial" w:hAnsi="Arial" w:cs="Arial"/>
          <w:b/>
          <w:bCs/>
          <w:sz w:val="20"/>
          <w:szCs w:val="20"/>
          <w:lang w:eastAsia="vi-VN"/>
        </w:rPr>
        <w:t xml:space="preserve">Nguồn</w:t>
      </w:r>
      <w:r w:rsidRPr="0007636F">
        <w:rPr>
          <w:rStyle w:val="Vănbảnnộidung_"/>
          <w:rFonts w:ascii="Arial" w:hAnsi="Arial" w:cs="Arial"/>
          <w:b/>
          <w:bCs/>
          <w:sz w:val="20"/>
          <w:szCs w:val="20"/>
          <w:lang w:eastAsia="vi-VN"/>
        </w:rPr>
        <w:t xml:space="preserve"> lực thực hiện nhiệm vụ bảo vệ môi trường</w:t>
      </w:r>
    </w:p>
    <w:p>
      <w:pPr>
        <w:pStyle w:val="Vănbảnnộidung"/>
        <w:tabs>
          <w:tab w:val="left" w:pos="1185"/>
        </w:tabs>
        <w:spacing w:after="120" w:line="240" w:lineRule="auto"/>
        <w:ind w:firstLine="720"/>
        <w:jc w:val="both"/>
        <w:rPr>
          <w:rFonts w:ascii="Arial" w:hAnsi="Arial" w:cs="Arial"/>
          <w:sz w:val="20"/>
          <w:szCs w:val="20"/>
        </w:rPr>
      </w:pPr>
      <w:bookmarkStart w:id="1737" w:name="bookmark1746"/>
      <w:r w:rsidRPr="0007636F">
        <w:rPr>
          <w:rStyle w:val="Vănbảnnộidung_"/>
          <w:rFonts w:ascii="Arial" w:hAnsi="Arial" w:cs="Arial"/>
          <w:sz w:val="20"/>
          <w:szCs w:val="20"/>
          <w:highlight w:val="white"/>
          <w:lang w:eastAsia="vi-VN"/>
        </w:rPr>
        <w:t xml:space="preserve">1</w:t>
      </w:r>
      <w:bookmarkEnd w:id="1737"/>
      <w:r w:rsidRPr="0007636F">
        <w:rPr>
          <w:rStyle w:val="Vănbảnnộidung_"/>
          <w:rFonts w:ascii="Arial" w:hAnsi="Arial" w:cs="Arial"/>
          <w:sz w:val="20"/>
          <w:szCs w:val="20"/>
          <w:highlight w:val="white"/>
          <w:lang w:eastAsia="vi-VN"/>
        </w:rPr>
        <w:t xml:space="preserve">.</w:t>
      </w:r>
      <w:r w:rsidRPr="0007636F" w:rsidR="00C550D3">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Ngân sách nhà nước chi thường xuyên cho bảo vệ môi trường:</w:t>
      </w:r>
    </w:p>
    <w:p>
      <w:pPr>
        <w:pStyle w:val="Vănbảnnộidung"/>
        <w:tabs>
          <w:tab w:val="left" w:pos="1218"/>
        </w:tabs>
        <w:spacing w:after="120" w:line="240" w:lineRule="auto"/>
        <w:ind w:firstLine="720"/>
        <w:jc w:val="both"/>
        <w:rPr>
          <w:rFonts w:ascii="Arial" w:hAnsi="Arial" w:cs="Arial"/>
          <w:sz w:val="20"/>
          <w:szCs w:val="20"/>
        </w:rPr>
      </w:pPr>
      <w:bookmarkStart w:id="1738" w:name="bookmark1747"/>
      <w:r w:rsidRPr="0007636F">
        <w:rPr>
          <w:rStyle w:val="Vănbảnnộidung_"/>
          <w:rFonts w:ascii="Arial" w:hAnsi="Arial" w:cs="Arial"/>
          <w:sz w:val="20"/>
          <w:szCs w:val="20"/>
          <w:lang w:eastAsia="vi-VN"/>
        </w:rPr>
        <w:t xml:space="preserve">a</w:t>
      </w:r>
      <w:bookmarkEnd w:id="1738"/>
      <w:r w:rsidRPr="0007636F" w:rsidR="00C550D3">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Chi sự nghiệp bảo vệ môi trường:</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Chi thực hiện nhiệm vụ của trung ương quy định tại Điều 151 Nghị định này, gồm: khoản 1; khoản 2 bao gồm điều tra, khảo sát, đánh giá mức độ ô nhiễm môi trường, xử lý ô nhiễm môi trường (không bao gồm dự án đầu tư theo Luật Đầu tư công); điểm b và điểm c khoản 3; khoản 4; điểm a và điểm c (trừ điểm d và điểm g khoản 3, Điều 73 Luật Đa dạng sinh học), d, đ, e và g khoản 5; điểm a khoản 7; điểm a và điểm c (</w:t>
      </w:r>
      <w:r w:rsidRPr="0007636F" w:rsidR="00C550D3">
        <w:rPr>
          <w:rStyle w:val="Vănbảnnộidung_"/>
          <w:rFonts w:ascii="Arial" w:hAnsi="Arial" w:cs="Arial"/>
          <w:sz w:val="20"/>
          <w:szCs w:val="20"/>
          <w:lang w:eastAsia="vi-VN"/>
        </w:rPr>
        <w:t xml:space="preserve">đối ứng</w:t>
      </w:r>
      <w:r w:rsidRPr="0007636F">
        <w:rPr>
          <w:rStyle w:val="Vănbảnnộidung_"/>
          <w:rFonts w:ascii="Arial" w:hAnsi="Arial" w:cs="Arial"/>
          <w:sz w:val="20"/>
          <w:szCs w:val="20"/>
          <w:lang w:eastAsia="vi-VN"/>
        </w:rPr>
        <w:t xml:space="preserve"> các dự án vốn viện trợ thuộc </w:t>
      </w:r>
      <w:r w:rsidRPr="0007636F" w:rsidR="003E0AF9">
        <w:rPr>
          <w:rStyle w:val="Vănbảnnộidung_"/>
          <w:rFonts w:ascii="Arial" w:hAnsi="Arial" w:cs="Arial"/>
          <w:sz w:val="20"/>
          <w:szCs w:val="20"/>
          <w:lang w:eastAsia="vi-VN"/>
        </w:rPr>
        <w:t xml:space="preserve">nguồn</w:t>
      </w:r>
      <w:r w:rsidRPr="0007636F">
        <w:rPr>
          <w:rStyle w:val="Vănbảnnộidung_"/>
          <w:rFonts w:ascii="Arial" w:hAnsi="Arial" w:cs="Arial"/>
          <w:sz w:val="20"/>
          <w:szCs w:val="20"/>
          <w:lang w:eastAsia="vi-VN"/>
        </w:rPr>
        <w:t xml:space="preserve"> sự nghiệp môi trường) khoản 8; các điể</w:t>
      </w:r>
      <w:r w:rsidRPr="0007636F" w:rsidR="00C550D3">
        <w:rPr>
          <w:rStyle w:val="Vănbảnnộidung_"/>
          <w:rFonts w:ascii="Arial" w:hAnsi="Arial" w:cs="Arial"/>
          <w:sz w:val="20"/>
          <w:szCs w:val="20"/>
          <w:lang w:eastAsia="vi-VN"/>
        </w:rPr>
        <w:t xml:space="preserve">m a, b, đ, e, g, h, i, k và l</w:t>
      </w:r>
      <w:r w:rsidRPr="0007636F">
        <w:rPr>
          <w:rStyle w:val="Vănbảnnộidung_"/>
          <w:rFonts w:ascii="Arial" w:hAnsi="Arial" w:cs="Arial"/>
          <w:sz w:val="20"/>
          <w:szCs w:val="20"/>
          <w:lang w:eastAsia="vi-VN"/>
        </w:rPr>
        <w:t xml:space="preserve"> khoản 9.</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Chi thực hiện nhiệm vụ của địa phương quy định tại Điều 152 Nghị định này, gồm: điểm a và điểm b khoản 1; khoản 2 bao gồm điều tra, khảo sát, đánh giá mức độ ô nhiễm môi trường, xử lý ô nhiễm môi trường (không bao gồm dự án đầu tư theo quy định của Luật Đầu tư công); điểm c và điểm d khoản 3; khoản 4; </w:t>
      </w:r>
      <w:r w:rsidRPr="0007636F" w:rsidR="00EF1F72">
        <w:rPr>
          <w:rStyle w:val="Vănbảnnộidung_"/>
          <w:rFonts w:ascii="Arial" w:hAnsi="Arial" w:cs="Arial"/>
          <w:sz w:val="20"/>
          <w:szCs w:val="20"/>
          <w:lang w:eastAsia="en-US"/>
        </w:rPr>
        <w:t xml:space="preserve">điểm</w:t>
      </w:r>
      <w:r w:rsidRPr="0007636F">
        <w:rPr>
          <w:rStyle w:val="Vănbảnnộidung_"/>
          <w:rFonts w:ascii="Arial" w:hAnsi="Arial" w:cs="Arial"/>
          <w:sz w:val="20"/>
          <w:szCs w:val="20"/>
          <w:lang w:eastAsia="en-US"/>
        </w:rPr>
        <w:t xml:space="preserve"> </w:t>
      </w:r>
      <w:r w:rsidRPr="0007636F">
        <w:rPr>
          <w:rStyle w:val="Vănbảnnộidung_"/>
          <w:rFonts w:ascii="Arial" w:hAnsi="Arial" w:cs="Arial"/>
          <w:sz w:val="20"/>
          <w:szCs w:val="20"/>
          <w:lang w:eastAsia="vi-VN"/>
        </w:rPr>
        <w:t xml:space="preserve">a và điểm c (trừ điểm d và điểm g khoản 3, Điều 73 của Luật Đa dạng sinh học), các điểm d, đ, e và g khoản 5; điểm a khoản 7; điểm a và điểm b (đối ứng các dự án vốn viện trợ thuộc </w:t>
      </w:r>
      <w:r w:rsidRPr="0007636F" w:rsidR="003E0AF9">
        <w:rPr>
          <w:rStyle w:val="Vănbảnnộidung_"/>
          <w:rFonts w:ascii="Arial" w:hAnsi="Arial" w:cs="Arial"/>
          <w:sz w:val="20"/>
          <w:szCs w:val="20"/>
          <w:lang w:eastAsia="vi-VN"/>
        </w:rPr>
        <w:t xml:space="preserve">nguồn</w:t>
      </w:r>
      <w:r w:rsidRPr="0007636F">
        <w:rPr>
          <w:rStyle w:val="Vănbảnnộidung_"/>
          <w:rFonts w:ascii="Arial" w:hAnsi="Arial" w:cs="Arial"/>
          <w:sz w:val="20"/>
          <w:szCs w:val="20"/>
          <w:lang w:eastAsia="vi-VN"/>
        </w:rPr>
        <w:t xml:space="preserve"> sự nghiệp môi trường) khoản 8; các điểm </w:t>
      </w:r>
      <w:r w:rsidRPr="0007636F">
        <w:rPr>
          <w:rStyle w:val="Vănbảnnộidung_"/>
          <w:rFonts w:ascii="Arial" w:hAnsi="Arial" w:cs="Arial"/>
          <w:sz w:val="20"/>
          <w:szCs w:val="20"/>
          <w:lang w:eastAsia="en-US"/>
        </w:rPr>
        <w:t xml:space="preserve">a, </w:t>
      </w:r>
      <w:r w:rsidRPr="0007636F">
        <w:rPr>
          <w:rStyle w:val="Vănbảnnộidung_"/>
          <w:rFonts w:ascii="Arial" w:hAnsi="Arial" w:cs="Arial"/>
          <w:sz w:val="20"/>
          <w:szCs w:val="20"/>
          <w:lang w:eastAsia="vi-VN"/>
        </w:rPr>
        <w:t xml:space="preserve">b, c, d, đ, e, g, h và i khoản 9;</w:t>
      </w:r>
    </w:p>
    <w:p>
      <w:pPr>
        <w:pStyle w:val="Vănbảnnộidung"/>
        <w:tabs>
          <w:tab w:val="left" w:pos="1242"/>
        </w:tabs>
        <w:spacing w:after="120" w:line="240" w:lineRule="auto"/>
        <w:ind w:firstLine="720"/>
        <w:jc w:val="both"/>
        <w:rPr>
          <w:rFonts w:ascii="Arial" w:hAnsi="Arial" w:cs="Arial"/>
          <w:sz w:val="20"/>
          <w:szCs w:val="20"/>
        </w:rPr>
      </w:pPr>
      <w:bookmarkStart w:id="1739" w:name="bookmark1748"/>
      <w:r w:rsidRPr="0007636F">
        <w:rPr>
          <w:rStyle w:val="Vănbảnnộidung_"/>
          <w:rFonts w:ascii="Arial" w:hAnsi="Arial" w:cs="Arial"/>
          <w:sz w:val="20"/>
          <w:szCs w:val="20"/>
          <w:lang w:eastAsia="vi-VN"/>
        </w:rPr>
        <w:t xml:space="preserve">b</w:t>
      </w:r>
      <w:bookmarkEnd w:id="1739"/>
      <w:r w:rsidRPr="0007636F" w:rsidR="00C550D3">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Chi các hoạt động kinh tế:</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Chi thực hiện nhiệm vụ của trung ương quy định tại điểm c (điểm d khoản 3, Điều 73 của Luật Đa dạng sinh học) khoản 5 Điều 151 Nghị định này và nhiệm vụ của địa phương quy định tại điểm c (điểm d khoản 3, Điều 73 của Luật Đa dạng sinh học) khoản 5 </w:t>
      </w:r>
      <w:r w:rsidRPr="0007636F" w:rsidR="00773DC9">
        <w:rPr>
          <w:rStyle w:val="Vănbảnnộidung_"/>
          <w:rFonts w:ascii="Arial" w:hAnsi="Arial" w:cs="Arial"/>
          <w:sz w:val="20"/>
          <w:szCs w:val="20"/>
          <w:lang w:eastAsia="vi-VN"/>
        </w:rPr>
        <w:t xml:space="preserve">Điều</w:t>
      </w:r>
      <w:r w:rsidRPr="0007636F">
        <w:rPr>
          <w:rStyle w:val="Vănbảnnộidung_"/>
          <w:rFonts w:ascii="Arial" w:hAnsi="Arial" w:cs="Arial"/>
          <w:sz w:val="20"/>
          <w:szCs w:val="20"/>
          <w:lang w:eastAsia="vi-VN"/>
        </w:rPr>
        <w:t xml:space="preserve"> 152 Nghị định này;</w:t>
      </w:r>
    </w:p>
    <w:p>
      <w:pPr>
        <w:pStyle w:val="Vănbảnnộidung"/>
        <w:tabs>
          <w:tab w:val="left" w:pos="1222"/>
        </w:tabs>
        <w:spacing w:after="120" w:line="240" w:lineRule="auto"/>
        <w:ind w:firstLine="720"/>
        <w:jc w:val="both"/>
        <w:rPr>
          <w:rFonts w:ascii="Arial" w:hAnsi="Arial" w:cs="Arial"/>
          <w:sz w:val="20"/>
          <w:szCs w:val="20"/>
        </w:rPr>
      </w:pPr>
      <w:bookmarkStart w:id="1740" w:name="bookmark1749"/>
      <w:r w:rsidRPr="0007636F">
        <w:rPr>
          <w:rStyle w:val="Vănbảnnộidung_"/>
          <w:rFonts w:ascii="Arial" w:hAnsi="Arial" w:cs="Arial"/>
          <w:sz w:val="20"/>
          <w:szCs w:val="20"/>
          <w:lang w:eastAsia="vi-VN"/>
        </w:rPr>
        <w:t xml:space="preserve">c</w:t>
      </w:r>
      <w:bookmarkEnd w:id="1740"/>
      <w:r w:rsidRPr="0007636F" w:rsidR="00C550D3">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Chi sự nghiệp giáo dục và đào tạo:</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Chi thực hiện nhiệm vụ của trung ương quy định tại Điều 151 Nghị định này, gồm: điểm c (điểm g khoản 3, Điều 73 của Luật Đa dạng sinh học) khoản 5 và điểm c khoản 7.</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Chi thực hiện nhiệm vụ của địa phương quy định tại Điều 152 Nghị định này, gồm: </w:t>
      </w:r>
      <w:r w:rsidRPr="0007636F" w:rsidR="003A1C8F">
        <w:rPr>
          <w:rStyle w:val="Vănbảnnộidung_"/>
          <w:rFonts w:ascii="Arial" w:hAnsi="Arial" w:cs="Arial"/>
          <w:sz w:val="20"/>
          <w:szCs w:val="20"/>
          <w:lang w:eastAsia="vi-VN"/>
        </w:rPr>
        <w:t xml:space="preserve">điểm</w:t>
      </w:r>
      <w:r w:rsidRPr="0007636F">
        <w:rPr>
          <w:rStyle w:val="Vănbảnnộidung_"/>
          <w:rFonts w:ascii="Arial" w:hAnsi="Arial" w:cs="Arial"/>
          <w:sz w:val="20"/>
          <w:szCs w:val="20"/>
          <w:lang w:eastAsia="vi-VN"/>
        </w:rPr>
        <w:t xml:space="preserve"> c (điểm g khoản 3, Điều 73 của Luật Đa dạng sinh học) khoản 5 và điểm c khoản 7;</w:t>
      </w:r>
    </w:p>
    <w:p>
      <w:pPr>
        <w:pStyle w:val="Vănbảnnộidung"/>
        <w:tabs>
          <w:tab w:val="left" w:pos="1237"/>
        </w:tabs>
        <w:spacing w:after="120" w:line="240" w:lineRule="auto"/>
        <w:ind w:firstLine="720"/>
        <w:jc w:val="both"/>
        <w:rPr>
          <w:rFonts w:ascii="Arial" w:hAnsi="Arial" w:cs="Arial"/>
          <w:sz w:val="20"/>
          <w:szCs w:val="20"/>
        </w:rPr>
      </w:pPr>
      <w:bookmarkStart w:id="1741" w:name="bookmark1750"/>
      <w:r w:rsidRPr="0007636F">
        <w:rPr>
          <w:rStyle w:val="Vănbảnnộidung_"/>
          <w:rFonts w:ascii="Arial" w:hAnsi="Arial" w:cs="Arial"/>
          <w:sz w:val="20"/>
          <w:szCs w:val="20"/>
          <w:lang w:eastAsia="vi-VN"/>
        </w:rPr>
        <w:t xml:space="preserve">d</w:t>
      </w:r>
      <w:bookmarkEnd w:id="1741"/>
      <w:r w:rsidRPr="0007636F" w:rsidR="00C550D3">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Chi sự nghiệp khoa học và công nghệ:</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Chi thực hiện nhiệm vụ của trung ương quy định tại khoản 6 Điều 151 Nghị định này và nhiệm vụ của địa phương quy định tại khoản 6 Điều 152 Nghị định này;</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đ) Chi quản lý hành chính:</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Chi thực hiện nhiệm vụ của trung ương quy định tại Điều 151 Nghị định này, gồm: </w:t>
      </w:r>
      <w:r w:rsidRPr="0007636F" w:rsidR="003A1C8F">
        <w:rPr>
          <w:rStyle w:val="Vănbảnnộidung_"/>
          <w:rFonts w:ascii="Arial" w:hAnsi="Arial" w:cs="Arial"/>
          <w:sz w:val="20"/>
          <w:szCs w:val="20"/>
          <w:lang w:eastAsia="vi-VN"/>
        </w:rPr>
        <w:t xml:space="preserve">điểm</w:t>
      </w:r>
      <w:r w:rsidRPr="0007636F">
        <w:rPr>
          <w:rStyle w:val="Vănbảnnộidung_"/>
          <w:rFonts w:ascii="Arial" w:hAnsi="Arial" w:cs="Arial"/>
          <w:sz w:val="20"/>
          <w:szCs w:val="20"/>
          <w:lang w:eastAsia="vi-VN"/>
        </w:rPr>
        <w:t xml:space="preserve"> b khoản 7; điểm b khoản 8 và điểm m khoản 9.</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Chi thực hiện nhiệm vụ của địa phương quy định tại Điều 152 Nghị định này, gồm: điểm b khoản 7 và điểm k khoản 9.</w:t>
      </w:r>
    </w:p>
    <w:p>
      <w:pPr>
        <w:pStyle w:val="Vănbảnnộidung"/>
        <w:tabs>
          <w:tab w:val="left" w:pos="1203"/>
        </w:tabs>
        <w:spacing w:after="120" w:line="240" w:lineRule="auto"/>
        <w:ind w:firstLine="720"/>
        <w:jc w:val="both"/>
        <w:rPr>
          <w:rFonts w:ascii="Arial" w:hAnsi="Arial" w:cs="Arial"/>
          <w:sz w:val="20"/>
          <w:szCs w:val="20"/>
        </w:rPr>
      </w:pPr>
      <w:bookmarkStart w:id="1742" w:name="bookmark1751"/>
      <w:r w:rsidRPr="0007636F">
        <w:rPr>
          <w:rStyle w:val="Vănbảnnộidung_"/>
          <w:rFonts w:ascii="Arial" w:hAnsi="Arial" w:cs="Arial"/>
          <w:sz w:val="20"/>
          <w:szCs w:val="20"/>
          <w:lang w:eastAsia="vi-VN"/>
        </w:rPr>
        <w:t xml:space="preserve">2</w:t>
      </w:r>
      <w:bookmarkEnd w:id="1742"/>
      <w:r w:rsidRPr="0007636F" w:rsidR="00F10C1A">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Ngân sách nhà nước chi đầu tư phát triển cho bảo vệ môi trường:</w:t>
      </w:r>
    </w:p>
    <w:p>
      <w:pPr>
        <w:pStyle w:val="Vănbảnnộidung"/>
        <w:tabs>
          <w:tab w:val="left" w:pos="1225"/>
        </w:tabs>
        <w:spacing w:after="120" w:line="240" w:lineRule="auto"/>
        <w:ind w:firstLine="720"/>
        <w:jc w:val="both"/>
        <w:rPr>
          <w:rFonts w:ascii="Arial" w:hAnsi="Arial" w:cs="Arial"/>
          <w:sz w:val="20"/>
          <w:szCs w:val="20"/>
        </w:rPr>
      </w:pPr>
      <w:bookmarkStart w:id="1743" w:name="bookmark1752"/>
      <w:r w:rsidRPr="0007636F">
        <w:rPr>
          <w:rStyle w:val="Vănbảnnộidung_"/>
          <w:rFonts w:ascii="Arial" w:hAnsi="Arial" w:cs="Arial"/>
          <w:sz w:val="20"/>
          <w:szCs w:val="20"/>
          <w:lang w:eastAsia="vi-VN"/>
        </w:rPr>
        <w:t xml:space="preserve">a</w:t>
      </w:r>
      <w:bookmarkEnd w:id="1743"/>
      <w:r w:rsidRPr="0007636F" w:rsidR="00F10C1A">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Chi thực hiện nhiệm vụ của trung ương quy định tại Điề</w:t>
      </w:r>
      <w:r w:rsidRPr="0007636F" w:rsidR="00F10C1A">
        <w:rPr>
          <w:rStyle w:val="Vănbảnnộidung_"/>
          <w:rFonts w:ascii="Arial" w:hAnsi="Arial" w:cs="Arial"/>
          <w:sz w:val="20"/>
          <w:szCs w:val="20"/>
          <w:lang w:eastAsia="vi-VN"/>
        </w:rPr>
        <w:t xml:space="preserve">u 151</w:t>
      </w:r>
      <w:r w:rsidRPr="0007636F">
        <w:rPr>
          <w:rStyle w:val="Vănbảnnộidung_"/>
          <w:rFonts w:ascii="Arial" w:hAnsi="Arial" w:cs="Arial"/>
          <w:sz w:val="20"/>
          <w:szCs w:val="20"/>
          <w:lang w:eastAsia="vi-VN"/>
        </w:rPr>
        <w:t xml:space="preserve"> Nghị định này, gồm: khoản 2 (theo dự án đầu </w:t>
      </w:r>
      <w:r w:rsidRPr="0007636F" w:rsidR="00F10C1A">
        <w:rPr>
          <w:rStyle w:val="Vănbảnnộidung_"/>
          <w:rFonts w:ascii="Arial" w:hAnsi="Arial" w:cs="Arial"/>
          <w:sz w:val="20"/>
          <w:szCs w:val="20"/>
          <w:lang w:eastAsia="vi-VN"/>
        </w:rPr>
        <w:t xml:space="preserve">tư</w:t>
      </w:r>
      <w:r w:rsidRPr="0007636F">
        <w:rPr>
          <w:rStyle w:val="Vănbảnnộidung_"/>
          <w:rFonts w:ascii="Arial" w:hAnsi="Arial" w:cs="Arial"/>
          <w:sz w:val="20"/>
          <w:szCs w:val="20"/>
          <w:lang w:eastAsia="vi-VN"/>
        </w:rPr>
        <w:t xml:space="preserve">), điểm a khoản 3, điểm b và </w:t>
      </w:r>
      <w:r w:rsidRPr="0007636F" w:rsidR="003A1C8F">
        <w:rPr>
          <w:rStyle w:val="Vănbảnnộidung_"/>
          <w:rFonts w:ascii="Arial" w:hAnsi="Arial" w:cs="Arial"/>
          <w:sz w:val="20"/>
          <w:szCs w:val="20"/>
          <w:lang w:eastAsia="vi-VN"/>
        </w:rPr>
        <w:t xml:space="preserve">điểm</w:t>
      </w:r>
      <w:r w:rsidRPr="0007636F">
        <w:rPr>
          <w:rStyle w:val="Vănbảnnộidung_"/>
          <w:rFonts w:ascii="Arial" w:hAnsi="Arial" w:cs="Arial"/>
          <w:sz w:val="20"/>
          <w:szCs w:val="20"/>
          <w:lang w:eastAsia="vi-VN"/>
        </w:rPr>
        <w:t xml:space="preserve"> h khoản 5, điểm c khoản 8 (đối ứng các dự án vốn viện trợ thuộc </w:t>
      </w:r>
      <w:r w:rsidRPr="0007636F" w:rsidR="003E0AF9">
        <w:rPr>
          <w:rStyle w:val="Vănbảnnộidung_"/>
          <w:rFonts w:ascii="Arial" w:hAnsi="Arial" w:cs="Arial"/>
          <w:sz w:val="20"/>
          <w:szCs w:val="20"/>
          <w:lang w:eastAsia="vi-VN"/>
        </w:rPr>
        <w:t xml:space="preserve">nguồn</w:t>
      </w:r>
      <w:r w:rsidRPr="0007636F">
        <w:rPr>
          <w:rStyle w:val="Vănbảnnộidung_"/>
          <w:rFonts w:ascii="Arial" w:hAnsi="Arial" w:cs="Arial"/>
          <w:sz w:val="20"/>
          <w:szCs w:val="20"/>
          <w:lang w:eastAsia="vi-VN"/>
        </w:rPr>
        <w:t xml:space="preserve"> đầu tư), điểm c và </w:t>
      </w:r>
      <w:r w:rsidRPr="0007636F" w:rsidR="00051912">
        <w:rPr>
          <w:rStyle w:val="Vănbảnnộidung_"/>
          <w:rFonts w:ascii="Arial" w:hAnsi="Arial" w:cs="Arial"/>
          <w:sz w:val="20"/>
          <w:szCs w:val="20"/>
          <w:lang w:eastAsia="vi-VN"/>
        </w:rPr>
        <w:t xml:space="preserve">điểm</w:t>
      </w:r>
      <w:r w:rsidRPr="0007636F">
        <w:rPr>
          <w:rStyle w:val="Vănbảnnộidung_"/>
          <w:rFonts w:ascii="Arial" w:hAnsi="Arial" w:cs="Arial"/>
          <w:sz w:val="20"/>
          <w:szCs w:val="20"/>
          <w:lang w:eastAsia="vi-VN"/>
        </w:rPr>
        <w:t xml:space="preserve"> n khoản 9;</w:t>
      </w:r>
    </w:p>
    <w:p>
      <w:pPr>
        <w:pStyle w:val="Vănbảnnộidung"/>
        <w:tabs>
          <w:tab w:val="left" w:pos="1239"/>
        </w:tabs>
        <w:spacing w:after="120" w:line="240" w:lineRule="auto"/>
        <w:ind w:firstLine="720"/>
        <w:jc w:val="both"/>
        <w:rPr>
          <w:rFonts w:ascii="Arial" w:hAnsi="Arial" w:cs="Arial"/>
          <w:sz w:val="20"/>
          <w:szCs w:val="20"/>
        </w:rPr>
      </w:pPr>
      <w:bookmarkStart w:id="1744" w:name="bookmark1753"/>
      <w:r w:rsidRPr="0007636F">
        <w:rPr>
          <w:rStyle w:val="Vănbảnnộidung_"/>
          <w:rFonts w:ascii="Arial" w:hAnsi="Arial" w:cs="Arial"/>
          <w:sz w:val="20"/>
          <w:szCs w:val="20"/>
          <w:lang w:eastAsia="vi-VN"/>
        </w:rPr>
        <w:t xml:space="preserve">b</w:t>
      </w:r>
      <w:bookmarkEnd w:id="1744"/>
      <w:r w:rsidRPr="0007636F" w:rsidR="00F10C1A">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Chi thực hiện nhiệm vụ của địa phương quy định tại Điều 152 Nghị định này, gồm: điểm c và điểm d khoản 1, khoản 2 (theo dự án đầu tư), điểm </w:t>
      </w:r>
      <w:r w:rsidRPr="0007636F">
        <w:rPr>
          <w:rStyle w:val="Vănbảnnộidung_"/>
          <w:rFonts w:ascii="Arial" w:hAnsi="Arial" w:cs="Arial"/>
          <w:sz w:val="20"/>
          <w:szCs w:val="20"/>
          <w:lang w:eastAsia="en-US"/>
        </w:rPr>
        <w:t xml:space="preserve">a </w:t>
      </w:r>
      <w:r w:rsidRPr="0007636F">
        <w:rPr>
          <w:rStyle w:val="Vănbảnnộidung_"/>
          <w:rFonts w:ascii="Arial" w:hAnsi="Arial" w:cs="Arial"/>
          <w:sz w:val="20"/>
          <w:szCs w:val="20"/>
          <w:lang w:eastAsia="vi-VN"/>
        </w:rPr>
        <w:t xml:space="preserve">và điểm b khoản 3, điểm b và điểm h khoản 5, điểm b khoản 8 (đối ứng các dự án vốn viện trợ thuộc </w:t>
      </w:r>
      <w:r w:rsidRPr="0007636F" w:rsidR="003E0AF9">
        <w:rPr>
          <w:rStyle w:val="Vănbảnnộidung_"/>
          <w:rFonts w:ascii="Arial" w:hAnsi="Arial" w:cs="Arial"/>
          <w:sz w:val="20"/>
          <w:szCs w:val="20"/>
          <w:lang w:eastAsia="vi-VN"/>
        </w:rPr>
        <w:t xml:space="preserve">nguồn</w:t>
      </w:r>
      <w:r w:rsidRPr="0007636F">
        <w:rPr>
          <w:rStyle w:val="Vănbảnnộidung_"/>
          <w:rFonts w:ascii="Arial" w:hAnsi="Arial" w:cs="Arial"/>
          <w:sz w:val="20"/>
          <w:szCs w:val="20"/>
          <w:lang w:eastAsia="vi-VN"/>
        </w:rPr>
        <w:t xml:space="preserve"> đầu tư), điểm 1 khoản 9.</w:t>
      </w:r>
    </w:p>
    <w:p>
      <w:pPr>
        <w:pStyle w:val="Vănbảnnộidung"/>
        <w:tabs>
          <w:tab w:val="left" w:pos="1220"/>
        </w:tabs>
        <w:spacing w:after="120" w:line="240" w:lineRule="auto"/>
        <w:ind w:firstLine="720"/>
        <w:jc w:val="both"/>
        <w:rPr>
          <w:rFonts w:ascii="Arial" w:hAnsi="Arial" w:cs="Arial"/>
          <w:sz w:val="20"/>
          <w:szCs w:val="20"/>
        </w:rPr>
      </w:pPr>
      <w:bookmarkStart w:id="1745" w:name="bookmark1754"/>
      <w:r w:rsidRPr="0007636F">
        <w:rPr>
          <w:rStyle w:val="Vănbảnnộidung_"/>
          <w:rFonts w:ascii="Arial" w:hAnsi="Arial" w:cs="Arial"/>
          <w:sz w:val="20"/>
          <w:szCs w:val="20"/>
          <w:lang w:eastAsia="vi-VN"/>
        </w:rPr>
        <w:t xml:space="preserve">3</w:t>
      </w:r>
      <w:bookmarkEnd w:id="1745"/>
      <w:r w:rsidRPr="0007636F" w:rsidR="00F10C1A">
        <w:rPr>
          <w:rStyle w:val="Vănbảnnộidung_"/>
          <w:rFonts w:ascii="Arial" w:hAnsi="Arial" w:cs="Arial"/>
          <w:sz w:val="20"/>
          <w:szCs w:val="20"/>
          <w:lang w:eastAsia="vi-VN"/>
        </w:rPr>
        <w:t xml:space="preserve">. </w:t>
      </w:r>
      <w:r w:rsidRPr="0007636F" w:rsidR="003E0AF9">
        <w:rPr>
          <w:rStyle w:val="Vănbảnnộidung_"/>
          <w:rFonts w:ascii="Arial" w:hAnsi="Arial" w:cs="Arial"/>
          <w:sz w:val="20"/>
          <w:szCs w:val="20"/>
          <w:lang w:eastAsia="vi-VN"/>
        </w:rPr>
        <w:t xml:space="preserve">Nguồn</w:t>
      </w:r>
      <w:r w:rsidRPr="0007636F">
        <w:rPr>
          <w:rStyle w:val="Vănbảnnộidung_"/>
          <w:rFonts w:ascii="Arial" w:hAnsi="Arial" w:cs="Arial"/>
          <w:sz w:val="20"/>
          <w:szCs w:val="20"/>
          <w:lang w:eastAsia="vi-VN"/>
        </w:rPr>
        <w:t xml:space="preserve"> lực thực hiện quy hoạch quy định tại điểm d khoản 9 Điều 151 Nghị định này do cấp có thẩm quyền quyết định theo quy định của pháp luật về đầu tư công và pháp luật về ngân sách nhà nước; các nhiệm vụ quy định tại điể</w:t>
      </w:r>
      <w:r w:rsidRPr="0007636F" w:rsidR="00F10C1A">
        <w:rPr>
          <w:rStyle w:val="Vănbảnnộidung_"/>
          <w:rFonts w:ascii="Arial" w:hAnsi="Arial" w:cs="Arial"/>
          <w:sz w:val="20"/>
          <w:szCs w:val="20"/>
          <w:lang w:eastAsia="vi-VN"/>
        </w:rPr>
        <w:t xml:space="preserve">m o</w:t>
      </w:r>
      <w:r w:rsidRPr="0007636F">
        <w:rPr>
          <w:rStyle w:val="Vănbảnnộidung_"/>
          <w:rFonts w:ascii="Arial" w:hAnsi="Arial" w:cs="Arial"/>
          <w:sz w:val="20"/>
          <w:szCs w:val="20"/>
          <w:lang w:eastAsia="vi-VN"/>
        </w:rPr>
        <w:t xml:space="preserve"> khoản 9 Điều 151 và điểm m khoản 9 Điều 152 Nghị định này do Thủ tướng Chính phủ quyết định.</w:t>
      </w:r>
    </w:p>
    <w:p>
      <w:pPr>
        <w:pStyle w:val="Vănbảnnộidung"/>
        <w:tabs>
          <w:tab w:val="left" w:pos="1208"/>
        </w:tabs>
        <w:spacing w:after="120" w:line="240" w:lineRule="auto"/>
        <w:ind w:firstLine="720"/>
        <w:jc w:val="both"/>
        <w:rPr>
          <w:rFonts w:ascii="Arial" w:hAnsi="Arial" w:cs="Arial"/>
          <w:sz w:val="20"/>
          <w:szCs w:val="20"/>
        </w:rPr>
      </w:pPr>
      <w:bookmarkStart w:id="1746" w:name="bookmark1755"/>
      <w:r w:rsidRPr="0007636F">
        <w:rPr>
          <w:rStyle w:val="Vănbảnnộidung_"/>
          <w:rFonts w:ascii="Arial" w:hAnsi="Arial" w:cs="Arial"/>
          <w:sz w:val="20"/>
          <w:szCs w:val="20"/>
          <w:lang w:eastAsia="vi-VN"/>
        </w:rPr>
        <w:t xml:space="preserve">4</w:t>
      </w:r>
      <w:bookmarkEnd w:id="1746"/>
      <w:r w:rsidRPr="0007636F" w:rsidR="00F10C1A">
        <w:rPr>
          <w:rStyle w:val="Vănbảnnộidung_"/>
          <w:rFonts w:ascii="Arial" w:hAnsi="Arial" w:cs="Arial"/>
          <w:sz w:val="20"/>
          <w:szCs w:val="20"/>
          <w:lang w:eastAsia="vi-VN"/>
        </w:rPr>
        <w:t xml:space="preserve">. </w:t>
      </w:r>
      <w:r w:rsidRPr="0007636F" w:rsidR="003E0AF9">
        <w:rPr>
          <w:rStyle w:val="Vănbảnnộidung_"/>
          <w:rFonts w:ascii="Arial" w:hAnsi="Arial" w:cs="Arial"/>
          <w:sz w:val="20"/>
          <w:szCs w:val="20"/>
          <w:lang w:eastAsia="vi-VN"/>
        </w:rPr>
        <w:t xml:space="preserve">Nguồn</w:t>
      </w:r>
      <w:r w:rsidRPr="0007636F">
        <w:rPr>
          <w:rStyle w:val="Vănbảnnộidung_"/>
          <w:rFonts w:ascii="Arial" w:hAnsi="Arial" w:cs="Arial"/>
          <w:sz w:val="20"/>
          <w:szCs w:val="20"/>
          <w:lang w:eastAsia="vi-VN"/>
        </w:rPr>
        <w:t xml:space="preserve"> vốn xã hội hóa cho bảo vệ môi trường:</w:t>
      </w:r>
    </w:p>
    <w:p>
      <w:pPr>
        <w:pStyle w:val="Vănbảnnộidung"/>
        <w:tabs>
          <w:tab w:val="left" w:pos="1212"/>
        </w:tabs>
        <w:spacing w:after="120" w:line="240" w:lineRule="auto"/>
        <w:ind w:firstLine="720"/>
        <w:jc w:val="both"/>
        <w:rPr>
          <w:rFonts w:ascii="Arial" w:hAnsi="Arial" w:cs="Arial"/>
          <w:sz w:val="20"/>
          <w:szCs w:val="20"/>
        </w:rPr>
      </w:pPr>
      <w:bookmarkStart w:id="1747" w:name="bookmark1756"/>
      <w:r w:rsidRPr="0007636F">
        <w:rPr>
          <w:rStyle w:val="Vănbảnnộidung_"/>
          <w:rFonts w:ascii="Arial" w:hAnsi="Arial" w:cs="Arial"/>
          <w:sz w:val="20"/>
          <w:szCs w:val="20"/>
          <w:lang w:eastAsia="vi-VN"/>
        </w:rPr>
        <w:t xml:space="preserve">a</w:t>
      </w:r>
      <w:bookmarkEnd w:id="1747"/>
      <w:r w:rsidRPr="0007636F" w:rsidR="00F10C1A">
        <w:rPr>
          <w:rStyle w:val="Vănbảnnộidung_"/>
          <w:rFonts w:ascii="Arial" w:hAnsi="Arial" w:cs="Arial"/>
          <w:sz w:val="20"/>
          <w:szCs w:val="20"/>
          <w:lang w:eastAsia="vi-VN"/>
        </w:rPr>
        <w:t xml:space="preserve">) </w:t>
      </w:r>
      <w:r w:rsidRPr="0007636F" w:rsidR="003E0AF9">
        <w:rPr>
          <w:rStyle w:val="Vănbảnnộidung_"/>
          <w:rFonts w:ascii="Arial" w:hAnsi="Arial" w:cs="Arial"/>
          <w:sz w:val="20"/>
          <w:szCs w:val="20"/>
          <w:lang w:eastAsia="vi-VN"/>
        </w:rPr>
        <w:t xml:space="preserve">Nguồn</w:t>
      </w:r>
      <w:r w:rsidRPr="0007636F">
        <w:rPr>
          <w:rStyle w:val="Vănbảnnộidung_"/>
          <w:rFonts w:ascii="Arial" w:hAnsi="Arial" w:cs="Arial"/>
          <w:sz w:val="20"/>
          <w:szCs w:val="20"/>
          <w:lang w:eastAsia="vi-VN"/>
        </w:rPr>
        <w:t xml:space="preserve"> vốn của doanh nghiệp, tổ chức, cá nhân tham gia hoạt động bảo vệ môi trường;</w:t>
      </w:r>
    </w:p>
    <w:p>
      <w:pPr>
        <w:pStyle w:val="Vănbảnnộidung"/>
        <w:tabs>
          <w:tab w:val="left" w:pos="1222"/>
        </w:tabs>
        <w:spacing w:after="120" w:line="240" w:lineRule="auto"/>
        <w:ind w:firstLine="720"/>
        <w:jc w:val="both"/>
        <w:rPr>
          <w:rFonts w:ascii="Arial" w:hAnsi="Arial" w:cs="Arial"/>
          <w:sz w:val="20"/>
          <w:szCs w:val="20"/>
        </w:rPr>
      </w:pPr>
      <w:bookmarkStart w:id="1748" w:name="bookmark1757"/>
      <w:r w:rsidRPr="0007636F">
        <w:rPr>
          <w:rStyle w:val="Vănbảnnộidung_"/>
          <w:rFonts w:ascii="Arial" w:hAnsi="Arial" w:cs="Arial"/>
          <w:sz w:val="20"/>
          <w:szCs w:val="20"/>
          <w:lang w:eastAsia="vi-VN"/>
        </w:rPr>
        <w:t xml:space="preserve">b</w:t>
      </w:r>
      <w:bookmarkEnd w:id="1748"/>
      <w:r w:rsidRPr="0007636F" w:rsidR="00F10C1A">
        <w:rPr>
          <w:rStyle w:val="Vănbảnnộidung_"/>
          <w:rFonts w:ascii="Arial" w:hAnsi="Arial" w:cs="Arial"/>
          <w:sz w:val="20"/>
          <w:szCs w:val="20"/>
          <w:lang w:eastAsia="vi-VN"/>
        </w:rPr>
        <w:t xml:space="preserve">) </w:t>
      </w:r>
      <w:r w:rsidRPr="0007636F" w:rsidR="003E0AF9">
        <w:rPr>
          <w:rStyle w:val="Vănbảnnộidung_"/>
          <w:rFonts w:ascii="Arial" w:hAnsi="Arial" w:cs="Arial"/>
          <w:sz w:val="20"/>
          <w:szCs w:val="20"/>
          <w:lang w:eastAsia="vi-VN"/>
        </w:rPr>
        <w:t xml:space="preserve">Nguồn</w:t>
      </w:r>
      <w:r w:rsidRPr="0007636F">
        <w:rPr>
          <w:rStyle w:val="Vănbảnnộidung_"/>
          <w:rFonts w:ascii="Arial" w:hAnsi="Arial" w:cs="Arial"/>
          <w:sz w:val="20"/>
          <w:szCs w:val="20"/>
          <w:lang w:eastAsia="vi-VN"/>
        </w:rPr>
        <w:t xml:space="preserve"> đóng góp, tài trợ, viện trợ của các tổ chức, cá nhân theo quy định của pháp luật;</w:t>
      </w:r>
    </w:p>
    <w:p>
      <w:pPr>
        <w:pStyle w:val="Vănbảnnộidung"/>
        <w:tabs>
          <w:tab w:val="left" w:pos="1239"/>
        </w:tabs>
        <w:spacing w:after="120" w:line="240" w:lineRule="auto"/>
        <w:ind w:firstLine="720"/>
        <w:jc w:val="both"/>
        <w:rPr>
          <w:rFonts w:ascii="Arial" w:hAnsi="Arial" w:cs="Arial"/>
          <w:sz w:val="20"/>
          <w:szCs w:val="20"/>
        </w:rPr>
      </w:pPr>
      <w:bookmarkStart w:id="1749" w:name="bookmark1758"/>
      <w:r w:rsidRPr="0007636F">
        <w:rPr>
          <w:rStyle w:val="Vănbảnnộidung_"/>
          <w:rFonts w:ascii="Arial" w:hAnsi="Arial" w:cs="Arial"/>
          <w:sz w:val="20"/>
          <w:szCs w:val="20"/>
          <w:lang w:eastAsia="vi-VN"/>
        </w:rPr>
        <w:t xml:space="preserve">c</w:t>
      </w:r>
      <w:bookmarkEnd w:id="1749"/>
      <w:r w:rsidRPr="0007636F" w:rsidR="00F10C1A">
        <w:rPr>
          <w:rStyle w:val="Vănbảnnộidung_"/>
          <w:rFonts w:ascii="Arial" w:hAnsi="Arial" w:cs="Arial"/>
          <w:sz w:val="20"/>
          <w:szCs w:val="20"/>
          <w:lang w:eastAsia="vi-VN"/>
        </w:rPr>
        <w:t xml:space="preserve">) </w:t>
      </w:r>
      <w:r w:rsidRPr="0007636F" w:rsidR="003E0AF9">
        <w:rPr>
          <w:rStyle w:val="Vănbảnnộidung_"/>
          <w:rFonts w:ascii="Arial" w:hAnsi="Arial" w:cs="Arial"/>
          <w:sz w:val="20"/>
          <w:szCs w:val="20"/>
          <w:lang w:eastAsia="vi-VN"/>
        </w:rPr>
        <w:t xml:space="preserve">Nguồn</w:t>
      </w:r>
      <w:r w:rsidRPr="0007636F">
        <w:rPr>
          <w:rStyle w:val="Vănbảnnộidung_"/>
          <w:rFonts w:ascii="Arial" w:hAnsi="Arial" w:cs="Arial"/>
          <w:sz w:val="20"/>
          <w:szCs w:val="20"/>
          <w:lang w:eastAsia="vi-VN"/>
        </w:rPr>
        <w:t xml:space="preserve"> thu khác theo quy định của pháp luật (nếu có).</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Việc huy động nguồ</w:t>
      </w:r>
      <w:r w:rsidRPr="0007636F" w:rsidR="00AB13E3">
        <w:rPr>
          <w:rStyle w:val="Vănbảnnộidung_"/>
          <w:rFonts w:ascii="Arial" w:hAnsi="Arial" w:cs="Arial"/>
          <w:sz w:val="20"/>
          <w:szCs w:val="20"/>
          <w:lang w:eastAsia="vi-VN"/>
        </w:rPr>
        <w:t xml:space="preserve">n</w:t>
      </w:r>
      <w:r w:rsidRPr="0007636F">
        <w:rPr>
          <w:rStyle w:val="Vănbảnnộidung_"/>
          <w:rFonts w:ascii="Arial" w:hAnsi="Arial" w:cs="Arial"/>
          <w:sz w:val="20"/>
          <w:szCs w:val="20"/>
          <w:lang w:eastAsia="vi-VN"/>
        </w:rPr>
        <w:t xml:space="preserve"> vốn xã hội hóa để thực hiện các nhiệm vụ bảo vệ môi trường quy định tại Điều 151 và Điều 152 Nghị định này được thực hiện theo quy định của pháp luật về bảo vệ môi trường và pháp luật khác có liên quan, trừ các nhiệm vụ quy định tại các điểm a, b và c khoản 9 Điều 151, điểm a và điểm b khoản 9 Điều 152, các nhiệm vụ bảo vệ môi trường thuộc lĩnh vực an ninh quốc </w:t>
      </w:r>
      <w:r w:rsidRPr="0007636F">
        <w:rPr>
          <w:rStyle w:val="Vănbảnnộidung_"/>
          <w:rFonts w:ascii="Arial" w:hAnsi="Arial" w:cs="Arial"/>
          <w:sz w:val="20"/>
          <w:szCs w:val="20"/>
          <w:lang w:eastAsia="vi-VN"/>
        </w:rPr>
        <w:t xml:space="preserve">phòng, nhiệm vụ thực hiện cần bảo đảm bí mật nhà nước.</w:t>
      </w:r>
    </w:p>
    <w:p>
      <w:pPr>
        <w:pStyle w:val="Vănbảnnộidung"/>
        <w:tabs>
          <w:tab w:val="left" w:pos="1198"/>
        </w:tabs>
        <w:spacing w:after="120" w:line="240" w:lineRule="auto"/>
        <w:ind w:firstLine="720"/>
        <w:jc w:val="both"/>
        <w:rPr>
          <w:rFonts w:ascii="Arial" w:hAnsi="Arial" w:cs="Arial"/>
          <w:sz w:val="20"/>
          <w:szCs w:val="20"/>
        </w:rPr>
      </w:pPr>
      <w:bookmarkStart w:id="1750" w:name="bookmark1759"/>
      <w:r w:rsidRPr="0007636F">
        <w:rPr>
          <w:rStyle w:val="Vănbảnnộidung_"/>
          <w:rFonts w:ascii="Arial" w:hAnsi="Arial" w:cs="Arial"/>
          <w:sz w:val="20"/>
          <w:szCs w:val="20"/>
          <w:highlight w:val="white"/>
          <w:lang w:eastAsia="vi-VN"/>
        </w:rPr>
        <w:t xml:space="preserve">5</w:t>
      </w:r>
      <w:bookmarkEnd w:id="1750"/>
      <w:r w:rsidRPr="0007636F">
        <w:rPr>
          <w:rStyle w:val="Vănbảnnộidung_"/>
          <w:rFonts w:ascii="Arial" w:hAnsi="Arial" w:cs="Arial"/>
          <w:sz w:val="20"/>
          <w:szCs w:val="20"/>
          <w:highlight w:val="white"/>
          <w:lang w:eastAsia="vi-VN"/>
        </w:rPr>
        <w:t xml:space="preserve">.</w:t>
      </w:r>
      <w:r w:rsidRPr="0007636F" w:rsidR="00F10C1A">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Bộ Tài chính ban hành hoặc trình cấp có thẩm quyền ban hành hướng dẫn việc lập, </w:t>
      </w:r>
      <w:r w:rsidRPr="0007636F" w:rsidR="00F10C1A">
        <w:rPr>
          <w:rStyle w:val="Vănbảnnộidung_"/>
          <w:rFonts w:ascii="Arial" w:hAnsi="Arial" w:cs="Arial"/>
          <w:sz w:val="20"/>
          <w:szCs w:val="20"/>
          <w:lang w:eastAsia="vi-VN"/>
        </w:rPr>
        <w:t xml:space="preserve">phân bổ</w:t>
      </w:r>
      <w:r w:rsidRPr="0007636F">
        <w:rPr>
          <w:rStyle w:val="Vănbảnnộidung_"/>
          <w:rFonts w:ascii="Arial" w:hAnsi="Arial" w:cs="Arial"/>
          <w:sz w:val="20"/>
          <w:szCs w:val="20"/>
          <w:lang w:eastAsia="vi-VN"/>
        </w:rPr>
        <w:t xml:space="preserve"> dự toán ngân sách nhà nước cho bảo vệ môi trường theo quy định của pháp luật về ngân sách nhà nước và pháp luật về bảo vệ môi trường; hướng dẫn mức chi, phương pháp lập dự toán đối với các nhiệm vụ chi từ </w:t>
      </w:r>
      <w:r w:rsidRPr="0007636F" w:rsidR="003E0AF9">
        <w:rPr>
          <w:rStyle w:val="Vănbảnnộidung_"/>
          <w:rFonts w:ascii="Arial" w:hAnsi="Arial" w:cs="Arial"/>
          <w:sz w:val="20"/>
          <w:szCs w:val="20"/>
          <w:lang w:eastAsia="vi-VN"/>
        </w:rPr>
        <w:t xml:space="preserve">nguồn</w:t>
      </w:r>
      <w:r w:rsidRPr="0007636F">
        <w:rPr>
          <w:rStyle w:val="Vănbảnnộidung_"/>
          <w:rFonts w:ascii="Arial" w:hAnsi="Arial" w:cs="Arial"/>
          <w:sz w:val="20"/>
          <w:szCs w:val="20"/>
          <w:lang w:eastAsia="vi-VN"/>
        </w:rPr>
        <w:t xml:space="preserve"> sự nghiệp bảo vệ môi trường.</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b/>
          <w:bCs/>
          <w:sz w:val="20"/>
          <w:szCs w:val="20"/>
          <w:lang w:eastAsia="vi-VN"/>
        </w:rPr>
        <w:t xml:space="preserve">Điều 154. Dự án được cấp tín dụng xanh, phát hành trái phiếu xanh</w:t>
      </w:r>
    </w:p>
    <w:p>
      <w:pPr>
        <w:pStyle w:val="Vănbảnnộidung"/>
        <w:tabs>
          <w:tab w:val="left" w:pos="1202"/>
        </w:tabs>
        <w:spacing w:after="120" w:line="240" w:lineRule="auto"/>
        <w:ind w:firstLine="720"/>
        <w:jc w:val="both"/>
        <w:rPr>
          <w:rFonts w:ascii="Arial" w:hAnsi="Arial" w:cs="Arial"/>
          <w:sz w:val="20"/>
          <w:szCs w:val="20"/>
        </w:rPr>
      </w:pPr>
      <w:bookmarkStart w:id="1751" w:name="bookmark1760"/>
      <w:r w:rsidRPr="0007636F">
        <w:rPr>
          <w:rStyle w:val="Vănbảnnộidung_"/>
          <w:rFonts w:ascii="Arial" w:hAnsi="Arial" w:cs="Arial"/>
          <w:sz w:val="20"/>
          <w:szCs w:val="20"/>
          <w:lang w:eastAsia="vi-VN"/>
        </w:rPr>
        <w:t xml:space="preserve">1</w:t>
      </w:r>
      <w:bookmarkEnd w:id="1751"/>
      <w:r w:rsidRPr="0007636F" w:rsidR="00F10C1A">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Dự án đầu tư thuộc lĩnh vực bảo vệ môi trường, dự án đầu tư mang lại lợi ích về môi trường quy định tại khoản 1 Điều 149 hoặc khoản 2 Điều 150 Luật Bảo vệ môi trường và theo quy định tại Nghị định này được cấp tín dụng xanh, phát hành trái phiếu xanh.</w:t>
      </w:r>
    </w:p>
    <w:p>
      <w:pPr>
        <w:pStyle w:val="Vănbảnnộidung"/>
        <w:tabs>
          <w:tab w:val="left" w:pos="1202"/>
        </w:tabs>
        <w:spacing w:after="120" w:line="240" w:lineRule="auto"/>
        <w:ind w:firstLine="720"/>
        <w:jc w:val="both"/>
        <w:rPr>
          <w:rFonts w:ascii="Arial" w:hAnsi="Arial" w:cs="Arial"/>
          <w:sz w:val="20"/>
          <w:szCs w:val="20"/>
        </w:rPr>
      </w:pPr>
      <w:bookmarkStart w:id="1752" w:name="bookmark1761"/>
      <w:r w:rsidRPr="0007636F">
        <w:rPr>
          <w:rStyle w:val="Vănbảnnộidung_"/>
          <w:rFonts w:ascii="Arial" w:hAnsi="Arial" w:cs="Arial"/>
          <w:sz w:val="20"/>
          <w:szCs w:val="20"/>
          <w:lang w:eastAsia="vi-VN"/>
        </w:rPr>
        <w:t xml:space="preserve">2</w:t>
      </w:r>
      <w:bookmarkEnd w:id="1752"/>
      <w:r w:rsidRPr="0007636F" w:rsidR="00F10C1A">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Bộ Tài nguyên và Môi trường chủ trì, phối hợp với các bộ, cơ quan ngang bộ có liên quan xây dựng trình Thủ tướng Chính phủ ban hành tiêu chí môi trường và việc xác nhận đối với dự án được cấp tín dụng xanh, phát hành trái </w:t>
      </w:r>
      <w:r w:rsidRPr="0007636F" w:rsidR="00D11A5B">
        <w:rPr>
          <w:rStyle w:val="Vănbảnnộidung_"/>
          <w:rFonts w:ascii="Arial" w:hAnsi="Arial" w:cs="Arial"/>
          <w:sz w:val="20"/>
          <w:szCs w:val="20"/>
          <w:lang w:eastAsia="vi-VN"/>
        </w:rPr>
        <w:t xml:space="preserve">phiếu</w:t>
      </w:r>
      <w:r w:rsidRPr="0007636F">
        <w:rPr>
          <w:rStyle w:val="Vănbảnnộidung_"/>
          <w:rFonts w:ascii="Arial" w:hAnsi="Arial" w:cs="Arial"/>
          <w:sz w:val="20"/>
          <w:szCs w:val="20"/>
          <w:lang w:eastAsia="vi-VN"/>
        </w:rPr>
        <w:t xml:space="preserve"> xanh (sau đây gọi là danh mục phân loại xanh) trước ngày 31 tháng 12 năm 2022.</w:t>
      </w:r>
    </w:p>
    <w:p>
      <w:pPr>
        <w:pStyle w:val="Vănbảnnộidung"/>
        <w:tabs>
          <w:tab w:val="left" w:pos="1207"/>
        </w:tabs>
        <w:spacing w:after="120" w:line="240" w:lineRule="auto"/>
        <w:ind w:firstLine="720"/>
        <w:jc w:val="both"/>
        <w:rPr>
          <w:rFonts w:ascii="Arial" w:hAnsi="Arial" w:cs="Arial"/>
          <w:sz w:val="20"/>
          <w:szCs w:val="20"/>
        </w:rPr>
      </w:pPr>
      <w:bookmarkStart w:id="1753" w:name="bookmark1762"/>
      <w:r w:rsidRPr="0007636F">
        <w:rPr>
          <w:rStyle w:val="Vănbảnnộidung_"/>
          <w:rFonts w:ascii="Arial" w:hAnsi="Arial" w:cs="Arial"/>
          <w:sz w:val="20"/>
          <w:szCs w:val="20"/>
          <w:lang w:eastAsia="vi-VN"/>
        </w:rPr>
        <w:t xml:space="preserve">3</w:t>
      </w:r>
      <w:bookmarkEnd w:id="1753"/>
      <w:r w:rsidRPr="0007636F" w:rsidR="00F10C1A">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Việc xác nhận dự án thuộc danh mục phân loại xanh theo quy định tại khoản 2 Điều này được thực hiện theo đề nghị </w:t>
      </w:r>
      <w:r w:rsidRPr="0007636F" w:rsidR="008D31AA">
        <w:rPr>
          <w:rStyle w:val="Vănbảnnộidung_"/>
          <w:rFonts w:ascii="Arial" w:hAnsi="Arial" w:cs="Arial"/>
          <w:sz w:val="20"/>
          <w:szCs w:val="20"/>
          <w:lang w:eastAsia="vi-VN"/>
        </w:rPr>
        <w:t xml:space="preserve">của</w:t>
      </w:r>
      <w:r w:rsidRPr="0007636F">
        <w:rPr>
          <w:rStyle w:val="Vănbảnnộidung_"/>
          <w:rFonts w:ascii="Arial" w:hAnsi="Arial" w:cs="Arial"/>
          <w:sz w:val="20"/>
          <w:szCs w:val="20"/>
          <w:lang w:eastAsia="vi-VN"/>
        </w:rPr>
        <w:t xml:space="preserve"> chủ dự án đầu tư, chủ thể phát hành trái phiếu xanh có nhu cầu xác nhận để được hưởng chính sách ưu đãi, hỗ trợ của nhà nước về tín dụng xanh, trái phiếu xanh theo quy định tại Nghị định này.</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b/>
          <w:bCs/>
          <w:sz w:val="20"/>
          <w:szCs w:val="20"/>
          <w:lang w:eastAsia="vi-VN"/>
        </w:rPr>
        <w:t xml:space="preserve">Điề</w:t>
      </w:r>
      <w:r w:rsidRPr="0007636F" w:rsidR="00F10C1A">
        <w:rPr>
          <w:rStyle w:val="Vănbảnnộidung_"/>
          <w:rFonts w:ascii="Arial" w:hAnsi="Arial" w:cs="Arial"/>
          <w:b/>
          <w:bCs/>
          <w:sz w:val="20"/>
          <w:szCs w:val="20"/>
          <w:lang w:eastAsia="vi-VN"/>
        </w:rPr>
        <w:t xml:space="preserve">u 155. Cơ</w:t>
      </w:r>
      <w:r w:rsidRPr="0007636F">
        <w:rPr>
          <w:rStyle w:val="Vănbảnnộidung_"/>
          <w:rFonts w:ascii="Arial" w:hAnsi="Arial" w:cs="Arial"/>
          <w:b/>
          <w:bCs/>
          <w:sz w:val="20"/>
          <w:szCs w:val="20"/>
          <w:lang w:eastAsia="vi-VN"/>
        </w:rPr>
        <w:t xml:space="preserve"> chế khuyến khích cấp tín dụng xanh</w:t>
      </w:r>
    </w:p>
    <w:p>
      <w:pPr>
        <w:pStyle w:val="Vănbảnnộidung"/>
        <w:tabs>
          <w:tab w:val="left" w:pos="1193"/>
        </w:tabs>
        <w:spacing w:after="120" w:line="240" w:lineRule="auto"/>
        <w:ind w:firstLine="720"/>
        <w:jc w:val="both"/>
        <w:rPr>
          <w:rFonts w:ascii="Arial" w:hAnsi="Arial" w:cs="Arial"/>
          <w:sz w:val="20"/>
          <w:szCs w:val="20"/>
        </w:rPr>
      </w:pPr>
      <w:bookmarkStart w:id="1754" w:name="bookmark1763"/>
      <w:r w:rsidRPr="0007636F">
        <w:rPr>
          <w:rStyle w:val="Vănbảnnộidung_"/>
          <w:rFonts w:ascii="Arial" w:hAnsi="Arial" w:cs="Arial"/>
          <w:sz w:val="20"/>
          <w:szCs w:val="20"/>
          <w:lang w:eastAsia="vi-VN"/>
        </w:rPr>
        <w:t xml:space="preserve">1</w:t>
      </w:r>
      <w:bookmarkEnd w:id="1754"/>
      <w:r w:rsidRPr="0007636F" w:rsidR="00F10C1A">
        <w:rPr>
          <w:rStyle w:val="Vănbảnnộidung_"/>
          <w:rFonts w:ascii="Arial" w:hAnsi="Arial" w:cs="Arial"/>
          <w:sz w:val="20"/>
          <w:szCs w:val="20"/>
          <w:lang w:eastAsia="vi-VN"/>
        </w:rPr>
        <w:t xml:space="preserve">. Khuyế</w:t>
      </w:r>
      <w:r w:rsidRPr="0007636F">
        <w:rPr>
          <w:rStyle w:val="Vănbảnnộidung_"/>
          <w:rFonts w:ascii="Arial" w:hAnsi="Arial" w:cs="Arial"/>
          <w:sz w:val="20"/>
          <w:szCs w:val="20"/>
          <w:lang w:eastAsia="vi-VN"/>
        </w:rPr>
        <w:t xml:space="preserve">n khích tổ chức tín dụng, chi nhánh ngân hàng nước ngoài tại Việt Nam ưu tiên bố trí </w:t>
      </w:r>
      <w:r w:rsidRPr="0007636F" w:rsidR="003E0AF9">
        <w:rPr>
          <w:rStyle w:val="Vănbảnnộidung_"/>
          <w:rFonts w:ascii="Arial" w:hAnsi="Arial" w:cs="Arial"/>
          <w:sz w:val="20"/>
          <w:szCs w:val="20"/>
          <w:lang w:eastAsia="vi-VN"/>
        </w:rPr>
        <w:t xml:space="preserve">nguồn</w:t>
      </w:r>
      <w:r w:rsidRPr="0007636F">
        <w:rPr>
          <w:rStyle w:val="Vănbảnnộidung_"/>
          <w:rFonts w:ascii="Arial" w:hAnsi="Arial" w:cs="Arial"/>
          <w:sz w:val="20"/>
          <w:szCs w:val="20"/>
          <w:lang w:eastAsia="vi-VN"/>
        </w:rPr>
        <w:t xml:space="preserve"> vốn để tài trợ, cho vay ưu đãi </w:t>
      </w:r>
      <w:r w:rsidRPr="0007636F" w:rsidR="007C6589">
        <w:rPr>
          <w:rStyle w:val="Vănbảnnộidung_"/>
          <w:rFonts w:ascii="Arial" w:hAnsi="Arial" w:cs="Arial"/>
          <w:sz w:val="20"/>
          <w:szCs w:val="20"/>
          <w:lang w:eastAsia="vi-VN"/>
        </w:rPr>
        <w:t xml:space="preserve">đối với</w:t>
      </w:r>
      <w:r w:rsidRPr="0007636F">
        <w:rPr>
          <w:rStyle w:val="Vănbảnnộidung_"/>
          <w:rFonts w:ascii="Arial" w:hAnsi="Arial" w:cs="Arial"/>
          <w:sz w:val="20"/>
          <w:szCs w:val="20"/>
          <w:lang w:eastAsia="vi-VN"/>
        </w:rPr>
        <w:t xml:space="preserve"> dự án thuộc danh mục phân loại xanh.</w:t>
      </w:r>
    </w:p>
    <w:p>
      <w:pPr>
        <w:pStyle w:val="Vănbảnnộidung"/>
        <w:tabs>
          <w:tab w:val="left" w:pos="1206"/>
        </w:tabs>
        <w:spacing w:after="120" w:line="240" w:lineRule="auto"/>
        <w:ind w:firstLine="720"/>
        <w:jc w:val="both"/>
        <w:rPr>
          <w:rFonts w:ascii="Arial" w:hAnsi="Arial" w:cs="Arial"/>
          <w:sz w:val="20"/>
          <w:szCs w:val="20"/>
        </w:rPr>
      </w:pPr>
      <w:bookmarkStart w:id="1755" w:name="bookmark1764"/>
      <w:r w:rsidRPr="0007636F">
        <w:rPr>
          <w:rStyle w:val="Vănbảnnộidung_"/>
          <w:rFonts w:ascii="Arial" w:hAnsi="Arial" w:cs="Arial"/>
          <w:sz w:val="20"/>
          <w:szCs w:val="20"/>
          <w:lang w:eastAsia="vi-VN"/>
        </w:rPr>
        <w:t xml:space="preserve">2</w:t>
      </w:r>
      <w:bookmarkEnd w:id="1755"/>
      <w:r w:rsidRPr="0007636F" w:rsidR="00F10C1A">
        <w:rPr>
          <w:rStyle w:val="Vănbảnnộidung_"/>
          <w:rFonts w:ascii="Arial" w:hAnsi="Arial" w:cs="Arial"/>
          <w:sz w:val="20"/>
          <w:szCs w:val="20"/>
          <w:lang w:eastAsia="vi-VN"/>
        </w:rPr>
        <w:t xml:space="preserve">. </w:t>
      </w:r>
      <w:r w:rsidRPr="0007636F" w:rsidR="001B48BE">
        <w:rPr>
          <w:rStyle w:val="Vănbảnnộidung_"/>
          <w:rFonts w:ascii="Arial" w:hAnsi="Arial" w:cs="Arial"/>
          <w:sz w:val="20"/>
          <w:szCs w:val="20"/>
          <w:lang w:eastAsia="vi-VN"/>
        </w:rPr>
        <w:t xml:space="preserve">Tổ chức</w:t>
      </w:r>
      <w:r w:rsidRPr="0007636F">
        <w:rPr>
          <w:rStyle w:val="Vănbảnnộidung_"/>
          <w:rFonts w:ascii="Arial" w:hAnsi="Arial" w:cs="Arial"/>
          <w:sz w:val="20"/>
          <w:szCs w:val="20"/>
          <w:lang w:eastAsia="vi-VN"/>
        </w:rPr>
        <w:t xml:space="preserve"> tín dụng, chi nhánh ngân hàng nước ngoài tại Việt Nam cấp tín</w:t>
      </w:r>
      <w:r w:rsidRPr="0007636F" w:rsidR="00F10C1A">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dụng xanh được hưởng các cơ chế khuyến khích sau:</w:t>
      </w:r>
    </w:p>
    <w:p>
      <w:pPr>
        <w:pStyle w:val="Vănbảnnộidung"/>
        <w:tabs>
          <w:tab w:val="left" w:pos="1246"/>
        </w:tabs>
        <w:spacing w:after="120" w:line="240" w:lineRule="auto"/>
        <w:ind w:firstLine="720"/>
        <w:jc w:val="both"/>
        <w:rPr>
          <w:rFonts w:ascii="Arial" w:hAnsi="Arial" w:cs="Arial"/>
          <w:sz w:val="20"/>
          <w:szCs w:val="20"/>
        </w:rPr>
      </w:pPr>
      <w:bookmarkStart w:id="1756" w:name="bookmark1765"/>
      <w:r w:rsidRPr="0007636F">
        <w:rPr>
          <w:rStyle w:val="Vănbảnnộidung_"/>
          <w:rFonts w:ascii="Arial" w:hAnsi="Arial" w:cs="Arial"/>
          <w:sz w:val="20"/>
          <w:szCs w:val="20"/>
          <w:lang w:eastAsia="vi-VN"/>
        </w:rPr>
        <w:t xml:space="preserve">a</w:t>
      </w:r>
      <w:bookmarkEnd w:id="1756"/>
      <w:r w:rsidRPr="0007636F" w:rsidR="00F10C1A">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Ưu tiên tiếp cận </w:t>
      </w:r>
      <w:r w:rsidRPr="0007636F" w:rsidR="003E0AF9">
        <w:rPr>
          <w:rStyle w:val="Vănbảnnộidung_"/>
          <w:rFonts w:ascii="Arial" w:hAnsi="Arial" w:cs="Arial"/>
          <w:sz w:val="20"/>
          <w:szCs w:val="20"/>
          <w:lang w:eastAsia="vi-VN"/>
        </w:rPr>
        <w:t xml:space="preserve">nguồn</w:t>
      </w:r>
      <w:r w:rsidRPr="0007636F">
        <w:rPr>
          <w:rStyle w:val="Vănbảnnộidung_"/>
          <w:rFonts w:ascii="Arial" w:hAnsi="Arial" w:cs="Arial"/>
          <w:sz w:val="20"/>
          <w:szCs w:val="20"/>
          <w:lang w:eastAsia="vi-VN"/>
        </w:rPr>
        <w:t xml:space="preserve"> vốn vay ưu đãi của Chính phủ, các tổ chức quốc tế và các đối tác phát triển;</w:t>
      </w:r>
    </w:p>
    <w:p>
      <w:pPr>
        <w:pStyle w:val="Vănbảnnộidung"/>
        <w:tabs>
          <w:tab w:val="left" w:pos="1256"/>
        </w:tabs>
        <w:spacing w:after="120" w:line="240" w:lineRule="auto"/>
        <w:ind w:firstLine="720"/>
        <w:jc w:val="both"/>
        <w:rPr>
          <w:rFonts w:ascii="Arial" w:hAnsi="Arial" w:cs="Arial"/>
          <w:sz w:val="20"/>
          <w:szCs w:val="20"/>
        </w:rPr>
      </w:pPr>
      <w:bookmarkStart w:id="1757" w:name="bookmark1766"/>
      <w:r w:rsidRPr="0007636F">
        <w:rPr>
          <w:rStyle w:val="Vănbảnnộidung_"/>
          <w:rFonts w:ascii="Arial" w:hAnsi="Arial" w:cs="Arial"/>
          <w:sz w:val="20"/>
          <w:szCs w:val="20"/>
          <w:lang w:eastAsia="vi-VN"/>
        </w:rPr>
        <w:t xml:space="preserve">b</w:t>
      </w:r>
      <w:bookmarkEnd w:id="1757"/>
      <w:r w:rsidRPr="0007636F" w:rsidR="00F10C1A">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Được cơ quan nhà nước có thẩm quyền hỗ trợ đào tạo, tập huấn cấp tín dụng xanh.</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b/>
          <w:bCs/>
          <w:sz w:val="20"/>
          <w:szCs w:val="20"/>
          <w:lang w:eastAsia="vi-VN"/>
        </w:rPr>
        <w:t xml:space="preserve">Điều 156. Lộ trình thực hiện tín dụng xanh</w:t>
      </w:r>
    </w:p>
    <w:p>
      <w:pPr>
        <w:pStyle w:val="Vănbảnnộidung"/>
        <w:tabs>
          <w:tab w:val="left" w:pos="1232"/>
        </w:tabs>
        <w:spacing w:after="120" w:line="240" w:lineRule="auto"/>
        <w:ind w:firstLine="720"/>
        <w:jc w:val="both"/>
        <w:rPr>
          <w:rFonts w:ascii="Arial" w:hAnsi="Arial" w:cs="Arial"/>
          <w:sz w:val="20"/>
          <w:szCs w:val="20"/>
        </w:rPr>
      </w:pPr>
      <w:bookmarkStart w:id="1758" w:name="bookmark1767"/>
      <w:r w:rsidRPr="0007636F">
        <w:rPr>
          <w:rStyle w:val="Vănbảnnộidung_"/>
          <w:rFonts w:ascii="Arial" w:hAnsi="Arial" w:cs="Arial"/>
          <w:sz w:val="20"/>
          <w:szCs w:val="20"/>
          <w:lang w:eastAsia="vi-VN"/>
        </w:rPr>
        <w:t xml:space="preserve">1</w:t>
      </w:r>
      <w:bookmarkEnd w:id="1758"/>
      <w:r w:rsidRPr="0007636F" w:rsidR="00F10C1A">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Căn cứ nhiệm vụ hỗ trợ phát triển kinh tế - xã hội, Ngân hàng Nhà nước Việt Nam chỉ đạo, hướng dẫn </w:t>
      </w:r>
      <w:r w:rsidRPr="0007636F" w:rsidR="00093C2D">
        <w:rPr>
          <w:rStyle w:val="Vănbảnnộidung_"/>
          <w:rFonts w:ascii="Arial" w:hAnsi="Arial" w:cs="Arial"/>
          <w:sz w:val="20"/>
          <w:szCs w:val="20"/>
          <w:lang w:eastAsia="vi-VN"/>
        </w:rPr>
        <w:t xml:space="preserve">tổ chức</w:t>
      </w:r>
      <w:r w:rsidRPr="0007636F">
        <w:rPr>
          <w:rStyle w:val="Vănbảnnộidung_"/>
          <w:rFonts w:ascii="Arial" w:hAnsi="Arial" w:cs="Arial"/>
          <w:sz w:val="20"/>
          <w:szCs w:val="20"/>
          <w:lang w:eastAsia="vi-VN"/>
        </w:rPr>
        <w:t xml:space="preserve"> tín dụng, chi nhánh ngân hàng nước ngoài tại Việt Nam tập trung, bố trí </w:t>
      </w:r>
      <w:r w:rsidRPr="0007636F" w:rsidR="003E0AF9">
        <w:rPr>
          <w:rStyle w:val="Vănbảnnộidung_"/>
          <w:rFonts w:ascii="Arial" w:hAnsi="Arial" w:cs="Arial"/>
          <w:sz w:val="20"/>
          <w:szCs w:val="20"/>
          <w:lang w:eastAsia="vi-VN"/>
        </w:rPr>
        <w:t xml:space="preserve">nguồn</w:t>
      </w:r>
      <w:r w:rsidRPr="0007636F">
        <w:rPr>
          <w:rStyle w:val="Vănbảnnộidung_"/>
          <w:rFonts w:ascii="Arial" w:hAnsi="Arial" w:cs="Arial"/>
          <w:sz w:val="20"/>
          <w:szCs w:val="20"/>
          <w:lang w:eastAsia="vi-VN"/>
        </w:rPr>
        <w:t xml:space="preserve"> vốn phù hợp để cho vay ưu đãi khuyến khích chủ đầu tư thực hiện dự án thuộc danh mục phân loại xanh quy định tại khoản 2 Điều 154 Nghị định này.</w:t>
      </w:r>
    </w:p>
    <w:p>
      <w:pPr>
        <w:pStyle w:val="Vănbảnnộidung"/>
        <w:tabs>
          <w:tab w:val="left" w:pos="1232"/>
        </w:tabs>
        <w:spacing w:after="120" w:line="240" w:lineRule="auto"/>
        <w:ind w:firstLine="720"/>
        <w:jc w:val="both"/>
        <w:rPr>
          <w:rFonts w:ascii="Arial" w:hAnsi="Arial" w:cs="Arial"/>
          <w:sz w:val="20"/>
          <w:szCs w:val="20"/>
        </w:rPr>
      </w:pPr>
      <w:bookmarkStart w:id="1759" w:name="bookmark1768"/>
      <w:r w:rsidRPr="0007636F">
        <w:rPr>
          <w:rStyle w:val="Vănbảnnộidung_"/>
          <w:rFonts w:ascii="Arial" w:hAnsi="Arial" w:cs="Arial"/>
          <w:sz w:val="20"/>
          <w:szCs w:val="20"/>
          <w:lang w:eastAsia="vi-VN"/>
        </w:rPr>
        <w:t xml:space="preserve">2</w:t>
      </w:r>
      <w:bookmarkEnd w:id="1759"/>
      <w:r w:rsidRPr="0007636F" w:rsidR="00AD228B">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Bộ Tài chính, Bộ Kế hoạch và Đầu tư, Ngân hàng Nhà nước Việt Nam căn cứ chức năng, nhiệm vụ được giao, hỗ trợ các tổ chức tín dụng, chi nhánh ngân hàng nước ngoài tại Việt Nam tiếp nhận </w:t>
      </w:r>
      <w:r w:rsidRPr="0007636F" w:rsidR="003E0AF9">
        <w:rPr>
          <w:rStyle w:val="Vănbảnnộidung_"/>
          <w:rFonts w:ascii="Arial" w:hAnsi="Arial" w:cs="Arial"/>
          <w:sz w:val="20"/>
          <w:szCs w:val="20"/>
          <w:lang w:eastAsia="vi-VN"/>
        </w:rPr>
        <w:t xml:space="preserve">nguồn</w:t>
      </w:r>
      <w:r w:rsidRPr="0007636F">
        <w:rPr>
          <w:rStyle w:val="Vănbảnnộidung_"/>
          <w:rFonts w:ascii="Arial" w:hAnsi="Arial" w:cs="Arial"/>
          <w:sz w:val="20"/>
          <w:szCs w:val="20"/>
          <w:lang w:eastAsia="vi-VN"/>
        </w:rPr>
        <w:t xml:space="preserve"> vốn viện trợ, cho vay ưu đãi nước ngoài để tài trợ cho dự án thuộc danh mục phân loại xanh quy định tại khoản 2 Điều 154 Nghị định này theo quy định của pháp luật về ngân sách nhà nước, đầu tư công và pháp luật khác có liên quan.</w:t>
      </w:r>
    </w:p>
    <w:p>
      <w:pPr>
        <w:pStyle w:val="Vănbảnnộidung"/>
        <w:tabs>
          <w:tab w:val="left" w:pos="1241"/>
        </w:tabs>
        <w:spacing w:after="120" w:line="240" w:lineRule="auto"/>
        <w:ind w:firstLine="720"/>
        <w:jc w:val="both"/>
        <w:rPr>
          <w:rFonts w:ascii="Arial" w:hAnsi="Arial" w:cs="Arial"/>
          <w:sz w:val="20"/>
          <w:szCs w:val="20"/>
        </w:rPr>
      </w:pPr>
      <w:bookmarkStart w:id="1760" w:name="bookmark1769"/>
      <w:r w:rsidRPr="0007636F">
        <w:rPr>
          <w:rStyle w:val="Vănbảnnộidung_"/>
          <w:rFonts w:ascii="Arial" w:hAnsi="Arial" w:cs="Arial"/>
          <w:sz w:val="20"/>
          <w:szCs w:val="20"/>
          <w:lang w:eastAsia="vi-VN"/>
        </w:rPr>
        <w:t xml:space="preserve">3</w:t>
      </w:r>
      <w:bookmarkEnd w:id="1760"/>
      <w:r w:rsidRPr="0007636F" w:rsidR="00AD228B">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Căn cứ cân đối ngân sách nhà nướ</w:t>
      </w:r>
      <w:r w:rsidRPr="0007636F" w:rsidR="00AD228B">
        <w:rPr>
          <w:rStyle w:val="Vănbảnnộidung_"/>
          <w:rFonts w:ascii="Arial" w:hAnsi="Arial" w:cs="Arial"/>
          <w:sz w:val="20"/>
          <w:szCs w:val="20"/>
          <w:lang w:eastAsia="vi-VN"/>
        </w:rPr>
        <w:t xml:space="preserve">c</w:t>
      </w:r>
      <w:r w:rsidRPr="0007636F">
        <w:rPr>
          <w:rStyle w:val="Vănbảnnộidung_"/>
          <w:rFonts w:ascii="Arial" w:hAnsi="Arial" w:cs="Arial"/>
          <w:sz w:val="20"/>
          <w:szCs w:val="20"/>
          <w:lang w:eastAsia="vi-VN"/>
        </w:rPr>
        <w:t xml:space="preserve"> và thực tế cấp tín dụng của hệ thống ngân hàng đối với dự án thuộc danh mục phân loại xanh, Bộ </w:t>
      </w:r>
      <w:r w:rsidRPr="0007636F" w:rsidR="00FB2CE9">
        <w:rPr>
          <w:rStyle w:val="Vănbảnnộidung_"/>
          <w:rFonts w:ascii="Arial" w:hAnsi="Arial" w:cs="Arial"/>
          <w:sz w:val="20"/>
          <w:szCs w:val="20"/>
          <w:lang w:eastAsia="vi-VN"/>
        </w:rPr>
        <w:t xml:space="preserve">Kế hoạch</w:t>
      </w:r>
      <w:r w:rsidRPr="0007636F">
        <w:rPr>
          <w:rStyle w:val="Vănbảnnộidung_"/>
          <w:rFonts w:ascii="Arial" w:hAnsi="Arial" w:cs="Arial"/>
          <w:sz w:val="20"/>
          <w:szCs w:val="20"/>
          <w:lang w:eastAsia="vi-VN"/>
        </w:rPr>
        <w:t xml:space="preserve"> và Đầu tư chủ trì, phối hợp với các bộ, cơ quan ngang bộ có liên quan xây dựng, trình Thủ tướng Chính phủ xem xét quyết định hỗ trợ lãi suất đối với dự án thuộc danh mục phân loại xanh sau khi </w:t>
      </w:r>
      <w:r w:rsidRPr="0007636F" w:rsidR="0094370F">
        <w:rPr>
          <w:rStyle w:val="Vănbảnnộidung_"/>
          <w:rFonts w:ascii="Arial" w:hAnsi="Arial" w:cs="Arial"/>
          <w:sz w:val="20"/>
          <w:szCs w:val="20"/>
          <w:lang w:eastAsia="vi-VN"/>
        </w:rPr>
        <w:t xml:space="preserve">kết thúc</w:t>
      </w:r>
      <w:r w:rsidRPr="0007636F">
        <w:rPr>
          <w:rStyle w:val="Vănbảnnộidung_"/>
          <w:rFonts w:ascii="Arial" w:hAnsi="Arial" w:cs="Arial"/>
          <w:sz w:val="20"/>
          <w:szCs w:val="20"/>
          <w:lang w:eastAsia="vi-VN"/>
        </w:rPr>
        <w:t xml:space="preserve"> hợp đồng vay vốn trung, dài hạn tại các </w:t>
      </w:r>
      <w:r w:rsidRPr="0007636F" w:rsidR="005C703B">
        <w:rPr>
          <w:rStyle w:val="Vănbảnnộidung_"/>
          <w:rFonts w:ascii="Arial" w:hAnsi="Arial" w:cs="Arial"/>
          <w:sz w:val="20"/>
          <w:szCs w:val="20"/>
          <w:lang w:eastAsia="vi-VN"/>
        </w:rPr>
        <w:t xml:space="preserve">tổ chức</w:t>
      </w:r>
      <w:r w:rsidRPr="0007636F">
        <w:rPr>
          <w:rStyle w:val="Vănbảnnộidung_"/>
          <w:rFonts w:ascii="Arial" w:hAnsi="Arial" w:cs="Arial"/>
          <w:sz w:val="20"/>
          <w:szCs w:val="20"/>
          <w:lang w:eastAsia="vi-VN"/>
        </w:rPr>
        <w:t xml:space="preserve"> tín dụng, chi nhánh ngân hàng nước ngoài tại Việt Nam để thực hiện kể từ ngày 01 tháng 01 năm 2026.</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b/>
          <w:bCs/>
          <w:sz w:val="20"/>
          <w:szCs w:val="20"/>
          <w:lang w:eastAsia="vi-VN"/>
        </w:rPr>
        <w:t xml:space="preserve">Điều 157. Trái phiếu xanh</w:t>
      </w:r>
    </w:p>
    <w:p>
      <w:pPr>
        <w:pStyle w:val="Vănbảnnộidung"/>
        <w:tabs>
          <w:tab w:val="left" w:pos="1227"/>
        </w:tabs>
        <w:spacing w:after="120" w:line="240" w:lineRule="auto"/>
        <w:ind w:firstLine="720"/>
        <w:jc w:val="both"/>
        <w:rPr>
          <w:rFonts w:ascii="Arial" w:hAnsi="Arial" w:cs="Arial"/>
          <w:sz w:val="20"/>
          <w:szCs w:val="20"/>
        </w:rPr>
      </w:pPr>
      <w:bookmarkStart w:id="1761" w:name="bookmark1770"/>
      <w:r w:rsidRPr="0007636F">
        <w:rPr>
          <w:rStyle w:val="Vănbảnnộidung_"/>
          <w:rFonts w:ascii="Arial" w:hAnsi="Arial" w:cs="Arial"/>
          <w:sz w:val="20"/>
          <w:szCs w:val="20"/>
          <w:lang w:eastAsia="vi-VN"/>
        </w:rPr>
        <w:t xml:space="preserve">1</w:t>
      </w:r>
      <w:bookmarkEnd w:id="1761"/>
      <w:r w:rsidRPr="0007636F" w:rsidR="0099600D">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Trái phiếu xanh là trái phiếu do Chính phủ, chính quyền địa phương, doanh nghiệp phát hành để huy động vốn cho dự án thuộc danh mục phân loại xanh quy định tại Điều 154 Nghị định này.</w:t>
      </w:r>
    </w:p>
    <w:p>
      <w:pPr>
        <w:pStyle w:val="Vănbảnnộidung"/>
        <w:tabs>
          <w:tab w:val="left" w:pos="1237"/>
        </w:tabs>
        <w:spacing w:after="120" w:line="240" w:lineRule="auto"/>
        <w:ind w:firstLine="720"/>
        <w:jc w:val="both"/>
        <w:rPr>
          <w:rFonts w:ascii="Arial" w:hAnsi="Arial" w:cs="Arial"/>
          <w:sz w:val="20"/>
          <w:szCs w:val="20"/>
        </w:rPr>
      </w:pPr>
      <w:bookmarkStart w:id="1762" w:name="bookmark1771"/>
      <w:r w:rsidRPr="0007636F">
        <w:rPr>
          <w:rStyle w:val="Vănbảnnộidung_"/>
          <w:rFonts w:ascii="Arial" w:hAnsi="Arial" w:cs="Arial"/>
          <w:sz w:val="20"/>
          <w:szCs w:val="20"/>
          <w:lang w:eastAsia="vi-VN"/>
        </w:rPr>
        <w:t xml:space="preserve">2</w:t>
      </w:r>
      <w:bookmarkEnd w:id="1762"/>
      <w:r w:rsidRPr="0007636F" w:rsidR="0099600D">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Việc phát hành trái phiếu xanh thực hiện theo quy định của pháp luật về phát hành trái phiếu, Luật Bảo vệ môi trường và quy định tại Nghị định này.</w:t>
      </w:r>
    </w:p>
    <w:p>
      <w:pPr>
        <w:pStyle w:val="Vănbảnnộidung"/>
        <w:tabs>
          <w:tab w:val="left" w:pos="1237"/>
        </w:tabs>
        <w:spacing w:after="120" w:line="240" w:lineRule="auto"/>
        <w:ind w:firstLine="720"/>
        <w:jc w:val="both"/>
        <w:rPr>
          <w:rFonts w:ascii="Arial" w:hAnsi="Arial" w:cs="Arial"/>
          <w:sz w:val="20"/>
          <w:szCs w:val="20"/>
        </w:rPr>
      </w:pPr>
      <w:bookmarkStart w:id="1763" w:name="bookmark1772"/>
      <w:r w:rsidRPr="0007636F">
        <w:rPr>
          <w:rStyle w:val="Vănbảnnộidung_"/>
          <w:rFonts w:ascii="Arial" w:hAnsi="Arial" w:cs="Arial"/>
          <w:sz w:val="20"/>
          <w:szCs w:val="20"/>
          <w:lang w:eastAsia="vi-VN"/>
        </w:rPr>
        <w:t xml:space="preserve">3</w:t>
      </w:r>
      <w:bookmarkEnd w:id="1763"/>
      <w:r w:rsidRPr="0007636F" w:rsidR="0099600D">
        <w:rPr>
          <w:rStyle w:val="Vănbảnnộidung_"/>
          <w:rFonts w:ascii="Arial" w:hAnsi="Arial" w:cs="Arial"/>
          <w:sz w:val="20"/>
          <w:szCs w:val="20"/>
          <w:lang w:eastAsia="vi-VN"/>
        </w:rPr>
        <w:t xml:space="preserve">. </w:t>
      </w:r>
      <w:r w:rsidRPr="0007636F" w:rsidR="003E0AF9">
        <w:rPr>
          <w:rStyle w:val="Vănbảnnộidung_"/>
          <w:rFonts w:ascii="Arial" w:hAnsi="Arial" w:cs="Arial"/>
          <w:sz w:val="20"/>
          <w:szCs w:val="20"/>
          <w:lang w:eastAsia="vi-VN"/>
        </w:rPr>
        <w:t xml:space="preserve">Nguồn</w:t>
      </w:r>
      <w:r w:rsidRPr="0007636F">
        <w:rPr>
          <w:rStyle w:val="Vănbảnnộidung_"/>
          <w:rFonts w:ascii="Arial" w:hAnsi="Arial" w:cs="Arial"/>
          <w:sz w:val="20"/>
          <w:szCs w:val="20"/>
          <w:lang w:eastAsia="vi-VN"/>
        </w:rPr>
        <w:t xml:space="preserve"> tiền thu được từ phát hành trái phiếu xanh phải được sử dụng để thực hiện dự án thuộc danh mục phân loại xanh theo quy định tại khoản 2 Điều 150 Luật Bảo vệ môi trường.</w:t>
      </w:r>
    </w:p>
    <w:p>
      <w:pPr>
        <w:pStyle w:val="Vănbảnnộidung"/>
        <w:tabs>
          <w:tab w:val="left" w:pos="1232"/>
        </w:tabs>
        <w:spacing w:after="120" w:line="240" w:lineRule="auto"/>
        <w:ind w:firstLine="720"/>
        <w:jc w:val="both"/>
        <w:rPr>
          <w:rFonts w:ascii="Arial" w:hAnsi="Arial" w:cs="Arial"/>
          <w:sz w:val="20"/>
          <w:szCs w:val="20"/>
        </w:rPr>
      </w:pPr>
      <w:bookmarkStart w:id="1764" w:name="bookmark1773"/>
      <w:r w:rsidRPr="0007636F">
        <w:rPr>
          <w:rStyle w:val="Vănbảnnộidung_"/>
          <w:rFonts w:ascii="Arial" w:hAnsi="Arial" w:cs="Arial"/>
          <w:sz w:val="20"/>
          <w:szCs w:val="20"/>
          <w:lang w:eastAsia="vi-VN"/>
        </w:rPr>
        <w:t xml:space="preserve">4</w:t>
      </w:r>
      <w:bookmarkEnd w:id="1764"/>
      <w:r w:rsidRPr="0007636F" w:rsidR="0099600D">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Căn cứ quy định dự án thuộc danh mục phân loại xanh tại khoản 1 và khoản 2 Điều 154 Nghị định này, Bộ Kế hoạch và Đầu tư hướng dẫn phân loại dự án thuộc danh mục phân loại xanh để </w:t>
      </w:r>
      <w:r w:rsidRPr="0007636F">
        <w:rPr>
          <w:rStyle w:val="Vănbảnnộidung_"/>
          <w:rFonts w:ascii="Arial" w:hAnsi="Arial" w:cs="Arial"/>
          <w:sz w:val="20"/>
          <w:szCs w:val="20"/>
          <w:lang w:eastAsia="vi-VN"/>
        </w:rPr>
        <w:t xml:space="preserve">tổng hợp trong danh mục đầu tư công khi xây dựng kế hoạch đầu tư công trung hạn, kế hoạch đầu tư công hàng năm làm căn cứ để Chính phủ, chính quyền địa phương lựa chọn khi phát hành trái phiếu xanh.</w:t>
      </w:r>
    </w:p>
    <w:p>
      <w:pPr>
        <w:pStyle w:val="Vănbảnnộidung"/>
        <w:tabs>
          <w:tab w:val="left" w:pos="1284"/>
        </w:tabs>
        <w:spacing w:after="120" w:line="240" w:lineRule="auto"/>
        <w:ind w:firstLine="720"/>
        <w:jc w:val="both"/>
        <w:rPr>
          <w:rFonts w:ascii="Arial" w:hAnsi="Arial" w:cs="Arial"/>
          <w:sz w:val="20"/>
          <w:szCs w:val="20"/>
        </w:rPr>
      </w:pPr>
      <w:bookmarkStart w:id="1765" w:name="bookmark1774"/>
      <w:r w:rsidRPr="0007636F">
        <w:rPr>
          <w:rStyle w:val="Vănbảnnộidung_"/>
          <w:rFonts w:ascii="Arial" w:hAnsi="Arial" w:cs="Arial"/>
          <w:sz w:val="20"/>
          <w:szCs w:val="20"/>
          <w:lang w:eastAsia="vi-VN"/>
        </w:rPr>
        <w:t xml:space="preserve">5</w:t>
      </w:r>
      <w:bookmarkEnd w:id="1765"/>
      <w:r w:rsidRPr="0007636F" w:rsidR="0099600D">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Chủ thể phát hành trái phiếu xanh có trách nhiệm cung cấp, công bố thông tin theo quy định của pháp luật về phát hành trái phiếu và cung cấp thông tin theo quy định tại khoản 6 và khoản 7 Điều này.</w:t>
      </w:r>
    </w:p>
    <w:p>
      <w:pPr>
        <w:pStyle w:val="Vănbảnnộidung"/>
        <w:tabs>
          <w:tab w:val="left" w:pos="1279"/>
        </w:tabs>
        <w:spacing w:after="120" w:line="240" w:lineRule="auto"/>
        <w:ind w:firstLine="720"/>
        <w:jc w:val="both"/>
        <w:rPr>
          <w:rFonts w:ascii="Arial" w:hAnsi="Arial" w:cs="Arial"/>
          <w:sz w:val="20"/>
          <w:szCs w:val="20"/>
        </w:rPr>
      </w:pPr>
      <w:bookmarkStart w:id="1766" w:name="bookmark1775"/>
      <w:r w:rsidRPr="0007636F">
        <w:rPr>
          <w:rStyle w:val="Vănbảnnộidung_"/>
          <w:rFonts w:ascii="Arial" w:hAnsi="Arial" w:cs="Arial"/>
          <w:sz w:val="20"/>
          <w:szCs w:val="20"/>
          <w:lang w:eastAsia="vi-VN"/>
        </w:rPr>
        <w:t xml:space="preserve">6</w:t>
      </w:r>
      <w:bookmarkEnd w:id="1766"/>
      <w:r w:rsidRPr="0007636F" w:rsidR="0099600D">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Định kỳ hàng năm đến thời gian trái phiếu đáo hạn, chủ thể phát hành trái phiếu xanh thực hiện công bố, cung cấp thông tin đánh giá tác động của dự án sử dụng </w:t>
      </w:r>
      <w:r w:rsidRPr="0007636F" w:rsidR="003E0AF9">
        <w:rPr>
          <w:rStyle w:val="Vănbảnnộidung_"/>
          <w:rFonts w:ascii="Arial" w:hAnsi="Arial" w:cs="Arial"/>
          <w:sz w:val="20"/>
          <w:szCs w:val="20"/>
          <w:lang w:eastAsia="vi-VN"/>
        </w:rPr>
        <w:t xml:space="preserve">nguồn</w:t>
      </w:r>
      <w:r w:rsidRPr="0007636F">
        <w:rPr>
          <w:rStyle w:val="Vănbảnnộidung_"/>
          <w:rFonts w:ascii="Arial" w:hAnsi="Arial" w:cs="Arial"/>
          <w:sz w:val="20"/>
          <w:szCs w:val="20"/>
          <w:lang w:eastAsia="vi-VN"/>
        </w:rPr>
        <w:t xml:space="preserve"> vốn từ trái phiếu xanh đến môi trường như sau:</w:t>
      </w:r>
    </w:p>
    <w:p>
      <w:pPr>
        <w:pStyle w:val="Vănbảnnộidung"/>
        <w:tabs>
          <w:tab w:val="left" w:pos="1303"/>
        </w:tabs>
        <w:spacing w:after="120" w:line="240" w:lineRule="auto"/>
        <w:ind w:firstLine="720"/>
        <w:jc w:val="both"/>
        <w:rPr>
          <w:rFonts w:ascii="Arial" w:hAnsi="Arial" w:cs="Arial"/>
          <w:sz w:val="20"/>
          <w:szCs w:val="20"/>
        </w:rPr>
      </w:pPr>
      <w:bookmarkStart w:id="1767" w:name="bookmark1776"/>
      <w:r w:rsidRPr="0007636F">
        <w:rPr>
          <w:rStyle w:val="Vănbảnnộidung_"/>
          <w:rFonts w:ascii="Arial" w:hAnsi="Arial" w:cs="Arial"/>
          <w:sz w:val="20"/>
          <w:szCs w:val="20"/>
          <w:lang w:eastAsia="vi-VN"/>
        </w:rPr>
        <w:t xml:space="preserve">a</w:t>
      </w:r>
      <w:bookmarkEnd w:id="1767"/>
      <w:r w:rsidRPr="0007636F" w:rsidR="0099600D">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Nội dung cung cấp thông tin bao gồm quyết định phê duyệt kết quả thẩm định báo cáo đánh giá tác động môi trường (nếu có), giấy phép môi trường (nếu có); thông tin về kết quả đánh giá các lợi ích môi trường của dự án sử dụng vốn trái phiếu xanh quy định tại khoản 2 Điều 150 Luật Bảo vệ môi trường và khoản 2 Điều 154 Nghị định này;</w:t>
      </w:r>
    </w:p>
    <w:p>
      <w:pPr>
        <w:pStyle w:val="Vănbảnnộidung"/>
        <w:tabs>
          <w:tab w:val="left" w:pos="1308"/>
        </w:tabs>
        <w:spacing w:after="120" w:line="240" w:lineRule="auto"/>
        <w:ind w:firstLine="720"/>
        <w:jc w:val="both"/>
        <w:rPr>
          <w:rFonts w:ascii="Arial" w:hAnsi="Arial" w:cs="Arial"/>
          <w:sz w:val="20"/>
          <w:szCs w:val="20"/>
        </w:rPr>
      </w:pPr>
      <w:bookmarkStart w:id="1768" w:name="bookmark1777"/>
      <w:r w:rsidRPr="0007636F">
        <w:rPr>
          <w:rStyle w:val="Vănbảnnộidung_"/>
          <w:rFonts w:ascii="Arial" w:hAnsi="Arial" w:cs="Arial"/>
          <w:sz w:val="20"/>
          <w:szCs w:val="20"/>
          <w:lang w:eastAsia="vi-VN"/>
        </w:rPr>
        <w:t xml:space="preserve">b</w:t>
      </w:r>
      <w:bookmarkEnd w:id="1768"/>
      <w:r w:rsidRPr="0007636F" w:rsidR="0099600D">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Doanh nghiệp phát hành trái phiếu xanh thực hiện công bố thông tin theo quy định của pháp luật về phát hành trái phiếu doanh nghiệp và nội dung quy định tại </w:t>
      </w:r>
      <w:r w:rsidRPr="0007636F" w:rsidR="00051912">
        <w:rPr>
          <w:rStyle w:val="Vănbảnnộidung_"/>
          <w:rFonts w:ascii="Arial" w:hAnsi="Arial" w:cs="Arial"/>
          <w:sz w:val="20"/>
          <w:szCs w:val="20"/>
          <w:lang w:eastAsia="vi-VN"/>
        </w:rPr>
        <w:t xml:space="preserve">điểm</w:t>
      </w:r>
      <w:r w:rsidRPr="0007636F">
        <w:rPr>
          <w:rStyle w:val="Vănbảnnộidung_"/>
          <w:rFonts w:ascii="Arial" w:hAnsi="Arial" w:cs="Arial"/>
          <w:sz w:val="20"/>
          <w:szCs w:val="20"/>
          <w:lang w:eastAsia="vi-VN"/>
        </w:rPr>
        <w:t xml:space="preserve"> a khoản này;</w:t>
      </w:r>
    </w:p>
    <w:p>
      <w:pPr>
        <w:pStyle w:val="Vănbảnnộidung"/>
        <w:tabs>
          <w:tab w:val="left" w:pos="1312"/>
        </w:tabs>
        <w:spacing w:after="120" w:line="240" w:lineRule="auto"/>
        <w:ind w:firstLine="720"/>
        <w:jc w:val="both"/>
        <w:rPr>
          <w:rFonts w:ascii="Arial" w:hAnsi="Arial" w:cs="Arial"/>
          <w:sz w:val="20"/>
          <w:szCs w:val="20"/>
        </w:rPr>
      </w:pPr>
      <w:bookmarkStart w:id="1769" w:name="bookmark1778"/>
      <w:r w:rsidRPr="0007636F">
        <w:rPr>
          <w:rStyle w:val="Vănbảnnộidung_"/>
          <w:rFonts w:ascii="Arial" w:hAnsi="Arial" w:cs="Arial"/>
          <w:sz w:val="20"/>
          <w:szCs w:val="20"/>
          <w:lang w:eastAsia="vi-VN"/>
        </w:rPr>
        <w:t xml:space="preserve">c</w:t>
      </w:r>
      <w:bookmarkEnd w:id="1769"/>
      <w:r w:rsidRPr="0007636F" w:rsidR="0099600D">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Chủ dự án đầu tư sử dụng </w:t>
      </w:r>
      <w:r w:rsidRPr="0007636F" w:rsidR="003E0AF9">
        <w:rPr>
          <w:rStyle w:val="Vănbảnnộidung_"/>
          <w:rFonts w:ascii="Arial" w:hAnsi="Arial" w:cs="Arial"/>
          <w:sz w:val="20"/>
          <w:szCs w:val="20"/>
          <w:lang w:eastAsia="vi-VN"/>
        </w:rPr>
        <w:t xml:space="preserve">nguồn</w:t>
      </w:r>
      <w:r w:rsidRPr="0007636F">
        <w:rPr>
          <w:rStyle w:val="Vănbảnnộidung_"/>
          <w:rFonts w:ascii="Arial" w:hAnsi="Arial" w:cs="Arial"/>
          <w:sz w:val="20"/>
          <w:szCs w:val="20"/>
          <w:lang w:eastAsia="vi-VN"/>
        </w:rPr>
        <w:t xml:space="preserve"> vốn trái phiếu xanh do Chính phủ, chính quyền địa phương phát hành có trách nhiệm cung cấp thông tin theo nội dung quy định tại điểm a khoản này cho Kho bạc Nhà nước (đối với trái phiếu xanh do Chính phủ phát hành), </w:t>
      </w:r>
      <w:r w:rsidRPr="0007636F" w:rsidR="00773DC9">
        <w:rPr>
          <w:rStyle w:val="Vănbảnnộidung_"/>
          <w:rFonts w:ascii="Arial" w:hAnsi="Arial" w:cs="Arial"/>
          <w:sz w:val="20"/>
          <w:szCs w:val="20"/>
          <w:lang w:eastAsia="vi-VN"/>
        </w:rPr>
        <w:t xml:space="preserve">Ủy ban</w:t>
      </w:r>
      <w:r w:rsidRPr="0007636F">
        <w:rPr>
          <w:rStyle w:val="Vănbảnnộidung_"/>
          <w:rFonts w:ascii="Arial" w:hAnsi="Arial" w:cs="Arial"/>
          <w:sz w:val="20"/>
          <w:szCs w:val="20"/>
          <w:lang w:eastAsia="vi-VN"/>
        </w:rPr>
        <w:t xml:space="preserve"> nhân dân cấp tỉnh (đối với trái phiếu xanh do chính quyền địa phương phát hành) để công bố trên trang thông tin điện tử của Kho bạc Nhà nước, </w:t>
      </w:r>
      <w:r w:rsidRPr="0007636F" w:rsidR="00773DC9">
        <w:rPr>
          <w:rStyle w:val="Vănbảnnộidung_"/>
          <w:rFonts w:ascii="Arial" w:hAnsi="Arial" w:cs="Arial"/>
          <w:sz w:val="20"/>
          <w:szCs w:val="20"/>
          <w:lang w:eastAsia="vi-VN"/>
        </w:rPr>
        <w:t xml:space="preserve">Ủy ban</w:t>
      </w:r>
      <w:r w:rsidRPr="0007636F">
        <w:rPr>
          <w:rStyle w:val="Vănbảnnộidung_"/>
          <w:rFonts w:ascii="Arial" w:hAnsi="Arial" w:cs="Arial"/>
          <w:sz w:val="20"/>
          <w:szCs w:val="20"/>
          <w:lang w:eastAsia="vi-VN"/>
        </w:rPr>
        <w:t xml:space="preserve"> nhân dân cấp tỉnh.</w:t>
      </w:r>
    </w:p>
    <w:p>
      <w:pPr>
        <w:pStyle w:val="Vănbảnnộidung"/>
        <w:tabs>
          <w:tab w:val="left" w:pos="1279"/>
        </w:tabs>
        <w:spacing w:after="120" w:line="240" w:lineRule="auto"/>
        <w:ind w:firstLine="720"/>
        <w:jc w:val="both"/>
        <w:rPr>
          <w:rFonts w:ascii="Arial" w:hAnsi="Arial" w:cs="Arial"/>
          <w:sz w:val="20"/>
          <w:szCs w:val="20"/>
        </w:rPr>
      </w:pPr>
      <w:bookmarkStart w:id="1770" w:name="bookmark1779"/>
      <w:r w:rsidRPr="0007636F">
        <w:rPr>
          <w:rStyle w:val="Vănbảnnộidung_"/>
          <w:rFonts w:ascii="Arial" w:hAnsi="Arial" w:cs="Arial"/>
          <w:sz w:val="20"/>
          <w:szCs w:val="20"/>
          <w:lang w:eastAsia="vi-VN"/>
        </w:rPr>
        <w:t xml:space="preserve">7</w:t>
      </w:r>
      <w:bookmarkEnd w:id="1770"/>
      <w:r w:rsidRPr="0007636F" w:rsidR="0099600D">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Chế độ công bố thông tin, báo cáo tình hình quản lý, giải ngân </w:t>
      </w:r>
      <w:r w:rsidRPr="0007636F" w:rsidR="003E0AF9">
        <w:rPr>
          <w:rStyle w:val="Vănbảnnộidung_"/>
          <w:rFonts w:ascii="Arial" w:hAnsi="Arial" w:cs="Arial"/>
          <w:sz w:val="20"/>
          <w:szCs w:val="20"/>
          <w:lang w:eastAsia="vi-VN"/>
        </w:rPr>
        <w:t xml:space="preserve">nguồn</w:t>
      </w:r>
      <w:r w:rsidRPr="0007636F">
        <w:rPr>
          <w:rStyle w:val="Vănbảnnộidung_"/>
          <w:rFonts w:ascii="Arial" w:hAnsi="Arial" w:cs="Arial"/>
          <w:sz w:val="20"/>
          <w:szCs w:val="20"/>
          <w:lang w:eastAsia="vi-VN"/>
        </w:rPr>
        <w:t xml:space="preserve"> </w:t>
      </w:r>
      <w:r w:rsidRPr="0007636F" w:rsidR="0099600D">
        <w:rPr>
          <w:rStyle w:val="Vănbảnnộidung_"/>
          <w:rFonts w:ascii="Arial" w:hAnsi="Arial" w:cs="Arial"/>
          <w:sz w:val="20"/>
          <w:szCs w:val="20"/>
          <w:lang w:eastAsia="vi-VN"/>
        </w:rPr>
        <w:t xml:space="preserve">vốn</w:t>
      </w:r>
      <w:r w:rsidRPr="0007636F">
        <w:rPr>
          <w:rStyle w:val="Vănbảnnộidung_"/>
          <w:rFonts w:ascii="Arial" w:hAnsi="Arial" w:cs="Arial"/>
          <w:sz w:val="20"/>
          <w:szCs w:val="20"/>
          <w:lang w:eastAsia="vi-VN"/>
        </w:rPr>
        <w:t xml:space="preserve"> huy động từ phát hành trái phiếu xanh thực hiện như sau:</w:t>
      </w:r>
    </w:p>
    <w:p>
      <w:pPr>
        <w:pStyle w:val="Vănbảnnộidung"/>
        <w:tabs>
          <w:tab w:val="left" w:pos="1288"/>
        </w:tabs>
        <w:spacing w:after="120" w:line="240" w:lineRule="auto"/>
        <w:ind w:firstLine="720"/>
        <w:jc w:val="both"/>
        <w:rPr>
          <w:rFonts w:ascii="Arial" w:hAnsi="Arial" w:cs="Arial"/>
          <w:sz w:val="20"/>
          <w:szCs w:val="20"/>
        </w:rPr>
      </w:pPr>
      <w:bookmarkStart w:id="1771" w:name="bookmark1780"/>
      <w:r w:rsidRPr="0007636F">
        <w:rPr>
          <w:rStyle w:val="Vănbảnnộidung_"/>
          <w:rFonts w:ascii="Arial" w:hAnsi="Arial" w:cs="Arial"/>
          <w:sz w:val="20"/>
          <w:szCs w:val="20"/>
          <w:lang w:eastAsia="vi-VN"/>
        </w:rPr>
        <w:t xml:space="preserve">a</w:t>
      </w:r>
      <w:bookmarkEnd w:id="1771"/>
      <w:r w:rsidRPr="0007636F" w:rsidR="0099600D">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Chủ thể phát hành trái phiếu là doanh nghiệp thực hiện chế độ báo cáo, công bố thông tin về tình hình quản lý, giải ngân </w:t>
      </w:r>
      <w:r w:rsidRPr="0007636F" w:rsidR="003E0AF9">
        <w:rPr>
          <w:rStyle w:val="Vănbảnnộidung_"/>
          <w:rFonts w:ascii="Arial" w:hAnsi="Arial" w:cs="Arial"/>
          <w:sz w:val="20"/>
          <w:szCs w:val="20"/>
          <w:lang w:eastAsia="vi-VN"/>
        </w:rPr>
        <w:t xml:space="preserve">nguồn</w:t>
      </w:r>
      <w:r w:rsidRPr="0007636F">
        <w:rPr>
          <w:rStyle w:val="Vănbảnnộidung_"/>
          <w:rFonts w:ascii="Arial" w:hAnsi="Arial" w:cs="Arial"/>
          <w:sz w:val="20"/>
          <w:szCs w:val="20"/>
          <w:lang w:eastAsia="vi-VN"/>
        </w:rPr>
        <w:t xml:space="preserve"> vốn huy động từ phát hành trái phiếu xanh theo quy định của pháp luật về phát hành trái phiếu doanh nghiệp;</w:t>
      </w:r>
    </w:p>
    <w:p>
      <w:pPr>
        <w:pStyle w:val="Vănbảnnộidung"/>
        <w:tabs>
          <w:tab w:val="left" w:pos="1308"/>
        </w:tabs>
        <w:spacing w:after="120" w:line="240" w:lineRule="auto"/>
        <w:ind w:firstLine="720"/>
        <w:jc w:val="both"/>
        <w:rPr>
          <w:rFonts w:ascii="Arial" w:hAnsi="Arial" w:cs="Arial"/>
          <w:sz w:val="20"/>
          <w:szCs w:val="20"/>
        </w:rPr>
      </w:pPr>
      <w:bookmarkStart w:id="1772" w:name="bookmark1781"/>
      <w:r w:rsidRPr="0007636F">
        <w:rPr>
          <w:rStyle w:val="Vănbảnnộidung_"/>
          <w:rFonts w:ascii="Arial" w:hAnsi="Arial" w:cs="Arial"/>
          <w:sz w:val="20"/>
          <w:szCs w:val="20"/>
          <w:lang w:eastAsia="vi-VN"/>
        </w:rPr>
        <w:t xml:space="preserve">b</w:t>
      </w:r>
      <w:bookmarkEnd w:id="1772"/>
      <w:r w:rsidRPr="0007636F" w:rsidR="0099600D">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Định kỳ hàng năm, Kho bạc Nhà nước, </w:t>
      </w:r>
      <w:r w:rsidRPr="0007636F" w:rsidR="00773DC9">
        <w:rPr>
          <w:rStyle w:val="Vănbảnnộidung_"/>
          <w:rFonts w:ascii="Arial" w:hAnsi="Arial" w:cs="Arial"/>
          <w:sz w:val="20"/>
          <w:szCs w:val="20"/>
          <w:lang w:eastAsia="vi-VN"/>
        </w:rPr>
        <w:t xml:space="preserve">Ủy ban</w:t>
      </w:r>
      <w:r w:rsidRPr="0007636F">
        <w:rPr>
          <w:rStyle w:val="Vănbảnnộidung_"/>
          <w:rFonts w:ascii="Arial" w:hAnsi="Arial" w:cs="Arial"/>
          <w:sz w:val="20"/>
          <w:szCs w:val="20"/>
          <w:lang w:eastAsia="vi-VN"/>
        </w:rPr>
        <w:t xml:space="preserve"> nhân dân cấp tỉnh công bố thông tin về tình hình giải ngân cho các dự án thuộc danh mục phân loại xanh sử dụng </w:t>
      </w:r>
      <w:r w:rsidRPr="0007636F" w:rsidR="003E0AF9">
        <w:rPr>
          <w:rStyle w:val="Vănbảnnộidung_"/>
          <w:rFonts w:ascii="Arial" w:hAnsi="Arial" w:cs="Arial"/>
          <w:sz w:val="20"/>
          <w:szCs w:val="20"/>
          <w:lang w:eastAsia="vi-VN"/>
        </w:rPr>
        <w:t xml:space="preserve">nguồn</w:t>
      </w:r>
      <w:r w:rsidRPr="0007636F">
        <w:rPr>
          <w:rStyle w:val="Vănbảnnộidung_"/>
          <w:rFonts w:ascii="Arial" w:hAnsi="Arial" w:cs="Arial"/>
          <w:sz w:val="20"/>
          <w:szCs w:val="20"/>
          <w:lang w:eastAsia="vi-VN"/>
        </w:rPr>
        <w:t xml:space="preserve"> vốn huy động từ phát hành trái phiếu xanh do Chính phủ, chính </w:t>
      </w:r>
      <w:r w:rsidRPr="0007636F" w:rsidR="00CA2B59">
        <w:rPr>
          <w:rStyle w:val="Vănbảnnộidung_"/>
          <w:rFonts w:ascii="Arial" w:hAnsi="Arial" w:cs="Arial"/>
          <w:sz w:val="20"/>
          <w:szCs w:val="20"/>
          <w:lang w:eastAsia="vi-VN"/>
        </w:rPr>
        <w:t xml:space="preserve">quyền</w:t>
      </w:r>
      <w:r w:rsidRPr="0007636F">
        <w:rPr>
          <w:rStyle w:val="Vănbảnnộidung_"/>
          <w:rFonts w:ascii="Arial" w:hAnsi="Arial" w:cs="Arial"/>
          <w:sz w:val="20"/>
          <w:szCs w:val="20"/>
          <w:lang w:eastAsia="vi-VN"/>
        </w:rPr>
        <w:t xml:space="preserve"> địa phương phát hành trên trang thông tin điện tử của Kho bạc Nhà nước, </w:t>
      </w:r>
      <w:r w:rsidRPr="0007636F" w:rsidR="00773DC9">
        <w:rPr>
          <w:rStyle w:val="Vănbảnnộidung_"/>
          <w:rFonts w:ascii="Arial" w:hAnsi="Arial" w:cs="Arial"/>
          <w:sz w:val="20"/>
          <w:szCs w:val="20"/>
          <w:lang w:eastAsia="vi-VN"/>
        </w:rPr>
        <w:t xml:space="preserve">Ủy ban</w:t>
      </w:r>
      <w:r w:rsidRPr="0007636F">
        <w:rPr>
          <w:rStyle w:val="Vănbảnnộidung_"/>
          <w:rFonts w:ascii="Arial" w:hAnsi="Arial" w:cs="Arial"/>
          <w:sz w:val="20"/>
          <w:szCs w:val="20"/>
          <w:lang w:eastAsia="vi-VN"/>
        </w:rPr>
        <w:t xml:space="preserve"> nhân dân cấp tỉnh.</w:t>
      </w:r>
    </w:p>
    <w:p>
      <w:pPr>
        <w:pStyle w:val="Vănbảnnộidung"/>
        <w:tabs>
          <w:tab w:val="left" w:pos="1288"/>
        </w:tabs>
        <w:spacing w:after="120" w:line="240" w:lineRule="auto"/>
        <w:ind w:firstLine="720"/>
        <w:jc w:val="both"/>
        <w:rPr>
          <w:rFonts w:ascii="Arial" w:hAnsi="Arial" w:cs="Arial"/>
          <w:sz w:val="20"/>
          <w:szCs w:val="20"/>
        </w:rPr>
      </w:pPr>
      <w:bookmarkStart w:id="1773" w:name="bookmark1782"/>
      <w:r w:rsidRPr="0007636F">
        <w:rPr>
          <w:rStyle w:val="Vănbảnnộidung_"/>
          <w:rFonts w:ascii="Arial" w:hAnsi="Arial" w:cs="Arial"/>
          <w:sz w:val="20"/>
          <w:szCs w:val="20"/>
          <w:lang w:eastAsia="vi-VN"/>
        </w:rPr>
        <w:t xml:space="preserve">8</w:t>
      </w:r>
      <w:bookmarkEnd w:id="1773"/>
      <w:r w:rsidRPr="0007636F" w:rsidR="0099600D">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Chủ thể phát hành trái phiếu xanh, nhà đầu tư trái phiếu xanh được hưởng các chính sách ưu đãi sau:</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a) Được hưởng các ưu đãi giá dịch vụ theo quy định của pháp luật về giá dịch vụ trong lĩnh vực chứng khoán và chính sách hỗ trợ, ưu đãi khác theo quy định của pháp luật;</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b) Dự án đầu tư công sử dụng </w:t>
      </w:r>
      <w:r w:rsidRPr="0007636F" w:rsidR="003E0AF9">
        <w:rPr>
          <w:rStyle w:val="Vănbảnnộidung_"/>
          <w:rFonts w:ascii="Arial" w:hAnsi="Arial" w:cs="Arial"/>
          <w:sz w:val="20"/>
          <w:szCs w:val="20"/>
          <w:lang w:eastAsia="vi-VN"/>
        </w:rPr>
        <w:t xml:space="preserve">nguồn</w:t>
      </w:r>
      <w:r w:rsidRPr="0007636F">
        <w:rPr>
          <w:rStyle w:val="Vănbảnnộidung_"/>
          <w:rFonts w:ascii="Arial" w:hAnsi="Arial" w:cs="Arial"/>
          <w:sz w:val="20"/>
          <w:szCs w:val="20"/>
          <w:lang w:eastAsia="vi-VN"/>
        </w:rPr>
        <w:t xml:space="preserve"> vốn từ phát hành trái phiếu xanh do Chính phủ, chính quyền địa phương phát hành được ưu tiên bố trí đủ vốn theo tiến độ thực hiện dự án trong kế hoạch đầu tư công trung hạn và hàng năm.</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b/>
          <w:bCs/>
          <w:sz w:val="20"/>
          <w:szCs w:val="20"/>
          <w:lang w:eastAsia="vi-VN"/>
        </w:rPr>
        <w:t xml:space="preserve">Điều 158. </w:t>
      </w:r>
      <w:r w:rsidRPr="0007636F" w:rsidR="003E0AF9">
        <w:rPr>
          <w:rStyle w:val="Vănbảnnộidung_"/>
          <w:rFonts w:ascii="Arial" w:hAnsi="Arial" w:cs="Arial"/>
          <w:b/>
          <w:bCs/>
          <w:sz w:val="20"/>
          <w:szCs w:val="20"/>
          <w:lang w:eastAsia="vi-VN"/>
        </w:rPr>
        <w:t xml:space="preserve">Nguồn</w:t>
      </w:r>
      <w:r w:rsidRPr="0007636F">
        <w:rPr>
          <w:rStyle w:val="Vănbảnnộidung_"/>
          <w:rFonts w:ascii="Arial" w:hAnsi="Arial" w:cs="Arial"/>
          <w:b/>
          <w:bCs/>
          <w:sz w:val="20"/>
          <w:szCs w:val="20"/>
          <w:lang w:eastAsia="vi-VN"/>
        </w:rPr>
        <w:t xml:space="preserve"> vốn hoạt động của Quỹ Bảo vệ môi trường Việt Nam</w:t>
      </w:r>
    </w:p>
    <w:p>
      <w:pPr>
        <w:pStyle w:val="Vănbảnnộidung"/>
        <w:tabs>
          <w:tab w:val="left" w:pos="1279"/>
        </w:tabs>
        <w:spacing w:after="120" w:line="240" w:lineRule="auto"/>
        <w:ind w:firstLine="720"/>
        <w:jc w:val="both"/>
        <w:rPr>
          <w:rFonts w:ascii="Arial" w:hAnsi="Arial" w:cs="Arial"/>
          <w:sz w:val="20"/>
          <w:szCs w:val="20"/>
        </w:rPr>
      </w:pPr>
      <w:bookmarkStart w:id="1774" w:name="bookmark1783"/>
      <w:r w:rsidRPr="0007636F">
        <w:rPr>
          <w:rStyle w:val="Vănbảnnộidung_"/>
          <w:rFonts w:ascii="Arial" w:hAnsi="Arial" w:cs="Arial"/>
          <w:sz w:val="20"/>
          <w:szCs w:val="20"/>
          <w:lang w:eastAsia="vi-VN"/>
        </w:rPr>
        <w:t xml:space="preserve">1</w:t>
      </w:r>
      <w:bookmarkEnd w:id="1774"/>
      <w:r w:rsidRPr="0007636F" w:rsidR="0099600D">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Vốn chủ sở hữu bao gồm:</w:t>
      </w:r>
    </w:p>
    <w:p>
      <w:pPr>
        <w:pStyle w:val="Vănbảnnộidung"/>
        <w:tabs>
          <w:tab w:val="left" w:pos="1330"/>
        </w:tabs>
        <w:spacing w:after="120" w:line="240" w:lineRule="auto"/>
        <w:ind w:firstLine="720"/>
        <w:jc w:val="both"/>
        <w:rPr>
          <w:rFonts w:ascii="Arial" w:hAnsi="Arial" w:cs="Arial"/>
          <w:sz w:val="20"/>
          <w:szCs w:val="20"/>
        </w:rPr>
      </w:pPr>
      <w:bookmarkStart w:id="1775" w:name="bookmark1784"/>
      <w:r w:rsidRPr="0007636F">
        <w:rPr>
          <w:rStyle w:val="Vănbảnnộidung_"/>
          <w:rFonts w:ascii="Arial" w:hAnsi="Arial" w:cs="Arial"/>
          <w:sz w:val="20"/>
          <w:szCs w:val="20"/>
          <w:lang w:eastAsia="vi-VN"/>
        </w:rPr>
        <w:t xml:space="preserve">a</w:t>
      </w:r>
      <w:bookmarkEnd w:id="1775"/>
      <w:r w:rsidRPr="0007636F" w:rsidR="0099600D">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Vốn điều lệ tối thiểu của Quỹ là 3.000 tỷ đồng được hình thành từ các </w:t>
      </w:r>
      <w:r w:rsidRPr="0007636F" w:rsidR="003E0AF9">
        <w:rPr>
          <w:rStyle w:val="Vănbảnnộidung_"/>
          <w:rFonts w:ascii="Arial" w:hAnsi="Arial" w:cs="Arial"/>
          <w:sz w:val="20"/>
          <w:szCs w:val="20"/>
          <w:lang w:eastAsia="vi-VN"/>
        </w:rPr>
        <w:t xml:space="preserve">nguồn</w:t>
      </w:r>
      <w:r w:rsidRPr="0007636F" w:rsidR="009C560D">
        <w:rPr>
          <w:rStyle w:val="Vănbảnnộidung_"/>
          <w:rFonts w:ascii="Arial" w:hAnsi="Arial" w:cs="Arial"/>
          <w:sz w:val="20"/>
          <w:szCs w:val="20"/>
          <w:lang w:eastAsia="vi-VN"/>
        </w:rPr>
        <w:t xml:space="preserve"> sau: V</w:t>
      </w:r>
      <w:r w:rsidRPr="0007636F">
        <w:rPr>
          <w:rStyle w:val="Vănbảnnộidung_"/>
          <w:rFonts w:ascii="Arial" w:hAnsi="Arial" w:cs="Arial"/>
          <w:sz w:val="20"/>
          <w:szCs w:val="20"/>
          <w:lang w:eastAsia="vi-VN"/>
        </w:rPr>
        <w:t xml:space="preserve">ốn điều lệ đã được ngân sách nhà nước cấp và quỹ đầu tư phát triển trước ngày Nghị định này có hiệu lực thi hành; bổ sung từ quỹ đầu tư phát triển; ngân sách nhà nước cấp từ </w:t>
      </w:r>
      <w:r w:rsidRPr="0007636F" w:rsidR="003E0AF9">
        <w:rPr>
          <w:rStyle w:val="Vănbảnnộidung_"/>
          <w:rFonts w:ascii="Arial" w:hAnsi="Arial" w:cs="Arial"/>
          <w:sz w:val="20"/>
          <w:szCs w:val="20"/>
          <w:lang w:eastAsia="vi-VN"/>
        </w:rPr>
        <w:t xml:space="preserve">nguồn</w:t>
      </w:r>
      <w:r w:rsidRPr="0007636F">
        <w:rPr>
          <w:rStyle w:val="Vănbảnnộidung_"/>
          <w:rFonts w:ascii="Arial" w:hAnsi="Arial" w:cs="Arial"/>
          <w:sz w:val="20"/>
          <w:szCs w:val="20"/>
          <w:lang w:eastAsia="vi-VN"/>
        </w:rPr>
        <w:t xml:space="preserve"> đầu t</w:t>
      </w:r>
      <w:r w:rsidRPr="0007636F" w:rsidR="0075562B">
        <w:rPr>
          <w:rStyle w:val="Vănbảnnộidung_"/>
          <w:rFonts w:ascii="Arial" w:hAnsi="Arial" w:cs="Arial"/>
          <w:sz w:val="20"/>
          <w:szCs w:val="20"/>
          <w:lang w:eastAsia="vi-VN"/>
        </w:rPr>
        <w:t xml:space="preserve">ư</w:t>
      </w:r>
      <w:r w:rsidRPr="0007636F">
        <w:rPr>
          <w:rStyle w:val="Vănbảnnộidung_"/>
          <w:rFonts w:ascii="Arial" w:hAnsi="Arial" w:cs="Arial"/>
          <w:sz w:val="20"/>
          <w:szCs w:val="20"/>
          <w:lang w:eastAsia="vi-VN"/>
        </w:rPr>
        <w:t xml:space="preserve"> công theo quy định của pháp luật.</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Việc thay đổi vốn điều lệ của </w:t>
      </w:r>
      <w:r w:rsidRPr="0007636F" w:rsidR="009C2BFD">
        <w:rPr>
          <w:rStyle w:val="Vănbảnnộidung_"/>
          <w:rFonts w:ascii="Arial" w:hAnsi="Arial" w:cs="Arial"/>
          <w:sz w:val="20"/>
          <w:szCs w:val="20"/>
          <w:lang w:eastAsia="vi-VN"/>
        </w:rPr>
        <w:t xml:space="preserve">Quỹ</w:t>
      </w:r>
      <w:r w:rsidRPr="0007636F">
        <w:rPr>
          <w:rStyle w:val="Vănbảnnộidung_"/>
          <w:rFonts w:ascii="Arial" w:hAnsi="Arial" w:cs="Arial"/>
          <w:sz w:val="20"/>
          <w:szCs w:val="20"/>
          <w:lang w:eastAsia="vi-VN"/>
        </w:rPr>
        <w:t xml:space="preserve"> Bảo vệ môi trường Việt Nam do Thủ tướng Chính phủ quyết định.</w:t>
      </w:r>
    </w:p>
    <w:p>
      <w:pPr>
        <w:pStyle w:val="Vănbảnnộidung"/>
        <w:tabs>
          <w:tab w:val="left" w:pos="1346"/>
        </w:tabs>
        <w:spacing w:after="120" w:line="240" w:lineRule="auto"/>
        <w:ind w:firstLine="720"/>
        <w:jc w:val="both"/>
        <w:rPr>
          <w:rFonts w:ascii="Arial" w:hAnsi="Arial" w:cs="Arial"/>
          <w:sz w:val="20"/>
          <w:szCs w:val="20"/>
        </w:rPr>
      </w:pPr>
      <w:bookmarkStart w:id="1776" w:name="bookmark1785"/>
      <w:r w:rsidRPr="0007636F">
        <w:rPr>
          <w:rStyle w:val="Vănbảnnộidung_"/>
          <w:rFonts w:ascii="Arial" w:hAnsi="Arial" w:cs="Arial"/>
          <w:sz w:val="20"/>
          <w:szCs w:val="20"/>
          <w:lang w:eastAsia="vi-VN"/>
        </w:rPr>
        <w:t xml:space="preserve">b</w:t>
      </w:r>
      <w:bookmarkEnd w:id="1776"/>
      <w:r w:rsidRPr="0007636F" w:rsidR="0099600D">
        <w:rPr>
          <w:rStyle w:val="Vănbảnnộidung_"/>
          <w:rFonts w:ascii="Arial" w:hAnsi="Arial" w:cs="Arial"/>
          <w:sz w:val="20"/>
          <w:szCs w:val="20"/>
          <w:lang w:eastAsia="vi-VN"/>
        </w:rPr>
        <w:t xml:space="preserve">) </w:t>
      </w:r>
      <w:r w:rsidRPr="0007636F" w:rsidR="009C2BFD">
        <w:rPr>
          <w:rStyle w:val="Vănbảnnộidung_"/>
          <w:rFonts w:ascii="Arial" w:hAnsi="Arial" w:cs="Arial"/>
          <w:sz w:val="20"/>
          <w:szCs w:val="20"/>
          <w:lang w:eastAsia="vi-VN"/>
        </w:rPr>
        <w:t xml:space="preserve">Quỹ</w:t>
      </w:r>
      <w:r w:rsidRPr="0007636F">
        <w:rPr>
          <w:rStyle w:val="Vănbảnnộidung_"/>
          <w:rFonts w:ascii="Arial" w:hAnsi="Arial" w:cs="Arial"/>
          <w:sz w:val="20"/>
          <w:szCs w:val="20"/>
          <w:lang w:eastAsia="vi-VN"/>
        </w:rPr>
        <w:t xml:space="preserve"> đầu tư phát triển;</w:t>
      </w:r>
    </w:p>
    <w:p>
      <w:pPr>
        <w:pStyle w:val="Vănbảnnộidung"/>
        <w:tabs>
          <w:tab w:val="left" w:pos="1346"/>
        </w:tabs>
        <w:spacing w:after="120" w:line="240" w:lineRule="auto"/>
        <w:ind w:firstLine="720"/>
        <w:jc w:val="both"/>
        <w:rPr>
          <w:rFonts w:ascii="Arial" w:hAnsi="Arial" w:cs="Arial"/>
          <w:sz w:val="20"/>
          <w:szCs w:val="20"/>
        </w:rPr>
      </w:pPr>
      <w:bookmarkStart w:id="1777" w:name="bookmark1786"/>
      <w:r w:rsidRPr="0007636F">
        <w:rPr>
          <w:rStyle w:val="Vănbảnnộidung_"/>
          <w:rFonts w:ascii="Arial" w:hAnsi="Arial" w:cs="Arial"/>
          <w:sz w:val="20"/>
          <w:szCs w:val="20"/>
          <w:lang w:eastAsia="vi-VN"/>
        </w:rPr>
        <w:t xml:space="preserve">c</w:t>
      </w:r>
      <w:bookmarkEnd w:id="1777"/>
      <w:r w:rsidRPr="0007636F" w:rsidR="0099600D">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Vốn khác thuộc sở hữu của Quỹ theo quy định của pháp luật.</w:t>
      </w:r>
    </w:p>
    <w:p>
      <w:pPr>
        <w:pStyle w:val="Vănbảnnộidung"/>
        <w:tabs>
          <w:tab w:val="left" w:pos="1320"/>
        </w:tabs>
        <w:spacing w:after="120" w:line="240" w:lineRule="auto"/>
        <w:ind w:firstLine="720"/>
        <w:jc w:val="both"/>
        <w:rPr>
          <w:rFonts w:ascii="Arial" w:hAnsi="Arial" w:cs="Arial"/>
          <w:sz w:val="20"/>
          <w:szCs w:val="20"/>
        </w:rPr>
      </w:pPr>
      <w:bookmarkStart w:id="1778" w:name="bookmark1787"/>
      <w:r w:rsidRPr="0007636F">
        <w:rPr>
          <w:rStyle w:val="Vănbảnnộidung_"/>
          <w:rFonts w:ascii="Arial" w:hAnsi="Arial" w:cs="Arial"/>
          <w:sz w:val="20"/>
          <w:szCs w:val="20"/>
          <w:lang w:eastAsia="vi-VN"/>
        </w:rPr>
        <w:t xml:space="preserve">2</w:t>
      </w:r>
      <w:bookmarkEnd w:id="1778"/>
      <w:r w:rsidRPr="0007636F" w:rsidR="0099600D">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Vốn khác gồm: các khoản tài trợ, hỗ trợ, đóng góp tự nguyện, ủy thác đầu tư của tổ chức, cá nhân trong và ngoài nước dành cho lĩnh vực bảo vệ môi trường và ứng phó với biến đổi </w:t>
      </w:r>
      <w:r w:rsidRPr="0007636F" w:rsidR="0099600D">
        <w:rPr>
          <w:rStyle w:val="Vănbảnnộidung_"/>
          <w:rFonts w:ascii="Arial" w:hAnsi="Arial" w:cs="Arial"/>
          <w:sz w:val="20"/>
          <w:szCs w:val="20"/>
          <w:lang w:eastAsia="en-US"/>
        </w:rPr>
        <w:t xml:space="preserve">khí</w:t>
      </w:r>
      <w:r w:rsidRPr="0007636F">
        <w:rPr>
          <w:rStyle w:val="Vănbảnnộidung_"/>
          <w:rFonts w:ascii="Arial" w:hAnsi="Arial" w:cs="Arial"/>
          <w:sz w:val="20"/>
          <w:szCs w:val="20"/>
          <w:lang w:eastAsia="en-US"/>
        </w:rPr>
        <w:t xml:space="preserve"> </w:t>
      </w:r>
      <w:r w:rsidRPr="0007636F">
        <w:rPr>
          <w:rStyle w:val="Vănbảnnộidung_"/>
          <w:rFonts w:ascii="Arial" w:hAnsi="Arial" w:cs="Arial"/>
          <w:sz w:val="20"/>
          <w:szCs w:val="20"/>
          <w:lang w:eastAsia="vi-VN"/>
        </w:rPr>
        <w:t xml:space="preserve">hậu; vốn hoạt động của Quỹ đã được cơ quan có thẩm quyền cấp trước ngày Nghị định này có hiệu lực thi hành; các </w:t>
      </w:r>
      <w:r w:rsidRPr="0007636F" w:rsidR="003E0AF9">
        <w:rPr>
          <w:rStyle w:val="Vănbảnnộidung_"/>
          <w:rFonts w:ascii="Arial" w:hAnsi="Arial" w:cs="Arial"/>
          <w:sz w:val="20"/>
          <w:szCs w:val="20"/>
          <w:lang w:eastAsia="vi-VN"/>
        </w:rPr>
        <w:t xml:space="preserve">nguồn</w:t>
      </w:r>
      <w:r w:rsidRPr="0007636F">
        <w:rPr>
          <w:rStyle w:val="Vănbảnnộidung_"/>
          <w:rFonts w:ascii="Arial" w:hAnsi="Arial" w:cs="Arial"/>
          <w:sz w:val="20"/>
          <w:szCs w:val="20"/>
          <w:lang w:eastAsia="vi-VN"/>
        </w:rPr>
        <w:t xml:space="preserve"> vốn khác theo quy định của pháp luật.</w:t>
      </w:r>
    </w:p>
    <w:p>
      <w:pPr>
        <w:pStyle w:val="Vănbảnnộidung"/>
        <w:tabs>
          <w:tab w:val="left" w:pos="1315"/>
        </w:tabs>
        <w:spacing w:after="120" w:line="240" w:lineRule="auto"/>
        <w:ind w:firstLine="720"/>
        <w:jc w:val="both"/>
        <w:rPr>
          <w:rFonts w:ascii="Arial" w:hAnsi="Arial" w:cs="Arial"/>
          <w:sz w:val="20"/>
          <w:szCs w:val="20"/>
        </w:rPr>
      </w:pPr>
      <w:bookmarkStart w:id="1779" w:name="bookmark1788"/>
      <w:r w:rsidRPr="0007636F">
        <w:rPr>
          <w:rStyle w:val="Vănbảnnộidung_"/>
          <w:rFonts w:ascii="Arial" w:hAnsi="Arial" w:cs="Arial"/>
          <w:sz w:val="20"/>
          <w:szCs w:val="20"/>
          <w:lang w:eastAsia="vi-VN"/>
        </w:rPr>
        <w:t xml:space="preserve">3</w:t>
      </w:r>
      <w:bookmarkEnd w:id="1779"/>
      <w:r w:rsidRPr="0007636F" w:rsidR="0099600D">
        <w:rPr>
          <w:rStyle w:val="Vănbảnnộidung_"/>
          <w:rFonts w:ascii="Arial" w:hAnsi="Arial" w:cs="Arial"/>
          <w:sz w:val="20"/>
          <w:szCs w:val="20"/>
          <w:lang w:eastAsia="vi-VN"/>
        </w:rPr>
        <w:t xml:space="preserve">. Thủ</w:t>
      </w:r>
      <w:r w:rsidRPr="0007636F">
        <w:rPr>
          <w:rStyle w:val="Vănbảnnộidung_"/>
          <w:rFonts w:ascii="Arial" w:hAnsi="Arial" w:cs="Arial"/>
          <w:sz w:val="20"/>
          <w:szCs w:val="20"/>
          <w:lang w:eastAsia="vi-VN"/>
        </w:rPr>
        <w:t xml:space="preserve"> tướng Chính phủ quyết định về tổ chức và hoạt động, cơ chế tài chính đối với Quỹ Bảo vệ môi trường Việt Nam.</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b/>
          <w:bCs/>
          <w:sz w:val="20"/>
          <w:szCs w:val="20"/>
          <w:lang w:eastAsia="vi-VN"/>
        </w:rPr>
        <w:t xml:space="preserve">Điều 159. </w:t>
      </w:r>
      <w:r w:rsidRPr="0007636F" w:rsidR="003E0AF9">
        <w:rPr>
          <w:rStyle w:val="Vănbảnnộidung_"/>
          <w:rFonts w:ascii="Arial" w:hAnsi="Arial" w:cs="Arial"/>
          <w:b/>
          <w:bCs/>
          <w:sz w:val="20"/>
          <w:szCs w:val="20"/>
          <w:lang w:eastAsia="vi-VN"/>
        </w:rPr>
        <w:t xml:space="preserve">Nguồn</w:t>
      </w:r>
      <w:r w:rsidRPr="0007636F">
        <w:rPr>
          <w:rStyle w:val="Vănbảnnộidung_"/>
          <w:rFonts w:ascii="Arial" w:hAnsi="Arial" w:cs="Arial"/>
          <w:b/>
          <w:bCs/>
          <w:sz w:val="20"/>
          <w:szCs w:val="20"/>
          <w:lang w:eastAsia="vi-VN"/>
        </w:rPr>
        <w:t xml:space="preserve"> vốn hoạt động của quỹ bảo vệ môi trường cấp tỉnh</w:t>
      </w:r>
    </w:p>
    <w:p>
      <w:pPr>
        <w:pStyle w:val="Vănbảnnộidung"/>
        <w:tabs>
          <w:tab w:val="left" w:pos="1284"/>
        </w:tabs>
        <w:spacing w:after="120" w:line="240" w:lineRule="auto"/>
        <w:ind w:firstLine="720"/>
        <w:jc w:val="both"/>
        <w:rPr>
          <w:rFonts w:ascii="Arial" w:hAnsi="Arial" w:cs="Arial"/>
          <w:sz w:val="20"/>
          <w:szCs w:val="20"/>
        </w:rPr>
      </w:pPr>
      <w:bookmarkStart w:id="1780" w:name="bookmark1789"/>
      <w:r w:rsidRPr="0007636F">
        <w:rPr>
          <w:rStyle w:val="Vănbảnnộidung_"/>
          <w:rFonts w:ascii="Arial" w:hAnsi="Arial" w:cs="Arial"/>
          <w:sz w:val="20"/>
          <w:szCs w:val="20"/>
          <w:lang w:eastAsia="vi-VN"/>
        </w:rPr>
        <w:t xml:space="preserve">1</w:t>
      </w:r>
      <w:bookmarkEnd w:id="1780"/>
      <w:r w:rsidRPr="0007636F" w:rsidR="0099600D">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Vốn chủ sở hữu bao gồm:</w:t>
      </w:r>
    </w:p>
    <w:p>
      <w:pPr>
        <w:pStyle w:val="Vănbảnnộidung"/>
        <w:tabs>
          <w:tab w:val="left" w:pos="1334"/>
        </w:tabs>
        <w:spacing w:after="120" w:line="240" w:lineRule="auto"/>
        <w:ind w:firstLine="720"/>
        <w:jc w:val="both"/>
        <w:rPr>
          <w:rFonts w:ascii="Arial" w:hAnsi="Arial" w:cs="Arial"/>
          <w:sz w:val="20"/>
          <w:szCs w:val="20"/>
        </w:rPr>
      </w:pPr>
      <w:bookmarkStart w:id="1781" w:name="bookmark1790"/>
      <w:r w:rsidRPr="0007636F">
        <w:rPr>
          <w:rStyle w:val="Vănbảnnộidung_"/>
          <w:rFonts w:ascii="Arial" w:hAnsi="Arial" w:cs="Arial"/>
          <w:sz w:val="20"/>
          <w:szCs w:val="20"/>
          <w:lang w:eastAsia="vi-VN"/>
        </w:rPr>
        <w:t xml:space="preserve">a</w:t>
      </w:r>
      <w:bookmarkEnd w:id="1781"/>
      <w:r w:rsidRPr="0007636F" w:rsidR="0099600D">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Vốn điều lệ tối thiểu của Quỹ là 30 tỷ đồng. Đối với các quỹ đang hoạt động có mức vốn điều lệ thấp hơn 30 tỷ đồng, phải có lộ trình tăng vốn điều lệ trong thời hạn không quá 05 năm, kể từ ngày Nghị định này có hiệu lực thi hành. Vốn điều lệ của Quỹ được hình thành từ các </w:t>
      </w:r>
      <w:r w:rsidRPr="0007636F" w:rsidR="003E0AF9">
        <w:rPr>
          <w:rStyle w:val="Vănbảnnộidung_"/>
          <w:rFonts w:ascii="Arial" w:hAnsi="Arial" w:cs="Arial"/>
          <w:sz w:val="20"/>
          <w:szCs w:val="20"/>
          <w:lang w:eastAsia="vi-VN"/>
        </w:rPr>
        <w:t xml:space="preserve">nguồn</w:t>
      </w:r>
      <w:r w:rsidRPr="0007636F" w:rsidR="009C560D">
        <w:rPr>
          <w:rStyle w:val="Vănbảnnộidung_"/>
          <w:rFonts w:ascii="Arial" w:hAnsi="Arial" w:cs="Arial"/>
          <w:sz w:val="20"/>
          <w:szCs w:val="20"/>
          <w:lang w:eastAsia="vi-VN"/>
        </w:rPr>
        <w:t xml:space="preserve"> sau: V</w:t>
      </w:r>
      <w:r w:rsidRPr="0007636F">
        <w:rPr>
          <w:rStyle w:val="Vănbảnnộidung_"/>
          <w:rFonts w:ascii="Arial" w:hAnsi="Arial" w:cs="Arial"/>
          <w:sz w:val="20"/>
          <w:szCs w:val="20"/>
          <w:lang w:eastAsia="vi-VN"/>
        </w:rPr>
        <w:t xml:space="preserve">ốn điều lệ đã được ngân sách nhà nước cấp và quỹ đầu tư phát triển trước ngày Nghị định này có hiệu lực thi hành; bổ sung từ </w:t>
      </w:r>
      <w:r w:rsidRPr="0007636F" w:rsidR="009C2BFD">
        <w:rPr>
          <w:rStyle w:val="Vănbảnnộidung_"/>
          <w:rFonts w:ascii="Arial" w:hAnsi="Arial" w:cs="Arial"/>
          <w:sz w:val="20"/>
          <w:szCs w:val="20"/>
          <w:lang w:eastAsia="vi-VN"/>
        </w:rPr>
        <w:t xml:space="preserve">quỹ</w:t>
      </w:r>
      <w:r w:rsidRPr="0007636F">
        <w:rPr>
          <w:rStyle w:val="Vănbảnnộidung_"/>
          <w:rFonts w:ascii="Arial" w:hAnsi="Arial" w:cs="Arial"/>
          <w:sz w:val="20"/>
          <w:szCs w:val="20"/>
          <w:lang w:eastAsia="vi-VN"/>
        </w:rPr>
        <w:t xml:space="preserve"> đầu tư phát triển; ngân sách nhà nước cấp từ </w:t>
      </w:r>
      <w:r w:rsidRPr="0007636F" w:rsidR="003E0AF9">
        <w:rPr>
          <w:rStyle w:val="Vănbảnnộidung_"/>
          <w:rFonts w:ascii="Arial" w:hAnsi="Arial" w:cs="Arial"/>
          <w:sz w:val="20"/>
          <w:szCs w:val="20"/>
          <w:lang w:eastAsia="vi-VN"/>
        </w:rPr>
        <w:t xml:space="preserve">nguồn</w:t>
      </w:r>
      <w:r w:rsidRPr="0007636F">
        <w:rPr>
          <w:rStyle w:val="Vănbảnnộidung_"/>
          <w:rFonts w:ascii="Arial" w:hAnsi="Arial" w:cs="Arial"/>
          <w:sz w:val="20"/>
          <w:szCs w:val="20"/>
          <w:lang w:eastAsia="vi-VN"/>
        </w:rPr>
        <w:t xml:space="preserve"> đầu tư công theo quy định của ph</w:t>
      </w:r>
      <w:r w:rsidRPr="0007636F" w:rsidR="00CD1088">
        <w:rPr>
          <w:rStyle w:val="Vănbảnnộidung_"/>
          <w:rFonts w:ascii="Arial" w:hAnsi="Arial" w:cs="Arial"/>
          <w:sz w:val="20"/>
          <w:szCs w:val="20"/>
          <w:lang w:eastAsia="vi-VN"/>
        </w:rPr>
        <w:t xml:space="preserve">á</w:t>
      </w:r>
      <w:r w:rsidRPr="0007636F">
        <w:rPr>
          <w:rStyle w:val="Vănbảnnộidung_"/>
          <w:rFonts w:ascii="Arial" w:hAnsi="Arial" w:cs="Arial"/>
          <w:sz w:val="20"/>
          <w:szCs w:val="20"/>
          <w:lang w:eastAsia="vi-VN"/>
        </w:rPr>
        <w:t xml:space="preserve">p luật.</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Việc thay đổi vốn điều lệ của quỹ bảo vệ môi trường cấp tỉnh do Chủ tịch </w:t>
      </w:r>
      <w:r w:rsidRPr="0007636F" w:rsidR="00773DC9">
        <w:rPr>
          <w:rStyle w:val="Vănbảnnộidung_"/>
          <w:rFonts w:ascii="Arial" w:hAnsi="Arial" w:cs="Arial"/>
          <w:sz w:val="20"/>
          <w:szCs w:val="20"/>
          <w:lang w:eastAsia="vi-VN"/>
        </w:rPr>
        <w:t xml:space="preserve">Ủy ban</w:t>
      </w:r>
      <w:r w:rsidRPr="0007636F">
        <w:rPr>
          <w:rStyle w:val="Vănbảnnộidung_"/>
          <w:rFonts w:ascii="Arial" w:hAnsi="Arial" w:cs="Arial"/>
          <w:sz w:val="20"/>
          <w:szCs w:val="20"/>
          <w:lang w:eastAsia="vi-VN"/>
        </w:rPr>
        <w:t xml:space="preserve"> nhân dân cấp tỉnh quyết định.</w:t>
      </w:r>
    </w:p>
    <w:p>
      <w:pPr>
        <w:pStyle w:val="Vănbảnnộidung"/>
        <w:tabs>
          <w:tab w:val="left" w:pos="1346"/>
        </w:tabs>
        <w:spacing w:after="120" w:line="240" w:lineRule="auto"/>
        <w:ind w:firstLine="720"/>
        <w:jc w:val="both"/>
        <w:rPr>
          <w:rFonts w:ascii="Arial" w:hAnsi="Arial" w:cs="Arial"/>
          <w:sz w:val="20"/>
          <w:szCs w:val="20"/>
        </w:rPr>
      </w:pPr>
      <w:bookmarkStart w:id="1782" w:name="bookmark1791"/>
      <w:r w:rsidRPr="0007636F">
        <w:rPr>
          <w:rStyle w:val="Vănbảnnộidung_"/>
          <w:rFonts w:ascii="Arial" w:hAnsi="Arial" w:cs="Arial"/>
          <w:sz w:val="20"/>
          <w:szCs w:val="20"/>
          <w:lang w:eastAsia="vi-VN"/>
        </w:rPr>
        <w:t xml:space="preserve">b</w:t>
      </w:r>
      <w:bookmarkEnd w:id="1782"/>
      <w:r w:rsidRPr="0007636F" w:rsidR="00CD1088">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Quỹ đầu tư phát triển;</w:t>
      </w:r>
    </w:p>
    <w:p>
      <w:pPr>
        <w:pStyle w:val="Vănbảnnộidung"/>
        <w:tabs>
          <w:tab w:val="left" w:pos="1346"/>
        </w:tabs>
        <w:spacing w:after="120" w:line="240" w:lineRule="auto"/>
        <w:ind w:firstLine="720"/>
        <w:jc w:val="both"/>
        <w:rPr>
          <w:rFonts w:ascii="Arial" w:hAnsi="Arial" w:cs="Arial"/>
          <w:sz w:val="20"/>
          <w:szCs w:val="20"/>
        </w:rPr>
      </w:pPr>
      <w:bookmarkStart w:id="1783" w:name="bookmark1792"/>
      <w:r w:rsidRPr="0007636F">
        <w:rPr>
          <w:rStyle w:val="Vănbảnnộidung_"/>
          <w:rFonts w:ascii="Arial" w:hAnsi="Arial" w:cs="Arial"/>
          <w:sz w:val="20"/>
          <w:szCs w:val="20"/>
          <w:lang w:eastAsia="vi-VN"/>
        </w:rPr>
        <w:t xml:space="preserve">c</w:t>
      </w:r>
      <w:bookmarkEnd w:id="1783"/>
      <w:r w:rsidRPr="0007636F" w:rsidR="00CD1088">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Vốn khác thuộc </w:t>
      </w:r>
      <w:r w:rsidRPr="0007636F" w:rsidR="00CD1088">
        <w:rPr>
          <w:rStyle w:val="Vănbảnnộidung_"/>
          <w:rFonts w:ascii="Arial" w:hAnsi="Arial" w:cs="Arial"/>
          <w:sz w:val="20"/>
          <w:szCs w:val="20"/>
          <w:lang w:eastAsia="vi-VN"/>
        </w:rPr>
        <w:t xml:space="preserve">sở</w:t>
      </w:r>
      <w:r w:rsidRPr="0007636F">
        <w:rPr>
          <w:rStyle w:val="Vănbảnnộidung_"/>
          <w:rFonts w:ascii="Arial" w:hAnsi="Arial" w:cs="Arial"/>
          <w:sz w:val="20"/>
          <w:szCs w:val="20"/>
          <w:lang w:eastAsia="vi-VN"/>
        </w:rPr>
        <w:t xml:space="preserve"> hữu của Quỹ theo quy định của pháp luật.</w:t>
      </w:r>
    </w:p>
    <w:p>
      <w:pPr>
        <w:pStyle w:val="Vănbảnnộidung"/>
        <w:tabs>
          <w:tab w:val="left" w:pos="1310"/>
        </w:tabs>
        <w:spacing w:after="120" w:line="240" w:lineRule="auto"/>
        <w:ind w:firstLine="720"/>
        <w:jc w:val="both"/>
        <w:rPr>
          <w:rFonts w:ascii="Arial" w:hAnsi="Arial" w:cs="Arial"/>
          <w:sz w:val="20"/>
          <w:szCs w:val="20"/>
        </w:rPr>
      </w:pPr>
      <w:bookmarkStart w:id="1784" w:name="bookmark1793"/>
      <w:r w:rsidRPr="0007636F">
        <w:rPr>
          <w:rStyle w:val="Vănbảnnộidung_"/>
          <w:rFonts w:ascii="Arial" w:hAnsi="Arial" w:cs="Arial"/>
          <w:sz w:val="20"/>
          <w:szCs w:val="20"/>
          <w:lang w:eastAsia="vi-VN"/>
        </w:rPr>
        <w:t xml:space="preserve">2</w:t>
      </w:r>
      <w:bookmarkEnd w:id="1784"/>
      <w:r w:rsidRPr="0007636F" w:rsidR="00CD1088">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Vốn khác gồm: Các khoản tài trợ, </w:t>
      </w:r>
      <w:r w:rsidRPr="0007636F" w:rsidR="009C2BFD">
        <w:rPr>
          <w:rStyle w:val="Vănbảnnộidung_"/>
          <w:rFonts w:ascii="Arial" w:hAnsi="Arial" w:cs="Arial"/>
          <w:sz w:val="20"/>
          <w:szCs w:val="20"/>
          <w:lang w:eastAsia="vi-VN"/>
        </w:rPr>
        <w:t xml:space="preserve">hỗ trợ</w:t>
      </w:r>
      <w:r w:rsidRPr="0007636F">
        <w:rPr>
          <w:rStyle w:val="Vănbảnnộidung_"/>
          <w:rFonts w:ascii="Arial" w:hAnsi="Arial" w:cs="Arial"/>
          <w:sz w:val="20"/>
          <w:szCs w:val="20"/>
          <w:lang w:eastAsia="vi-VN"/>
        </w:rPr>
        <w:t xml:space="preserve">, đóng góp tự nguyện, ủy thác đầu tư của tổ chức, cá nhân trong và ngoài nước dành cho lĩnh vực bảo vệ môi trường và ứng phó với biến đổi khí hậu; vốn hoạt động của Quỹ đã được cơ quan có thẩm quyền cấp trước ngày Nghị định này có hiệu lực thi hành; các </w:t>
      </w:r>
      <w:r w:rsidRPr="0007636F" w:rsidR="003E0AF9">
        <w:rPr>
          <w:rStyle w:val="Vănbảnnộidung_"/>
          <w:rFonts w:ascii="Arial" w:hAnsi="Arial" w:cs="Arial"/>
          <w:sz w:val="20"/>
          <w:szCs w:val="20"/>
          <w:lang w:eastAsia="vi-VN"/>
        </w:rPr>
        <w:t xml:space="preserve">nguồn</w:t>
      </w:r>
      <w:r w:rsidRPr="0007636F">
        <w:rPr>
          <w:rStyle w:val="Vănbảnnộidung_"/>
          <w:rFonts w:ascii="Arial" w:hAnsi="Arial" w:cs="Arial"/>
          <w:sz w:val="20"/>
          <w:szCs w:val="20"/>
          <w:lang w:eastAsia="vi-VN"/>
        </w:rPr>
        <w:t xml:space="preserve"> vốn khác theo quy định của pháp luật.</w:t>
      </w:r>
    </w:p>
    <w:p>
      <w:pPr>
        <w:pStyle w:val="Vănbảnnộidung"/>
        <w:tabs>
          <w:tab w:val="left" w:pos="1278"/>
        </w:tabs>
        <w:spacing w:after="120" w:line="240" w:lineRule="auto"/>
        <w:ind w:firstLine="720"/>
        <w:jc w:val="both"/>
        <w:rPr>
          <w:rFonts w:ascii="Arial" w:hAnsi="Arial" w:cs="Arial"/>
          <w:sz w:val="20"/>
          <w:szCs w:val="20"/>
        </w:rPr>
      </w:pPr>
      <w:bookmarkStart w:id="1785" w:name="bookmark1794"/>
      <w:r w:rsidRPr="0007636F">
        <w:rPr>
          <w:rStyle w:val="Vănbảnnộidung_"/>
          <w:rFonts w:ascii="Arial" w:hAnsi="Arial" w:cs="Arial"/>
          <w:sz w:val="20"/>
          <w:szCs w:val="20"/>
          <w:highlight w:val="white"/>
          <w:lang w:eastAsia="vi-VN"/>
        </w:rPr>
        <w:t xml:space="preserve">3</w:t>
      </w:r>
      <w:bookmarkEnd w:id="1785"/>
      <w:r w:rsidRPr="0007636F">
        <w:rPr>
          <w:rStyle w:val="Vănbảnnộidung_"/>
          <w:rFonts w:ascii="Arial" w:hAnsi="Arial" w:cs="Arial"/>
          <w:sz w:val="20"/>
          <w:szCs w:val="20"/>
          <w:highlight w:val="white"/>
          <w:lang w:eastAsia="vi-VN"/>
        </w:rPr>
        <w:t xml:space="preserve">.</w:t>
      </w:r>
      <w:r w:rsidRPr="0007636F" w:rsidR="00CD1088">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Chủ tịch </w:t>
      </w:r>
      <w:r w:rsidRPr="0007636F" w:rsidR="00051912">
        <w:rPr>
          <w:rStyle w:val="Vănbảnnộidung_"/>
          <w:rFonts w:ascii="Arial" w:hAnsi="Arial" w:cs="Arial"/>
          <w:sz w:val="20"/>
          <w:szCs w:val="20"/>
          <w:lang w:eastAsia="vi-VN"/>
        </w:rPr>
        <w:t xml:space="preserve">Ủy ban</w:t>
      </w:r>
      <w:r w:rsidRPr="0007636F">
        <w:rPr>
          <w:rStyle w:val="Vănbảnnộidung_"/>
          <w:rFonts w:ascii="Arial" w:hAnsi="Arial" w:cs="Arial"/>
          <w:sz w:val="20"/>
          <w:szCs w:val="20"/>
          <w:lang w:eastAsia="vi-VN"/>
        </w:rPr>
        <w:t xml:space="preserve"> nhân dân cấp tỉnh quyết định về tổ chức và hoạt động, cơ chế tài chính đối với </w:t>
      </w:r>
      <w:r w:rsidRPr="0007636F" w:rsidR="009C2BFD">
        <w:rPr>
          <w:rStyle w:val="Vănbảnnộidung_"/>
          <w:rFonts w:ascii="Arial" w:hAnsi="Arial" w:cs="Arial"/>
          <w:sz w:val="20"/>
          <w:szCs w:val="20"/>
          <w:lang w:eastAsia="vi-VN"/>
        </w:rPr>
        <w:t xml:space="preserve">quỹ</w:t>
      </w:r>
      <w:r w:rsidRPr="0007636F">
        <w:rPr>
          <w:rStyle w:val="Vănbảnnộidung_"/>
          <w:rFonts w:ascii="Arial" w:hAnsi="Arial" w:cs="Arial"/>
          <w:sz w:val="20"/>
          <w:szCs w:val="20"/>
          <w:lang w:eastAsia="vi-VN"/>
        </w:rPr>
        <w:t xml:space="preserve"> bảo vệ môi trường cấp tỉnh.</w:t>
      </w:r>
    </w:p>
    <w:p>
      <w:pPr>
        <w:pStyle w:val="Vănbảnnộidung"/>
        <w:spacing w:after="0" w:line="240" w:lineRule="auto"/>
        <w:ind w:firstLine="0"/>
        <w:jc w:val="center"/>
        <w:rPr>
          <w:rStyle w:val="Vănbảnnộidung_"/>
          <w:rFonts w:ascii="Arial" w:hAnsi="Arial" w:cs="Arial"/>
          <w:b/>
          <w:bCs/>
          <w:sz w:val="20"/>
          <w:szCs w:val="20"/>
          <w:lang w:eastAsia="en-US"/>
        </w:rPr>
      </w:pPr>
    </w:p>
    <w:p>
      <w:pPr>
        <w:pStyle w:val="Vănbảnnộidung"/>
        <w:spacing w:after="0" w:line="240" w:lineRule="auto"/>
        <w:ind w:firstLine="0"/>
        <w:jc w:val="center"/>
        <w:rPr>
          <w:rFonts w:ascii="Arial" w:hAnsi="Arial" w:cs="Arial"/>
          <w:sz w:val="20"/>
          <w:szCs w:val="20"/>
        </w:rPr>
      </w:pPr>
      <w:r w:rsidRPr="0007636F">
        <w:rPr>
          <w:rStyle w:val="Vănbảnnộidung_"/>
          <w:rFonts w:ascii="Arial" w:hAnsi="Arial" w:cs="Arial"/>
          <w:b/>
          <w:bCs/>
          <w:sz w:val="20"/>
          <w:szCs w:val="20"/>
          <w:lang w:eastAsia="en-US"/>
        </w:rPr>
        <w:t xml:space="preserve">Chương</w:t>
      </w:r>
      <w:r w:rsidRPr="0007636F" w:rsidR="00F347A6">
        <w:rPr>
          <w:rStyle w:val="Vănbảnnộidung_"/>
          <w:rFonts w:ascii="Arial" w:hAnsi="Arial" w:cs="Arial"/>
          <w:b/>
          <w:bCs/>
          <w:sz w:val="20"/>
          <w:szCs w:val="20"/>
          <w:lang w:eastAsia="en-US"/>
        </w:rPr>
        <w:t xml:space="preserve"> </w:t>
      </w:r>
      <w:r w:rsidRPr="0007636F" w:rsidR="00F347A6">
        <w:rPr>
          <w:rStyle w:val="Vănbảnnộidung_"/>
          <w:rFonts w:ascii="Arial" w:hAnsi="Arial" w:cs="Arial"/>
          <w:b/>
          <w:bCs/>
          <w:sz w:val="20"/>
          <w:szCs w:val="20"/>
          <w:lang w:eastAsia="vi-VN"/>
        </w:rPr>
        <w:t xml:space="preserve">XII</w:t>
      </w:r>
    </w:p>
    <w:p>
      <w:pPr>
        <w:pStyle w:val="Vănbảnnộidung"/>
        <w:spacing w:after="0" w:line="240" w:lineRule="auto"/>
        <w:ind w:firstLine="0"/>
        <w:jc w:val="center"/>
        <w:rPr>
          <w:rFonts w:ascii="Arial" w:hAnsi="Arial" w:cs="Arial"/>
          <w:sz w:val="20"/>
          <w:szCs w:val="20"/>
        </w:rPr>
      </w:pPr>
      <w:r w:rsidRPr="0007636F">
        <w:rPr>
          <w:rStyle w:val="Vănbảnnộidung_"/>
          <w:rFonts w:ascii="Arial" w:hAnsi="Arial" w:cs="Arial"/>
          <w:b/>
          <w:bCs/>
          <w:sz w:val="20"/>
          <w:szCs w:val="20"/>
          <w:lang w:eastAsia="vi-VN"/>
        </w:rPr>
        <w:t xml:space="preserve">QUẢN LÝ NHÀ NƯỚC, THANH TRA, KIỂ</w:t>
      </w:r>
      <w:r w:rsidRPr="0007636F" w:rsidR="00CD1088">
        <w:rPr>
          <w:rStyle w:val="Vănbảnnộidung_"/>
          <w:rFonts w:ascii="Arial" w:hAnsi="Arial" w:cs="Arial"/>
          <w:b/>
          <w:bCs/>
          <w:sz w:val="20"/>
          <w:szCs w:val="20"/>
          <w:lang w:eastAsia="vi-VN"/>
        </w:rPr>
        <w:t xml:space="preserve">M TRA V</w:t>
      </w:r>
      <w:r w:rsidRPr="0007636F">
        <w:rPr>
          <w:rStyle w:val="Vănbảnnộidung_"/>
          <w:rFonts w:ascii="Arial" w:hAnsi="Arial" w:cs="Arial"/>
          <w:b/>
          <w:bCs/>
          <w:sz w:val="20"/>
          <w:szCs w:val="20"/>
          <w:lang w:eastAsia="vi-VN"/>
        </w:rPr>
        <w:t xml:space="preserve">À CUNG </w:t>
      </w:r>
      <w:r w:rsidRPr="0007636F" w:rsidR="00CD1088">
        <w:rPr>
          <w:rStyle w:val="Vănbảnnộidung_"/>
          <w:rFonts w:ascii="Arial" w:hAnsi="Arial" w:cs="Arial"/>
          <w:b/>
          <w:bCs/>
          <w:sz w:val="20"/>
          <w:szCs w:val="20"/>
          <w:lang w:eastAsia="vi-VN"/>
        </w:rPr>
        <w:t xml:space="preserve">CẤP</w:t>
      </w:r>
      <w:r w:rsidRPr="0007636F" w:rsidR="000856F7">
        <w:rPr>
          <w:rStyle w:val="Vănbảnnộidung_"/>
          <w:rFonts w:ascii="Arial" w:hAnsi="Arial" w:cs="Arial"/>
          <w:b/>
          <w:bCs/>
          <w:sz w:val="20"/>
          <w:szCs w:val="20"/>
          <w:lang w:eastAsia="vi-VN"/>
        </w:rPr>
        <w:t xml:space="preserve"> </w:t>
      </w:r>
      <w:r w:rsidRPr="0007636F">
        <w:rPr>
          <w:rStyle w:val="Vănbảnnộidung_"/>
          <w:rFonts w:ascii="Arial" w:hAnsi="Arial" w:cs="Arial"/>
          <w:b/>
          <w:bCs/>
          <w:sz w:val="20"/>
          <w:szCs w:val="20"/>
          <w:lang w:eastAsia="vi-VN"/>
        </w:rPr>
        <w:t xml:space="preserve">DỊCH VỤ CÔNG TR</w:t>
      </w:r>
      <w:r w:rsidRPr="0007636F" w:rsidR="00CD1088">
        <w:rPr>
          <w:rStyle w:val="Vănbảnnộidung_"/>
          <w:rFonts w:ascii="Arial" w:hAnsi="Arial" w:cs="Arial"/>
          <w:b/>
          <w:bCs/>
          <w:sz w:val="20"/>
          <w:szCs w:val="20"/>
          <w:lang w:eastAsia="vi-VN"/>
        </w:rPr>
        <w:t xml:space="preserve">Ự</w:t>
      </w:r>
      <w:r w:rsidRPr="0007636F">
        <w:rPr>
          <w:rStyle w:val="Vănbảnnộidung_"/>
          <w:rFonts w:ascii="Arial" w:hAnsi="Arial" w:cs="Arial"/>
          <w:b/>
          <w:bCs/>
          <w:sz w:val="20"/>
          <w:szCs w:val="20"/>
          <w:lang w:eastAsia="vi-VN"/>
        </w:rPr>
        <w:t xml:space="preserve">C TUYẾN </w:t>
      </w:r>
      <w:r w:rsidRPr="0007636F" w:rsidR="00CD1088">
        <w:rPr>
          <w:rStyle w:val="Vănbảnnộidung_"/>
          <w:rFonts w:ascii="Arial" w:hAnsi="Arial" w:cs="Arial"/>
          <w:b/>
          <w:bCs/>
          <w:sz w:val="20"/>
          <w:szCs w:val="20"/>
          <w:lang w:eastAsia="en-US"/>
        </w:rPr>
        <w:t xml:space="preserve">VỀ</w:t>
      </w:r>
      <w:r w:rsidRPr="0007636F">
        <w:rPr>
          <w:rStyle w:val="Vănbảnnộidung_"/>
          <w:rFonts w:ascii="Arial" w:hAnsi="Arial" w:cs="Arial"/>
          <w:b/>
          <w:bCs/>
          <w:sz w:val="20"/>
          <w:szCs w:val="20"/>
          <w:lang w:eastAsia="en-US"/>
        </w:rPr>
        <w:t xml:space="preserve"> </w:t>
      </w:r>
      <w:r w:rsidRPr="0007636F">
        <w:rPr>
          <w:rStyle w:val="Vănbảnnộidung_"/>
          <w:rFonts w:ascii="Arial" w:hAnsi="Arial" w:cs="Arial"/>
          <w:b/>
          <w:bCs/>
          <w:sz w:val="20"/>
          <w:szCs w:val="20"/>
          <w:lang w:eastAsia="vi-VN"/>
        </w:rPr>
        <w:t xml:space="preserve">BẢO VỆ MÔI TRƯỜNG</w:t>
      </w:r>
    </w:p>
    <w:p>
      <w:pPr>
        <w:pStyle w:val="Vănbảnnộidung"/>
        <w:spacing w:after="0" w:line="240" w:lineRule="auto"/>
        <w:ind w:firstLine="0"/>
        <w:jc w:val="center"/>
        <w:rPr>
          <w:rFonts w:ascii="Arial" w:hAnsi="Arial" w:cs="Arial"/>
          <w:sz w:val="20"/>
          <w:szCs w:val="20"/>
        </w:rPr>
      </w:pPr>
      <w:r w:rsidRPr="0007636F">
        <w:rPr>
          <w:rStyle w:val="Vănbảnnộidung_"/>
          <w:rFonts w:ascii="Arial" w:hAnsi="Arial" w:cs="Arial"/>
          <w:b/>
          <w:bCs/>
          <w:sz w:val="20"/>
          <w:szCs w:val="20"/>
          <w:lang w:eastAsia="vi-VN"/>
        </w:rPr>
        <w:t xml:space="preserve">Mục 1</w:t>
      </w:r>
    </w:p>
    <w:p>
      <w:pPr>
        <w:jc w:val="center"/>
        <w:rPr>
          <w:rStyle w:val="Vănbảnnộidung_"/>
          <w:rFonts w:ascii="Arial" w:hAnsi="Arial" w:cs="Arial"/>
          <w:b/>
          <w:bCs/>
          <w:color w:val="auto"/>
          <w:sz w:val="20"/>
          <w:szCs w:val="20"/>
        </w:rPr>
      </w:pPr>
      <w:r w:rsidRPr="0007636F">
        <w:rPr>
          <w:rStyle w:val="Vănbảnnộidung_"/>
          <w:rFonts w:ascii="Arial" w:hAnsi="Arial" w:cs="Arial"/>
          <w:b/>
          <w:bCs/>
          <w:color w:val="auto"/>
          <w:sz w:val="20"/>
          <w:szCs w:val="20"/>
        </w:rPr>
        <w:t xml:space="preserve">QUẢN LÝ NHÀ NƯỚC </w:t>
      </w:r>
      <w:r w:rsidRPr="0007636F" w:rsidR="00CD1088">
        <w:rPr>
          <w:rStyle w:val="Vănbảnnộidung_"/>
          <w:rFonts w:ascii="Arial" w:hAnsi="Arial" w:cs="Arial"/>
          <w:b/>
          <w:bCs/>
          <w:color w:val="auto"/>
          <w:sz w:val="20"/>
          <w:szCs w:val="20"/>
          <w:lang w:eastAsia="en-US"/>
        </w:rPr>
        <w:t xml:space="preserve">VỀ</w:t>
      </w:r>
      <w:r w:rsidRPr="0007636F">
        <w:rPr>
          <w:rStyle w:val="Vănbảnnộidung_"/>
          <w:rFonts w:ascii="Arial" w:hAnsi="Arial" w:cs="Arial"/>
          <w:b/>
          <w:bCs/>
          <w:color w:val="auto"/>
          <w:sz w:val="20"/>
          <w:szCs w:val="20"/>
          <w:lang w:eastAsia="en-US"/>
        </w:rPr>
        <w:t xml:space="preserve"> </w:t>
      </w:r>
      <w:r w:rsidRPr="0007636F">
        <w:rPr>
          <w:rStyle w:val="Vănbảnnộidung_"/>
          <w:rFonts w:ascii="Arial" w:hAnsi="Arial" w:cs="Arial"/>
          <w:b/>
          <w:bCs/>
          <w:color w:val="auto"/>
          <w:sz w:val="20"/>
          <w:szCs w:val="20"/>
        </w:rPr>
        <w:t xml:space="preserve">BẢO VỆ MÔI TRƯỜNG</w:t>
      </w:r>
    </w:p>
    <w:p>
      <w:pPr>
        <w:pStyle w:val="Vănbảnnộidung"/>
        <w:spacing w:after="0" w:line="240" w:lineRule="auto"/>
        <w:ind w:firstLine="0"/>
        <w:jc w:val="center"/>
        <w:rPr>
          <w:rFonts w:ascii="Arial" w:hAnsi="Arial" w:cs="Arial"/>
          <w:sz w:val="20"/>
          <w:szCs w:val="20"/>
        </w:rPr>
      </w:pPr>
    </w:p>
    <w:p>
      <w:pPr>
        <w:pStyle w:val="Tiêuđề#2"/>
        <w:keepNext/>
        <w:keepLines/>
        <w:spacing w:after="120" w:line="240" w:lineRule="auto"/>
        <w:ind w:left="0" w:firstLine="720"/>
        <w:jc w:val="both"/>
        <w:rPr>
          <w:rFonts w:ascii="Arial" w:hAnsi="Arial" w:cs="Arial"/>
          <w:sz w:val="20"/>
          <w:szCs w:val="20"/>
        </w:rPr>
      </w:pPr>
      <w:bookmarkStart w:id="1786" w:name="bookmark1795"/>
      <w:bookmarkStart w:id="1787" w:name="bookmark1796"/>
      <w:bookmarkStart w:id="1788" w:name="bookmark1797"/>
      <w:r w:rsidRPr="0007636F">
        <w:rPr>
          <w:rStyle w:val="Tiêuđề#2_"/>
          <w:rFonts w:ascii="Arial" w:hAnsi="Arial" w:cs="Arial"/>
          <w:b/>
          <w:bCs/>
          <w:sz w:val="20"/>
          <w:szCs w:val="20"/>
          <w:lang w:eastAsia="vi-VN"/>
        </w:rPr>
        <w:t xml:space="preserve">Điều 160. Trách nhiệm của các bộ, cơ quan ngang bộ trong thực hiện nhiệm vụ quản lý nhà nước về bảo vệ môi trường</w:t>
      </w:r>
      <w:bookmarkEnd w:id="1786"/>
      <w:bookmarkEnd w:id="1787"/>
      <w:bookmarkEnd w:id="1788"/>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Bộ, cơ quan ngang bộ chủ trì, phối hợp thực hiện các nhiệm vụ quản lý nhà nước về bảo vệ môi trường được giao theo quy định của Luật Bảo vệ môi trường và Nghị định này, </w:t>
      </w:r>
      <w:r w:rsidRPr="0007636F" w:rsidR="00CD1088">
        <w:rPr>
          <w:rStyle w:val="Vănbảnnộidung_"/>
          <w:rFonts w:ascii="Arial" w:hAnsi="Arial" w:cs="Arial"/>
          <w:sz w:val="20"/>
          <w:szCs w:val="20"/>
          <w:lang w:eastAsia="vi-VN"/>
        </w:rPr>
        <w:t xml:space="preserve">cụ thể</w:t>
      </w:r>
      <w:r w:rsidRPr="0007636F">
        <w:rPr>
          <w:rStyle w:val="Vănbảnnộidung_"/>
          <w:rFonts w:ascii="Arial" w:hAnsi="Arial" w:cs="Arial"/>
          <w:sz w:val="20"/>
          <w:szCs w:val="20"/>
          <w:lang w:eastAsia="vi-VN"/>
        </w:rPr>
        <w:t xml:space="preserve"> như sau:</w:t>
      </w:r>
    </w:p>
    <w:p>
      <w:pPr>
        <w:pStyle w:val="Vănbảnnộidung"/>
        <w:tabs>
          <w:tab w:val="left" w:pos="1278"/>
        </w:tabs>
        <w:spacing w:after="120" w:line="240" w:lineRule="auto"/>
        <w:ind w:firstLine="720"/>
        <w:jc w:val="both"/>
        <w:rPr>
          <w:rFonts w:ascii="Arial" w:hAnsi="Arial" w:cs="Arial"/>
          <w:sz w:val="20"/>
          <w:szCs w:val="20"/>
        </w:rPr>
      </w:pPr>
      <w:bookmarkStart w:id="1789" w:name="bookmark1798"/>
      <w:r w:rsidRPr="0007636F">
        <w:rPr>
          <w:rStyle w:val="Vănbảnnộidung_"/>
          <w:rFonts w:ascii="Arial" w:hAnsi="Arial" w:cs="Arial"/>
          <w:sz w:val="20"/>
          <w:szCs w:val="20"/>
          <w:highlight w:val="white"/>
          <w:lang w:eastAsia="vi-VN"/>
        </w:rPr>
        <w:t xml:space="preserve">1</w:t>
      </w:r>
      <w:bookmarkEnd w:id="1789"/>
      <w:r w:rsidRPr="0007636F">
        <w:rPr>
          <w:rStyle w:val="Vănbảnnộidung_"/>
          <w:rFonts w:ascii="Arial" w:hAnsi="Arial" w:cs="Arial"/>
          <w:sz w:val="20"/>
          <w:szCs w:val="20"/>
          <w:highlight w:val="white"/>
          <w:lang w:eastAsia="vi-VN"/>
        </w:rPr>
        <w:t xml:space="preserve">.</w:t>
      </w:r>
      <w:r w:rsidRPr="0007636F" w:rsidR="00CD1088">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Trách nhiệm chung quản lý nhà nước về bảo vệ môi trường của các bộ, cơ quan ngang bộ:</w:t>
      </w:r>
    </w:p>
    <w:p>
      <w:pPr>
        <w:pStyle w:val="Vănbảnnộidung"/>
        <w:tabs>
          <w:tab w:val="left" w:pos="1306"/>
        </w:tabs>
        <w:spacing w:after="120" w:line="240" w:lineRule="auto"/>
        <w:ind w:firstLine="720"/>
        <w:jc w:val="both"/>
        <w:rPr>
          <w:rFonts w:ascii="Arial" w:hAnsi="Arial" w:cs="Arial"/>
          <w:sz w:val="20"/>
          <w:szCs w:val="20"/>
        </w:rPr>
      </w:pPr>
      <w:bookmarkStart w:id="1790" w:name="bookmark1799"/>
      <w:r w:rsidRPr="0007636F">
        <w:rPr>
          <w:rStyle w:val="Vănbảnnộidung_"/>
          <w:rFonts w:ascii="Arial" w:hAnsi="Arial" w:cs="Arial"/>
          <w:sz w:val="20"/>
          <w:szCs w:val="20"/>
          <w:lang w:eastAsia="vi-VN"/>
        </w:rPr>
        <w:t xml:space="preserve">a</w:t>
      </w:r>
      <w:bookmarkEnd w:id="1790"/>
      <w:r w:rsidRPr="0007636F" w:rsidR="00CD1088">
        <w:rPr>
          <w:rStyle w:val="Vănbảnnộidung_"/>
          <w:rFonts w:ascii="Arial" w:hAnsi="Arial" w:cs="Arial"/>
          <w:sz w:val="20"/>
          <w:szCs w:val="20"/>
          <w:lang w:eastAsia="vi-VN"/>
        </w:rPr>
        <w:t xml:space="preserve">) Chủ trì</w:t>
      </w:r>
      <w:r w:rsidRPr="0007636F">
        <w:rPr>
          <w:rStyle w:val="Vănbảnnộidung_"/>
          <w:rFonts w:ascii="Arial" w:hAnsi="Arial" w:cs="Arial"/>
          <w:sz w:val="20"/>
          <w:szCs w:val="20"/>
          <w:lang w:eastAsia="vi-VN"/>
        </w:rPr>
        <w:t xml:space="preserve"> xây dựng, ban hành theo thẩm quyền và tổ chức thực hiện các quy chuẩn kỹ thuật, hướng dẫn kỹ thuật về tái sử dụng, tái chế và sử dụng chất thải làm nguyên liệu, vật liệu cho hoạt động sản xuất, kinh doanh, dịch vụ thuộc phạm vi quản lý của ngành, lĩnh vực theo quy định của pháp luật; chủ trì xây dựng và triển khai các chương trình, đề án, dự án về bảo vệ môi trường thuộc phạm vi quản lý của ngành, lĩnh vực theo phân công của cơ quan có thẩm quyền; phối hợp xây dựng, hướng dẫn và tổ chức thực hiện văn bản quy phạm pháp luật về bảo vệ môi trường, tiêu chuẩn, quy chuẩn kỹ thuật môi trường quốc gia, chiến lược, quy hoạch, kế hoạch về bảo vệ môi trường;</w:t>
      </w:r>
    </w:p>
    <w:p>
      <w:pPr>
        <w:pStyle w:val="Vănbảnnộidung"/>
        <w:tabs>
          <w:tab w:val="left" w:pos="1316"/>
        </w:tabs>
        <w:spacing w:after="120" w:line="240" w:lineRule="auto"/>
        <w:ind w:firstLine="720"/>
        <w:jc w:val="both"/>
        <w:rPr>
          <w:rFonts w:ascii="Arial" w:hAnsi="Arial" w:cs="Arial"/>
          <w:sz w:val="20"/>
          <w:szCs w:val="20"/>
        </w:rPr>
      </w:pPr>
      <w:bookmarkStart w:id="1791" w:name="bookmark1800"/>
      <w:r w:rsidRPr="0007636F">
        <w:rPr>
          <w:rStyle w:val="Vănbảnnộidung_"/>
          <w:rFonts w:ascii="Arial" w:hAnsi="Arial" w:cs="Arial"/>
          <w:sz w:val="20"/>
          <w:szCs w:val="20"/>
          <w:lang w:eastAsia="vi-VN"/>
        </w:rPr>
        <w:t xml:space="preserve">b</w:t>
      </w:r>
      <w:bookmarkEnd w:id="1791"/>
      <w:r w:rsidRPr="0007636F" w:rsidR="00CD1088">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Hướng dẫn, xây dựng năng lực và tổ chức thực hiện phòng ngừa, cảnh báo nguy cơ, ứng phó sự cố môi trường; tổ chức thực hiện tái sử dụng, tái chế chất thải, bảo vệ môi trường đối với chất ô nhiễm khó phân hủy và nguyên liệu, nhiên liệu, vật liệu, sản phẩm, hàng hóa, thiết bị có chứa chất ô nhiễm khó phân hủy thuộc phạm vi quản lý của ngành, lĩnh vực theo quy định của pháp luật;</w:t>
      </w:r>
    </w:p>
    <w:p>
      <w:pPr>
        <w:pStyle w:val="Vănbảnnộidung"/>
        <w:tabs>
          <w:tab w:val="left" w:pos="1321"/>
        </w:tabs>
        <w:spacing w:after="120" w:line="240" w:lineRule="auto"/>
        <w:ind w:firstLine="720"/>
        <w:jc w:val="both"/>
        <w:rPr>
          <w:rFonts w:ascii="Arial" w:hAnsi="Arial" w:cs="Arial"/>
          <w:sz w:val="20"/>
          <w:szCs w:val="20"/>
        </w:rPr>
      </w:pPr>
      <w:bookmarkStart w:id="1792" w:name="bookmark1801"/>
      <w:r w:rsidRPr="0007636F">
        <w:rPr>
          <w:rStyle w:val="Vănbảnnộidung_"/>
          <w:rFonts w:ascii="Arial" w:hAnsi="Arial" w:cs="Arial"/>
          <w:sz w:val="20"/>
          <w:szCs w:val="20"/>
          <w:lang w:eastAsia="vi-VN"/>
        </w:rPr>
        <w:t xml:space="preserve">c</w:t>
      </w:r>
      <w:bookmarkEnd w:id="1792"/>
      <w:r w:rsidRPr="0007636F" w:rsidR="00CD1088">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Tổ chức kiểm tra việc thực hiện </w:t>
      </w:r>
      <w:r w:rsidRPr="0007636F" w:rsidR="00BC703A">
        <w:rPr>
          <w:rStyle w:val="Vănbảnnộidung_"/>
          <w:rFonts w:ascii="Arial" w:hAnsi="Arial" w:cs="Arial"/>
          <w:sz w:val="20"/>
          <w:szCs w:val="20"/>
          <w:lang w:eastAsia="vi-VN"/>
        </w:rPr>
        <w:t xml:space="preserve">văn</w:t>
      </w:r>
      <w:r w:rsidRPr="0007636F">
        <w:rPr>
          <w:rStyle w:val="Vănbảnnộidung_"/>
          <w:rFonts w:ascii="Arial" w:hAnsi="Arial" w:cs="Arial"/>
          <w:sz w:val="20"/>
          <w:szCs w:val="20"/>
          <w:lang w:eastAsia="vi-VN"/>
        </w:rPr>
        <w:t xml:space="preserve"> bản pháp luật được giao </w:t>
      </w:r>
      <w:r w:rsidRPr="0007636F" w:rsidR="00C0783C">
        <w:rPr>
          <w:rStyle w:val="Vănbảnnộidung_"/>
          <w:rFonts w:ascii="Arial" w:hAnsi="Arial" w:cs="Arial"/>
          <w:sz w:val="20"/>
          <w:szCs w:val="20"/>
          <w:lang w:eastAsia="vi-VN"/>
        </w:rPr>
        <w:t xml:space="preserve">chủ trì</w:t>
      </w:r>
      <w:r w:rsidRPr="0007636F">
        <w:rPr>
          <w:rStyle w:val="Vănbảnnộidung_"/>
          <w:rFonts w:ascii="Arial" w:hAnsi="Arial" w:cs="Arial"/>
          <w:sz w:val="20"/>
          <w:szCs w:val="20"/>
          <w:lang w:eastAsia="vi-VN"/>
        </w:rPr>
        <w:t xml:space="preserve"> xây dựng, ban hành theo quy định tại Luật Bảo vệ môi trường và Nghị định này trong hoạt động </w:t>
      </w:r>
      <w:r w:rsidRPr="0007636F" w:rsidR="00CD1088">
        <w:rPr>
          <w:rStyle w:val="Vănbảnnộidung_"/>
          <w:rFonts w:ascii="Arial" w:hAnsi="Arial" w:cs="Arial"/>
          <w:sz w:val="20"/>
          <w:szCs w:val="20"/>
          <w:lang w:eastAsia="vi-VN"/>
        </w:rPr>
        <w:t xml:space="preserve">kiểm tra</w:t>
      </w:r>
      <w:r w:rsidRPr="0007636F">
        <w:rPr>
          <w:rStyle w:val="Vănbảnnộidung_"/>
          <w:rFonts w:ascii="Arial" w:hAnsi="Arial" w:cs="Arial"/>
          <w:sz w:val="20"/>
          <w:szCs w:val="20"/>
          <w:lang w:eastAsia="vi-VN"/>
        </w:rPr>
        <w:t xml:space="preserve"> thuộc phạm vi quản lý của ngành, lĩnh vực; phối hợp kiểm tra việc thực hiện pháp luật về bảo vệ môi trường theo quy định của pháp luật;</w:t>
      </w:r>
    </w:p>
    <w:p>
      <w:pPr>
        <w:pStyle w:val="Vănbảnnộidung"/>
        <w:tabs>
          <w:tab w:val="left" w:pos="378"/>
        </w:tabs>
        <w:spacing w:after="120" w:line="240" w:lineRule="auto"/>
        <w:ind w:firstLine="720"/>
        <w:jc w:val="both"/>
        <w:rPr>
          <w:rFonts w:ascii="Arial" w:hAnsi="Arial" w:cs="Arial"/>
          <w:sz w:val="20"/>
          <w:szCs w:val="20"/>
        </w:rPr>
      </w:pPr>
      <w:bookmarkStart w:id="1793" w:name="bookmark1802"/>
      <w:r w:rsidRPr="0007636F">
        <w:rPr>
          <w:rStyle w:val="Vănbảnnộidung_"/>
          <w:rFonts w:ascii="Arial" w:hAnsi="Arial" w:cs="Arial"/>
          <w:sz w:val="20"/>
          <w:szCs w:val="20"/>
          <w:lang w:eastAsia="vi-VN"/>
        </w:rPr>
        <w:t xml:space="preserve">d</w:t>
      </w:r>
      <w:bookmarkEnd w:id="1793"/>
      <w:r w:rsidRPr="0007636F" w:rsidR="00CD1088">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Thực hiện lồng ghép và tổ chức thực hiện nội dung kinh tế tuần hoàn, đầ</w:t>
      </w:r>
      <w:r w:rsidRPr="0007636F" w:rsidR="00CD1088">
        <w:rPr>
          <w:rStyle w:val="Vănbảnnộidung_"/>
          <w:rFonts w:ascii="Arial" w:hAnsi="Arial" w:cs="Arial"/>
          <w:sz w:val="20"/>
          <w:szCs w:val="20"/>
          <w:lang w:eastAsia="vi-VN"/>
        </w:rPr>
        <w:t xml:space="preserve">u tư p</w:t>
      </w:r>
      <w:r w:rsidRPr="0007636F">
        <w:rPr>
          <w:rStyle w:val="Vănbảnnộidung_"/>
          <w:rFonts w:ascii="Arial" w:hAnsi="Arial" w:cs="Arial"/>
          <w:sz w:val="20"/>
          <w:szCs w:val="20"/>
          <w:lang w:eastAsia="vi-VN"/>
        </w:rPr>
        <w:t xml:space="preserve">hát triển vốn tự nhiên trong chiến lược, quy hoạch, kế hoạch, chương </w:t>
      </w:r>
      <w:r w:rsidRPr="0007636F" w:rsidR="00093C2D">
        <w:rPr>
          <w:rStyle w:val="Vănbảnnộidung_"/>
          <w:rFonts w:ascii="Arial" w:hAnsi="Arial" w:cs="Arial"/>
          <w:sz w:val="20"/>
          <w:szCs w:val="20"/>
          <w:lang w:eastAsia="vi-VN"/>
        </w:rPr>
        <w:t xml:space="preserve">trình</w:t>
      </w:r>
      <w:r w:rsidRPr="0007636F">
        <w:rPr>
          <w:rStyle w:val="Vănbảnnộidung_"/>
          <w:rFonts w:ascii="Arial" w:hAnsi="Arial" w:cs="Arial"/>
          <w:sz w:val="20"/>
          <w:szCs w:val="20"/>
          <w:lang w:eastAsia="vi-VN"/>
        </w:rPr>
        <w:t xml:space="preserve">, đề án phát triển thuộc phạm vi quản lý của ngành, lĩnh vực theo quy định của pháp luật; lồng ghép yêu cầu về bảo vệ môi trường trong chiến lược, quy hoạch, hoạt động đầu tư thuộc phạm vi quản lý ngành, lĩnh vực;</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đ) Tổ chức quan trắc môi trường phục vụ quản lý ngành, lĩnh vực theo quy định của pháp luật; </w:t>
      </w:r>
      <w:r w:rsidRPr="0007636F">
        <w:rPr>
          <w:rStyle w:val="Vănbảnnộidung_"/>
          <w:rFonts w:ascii="Arial" w:hAnsi="Arial" w:cs="Arial"/>
          <w:sz w:val="20"/>
          <w:szCs w:val="20"/>
          <w:lang w:eastAsia="vi-VN"/>
        </w:rPr>
        <w:t xml:space="preserve">xây dựng hoặc phối hợp xây dựng cơ sở dữ liệu về môi trường theo thẩm quyền và tích hợp vào cơ sở dữ liệu môi trường quốc gia;</w:t>
      </w:r>
    </w:p>
    <w:p>
      <w:pPr>
        <w:pStyle w:val="Vănbảnnộidung"/>
        <w:tabs>
          <w:tab w:val="left" w:pos="1210"/>
        </w:tabs>
        <w:spacing w:after="120" w:line="240" w:lineRule="auto"/>
        <w:ind w:firstLine="720"/>
        <w:jc w:val="both"/>
        <w:rPr>
          <w:rFonts w:ascii="Arial" w:hAnsi="Arial" w:cs="Arial"/>
          <w:sz w:val="20"/>
          <w:szCs w:val="20"/>
        </w:rPr>
      </w:pPr>
      <w:bookmarkStart w:id="1794" w:name="bookmark1803"/>
      <w:r w:rsidRPr="0007636F">
        <w:rPr>
          <w:rStyle w:val="Vănbảnnộidung_"/>
          <w:rFonts w:ascii="Arial" w:hAnsi="Arial" w:cs="Arial"/>
          <w:sz w:val="20"/>
          <w:szCs w:val="20"/>
          <w:highlight w:val="white"/>
          <w:lang w:eastAsia="vi-VN"/>
        </w:rPr>
        <w:t xml:space="preserve">e</w:t>
      </w:r>
      <w:bookmarkEnd w:id="1794"/>
      <w:r w:rsidRPr="0007636F">
        <w:rPr>
          <w:rStyle w:val="Vănbảnnộidung_"/>
          <w:rFonts w:ascii="Arial" w:hAnsi="Arial" w:cs="Arial"/>
          <w:sz w:val="20"/>
          <w:szCs w:val="20"/>
          <w:highlight w:val="white"/>
          <w:lang w:eastAsia="vi-VN"/>
        </w:rPr>
        <w:t xml:space="preserve">)</w:t>
      </w:r>
      <w:r w:rsidRPr="0007636F" w:rsidR="00CD1088">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Đầu tư, xây dựng, quản lý, vận hành, cung cấp, cập nhật thông tin môi trường, cơ sở dữ liệu môi trường thuộc phạm vi quản lý của ngành, lĩnh vực theo quy định của pháp luật;</w:t>
      </w:r>
    </w:p>
    <w:p>
      <w:pPr>
        <w:pStyle w:val="Vănbảnnộidung"/>
        <w:tabs>
          <w:tab w:val="left" w:pos="1229"/>
        </w:tabs>
        <w:spacing w:after="120" w:line="240" w:lineRule="auto"/>
        <w:ind w:firstLine="720"/>
        <w:jc w:val="both"/>
        <w:rPr>
          <w:rFonts w:ascii="Arial" w:hAnsi="Arial" w:cs="Arial"/>
          <w:sz w:val="20"/>
          <w:szCs w:val="20"/>
        </w:rPr>
      </w:pPr>
      <w:bookmarkStart w:id="1795" w:name="bookmark1804"/>
      <w:r w:rsidRPr="0007636F">
        <w:rPr>
          <w:rStyle w:val="Vănbảnnộidung_"/>
          <w:rFonts w:ascii="Arial" w:hAnsi="Arial" w:cs="Arial"/>
          <w:sz w:val="20"/>
          <w:szCs w:val="20"/>
          <w:lang w:eastAsia="vi-VN"/>
        </w:rPr>
        <w:t xml:space="preserve">g</w:t>
      </w:r>
      <w:bookmarkEnd w:id="1795"/>
      <w:r w:rsidRPr="0007636F" w:rsidR="00CD1088">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Tổ chức truyền thông, phổ biến kiến thức, tuyên truyền pháp luật về</w:t>
      </w:r>
      <w:r w:rsidRPr="0007636F" w:rsidR="00CD1088">
        <w:rPr>
          <w:rStyle w:val="Vănbảnnộidung_"/>
          <w:rFonts w:ascii="Arial" w:hAnsi="Arial" w:cs="Arial"/>
          <w:sz w:val="20"/>
          <w:szCs w:val="20"/>
          <w:lang w:eastAsia="vi-VN"/>
        </w:rPr>
        <w:t xml:space="preserve"> bả</w:t>
      </w:r>
      <w:r w:rsidRPr="0007636F">
        <w:rPr>
          <w:rStyle w:val="Vănbảnnộidung_"/>
          <w:rFonts w:ascii="Arial" w:hAnsi="Arial" w:cs="Arial"/>
          <w:sz w:val="20"/>
          <w:szCs w:val="20"/>
          <w:lang w:eastAsia="vi-VN"/>
        </w:rPr>
        <w:t xml:space="preserve">o vệ môi trường thuộc phạm vi quản lý của ngành, lĩnh vực;</w:t>
      </w:r>
    </w:p>
    <w:p>
      <w:pPr>
        <w:pStyle w:val="Vănbảnnộidung"/>
        <w:tabs>
          <w:tab w:val="left" w:pos="1224"/>
        </w:tabs>
        <w:spacing w:after="120" w:line="240" w:lineRule="auto"/>
        <w:ind w:firstLine="720"/>
        <w:jc w:val="both"/>
        <w:rPr>
          <w:rFonts w:ascii="Arial" w:hAnsi="Arial" w:cs="Arial"/>
          <w:sz w:val="20"/>
          <w:szCs w:val="20"/>
        </w:rPr>
      </w:pPr>
      <w:bookmarkStart w:id="1796" w:name="bookmark1805"/>
      <w:r w:rsidRPr="0007636F">
        <w:rPr>
          <w:rStyle w:val="Vănbảnnộidung_"/>
          <w:rFonts w:ascii="Arial" w:hAnsi="Arial" w:cs="Arial"/>
          <w:sz w:val="20"/>
          <w:szCs w:val="20"/>
          <w:lang w:eastAsia="vi-VN"/>
        </w:rPr>
        <w:t xml:space="preserve">h</w:t>
      </w:r>
      <w:bookmarkEnd w:id="1796"/>
      <w:r w:rsidRPr="0007636F" w:rsidR="00CD1088">
        <w:rPr>
          <w:rStyle w:val="Vănbảnnộidung_"/>
          <w:rFonts w:ascii="Arial" w:hAnsi="Arial" w:cs="Arial"/>
          <w:sz w:val="20"/>
          <w:szCs w:val="20"/>
          <w:lang w:eastAsia="vi-VN"/>
        </w:rPr>
        <w:t xml:space="preserve">) </w:t>
      </w:r>
      <w:r w:rsidRPr="0007636F" w:rsidR="001B48BE">
        <w:rPr>
          <w:rStyle w:val="Vănbảnnộidung_"/>
          <w:rFonts w:ascii="Arial" w:hAnsi="Arial" w:cs="Arial"/>
          <w:sz w:val="20"/>
          <w:szCs w:val="20"/>
          <w:lang w:eastAsia="vi-VN"/>
        </w:rPr>
        <w:t xml:space="preserve">Tổ chức</w:t>
      </w:r>
      <w:r w:rsidRPr="0007636F">
        <w:rPr>
          <w:rStyle w:val="Vănbảnnộidung_"/>
          <w:rFonts w:ascii="Arial" w:hAnsi="Arial" w:cs="Arial"/>
          <w:sz w:val="20"/>
          <w:szCs w:val="20"/>
          <w:lang w:eastAsia="vi-VN"/>
        </w:rPr>
        <w:t xml:space="preserve"> thực hiện hội nhập và hợp tác quốc tế về bảo vệ môi trường, lồng ghép yêu cầu bảo vệ môi trường trong các hiệp định, thỏa thuận thương mại quốc tế thuộc phạm vi quản lý của ngành, lĩnh vực;</w:t>
      </w:r>
    </w:p>
    <w:p>
      <w:pPr>
        <w:pStyle w:val="Vănbảnnộidung"/>
        <w:tabs>
          <w:tab w:val="left" w:pos="1234"/>
        </w:tabs>
        <w:spacing w:after="120" w:line="240" w:lineRule="auto"/>
        <w:ind w:firstLine="720"/>
        <w:jc w:val="both"/>
        <w:rPr>
          <w:rFonts w:ascii="Arial" w:hAnsi="Arial" w:cs="Arial"/>
          <w:sz w:val="20"/>
          <w:szCs w:val="20"/>
        </w:rPr>
      </w:pPr>
      <w:bookmarkStart w:id="1797" w:name="bookmark1806"/>
      <w:r w:rsidRPr="0007636F">
        <w:rPr>
          <w:rStyle w:val="Vănbảnnộidung_"/>
          <w:rFonts w:ascii="Arial" w:hAnsi="Arial" w:cs="Arial"/>
          <w:sz w:val="20"/>
          <w:szCs w:val="20"/>
          <w:lang w:eastAsia="vi-VN"/>
        </w:rPr>
        <w:t xml:space="preserve">i</w:t>
      </w:r>
      <w:bookmarkEnd w:id="1797"/>
      <w:r w:rsidRPr="0007636F" w:rsidR="00CD1088">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Phối hợp lập, triển khai thực hiện kế hoạch quản lý chất lượng môi trường nước mặt, không khí, kế hoạch xử lý, cải tạo và phục hồi khu vực ô nhiễm môi trường đất theo quy định của pháp luật;</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k) Các nhiệm vụ khác theo quy định của Luật Bảo vệ môi trường và Nghị định này.</w:t>
      </w:r>
    </w:p>
    <w:p>
      <w:pPr>
        <w:pStyle w:val="Vănbảnnộidung"/>
        <w:tabs>
          <w:tab w:val="left" w:pos="1195"/>
        </w:tabs>
        <w:spacing w:after="120" w:line="240" w:lineRule="auto"/>
        <w:ind w:firstLine="720"/>
        <w:jc w:val="both"/>
        <w:rPr>
          <w:rFonts w:ascii="Arial" w:hAnsi="Arial" w:cs="Arial"/>
          <w:sz w:val="20"/>
          <w:szCs w:val="20"/>
        </w:rPr>
      </w:pPr>
      <w:bookmarkStart w:id="1798" w:name="bookmark1807"/>
      <w:r w:rsidRPr="0007636F">
        <w:rPr>
          <w:rStyle w:val="Vănbảnnộidung_"/>
          <w:rFonts w:ascii="Arial" w:hAnsi="Arial" w:cs="Arial"/>
          <w:sz w:val="20"/>
          <w:szCs w:val="20"/>
          <w:highlight w:val="white"/>
          <w:lang w:eastAsia="vi-VN"/>
        </w:rPr>
        <w:t xml:space="preserve">2</w:t>
      </w:r>
      <w:bookmarkEnd w:id="1798"/>
      <w:r w:rsidRPr="0007636F">
        <w:rPr>
          <w:rStyle w:val="Vănbảnnộidung_"/>
          <w:rFonts w:ascii="Arial" w:hAnsi="Arial" w:cs="Arial"/>
          <w:sz w:val="20"/>
          <w:szCs w:val="20"/>
          <w:highlight w:val="white"/>
          <w:lang w:eastAsia="vi-VN"/>
        </w:rPr>
        <w:t xml:space="preserve">.</w:t>
      </w:r>
      <w:r w:rsidRPr="0007636F" w:rsidR="00CD1088">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Trách nhiệm cụ thể quản lý nhà nước về bảo vệ môi trường của một số bộ, cơ quan ngang bộ:</w:t>
      </w:r>
    </w:p>
    <w:p>
      <w:pPr>
        <w:pStyle w:val="Vănbảnnộidung"/>
        <w:tabs>
          <w:tab w:val="left" w:pos="1219"/>
        </w:tabs>
        <w:spacing w:after="120" w:line="240" w:lineRule="auto"/>
        <w:ind w:firstLine="720"/>
        <w:jc w:val="both"/>
        <w:rPr>
          <w:rFonts w:ascii="Arial" w:hAnsi="Arial" w:cs="Arial"/>
          <w:sz w:val="20"/>
          <w:szCs w:val="20"/>
        </w:rPr>
      </w:pPr>
      <w:bookmarkStart w:id="1799" w:name="bookmark1808"/>
      <w:r w:rsidRPr="0007636F">
        <w:rPr>
          <w:rStyle w:val="Vănbảnnộidung_"/>
          <w:rFonts w:ascii="Arial" w:hAnsi="Arial" w:cs="Arial"/>
          <w:sz w:val="20"/>
          <w:szCs w:val="20"/>
          <w:lang w:eastAsia="vi-VN"/>
        </w:rPr>
        <w:t xml:space="preserve">a</w:t>
      </w:r>
      <w:bookmarkEnd w:id="1799"/>
      <w:r w:rsidRPr="0007636F" w:rsidR="00CD1088">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Bộ Công Thương chỉ đạo phát triển ngành công nghiệp môi trường; phối hợp tổ chức thực hiện các yêu cầu về bảo vệ môi trường trong hoạt động quản lý hóa chất, xuất khẩu, nhập khẩu, sản xuất, kinh doanh, sử dụng chất ô nhiễm khó phân hủy và nguyên liệu, nhiên liệu, vật liệu, sản phẩm, hàng hóa, thiết bị có chứa chất ô nhiễm khó phân hủy theo quy định của pháp luật;</w:t>
      </w:r>
    </w:p>
    <w:p>
      <w:pPr>
        <w:pStyle w:val="Vănbảnnộidung"/>
        <w:tabs>
          <w:tab w:val="left" w:pos="1224"/>
        </w:tabs>
        <w:spacing w:after="120" w:line="240" w:lineRule="auto"/>
        <w:ind w:firstLine="720"/>
        <w:jc w:val="both"/>
        <w:rPr>
          <w:rFonts w:ascii="Arial" w:hAnsi="Arial" w:cs="Arial"/>
          <w:sz w:val="20"/>
          <w:szCs w:val="20"/>
        </w:rPr>
      </w:pPr>
      <w:bookmarkStart w:id="1800" w:name="bookmark1809"/>
      <w:r w:rsidRPr="0007636F">
        <w:rPr>
          <w:rStyle w:val="Vănbảnnộidung_"/>
          <w:rFonts w:ascii="Arial" w:hAnsi="Arial" w:cs="Arial"/>
          <w:sz w:val="20"/>
          <w:szCs w:val="20"/>
          <w:lang w:eastAsia="vi-VN"/>
        </w:rPr>
        <w:t xml:space="preserve">b</w:t>
      </w:r>
      <w:bookmarkEnd w:id="1800"/>
      <w:r w:rsidRPr="0007636F" w:rsidR="00CD1088">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Bộ Xây dựng </w:t>
      </w:r>
      <w:r w:rsidRPr="0007636F" w:rsidR="001B48BE">
        <w:rPr>
          <w:rStyle w:val="Vănbảnnộidung_"/>
          <w:rFonts w:ascii="Arial" w:hAnsi="Arial" w:cs="Arial"/>
          <w:sz w:val="20"/>
          <w:szCs w:val="20"/>
          <w:lang w:eastAsia="vi-VN"/>
        </w:rPr>
        <w:t xml:space="preserve">tổ chức</w:t>
      </w:r>
      <w:r w:rsidRPr="0007636F">
        <w:rPr>
          <w:rStyle w:val="Vănbảnnộidung_"/>
          <w:rFonts w:ascii="Arial" w:hAnsi="Arial" w:cs="Arial"/>
          <w:sz w:val="20"/>
          <w:szCs w:val="20"/>
          <w:lang w:eastAsia="vi-VN"/>
        </w:rPr>
        <w:t xml:space="preserve"> xây dựng, ban hành theo thẩm quyền và hướng dẫn thực hiện tiêu chuẩn, quy chuẩn kỹ thuật về thiết kế hệ thống thu gom chất thải rắn phù hợp với việc phân loại chất thải rắn tại </w:t>
      </w:r>
      <w:r w:rsidRPr="0007636F" w:rsidR="003E0AF9">
        <w:rPr>
          <w:rStyle w:val="Vănbảnnộidung_"/>
          <w:rFonts w:ascii="Arial" w:hAnsi="Arial" w:cs="Arial"/>
          <w:sz w:val="20"/>
          <w:szCs w:val="20"/>
          <w:lang w:eastAsia="vi-VN"/>
        </w:rPr>
        <w:t xml:space="preserve">nguồn</w:t>
      </w:r>
      <w:r w:rsidRPr="0007636F">
        <w:rPr>
          <w:rStyle w:val="Vănbảnnộidung_"/>
          <w:rFonts w:ascii="Arial" w:hAnsi="Arial" w:cs="Arial"/>
          <w:sz w:val="20"/>
          <w:szCs w:val="20"/>
          <w:lang w:eastAsia="vi-VN"/>
        </w:rPr>
        <w:t xml:space="preserve"> </w:t>
      </w:r>
      <w:r w:rsidRPr="0007636F" w:rsidR="008D31AA">
        <w:rPr>
          <w:rStyle w:val="Vănbảnnộidung_"/>
          <w:rFonts w:ascii="Arial" w:hAnsi="Arial" w:cs="Arial"/>
          <w:sz w:val="20"/>
          <w:szCs w:val="20"/>
          <w:lang w:eastAsia="vi-VN"/>
        </w:rPr>
        <w:t xml:space="preserve">của</w:t>
      </w:r>
      <w:r w:rsidRPr="0007636F">
        <w:rPr>
          <w:rStyle w:val="Vănbảnnộidung_"/>
          <w:rFonts w:ascii="Arial" w:hAnsi="Arial" w:cs="Arial"/>
          <w:sz w:val="20"/>
          <w:szCs w:val="20"/>
          <w:lang w:eastAsia="vi-VN"/>
        </w:rPr>
        <w:t xml:space="preserve"> khu trung tâm thương mại kết hợp với căn hộ, chung cư kết hợp với văn phòng, tổ hợp công trình cao tầng có chức năng hỗn hợp; hướng dẫn về công trình hạ tầng kỹ thuật thu gom, thoát nước thải đô thị, khu dân cư tập trung;</w:t>
      </w:r>
    </w:p>
    <w:p>
      <w:pPr>
        <w:pStyle w:val="Vănbảnnộidung"/>
        <w:tabs>
          <w:tab w:val="left" w:pos="1229"/>
        </w:tabs>
        <w:spacing w:after="120" w:line="240" w:lineRule="auto"/>
        <w:ind w:firstLine="720"/>
        <w:jc w:val="both"/>
        <w:rPr>
          <w:rFonts w:ascii="Arial" w:hAnsi="Arial" w:cs="Arial"/>
          <w:sz w:val="20"/>
          <w:szCs w:val="20"/>
        </w:rPr>
      </w:pPr>
      <w:bookmarkStart w:id="1801" w:name="bookmark1810"/>
      <w:r w:rsidRPr="0007636F">
        <w:rPr>
          <w:rStyle w:val="Vănbảnnộidung_"/>
          <w:rFonts w:ascii="Arial" w:hAnsi="Arial" w:cs="Arial"/>
          <w:sz w:val="20"/>
          <w:szCs w:val="20"/>
          <w:lang w:eastAsia="vi-VN"/>
        </w:rPr>
        <w:t xml:space="preserve">c</w:t>
      </w:r>
      <w:bookmarkEnd w:id="1801"/>
      <w:r w:rsidRPr="0007636F" w:rsidR="00CD1088">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Bộ Nông nghiệp và Phát triển nông thôn tổ chức xây dựng, ban hành theo </w:t>
      </w:r>
      <w:r w:rsidRPr="0007636F" w:rsidR="000D5A84">
        <w:rPr>
          <w:rStyle w:val="Vănbảnnộidung_"/>
          <w:rFonts w:ascii="Arial" w:hAnsi="Arial" w:cs="Arial"/>
          <w:sz w:val="20"/>
          <w:szCs w:val="20"/>
          <w:lang w:eastAsia="vi-VN"/>
        </w:rPr>
        <w:t xml:space="preserve">thẩm</w:t>
      </w:r>
      <w:r w:rsidRPr="0007636F">
        <w:rPr>
          <w:rStyle w:val="Vănbảnnộidung_"/>
          <w:rFonts w:ascii="Arial" w:hAnsi="Arial" w:cs="Arial"/>
          <w:sz w:val="20"/>
          <w:szCs w:val="20"/>
          <w:lang w:eastAsia="vi-VN"/>
        </w:rPr>
        <w:t xml:space="preserve"> quyền và hướng dẫn thực hiện tiêu chuẩn, quy </w:t>
      </w:r>
      <w:r w:rsidRPr="0007636F" w:rsidR="00773DC9">
        <w:rPr>
          <w:rStyle w:val="Vănbảnnộidung_"/>
          <w:rFonts w:ascii="Arial" w:hAnsi="Arial" w:cs="Arial"/>
          <w:sz w:val="20"/>
          <w:szCs w:val="20"/>
          <w:lang w:eastAsia="vi-VN"/>
        </w:rPr>
        <w:t xml:space="preserve">chuẩn</w:t>
      </w:r>
      <w:r w:rsidRPr="0007636F">
        <w:rPr>
          <w:rStyle w:val="Vănbảnnộidung_"/>
          <w:rFonts w:ascii="Arial" w:hAnsi="Arial" w:cs="Arial"/>
          <w:sz w:val="20"/>
          <w:szCs w:val="20"/>
          <w:lang w:eastAsia="vi-VN"/>
        </w:rPr>
        <w:t xml:space="preserve"> </w:t>
      </w:r>
      <w:r w:rsidRPr="0007636F" w:rsidR="00773DC9">
        <w:rPr>
          <w:rStyle w:val="Vănbảnnộidung_"/>
          <w:rFonts w:ascii="Arial" w:hAnsi="Arial" w:cs="Arial"/>
          <w:sz w:val="20"/>
          <w:szCs w:val="20"/>
          <w:lang w:eastAsia="vi-VN"/>
        </w:rPr>
        <w:t xml:space="preserve">kỹ thuật</w:t>
      </w:r>
      <w:r w:rsidRPr="0007636F">
        <w:rPr>
          <w:rStyle w:val="Vănbảnnộidung_"/>
          <w:rFonts w:ascii="Arial" w:hAnsi="Arial" w:cs="Arial"/>
          <w:sz w:val="20"/>
          <w:szCs w:val="20"/>
          <w:lang w:eastAsia="vi-VN"/>
        </w:rPr>
        <w:t xml:space="preserve">; </w:t>
      </w:r>
      <w:r w:rsidRPr="0007636F" w:rsidR="00CD1088">
        <w:rPr>
          <w:rStyle w:val="Vănbảnnộidung_"/>
          <w:rFonts w:ascii="Arial" w:hAnsi="Arial" w:cs="Arial"/>
          <w:sz w:val="20"/>
          <w:szCs w:val="20"/>
          <w:lang w:eastAsia="vi-VN"/>
        </w:rPr>
        <w:t xml:space="preserve">chỉ đạo</w:t>
      </w:r>
      <w:r w:rsidRPr="0007636F">
        <w:rPr>
          <w:rStyle w:val="Vănbảnnộidung_"/>
          <w:rFonts w:ascii="Arial" w:hAnsi="Arial" w:cs="Arial"/>
          <w:sz w:val="20"/>
          <w:szCs w:val="20"/>
          <w:lang w:eastAsia="vi-VN"/>
        </w:rPr>
        <w:t xml:space="preserve">, tổ chức quản lý bùn nạo vét từ kênh, mương và công trình thủy lợi đáp ứng yêu cầu về bảo vệ môi trường; hướng dẫn việc thu gom, xử lý chất thải chăn nuôi, phụ phẩm nông nghiệp tái </w:t>
      </w:r>
      <w:r w:rsidRPr="0007636F" w:rsidR="007C6589">
        <w:rPr>
          <w:rStyle w:val="Vănbảnnộidung_"/>
          <w:rFonts w:ascii="Arial" w:hAnsi="Arial" w:cs="Arial"/>
          <w:sz w:val="20"/>
          <w:szCs w:val="20"/>
          <w:lang w:eastAsia="vi-VN"/>
        </w:rPr>
        <w:t xml:space="preserve">sử dụng</w:t>
      </w:r>
      <w:r w:rsidRPr="0007636F">
        <w:rPr>
          <w:rStyle w:val="Vănbảnnộidung_"/>
          <w:rFonts w:ascii="Arial" w:hAnsi="Arial" w:cs="Arial"/>
          <w:sz w:val="20"/>
          <w:szCs w:val="20"/>
          <w:lang w:eastAsia="vi-VN"/>
        </w:rPr>
        <w:t xml:space="preserve"> cho mục đích khác; xây dựng, ban hành hoặc </w:t>
      </w:r>
      <w:r w:rsidRPr="0007636F" w:rsidR="00093C2D">
        <w:rPr>
          <w:rStyle w:val="Vănbảnnộidung_"/>
          <w:rFonts w:ascii="Arial" w:hAnsi="Arial" w:cs="Arial"/>
          <w:sz w:val="20"/>
          <w:szCs w:val="20"/>
          <w:lang w:eastAsia="vi-VN"/>
        </w:rPr>
        <w:t xml:space="preserve">trình</w:t>
      </w:r>
      <w:r w:rsidRPr="0007636F">
        <w:rPr>
          <w:rStyle w:val="Vănbảnnộidung_"/>
          <w:rFonts w:ascii="Arial" w:hAnsi="Arial" w:cs="Arial"/>
          <w:sz w:val="20"/>
          <w:szCs w:val="20"/>
          <w:lang w:eastAsia="vi-VN"/>
        </w:rPr>
        <w:t xml:space="preserve"> cấp có thẩ</w:t>
      </w:r>
      <w:r w:rsidRPr="0007636F" w:rsidR="001E76CF">
        <w:rPr>
          <w:rStyle w:val="Vănbảnnộidung_"/>
          <w:rFonts w:ascii="Arial" w:hAnsi="Arial" w:cs="Arial"/>
          <w:sz w:val="20"/>
          <w:szCs w:val="20"/>
          <w:lang w:eastAsia="vi-VN"/>
        </w:rPr>
        <w:t xml:space="preserve">m q</w:t>
      </w:r>
      <w:r w:rsidRPr="0007636F">
        <w:rPr>
          <w:rStyle w:val="Vănbảnnộidung_"/>
          <w:rFonts w:ascii="Arial" w:hAnsi="Arial" w:cs="Arial"/>
          <w:sz w:val="20"/>
          <w:szCs w:val="20"/>
          <w:lang w:eastAsia="vi-VN"/>
        </w:rPr>
        <w:t xml:space="preserve">uyền ban hành và tổ chức thực hiện cơ chế, chính sách phát triển nông thôn gắn với bảo vệ môi trường, ứng phó với biến đổi khí hậu; tổ chức thực hiện chương trình quan trắc môi trường phục vụ quản lý ngành, lĩnh vực theo quy định của pháp luật;</w:t>
      </w:r>
    </w:p>
    <w:p>
      <w:pPr>
        <w:pStyle w:val="Vănbảnnộidung"/>
        <w:tabs>
          <w:tab w:val="left" w:pos="1338"/>
        </w:tabs>
        <w:spacing w:after="120" w:line="240" w:lineRule="auto"/>
        <w:ind w:firstLine="720"/>
        <w:jc w:val="both"/>
        <w:rPr>
          <w:rFonts w:ascii="Arial" w:hAnsi="Arial" w:cs="Arial"/>
          <w:sz w:val="20"/>
          <w:szCs w:val="20"/>
        </w:rPr>
      </w:pPr>
      <w:bookmarkStart w:id="1802" w:name="bookmark1811"/>
      <w:r w:rsidRPr="0007636F">
        <w:rPr>
          <w:rStyle w:val="Vănbảnnộidung_"/>
          <w:rFonts w:ascii="Arial" w:hAnsi="Arial" w:cs="Arial"/>
          <w:sz w:val="20"/>
          <w:szCs w:val="20"/>
          <w:lang w:eastAsia="vi-VN"/>
        </w:rPr>
        <w:t xml:space="preserve">d</w:t>
      </w:r>
      <w:bookmarkEnd w:id="1802"/>
      <w:r w:rsidRPr="0007636F" w:rsidR="002B5CB7">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Bộ Giao thông vận tải xây dựng, ban hành quy chuẩn kỹ thuật quốc gia về chất lượng an toàn kỹ thuật và bảo vệ môi trườn</w:t>
      </w:r>
      <w:r w:rsidRPr="0007636F" w:rsidR="0008336F">
        <w:rPr>
          <w:rStyle w:val="Vănbảnnộidung_"/>
          <w:rFonts w:ascii="Arial" w:hAnsi="Arial" w:cs="Arial"/>
          <w:sz w:val="20"/>
          <w:szCs w:val="20"/>
          <w:lang w:eastAsia="vi-VN"/>
        </w:rPr>
        <w:t xml:space="preserve">g</w:t>
      </w:r>
      <w:r w:rsidRPr="0007636F">
        <w:rPr>
          <w:rStyle w:val="Vănbảnnộidung_"/>
          <w:rFonts w:ascii="Arial" w:hAnsi="Arial" w:cs="Arial"/>
          <w:sz w:val="20"/>
          <w:szCs w:val="20"/>
          <w:lang w:eastAsia="vi-VN"/>
        </w:rPr>
        <w:t xml:space="preserve"> đối với phương tiện giao thông vận tải theo quy định của pháp luật; chỉ đạo, tổ chức thực hiện hoạt động nạo vét trong vùng nước cảng biển và vùng nước đường thủy nội địa theo quy định của pháp luật; ban hành hoặc trình cấp có thẩm quyền ban hành và tổ chức thực hiện cơ chế, chính sách chuyển đổi, loại bỏ phương tiện giao thông sử dụng nhiên liệu hóa thạch, phương tiện giao thông gây ô nhiễm môi trường; tổ chức thực hiện công tác bảo vệ môi trường, ứng phó với biến đổi khí hậu, bảo vệ tầng ô-dôn trong hoạt động hàng hải, hàng không theo các điều ước quốc tế mà Việt Nam là thành viên và các lĩnh vực khác thuộc phạm vi quản lý;</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đ) Bộ Y tế hướng dẫn, tổ chức triển khai thực hiện pháp luật về quản lý chất thải, bảo vệ môi trường trong khuôn viên bệnh viện và cơ sở y tế; bảo vệ môi trường trong phòng, chống dịch bệnh; quy định về mai táng, hỏa táng người chết do dịch bệnh nguy hiểm; hướng dẫn, tổ chức thực hiện nội dung kiểm soát tác động của ô nhiễm môi trường đến sức khoẻ con người theo quy định của pháp luật; hướng dẫn, thu thập thông tin, xây dựng cơ sở dữ liệu và báo cáo về sử dụng hóa chất, chế phẩm diệt côn trùng, diệt khuẩn dùng trong gia dụng và y tế theo quy định của pháp luật; tổ chức thực hiện chương </w:t>
      </w:r>
      <w:r w:rsidRPr="0007636F" w:rsidR="00093C2D">
        <w:rPr>
          <w:rStyle w:val="Vănbảnnộidung_"/>
          <w:rFonts w:ascii="Arial" w:hAnsi="Arial" w:cs="Arial"/>
          <w:sz w:val="20"/>
          <w:szCs w:val="20"/>
          <w:lang w:eastAsia="vi-VN"/>
        </w:rPr>
        <w:t xml:space="preserve">trình</w:t>
      </w:r>
      <w:r w:rsidRPr="0007636F">
        <w:rPr>
          <w:rStyle w:val="Vănbảnnộidung_"/>
          <w:rFonts w:ascii="Arial" w:hAnsi="Arial" w:cs="Arial"/>
          <w:sz w:val="20"/>
          <w:szCs w:val="20"/>
          <w:lang w:eastAsia="vi-VN"/>
        </w:rPr>
        <w:t xml:space="preserve"> quan trắc môi trường phục vụ quản lý ngành, lĩnh vực theo quy định của pháp luật;</w:t>
      </w:r>
    </w:p>
    <w:p>
      <w:pPr>
        <w:pStyle w:val="Vănbảnnộidung"/>
        <w:tabs>
          <w:tab w:val="left" w:pos="1324"/>
        </w:tabs>
        <w:spacing w:after="120" w:line="240" w:lineRule="auto"/>
        <w:ind w:firstLine="720"/>
        <w:jc w:val="both"/>
        <w:rPr>
          <w:rFonts w:ascii="Arial" w:hAnsi="Arial" w:cs="Arial"/>
          <w:sz w:val="20"/>
          <w:szCs w:val="20"/>
        </w:rPr>
      </w:pPr>
      <w:bookmarkStart w:id="1803" w:name="bookmark1812"/>
      <w:r w:rsidRPr="0007636F">
        <w:rPr>
          <w:rStyle w:val="Vănbảnnộidung_"/>
          <w:rFonts w:ascii="Arial" w:hAnsi="Arial" w:cs="Arial"/>
          <w:sz w:val="20"/>
          <w:szCs w:val="20"/>
          <w:lang w:eastAsia="vi-VN"/>
        </w:rPr>
        <w:t xml:space="preserve">e</w:t>
      </w:r>
      <w:bookmarkEnd w:id="1803"/>
      <w:r w:rsidRPr="0007636F" w:rsidR="0008336F">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Bộ Văn hóa, Thể thao và Du lịch tổ chức thực hiện quy định về bảo vệ môi trường trong hoạt động văn hoá, thể thao và du lịch; phát triển cơ sở lưu trú du lịch và dịch vụ du lịch thân thiện môi trường;</w:t>
      </w:r>
    </w:p>
    <w:p>
      <w:pPr>
        <w:pStyle w:val="Vănbảnnộidung"/>
        <w:tabs>
          <w:tab w:val="left" w:pos="1324"/>
        </w:tabs>
        <w:spacing w:after="120" w:line="240" w:lineRule="auto"/>
        <w:ind w:firstLine="720"/>
        <w:jc w:val="both"/>
        <w:rPr>
          <w:rFonts w:ascii="Arial" w:hAnsi="Arial" w:cs="Arial"/>
          <w:sz w:val="20"/>
          <w:szCs w:val="20"/>
        </w:rPr>
      </w:pPr>
      <w:bookmarkStart w:id="1804" w:name="bookmark1813"/>
      <w:r w:rsidRPr="0007636F">
        <w:rPr>
          <w:rStyle w:val="Vănbảnnộidung_"/>
          <w:rFonts w:ascii="Arial" w:hAnsi="Arial" w:cs="Arial"/>
          <w:sz w:val="20"/>
          <w:szCs w:val="20"/>
          <w:lang w:eastAsia="vi-VN"/>
        </w:rPr>
        <w:t xml:space="preserve">g</w:t>
      </w:r>
      <w:bookmarkEnd w:id="1804"/>
      <w:r w:rsidRPr="0007636F" w:rsidR="0008336F">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Bộ Khoa học và Công nghệ thẩm định quy </w:t>
      </w:r>
      <w:r w:rsidRPr="0007636F" w:rsidR="00773DC9">
        <w:rPr>
          <w:rStyle w:val="Vănbảnnộidung_"/>
          <w:rFonts w:ascii="Arial" w:hAnsi="Arial" w:cs="Arial"/>
          <w:sz w:val="20"/>
          <w:szCs w:val="20"/>
          <w:lang w:eastAsia="vi-VN"/>
        </w:rPr>
        <w:t xml:space="preserve">chuẩn</w:t>
      </w:r>
      <w:r w:rsidRPr="0007636F">
        <w:rPr>
          <w:rStyle w:val="Vănbảnnộidung_"/>
          <w:rFonts w:ascii="Arial" w:hAnsi="Arial" w:cs="Arial"/>
          <w:sz w:val="20"/>
          <w:szCs w:val="20"/>
          <w:lang w:eastAsia="vi-VN"/>
        </w:rPr>
        <w:t xml:space="preserve"> kỹ thuật môi trường, công bố tiêu chuẩn quốc gia về môi trường theo quy định của pháp luật về tiêu chuẩn và quy chuẩn kỹ thuật và pháp luật về bảo vệ môi trường; phối hợp xây dựng, ban hành và thực hiện hướng dẫn kỹ thuật hiện có tốt nhất theo quy định của pháp luật; </w:t>
      </w:r>
      <w:r w:rsidRPr="0007636F" w:rsidR="001B48BE">
        <w:rPr>
          <w:rStyle w:val="Vănbảnnộidung_"/>
          <w:rFonts w:ascii="Arial" w:hAnsi="Arial" w:cs="Arial"/>
          <w:sz w:val="20"/>
          <w:szCs w:val="20"/>
          <w:lang w:eastAsia="vi-VN"/>
        </w:rPr>
        <w:t xml:space="preserve">tổ chức</w:t>
      </w:r>
      <w:r w:rsidRPr="0007636F">
        <w:rPr>
          <w:rStyle w:val="Vănbảnnộidung_"/>
          <w:rFonts w:ascii="Arial" w:hAnsi="Arial" w:cs="Arial"/>
          <w:sz w:val="20"/>
          <w:szCs w:val="20"/>
          <w:lang w:eastAsia="vi-VN"/>
        </w:rPr>
        <w:t xml:space="preserve"> thực hiện chương trình quan trắc môi trường phục vụ quản lý ngành, lĩnh vực theo quy định của pháp luật;</w:t>
      </w:r>
    </w:p>
    <w:p>
      <w:pPr>
        <w:pStyle w:val="Vănbảnnộidung"/>
        <w:tabs>
          <w:tab w:val="left" w:pos="1324"/>
        </w:tabs>
        <w:spacing w:after="120" w:line="240" w:lineRule="auto"/>
        <w:ind w:firstLine="720"/>
        <w:jc w:val="both"/>
        <w:rPr>
          <w:rFonts w:ascii="Arial" w:hAnsi="Arial" w:cs="Arial"/>
          <w:sz w:val="20"/>
          <w:szCs w:val="20"/>
        </w:rPr>
      </w:pPr>
      <w:bookmarkStart w:id="1805" w:name="bookmark1814"/>
      <w:r w:rsidRPr="0007636F">
        <w:rPr>
          <w:rStyle w:val="Vănbảnnộidung_"/>
          <w:rFonts w:ascii="Arial" w:hAnsi="Arial" w:cs="Arial"/>
          <w:sz w:val="20"/>
          <w:szCs w:val="20"/>
          <w:lang w:eastAsia="vi-VN"/>
        </w:rPr>
        <w:t xml:space="preserve">h</w:t>
      </w:r>
      <w:bookmarkEnd w:id="1805"/>
      <w:r w:rsidRPr="0007636F" w:rsidR="0008336F">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Bộ Giáo dục và Đào tạo tổ chức lồng ghép nội dung kiến thức về môi trường, bảo vệ môi trường trong xây dựng, thực hiện chương trình giáo dục, đào tạo các cấp bậc học và trình độ đào tạo; phát triển </w:t>
      </w:r>
      <w:r w:rsidRPr="0007636F" w:rsidR="003E0AF9">
        <w:rPr>
          <w:rStyle w:val="Vănbảnnộidung_"/>
          <w:rFonts w:ascii="Arial" w:hAnsi="Arial" w:cs="Arial"/>
          <w:sz w:val="20"/>
          <w:szCs w:val="20"/>
          <w:lang w:eastAsia="vi-VN"/>
        </w:rPr>
        <w:t xml:space="preserve">nguồn</w:t>
      </w:r>
      <w:r w:rsidRPr="0007636F">
        <w:rPr>
          <w:rStyle w:val="Vănbảnnộidung_"/>
          <w:rFonts w:ascii="Arial" w:hAnsi="Arial" w:cs="Arial"/>
          <w:sz w:val="20"/>
          <w:szCs w:val="20"/>
          <w:lang w:eastAsia="vi-VN"/>
        </w:rPr>
        <w:t xml:space="preserve"> nhân lực bảo vệ môi trường theo quy định của pháp luật; tổ chức thực hiện chính sách, pháp luật </w:t>
      </w:r>
      <w:r w:rsidRPr="0007636F" w:rsidR="00093C2D">
        <w:rPr>
          <w:rStyle w:val="Vănbảnnộidung_"/>
          <w:rFonts w:ascii="Arial" w:hAnsi="Arial" w:cs="Arial"/>
          <w:sz w:val="20"/>
          <w:szCs w:val="20"/>
          <w:lang w:eastAsia="vi-VN"/>
        </w:rPr>
        <w:t xml:space="preserve">về</w:t>
      </w:r>
      <w:r w:rsidRPr="0007636F">
        <w:rPr>
          <w:rStyle w:val="Vănbảnnộidung_"/>
          <w:rFonts w:ascii="Arial" w:hAnsi="Arial" w:cs="Arial"/>
          <w:sz w:val="20"/>
          <w:szCs w:val="20"/>
          <w:lang w:eastAsia="vi-VN"/>
        </w:rPr>
        <w:t xml:space="preserve"> bảo vệ môi trường trong trường học, cơ sở giáo dục, đào tạo;</w:t>
      </w:r>
    </w:p>
    <w:p>
      <w:pPr>
        <w:pStyle w:val="Vănbảnnộidung"/>
        <w:tabs>
          <w:tab w:val="left" w:pos="1329"/>
        </w:tabs>
        <w:spacing w:after="120" w:line="240" w:lineRule="auto"/>
        <w:ind w:firstLine="720"/>
        <w:jc w:val="both"/>
        <w:rPr>
          <w:rFonts w:ascii="Arial" w:hAnsi="Arial" w:cs="Arial"/>
          <w:sz w:val="20"/>
          <w:szCs w:val="20"/>
        </w:rPr>
      </w:pPr>
      <w:bookmarkStart w:id="1806" w:name="bookmark1815"/>
      <w:r w:rsidRPr="0007636F">
        <w:rPr>
          <w:rStyle w:val="Vănbảnnộidung_"/>
          <w:rFonts w:ascii="Arial" w:hAnsi="Arial" w:cs="Arial"/>
          <w:sz w:val="20"/>
          <w:szCs w:val="20"/>
          <w:lang w:eastAsia="vi-VN"/>
        </w:rPr>
        <w:t xml:space="preserve">i</w:t>
      </w:r>
      <w:bookmarkEnd w:id="1806"/>
      <w:r w:rsidRPr="0007636F" w:rsidR="0008336F">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Bộ Tài chính xây dựng, ban hành hoặc trình cơ quan có thẩm quyền ban hành các quy định về quản lý và sử dụng tiền ký quỹ bảo vệ môi trường, thành</w:t>
      </w:r>
      <w:bookmarkStart w:id="1807" w:name="bookmark1816"/>
      <w:r w:rsidRPr="0007636F" w:rsidR="0008336F">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l</w:t>
      </w:r>
      <w:bookmarkEnd w:id="1807"/>
      <w:r w:rsidRPr="0007636F">
        <w:rPr>
          <w:rStyle w:val="Vănbảnnộidung_"/>
          <w:rFonts w:ascii="Arial" w:hAnsi="Arial" w:cs="Arial"/>
          <w:sz w:val="20"/>
          <w:szCs w:val="20"/>
          <w:lang w:eastAsia="vi-VN"/>
        </w:rPr>
        <w:t xml:space="preserve">ập thị trường các-bon trong nước, cơ chế quản lý tài chính đối với quỹ bảo vệ môi trường, mua sắm xanh theo quy định của pháp luật; tổng hợp, trình cơ quan có thẩm quyền phân bổ </w:t>
      </w:r>
      <w:r w:rsidRPr="0007636F" w:rsidR="003E0AF9">
        <w:rPr>
          <w:rStyle w:val="Vănbảnnộidung_"/>
          <w:rFonts w:ascii="Arial" w:hAnsi="Arial" w:cs="Arial"/>
          <w:sz w:val="20"/>
          <w:szCs w:val="20"/>
          <w:lang w:eastAsia="vi-VN"/>
        </w:rPr>
        <w:t xml:space="preserve">nguồn</w:t>
      </w:r>
      <w:r w:rsidRPr="0007636F">
        <w:rPr>
          <w:rStyle w:val="Vănbảnnộidung_"/>
          <w:rFonts w:ascii="Arial" w:hAnsi="Arial" w:cs="Arial"/>
          <w:sz w:val="20"/>
          <w:szCs w:val="20"/>
          <w:lang w:eastAsia="vi-VN"/>
        </w:rPr>
        <w:t xml:space="preserve"> chi thường xuyên ngân sách nhà nước cho hoạt động bảo vệ môi trường theo quy định của pháp luật; tổ chức thực hiện chính sách, pháp luật về bảo vệ môi trường trong lĩnh vực hải quan;</w:t>
      </w:r>
    </w:p>
    <w:p>
      <w:pPr>
        <w:pStyle w:val="Vănbảnnộidung"/>
        <w:tabs>
          <w:tab w:val="left" w:pos="1288"/>
        </w:tabs>
        <w:spacing w:after="120" w:line="240" w:lineRule="auto"/>
        <w:ind w:firstLine="720"/>
        <w:jc w:val="both"/>
        <w:rPr>
          <w:rFonts w:ascii="Arial" w:hAnsi="Arial" w:cs="Arial"/>
          <w:sz w:val="20"/>
          <w:szCs w:val="20"/>
        </w:rPr>
      </w:pPr>
      <w:bookmarkStart w:id="1808" w:name="bookmark1817"/>
      <w:r w:rsidRPr="0007636F">
        <w:rPr>
          <w:rStyle w:val="Vănbảnnộidung_"/>
          <w:rFonts w:ascii="Arial" w:hAnsi="Arial" w:cs="Arial"/>
          <w:sz w:val="20"/>
          <w:szCs w:val="20"/>
          <w:lang w:eastAsia="vi-VN"/>
        </w:rPr>
        <w:t xml:space="preserve">k</w:t>
      </w:r>
      <w:bookmarkEnd w:id="1808"/>
      <w:r w:rsidRPr="0007636F" w:rsidR="00810854">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Bộ </w:t>
      </w:r>
      <w:r w:rsidRPr="0007636F" w:rsidR="00FB2CE9">
        <w:rPr>
          <w:rStyle w:val="Vănbảnnộidung_"/>
          <w:rFonts w:ascii="Arial" w:hAnsi="Arial" w:cs="Arial"/>
          <w:sz w:val="20"/>
          <w:szCs w:val="20"/>
          <w:lang w:eastAsia="vi-VN"/>
        </w:rPr>
        <w:t xml:space="preserve">Kế hoạch</w:t>
      </w:r>
      <w:r w:rsidRPr="0007636F">
        <w:rPr>
          <w:rStyle w:val="Vănbảnnộidung_"/>
          <w:rFonts w:ascii="Arial" w:hAnsi="Arial" w:cs="Arial"/>
          <w:sz w:val="20"/>
          <w:szCs w:val="20"/>
          <w:lang w:eastAsia="vi-VN"/>
        </w:rPr>
        <w:t xml:space="preserve"> và Đầu tư tổng hợp, trình cơ quan có thẩm quyền phân bổ </w:t>
      </w:r>
      <w:r w:rsidRPr="0007636F" w:rsidR="003E0AF9">
        <w:rPr>
          <w:rStyle w:val="Vănbảnnộidung_"/>
          <w:rFonts w:ascii="Arial" w:hAnsi="Arial" w:cs="Arial"/>
          <w:sz w:val="20"/>
          <w:szCs w:val="20"/>
          <w:lang w:eastAsia="vi-VN"/>
        </w:rPr>
        <w:t xml:space="preserve">nguồn</w:t>
      </w:r>
      <w:r w:rsidRPr="0007636F">
        <w:rPr>
          <w:rStyle w:val="Vănbảnnộidung_"/>
          <w:rFonts w:ascii="Arial" w:hAnsi="Arial" w:cs="Arial"/>
          <w:sz w:val="20"/>
          <w:szCs w:val="20"/>
          <w:lang w:eastAsia="vi-VN"/>
        </w:rPr>
        <w:t xml:space="preserve"> vốn đầu tư phát triển bảo đảm yêu cầu, mục tiêu, nhiệm vụ và giải pháp, </w:t>
      </w:r>
      <w:r w:rsidRPr="0007636F" w:rsidR="003E0AF9">
        <w:rPr>
          <w:rStyle w:val="Vănbảnnộidung_"/>
          <w:rFonts w:ascii="Arial" w:hAnsi="Arial" w:cs="Arial"/>
          <w:sz w:val="20"/>
          <w:szCs w:val="20"/>
          <w:lang w:eastAsia="vi-VN"/>
        </w:rPr>
        <w:t xml:space="preserve">nguồn</w:t>
      </w:r>
      <w:r w:rsidRPr="0007636F">
        <w:rPr>
          <w:rStyle w:val="Vănbảnnộidung_"/>
          <w:rFonts w:ascii="Arial" w:hAnsi="Arial" w:cs="Arial"/>
          <w:sz w:val="20"/>
          <w:szCs w:val="20"/>
          <w:lang w:eastAsia="vi-VN"/>
        </w:rPr>
        <w:t xml:space="preserve"> lực bảo vệ môi trường trong chiến lược, quy hoạch, kế hoạch, chương trình, đề án, dự án phát triển kinh tế - xã hội và bảo vệ môi trường theo quy định của pháp luật; xây dựng, ban hành hoặc trình cơ quan có thẩm quyền ban hành cơ chế, chính sách về mua sắm xanh;</w:t>
      </w:r>
    </w:p>
    <w:p>
      <w:pPr>
        <w:pStyle w:val="Vănbảnnộidung"/>
        <w:tabs>
          <w:tab w:val="left" w:pos="1284"/>
        </w:tabs>
        <w:spacing w:after="120" w:line="240" w:lineRule="auto"/>
        <w:ind w:firstLine="720"/>
        <w:jc w:val="both"/>
        <w:rPr>
          <w:rFonts w:ascii="Arial" w:hAnsi="Arial" w:cs="Arial"/>
          <w:sz w:val="20"/>
          <w:szCs w:val="20"/>
        </w:rPr>
      </w:pPr>
      <w:bookmarkStart w:id="1809" w:name="bookmark1818"/>
      <w:r w:rsidRPr="0007636F">
        <w:rPr>
          <w:rStyle w:val="Vănbảnnộidung_"/>
          <w:rFonts w:ascii="Arial" w:hAnsi="Arial" w:cs="Arial"/>
          <w:sz w:val="20"/>
          <w:szCs w:val="20"/>
          <w:lang w:eastAsia="vi-VN"/>
        </w:rPr>
        <w:t xml:space="preserve">l</w:t>
      </w:r>
      <w:bookmarkEnd w:id="1809"/>
      <w:r w:rsidRPr="0007636F" w:rsidR="00810854">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Ngân hàng Nhà nước Việt Nam hướng dẫn, tổ chức thực hiện chính sách quản lý rủi ro về môi trường trong hoạt động cấp tín dụng xanh; khuyến khích tài trợ cho vay ưu đãi đối với dự án được cấp tín dụng xanh theo quy định của pháp luật.</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b/>
          <w:bCs/>
          <w:sz w:val="20"/>
          <w:szCs w:val="20"/>
          <w:lang w:eastAsia="vi-VN"/>
        </w:rPr>
        <w:t xml:space="preserve">Điều 161. Trách nhiệm tạo điều kiện để các tổ chức chính trị - xã hội, tổ chức chính trị - xã hội - nghề nghiệp, tổ chức xã hội - nghề nghiệp tham gia bảo vệ môi trường</w:t>
      </w:r>
    </w:p>
    <w:p>
      <w:pPr>
        <w:pStyle w:val="Vănbảnnộidung"/>
        <w:tabs>
          <w:tab w:val="left" w:pos="1250"/>
        </w:tabs>
        <w:spacing w:after="120" w:line="240" w:lineRule="auto"/>
        <w:ind w:firstLine="720"/>
        <w:jc w:val="both"/>
        <w:rPr>
          <w:rFonts w:ascii="Arial" w:hAnsi="Arial" w:cs="Arial"/>
          <w:sz w:val="20"/>
          <w:szCs w:val="20"/>
        </w:rPr>
      </w:pPr>
      <w:bookmarkStart w:id="1810" w:name="bookmark1819"/>
      <w:r w:rsidRPr="0007636F">
        <w:rPr>
          <w:rStyle w:val="Vănbảnnộidung_"/>
          <w:rFonts w:ascii="Arial" w:hAnsi="Arial" w:cs="Arial"/>
          <w:sz w:val="20"/>
          <w:szCs w:val="20"/>
          <w:lang w:eastAsia="vi-VN"/>
        </w:rPr>
        <w:t xml:space="preserve">1</w:t>
      </w:r>
      <w:bookmarkEnd w:id="1810"/>
      <w:r w:rsidRPr="0007636F" w:rsidR="00810854">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Cơ quan quản lý nhà nước về bảo vệ môi trường các cấp có trách nhiệm tạo điều kiện để tổ chức chính trị - xã hội, tổ chức chính trị xã hội - nghề nghiệp, tổ chức xã hội - nghề nghiệp thực hiện các quyền quy định tại khoản 2 Điều 158 Luật Bảo vệ môi trường.</w:t>
      </w:r>
    </w:p>
    <w:p>
      <w:pPr>
        <w:pStyle w:val="Vănbảnnộidung"/>
        <w:tabs>
          <w:tab w:val="left" w:pos="1255"/>
        </w:tabs>
        <w:spacing w:after="120" w:line="240" w:lineRule="auto"/>
        <w:ind w:firstLine="720"/>
        <w:jc w:val="both"/>
        <w:rPr>
          <w:rFonts w:ascii="Arial" w:hAnsi="Arial" w:cs="Arial"/>
          <w:sz w:val="20"/>
          <w:szCs w:val="20"/>
        </w:rPr>
      </w:pPr>
      <w:bookmarkStart w:id="1811" w:name="bookmark1820"/>
      <w:r w:rsidRPr="0007636F">
        <w:rPr>
          <w:rStyle w:val="Vănbảnnộidung_"/>
          <w:rFonts w:ascii="Arial" w:hAnsi="Arial" w:cs="Arial"/>
          <w:sz w:val="20"/>
          <w:szCs w:val="20"/>
          <w:lang w:eastAsia="vi-VN"/>
        </w:rPr>
        <w:t xml:space="preserve">2</w:t>
      </w:r>
      <w:bookmarkEnd w:id="1811"/>
      <w:r w:rsidRPr="0007636F" w:rsidR="00810854">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Ngoài quy định tại khoản 1 Điều này, cơ quan quản lý nhà nước về bảo vệ môi trường các cấp xem xét, tạo điều kiện cho các tổ chức chính trị - xã hội thực hiện các quyền trong bảo vệ môi trường sau:</w:t>
      </w:r>
    </w:p>
    <w:p>
      <w:pPr>
        <w:pStyle w:val="Vănbảnnộidung"/>
        <w:tabs>
          <w:tab w:val="left" w:pos="1260"/>
        </w:tabs>
        <w:spacing w:after="120" w:line="240" w:lineRule="auto"/>
        <w:ind w:firstLine="720"/>
        <w:jc w:val="both"/>
        <w:rPr>
          <w:rFonts w:ascii="Arial" w:hAnsi="Arial" w:cs="Arial"/>
          <w:sz w:val="20"/>
          <w:szCs w:val="20"/>
        </w:rPr>
      </w:pPr>
      <w:bookmarkStart w:id="1812" w:name="bookmark1821"/>
      <w:r w:rsidRPr="0007636F">
        <w:rPr>
          <w:rStyle w:val="Vănbảnnộidung_"/>
          <w:rFonts w:ascii="Arial" w:hAnsi="Arial" w:cs="Arial"/>
          <w:sz w:val="20"/>
          <w:szCs w:val="20"/>
          <w:lang w:eastAsia="vi-VN"/>
        </w:rPr>
        <w:t xml:space="preserve">a</w:t>
      </w:r>
      <w:bookmarkEnd w:id="1812"/>
      <w:r w:rsidRPr="0007636F" w:rsidR="00810854">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Tiếp cận </w:t>
      </w:r>
      <w:r w:rsidRPr="0007636F" w:rsidR="003E0AF9">
        <w:rPr>
          <w:rStyle w:val="Vănbảnnộidung_"/>
          <w:rFonts w:ascii="Arial" w:hAnsi="Arial" w:cs="Arial"/>
          <w:sz w:val="20"/>
          <w:szCs w:val="20"/>
          <w:lang w:eastAsia="vi-VN"/>
        </w:rPr>
        <w:t xml:space="preserve">nguồn</w:t>
      </w:r>
      <w:r w:rsidRPr="0007636F">
        <w:rPr>
          <w:rStyle w:val="Vănbảnnộidung_"/>
          <w:rFonts w:ascii="Arial" w:hAnsi="Arial" w:cs="Arial"/>
          <w:sz w:val="20"/>
          <w:szCs w:val="20"/>
          <w:lang w:eastAsia="vi-VN"/>
        </w:rPr>
        <w:t xml:space="preserve"> lực về tài chính trong sử dụng </w:t>
      </w:r>
      <w:r w:rsidRPr="0007636F" w:rsidR="003E0AF9">
        <w:rPr>
          <w:rStyle w:val="Vănbảnnộidung_"/>
          <w:rFonts w:ascii="Arial" w:hAnsi="Arial" w:cs="Arial"/>
          <w:sz w:val="20"/>
          <w:szCs w:val="20"/>
          <w:lang w:eastAsia="vi-VN"/>
        </w:rPr>
        <w:t xml:space="preserve">nguồn</w:t>
      </w:r>
      <w:r w:rsidRPr="0007636F">
        <w:rPr>
          <w:rStyle w:val="Vănbảnnộidung_"/>
          <w:rFonts w:ascii="Arial" w:hAnsi="Arial" w:cs="Arial"/>
          <w:sz w:val="20"/>
          <w:szCs w:val="20"/>
          <w:lang w:eastAsia="vi-VN"/>
        </w:rPr>
        <w:t xml:space="preserve"> kinh phí sự nghiệp môi trường;</w:t>
      </w:r>
    </w:p>
    <w:p>
      <w:pPr>
        <w:pStyle w:val="Vănbảnnộidung"/>
        <w:tabs>
          <w:tab w:val="left" w:pos="1279"/>
        </w:tabs>
        <w:spacing w:after="120" w:line="240" w:lineRule="auto"/>
        <w:ind w:firstLine="720"/>
        <w:jc w:val="both"/>
        <w:rPr>
          <w:rFonts w:ascii="Arial" w:hAnsi="Arial" w:cs="Arial"/>
          <w:sz w:val="20"/>
          <w:szCs w:val="20"/>
        </w:rPr>
      </w:pPr>
      <w:bookmarkStart w:id="1813" w:name="bookmark1822"/>
      <w:r w:rsidRPr="0007636F">
        <w:rPr>
          <w:rStyle w:val="Vănbảnnộidung_"/>
          <w:rFonts w:ascii="Arial" w:hAnsi="Arial" w:cs="Arial"/>
          <w:sz w:val="20"/>
          <w:szCs w:val="20"/>
          <w:lang w:eastAsia="vi-VN"/>
        </w:rPr>
        <w:t xml:space="preserve">b</w:t>
      </w:r>
      <w:bookmarkEnd w:id="1813"/>
      <w:r w:rsidRPr="0007636F" w:rsidR="00810854">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Bồi dưỡng nâng cao kiến thức pháp luật về bảo vệ môi trường cho các tổ chức chính trị - xã hội.</w:t>
      </w:r>
    </w:p>
    <w:p>
      <w:pPr>
        <w:pStyle w:val="Vănbảnnộidung"/>
        <w:spacing w:after="0" w:line="240" w:lineRule="auto"/>
        <w:ind w:firstLine="0"/>
        <w:jc w:val="center"/>
        <w:rPr>
          <w:rStyle w:val="Vănbảnnộidung_"/>
          <w:rFonts w:ascii="Arial" w:hAnsi="Arial" w:cs="Arial"/>
          <w:b/>
          <w:bCs/>
          <w:sz w:val="20"/>
          <w:szCs w:val="20"/>
          <w:lang w:eastAsia="vi-VN"/>
        </w:rPr>
      </w:pPr>
    </w:p>
    <w:p>
      <w:pPr>
        <w:pStyle w:val="Vănbảnnộidung"/>
        <w:spacing w:after="0" w:line="240" w:lineRule="auto"/>
        <w:ind w:firstLine="0"/>
        <w:jc w:val="center"/>
        <w:rPr>
          <w:rStyle w:val="Vănbảnnộidung_"/>
          <w:rFonts w:ascii="Arial" w:hAnsi="Arial" w:cs="Arial"/>
          <w:b/>
          <w:bCs/>
          <w:sz w:val="20"/>
          <w:szCs w:val="20"/>
          <w:lang w:eastAsia="vi-VN"/>
        </w:rPr>
      </w:pPr>
      <w:r w:rsidRPr="0007636F">
        <w:rPr>
          <w:rStyle w:val="Vănbảnnộidung_"/>
          <w:rFonts w:ascii="Arial" w:hAnsi="Arial" w:cs="Arial"/>
          <w:b/>
          <w:bCs/>
          <w:sz w:val="20"/>
          <w:szCs w:val="20"/>
          <w:lang w:eastAsia="vi-VN"/>
        </w:rPr>
        <w:t xml:space="preserve">Mục 2</w:t>
      </w:r>
      <w:r>
        <w:rPr>
          <w:rStyle w:val="Vănbảnnộidung_"/>
          <w:rFonts w:ascii="Arial" w:hAnsi="Arial" w:cs="Arial"/>
          <w:b/>
          <w:bCs/>
          <w:sz w:val="20"/>
          <w:szCs w:val="20"/>
          <w:lang w:eastAsia="vi-VN"/>
        </w:rPr>
        <w:br/>
      </w:r>
      <w:r w:rsidRPr="0007636F">
        <w:rPr>
          <w:rStyle w:val="Vănbảnnộidung_"/>
          <w:rFonts w:ascii="Arial" w:hAnsi="Arial" w:cs="Arial"/>
          <w:b/>
          <w:bCs/>
          <w:sz w:val="20"/>
          <w:szCs w:val="20"/>
          <w:lang w:eastAsia="vi-VN"/>
        </w:rPr>
        <w:t xml:space="preserve">THANH TRA, KIỂM TRA VỀ BẢO VỆ MÔI </w:t>
      </w:r>
      <w:r w:rsidRPr="0007636F" w:rsidR="00810854">
        <w:rPr>
          <w:rStyle w:val="Vănbảnnộidung_"/>
          <w:rFonts w:ascii="Arial" w:hAnsi="Arial" w:cs="Arial"/>
          <w:b/>
          <w:bCs/>
          <w:sz w:val="20"/>
          <w:szCs w:val="20"/>
          <w:lang w:eastAsia="vi-VN"/>
        </w:rPr>
        <w:t xml:space="preserve">TRƯỜNG</w:t>
      </w:r>
    </w:p>
    <w:p>
      <w:pPr>
        <w:pStyle w:val="Vănbảnnộidung"/>
        <w:spacing w:after="0" w:line="240" w:lineRule="auto"/>
        <w:ind w:firstLine="0"/>
        <w:jc w:val="center"/>
        <w:rPr>
          <w:rFonts w:ascii="Arial" w:hAnsi="Arial" w:cs="Arial"/>
          <w:sz w:val="20"/>
          <w:szCs w:val="20"/>
        </w:rPr>
      </w:pP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b/>
          <w:bCs/>
          <w:sz w:val="20"/>
          <w:szCs w:val="20"/>
          <w:lang w:eastAsia="vi-VN"/>
        </w:rPr>
        <w:t xml:space="preserve">Điều 162. Hoạt động thanh tra chuyên ngành về bảo vệ môi trường</w:t>
      </w:r>
    </w:p>
    <w:p>
      <w:pPr>
        <w:pStyle w:val="Vănbảnnộidung"/>
        <w:tabs>
          <w:tab w:val="left" w:pos="1250"/>
        </w:tabs>
        <w:spacing w:after="120" w:line="240" w:lineRule="auto"/>
        <w:ind w:firstLine="720"/>
        <w:jc w:val="both"/>
        <w:rPr>
          <w:rFonts w:ascii="Arial" w:hAnsi="Arial" w:cs="Arial"/>
          <w:sz w:val="20"/>
          <w:szCs w:val="20"/>
        </w:rPr>
      </w:pPr>
      <w:bookmarkStart w:id="1814" w:name="bookmark1823"/>
      <w:r w:rsidRPr="0007636F">
        <w:rPr>
          <w:rStyle w:val="Vănbảnnộidung_"/>
          <w:rFonts w:ascii="Arial" w:hAnsi="Arial" w:cs="Arial"/>
          <w:sz w:val="20"/>
          <w:szCs w:val="20"/>
          <w:lang w:eastAsia="vi-VN"/>
        </w:rPr>
        <w:t xml:space="preserve">1</w:t>
      </w:r>
      <w:bookmarkEnd w:id="1814"/>
      <w:r w:rsidRPr="0007636F" w:rsidR="00810854">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Hoạt động thanh tra chuyên ngành về bảo vệ môi trường được thực hiện theo quy định của pháp luật về thanh tra và các quy định đặc thù trong lĩnh vực bảo vệ môi trường tại khoản 2 và khoản 3 Điều này.</w:t>
      </w:r>
    </w:p>
    <w:p>
      <w:pPr>
        <w:pStyle w:val="Vănbảnnộidung"/>
        <w:tabs>
          <w:tab w:val="left" w:pos="1245"/>
        </w:tabs>
        <w:spacing w:after="120" w:line="240" w:lineRule="auto"/>
        <w:ind w:firstLine="720"/>
        <w:jc w:val="both"/>
        <w:rPr>
          <w:rFonts w:ascii="Arial" w:hAnsi="Arial" w:cs="Arial"/>
          <w:sz w:val="20"/>
          <w:szCs w:val="20"/>
        </w:rPr>
      </w:pPr>
      <w:bookmarkStart w:id="1815" w:name="bookmark1824"/>
      <w:r w:rsidRPr="0007636F">
        <w:rPr>
          <w:rStyle w:val="Vănbảnnộidung_"/>
          <w:rFonts w:ascii="Arial" w:hAnsi="Arial" w:cs="Arial"/>
          <w:sz w:val="20"/>
          <w:szCs w:val="20"/>
          <w:lang w:eastAsia="vi-VN"/>
        </w:rPr>
        <w:t xml:space="preserve">2</w:t>
      </w:r>
      <w:bookmarkEnd w:id="1815"/>
      <w:r w:rsidRPr="0007636F" w:rsidR="00810854">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Hoạt động thanh tra thường xuyên về bảo vệ môi trường là việc tổ chức thanh tra chấp hành pháp luật về bảo vệ môi trường đối với một tổ chức, cá nhân trong thời gian 03 năm liên tiếp nhằm phòng ngừa, phát hiện và xử lý hành vi vi phạm pháp luật; giúp tổ chức, cá nhân thực hiện đúng quy định của pháp luật về bảo vệ môi trường.</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Hoạt động thanh tra thường xuyên do cơ quan được giao thực hiện chức năng thanh tra chuyên ngành về bảo vệ môi trường tổ chức thực hiện theo yêu cầu của thủ trưởng cơ quan quản lý nhà nước về bảo vệ môi trường cấp trên trực tiếp và bảo đảm các yêu cầu, nội dung sau:</w:t>
      </w:r>
    </w:p>
    <w:p>
      <w:pPr>
        <w:pStyle w:val="Vănbảnnộidung"/>
        <w:tabs>
          <w:tab w:val="left" w:pos="1254"/>
        </w:tabs>
        <w:spacing w:after="120" w:line="240" w:lineRule="auto"/>
        <w:ind w:firstLine="720"/>
        <w:jc w:val="both"/>
        <w:rPr>
          <w:rFonts w:ascii="Arial" w:hAnsi="Arial" w:cs="Arial"/>
          <w:sz w:val="20"/>
          <w:szCs w:val="20"/>
        </w:rPr>
      </w:pPr>
      <w:bookmarkStart w:id="1816" w:name="bookmark1825"/>
      <w:r w:rsidRPr="0007636F">
        <w:rPr>
          <w:rStyle w:val="Vănbảnnộidung_"/>
          <w:rFonts w:ascii="Arial" w:hAnsi="Arial" w:cs="Arial"/>
          <w:sz w:val="20"/>
          <w:szCs w:val="20"/>
          <w:lang w:eastAsia="vi-VN"/>
        </w:rPr>
        <w:t xml:space="preserve">a</w:t>
      </w:r>
      <w:bookmarkEnd w:id="1816"/>
      <w:r w:rsidRPr="0007636F" w:rsidR="00810854">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Đối tượng thanh tra thường xuyên là các tổ chức, cá nhân có hoạt động sản xuất, kinh doanh, dịch vụ thuộc loại hình sản xuất, kinh doanh, dịch vụ có nguy cơ gây ô nhiễm môi trường ở mức I, Cột 3 Phụ lục II ban hành kèm theo Nghị định này, đồng thời thuộc trường hợp tái phạm hoặc vi phạm nhiều lần theo quy định của pháp luật về xử lý vi phạm hành chính;</w:t>
      </w:r>
    </w:p>
    <w:p>
      <w:pPr>
        <w:pStyle w:val="Vănbảnnộidung"/>
        <w:tabs>
          <w:tab w:val="left" w:pos="1274"/>
        </w:tabs>
        <w:spacing w:after="120" w:line="240" w:lineRule="auto"/>
        <w:ind w:firstLine="720"/>
        <w:jc w:val="both"/>
        <w:rPr>
          <w:rFonts w:ascii="Arial" w:hAnsi="Arial" w:cs="Arial"/>
          <w:sz w:val="20"/>
          <w:szCs w:val="20"/>
        </w:rPr>
      </w:pPr>
      <w:bookmarkStart w:id="1817" w:name="bookmark1826"/>
      <w:r w:rsidRPr="0007636F">
        <w:rPr>
          <w:rStyle w:val="Vănbảnnộidung_"/>
          <w:rFonts w:ascii="Arial" w:hAnsi="Arial" w:cs="Arial"/>
          <w:sz w:val="20"/>
          <w:szCs w:val="20"/>
          <w:lang w:eastAsia="vi-VN"/>
        </w:rPr>
        <w:t xml:space="preserve">b</w:t>
      </w:r>
      <w:bookmarkEnd w:id="1817"/>
      <w:r w:rsidRPr="0007636F" w:rsidR="00810854">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Hoạt động thanh tra thường xuyên phải được lập kế hoạch trong thời gian 03 năm liên tiếp hoặc ngắn hơn do thủ trưởng cơ quan quản lý nhà nước có thẩm quyền quyết định. </w:t>
      </w:r>
      <w:r w:rsidRPr="0007636F" w:rsidR="00FB2CE9">
        <w:rPr>
          <w:rStyle w:val="Vănbảnnộidung_"/>
          <w:rFonts w:ascii="Arial" w:hAnsi="Arial" w:cs="Arial"/>
          <w:sz w:val="20"/>
          <w:szCs w:val="20"/>
          <w:lang w:eastAsia="vi-VN"/>
        </w:rPr>
        <w:t xml:space="preserve">Kế hoạch</w:t>
      </w:r>
      <w:r w:rsidRPr="0007636F">
        <w:rPr>
          <w:rStyle w:val="Vănbảnnộidung_"/>
          <w:rFonts w:ascii="Arial" w:hAnsi="Arial" w:cs="Arial"/>
          <w:sz w:val="20"/>
          <w:szCs w:val="20"/>
          <w:lang w:eastAsia="vi-VN"/>
        </w:rPr>
        <w:t xml:space="preserve"> thanh tra thường xuyên được lồng ghép trong quá trình xây dựng và phê duyệt kế hoạch thanh tra, kiểm tra về bảo vệ môi trường; bảo đảm không chồng chéo với hoạt động thanh tra, kiểm tra theo kế hoạch của Bộ Tài nguyên và Môi trường, </w:t>
      </w:r>
      <w:r w:rsidRPr="0007636F" w:rsidR="00773DC9">
        <w:rPr>
          <w:rStyle w:val="Vănbảnnộidung_"/>
          <w:rFonts w:ascii="Arial" w:hAnsi="Arial" w:cs="Arial"/>
          <w:sz w:val="20"/>
          <w:szCs w:val="20"/>
          <w:lang w:eastAsia="vi-VN"/>
        </w:rPr>
        <w:t xml:space="preserve">Ủy ban</w:t>
      </w:r>
      <w:r w:rsidRPr="0007636F">
        <w:rPr>
          <w:rStyle w:val="Vănbảnnộidung_"/>
          <w:rFonts w:ascii="Arial" w:hAnsi="Arial" w:cs="Arial"/>
          <w:sz w:val="20"/>
          <w:szCs w:val="20"/>
          <w:lang w:eastAsia="vi-VN"/>
        </w:rPr>
        <w:t xml:space="preserve"> nhân dân cấp tỉnh;</w:t>
      </w:r>
    </w:p>
    <w:p>
      <w:pPr>
        <w:pStyle w:val="Vănbảnnộidung"/>
        <w:tabs>
          <w:tab w:val="left" w:pos="1269"/>
        </w:tabs>
        <w:spacing w:after="120" w:line="240" w:lineRule="auto"/>
        <w:ind w:firstLine="720"/>
        <w:jc w:val="both"/>
        <w:rPr>
          <w:rFonts w:ascii="Arial" w:hAnsi="Arial" w:cs="Arial"/>
          <w:sz w:val="20"/>
          <w:szCs w:val="20"/>
        </w:rPr>
      </w:pPr>
      <w:bookmarkStart w:id="1818" w:name="bookmark1827"/>
      <w:r w:rsidRPr="0007636F">
        <w:rPr>
          <w:rStyle w:val="Vănbảnnộidung_"/>
          <w:rFonts w:ascii="Arial" w:hAnsi="Arial" w:cs="Arial"/>
          <w:sz w:val="20"/>
          <w:szCs w:val="20"/>
          <w:lang w:eastAsia="vi-VN"/>
        </w:rPr>
        <w:t xml:space="preserve">c</w:t>
      </w:r>
      <w:bookmarkEnd w:id="1818"/>
      <w:r w:rsidRPr="0007636F" w:rsidR="00810854">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Việc thành lập, tổ chức triển khai đoàn thanh tra thường xuyên được thực hiện như đối với hoạt động thanh tra theo kế hoạch theo quy định của pháp luật về thanh tra.</w:t>
      </w:r>
    </w:p>
    <w:p>
      <w:pPr>
        <w:pStyle w:val="Vănbảnnộidung"/>
        <w:tabs>
          <w:tab w:val="left" w:pos="1235"/>
        </w:tabs>
        <w:spacing w:after="120" w:line="240" w:lineRule="auto"/>
        <w:ind w:firstLine="720"/>
        <w:jc w:val="both"/>
        <w:rPr>
          <w:rFonts w:ascii="Arial" w:hAnsi="Arial" w:cs="Arial"/>
          <w:sz w:val="20"/>
          <w:szCs w:val="20"/>
        </w:rPr>
      </w:pPr>
      <w:bookmarkStart w:id="1819" w:name="bookmark1828"/>
      <w:r w:rsidRPr="0007636F">
        <w:rPr>
          <w:rStyle w:val="Vănbảnnộidung_"/>
          <w:rFonts w:ascii="Arial" w:hAnsi="Arial" w:cs="Arial"/>
          <w:sz w:val="20"/>
          <w:szCs w:val="20"/>
          <w:highlight w:val="white"/>
          <w:lang w:eastAsia="vi-VN"/>
        </w:rPr>
        <w:t xml:space="preserve">3</w:t>
      </w:r>
      <w:bookmarkEnd w:id="1819"/>
      <w:r w:rsidRPr="0007636F">
        <w:rPr>
          <w:rStyle w:val="Vănbảnnộidung_"/>
          <w:rFonts w:ascii="Arial" w:hAnsi="Arial" w:cs="Arial"/>
          <w:sz w:val="20"/>
          <w:szCs w:val="20"/>
          <w:highlight w:val="white"/>
          <w:lang w:eastAsia="vi-VN"/>
        </w:rPr>
        <w:t xml:space="preserve">.</w:t>
      </w:r>
      <w:r w:rsidRPr="0007636F" w:rsidR="00810854">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Thanh tra đột xuất về bảo vệ môi trường được thực hiện theo quy định của pháp luật về thanh tra; </w:t>
      </w:r>
      <w:r w:rsidRPr="0007636F" w:rsidR="0080480C">
        <w:rPr>
          <w:rStyle w:val="Vănbảnnộidung_"/>
          <w:rFonts w:ascii="Arial" w:hAnsi="Arial" w:cs="Arial"/>
          <w:sz w:val="20"/>
          <w:szCs w:val="20"/>
          <w:lang w:eastAsia="vi-VN"/>
        </w:rPr>
        <w:t xml:space="preserve">trường hợp</w:t>
      </w:r>
      <w:r w:rsidRPr="0007636F">
        <w:rPr>
          <w:rStyle w:val="Vănbảnnộidung_"/>
          <w:rFonts w:ascii="Arial" w:hAnsi="Arial" w:cs="Arial"/>
          <w:sz w:val="20"/>
          <w:szCs w:val="20"/>
          <w:lang w:eastAsia="vi-VN"/>
        </w:rPr>
        <w:t xml:space="preserve"> không công bố trước quyết định thành lập đoàn thanh tra theo quy định tại điểm b khoản 2 Điều 160 Luật Bảo vệ môi trường thì được thực hiện như sau:</w:t>
      </w:r>
    </w:p>
    <w:p>
      <w:pPr>
        <w:pStyle w:val="Vănbảnnộidung"/>
        <w:tabs>
          <w:tab w:val="left" w:pos="1250"/>
        </w:tabs>
        <w:spacing w:after="120" w:line="240" w:lineRule="auto"/>
        <w:ind w:firstLine="720"/>
        <w:jc w:val="both"/>
        <w:rPr>
          <w:rFonts w:ascii="Arial" w:hAnsi="Arial" w:cs="Arial"/>
          <w:sz w:val="20"/>
          <w:szCs w:val="20"/>
        </w:rPr>
      </w:pPr>
      <w:bookmarkStart w:id="1820" w:name="bookmark1829"/>
      <w:r w:rsidRPr="0007636F">
        <w:rPr>
          <w:rStyle w:val="Vănbảnnộidung_"/>
          <w:rFonts w:ascii="Arial" w:hAnsi="Arial" w:cs="Arial"/>
          <w:sz w:val="20"/>
          <w:szCs w:val="20"/>
          <w:lang w:eastAsia="vi-VN"/>
        </w:rPr>
        <w:t xml:space="preserve">a</w:t>
      </w:r>
      <w:bookmarkEnd w:id="1820"/>
      <w:r w:rsidRPr="0007636F">
        <w:rPr>
          <w:rStyle w:val="Vănbảnnộidung_"/>
          <w:rFonts w:ascii="Arial" w:hAnsi="Arial" w:cs="Arial"/>
          <w:sz w:val="20"/>
          <w:szCs w:val="20"/>
          <w:lang w:eastAsia="vi-VN"/>
        </w:rPr>
        <w:t xml:space="preserve">)</w:t>
      </w:r>
      <w:r w:rsidRPr="0007636F">
        <w:rPr>
          <w:rStyle w:val="Vănbảnnộidung_"/>
          <w:rFonts w:ascii="Arial" w:hAnsi="Arial" w:cs="Arial"/>
          <w:sz w:val="20"/>
          <w:szCs w:val="20"/>
          <w:lang w:eastAsia="vi-VN"/>
        </w:rPr>
        <w:tab/>
      </w:r>
      <w:r w:rsidRPr="0007636F">
        <w:rPr>
          <w:rStyle w:val="Vănbảnnộidung_"/>
          <w:rFonts w:ascii="Arial" w:hAnsi="Arial" w:cs="Arial"/>
          <w:sz w:val="20"/>
          <w:szCs w:val="20"/>
          <w:lang w:eastAsia="vi-VN"/>
        </w:rPr>
        <w:t xml:space="preserve">Không công bố trước quyết định thành lập đoàn thanh tra khi có căn cứ cho rằng việc công bố trước dẫn tới đối tượng thanh tra che giấu, tẩu tán tài liệu, chứng cứ liên quan đến hành vi vi phạm pháp luật, làm giảm hiệu quả hoạt động của đoàn thanh tra hoặc theo yêu cầu của người ra quyết định thanh tra;</w:t>
      </w:r>
    </w:p>
    <w:p>
      <w:pPr>
        <w:pStyle w:val="Vănbảnnộidung"/>
        <w:tabs>
          <w:tab w:val="left" w:pos="1259"/>
        </w:tabs>
        <w:spacing w:after="120" w:line="240" w:lineRule="auto"/>
        <w:ind w:firstLine="720"/>
        <w:jc w:val="both"/>
        <w:rPr>
          <w:rFonts w:ascii="Arial" w:hAnsi="Arial" w:cs="Arial"/>
          <w:sz w:val="20"/>
          <w:szCs w:val="20"/>
        </w:rPr>
      </w:pPr>
      <w:bookmarkStart w:id="1821" w:name="bookmark1830"/>
      <w:r w:rsidRPr="0007636F">
        <w:rPr>
          <w:rStyle w:val="Vănbảnnộidung_"/>
          <w:rFonts w:ascii="Arial" w:hAnsi="Arial" w:cs="Arial"/>
          <w:sz w:val="20"/>
          <w:szCs w:val="20"/>
          <w:lang w:eastAsia="vi-VN"/>
        </w:rPr>
        <w:t xml:space="preserve">b</w:t>
      </w:r>
      <w:bookmarkEnd w:id="1821"/>
      <w:r w:rsidRPr="0007636F" w:rsidR="00810854">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Sau khi xuất trình quyết định thanh tra, Trưởng đoàn thanh tra được quyền tiếp cận ngay khu vực phát sinh chất thải, khu vực có công trình, thiết bị thu gom, xử lý nước thải, khí thải và điểm xả thải và các khu vực khác trong phạm vi quyết định thanh tra để triển khai các hoạt động thanh tra theo thẩm quyền;</w:t>
      </w:r>
    </w:p>
    <w:p>
      <w:pPr>
        <w:pStyle w:val="Vănbảnnộidung"/>
        <w:tabs>
          <w:tab w:val="left" w:pos="1274"/>
        </w:tabs>
        <w:spacing w:after="120" w:line="240" w:lineRule="auto"/>
        <w:ind w:firstLine="720"/>
        <w:jc w:val="both"/>
        <w:rPr>
          <w:rFonts w:ascii="Arial" w:hAnsi="Arial" w:cs="Arial"/>
          <w:sz w:val="20"/>
          <w:szCs w:val="20"/>
        </w:rPr>
      </w:pPr>
      <w:bookmarkStart w:id="1822" w:name="bookmark1831"/>
      <w:r w:rsidRPr="0007636F">
        <w:rPr>
          <w:rStyle w:val="Vănbảnnộidung_"/>
          <w:rFonts w:ascii="Arial" w:hAnsi="Arial" w:cs="Arial"/>
          <w:sz w:val="20"/>
          <w:szCs w:val="20"/>
          <w:lang w:eastAsia="vi-VN"/>
        </w:rPr>
        <w:t xml:space="preserve">c</w:t>
      </w:r>
      <w:bookmarkEnd w:id="1822"/>
      <w:r w:rsidRPr="0007636F" w:rsidR="00810854">
        <w:rPr>
          <w:rStyle w:val="Vănbảnnộidung_"/>
          <w:rFonts w:ascii="Arial" w:hAnsi="Arial" w:cs="Arial"/>
          <w:sz w:val="20"/>
          <w:szCs w:val="20"/>
          <w:lang w:eastAsia="vi-VN"/>
        </w:rPr>
        <w:t xml:space="preserve">) </w:t>
      </w:r>
      <w:r w:rsidRPr="0007636F" w:rsidR="0080480C">
        <w:rPr>
          <w:rStyle w:val="Vănbảnnộidung_"/>
          <w:rFonts w:ascii="Arial" w:hAnsi="Arial" w:cs="Arial"/>
          <w:sz w:val="20"/>
          <w:szCs w:val="20"/>
          <w:lang w:eastAsia="vi-VN"/>
        </w:rPr>
        <w:t xml:space="preserve">Trường hợp</w:t>
      </w:r>
      <w:r w:rsidRPr="0007636F">
        <w:rPr>
          <w:rStyle w:val="Vănbảnnộidung_"/>
          <w:rFonts w:ascii="Arial" w:hAnsi="Arial" w:cs="Arial"/>
          <w:sz w:val="20"/>
          <w:szCs w:val="20"/>
          <w:lang w:eastAsia="vi-VN"/>
        </w:rPr>
        <w:t xml:space="preserve"> đối tượng thanh tra có hành vi không hợp tác hoặc cản trở hoạt động thanh tra đột xuất, trưởng đoàn thanh tra phối hợp với lực lượng Công an nhân dân hoặc </w:t>
      </w:r>
      <w:r w:rsidRPr="0007636F" w:rsidR="00773DC9">
        <w:rPr>
          <w:rStyle w:val="Vănbảnnộidung_"/>
          <w:rFonts w:ascii="Arial" w:hAnsi="Arial" w:cs="Arial"/>
          <w:sz w:val="20"/>
          <w:szCs w:val="20"/>
          <w:lang w:eastAsia="vi-VN"/>
        </w:rPr>
        <w:t xml:space="preserve">Ủy ban</w:t>
      </w:r>
      <w:r w:rsidRPr="0007636F">
        <w:rPr>
          <w:rStyle w:val="Vănbảnnộidung_"/>
          <w:rFonts w:ascii="Arial" w:hAnsi="Arial" w:cs="Arial"/>
          <w:sz w:val="20"/>
          <w:szCs w:val="20"/>
          <w:lang w:eastAsia="vi-VN"/>
        </w:rPr>
        <w:t xml:space="preserve"> nhân dân cấp xã sử dụng các biện pháp nghiệp vụ theo quy định để tiếp cận hiện trường phục vụ hoạt động thanh tra và lập biên bản vụ việc;</w:t>
      </w:r>
    </w:p>
    <w:p>
      <w:pPr>
        <w:pStyle w:val="Vănbảnnộidung"/>
        <w:tabs>
          <w:tab w:val="left" w:pos="1298"/>
        </w:tabs>
        <w:spacing w:after="120" w:line="240" w:lineRule="auto"/>
        <w:ind w:firstLine="720"/>
        <w:jc w:val="both"/>
        <w:rPr>
          <w:rFonts w:ascii="Arial" w:hAnsi="Arial" w:cs="Arial"/>
          <w:sz w:val="20"/>
          <w:szCs w:val="20"/>
        </w:rPr>
      </w:pPr>
      <w:bookmarkStart w:id="1823" w:name="bookmark1832"/>
      <w:r w:rsidRPr="0007636F">
        <w:rPr>
          <w:rStyle w:val="Vănbảnnộidung_"/>
          <w:rFonts w:ascii="Arial" w:hAnsi="Arial" w:cs="Arial"/>
          <w:sz w:val="20"/>
          <w:szCs w:val="20"/>
          <w:lang w:eastAsia="vi-VN"/>
        </w:rPr>
        <w:t xml:space="preserve">d</w:t>
      </w:r>
      <w:bookmarkEnd w:id="1823"/>
      <w:r w:rsidRPr="0007636F" w:rsidR="00810854">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Người đại diện theo pháp luật của tổ chức, cá nh</w:t>
      </w:r>
      <w:r w:rsidRPr="0007636F" w:rsidR="00810854">
        <w:rPr>
          <w:rStyle w:val="Vănbảnnộidung_"/>
          <w:rFonts w:ascii="Arial" w:hAnsi="Arial" w:cs="Arial"/>
          <w:sz w:val="20"/>
          <w:szCs w:val="20"/>
          <w:lang w:eastAsia="vi-VN"/>
        </w:rPr>
        <w:t xml:space="preserve">â</w:t>
      </w:r>
      <w:r w:rsidRPr="0007636F">
        <w:rPr>
          <w:rStyle w:val="Vănbảnnộidung_"/>
          <w:rFonts w:ascii="Arial" w:hAnsi="Arial" w:cs="Arial"/>
          <w:sz w:val="20"/>
          <w:szCs w:val="20"/>
          <w:lang w:eastAsia="vi-VN"/>
        </w:rPr>
        <w:t xml:space="preserve">n có trách nhiệm ký các biên bản làm việc, biên bản lấy mẫu môi trường; trường hợp người đại diện theo pháp luật không có mặt, đại diện tổ chức, cá nhân được thanh tra có mặt tại hiện trường có trách nhiệm ký biên bản. Trường hợp không có đại diện của tổ chức, cá nhân được thanh tra hoặc đại diện tổ chức, cá nhân được thanh tra không ký biên bản thì đề nghị đại diện </w:t>
      </w:r>
      <w:r w:rsidRPr="0007636F" w:rsidR="00773DC9">
        <w:rPr>
          <w:rStyle w:val="Vănbảnnộidung_"/>
          <w:rFonts w:ascii="Arial" w:hAnsi="Arial" w:cs="Arial"/>
          <w:sz w:val="20"/>
          <w:szCs w:val="20"/>
          <w:lang w:eastAsia="vi-VN"/>
        </w:rPr>
        <w:t xml:space="preserve">Ủy ban</w:t>
      </w:r>
      <w:r w:rsidRPr="0007636F">
        <w:rPr>
          <w:rStyle w:val="Vănbảnnộidung_"/>
          <w:rFonts w:ascii="Arial" w:hAnsi="Arial" w:cs="Arial"/>
          <w:sz w:val="20"/>
          <w:szCs w:val="20"/>
          <w:lang w:eastAsia="vi-VN"/>
        </w:rPr>
        <w:t xml:space="preserve"> nhân dân cấp xã hoặc đại diện Công an cấp xã ký biên bản với vai trò người chứng kiến;</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đ) Sau khi đã thực hiện các hoạt động để bảo đảm đối tượng thanh tra không tẩu tán tài liệu, chứng cứ liên quan đến hành vi vi phạm pháp luật, làm giảm hiệu quả hoạt động của đoàn thanh tra, trong thời hạn không quá 03 ngày, trưởng đoàn thanh tra có trách nhiệm tổ chức công bố quyết định thanh tra, trừ </w:t>
      </w:r>
      <w:r w:rsidRPr="0007636F" w:rsidR="0080480C">
        <w:rPr>
          <w:rStyle w:val="Vănbảnnộidung_"/>
          <w:rFonts w:ascii="Arial" w:hAnsi="Arial" w:cs="Arial"/>
          <w:sz w:val="20"/>
          <w:szCs w:val="20"/>
          <w:lang w:eastAsia="vi-VN"/>
        </w:rPr>
        <w:t xml:space="preserve">trường hợp</w:t>
      </w:r>
      <w:r w:rsidRPr="0007636F">
        <w:rPr>
          <w:rStyle w:val="Vănbảnnộidung_"/>
          <w:rFonts w:ascii="Arial" w:hAnsi="Arial" w:cs="Arial"/>
          <w:sz w:val="20"/>
          <w:szCs w:val="20"/>
          <w:lang w:eastAsia="vi-VN"/>
        </w:rPr>
        <w:t xml:space="preserve"> đại diện theo pháp luật của đối tượng thanh tra không có mặt theo yêu cầu. Trình tự, thủ tục công bố quyết định thanh tra được thực hiện theo pháp luật về thanh tra;</w:t>
      </w:r>
    </w:p>
    <w:p>
      <w:pPr>
        <w:pStyle w:val="Vănbảnnộidung"/>
        <w:tabs>
          <w:tab w:val="left" w:pos="1284"/>
        </w:tabs>
        <w:spacing w:after="120" w:line="240" w:lineRule="auto"/>
        <w:ind w:firstLine="720"/>
        <w:jc w:val="both"/>
        <w:rPr>
          <w:rFonts w:ascii="Arial" w:hAnsi="Arial" w:cs="Arial"/>
          <w:sz w:val="20"/>
          <w:szCs w:val="20"/>
        </w:rPr>
      </w:pPr>
      <w:bookmarkStart w:id="1824" w:name="bookmark1833"/>
      <w:r w:rsidRPr="0007636F">
        <w:rPr>
          <w:rStyle w:val="Vănbảnnộidung_"/>
          <w:rFonts w:ascii="Arial" w:hAnsi="Arial" w:cs="Arial"/>
          <w:sz w:val="20"/>
          <w:szCs w:val="20"/>
          <w:lang w:eastAsia="vi-VN"/>
        </w:rPr>
        <w:t xml:space="preserve">e</w:t>
      </w:r>
      <w:bookmarkEnd w:id="1824"/>
      <w:r w:rsidRPr="0007636F" w:rsidR="00810854">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Tổ chức, cá nhân có trách nhiệm tạo điều kiện cần thiết để đoàn thanh tra thi hành nhiệm vụ khi đã xuất trình quyết định thanh tra; tùy theo mức độ, bị xử lý vi phạm khi có các hành vi cản trở hoạt động của đoàn thanh tra đột xuất;</w:t>
      </w:r>
    </w:p>
    <w:p>
      <w:pPr>
        <w:pStyle w:val="Vănbảnnộidung"/>
        <w:tabs>
          <w:tab w:val="left" w:pos="1294"/>
        </w:tabs>
        <w:spacing w:after="120" w:line="240" w:lineRule="auto"/>
        <w:ind w:firstLine="720"/>
        <w:jc w:val="both"/>
        <w:rPr>
          <w:rFonts w:ascii="Arial" w:hAnsi="Arial" w:cs="Arial"/>
          <w:sz w:val="20"/>
          <w:szCs w:val="20"/>
        </w:rPr>
      </w:pPr>
      <w:bookmarkStart w:id="1825" w:name="bookmark1834"/>
      <w:r w:rsidRPr="0007636F">
        <w:rPr>
          <w:rStyle w:val="Vănbảnnộidung_"/>
          <w:rFonts w:ascii="Arial" w:hAnsi="Arial" w:cs="Arial"/>
          <w:sz w:val="20"/>
          <w:szCs w:val="20"/>
          <w:highlight w:val="white"/>
          <w:lang w:eastAsia="vi-VN"/>
        </w:rPr>
        <w:t xml:space="preserve">g</w:t>
      </w:r>
      <w:bookmarkEnd w:id="1825"/>
      <w:r w:rsidRPr="0007636F">
        <w:rPr>
          <w:rStyle w:val="Vănbảnnộidung_"/>
          <w:rFonts w:ascii="Arial" w:hAnsi="Arial" w:cs="Arial"/>
          <w:sz w:val="20"/>
          <w:szCs w:val="20"/>
          <w:highlight w:val="white"/>
          <w:lang w:eastAsia="vi-VN"/>
        </w:rPr>
        <w:t xml:space="preserve">)</w:t>
      </w:r>
      <w:r w:rsidRPr="0007636F" w:rsidR="00810854">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Thành viên đoàn thanh tra, công chức, viên chức có liên quan không được công bố, cung cấp thông tin về quá trình đề xuất, ban hành quyết định thanh tra đột xuất, xây dựng, phê duyệt kế hoạch tiến hành thanh tra, chuẩn bị công bố quyết định thanh tra cho đối tượng thanh tra đối với </w:t>
      </w:r>
      <w:r w:rsidRPr="0007636F" w:rsidR="0080480C">
        <w:rPr>
          <w:rStyle w:val="Vănbảnnộidung_"/>
          <w:rFonts w:ascii="Arial" w:hAnsi="Arial" w:cs="Arial"/>
          <w:sz w:val="20"/>
          <w:szCs w:val="20"/>
          <w:lang w:eastAsia="vi-VN"/>
        </w:rPr>
        <w:t xml:space="preserve">trường hợp</w:t>
      </w:r>
      <w:r w:rsidRPr="0007636F">
        <w:rPr>
          <w:rStyle w:val="Vănbảnnộidung_"/>
          <w:rFonts w:ascii="Arial" w:hAnsi="Arial" w:cs="Arial"/>
          <w:sz w:val="20"/>
          <w:szCs w:val="20"/>
          <w:lang w:eastAsia="vi-VN"/>
        </w:rPr>
        <w:t xml:space="preserve"> quy định khoản này.</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b/>
          <w:bCs/>
          <w:sz w:val="20"/>
          <w:szCs w:val="20"/>
          <w:lang w:eastAsia="vi-VN"/>
        </w:rPr>
        <w:t xml:space="preserve">Điều 163. Kiểm tra việc chấp hành pháp luật về bảo vệ môi trường</w:t>
      </w:r>
    </w:p>
    <w:p>
      <w:pPr>
        <w:pStyle w:val="Vănbảnnộidung"/>
        <w:tabs>
          <w:tab w:val="left" w:pos="1265"/>
        </w:tabs>
        <w:spacing w:after="120" w:line="240" w:lineRule="auto"/>
        <w:ind w:firstLine="720"/>
        <w:jc w:val="both"/>
        <w:rPr>
          <w:rFonts w:ascii="Arial" w:hAnsi="Arial" w:cs="Arial"/>
          <w:sz w:val="20"/>
          <w:szCs w:val="20"/>
        </w:rPr>
      </w:pPr>
      <w:bookmarkStart w:id="1826" w:name="bookmark1835"/>
      <w:r w:rsidRPr="0007636F">
        <w:rPr>
          <w:rStyle w:val="Vănbảnnộidung_"/>
          <w:rFonts w:ascii="Arial" w:hAnsi="Arial" w:cs="Arial"/>
          <w:sz w:val="20"/>
          <w:szCs w:val="20"/>
          <w:highlight w:val="white"/>
          <w:lang w:eastAsia="vi-VN"/>
        </w:rPr>
        <w:t xml:space="preserve">1</w:t>
      </w:r>
      <w:bookmarkEnd w:id="1826"/>
      <w:r w:rsidRPr="0007636F">
        <w:rPr>
          <w:rStyle w:val="Vănbảnnộidung_"/>
          <w:rFonts w:ascii="Arial" w:hAnsi="Arial" w:cs="Arial"/>
          <w:sz w:val="20"/>
          <w:szCs w:val="20"/>
          <w:highlight w:val="white"/>
          <w:lang w:eastAsia="vi-VN"/>
        </w:rPr>
        <w:t xml:space="preserve">.</w:t>
      </w:r>
      <w:r w:rsidRPr="0007636F" w:rsidR="00810854">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Trách nhiệm, hình thức kiểm tra việc chấp hành pháp luật về bảo vệ môi trường được quy định như sau:</w:t>
      </w:r>
    </w:p>
    <w:p>
      <w:pPr>
        <w:pStyle w:val="Vănbảnnộidung"/>
        <w:tabs>
          <w:tab w:val="left" w:pos="1274"/>
        </w:tabs>
        <w:spacing w:after="120" w:line="240" w:lineRule="auto"/>
        <w:ind w:firstLine="720"/>
        <w:jc w:val="both"/>
        <w:rPr>
          <w:rFonts w:ascii="Arial" w:hAnsi="Arial" w:cs="Arial"/>
          <w:sz w:val="20"/>
          <w:szCs w:val="20"/>
        </w:rPr>
      </w:pPr>
      <w:bookmarkStart w:id="1827" w:name="bookmark1836"/>
      <w:r w:rsidRPr="0007636F">
        <w:rPr>
          <w:rStyle w:val="Vănbảnnộidung_"/>
          <w:rFonts w:ascii="Arial" w:hAnsi="Arial" w:cs="Arial"/>
          <w:sz w:val="20"/>
          <w:szCs w:val="20"/>
          <w:lang w:eastAsia="vi-VN"/>
        </w:rPr>
        <w:t xml:space="preserve">a</w:t>
      </w:r>
      <w:bookmarkEnd w:id="1827"/>
      <w:r w:rsidRPr="0007636F" w:rsidR="00810854">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Cơ quan có thẩm quyền quy định tại khoản 1 Điều 160 Luật Bảo vệ môi trường có trách nhiệm tổ chức và chỉ đạo thực hiện kiểm tra việc chấp hành pháp luật về bảo vệ môi trường đối với các tổ chức, hộ gia đình, cá nhân;</w:t>
      </w:r>
    </w:p>
    <w:p>
      <w:pPr>
        <w:pStyle w:val="Vănbảnnộidung"/>
        <w:tabs>
          <w:tab w:val="left" w:pos="1289"/>
        </w:tabs>
        <w:spacing w:after="120" w:line="240" w:lineRule="auto"/>
        <w:ind w:firstLine="720"/>
        <w:jc w:val="both"/>
        <w:rPr>
          <w:rFonts w:ascii="Arial" w:hAnsi="Arial" w:cs="Arial"/>
          <w:sz w:val="20"/>
          <w:szCs w:val="20"/>
        </w:rPr>
      </w:pPr>
      <w:bookmarkStart w:id="1828" w:name="bookmark1837"/>
      <w:r w:rsidRPr="0007636F">
        <w:rPr>
          <w:rStyle w:val="Vănbảnnộidung_"/>
          <w:rFonts w:ascii="Arial" w:hAnsi="Arial" w:cs="Arial"/>
          <w:sz w:val="20"/>
          <w:szCs w:val="20"/>
          <w:lang w:eastAsia="vi-VN"/>
        </w:rPr>
        <w:t xml:space="preserve">b</w:t>
      </w:r>
      <w:bookmarkEnd w:id="1828"/>
      <w:r w:rsidRPr="0007636F" w:rsidR="00810854">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Hình thức kiểm tra việc chấp hành pháp luật về bảo vệ môi trườ</w:t>
      </w:r>
      <w:r w:rsidRPr="0007636F" w:rsidR="00171B00">
        <w:rPr>
          <w:rStyle w:val="Vănbảnnộidung_"/>
          <w:rFonts w:ascii="Arial" w:hAnsi="Arial" w:cs="Arial"/>
          <w:sz w:val="20"/>
          <w:szCs w:val="20"/>
          <w:lang w:eastAsia="vi-VN"/>
        </w:rPr>
        <w:t xml:space="preserve">ng gồ</w:t>
      </w:r>
      <w:r w:rsidRPr="0007636F">
        <w:rPr>
          <w:rStyle w:val="Vănbảnnộidung_"/>
          <w:rFonts w:ascii="Arial" w:hAnsi="Arial" w:cs="Arial"/>
          <w:sz w:val="20"/>
          <w:szCs w:val="20"/>
          <w:lang w:eastAsia="vi-VN"/>
        </w:rPr>
        <w:t xml:space="preserve">m: kiểm tra định kỳ hoặc kiểm tra đột xuất.</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Hoạt động kiểm tra định kỳ được thực hiện theo kế hoạch do cơ quan có thẩm quyền phê duyệt.</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Hoạt động kiểm tra đột xuất của cơ quan quản lý nhà nước về bảo vệ môi trường được thực hiện theo quy định tại điểm a khoản 3 Điều 160 Luật Bảo vệ môi trường. Không báo trước quyết định thành lập đoàn kiểm tra khi có căn cứ cho rằng việc báo trước dẫn tới đối tượng kiểm tra tẩu tán tài liệu, chứng cứ liên quan đến hành vi vi phạm pháp luật, làm giảm hiệu quả hoạt động của đoàn</w:t>
      </w:r>
      <w:r w:rsidRPr="0007636F" w:rsidR="00810854">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kiểm tra hoặc theo yêu cầu của người ra quyết định.</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Lực lượng Cảnh sát phòng, chống tội phạm về môi trường tiến hành hoạt động kiểm tra đột xuất khi có căn cứ quy định tại điểm b khoản 3 Điều 160 Luật Bảo vệ môi trường.</w:t>
      </w:r>
    </w:p>
    <w:p>
      <w:pPr>
        <w:pStyle w:val="Vănbảnnộidung"/>
        <w:tabs>
          <w:tab w:val="left" w:pos="1247"/>
        </w:tabs>
        <w:spacing w:after="120" w:line="240" w:lineRule="auto"/>
        <w:ind w:firstLine="720"/>
        <w:jc w:val="both"/>
        <w:rPr>
          <w:rFonts w:ascii="Arial" w:hAnsi="Arial" w:cs="Arial"/>
          <w:sz w:val="20"/>
          <w:szCs w:val="20"/>
        </w:rPr>
      </w:pPr>
      <w:bookmarkStart w:id="1829" w:name="bookmark1838"/>
      <w:r w:rsidRPr="0007636F">
        <w:rPr>
          <w:rStyle w:val="Vănbảnnộidung_"/>
          <w:rFonts w:ascii="Arial" w:hAnsi="Arial" w:cs="Arial"/>
          <w:sz w:val="20"/>
          <w:szCs w:val="20"/>
          <w:highlight w:val="white"/>
          <w:lang w:eastAsia="vi-VN"/>
        </w:rPr>
        <w:t xml:space="preserve">2</w:t>
      </w:r>
      <w:bookmarkEnd w:id="1829"/>
      <w:r w:rsidRPr="0007636F">
        <w:rPr>
          <w:rStyle w:val="Vănbảnnộidung_"/>
          <w:rFonts w:ascii="Arial" w:hAnsi="Arial" w:cs="Arial"/>
          <w:sz w:val="20"/>
          <w:szCs w:val="20"/>
          <w:highlight w:val="white"/>
          <w:lang w:eastAsia="vi-VN"/>
        </w:rPr>
        <w:t xml:space="preserve">.</w:t>
      </w:r>
      <w:r w:rsidRPr="0007636F" w:rsidR="00810854">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Thẩm quyền kiểm tra việc chấp hành pháp luật về bảo vệ môi trường được quy định như sau:</w:t>
      </w:r>
    </w:p>
    <w:p>
      <w:pPr>
        <w:pStyle w:val="Vănbảnnộidung"/>
        <w:tabs>
          <w:tab w:val="left" w:pos="1267"/>
        </w:tabs>
        <w:spacing w:after="120" w:line="240" w:lineRule="auto"/>
        <w:ind w:firstLine="720"/>
        <w:jc w:val="both"/>
        <w:rPr>
          <w:rFonts w:ascii="Arial" w:hAnsi="Arial" w:cs="Arial"/>
          <w:sz w:val="20"/>
          <w:szCs w:val="20"/>
        </w:rPr>
      </w:pPr>
      <w:bookmarkStart w:id="1830" w:name="bookmark1839"/>
      <w:r w:rsidRPr="0007636F">
        <w:rPr>
          <w:rStyle w:val="Vănbảnnộidung_"/>
          <w:rFonts w:ascii="Arial" w:hAnsi="Arial" w:cs="Arial"/>
          <w:sz w:val="20"/>
          <w:szCs w:val="20"/>
          <w:lang w:eastAsia="vi-VN"/>
        </w:rPr>
        <w:t xml:space="preserve">a</w:t>
      </w:r>
      <w:bookmarkEnd w:id="1830"/>
      <w:r w:rsidRPr="0007636F" w:rsidR="00810854">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Bộ trưởng Bộ Tài nguyên và Môi trường thành lập đoàn kiểm tra đột xuất không báo trước theo quy định tại điểm a khoản 3 Điều 160 Luật Bảo vệ môi trường;</w:t>
      </w:r>
    </w:p>
    <w:p>
      <w:pPr>
        <w:pStyle w:val="Vănbảnnộidung"/>
        <w:tabs>
          <w:tab w:val="left" w:pos="1281"/>
        </w:tabs>
        <w:spacing w:after="120" w:line="240" w:lineRule="auto"/>
        <w:ind w:firstLine="720"/>
        <w:jc w:val="both"/>
        <w:rPr>
          <w:rFonts w:ascii="Arial" w:hAnsi="Arial" w:cs="Arial"/>
          <w:sz w:val="20"/>
          <w:szCs w:val="20"/>
        </w:rPr>
      </w:pPr>
      <w:bookmarkStart w:id="1831" w:name="bookmark1840"/>
      <w:r w:rsidRPr="0007636F">
        <w:rPr>
          <w:rStyle w:val="Vănbảnnộidung_"/>
          <w:rFonts w:ascii="Arial" w:hAnsi="Arial" w:cs="Arial"/>
          <w:sz w:val="20"/>
          <w:szCs w:val="20"/>
          <w:lang w:eastAsia="vi-VN"/>
        </w:rPr>
        <w:t xml:space="preserve">b</w:t>
      </w:r>
      <w:bookmarkEnd w:id="1831"/>
      <w:r w:rsidRPr="0007636F" w:rsidR="00810854">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Thủ trưởng cơ quan có chức năng kiểm tra việc chấp hành pháp luật về bảo vệ môi trường trực thuộc Bộ Tài nguyên và Môi trường thành lập đoàn kiểm tra chấp hành pháp luật về bảo vệ môi trường, trừ trường hợp quy định tại điểm a khoản này;</w:t>
      </w:r>
    </w:p>
    <w:p>
      <w:pPr>
        <w:pStyle w:val="Vănbảnnộidung"/>
        <w:tabs>
          <w:tab w:val="left" w:pos="1286"/>
        </w:tabs>
        <w:spacing w:after="120" w:line="240" w:lineRule="auto"/>
        <w:ind w:firstLine="720"/>
        <w:jc w:val="both"/>
        <w:rPr>
          <w:rFonts w:ascii="Arial" w:hAnsi="Arial" w:cs="Arial"/>
          <w:sz w:val="20"/>
          <w:szCs w:val="20"/>
        </w:rPr>
      </w:pPr>
      <w:bookmarkStart w:id="1832" w:name="bookmark1841"/>
      <w:r w:rsidRPr="0007636F">
        <w:rPr>
          <w:rStyle w:val="Vănbảnnộidung_"/>
          <w:rFonts w:ascii="Arial" w:hAnsi="Arial" w:cs="Arial"/>
          <w:sz w:val="20"/>
          <w:szCs w:val="20"/>
          <w:lang w:eastAsia="vi-VN"/>
        </w:rPr>
        <w:t xml:space="preserve">c</w:t>
      </w:r>
      <w:bookmarkEnd w:id="1832"/>
      <w:r w:rsidRPr="0007636F" w:rsidR="00810854">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Thủ trưởng cơ quan có chức năng kiểm tra việc chấp hành pháp luật về bảo vệ môi trường trực thuộc Bộ Quốc phòng thành lập và tổ chức đoàn kiểm tra việc chấp hành pháp luật về bảo vệ môi trường đối với dự án đầu tư, cơ sở thuộc bí mật nhà nước về quốc phòng;</w:t>
      </w:r>
    </w:p>
    <w:p>
      <w:pPr>
        <w:pStyle w:val="Vănbảnnộidung"/>
        <w:tabs>
          <w:tab w:val="left" w:pos="1281"/>
        </w:tabs>
        <w:spacing w:after="120" w:line="240" w:lineRule="auto"/>
        <w:ind w:firstLine="720"/>
        <w:jc w:val="both"/>
        <w:rPr>
          <w:rFonts w:ascii="Arial" w:hAnsi="Arial" w:cs="Arial"/>
          <w:sz w:val="20"/>
          <w:szCs w:val="20"/>
        </w:rPr>
      </w:pPr>
      <w:bookmarkStart w:id="1833" w:name="bookmark1842"/>
      <w:r w:rsidRPr="0007636F">
        <w:rPr>
          <w:rStyle w:val="Vănbảnnộidung_"/>
          <w:rFonts w:ascii="Arial" w:hAnsi="Arial" w:cs="Arial"/>
          <w:sz w:val="20"/>
          <w:szCs w:val="20"/>
          <w:lang w:eastAsia="vi-VN"/>
        </w:rPr>
        <w:t xml:space="preserve">d</w:t>
      </w:r>
      <w:bookmarkEnd w:id="1833"/>
      <w:r w:rsidRPr="0007636F" w:rsidR="00810854">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Thủ trưởng cơ quan có chức năng kiểm tra việc chấp hành pháp luật về bảo vệ môi trường trực thuộc Bộ Công an thành lập và tổ chức đoàn kiểm tra việc </w:t>
      </w:r>
      <w:r w:rsidRPr="0007636F" w:rsidR="00A83F6B">
        <w:rPr>
          <w:rStyle w:val="Vănbảnnộidung_"/>
          <w:rFonts w:ascii="Arial" w:hAnsi="Arial" w:cs="Arial"/>
          <w:sz w:val="20"/>
          <w:szCs w:val="20"/>
          <w:lang w:eastAsia="vi-VN"/>
        </w:rPr>
        <w:t xml:space="preserve">chấp</w:t>
      </w:r>
      <w:r w:rsidRPr="0007636F">
        <w:rPr>
          <w:rStyle w:val="Vănbảnnộidung_"/>
          <w:rFonts w:ascii="Arial" w:hAnsi="Arial" w:cs="Arial"/>
          <w:sz w:val="20"/>
          <w:szCs w:val="20"/>
          <w:lang w:eastAsia="vi-VN"/>
        </w:rPr>
        <w:t xml:space="preserve"> hành pháp luật về bảo vệ môi trường đối với dự án đầu tư, cơ sở thuộc bí mật nhà nước về an ninh;</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đ) Thủ trưởng cơ quan Công an, đơn vị Cảnh sát phòng, chống tội phạm về môi trường có thẩm quyền thành lập và tổ chức đoàn kiểm tra việc chấp hành pháp luật về bảo vệ môi trường theo quy định tại Nghị định này và pháp luật về cảnh sát phòng, chống tội phạm về môi trường, trừ các trường hợp kiểm tra quy định tại điểm d khoản này;</w:t>
      </w:r>
    </w:p>
    <w:p>
      <w:pPr>
        <w:pStyle w:val="Vănbảnnộidung"/>
        <w:tabs>
          <w:tab w:val="left" w:pos="1286"/>
        </w:tabs>
        <w:spacing w:after="120" w:line="240" w:lineRule="auto"/>
        <w:ind w:firstLine="720"/>
        <w:jc w:val="both"/>
        <w:rPr>
          <w:rFonts w:ascii="Arial" w:hAnsi="Arial" w:cs="Arial"/>
          <w:sz w:val="20"/>
          <w:szCs w:val="20"/>
        </w:rPr>
      </w:pPr>
      <w:bookmarkStart w:id="1834" w:name="bookmark1843"/>
      <w:r w:rsidRPr="0007636F">
        <w:rPr>
          <w:rStyle w:val="Vănbảnnộidung_"/>
          <w:rFonts w:ascii="Arial" w:hAnsi="Arial" w:cs="Arial"/>
          <w:sz w:val="20"/>
          <w:szCs w:val="20"/>
          <w:lang w:eastAsia="vi-VN"/>
        </w:rPr>
        <w:t xml:space="preserve">e</w:t>
      </w:r>
      <w:bookmarkEnd w:id="1834"/>
      <w:r w:rsidRPr="0007636F" w:rsidR="00A83F6B">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Chủ tịch </w:t>
      </w:r>
      <w:r w:rsidRPr="0007636F" w:rsidR="00773DC9">
        <w:rPr>
          <w:rStyle w:val="Vănbảnnộidung_"/>
          <w:rFonts w:ascii="Arial" w:hAnsi="Arial" w:cs="Arial"/>
          <w:sz w:val="20"/>
          <w:szCs w:val="20"/>
          <w:lang w:eastAsia="vi-VN"/>
        </w:rPr>
        <w:t xml:space="preserve">Ủy ban</w:t>
      </w:r>
      <w:r w:rsidRPr="0007636F">
        <w:rPr>
          <w:rStyle w:val="Vănbảnnộidung_"/>
          <w:rFonts w:ascii="Arial" w:hAnsi="Arial" w:cs="Arial"/>
          <w:sz w:val="20"/>
          <w:szCs w:val="20"/>
          <w:lang w:eastAsia="vi-VN"/>
        </w:rPr>
        <w:t xml:space="preserve"> nhân dân cấp tỉnh, cấp huyện thành lập đoàn kiểm tra đột xuất không báo trước theo quy định tại điểm a khoản 3 Điều 160 Luật Bảo vệ môi trường;</w:t>
      </w:r>
    </w:p>
    <w:p>
      <w:pPr>
        <w:pStyle w:val="Vănbảnnộidung"/>
        <w:tabs>
          <w:tab w:val="left" w:pos="1276"/>
        </w:tabs>
        <w:spacing w:after="120" w:line="240" w:lineRule="auto"/>
        <w:ind w:firstLine="720"/>
        <w:jc w:val="both"/>
        <w:rPr>
          <w:rFonts w:ascii="Arial" w:hAnsi="Arial" w:cs="Arial"/>
          <w:sz w:val="20"/>
          <w:szCs w:val="20"/>
        </w:rPr>
      </w:pPr>
      <w:bookmarkStart w:id="1835" w:name="bookmark1844"/>
      <w:r w:rsidRPr="0007636F">
        <w:rPr>
          <w:rStyle w:val="Vănbảnnộidung_"/>
          <w:rFonts w:ascii="Arial" w:hAnsi="Arial" w:cs="Arial"/>
          <w:sz w:val="20"/>
          <w:szCs w:val="20"/>
          <w:lang w:eastAsia="vi-VN"/>
        </w:rPr>
        <w:t xml:space="preserve">g</w:t>
      </w:r>
      <w:bookmarkEnd w:id="1835"/>
      <w:r w:rsidRPr="0007636F" w:rsidR="00A83F6B">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Thủ trưởng cơ quan có chức năng kiểm tra việc chấp hành pháp luật về bảo vệ môi trường của </w:t>
      </w:r>
      <w:r w:rsidRPr="0007636F" w:rsidR="00773DC9">
        <w:rPr>
          <w:rStyle w:val="Vănbảnnộidung_"/>
          <w:rFonts w:ascii="Arial" w:hAnsi="Arial" w:cs="Arial"/>
          <w:sz w:val="20"/>
          <w:szCs w:val="20"/>
          <w:lang w:eastAsia="vi-VN"/>
        </w:rPr>
        <w:t xml:space="preserve">Ủy ban</w:t>
      </w:r>
      <w:r w:rsidRPr="0007636F">
        <w:rPr>
          <w:rStyle w:val="Vănbảnnộidung_"/>
          <w:rFonts w:ascii="Arial" w:hAnsi="Arial" w:cs="Arial"/>
          <w:sz w:val="20"/>
          <w:szCs w:val="20"/>
          <w:lang w:eastAsia="vi-VN"/>
        </w:rPr>
        <w:t xml:space="preserve"> nhân dân cấp tỉnh, cấp huyện thành lập đoàn kiểm tra việc chấp hành pháp luật về bảo vệ môi trường trên địa bàn, trừ trường hợp quy định tại điểm e khoản này;</w:t>
      </w:r>
    </w:p>
    <w:p>
      <w:pPr>
        <w:pStyle w:val="Vănbảnnộidung"/>
        <w:tabs>
          <w:tab w:val="left" w:pos="1276"/>
        </w:tabs>
        <w:spacing w:after="120" w:line="240" w:lineRule="auto"/>
        <w:ind w:firstLine="720"/>
        <w:jc w:val="both"/>
        <w:rPr>
          <w:rFonts w:ascii="Arial" w:hAnsi="Arial" w:cs="Arial"/>
          <w:sz w:val="20"/>
          <w:szCs w:val="20"/>
        </w:rPr>
      </w:pPr>
      <w:bookmarkStart w:id="1836" w:name="bookmark1845"/>
      <w:r w:rsidRPr="0007636F">
        <w:rPr>
          <w:rStyle w:val="Vănbảnnộidung_"/>
          <w:rFonts w:ascii="Arial" w:hAnsi="Arial" w:cs="Arial"/>
          <w:sz w:val="20"/>
          <w:szCs w:val="20"/>
          <w:lang w:eastAsia="vi-VN"/>
        </w:rPr>
        <w:t xml:space="preserve">h</w:t>
      </w:r>
      <w:bookmarkEnd w:id="1836"/>
      <w:r w:rsidRPr="0007636F" w:rsidR="00A83F6B">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Chủ tịch </w:t>
      </w:r>
      <w:r w:rsidRPr="0007636F" w:rsidR="00773DC9">
        <w:rPr>
          <w:rStyle w:val="Vănbảnnộidung_"/>
          <w:rFonts w:ascii="Arial" w:hAnsi="Arial" w:cs="Arial"/>
          <w:sz w:val="20"/>
          <w:szCs w:val="20"/>
          <w:lang w:eastAsia="vi-VN"/>
        </w:rPr>
        <w:t xml:space="preserve">Ủy ban</w:t>
      </w:r>
      <w:r w:rsidRPr="0007636F">
        <w:rPr>
          <w:rStyle w:val="Vănbảnnộidung_"/>
          <w:rFonts w:ascii="Arial" w:hAnsi="Arial" w:cs="Arial"/>
          <w:sz w:val="20"/>
          <w:szCs w:val="20"/>
          <w:lang w:eastAsia="vi-VN"/>
        </w:rPr>
        <w:t xml:space="preserve"> nhân dân cấp xã thành lập và tổ chức kiểm tra việc </w:t>
      </w:r>
      <w:r w:rsidRPr="0007636F" w:rsidR="00A83F6B">
        <w:rPr>
          <w:rStyle w:val="Vănbảnnộidung_"/>
          <w:rFonts w:ascii="Arial" w:hAnsi="Arial" w:cs="Arial"/>
          <w:sz w:val="20"/>
          <w:szCs w:val="20"/>
          <w:lang w:eastAsia="vi-VN"/>
        </w:rPr>
        <w:t xml:space="preserve">chấp</w:t>
      </w:r>
      <w:r w:rsidRPr="0007636F">
        <w:rPr>
          <w:rStyle w:val="Vănbảnnộidung_"/>
          <w:rFonts w:ascii="Arial" w:hAnsi="Arial" w:cs="Arial"/>
          <w:sz w:val="20"/>
          <w:szCs w:val="20"/>
          <w:lang w:eastAsia="vi-VN"/>
        </w:rPr>
        <w:t xml:space="preserve"> hành pháp luật về bảo vệ môi trường đối với hộ gia đình, cá nhân và đối tượng thuộc thẩm quyền tiếp nhận đăng ký môi trường trên địa bàn.</w:t>
      </w:r>
    </w:p>
    <w:p>
      <w:pPr>
        <w:pStyle w:val="Vănbảnnộidung"/>
        <w:tabs>
          <w:tab w:val="left" w:pos="1215"/>
        </w:tabs>
        <w:spacing w:after="120" w:line="240" w:lineRule="auto"/>
        <w:ind w:firstLine="720"/>
        <w:jc w:val="both"/>
        <w:rPr>
          <w:rFonts w:ascii="Arial" w:hAnsi="Arial" w:cs="Arial"/>
          <w:sz w:val="20"/>
          <w:szCs w:val="20"/>
        </w:rPr>
      </w:pPr>
      <w:bookmarkStart w:id="1837" w:name="bookmark1846"/>
      <w:r w:rsidRPr="0007636F">
        <w:rPr>
          <w:rStyle w:val="Vănbảnnộidung_"/>
          <w:rFonts w:ascii="Arial" w:hAnsi="Arial" w:cs="Arial"/>
          <w:sz w:val="20"/>
          <w:szCs w:val="20"/>
          <w:lang w:eastAsia="en-US"/>
        </w:rPr>
        <w:t xml:space="preserve">3</w:t>
      </w:r>
      <w:bookmarkEnd w:id="1837"/>
      <w:r w:rsidRPr="0007636F" w:rsidR="00A83F6B">
        <w:rPr>
          <w:rStyle w:val="Vănbảnnộidung_"/>
          <w:rFonts w:ascii="Arial" w:hAnsi="Arial" w:cs="Arial"/>
          <w:sz w:val="20"/>
          <w:szCs w:val="20"/>
          <w:lang w:eastAsia="en-US"/>
        </w:rPr>
        <w:t xml:space="preserve">. </w:t>
      </w:r>
      <w:r w:rsidRPr="0007636F">
        <w:rPr>
          <w:rStyle w:val="Vănbảnnộidung_"/>
          <w:rFonts w:ascii="Arial" w:hAnsi="Arial" w:cs="Arial"/>
          <w:sz w:val="20"/>
          <w:szCs w:val="20"/>
          <w:lang w:eastAsia="vi-VN"/>
        </w:rPr>
        <w:t xml:space="preserve">Thẩm quyền phê duyệt kế hoạch kiểm tra định kỳ được quy định như sau:</w:t>
      </w:r>
    </w:p>
    <w:p>
      <w:pPr>
        <w:pStyle w:val="Vănbảnnộidung"/>
        <w:tabs>
          <w:tab w:val="left" w:pos="1230"/>
        </w:tabs>
        <w:spacing w:after="120" w:line="240" w:lineRule="auto"/>
        <w:ind w:firstLine="720"/>
        <w:jc w:val="both"/>
        <w:rPr>
          <w:rFonts w:ascii="Arial" w:hAnsi="Arial" w:cs="Arial"/>
          <w:sz w:val="20"/>
          <w:szCs w:val="20"/>
        </w:rPr>
      </w:pPr>
      <w:bookmarkStart w:id="1838" w:name="bookmark1847"/>
      <w:r w:rsidRPr="0007636F">
        <w:rPr>
          <w:rStyle w:val="Vănbảnnộidung_"/>
          <w:rFonts w:ascii="Arial" w:hAnsi="Arial" w:cs="Arial"/>
          <w:sz w:val="20"/>
          <w:szCs w:val="20"/>
          <w:lang w:eastAsia="vi-VN"/>
        </w:rPr>
        <w:t xml:space="preserve">a</w:t>
      </w:r>
      <w:bookmarkEnd w:id="1838"/>
      <w:r w:rsidRPr="0007636F" w:rsidR="00A83F6B">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Bộ trưởng Bộ Tài nguyên và Môi trường phê duyệt kế hoạch kiểm tra việc chấp hành pháp luật về bảo vệ môi trường của Bộ Tài nguyên và Môi trường;</w:t>
      </w:r>
    </w:p>
    <w:p>
      <w:pPr>
        <w:pStyle w:val="Vănbảnnộidung"/>
        <w:tabs>
          <w:tab w:val="left" w:pos="1249"/>
        </w:tabs>
        <w:spacing w:after="120" w:line="240" w:lineRule="auto"/>
        <w:ind w:firstLine="720"/>
        <w:jc w:val="both"/>
        <w:rPr>
          <w:rFonts w:ascii="Arial" w:hAnsi="Arial" w:cs="Arial"/>
          <w:sz w:val="20"/>
          <w:szCs w:val="20"/>
        </w:rPr>
      </w:pPr>
      <w:bookmarkStart w:id="1839" w:name="bookmark1848"/>
      <w:r w:rsidRPr="0007636F">
        <w:rPr>
          <w:rStyle w:val="Vănbảnnộidung_"/>
          <w:rFonts w:ascii="Arial" w:hAnsi="Arial" w:cs="Arial"/>
          <w:sz w:val="20"/>
          <w:szCs w:val="20"/>
          <w:lang w:eastAsia="vi-VN"/>
        </w:rPr>
        <w:t xml:space="preserve">b</w:t>
      </w:r>
      <w:bookmarkEnd w:id="1839"/>
      <w:r w:rsidRPr="0007636F" w:rsidR="00A83F6B">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Bộ trưởng Bộ Quốc phòng phê duyệt kế hoạch kiểm tra việc chấp hành pháp luật về bảo vệ môi trường đối với dự án đầu tư, cơ sở thuộc bí mật nhà nước về quốc phòng;</w:t>
      </w:r>
    </w:p>
    <w:p>
      <w:pPr>
        <w:pStyle w:val="Vănbảnnộidung"/>
        <w:tabs>
          <w:tab w:val="left" w:pos="1249"/>
        </w:tabs>
        <w:spacing w:after="120" w:line="240" w:lineRule="auto"/>
        <w:ind w:firstLine="720"/>
        <w:jc w:val="both"/>
        <w:rPr>
          <w:rFonts w:ascii="Arial" w:hAnsi="Arial" w:cs="Arial"/>
          <w:sz w:val="20"/>
          <w:szCs w:val="20"/>
        </w:rPr>
      </w:pPr>
      <w:bookmarkStart w:id="1840" w:name="bookmark1849"/>
      <w:r w:rsidRPr="0007636F">
        <w:rPr>
          <w:rStyle w:val="Vănbảnnộidung_"/>
          <w:rFonts w:ascii="Arial" w:hAnsi="Arial" w:cs="Arial"/>
          <w:sz w:val="20"/>
          <w:szCs w:val="20"/>
          <w:lang w:eastAsia="vi-VN"/>
        </w:rPr>
        <w:t xml:space="preserve">c</w:t>
      </w:r>
      <w:bookmarkEnd w:id="1840"/>
      <w:r w:rsidRPr="0007636F" w:rsidR="00A83F6B">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Bộ trưởng Bộ Công an phê duyệt kế hoạch kiểm tra việc chấp hành pháp luật về bảo vệ môi trường đối với các dự án đầu tư, cơ sở thuộc bí mật nhà nước về an ninh;</w:t>
      </w:r>
    </w:p>
    <w:p>
      <w:pPr>
        <w:pStyle w:val="Vănbảnnộidung"/>
        <w:tabs>
          <w:tab w:val="left" w:pos="1254"/>
        </w:tabs>
        <w:spacing w:after="120" w:line="240" w:lineRule="auto"/>
        <w:ind w:firstLine="720"/>
        <w:jc w:val="both"/>
        <w:rPr>
          <w:rFonts w:ascii="Arial" w:hAnsi="Arial" w:cs="Arial"/>
          <w:sz w:val="20"/>
          <w:szCs w:val="20"/>
        </w:rPr>
      </w:pPr>
      <w:bookmarkStart w:id="1841" w:name="bookmark1850"/>
      <w:r w:rsidRPr="0007636F">
        <w:rPr>
          <w:rStyle w:val="Vănbảnnộidung_"/>
          <w:rFonts w:ascii="Arial" w:hAnsi="Arial" w:cs="Arial"/>
          <w:sz w:val="20"/>
          <w:szCs w:val="20"/>
          <w:lang w:eastAsia="vi-VN"/>
        </w:rPr>
        <w:t xml:space="preserve">d</w:t>
      </w:r>
      <w:bookmarkEnd w:id="1841"/>
      <w:r w:rsidRPr="0007636F" w:rsidR="00A83F6B">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Chủ tịch </w:t>
      </w:r>
      <w:r w:rsidRPr="0007636F" w:rsidR="00773DC9">
        <w:rPr>
          <w:rStyle w:val="Vănbảnnộidung_"/>
          <w:rFonts w:ascii="Arial" w:hAnsi="Arial" w:cs="Arial"/>
          <w:sz w:val="20"/>
          <w:szCs w:val="20"/>
          <w:lang w:eastAsia="vi-VN"/>
        </w:rPr>
        <w:t xml:space="preserve">Ủy ban</w:t>
      </w:r>
      <w:r w:rsidRPr="0007636F">
        <w:rPr>
          <w:rStyle w:val="Vănbảnnộidung_"/>
          <w:rFonts w:ascii="Arial" w:hAnsi="Arial" w:cs="Arial"/>
          <w:sz w:val="20"/>
          <w:szCs w:val="20"/>
          <w:lang w:eastAsia="vi-VN"/>
        </w:rPr>
        <w:t xml:space="preserve"> nhân dân </w:t>
      </w:r>
      <w:r w:rsidRPr="0007636F" w:rsidR="00D11A5B">
        <w:rPr>
          <w:rStyle w:val="Vănbảnnộidung_"/>
          <w:rFonts w:ascii="Arial" w:hAnsi="Arial" w:cs="Arial"/>
          <w:sz w:val="20"/>
          <w:szCs w:val="20"/>
          <w:lang w:eastAsia="vi-VN"/>
        </w:rPr>
        <w:t xml:space="preserve">cấp tỉnh</w:t>
      </w:r>
      <w:r w:rsidRPr="0007636F">
        <w:rPr>
          <w:rStyle w:val="Vănbảnnộidung_"/>
          <w:rFonts w:ascii="Arial" w:hAnsi="Arial" w:cs="Arial"/>
          <w:sz w:val="20"/>
          <w:szCs w:val="20"/>
          <w:lang w:eastAsia="vi-VN"/>
        </w:rPr>
        <w:t xml:space="preserve"> phê duyệt kế hoạch kiểm tra việc chấp hành pháp luật về bảo vệ môi trường của các cơ quan có chức năng kiểm tra việc chấp hành pháp luật về bảo vệ môi trường trực thuộc </w:t>
      </w:r>
      <w:r w:rsidRPr="0007636F" w:rsidR="0097558D">
        <w:rPr>
          <w:rStyle w:val="Vănbảnnộidung_"/>
          <w:rFonts w:ascii="Arial" w:hAnsi="Arial" w:cs="Arial"/>
          <w:sz w:val="20"/>
          <w:szCs w:val="20"/>
          <w:lang w:eastAsia="vi-VN"/>
        </w:rPr>
        <w:t xml:space="preserve">Ủy ban</w:t>
      </w:r>
      <w:r w:rsidRPr="0007636F">
        <w:rPr>
          <w:rStyle w:val="Vănbảnnộidung_"/>
          <w:rFonts w:ascii="Arial" w:hAnsi="Arial" w:cs="Arial"/>
          <w:sz w:val="20"/>
          <w:szCs w:val="20"/>
          <w:lang w:eastAsia="vi-VN"/>
        </w:rPr>
        <w:t xml:space="preserve"> nhân dân cấp tỉnh;</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đ) Chủ tịch </w:t>
      </w:r>
      <w:r w:rsidRPr="0007636F" w:rsidR="00051912">
        <w:rPr>
          <w:rStyle w:val="Vănbảnnộidung_"/>
          <w:rFonts w:ascii="Arial" w:hAnsi="Arial" w:cs="Arial"/>
          <w:sz w:val="20"/>
          <w:szCs w:val="20"/>
          <w:lang w:eastAsia="vi-VN"/>
        </w:rPr>
        <w:t xml:space="preserve">Ủy ban</w:t>
      </w:r>
      <w:r w:rsidRPr="0007636F">
        <w:rPr>
          <w:rStyle w:val="Vănbảnnộidung_"/>
          <w:rFonts w:ascii="Arial" w:hAnsi="Arial" w:cs="Arial"/>
          <w:sz w:val="20"/>
          <w:szCs w:val="20"/>
          <w:lang w:eastAsia="vi-VN"/>
        </w:rPr>
        <w:t xml:space="preserve"> nhân dân cấp huyện phê duyệt kế hoạch kiểm tra việc chấp hành pháp luật về bảo vệ môi trường của các cơ quan có chức năng kiểm tra việc chấp hành pháp luật về bảo vệ môi trường trực thuộc </w:t>
      </w:r>
      <w:r w:rsidRPr="0007636F" w:rsidR="00773DC9">
        <w:rPr>
          <w:rStyle w:val="Vănbảnnộidung_"/>
          <w:rFonts w:ascii="Arial" w:hAnsi="Arial" w:cs="Arial"/>
          <w:sz w:val="20"/>
          <w:szCs w:val="20"/>
          <w:lang w:eastAsia="vi-VN"/>
        </w:rPr>
        <w:t xml:space="preserve">Ủy ban</w:t>
      </w:r>
      <w:r w:rsidRPr="0007636F">
        <w:rPr>
          <w:rStyle w:val="Vănbảnnộidung_"/>
          <w:rFonts w:ascii="Arial" w:hAnsi="Arial" w:cs="Arial"/>
          <w:sz w:val="20"/>
          <w:szCs w:val="20"/>
          <w:lang w:eastAsia="vi-VN"/>
        </w:rPr>
        <w:t xml:space="preserve"> nhân dân cấp huyện và của </w:t>
      </w:r>
      <w:r w:rsidRPr="0007636F" w:rsidR="00773DC9">
        <w:rPr>
          <w:rStyle w:val="Vănbảnnộidung_"/>
          <w:rFonts w:ascii="Arial" w:hAnsi="Arial" w:cs="Arial"/>
          <w:sz w:val="20"/>
          <w:szCs w:val="20"/>
          <w:lang w:eastAsia="vi-VN"/>
        </w:rPr>
        <w:t xml:space="preserve">Ủy ban</w:t>
      </w:r>
      <w:r w:rsidRPr="0007636F">
        <w:rPr>
          <w:rStyle w:val="Vănbảnnộidung_"/>
          <w:rFonts w:ascii="Arial" w:hAnsi="Arial" w:cs="Arial"/>
          <w:sz w:val="20"/>
          <w:szCs w:val="20"/>
          <w:lang w:eastAsia="vi-VN"/>
        </w:rPr>
        <w:t xml:space="preserve"> nhân dân cấp xã.</w:t>
      </w:r>
    </w:p>
    <w:p>
      <w:pPr>
        <w:pStyle w:val="Vănbảnnộidung"/>
        <w:tabs>
          <w:tab w:val="left" w:pos="1220"/>
        </w:tabs>
        <w:spacing w:after="120" w:line="240" w:lineRule="auto"/>
        <w:ind w:firstLine="720"/>
        <w:jc w:val="both"/>
        <w:rPr>
          <w:rFonts w:ascii="Arial" w:hAnsi="Arial" w:cs="Arial"/>
          <w:sz w:val="20"/>
          <w:szCs w:val="20"/>
        </w:rPr>
      </w:pPr>
      <w:bookmarkStart w:id="1842" w:name="bookmark1851"/>
      <w:r w:rsidRPr="0007636F">
        <w:rPr>
          <w:rStyle w:val="Vănbảnnộidung_"/>
          <w:rFonts w:ascii="Arial" w:hAnsi="Arial" w:cs="Arial"/>
          <w:sz w:val="20"/>
          <w:szCs w:val="20"/>
          <w:lang w:eastAsia="vi-VN"/>
        </w:rPr>
        <w:t xml:space="preserve">4</w:t>
      </w:r>
      <w:bookmarkEnd w:id="1842"/>
      <w:r w:rsidRPr="0007636F" w:rsidR="00A83F6B">
        <w:rPr>
          <w:rStyle w:val="Vănbảnnộidung_"/>
          <w:rFonts w:ascii="Arial" w:hAnsi="Arial" w:cs="Arial"/>
          <w:sz w:val="20"/>
          <w:szCs w:val="20"/>
          <w:lang w:eastAsia="vi-VN"/>
        </w:rPr>
        <w:t xml:space="preserve">. </w:t>
      </w:r>
      <w:r w:rsidRPr="0007636F" w:rsidR="00FB2CE9">
        <w:rPr>
          <w:rStyle w:val="Vănbảnnộidung_"/>
          <w:rFonts w:ascii="Arial" w:hAnsi="Arial" w:cs="Arial"/>
          <w:sz w:val="20"/>
          <w:szCs w:val="20"/>
          <w:lang w:eastAsia="vi-VN"/>
        </w:rPr>
        <w:t xml:space="preserve">Kế hoạch</w:t>
      </w:r>
      <w:r w:rsidRPr="0007636F">
        <w:rPr>
          <w:rStyle w:val="Vănbảnnộidung_"/>
          <w:rFonts w:ascii="Arial" w:hAnsi="Arial" w:cs="Arial"/>
          <w:sz w:val="20"/>
          <w:szCs w:val="20"/>
          <w:lang w:eastAsia="vi-VN"/>
        </w:rPr>
        <w:t xml:space="preserve"> kiểm tra việc chấp hành pháp luật về bảo vệ môi trường được lồng ghép trong quá trình xây dựng và phê duyệt kế hoạch thanh tra về bảo vệ môi trường; bảo đảm không chồng chéo với kế hoạch thanh tra, giữa kế hoạch kiểm tra của Bộ Tài nguyên và Môi trường và kế hoạch kiểm tra của </w:t>
      </w:r>
      <w:r w:rsidRPr="0007636F" w:rsidR="00773DC9">
        <w:rPr>
          <w:rStyle w:val="Vănbảnnộidung_"/>
          <w:rFonts w:ascii="Arial" w:hAnsi="Arial" w:cs="Arial"/>
          <w:sz w:val="20"/>
          <w:szCs w:val="20"/>
          <w:lang w:eastAsia="vi-VN"/>
        </w:rPr>
        <w:t xml:space="preserve">Ủy ban</w:t>
      </w:r>
      <w:r w:rsidRPr="0007636F">
        <w:rPr>
          <w:rStyle w:val="Vănbảnnộidung_"/>
          <w:rFonts w:ascii="Arial" w:hAnsi="Arial" w:cs="Arial"/>
          <w:sz w:val="20"/>
          <w:szCs w:val="20"/>
          <w:lang w:eastAsia="vi-VN"/>
        </w:rPr>
        <w:t xml:space="preserve"> nhân dân cấp tỉnh; trừ trường hợp kiểm tra, thanh tra đột xuất quy định tại khoản 3 Điều 162 Nghị định này và điểm b khoản 1 Điều này.</w:t>
      </w:r>
    </w:p>
    <w:p>
      <w:pPr>
        <w:pStyle w:val="Vănbảnnộidung"/>
        <w:tabs>
          <w:tab w:val="left" w:pos="1225"/>
        </w:tabs>
        <w:spacing w:after="120" w:line="240" w:lineRule="auto"/>
        <w:ind w:firstLine="720"/>
        <w:jc w:val="both"/>
        <w:rPr>
          <w:rFonts w:ascii="Arial" w:hAnsi="Arial" w:cs="Arial"/>
          <w:sz w:val="20"/>
          <w:szCs w:val="20"/>
        </w:rPr>
      </w:pPr>
      <w:bookmarkStart w:id="1843" w:name="bookmark1852"/>
      <w:r w:rsidRPr="0007636F">
        <w:rPr>
          <w:rStyle w:val="Vănbảnnộidung_"/>
          <w:rFonts w:ascii="Arial" w:hAnsi="Arial" w:cs="Arial"/>
          <w:sz w:val="20"/>
          <w:szCs w:val="20"/>
          <w:lang w:eastAsia="vi-VN"/>
        </w:rPr>
        <w:t xml:space="preserve">5</w:t>
      </w:r>
      <w:bookmarkEnd w:id="1843"/>
      <w:r w:rsidRPr="0007636F" w:rsidR="00A83F6B">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Trình tự, thủ tục kiểm tra việc chấp hành pháp luật về bảo vệ môi trường được quy định như sau:</w:t>
      </w:r>
    </w:p>
    <w:p>
      <w:pPr>
        <w:pStyle w:val="Vănbảnnộidung"/>
        <w:tabs>
          <w:tab w:val="left" w:pos="1230"/>
        </w:tabs>
        <w:spacing w:after="120" w:line="240" w:lineRule="auto"/>
        <w:ind w:firstLine="720"/>
        <w:jc w:val="both"/>
        <w:rPr>
          <w:rFonts w:ascii="Arial" w:hAnsi="Arial" w:cs="Arial"/>
          <w:sz w:val="20"/>
          <w:szCs w:val="20"/>
        </w:rPr>
      </w:pPr>
      <w:bookmarkStart w:id="1844" w:name="bookmark1853"/>
      <w:r w:rsidRPr="0007636F">
        <w:rPr>
          <w:rStyle w:val="Vănbảnnộidung_"/>
          <w:rFonts w:ascii="Arial" w:hAnsi="Arial" w:cs="Arial"/>
          <w:sz w:val="20"/>
          <w:szCs w:val="20"/>
          <w:lang w:eastAsia="vi-VN"/>
        </w:rPr>
        <w:t xml:space="preserve">a</w:t>
      </w:r>
      <w:bookmarkEnd w:id="1844"/>
      <w:r w:rsidRPr="0007636F" w:rsidR="00A83F6B">
        <w:rPr>
          <w:rStyle w:val="Vănbảnnộidung_"/>
          <w:rFonts w:ascii="Arial" w:hAnsi="Arial" w:cs="Arial"/>
          <w:sz w:val="20"/>
          <w:szCs w:val="20"/>
          <w:lang w:eastAsia="vi-VN"/>
        </w:rPr>
        <w:t xml:space="preserve">) Bộ trưởng</w:t>
      </w:r>
      <w:r w:rsidRPr="0007636F">
        <w:rPr>
          <w:rStyle w:val="Vănbảnnộidung_"/>
          <w:rFonts w:ascii="Arial" w:hAnsi="Arial" w:cs="Arial"/>
          <w:sz w:val="20"/>
          <w:szCs w:val="20"/>
          <w:lang w:eastAsia="vi-VN"/>
        </w:rPr>
        <w:t xml:space="preserve">, Chủ tịch </w:t>
      </w:r>
      <w:r w:rsidRPr="0007636F" w:rsidR="00773DC9">
        <w:rPr>
          <w:rStyle w:val="Vănbảnnộidung_"/>
          <w:rFonts w:ascii="Arial" w:hAnsi="Arial" w:cs="Arial"/>
          <w:sz w:val="20"/>
          <w:szCs w:val="20"/>
          <w:lang w:eastAsia="vi-VN"/>
        </w:rPr>
        <w:t xml:space="preserve">Ủy ban</w:t>
      </w:r>
      <w:r w:rsidRPr="0007636F">
        <w:rPr>
          <w:rStyle w:val="Vănbảnnộidung_"/>
          <w:rFonts w:ascii="Arial" w:hAnsi="Arial" w:cs="Arial"/>
          <w:sz w:val="20"/>
          <w:szCs w:val="20"/>
          <w:lang w:eastAsia="vi-VN"/>
        </w:rPr>
        <w:t xml:space="preserve"> nhân dân các cấp quy định tại khoản 1 Điều 160 Luật Bảo vệ môi trường hoặc Thủ trưởng cơ quan, người có thẩm quyền theo quy định của pháp luật ban hành quyết định kiểm tra việc chấp hành pháp luật về bảo vệ môi trường;</w:t>
      </w:r>
    </w:p>
    <w:p>
      <w:pPr>
        <w:pStyle w:val="Vănbảnnộidung"/>
        <w:tabs>
          <w:tab w:val="left" w:pos="1249"/>
        </w:tabs>
        <w:spacing w:after="120" w:line="240" w:lineRule="auto"/>
        <w:ind w:firstLine="720"/>
        <w:jc w:val="both"/>
        <w:rPr>
          <w:rFonts w:ascii="Arial" w:hAnsi="Arial" w:cs="Arial"/>
          <w:sz w:val="20"/>
          <w:szCs w:val="20"/>
        </w:rPr>
      </w:pPr>
      <w:bookmarkStart w:id="1845" w:name="bookmark1854"/>
      <w:r w:rsidRPr="0007636F">
        <w:rPr>
          <w:rStyle w:val="Vănbảnnộidung_"/>
          <w:rFonts w:ascii="Arial" w:hAnsi="Arial" w:cs="Arial"/>
          <w:sz w:val="20"/>
          <w:szCs w:val="20"/>
          <w:lang w:eastAsia="vi-VN"/>
        </w:rPr>
        <w:t xml:space="preserve">b</w:t>
      </w:r>
      <w:bookmarkEnd w:id="1845"/>
      <w:r w:rsidRPr="0007636F" w:rsidR="00A83F6B">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Quyết định kiểm tra phải ghi rõ những nội dung chính sau: ngày, tháng, năm ban hành quyết định kiểm tra; căn cứ ban hành quyết định kiểm tra; hình thức kiểm tra (ghi rõ kiểm tra định kỳ hoặc kiểm tra đột xuất); họ, tên cá nhân, tên tổ chức, đại diện hộ gia đình; địa điểm kiểm tra; họ, tên, chức </w:t>
      </w:r>
      <w:r w:rsidRPr="0007636F">
        <w:rPr>
          <w:rStyle w:val="Vănbảnnộidung_"/>
          <w:rFonts w:ascii="Arial" w:hAnsi="Arial" w:cs="Arial"/>
          <w:sz w:val="20"/>
          <w:szCs w:val="20"/>
          <w:lang w:eastAsia="vi-VN"/>
        </w:rPr>
        <w:t xml:space="preserve">vụ của Trưởng đoàn và thành viên đoàn kiểm tra; họ, tên, chức vụ </w:t>
      </w:r>
      <w:r w:rsidRPr="0007636F" w:rsidR="00A83F6B">
        <w:rPr>
          <w:rStyle w:val="Vănbảnnộidung_"/>
          <w:rFonts w:ascii="Arial" w:hAnsi="Arial" w:cs="Arial"/>
          <w:sz w:val="20"/>
          <w:szCs w:val="20"/>
          <w:lang w:eastAsia="vi-VN"/>
        </w:rPr>
        <w:t xml:space="preserve">của</w:t>
      </w:r>
      <w:r w:rsidRPr="0007636F">
        <w:rPr>
          <w:rStyle w:val="Vănbảnnộidung_"/>
          <w:rFonts w:ascii="Arial" w:hAnsi="Arial" w:cs="Arial"/>
          <w:sz w:val="20"/>
          <w:szCs w:val="20"/>
          <w:lang w:eastAsia="vi-VN"/>
        </w:rPr>
        <w:t xml:space="preserve"> người ban hành quyết định kiểm tra; nội dung kiểm tra; thời hạn kiểm tra.</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Khi xét thấy cần có sự đánh giá về nội dung liên quan đến chuyên môn, kỹ thuật làm căn cứ cho việc kết luận thì Trưởng đoàn kiểm tra đề nghị người ra quyết định kiểm tra quyết định trưng cầu tổ chức có chức năng để giám định, kiểm định, quan trắc, đo đạ</w:t>
      </w:r>
      <w:r w:rsidRPr="0007636F" w:rsidR="00A83F6B">
        <w:rPr>
          <w:rStyle w:val="Vănbảnnộidung_"/>
          <w:rFonts w:ascii="Arial" w:hAnsi="Arial" w:cs="Arial"/>
          <w:sz w:val="20"/>
          <w:szCs w:val="20"/>
          <w:lang w:eastAsia="vi-VN"/>
        </w:rPr>
        <w:t xml:space="preserve">c và phân tích mẫ</w:t>
      </w:r>
      <w:r w:rsidRPr="0007636F">
        <w:rPr>
          <w:rStyle w:val="Vănbảnnộidung_"/>
          <w:rFonts w:ascii="Arial" w:hAnsi="Arial" w:cs="Arial"/>
          <w:sz w:val="20"/>
          <w:szCs w:val="20"/>
          <w:lang w:eastAsia="vi-VN"/>
        </w:rPr>
        <w:t xml:space="preserve">u môi trường. Việ</w:t>
      </w:r>
      <w:r w:rsidRPr="0007636F" w:rsidR="00A83F6B">
        <w:rPr>
          <w:rStyle w:val="Vănbảnnộidung_"/>
          <w:rFonts w:ascii="Arial" w:hAnsi="Arial" w:cs="Arial"/>
          <w:sz w:val="20"/>
          <w:szCs w:val="20"/>
          <w:lang w:eastAsia="vi-VN"/>
        </w:rPr>
        <w:t xml:space="preserve">c trưng cầ</w:t>
      </w:r>
      <w:r w:rsidRPr="0007636F">
        <w:rPr>
          <w:rStyle w:val="Vănbảnnộidung_"/>
          <w:rFonts w:ascii="Arial" w:hAnsi="Arial" w:cs="Arial"/>
          <w:sz w:val="20"/>
          <w:szCs w:val="20"/>
          <w:lang w:eastAsia="vi-VN"/>
        </w:rPr>
        <w:t xml:space="preserve">u giám định phải bằng </w:t>
      </w:r>
      <w:r w:rsidRPr="0007636F" w:rsidR="00BC703A">
        <w:rPr>
          <w:rStyle w:val="Vănbảnnộidung_"/>
          <w:rFonts w:ascii="Arial" w:hAnsi="Arial" w:cs="Arial"/>
          <w:sz w:val="20"/>
          <w:szCs w:val="20"/>
          <w:lang w:eastAsia="vi-VN"/>
        </w:rPr>
        <w:t xml:space="preserve">văn</w:t>
      </w:r>
      <w:r w:rsidRPr="0007636F">
        <w:rPr>
          <w:rStyle w:val="Vănbảnnộidung_"/>
          <w:rFonts w:ascii="Arial" w:hAnsi="Arial" w:cs="Arial"/>
          <w:sz w:val="20"/>
          <w:szCs w:val="20"/>
          <w:lang w:eastAsia="vi-VN"/>
        </w:rPr>
        <w:t xml:space="preserve"> bản, trong đó ghi rõ yêu cầu, nội dung, thời gian thực hiện, cơ quan, tổ chức giám định hoặc ghi ngay tại </w:t>
      </w:r>
      <w:r w:rsidRPr="0007636F" w:rsidR="008D31AA">
        <w:rPr>
          <w:rStyle w:val="Vănbảnnộidung_"/>
          <w:rFonts w:ascii="Arial" w:hAnsi="Arial" w:cs="Arial"/>
          <w:sz w:val="20"/>
          <w:szCs w:val="20"/>
          <w:lang w:eastAsia="vi-VN"/>
        </w:rPr>
        <w:t xml:space="preserve">quyết</w:t>
      </w:r>
      <w:r w:rsidRPr="0007636F">
        <w:rPr>
          <w:rStyle w:val="Vănbảnnộidung_"/>
          <w:rFonts w:ascii="Arial" w:hAnsi="Arial" w:cs="Arial"/>
          <w:sz w:val="20"/>
          <w:szCs w:val="20"/>
          <w:lang w:eastAsia="vi-VN"/>
        </w:rPr>
        <w:t xml:space="preserve"> định </w:t>
      </w:r>
      <w:r w:rsidRPr="0007636F" w:rsidR="00CD1088">
        <w:rPr>
          <w:rStyle w:val="Vănbảnnộidung_"/>
          <w:rFonts w:ascii="Arial" w:hAnsi="Arial" w:cs="Arial"/>
          <w:sz w:val="20"/>
          <w:szCs w:val="20"/>
          <w:lang w:eastAsia="vi-VN"/>
        </w:rPr>
        <w:t xml:space="preserve">kiểm tra</w:t>
      </w:r>
      <w:r w:rsidRPr="0007636F">
        <w:rPr>
          <w:rStyle w:val="Vănbảnnộidung_"/>
          <w:rFonts w:ascii="Arial" w:hAnsi="Arial" w:cs="Arial"/>
          <w:sz w:val="20"/>
          <w:szCs w:val="20"/>
          <w:lang w:eastAsia="vi-VN"/>
        </w:rPr>
        <w:t xml:space="preserve"> quy định tại khoản này. </w:t>
      </w:r>
      <w:r w:rsidRPr="0007636F" w:rsidR="001B48BE">
        <w:rPr>
          <w:rStyle w:val="Vănbảnnộidung_"/>
          <w:rFonts w:ascii="Arial" w:hAnsi="Arial" w:cs="Arial"/>
          <w:sz w:val="20"/>
          <w:szCs w:val="20"/>
          <w:lang w:eastAsia="vi-VN"/>
        </w:rPr>
        <w:t xml:space="preserve">Tổ chức</w:t>
      </w:r>
      <w:r w:rsidRPr="0007636F">
        <w:rPr>
          <w:rStyle w:val="Vănbảnnộidung_"/>
          <w:rFonts w:ascii="Arial" w:hAnsi="Arial" w:cs="Arial"/>
          <w:sz w:val="20"/>
          <w:szCs w:val="20"/>
          <w:lang w:eastAsia="vi-VN"/>
        </w:rPr>
        <w:t xml:space="preserve"> giám định, </w:t>
      </w:r>
      <w:r w:rsidRPr="0007636F" w:rsidR="00A83F6B">
        <w:rPr>
          <w:rStyle w:val="Vănbảnnộidung_"/>
          <w:rFonts w:ascii="Arial" w:hAnsi="Arial" w:cs="Arial"/>
          <w:sz w:val="20"/>
          <w:szCs w:val="20"/>
          <w:lang w:eastAsia="vi-VN"/>
        </w:rPr>
        <w:t xml:space="preserve">kiểm định</w:t>
      </w:r>
      <w:r w:rsidRPr="0007636F">
        <w:rPr>
          <w:rStyle w:val="Vănbảnnộidung_"/>
          <w:rFonts w:ascii="Arial" w:hAnsi="Arial" w:cs="Arial"/>
          <w:sz w:val="20"/>
          <w:szCs w:val="20"/>
          <w:lang w:eastAsia="vi-VN"/>
        </w:rPr>
        <w:t xml:space="preserve">, quan </w:t>
      </w:r>
      <w:r w:rsidRPr="0007636F" w:rsidR="008D31AA">
        <w:rPr>
          <w:rStyle w:val="Vănbảnnộidung_"/>
          <w:rFonts w:ascii="Arial" w:hAnsi="Arial" w:cs="Arial"/>
          <w:sz w:val="20"/>
          <w:szCs w:val="20"/>
          <w:lang w:eastAsia="vi-VN"/>
        </w:rPr>
        <w:t xml:space="preserve">trắc</w:t>
      </w:r>
      <w:r w:rsidRPr="0007636F">
        <w:rPr>
          <w:rStyle w:val="Vănbảnnộidung_"/>
          <w:rFonts w:ascii="Arial" w:hAnsi="Arial" w:cs="Arial"/>
          <w:sz w:val="20"/>
          <w:szCs w:val="20"/>
          <w:lang w:eastAsia="vi-VN"/>
        </w:rPr>
        <w:t xml:space="preserve">, đo đạ</w:t>
      </w:r>
      <w:r w:rsidRPr="0007636F" w:rsidR="00A83F6B">
        <w:rPr>
          <w:rStyle w:val="Vănbảnnộidung_"/>
          <w:rFonts w:ascii="Arial" w:hAnsi="Arial" w:cs="Arial"/>
          <w:sz w:val="20"/>
          <w:szCs w:val="20"/>
          <w:lang w:eastAsia="vi-VN"/>
        </w:rPr>
        <w:t xml:space="preserve">c và phân tích mẫ</w:t>
      </w:r>
      <w:r w:rsidRPr="0007636F">
        <w:rPr>
          <w:rStyle w:val="Vănbảnnộidung_"/>
          <w:rFonts w:ascii="Arial" w:hAnsi="Arial" w:cs="Arial"/>
          <w:sz w:val="20"/>
          <w:szCs w:val="20"/>
          <w:lang w:eastAsia="vi-VN"/>
        </w:rPr>
        <w:t xml:space="preserve">u môi trường phải chịu trách nhiệm trước pháp luật về tính chính xác, khách quan, kịp thời của kết quả giám định do mình thực hiện;</w:t>
      </w:r>
    </w:p>
    <w:p>
      <w:pPr>
        <w:pStyle w:val="Vănbảnnộidung"/>
        <w:tabs>
          <w:tab w:val="left" w:pos="1257"/>
        </w:tabs>
        <w:spacing w:after="120" w:line="240" w:lineRule="auto"/>
        <w:ind w:firstLine="720"/>
        <w:jc w:val="both"/>
        <w:rPr>
          <w:rFonts w:ascii="Arial" w:hAnsi="Arial" w:cs="Arial"/>
          <w:sz w:val="20"/>
          <w:szCs w:val="20"/>
        </w:rPr>
      </w:pPr>
      <w:bookmarkStart w:id="1846" w:name="bookmark1855"/>
      <w:r w:rsidRPr="0007636F">
        <w:rPr>
          <w:rStyle w:val="Vănbảnnộidung_"/>
          <w:rFonts w:ascii="Arial" w:hAnsi="Arial" w:cs="Arial"/>
          <w:sz w:val="20"/>
          <w:szCs w:val="20"/>
          <w:lang w:eastAsia="vi-VN"/>
        </w:rPr>
        <w:t xml:space="preserve">c</w:t>
      </w:r>
      <w:bookmarkEnd w:id="1846"/>
      <w:r w:rsidRPr="0007636F" w:rsidR="00A83F6B">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Thành phần đoàn kiểm tra:</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Thành phần đoàn kiểm tra của Bộ Tài nguyên và Môi trường, </w:t>
      </w:r>
      <w:r w:rsidRPr="0007636F" w:rsidR="00773DC9">
        <w:rPr>
          <w:rStyle w:val="Vănbảnnộidung_"/>
          <w:rFonts w:ascii="Arial" w:hAnsi="Arial" w:cs="Arial"/>
          <w:sz w:val="20"/>
          <w:szCs w:val="20"/>
          <w:lang w:eastAsia="vi-VN"/>
        </w:rPr>
        <w:t xml:space="preserve">Ủy ban</w:t>
      </w:r>
      <w:r w:rsidRPr="0007636F">
        <w:rPr>
          <w:rStyle w:val="Vănbảnnộidung_"/>
          <w:rFonts w:ascii="Arial" w:hAnsi="Arial" w:cs="Arial"/>
          <w:sz w:val="20"/>
          <w:szCs w:val="20"/>
          <w:lang w:eastAsia="vi-VN"/>
        </w:rPr>
        <w:t xml:space="preserve"> nhân dân cấp tỉnh, </w:t>
      </w:r>
      <w:r w:rsidRPr="0007636F" w:rsidR="00773DC9">
        <w:rPr>
          <w:rStyle w:val="Vănbảnnộidung_"/>
          <w:rFonts w:ascii="Arial" w:hAnsi="Arial" w:cs="Arial"/>
          <w:sz w:val="20"/>
          <w:szCs w:val="20"/>
          <w:lang w:eastAsia="vi-VN"/>
        </w:rPr>
        <w:t xml:space="preserve">Ủy ban</w:t>
      </w:r>
      <w:r w:rsidRPr="0007636F">
        <w:rPr>
          <w:rStyle w:val="Vănbảnnộidung_"/>
          <w:rFonts w:ascii="Arial" w:hAnsi="Arial" w:cs="Arial"/>
          <w:sz w:val="20"/>
          <w:szCs w:val="20"/>
          <w:lang w:eastAsia="vi-VN"/>
        </w:rPr>
        <w:t xml:space="preserve"> nhân dân cấp huyện gồm: cán bộ, công chức, viên chức thuộc cơ quan ra </w:t>
      </w:r>
      <w:r w:rsidRPr="0007636F" w:rsidR="008D31AA">
        <w:rPr>
          <w:rStyle w:val="Vănbảnnộidung_"/>
          <w:rFonts w:ascii="Arial" w:hAnsi="Arial" w:cs="Arial"/>
          <w:sz w:val="20"/>
          <w:szCs w:val="20"/>
          <w:lang w:eastAsia="vi-VN"/>
        </w:rPr>
        <w:t xml:space="preserve">quyết</w:t>
      </w:r>
      <w:r w:rsidRPr="0007636F">
        <w:rPr>
          <w:rStyle w:val="Vănbảnnộidung_"/>
          <w:rFonts w:ascii="Arial" w:hAnsi="Arial" w:cs="Arial"/>
          <w:sz w:val="20"/>
          <w:szCs w:val="20"/>
          <w:lang w:eastAsia="vi-VN"/>
        </w:rPr>
        <w:t xml:space="preserve"> định </w:t>
      </w:r>
      <w:r w:rsidRPr="0007636F" w:rsidR="00CD1088">
        <w:rPr>
          <w:rStyle w:val="Vănbảnnộidung_"/>
          <w:rFonts w:ascii="Arial" w:hAnsi="Arial" w:cs="Arial"/>
          <w:sz w:val="20"/>
          <w:szCs w:val="20"/>
          <w:lang w:eastAsia="vi-VN"/>
        </w:rPr>
        <w:t xml:space="preserve">kiểm tra</w:t>
      </w:r>
      <w:r w:rsidRPr="0007636F">
        <w:rPr>
          <w:rStyle w:val="Vănbảnnộidung_"/>
          <w:rFonts w:ascii="Arial" w:hAnsi="Arial" w:cs="Arial"/>
          <w:sz w:val="20"/>
          <w:szCs w:val="20"/>
          <w:lang w:eastAsia="vi-VN"/>
        </w:rPr>
        <w:t xml:space="preserve">; các chuyên gia trong trường hợp </w:t>
      </w:r>
      <w:r w:rsidRPr="0007636F" w:rsidR="005A1F18">
        <w:rPr>
          <w:rStyle w:val="Vănbảnnộidung_"/>
          <w:rFonts w:ascii="Arial" w:hAnsi="Arial" w:cs="Arial"/>
          <w:sz w:val="20"/>
          <w:szCs w:val="20"/>
          <w:lang w:eastAsia="vi-VN"/>
        </w:rPr>
        <w:t xml:space="preserve">cần thiết</w:t>
      </w:r>
      <w:r w:rsidRPr="0007636F">
        <w:rPr>
          <w:rStyle w:val="Vănbảnnộidung_"/>
          <w:rFonts w:ascii="Arial" w:hAnsi="Arial" w:cs="Arial"/>
          <w:sz w:val="20"/>
          <w:szCs w:val="20"/>
          <w:lang w:eastAsia="vi-VN"/>
        </w:rPr>
        <w:t xml:space="preserve"> và thành phần khác do người có thẩm quyền thành lập đoàn </w:t>
      </w:r>
      <w:r w:rsidRPr="0007636F" w:rsidR="00CD1088">
        <w:rPr>
          <w:rStyle w:val="Vănbảnnộidung_"/>
          <w:rFonts w:ascii="Arial" w:hAnsi="Arial" w:cs="Arial"/>
          <w:sz w:val="20"/>
          <w:szCs w:val="20"/>
          <w:lang w:eastAsia="vi-VN"/>
        </w:rPr>
        <w:t xml:space="preserve">kiểm tra</w:t>
      </w:r>
      <w:r w:rsidRPr="0007636F">
        <w:rPr>
          <w:rStyle w:val="Vănbảnnộidung_"/>
          <w:rFonts w:ascii="Arial" w:hAnsi="Arial" w:cs="Arial"/>
          <w:sz w:val="20"/>
          <w:szCs w:val="20"/>
          <w:lang w:eastAsia="vi-VN"/>
        </w:rPr>
        <w:t xml:space="preserve"> quyết định; đại diện cơ quan </w:t>
      </w:r>
      <w:r w:rsidRPr="0007636F" w:rsidR="00A0782C">
        <w:rPr>
          <w:rStyle w:val="Vănbảnnộidung_"/>
          <w:rFonts w:ascii="Arial" w:hAnsi="Arial" w:cs="Arial"/>
          <w:sz w:val="20"/>
          <w:szCs w:val="20"/>
          <w:lang w:eastAsia="vi-VN"/>
        </w:rPr>
        <w:t xml:space="preserve">phối hợp</w:t>
      </w:r>
      <w:r w:rsidRPr="0007636F">
        <w:rPr>
          <w:rStyle w:val="Vănbảnnộidung_"/>
          <w:rFonts w:ascii="Arial" w:hAnsi="Arial" w:cs="Arial"/>
          <w:sz w:val="20"/>
          <w:szCs w:val="20"/>
          <w:lang w:eastAsia="vi-VN"/>
        </w:rPr>
        <w:t xml:space="preserve"> nơi tiến hành kiểm tra, đại diện lực lượng Cảnh sát phòng, chống tội phạm về môi trường, đại diện của các cơ quan chuyên môn cùng cấp thuộc ngành, lĩnh vực có liên quan đến nội dung, đối tượng kiểm tra, trừ </w:t>
      </w:r>
      <w:r w:rsidRPr="0007636F" w:rsidR="0080480C">
        <w:rPr>
          <w:rStyle w:val="Vănbảnnộidung_"/>
          <w:rFonts w:ascii="Arial" w:hAnsi="Arial" w:cs="Arial"/>
          <w:sz w:val="20"/>
          <w:szCs w:val="20"/>
          <w:lang w:eastAsia="vi-VN"/>
        </w:rPr>
        <w:t xml:space="preserve">trường hợp</w:t>
      </w:r>
      <w:r w:rsidRPr="0007636F">
        <w:rPr>
          <w:rStyle w:val="Vănbảnnộidung_"/>
          <w:rFonts w:ascii="Arial" w:hAnsi="Arial" w:cs="Arial"/>
          <w:sz w:val="20"/>
          <w:szCs w:val="20"/>
          <w:lang w:eastAsia="vi-VN"/>
        </w:rPr>
        <w:t xml:space="preserve"> kiểm tra đột xuất hoặc các cơ quan này có </w:t>
      </w:r>
      <w:r w:rsidRPr="0007636F" w:rsidR="00BC703A">
        <w:rPr>
          <w:rStyle w:val="Vănbảnnộidung_"/>
          <w:rFonts w:ascii="Arial" w:hAnsi="Arial" w:cs="Arial"/>
          <w:sz w:val="20"/>
          <w:szCs w:val="20"/>
          <w:lang w:eastAsia="vi-VN"/>
        </w:rPr>
        <w:t xml:space="preserve">văn</w:t>
      </w:r>
      <w:r w:rsidRPr="0007636F">
        <w:rPr>
          <w:rStyle w:val="Vănbảnnộidung_"/>
          <w:rFonts w:ascii="Arial" w:hAnsi="Arial" w:cs="Arial"/>
          <w:sz w:val="20"/>
          <w:szCs w:val="20"/>
          <w:lang w:eastAsia="vi-VN"/>
        </w:rPr>
        <w:t xml:space="preserve"> bản về việc không cử đại diện tham gia đoàn </w:t>
      </w:r>
      <w:r w:rsidRPr="0007636F" w:rsidR="00CD1088">
        <w:rPr>
          <w:rStyle w:val="Vănbảnnộidung_"/>
          <w:rFonts w:ascii="Arial" w:hAnsi="Arial" w:cs="Arial"/>
          <w:sz w:val="20"/>
          <w:szCs w:val="20"/>
          <w:lang w:eastAsia="vi-VN"/>
        </w:rPr>
        <w:t xml:space="preserve">kiểm tra</w:t>
      </w:r>
      <w:r w:rsidRPr="0007636F">
        <w:rPr>
          <w:rStyle w:val="Vănbảnnộidung_"/>
          <w:rFonts w:ascii="Arial" w:hAnsi="Arial" w:cs="Arial"/>
          <w:sz w:val="20"/>
          <w:szCs w:val="20"/>
          <w:lang w:eastAsia="vi-VN"/>
        </w:rPr>
        <w:t xml:space="preserve">. Các cơ quan chuyên môn cùng </w:t>
      </w:r>
      <w:r w:rsidRPr="0007636F" w:rsidR="008D31AA">
        <w:rPr>
          <w:rStyle w:val="Vănbảnnộidung_"/>
          <w:rFonts w:ascii="Arial" w:hAnsi="Arial" w:cs="Arial"/>
          <w:sz w:val="20"/>
          <w:szCs w:val="20"/>
          <w:lang w:eastAsia="vi-VN"/>
        </w:rPr>
        <w:t xml:space="preserve">cấp</w:t>
      </w:r>
      <w:r w:rsidRPr="0007636F">
        <w:rPr>
          <w:rStyle w:val="Vănbảnnộidung_"/>
          <w:rFonts w:ascii="Arial" w:hAnsi="Arial" w:cs="Arial"/>
          <w:sz w:val="20"/>
          <w:szCs w:val="20"/>
          <w:lang w:eastAsia="vi-VN"/>
        </w:rPr>
        <w:t xml:space="preserve"> thuộc ngành, lĩnh vực có liên quan phải cử đại diện tham gia đoàn kiểm tra, thanh tra việc chấp hành pháp luật về bảo vệ môi trường khi có đề nghị của cơ quan nhà nước có thẩm quyền, </w:t>
      </w:r>
      <w:r w:rsidRPr="0007636F" w:rsidR="0080480C">
        <w:rPr>
          <w:rStyle w:val="Vănbảnnộidung_"/>
          <w:rFonts w:ascii="Arial" w:hAnsi="Arial" w:cs="Arial"/>
          <w:sz w:val="20"/>
          <w:szCs w:val="20"/>
          <w:lang w:eastAsia="vi-VN"/>
        </w:rPr>
        <w:t xml:space="preserve">trường hợp</w:t>
      </w:r>
      <w:r w:rsidRPr="0007636F">
        <w:rPr>
          <w:rStyle w:val="Vănbảnnộidung_"/>
          <w:rFonts w:ascii="Arial" w:hAnsi="Arial" w:cs="Arial"/>
          <w:sz w:val="20"/>
          <w:szCs w:val="20"/>
          <w:lang w:eastAsia="vi-VN"/>
        </w:rPr>
        <w:t xml:space="preserve"> không cử được cán bộ thì trong thời hạn 03 ngày, kể từ ngày nhận được đề nghị phải có văn bản trả lời.</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Thành phần đoàn kiểm tra của </w:t>
      </w:r>
      <w:r w:rsidRPr="0007636F" w:rsidR="00773DC9">
        <w:rPr>
          <w:rStyle w:val="Vănbảnnộidung_"/>
          <w:rFonts w:ascii="Arial" w:hAnsi="Arial" w:cs="Arial"/>
          <w:sz w:val="20"/>
          <w:szCs w:val="20"/>
          <w:lang w:eastAsia="vi-VN"/>
        </w:rPr>
        <w:t xml:space="preserve">Ủy ban</w:t>
      </w:r>
      <w:r w:rsidRPr="0007636F">
        <w:rPr>
          <w:rStyle w:val="Vănbảnnộidung_"/>
          <w:rFonts w:ascii="Arial" w:hAnsi="Arial" w:cs="Arial"/>
          <w:sz w:val="20"/>
          <w:szCs w:val="20"/>
          <w:lang w:eastAsia="vi-VN"/>
        </w:rPr>
        <w:t xml:space="preserve"> nhân dân cấp xã gồm: cán bộ, công chức, viên chức thuộc cơ quan ra quyết định kiểm tra, đại diện cơ quan chuyên môn về bảo vệ môi trường cấp trên và thành phần khác do Chủ tịch </w:t>
      </w:r>
      <w:r w:rsidRPr="0007636F" w:rsidR="00773DC9">
        <w:rPr>
          <w:rStyle w:val="Vănbảnnộidung_"/>
          <w:rFonts w:ascii="Arial" w:hAnsi="Arial" w:cs="Arial"/>
          <w:sz w:val="20"/>
          <w:szCs w:val="20"/>
          <w:lang w:eastAsia="vi-VN"/>
        </w:rPr>
        <w:t xml:space="preserve">Ủy ban</w:t>
      </w:r>
      <w:r w:rsidRPr="0007636F">
        <w:rPr>
          <w:rStyle w:val="Vănbảnnộidung_"/>
          <w:rFonts w:ascii="Arial" w:hAnsi="Arial" w:cs="Arial"/>
          <w:sz w:val="20"/>
          <w:szCs w:val="20"/>
          <w:lang w:eastAsia="vi-VN"/>
        </w:rPr>
        <w:t xml:space="preserve"> nhân dân cấp xã quyết định.</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Thành phần đoàn kiểm tra của lực lượng Cảnh sát phòng, chống tội phạm về môi trường do Thủ trưởng cơ quan, người có thẩm quyền quy định tại điểm đ khoản 2 Điều này quyết định; mời đại diện cơ quan chuyên môn về bảo vệ môi trường cùng cấp tham gia. Cơ quan chuyên môn về bảo vệ môi trường có trách nhiệm cử cán bộ phối hợp tham gia đoàn kiểm tra khi nhận được đề nghị của lực lượng Cảnh sát phòng, chống tội phạm về môi trường về việc </w:t>
      </w:r>
      <w:r w:rsidRPr="0007636F" w:rsidR="00FB2CE9">
        <w:rPr>
          <w:rStyle w:val="Vănbảnnộidung_"/>
          <w:rFonts w:ascii="Arial" w:hAnsi="Arial" w:cs="Arial"/>
          <w:sz w:val="20"/>
          <w:szCs w:val="20"/>
          <w:lang w:eastAsia="vi-VN"/>
        </w:rPr>
        <w:t xml:space="preserve">triển</w:t>
      </w:r>
      <w:r w:rsidRPr="0007636F">
        <w:rPr>
          <w:rStyle w:val="Vănbảnnộidung_"/>
          <w:rFonts w:ascii="Arial" w:hAnsi="Arial" w:cs="Arial"/>
          <w:sz w:val="20"/>
          <w:szCs w:val="20"/>
          <w:lang w:eastAsia="vi-VN"/>
        </w:rPr>
        <w:t xml:space="preserve"> khai đoàn kiểm tra, </w:t>
      </w:r>
      <w:r w:rsidRPr="0007636F" w:rsidR="0080480C">
        <w:rPr>
          <w:rStyle w:val="Vănbảnnộidung_"/>
          <w:rFonts w:ascii="Arial" w:hAnsi="Arial" w:cs="Arial"/>
          <w:sz w:val="20"/>
          <w:szCs w:val="20"/>
          <w:lang w:eastAsia="vi-VN"/>
        </w:rPr>
        <w:t xml:space="preserve">trường hợp</w:t>
      </w:r>
      <w:r w:rsidRPr="0007636F">
        <w:rPr>
          <w:rStyle w:val="Vănbảnnộidung_"/>
          <w:rFonts w:ascii="Arial" w:hAnsi="Arial" w:cs="Arial"/>
          <w:sz w:val="20"/>
          <w:szCs w:val="20"/>
          <w:lang w:eastAsia="vi-VN"/>
        </w:rPr>
        <w:t xml:space="preserve"> không cử cán bộ tham gia thì phải kịp thời có văn bản trả lời lực lượng Cảnh sát phòng, ch</w:t>
      </w:r>
      <w:r w:rsidRPr="0007636F" w:rsidR="005A1F18">
        <w:rPr>
          <w:rStyle w:val="Vănbảnnộidung_"/>
          <w:rFonts w:ascii="Arial" w:hAnsi="Arial" w:cs="Arial"/>
          <w:sz w:val="20"/>
          <w:szCs w:val="20"/>
          <w:lang w:eastAsia="vi-VN"/>
        </w:rPr>
        <w:t xml:space="preserve">ố</w:t>
      </w:r>
      <w:r w:rsidRPr="0007636F">
        <w:rPr>
          <w:rStyle w:val="Vănbảnnộidung_"/>
          <w:rFonts w:ascii="Arial" w:hAnsi="Arial" w:cs="Arial"/>
          <w:sz w:val="20"/>
          <w:szCs w:val="20"/>
          <w:lang w:eastAsia="vi-VN"/>
        </w:rPr>
        <w:t xml:space="preserve">ng tội phạm về môi trường. Thành phần phiên làm việc đầu tiên của đoàn kiểm tra do Trưởng đoàn kiểm tra quyết định.</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Các thành viên đoàn kiểm tra theo quy định tại khoản này không tham gia phải có </w:t>
      </w:r>
      <w:r w:rsidRPr="0007636F" w:rsidR="00BC703A">
        <w:rPr>
          <w:rStyle w:val="Vănbảnnộidung_"/>
          <w:rFonts w:ascii="Arial" w:hAnsi="Arial" w:cs="Arial"/>
          <w:sz w:val="20"/>
          <w:szCs w:val="20"/>
          <w:lang w:eastAsia="vi-VN"/>
        </w:rPr>
        <w:t xml:space="preserve">văn</w:t>
      </w:r>
      <w:r w:rsidRPr="0007636F">
        <w:rPr>
          <w:rStyle w:val="Vănbảnnộidung_"/>
          <w:rFonts w:ascii="Arial" w:hAnsi="Arial" w:cs="Arial"/>
          <w:sz w:val="20"/>
          <w:szCs w:val="20"/>
          <w:lang w:eastAsia="vi-VN"/>
        </w:rPr>
        <w:t xml:space="preserve"> bản báo cáo Trưởng đoàn kiểm tra;</w:t>
      </w:r>
    </w:p>
    <w:p>
      <w:pPr>
        <w:pStyle w:val="Vănbảnnộidung"/>
        <w:tabs>
          <w:tab w:val="left" w:pos="1262"/>
        </w:tabs>
        <w:spacing w:after="120" w:line="240" w:lineRule="auto"/>
        <w:ind w:firstLine="720"/>
        <w:jc w:val="both"/>
        <w:rPr>
          <w:rFonts w:ascii="Arial" w:hAnsi="Arial" w:cs="Arial"/>
          <w:sz w:val="20"/>
          <w:szCs w:val="20"/>
        </w:rPr>
      </w:pPr>
      <w:bookmarkStart w:id="1847" w:name="bookmark1856"/>
      <w:r w:rsidRPr="0007636F">
        <w:rPr>
          <w:rStyle w:val="Vănbảnnộidung_"/>
          <w:rFonts w:ascii="Arial" w:hAnsi="Arial" w:cs="Arial"/>
          <w:sz w:val="20"/>
          <w:szCs w:val="20"/>
          <w:lang w:eastAsia="vi-VN"/>
        </w:rPr>
        <w:t xml:space="preserve">d</w:t>
      </w:r>
      <w:bookmarkEnd w:id="1847"/>
      <w:r w:rsidRPr="0007636F" w:rsidR="005A1F18">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Nội dung kiểm tra:</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Kiểm tra việc chấp hành pháp luật về bảo vệ môi trường theo yêu cầu của công tác quản lý nhà nước về bảo vệ môi trường; kiểm tra các hoạt động có liên quan đến dấu hiệu hoạt động phạm tội, vi phạm pháp luật có liên quan đến tội phạm môi trường; hoạt động liên quan đến nội dung tố giác, tin báo về tội phạm, kiến nghị khởi tố hoặc có tin báo, phản ánh về vi phạm pháp luật liên quan đến tội phạm môi trường;</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đ) Thời hạn kiểm tra:</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Thời hạn một cuộc kiểm tra đối với một tổ chức, hộ gia đình, cá nhân tối đa không quá 07 ngày, kể từ ngày bắt đầu tiến hành kiểm tra tại nơi được kiểm tra. Trường hợp vụ việc phức tạp, phạm vi kiểm tra rộng, thời hạn kiểm tra là 15 ngày, kể từ ngày bắt đầu tiến hành kiểm tra. Thời hạn kiểm tra không bao gồm thời gian phân tích, giám định, kiểm định mẫu môi trường (nếu có).</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Mẫu</w:t>
      </w:r>
      <w:r w:rsidRPr="0007636F" w:rsidR="00F347A6">
        <w:rPr>
          <w:rStyle w:val="Vănbảnnộidung_"/>
          <w:rFonts w:ascii="Arial" w:hAnsi="Arial" w:cs="Arial"/>
          <w:sz w:val="20"/>
          <w:szCs w:val="20"/>
          <w:lang w:eastAsia="vi-VN"/>
        </w:rPr>
        <w:t xml:space="preserve"> quyết định thành lập đoàn kiểm tra do Bộ Tài nguyên và Môi trường quy định;</w:t>
      </w:r>
    </w:p>
    <w:p>
      <w:pPr>
        <w:pStyle w:val="Vănbảnnộidung"/>
        <w:tabs>
          <w:tab w:val="left" w:pos="1239"/>
        </w:tabs>
        <w:spacing w:after="120" w:line="240" w:lineRule="auto"/>
        <w:ind w:firstLine="720"/>
        <w:jc w:val="both"/>
        <w:rPr>
          <w:rFonts w:ascii="Arial" w:hAnsi="Arial" w:cs="Arial"/>
          <w:sz w:val="20"/>
          <w:szCs w:val="20"/>
        </w:rPr>
      </w:pPr>
      <w:bookmarkStart w:id="1848" w:name="bookmark1857"/>
      <w:r w:rsidRPr="0007636F">
        <w:rPr>
          <w:rStyle w:val="Vănbảnnộidung_"/>
          <w:rFonts w:ascii="Arial" w:hAnsi="Arial" w:cs="Arial"/>
          <w:sz w:val="20"/>
          <w:szCs w:val="20"/>
          <w:highlight w:val="white"/>
          <w:lang w:eastAsia="vi-VN"/>
        </w:rPr>
        <w:t xml:space="preserve">e</w:t>
      </w:r>
      <w:bookmarkEnd w:id="1848"/>
      <w:r w:rsidRPr="0007636F">
        <w:rPr>
          <w:rStyle w:val="Vănbảnnộidung_"/>
          <w:rFonts w:ascii="Arial" w:hAnsi="Arial" w:cs="Arial"/>
          <w:sz w:val="20"/>
          <w:szCs w:val="20"/>
          <w:highlight w:val="white"/>
          <w:lang w:eastAsia="vi-VN"/>
        </w:rPr>
        <w:t xml:space="preserve">)</w:t>
      </w:r>
      <w:r w:rsidRPr="0007636F" w:rsidR="005A1F18">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Quyết định kiểm tra phải được gửi cho đối tượng kiểm tra chậm nhất 05 ngày, kể từ ngày ban hành, trừ trường hợp kiểm tra đột xuất không báo trước theo quy định tại điểm a khoản 3 Điều 160 Luật Bảo vệ môi trường, pháp luật về cảnh sát phòng, chống tội phạm về môi trường và pháp luật khác có liên quan. Trưởng đoàn kiểm tra phải tiến hành kiểm tra chậm nhất 10 ngày, kể từ ngày ban hành quyết định </w:t>
      </w:r>
      <w:r w:rsidRPr="0007636F" w:rsidR="00BC703A">
        <w:rPr>
          <w:rStyle w:val="Vănbảnnộidung_"/>
          <w:rFonts w:ascii="Arial" w:hAnsi="Arial" w:cs="Arial"/>
          <w:sz w:val="20"/>
          <w:szCs w:val="20"/>
          <w:lang w:eastAsia="vi-VN"/>
        </w:rPr>
        <w:t xml:space="preserve">kiểm tra</w:t>
      </w:r>
      <w:r w:rsidRPr="0007636F">
        <w:rPr>
          <w:rStyle w:val="Vănbảnnộidung_"/>
          <w:rFonts w:ascii="Arial" w:hAnsi="Arial" w:cs="Arial"/>
          <w:sz w:val="20"/>
          <w:szCs w:val="20"/>
          <w:lang w:eastAsia="vi-VN"/>
        </w:rPr>
        <w:t xml:space="preserve">;</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g) Trong trường hợp kiểm tra đột xuất không báo trước, sau khi xuất trình quyết định kiểm tra, Trưởng đoàn kiểm tra được quyền tiếp cận ngay khu vực phát sinh chất thải, khu vực có công trình, </w:t>
      </w:r>
      <w:r w:rsidRPr="0007636F">
        <w:rPr>
          <w:rStyle w:val="Vănbảnnộidung_"/>
          <w:rFonts w:ascii="Arial" w:hAnsi="Arial" w:cs="Arial"/>
          <w:sz w:val="20"/>
          <w:szCs w:val="20"/>
          <w:lang w:eastAsia="vi-VN"/>
        </w:rPr>
        <w:t xml:space="preserve">thiết bị thu gom, xử lý nước thải, khí thải và điểm xả thải và các khu vực khác trong phạm vi quyết định kiểm tra để triển khai các hoạt động kiểm tra theo thẩm quyền. Tổ chức, hộ gia đình, cá nhân là đối tượng kiểm tra phải cử người đại diện có mặt ngay đ</w:t>
      </w:r>
      <w:r w:rsidRPr="0007636F" w:rsidR="00BE0B17">
        <w:rPr>
          <w:rStyle w:val="Vănbảnnộidung_"/>
          <w:rFonts w:ascii="Arial" w:hAnsi="Arial" w:cs="Arial"/>
          <w:sz w:val="20"/>
          <w:szCs w:val="20"/>
          <w:lang w:eastAsia="vi-VN"/>
        </w:rPr>
        <w:t xml:space="preserve">ể</w:t>
      </w:r>
      <w:r w:rsidRPr="0007636F">
        <w:rPr>
          <w:rStyle w:val="Vănbảnnộidung_"/>
          <w:rFonts w:ascii="Arial" w:hAnsi="Arial" w:cs="Arial"/>
          <w:sz w:val="20"/>
          <w:szCs w:val="20"/>
          <w:lang w:eastAsia="vi-VN"/>
        </w:rPr>
        <w:t xml:space="preserve"> làm việc với Đoàn kiểm tra, chấp hành các yêu cầu của Đoàn kiểm tra để bảo đảm việc kiểm tra được thực hiện theo đúng nội dung, yêu cầu, trình tự, thủ tục được quy định trong các </w:t>
      </w:r>
      <w:r w:rsidRPr="0007636F" w:rsidR="00BC703A">
        <w:rPr>
          <w:rStyle w:val="Vănbảnnộidung_"/>
          <w:rFonts w:ascii="Arial" w:hAnsi="Arial" w:cs="Arial"/>
          <w:sz w:val="20"/>
          <w:szCs w:val="20"/>
          <w:lang w:eastAsia="vi-VN"/>
        </w:rPr>
        <w:t xml:space="preserve">văn</w:t>
      </w:r>
      <w:r w:rsidRPr="0007636F">
        <w:rPr>
          <w:rStyle w:val="Vănbảnnộidung_"/>
          <w:rFonts w:ascii="Arial" w:hAnsi="Arial" w:cs="Arial"/>
          <w:sz w:val="20"/>
          <w:szCs w:val="20"/>
          <w:lang w:eastAsia="vi-VN"/>
        </w:rPr>
        <w:t xml:space="preserve"> bản quy phạm pháp luật và trong quyết định kiểm tra.</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Trường hợp đối tượng kiểm </w:t>
      </w:r>
      <w:r w:rsidRPr="0007636F" w:rsidR="00BE0B17">
        <w:rPr>
          <w:rStyle w:val="Vănbảnnộidung_"/>
          <w:rFonts w:ascii="Arial" w:hAnsi="Arial" w:cs="Arial"/>
          <w:sz w:val="20"/>
          <w:szCs w:val="20"/>
          <w:lang w:eastAsia="vi-VN"/>
        </w:rPr>
        <w:t xml:space="preserve">tra</w:t>
      </w:r>
      <w:r w:rsidRPr="0007636F">
        <w:rPr>
          <w:rStyle w:val="Vănbảnnộidung_"/>
          <w:rFonts w:ascii="Arial" w:hAnsi="Arial" w:cs="Arial"/>
          <w:sz w:val="20"/>
          <w:szCs w:val="20"/>
          <w:lang w:eastAsia="vi-VN"/>
        </w:rPr>
        <w:t xml:space="preserve"> có hành vi không hợp tác hoặc cản trở hoạt động kiểm tra đột xuất, </w:t>
      </w:r>
      <w:r w:rsidRPr="0007636F" w:rsidR="00171B00">
        <w:rPr>
          <w:rStyle w:val="Vănbảnnộidung_"/>
          <w:rFonts w:ascii="Arial" w:hAnsi="Arial" w:cs="Arial"/>
          <w:sz w:val="20"/>
          <w:szCs w:val="20"/>
          <w:lang w:eastAsia="vi-VN"/>
        </w:rPr>
        <w:t xml:space="preserve">Trưởng đoàn</w:t>
      </w:r>
      <w:r w:rsidRPr="0007636F">
        <w:rPr>
          <w:rStyle w:val="Vănbảnnộidung_"/>
          <w:rFonts w:ascii="Arial" w:hAnsi="Arial" w:cs="Arial"/>
          <w:sz w:val="20"/>
          <w:szCs w:val="20"/>
          <w:lang w:eastAsia="vi-VN"/>
        </w:rPr>
        <w:t xml:space="preserve"> kiểm tra </w:t>
      </w:r>
      <w:r w:rsidRPr="0007636F" w:rsidR="00A0782C">
        <w:rPr>
          <w:rStyle w:val="Vănbảnnộidung_"/>
          <w:rFonts w:ascii="Arial" w:hAnsi="Arial" w:cs="Arial"/>
          <w:sz w:val="20"/>
          <w:szCs w:val="20"/>
          <w:lang w:eastAsia="vi-VN"/>
        </w:rPr>
        <w:t xml:space="preserve">phối hợp</w:t>
      </w:r>
      <w:r w:rsidRPr="0007636F">
        <w:rPr>
          <w:rStyle w:val="Vănbảnnộidung_"/>
          <w:rFonts w:ascii="Arial" w:hAnsi="Arial" w:cs="Arial"/>
          <w:sz w:val="20"/>
          <w:szCs w:val="20"/>
          <w:lang w:eastAsia="vi-VN"/>
        </w:rPr>
        <w:t xml:space="preserve"> với lực lượng Công an nhân dân hoặc </w:t>
      </w:r>
      <w:r w:rsidRPr="0007636F" w:rsidR="0097558D">
        <w:rPr>
          <w:rStyle w:val="Vănbảnnộidung_"/>
          <w:rFonts w:ascii="Arial" w:hAnsi="Arial" w:cs="Arial"/>
          <w:sz w:val="20"/>
          <w:szCs w:val="20"/>
          <w:lang w:eastAsia="vi-VN"/>
        </w:rPr>
        <w:t xml:space="preserve">Ủy ban</w:t>
      </w:r>
      <w:r w:rsidRPr="0007636F">
        <w:rPr>
          <w:rStyle w:val="Vănbảnnộidung_"/>
          <w:rFonts w:ascii="Arial" w:hAnsi="Arial" w:cs="Arial"/>
          <w:sz w:val="20"/>
          <w:szCs w:val="20"/>
          <w:lang w:eastAsia="vi-VN"/>
        </w:rPr>
        <w:t xml:space="preserve"> nhân dân cấp xã sử dụng các biện pháp nghiệp vụ theo quy định để tiếp cận hiện trường phục vụ hoạt động kiểm </w:t>
      </w:r>
      <w:r w:rsidRPr="0007636F" w:rsidR="00BE0B17">
        <w:rPr>
          <w:rStyle w:val="Vănbảnnộidung_"/>
          <w:rFonts w:ascii="Arial" w:hAnsi="Arial" w:cs="Arial"/>
          <w:sz w:val="20"/>
          <w:szCs w:val="20"/>
          <w:lang w:eastAsia="en-US"/>
        </w:rPr>
        <w:t xml:space="preserve">tra</w:t>
      </w:r>
      <w:r w:rsidRPr="0007636F">
        <w:rPr>
          <w:rStyle w:val="Vănbảnnộidung_"/>
          <w:rFonts w:ascii="Arial" w:hAnsi="Arial" w:cs="Arial"/>
          <w:sz w:val="20"/>
          <w:szCs w:val="20"/>
          <w:lang w:eastAsia="en-US"/>
        </w:rPr>
        <w:t xml:space="preserve"> </w:t>
      </w:r>
      <w:r w:rsidRPr="0007636F">
        <w:rPr>
          <w:rStyle w:val="Vănbảnnộidung_"/>
          <w:rFonts w:ascii="Arial" w:hAnsi="Arial" w:cs="Arial"/>
          <w:sz w:val="20"/>
          <w:szCs w:val="20"/>
          <w:lang w:eastAsia="vi-VN"/>
        </w:rPr>
        <w:t xml:space="preserve">và lập biên bản vụ việc.</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Người đại diện theo pháp luật của tổ chức, hộ gia đình, cá nhân được kiểm tra có trách nhiệm ký các biên bản làm việc, biên bản lấy mẫu môi trường, </w:t>
      </w:r>
      <w:r w:rsidRPr="0007636F" w:rsidR="0080480C">
        <w:rPr>
          <w:rStyle w:val="Vănbảnnộidung_"/>
          <w:rFonts w:ascii="Arial" w:hAnsi="Arial" w:cs="Arial"/>
          <w:sz w:val="20"/>
          <w:szCs w:val="20"/>
          <w:lang w:eastAsia="vi-VN"/>
        </w:rPr>
        <w:t xml:space="preserve">trường hợp</w:t>
      </w:r>
      <w:r w:rsidRPr="0007636F">
        <w:rPr>
          <w:rStyle w:val="Vănbảnnộidung_"/>
          <w:rFonts w:ascii="Arial" w:hAnsi="Arial" w:cs="Arial"/>
          <w:sz w:val="20"/>
          <w:szCs w:val="20"/>
          <w:lang w:eastAsia="vi-VN"/>
        </w:rPr>
        <w:t xml:space="preserve"> người đại diện theo pháp luật không có mặt, đại diện của tổ chức, hộ gia đình, cá nhân có mặt tại hiện trường có trách nhiệm ký biên bản. </w:t>
      </w:r>
      <w:r w:rsidRPr="0007636F" w:rsidR="0080480C">
        <w:rPr>
          <w:rStyle w:val="Vănbảnnộidung_"/>
          <w:rFonts w:ascii="Arial" w:hAnsi="Arial" w:cs="Arial"/>
          <w:sz w:val="20"/>
          <w:szCs w:val="20"/>
          <w:lang w:eastAsia="vi-VN"/>
        </w:rPr>
        <w:t xml:space="preserve">Trường hợp</w:t>
      </w:r>
      <w:r w:rsidRPr="0007636F">
        <w:rPr>
          <w:rStyle w:val="Vănbảnnộidung_"/>
          <w:rFonts w:ascii="Arial" w:hAnsi="Arial" w:cs="Arial"/>
          <w:sz w:val="20"/>
          <w:szCs w:val="20"/>
          <w:lang w:eastAsia="vi-VN"/>
        </w:rPr>
        <w:t xml:space="preserve"> không có đại diện của tổ chức, hộ gia đình, cá nhân hoặc đại diện của </w:t>
      </w:r>
      <w:r w:rsidRPr="0007636F" w:rsidR="001B48BE">
        <w:rPr>
          <w:rStyle w:val="Vănbảnnộidung_"/>
          <w:rFonts w:ascii="Arial" w:hAnsi="Arial" w:cs="Arial"/>
          <w:sz w:val="20"/>
          <w:szCs w:val="20"/>
          <w:lang w:eastAsia="vi-VN"/>
        </w:rPr>
        <w:t xml:space="preserve">tổ chức</w:t>
      </w:r>
      <w:r w:rsidRPr="0007636F">
        <w:rPr>
          <w:rStyle w:val="Vănbảnnộidung_"/>
          <w:rFonts w:ascii="Arial" w:hAnsi="Arial" w:cs="Arial"/>
          <w:sz w:val="20"/>
          <w:szCs w:val="20"/>
          <w:lang w:eastAsia="vi-VN"/>
        </w:rPr>
        <w:t xml:space="preserve">, hộ </w:t>
      </w:r>
      <w:r w:rsidRPr="0007636F" w:rsidR="00BB426E">
        <w:rPr>
          <w:rStyle w:val="Vănbảnnộidung_"/>
          <w:rFonts w:ascii="Arial" w:hAnsi="Arial" w:cs="Arial"/>
          <w:sz w:val="20"/>
          <w:szCs w:val="20"/>
          <w:lang w:eastAsia="vi-VN"/>
        </w:rPr>
        <w:t xml:space="preserve">gia đình</w:t>
      </w:r>
      <w:r w:rsidRPr="0007636F">
        <w:rPr>
          <w:rStyle w:val="Vănbảnnộidung_"/>
          <w:rFonts w:ascii="Arial" w:hAnsi="Arial" w:cs="Arial"/>
          <w:sz w:val="20"/>
          <w:szCs w:val="20"/>
          <w:lang w:eastAsia="vi-VN"/>
        </w:rPr>
        <w:t xml:space="preserve">, cá nhân không ký biên bản thì đề nghị đại diện </w:t>
      </w:r>
      <w:r w:rsidRPr="0007636F" w:rsidR="00773DC9">
        <w:rPr>
          <w:rStyle w:val="Vănbảnnộidung_"/>
          <w:rFonts w:ascii="Arial" w:hAnsi="Arial" w:cs="Arial"/>
          <w:sz w:val="20"/>
          <w:szCs w:val="20"/>
          <w:lang w:eastAsia="vi-VN"/>
        </w:rPr>
        <w:t xml:space="preserve">Ủy ban</w:t>
      </w:r>
      <w:r w:rsidRPr="0007636F">
        <w:rPr>
          <w:rStyle w:val="Vănbảnnộidung_"/>
          <w:rFonts w:ascii="Arial" w:hAnsi="Arial" w:cs="Arial"/>
          <w:sz w:val="20"/>
          <w:szCs w:val="20"/>
          <w:lang w:eastAsia="vi-VN"/>
        </w:rPr>
        <w:t xml:space="preserve"> nhân</w:t>
      </w:r>
      <w:r w:rsidRPr="0007636F" w:rsidR="00BB426E">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dân cấp xã hoặc đại diện Công an xã ký biên bản với vai trò người chứng kiến;</w:t>
      </w:r>
    </w:p>
    <w:p>
      <w:pPr>
        <w:pStyle w:val="Vănbảnnộidung"/>
        <w:tabs>
          <w:tab w:val="left" w:pos="1304"/>
        </w:tabs>
        <w:spacing w:after="120" w:line="240" w:lineRule="auto"/>
        <w:ind w:firstLine="720"/>
        <w:jc w:val="both"/>
        <w:rPr>
          <w:rFonts w:ascii="Arial" w:hAnsi="Arial" w:cs="Arial"/>
          <w:sz w:val="20"/>
          <w:szCs w:val="20"/>
        </w:rPr>
      </w:pPr>
      <w:bookmarkStart w:id="1849" w:name="bookmark1858"/>
      <w:r w:rsidRPr="0007636F">
        <w:rPr>
          <w:rStyle w:val="Vănbảnnộidung_"/>
          <w:rFonts w:ascii="Arial" w:hAnsi="Arial" w:cs="Arial"/>
          <w:sz w:val="20"/>
          <w:szCs w:val="20"/>
          <w:lang w:eastAsia="vi-VN"/>
        </w:rPr>
        <w:t xml:space="preserve">h</w:t>
      </w:r>
      <w:bookmarkEnd w:id="1849"/>
      <w:r w:rsidRPr="0007636F" w:rsidR="00BB426E">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Việc kiểm tra phải được lập thành biên bản có Trưởng đoàn kiểm tra, đại diện theo pháp luật của tổ chức ký, đóng dấu theo quy định của pháp luật, đại diện hộ gia đình, cá nhân được kiểm tra ký, ghi rõ họ tên;</w:t>
      </w:r>
    </w:p>
    <w:p>
      <w:pPr>
        <w:pStyle w:val="Vănbảnnộidung"/>
        <w:tabs>
          <w:tab w:val="left" w:pos="1309"/>
        </w:tabs>
        <w:spacing w:after="120" w:line="240" w:lineRule="auto"/>
        <w:ind w:firstLine="720"/>
        <w:jc w:val="both"/>
        <w:rPr>
          <w:rFonts w:ascii="Arial" w:hAnsi="Arial" w:cs="Arial"/>
          <w:sz w:val="20"/>
          <w:szCs w:val="20"/>
        </w:rPr>
      </w:pPr>
      <w:bookmarkStart w:id="1850" w:name="bookmark1859"/>
      <w:r w:rsidRPr="0007636F">
        <w:rPr>
          <w:rStyle w:val="Vănbảnnộidung_"/>
          <w:rFonts w:ascii="Arial" w:hAnsi="Arial" w:cs="Arial"/>
          <w:sz w:val="20"/>
          <w:szCs w:val="20"/>
          <w:lang w:eastAsia="vi-VN"/>
        </w:rPr>
        <w:t xml:space="preserve">i</w:t>
      </w:r>
      <w:bookmarkEnd w:id="1850"/>
      <w:r w:rsidRPr="0007636F" w:rsidR="00BB426E">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Trong quá trình kiểm tra, căn cứ tình hình thực tế, </w:t>
      </w:r>
      <w:r w:rsidRPr="0007636F" w:rsidR="00171B00">
        <w:rPr>
          <w:rStyle w:val="Vănbảnnộidung_"/>
          <w:rFonts w:ascii="Arial" w:hAnsi="Arial" w:cs="Arial"/>
          <w:sz w:val="20"/>
          <w:szCs w:val="20"/>
          <w:lang w:eastAsia="vi-VN"/>
        </w:rPr>
        <w:t xml:space="preserve">Trưởng đoàn</w:t>
      </w:r>
      <w:r w:rsidRPr="0007636F">
        <w:rPr>
          <w:rStyle w:val="Vănbảnnộidung_"/>
          <w:rFonts w:ascii="Arial" w:hAnsi="Arial" w:cs="Arial"/>
          <w:sz w:val="20"/>
          <w:szCs w:val="20"/>
          <w:lang w:eastAsia="vi-VN"/>
        </w:rPr>
        <w:t xml:space="preserve"> kiểm tra đề xuất Thủ trưởng cơ quan, người có thẩm quyền ra quyết định kiểm tra ban hành theo thẩm quyền hoặc kiến nghị người có thẩm quyền tổ chức thanh tra đột xuất đối với tổ chức, hộ gia đình, cá nhân được kiểm tra theo quy định tại khoản 3 Điều 162 Nghị định này.</w:t>
      </w:r>
    </w:p>
    <w:p>
      <w:pPr>
        <w:pStyle w:val="Vănbảnnộidung"/>
        <w:tabs>
          <w:tab w:val="left" w:pos="1268"/>
        </w:tabs>
        <w:spacing w:after="120" w:line="240" w:lineRule="auto"/>
        <w:ind w:firstLine="720"/>
        <w:jc w:val="both"/>
        <w:rPr>
          <w:rFonts w:ascii="Arial" w:hAnsi="Arial" w:cs="Arial"/>
          <w:sz w:val="20"/>
          <w:szCs w:val="20"/>
        </w:rPr>
      </w:pPr>
      <w:bookmarkStart w:id="1851" w:name="bookmark1860"/>
      <w:r w:rsidRPr="0007636F">
        <w:rPr>
          <w:rStyle w:val="Vănbảnnộidung_"/>
          <w:rFonts w:ascii="Arial" w:hAnsi="Arial" w:cs="Arial"/>
          <w:sz w:val="20"/>
          <w:szCs w:val="20"/>
          <w:lang w:eastAsia="vi-VN"/>
        </w:rPr>
        <w:t xml:space="preserve">6</w:t>
      </w:r>
      <w:bookmarkEnd w:id="1851"/>
      <w:r w:rsidRPr="0007636F" w:rsidR="0052176A">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Xử lý kết quả kiểm tra:</w:t>
      </w:r>
    </w:p>
    <w:p>
      <w:pPr>
        <w:pStyle w:val="Vănbảnnộidung"/>
        <w:tabs>
          <w:tab w:val="left" w:pos="1294"/>
        </w:tabs>
        <w:spacing w:after="120" w:line="240" w:lineRule="auto"/>
        <w:ind w:firstLine="720"/>
        <w:jc w:val="both"/>
        <w:rPr>
          <w:rFonts w:ascii="Arial" w:hAnsi="Arial" w:cs="Arial"/>
          <w:sz w:val="20"/>
          <w:szCs w:val="20"/>
        </w:rPr>
      </w:pPr>
      <w:bookmarkStart w:id="1852" w:name="bookmark1861"/>
      <w:r w:rsidRPr="0007636F">
        <w:rPr>
          <w:rStyle w:val="Vănbảnnộidung_"/>
          <w:rFonts w:ascii="Arial" w:hAnsi="Arial" w:cs="Arial"/>
          <w:sz w:val="20"/>
          <w:szCs w:val="20"/>
          <w:lang w:eastAsia="vi-VN"/>
        </w:rPr>
        <w:t xml:space="preserve">a</w:t>
      </w:r>
      <w:bookmarkEnd w:id="1852"/>
      <w:r w:rsidRPr="0007636F" w:rsidR="0052176A">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Trong quá trình kiểm tra, nếu phát hiện vi phạm pháp luật về bảo vệ môi trường của tổ chức, hộ </w:t>
      </w:r>
      <w:r w:rsidRPr="0007636F" w:rsidR="00BB426E">
        <w:rPr>
          <w:rStyle w:val="Vănbảnnộidung_"/>
          <w:rFonts w:ascii="Arial" w:hAnsi="Arial" w:cs="Arial"/>
          <w:sz w:val="20"/>
          <w:szCs w:val="20"/>
          <w:lang w:eastAsia="vi-VN"/>
        </w:rPr>
        <w:t xml:space="preserve">gia đình</w:t>
      </w:r>
      <w:r w:rsidRPr="0007636F">
        <w:rPr>
          <w:rStyle w:val="Vănbảnnộidung_"/>
          <w:rFonts w:ascii="Arial" w:hAnsi="Arial" w:cs="Arial"/>
          <w:sz w:val="20"/>
          <w:szCs w:val="20"/>
          <w:lang w:eastAsia="vi-VN"/>
        </w:rPr>
        <w:t xml:space="preserve">, cá nhân, người có thẩm quyền đang thi hành công vụ có trách nhiệm lập biên bản vi phạm hành chính và chuyển người có thẩm quyền xử lý vi phạm theo quy định của pháp luật về xử lý vi phạm hành chính;</w:t>
      </w:r>
    </w:p>
    <w:p>
      <w:pPr>
        <w:pStyle w:val="Vănbảnnộidung"/>
        <w:tabs>
          <w:tab w:val="left" w:pos="1314"/>
        </w:tabs>
        <w:spacing w:after="120" w:line="240" w:lineRule="auto"/>
        <w:ind w:firstLine="720"/>
        <w:jc w:val="both"/>
        <w:rPr>
          <w:rFonts w:ascii="Arial" w:hAnsi="Arial" w:cs="Arial"/>
          <w:sz w:val="20"/>
          <w:szCs w:val="20"/>
        </w:rPr>
      </w:pPr>
      <w:bookmarkStart w:id="1853" w:name="bookmark1862"/>
      <w:r w:rsidRPr="0007636F">
        <w:rPr>
          <w:rStyle w:val="Vănbảnnộidung_"/>
          <w:rFonts w:ascii="Arial" w:hAnsi="Arial" w:cs="Arial"/>
          <w:sz w:val="20"/>
          <w:szCs w:val="20"/>
          <w:lang w:eastAsia="vi-VN"/>
        </w:rPr>
        <w:t xml:space="preserve">b</w:t>
      </w:r>
      <w:bookmarkEnd w:id="1853"/>
      <w:r w:rsidRPr="0007636F" w:rsidR="0052176A">
        <w:rPr>
          <w:rStyle w:val="Vănbảnnộidung_"/>
          <w:rFonts w:ascii="Arial" w:hAnsi="Arial" w:cs="Arial"/>
          <w:sz w:val="20"/>
          <w:szCs w:val="20"/>
          <w:lang w:eastAsia="vi-VN"/>
        </w:rPr>
        <w:t xml:space="preserve">) </w:t>
      </w:r>
      <w:r w:rsidRPr="0007636F" w:rsidR="00773DC9">
        <w:rPr>
          <w:rStyle w:val="Vănbảnnộidung_"/>
          <w:rFonts w:ascii="Arial" w:hAnsi="Arial" w:cs="Arial"/>
          <w:sz w:val="20"/>
          <w:szCs w:val="20"/>
          <w:lang w:eastAsia="vi-VN"/>
        </w:rPr>
        <w:t xml:space="preserve">Kết</w:t>
      </w:r>
      <w:r w:rsidRPr="0007636F">
        <w:rPr>
          <w:rStyle w:val="Vănbảnnộidung_"/>
          <w:rFonts w:ascii="Arial" w:hAnsi="Arial" w:cs="Arial"/>
          <w:sz w:val="20"/>
          <w:szCs w:val="20"/>
          <w:lang w:eastAsia="vi-VN"/>
        </w:rPr>
        <w:t xml:space="preserve"> quả kiểm tra phải được Thủ trưởng, người có thẩm quyền ra quyết định kiểm tra thông báo bằng văn bản và phải gửi cho tổ chức, hộ gia đình, cá nhân được kiểm tra và các cơ quan, đơn vị có liên quan. Thời hạn thông báo kết quả kiểm tra tối đa là 15 ngày, kể từ ngày </w:t>
      </w:r>
      <w:r w:rsidRPr="0007636F" w:rsidR="0094370F">
        <w:rPr>
          <w:rStyle w:val="Vănbảnnộidung_"/>
          <w:rFonts w:ascii="Arial" w:hAnsi="Arial" w:cs="Arial"/>
          <w:sz w:val="20"/>
          <w:szCs w:val="20"/>
          <w:lang w:eastAsia="vi-VN"/>
        </w:rPr>
        <w:t xml:space="preserve">kết thúc</w:t>
      </w:r>
      <w:r w:rsidRPr="0007636F">
        <w:rPr>
          <w:rStyle w:val="Vănbảnnộidung_"/>
          <w:rFonts w:ascii="Arial" w:hAnsi="Arial" w:cs="Arial"/>
          <w:sz w:val="20"/>
          <w:szCs w:val="20"/>
          <w:lang w:eastAsia="vi-VN"/>
        </w:rPr>
        <w:t xml:space="preserve"> hoạt động kiểm tra và có kết quả phân tích mẫu môi trường (nếu có) đối với trường hợp không thuộc quy định tại điểm a khoản này hoặc tối đa 15 ngày, kể từ ngày người có thẩm quyền xử phạt vi phạm hành chính quyết định việc xử lý vi phạm theo quy định của pháp luật về xử lý vi phạm hành chính đối với </w:t>
      </w:r>
      <w:r w:rsidRPr="0007636F" w:rsidR="0080480C">
        <w:rPr>
          <w:rStyle w:val="Vănbảnnộidung_"/>
          <w:rFonts w:ascii="Arial" w:hAnsi="Arial" w:cs="Arial"/>
          <w:sz w:val="20"/>
          <w:szCs w:val="20"/>
          <w:lang w:eastAsia="vi-VN"/>
        </w:rPr>
        <w:t xml:space="preserve">trường hợp</w:t>
      </w:r>
      <w:r w:rsidRPr="0007636F">
        <w:rPr>
          <w:rStyle w:val="Vănbảnnộidung_"/>
          <w:rFonts w:ascii="Arial" w:hAnsi="Arial" w:cs="Arial"/>
          <w:sz w:val="20"/>
          <w:szCs w:val="20"/>
          <w:lang w:eastAsia="vi-VN"/>
        </w:rPr>
        <w:t xml:space="preserve"> quy định tại điểm </w:t>
      </w:r>
      <w:r w:rsidRPr="0007636F">
        <w:rPr>
          <w:rStyle w:val="Vănbảnnộidung_"/>
          <w:rFonts w:ascii="Arial" w:hAnsi="Arial" w:cs="Arial"/>
          <w:sz w:val="20"/>
          <w:szCs w:val="20"/>
          <w:lang w:eastAsia="en-US"/>
        </w:rPr>
        <w:t xml:space="preserve">a </w:t>
      </w:r>
      <w:r w:rsidRPr="0007636F">
        <w:rPr>
          <w:rStyle w:val="Vănbảnnộidung_"/>
          <w:rFonts w:ascii="Arial" w:hAnsi="Arial" w:cs="Arial"/>
          <w:sz w:val="20"/>
          <w:szCs w:val="20"/>
          <w:lang w:eastAsia="vi-VN"/>
        </w:rPr>
        <w:t xml:space="preserve">khoản này;</w:t>
      </w:r>
    </w:p>
    <w:p>
      <w:pPr>
        <w:pStyle w:val="Vănbảnnộidung"/>
        <w:tabs>
          <w:tab w:val="left" w:pos="1309"/>
        </w:tabs>
        <w:spacing w:after="120" w:line="240" w:lineRule="auto"/>
        <w:ind w:firstLine="720"/>
        <w:jc w:val="both"/>
        <w:rPr>
          <w:rFonts w:ascii="Arial" w:hAnsi="Arial" w:cs="Arial"/>
          <w:sz w:val="20"/>
          <w:szCs w:val="20"/>
        </w:rPr>
      </w:pPr>
      <w:bookmarkStart w:id="1854" w:name="bookmark1863"/>
      <w:r w:rsidRPr="0007636F">
        <w:rPr>
          <w:rStyle w:val="Vănbảnnộidung_"/>
          <w:rFonts w:ascii="Arial" w:hAnsi="Arial" w:cs="Arial"/>
          <w:sz w:val="20"/>
          <w:szCs w:val="20"/>
          <w:lang w:eastAsia="vi-VN"/>
        </w:rPr>
        <w:t xml:space="preserve">c</w:t>
      </w:r>
      <w:bookmarkEnd w:id="1854"/>
      <w:r w:rsidRPr="0007636F" w:rsidR="0052176A">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Thông báo kết quả kiểm tra việc chấp hành pháp luật về bảo vệ môi trường phải được gửi về cơ quan chuyên môn về bảo vệ môi trường cùng cấp, trừ kết quả kiểm tra việc chấp hành pháp luật về bảo vệ môi trường đối với các dự án, </w:t>
      </w:r>
      <w:r w:rsidRPr="0007636F" w:rsidR="00471AEE">
        <w:rPr>
          <w:rStyle w:val="Vănbảnnộidung_"/>
          <w:rFonts w:ascii="Arial" w:hAnsi="Arial" w:cs="Arial"/>
          <w:sz w:val="20"/>
          <w:szCs w:val="20"/>
          <w:lang w:eastAsia="vi-VN"/>
        </w:rPr>
        <w:t xml:space="preserve">cơ sở</w:t>
      </w:r>
      <w:r w:rsidRPr="0007636F">
        <w:rPr>
          <w:rStyle w:val="Vănbảnnộidung_"/>
          <w:rFonts w:ascii="Arial" w:hAnsi="Arial" w:cs="Arial"/>
          <w:sz w:val="20"/>
          <w:szCs w:val="20"/>
          <w:lang w:eastAsia="vi-VN"/>
        </w:rPr>
        <w:t xml:space="preserve"> thuộc lĩnh vực bí mật nhà nước về quốc phòng, an ninh;</w:t>
      </w:r>
    </w:p>
    <w:p>
      <w:pPr>
        <w:pStyle w:val="Vănbảnnộidung"/>
        <w:tabs>
          <w:tab w:val="left" w:pos="1275"/>
        </w:tabs>
        <w:spacing w:after="120" w:line="240" w:lineRule="auto"/>
        <w:ind w:firstLine="720"/>
        <w:jc w:val="both"/>
        <w:rPr>
          <w:rFonts w:ascii="Arial" w:hAnsi="Arial" w:cs="Arial"/>
          <w:sz w:val="20"/>
          <w:szCs w:val="20"/>
        </w:rPr>
      </w:pPr>
      <w:bookmarkStart w:id="1855" w:name="bookmark1864"/>
      <w:r w:rsidRPr="0007636F">
        <w:rPr>
          <w:rStyle w:val="Vănbảnnộidung_"/>
          <w:rFonts w:ascii="Arial" w:hAnsi="Arial" w:cs="Arial"/>
          <w:sz w:val="20"/>
          <w:szCs w:val="20"/>
          <w:lang w:eastAsia="vi-VN"/>
        </w:rPr>
        <w:t xml:space="preserve">7</w:t>
      </w:r>
      <w:bookmarkEnd w:id="1855"/>
      <w:r w:rsidRPr="0007636F" w:rsidR="0052176A">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Bộ trưởng Bộ Quốc phòng, Bộ trưởng Bộ Công an quy định về một số đặc thù trong trình tự, thủ tục triển khai đoàn kiểm tra về bảo vệ môi trường đối với các dự án, cơ sở thuộc lĩnh vực bí mật nhà nước về quốc phòng, an ninh.</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b/>
          <w:bCs/>
          <w:sz w:val="20"/>
          <w:szCs w:val="20"/>
          <w:lang w:eastAsia="vi-VN"/>
        </w:rPr>
        <w:t xml:space="preserve">Điều 164. Cơ chế </w:t>
      </w:r>
      <w:r w:rsidRPr="0007636F" w:rsidR="00A0782C">
        <w:rPr>
          <w:rStyle w:val="Vănbảnnộidung_"/>
          <w:rFonts w:ascii="Arial" w:hAnsi="Arial" w:cs="Arial"/>
          <w:b/>
          <w:bCs/>
          <w:sz w:val="20"/>
          <w:szCs w:val="20"/>
          <w:lang w:eastAsia="vi-VN"/>
        </w:rPr>
        <w:t xml:space="preserve">phối hợp</w:t>
      </w:r>
      <w:r w:rsidRPr="0007636F">
        <w:rPr>
          <w:rStyle w:val="Vănbảnnộidung_"/>
          <w:rFonts w:ascii="Arial" w:hAnsi="Arial" w:cs="Arial"/>
          <w:b/>
          <w:bCs/>
          <w:sz w:val="20"/>
          <w:szCs w:val="20"/>
          <w:lang w:eastAsia="vi-VN"/>
        </w:rPr>
        <w:t xml:space="preserve"> trong hoạt động kiểm tra, thanh tra</w:t>
      </w:r>
    </w:p>
    <w:p>
      <w:pPr>
        <w:pStyle w:val="Vănbảnnộidung"/>
        <w:tabs>
          <w:tab w:val="left" w:pos="1275"/>
        </w:tabs>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1. </w:t>
      </w:r>
      <w:r w:rsidRPr="0007636F" w:rsidR="00F347A6">
        <w:rPr>
          <w:rStyle w:val="Vănbảnnộidung_"/>
          <w:rFonts w:ascii="Arial" w:hAnsi="Arial" w:cs="Arial"/>
          <w:sz w:val="20"/>
          <w:szCs w:val="20"/>
          <w:lang w:eastAsia="vi-VN"/>
        </w:rPr>
        <w:t xml:space="preserve">Việc </w:t>
      </w:r>
      <w:r w:rsidRPr="0007636F" w:rsidR="00CD1088">
        <w:rPr>
          <w:rStyle w:val="Vănbảnnộidung_"/>
          <w:rFonts w:ascii="Arial" w:hAnsi="Arial" w:cs="Arial"/>
          <w:sz w:val="20"/>
          <w:szCs w:val="20"/>
          <w:lang w:eastAsia="vi-VN"/>
        </w:rPr>
        <w:t xml:space="preserve">kiểm tra</w:t>
      </w:r>
      <w:r w:rsidRPr="0007636F" w:rsidR="00F347A6">
        <w:rPr>
          <w:rStyle w:val="Vănbảnnộidung_"/>
          <w:rFonts w:ascii="Arial" w:hAnsi="Arial" w:cs="Arial"/>
          <w:sz w:val="20"/>
          <w:szCs w:val="20"/>
          <w:lang w:eastAsia="vi-VN"/>
        </w:rPr>
        <w:t xml:space="preserve">, thanh tra và xử phạt vi phạm hành chính trong lĩnh vực bảo vệ môi trường phải bảo đảm nguyên tắc không chồng chéo, không làm ảnh hưởng đến hoạt động sản xuất, kinh doanh, dịch vụ</w:t>
      </w:r>
      <w:r w:rsidRPr="0007636F">
        <w:rPr>
          <w:rStyle w:val="Vănbảnnộidung_"/>
          <w:rFonts w:ascii="Arial" w:hAnsi="Arial" w:cs="Arial"/>
          <w:sz w:val="20"/>
          <w:szCs w:val="20"/>
          <w:lang w:eastAsia="vi-VN"/>
        </w:rPr>
        <w:t xml:space="preserve"> bì</w:t>
      </w:r>
      <w:r w:rsidRPr="0007636F" w:rsidR="00F347A6">
        <w:rPr>
          <w:rStyle w:val="Vănbảnnộidung_"/>
          <w:rFonts w:ascii="Arial" w:hAnsi="Arial" w:cs="Arial"/>
          <w:sz w:val="20"/>
          <w:szCs w:val="20"/>
          <w:lang w:eastAsia="vi-VN"/>
        </w:rPr>
        <w:t xml:space="preserve">nh thường của tổ chức, cá nhân theo quy định tại khoản 4 Điều 160 Luật Bảo vệ môi trường và các quy</w:t>
      </w:r>
      <w:r w:rsidRPr="0007636F">
        <w:rPr>
          <w:rStyle w:val="Vănbảnnộidung_"/>
          <w:rFonts w:ascii="Arial" w:hAnsi="Arial" w:cs="Arial"/>
          <w:sz w:val="20"/>
          <w:szCs w:val="20"/>
          <w:lang w:eastAsia="vi-VN"/>
        </w:rPr>
        <w:t xml:space="preserve"> </w:t>
      </w:r>
      <w:r w:rsidRPr="0007636F" w:rsidR="00F347A6">
        <w:rPr>
          <w:rStyle w:val="Vănbảnnộidung_"/>
          <w:rFonts w:ascii="Arial" w:hAnsi="Arial" w:cs="Arial"/>
          <w:sz w:val="20"/>
          <w:szCs w:val="20"/>
          <w:lang w:eastAsia="vi-VN"/>
        </w:rPr>
        <w:t xml:space="preserve">định tại Điều 162 và Điều 163 Nghị định này.</w:t>
      </w:r>
    </w:p>
    <w:p>
      <w:pPr>
        <w:pStyle w:val="Vănbảnnộidung"/>
        <w:tabs>
          <w:tab w:val="left" w:pos="1225"/>
        </w:tabs>
        <w:spacing w:after="120" w:line="240" w:lineRule="auto"/>
        <w:ind w:firstLine="720"/>
        <w:jc w:val="both"/>
        <w:rPr>
          <w:rFonts w:ascii="Arial" w:hAnsi="Arial" w:cs="Arial"/>
          <w:sz w:val="20"/>
          <w:szCs w:val="20"/>
        </w:rPr>
      </w:pPr>
      <w:bookmarkStart w:id="1856" w:name="bookmark1866"/>
      <w:r w:rsidRPr="0007636F">
        <w:rPr>
          <w:rStyle w:val="Vănbảnnộidung_"/>
          <w:rFonts w:ascii="Arial" w:hAnsi="Arial" w:cs="Arial"/>
          <w:sz w:val="20"/>
          <w:szCs w:val="20"/>
          <w:lang w:eastAsia="vi-VN"/>
        </w:rPr>
        <w:t xml:space="preserve">2</w:t>
      </w:r>
      <w:bookmarkEnd w:id="1856"/>
      <w:r w:rsidRPr="0007636F" w:rsidR="0052176A">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Bộ Tài nguyên và Môi trường thống nhất chỉ đạo và tổ chức thực hiện kiểm tra, thanh tra về bảo vệ môi trường trên phạm vi cả nước, bảo đảm cơ chế </w:t>
      </w:r>
      <w:r w:rsidRPr="0007636F" w:rsidR="00A0782C">
        <w:rPr>
          <w:rStyle w:val="Vănbảnnộidung_"/>
          <w:rFonts w:ascii="Arial" w:hAnsi="Arial" w:cs="Arial"/>
          <w:sz w:val="20"/>
          <w:szCs w:val="20"/>
          <w:lang w:eastAsia="vi-VN"/>
        </w:rPr>
        <w:t xml:space="preserve">phối hợp</w:t>
      </w:r>
      <w:r w:rsidRPr="0007636F">
        <w:rPr>
          <w:rStyle w:val="Vănbảnnộidung_"/>
          <w:rFonts w:ascii="Arial" w:hAnsi="Arial" w:cs="Arial"/>
          <w:sz w:val="20"/>
          <w:szCs w:val="20"/>
          <w:lang w:eastAsia="vi-VN"/>
        </w:rPr>
        <w:t xml:space="preserve"> giữa các lực lượng thanh tra, kiểm tra thông qua các nội dung sau đây:</w:t>
      </w:r>
    </w:p>
    <w:p>
      <w:pPr>
        <w:pStyle w:val="Vănbảnnộidung"/>
        <w:tabs>
          <w:tab w:val="left" w:pos="1249"/>
        </w:tabs>
        <w:spacing w:after="120" w:line="240" w:lineRule="auto"/>
        <w:ind w:firstLine="720"/>
        <w:jc w:val="both"/>
        <w:rPr>
          <w:rFonts w:ascii="Arial" w:hAnsi="Arial" w:cs="Arial"/>
          <w:sz w:val="20"/>
          <w:szCs w:val="20"/>
        </w:rPr>
      </w:pPr>
      <w:bookmarkStart w:id="1857" w:name="bookmark1867"/>
      <w:r w:rsidRPr="0007636F">
        <w:rPr>
          <w:rStyle w:val="Vănbảnnộidung_"/>
          <w:rFonts w:ascii="Arial" w:hAnsi="Arial" w:cs="Arial"/>
          <w:sz w:val="20"/>
          <w:szCs w:val="20"/>
          <w:lang w:eastAsia="vi-VN"/>
        </w:rPr>
        <w:t xml:space="preserve">a</w:t>
      </w:r>
      <w:bookmarkEnd w:id="1857"/>
      <w:r w:rsidRPr="0007636F" w:rsidR="0052176A">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Hướng dẫn, định hướng </w:t>
      </w:r>
      <w:r w:rsidRPr="0007636F" w:rsidR="00773DC9">
        <w:rPr>
          <w:rStyle w:val="Vănbảnnộidung_"/>
          <w:rFonts w:ascii="Arial" w:hAnsi="Arial" w:cs="Arial"/>
          <w:sz w:val="20"/>
          <w:szCs w:val="20"/>
          <w:lang w:eastAsia="vi-VN"/>
        </w:rPr>
        <w:t xml:space="preserve">Ủy ban</w:t>
      </w:r>
      <w:r w:rsidRPr="0007636F">
        <w:rPr>
          <w:rStyle w:val="Vănbảnnộidung_"/>
          <w:rFonts w:ascii="Arial" w:hAnsi="Arial" w:cs="Arial"/>
          <w:sz w:val="20"/>
          <w:szCs w:val="20"/>
          <w:lang w:eastAsia="vi-VN"/>
        </w:rPr>
        <w:t xml:space="preserve"> nhân dân cấp tỉnh lập, phê duyệt tổ chức thực hiện </w:t>
      </w:r>
      <w:r w:rsidRPr="0007636F" w:rsidR="00FB2CE9">
        <w:rPr>
          <w:rStyle w:val="Vănbảnnộidung_"/>
          <w:rFonts w:ascii="Arial" w:hAnsi="Arial" w:cs="Arial"/>
          <w:sz w:val="20"/>
          <w:szCs w:val="20"/>
          <w:lang w:eastAsia="vi-VN"/>
        </w:rPr>
        <w:t xml:space="preserve">kế hoạch</w:t>
      </w:r>
      <w:r w:rsidRPr="0007636F">
        <w:rPr>
          <w:rStyle w:val="Vănbảnnộidung_"/>
          <w:rFonts w:ascii="Arial" w:hAnsi="Arial" w:cs="Arial"/>
          <w:sz w:val="20"/>
          <w:szCs w:val="20"/>
          <w:lang w:eastAsia="vi-VN"/>
        </w:rPr>
        <w:t xml:space="preserve"> kiểm tra, thanh tra việc chấp hành pháp luật về bảo vệ môi trường; hướng dẫn quy trình, nghiệp vụ trong hoạt động kiểm tra, thanh tra và xử phạt vi phạm hành chính trong lĩnh vực bảo vệ môi trường, trừ hoạt động kiểm tra, thanh tra đối với dự án đầu tư, cơ sở thuộc bí mật nhà nước về quốc phòng, an ninh;</w:t>
      </w:r>
    </w:p>
    <w:p>
      <w:pPr>
        <w:pStyle w:val="Vănbảnnộidung"/>
        <w:tabs>
          <w:tab w:val="left" w:pos="1258"/>
        </w:tabs>
        <w:spacing w:after="120" w:line="240" w:lineRule="auto"/>
        <w:ind w:firstLine="720"/>
        <w:jc w:val="both"/>
        <w:rPr>
          <w:rFonts w:ascii="Arial" w:hAnsi="Arial" w:cs="Arial"/>
          <w:sz w:val="20"/>
          <w:szCs w:val="20"/>
        </w:rPr>
      </w:pPr>
      <w:bookmarkStart w:id="1858" w:name="bookmark1868"/>
      <w:r w:rsidRPr="0007636F">
        <w:rPr>
          <w:rStyle w:val="Vănbảnnộidung_"/>
          <w:rFonts w:ascii="Arial" w:hAnsi="Arial" w:cs="Arial"/>
          <w:sz w:val="20"/>
          <w:szCs w:val="20"/>
          <w:lang w:eastAsia="vi-VN"/>
        </w:rPr>
        <w:t xml:space="preserve">b</w:t>
      </w:r>
      <w:bookmarkEnd w:id="1858"/>
      <w:r w:rsidRPr="0007636F" w:rsidR="0052176A">
        <w:rPr>
          <w:rStyle w:val="Vănbảnnộidung_"/>
          <w:rFonts w:ascii="Arial" w:hAnsi="Arial" w:cs="Arial"/>
          <w:sz w:val="20"/>
          <w:szCs w:val="20"/>
          <w:lang w:eastAsia="vi-VN"/>
        </w:rPr>
        <w:t xml:space="preserve">) </w:t>
      </w:r>
      <w:r w:rsidRPr="0007636F" w:rsidR="00A0782C">
        <w:rPr>
          <w:rStyle w:val="Vănbảnnộidung_"/>
          <w:rFonts w:ascii="Arial" w:hAnsi="Arial" w:cs="Arial"/>
          <w:sz w:val="20"/>
          <w:szCs w:val="20"/>
          <w:lang w:eastAsia="vi-VN"/>
        </w:rPr>
        <w:t xml:space="preserve">Phối hợp</w:t>
      </w:r>
      <w:r w:rsidRPr="0007636F">
        <w:rPr>
          <w:rStyle w:val="Vănbảnnộidung_"/>
          <w:rFonts w:ascii="Arial" w:hAnsi="Arial" w:cs="Arial"/>
          <w:sz w:val="20"/>
          <w:szCs w:val="20"/>
          <w:lang w:eastAsia="vi-VN"/>
        </w:rPr>
        <w:t xml:space="preserve"> và chỉ đạo cơ quan quản lý nhà nước về bảo vệ môi trường các cấp phối hợp với lực lượng Công an nhân dân trong phát hiện, ngăn chặn, đấu tranh, phòng chống tội phạm và vi phạm pháp luật về bảo vệ môi trường; cung cấp thông tin kịp thời các dấu hiệu tội phạm trong lĩnh vực bảo vệ môi trường của cá nhân, tổ chức cho lực lượng Công an nhân dân theo quy định của pháp luật; cung cấp thông tin về kế hoạch thanh tra, kiểm tra về bảo vệ môi trường cho lực lượng Cảnh sát phòng, chống tội phạm về môi trường cùng cấp để chủ động </w:t>
      </w:r>
      <w:r w:rsidRPr="0007636F" w:rsidR="00A0782C">
        <w:rPr>
          <w:rStyle w:val="Vănbảnnộidung_"/>
          <w:rFonts w:ascii="Arial" w:hAnsi="Arial" w:cs="Arial"/>
          <w:sz w:val="20"/>
          <w:szCs w:val="20"/>
          <w:lang w:eastAsia="vi-VN"/>
        </w:rPr>
        <w:t xml:space="preserve">phối hợp</w:t>
      </w:r>
      <w:r w:rsidRPr="0007636F">
        <w:rPr>
          <w:rStyle w:val="Vănbảnnộidung_"/>
          <w:rFonts w:ascii="Arial" w:hAnsi="Arial" w:cs="Arial"/>
          <w:sz w:val="20"/>
          <w:szCs w:val="20"/>
          <w:lang w:eastAsia="vi-VN"/>
        </w:rPr>
        <w:t xml:space="preserve">;</w:t>
      </w:r>
    </w:p>
    <w:p>
      <w:pPr>
        <w:pStyle w:val="Vănbảnnộidung"/>
        <w:tabs>
          <w:tab w:val="left" w:pos="1254"/>
        </w:tabs>
        <w:spacing w:after="120" w:line="240" w:lineRule="auto"/>
        <w:ind w:firstLine="720"/>
        <w:jc w:val="both"/>
        <w:rPr>
          <w:rFonts w:ascii="Arial" w:hAnsi="Arial" w:cs="Arial"/>
          <w:sz w:val="20"/>
          <w:szCs w:val="20"/>
        </w:rPr>
      </w:pPr>
      <w:bookmarkStart w:id="1859" w:name="bookmark1869"/>
      <w:r w:rsidRPr="0007636F">
        <w:rPr>
          <w:rStyle w:val="Vănbảnnộidung_"/>
          <w:rFonts w:ascii="Arial" w:hAnsi="Arial" w:cs="Arial"/>
          <w:sz w:val="20"/>
          <w:szCs w:val="20"/>
          <w:lang w:eastAsia="vi-VN"/>
        </w:rPr>
        <w:t xml:space="preserve">c</w:t>
      </w:r>
      <w:bookmarkEnd w:id="1859"/>
      <w:r w:rsidRPr="0007636F" w:rsidR="0052176A">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Chủ trì xử lý các </w:t>
      </w:r>
      <w:r w:rsidRPr="0007636F" w:rsidR="0080480C">
        <w:rPr>
          <w:rStyle w:val="Vănbảnnộidung_"/>
          <w:rFonts w:ascii="Arial" w:hAnsi="Arial" w:cs="Arial"/>
          <w:sz w:val="20"/>
          <w:szCs w:val="20"/>
          <w:lang w:eastAsia="vi-VN"/>
        </w:rPr>
        <w:t xml:space="preserve">trường hợp</w:t>
      </w:r>
      <w:r w:rsidRPr="0007636F">
        <w:rPr>
          <w:rStyle w:val="Vănbảnnộidung_"/>
          <w:rFonts w:ascii="Arial" w:hAnsi="Arial" w:cs="Arial"/>
          <w:sz w:val="20"/>
          <w:szCs w:val="20"/>
          <w:lang w:eastAsia="vi-VN"/>
        </w:rPr>
        <w:t xml:space="preserve"> chồng chéo trong hoạt động kiểm tra, thanh tra và xử lý vi phạm pháp luật trong lĩnh vực bảo vệ môi trường; </w:t>
      </w:r>
      <w:r w:rsidRPr="0007636F" w:rsidR="007C6589">
        <w:rPr>
          <w:rStyle w:val="Vănbảnnộidung_"/>
          <w:rFonts w:ascii="Arial" w:hAnsi="Arial" w:cs="Arial"/>
          <w:sz w:val="20"/>
          <w:szCs w:val="20"/>
          <w:lang w:eastAsia="vi-VN"/>
        </w:rPr>
        <w:t xml:space="preserve">tổng hợp</w:t>
      </w:r>
      <w:r w:rsidRPr="0007636F">
        <w:rPr>
          <w:rStyle w:val="Vănbảnnộidung_"/>
          <w:rFonts w:ascii="Arial" w:hAnsi="Arial" w:cs="Arial"/>
          <w:sz w:val="20"/>
          <w:szCs w:val="20"/>
          <w:lang w:eastAsia="vi-VN"/>
        </w:rPr>
        <w:t xml:space="preserve">, chỉ đạo công khai kết quả xử lý vi phạm pháp luật trong lĩnh vực bảo vệ môi trường theo quy định của pháp luật;</w:t>
      </w:r>
    </w:p>
    <w:p>
      <w:pPr>
        <w:pStyle w:val="Vănbảnnộidung"/>
        <w:tabs>
          <w:tab w:val="left" w:pos="1249"/>
        </w:tabs>
        <w:spacing w:after="120" w:line="240" w:lineRule="auto"/>
        <w:ind w:firstLine="720"/>
        <w:jc w:val="both"/>
        <w:rPr>
          <w:rFonts w:ascii="Arial" w:hAnsi="Arial" w:cs="Arial"/>
          <w:sz w:val="20"/>
          <w:szCs w:val="20"/>
        </w:rPr>
      </w:pPr>
      <w:bookmarkStart w:id="1860" w:name="bookmark1870"/>
      <w:r w:rsidRPr="0007636F">
        <w:rPr>
          <w:rStyle w:val="Vănbảnnộidung_"/>
          <w:rFonts w:ascii="Arial" w:hAnsi="Arial" w:cs="Arial"/>
          <w:sz w:val="20"/>
          <w:szCs w:val="20"/>
          <w:lang w:eastAsia="vi-VN"/>
        </w:rPr>
        <w:t xml:space="preserve">d</w:t>
      </w:r>
      <w:bookmarkEnd w:id="1860"/>
      <w:r w:rsidRPr="0007636F" w:rsidR="0052176A">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Chỉ đạo cơ quan được giao chức năng thanh tra, cơ quan có chức năng kiểm tra việc chấp hành pháp luật về bảo vệ môi trường trực thuộc cử đại diện tham gia đoàn kiểm tra khi nhận được đề nghị của lực lượng Cảnh sát phòng, chống tội phạm về môi trường về việc triển khai đoàn kiểm tra; </w:t>
      </w:r>
      <w:r w:rsidRPr="0007636F" w:rsidR="0080480C">
        <w:rPr>
          <w:rStyle w:val="Vănbảnnộidung_"/>
          <w:rFonts w:ascii="Arial" w:hAnsi="Arial" w:cs="Arial"/>
          <w:sz w:val="20"/>
          <w:szCs w:val="20"/>
          <w:lang w:eastAsia="vi-VN"/>
        </w:rPr>
        <w:t xml:space="preserve">trường hợp</w:t>
      </w:r>
      <w:r w:rsidRPr="0007636F">
        <w:rPr>
          <w:rStyle w:val="Vănbảnnộidung_"/>
          <w:rFonts w:ascii="Arial" w:hAnsi="Arial" w:cs="Arial"/>
          <w:sz w:val="20"/>
          <w:szCs w:val="20"/>
          <w:lang w:eastAsia="vi-VN"/>
        </w:rPr>
        <w:t xml:space="preserve"> không cử cán bộ thì phải kịp thời có văn bản trả lời;</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đ) Thực hiện trách nhiệm </w:t>
      </w:r>
      <w:r w:rsidRPr="0007636F" w:rsidR="00A0782C">
        <w:rPr>
          <w:rStyle w:val="Vănbảnnộidung_"/>
          <w:rFonts w:ascii="Arial" w:hAnsi="Arial" w:cs="Arial"/>
          <w:sz w:val="20"/>
          <w:szCs w:val="20"/>
          <w:lang w:eastAsia="vi-VN"/>
        </w:rPr>
        <w:t xml:space="preserve">phối hợp</w:t>
      </w:r>
      <w:r w:rsidRPr="0007636F">
        <w:rPr>
          <w:rStyle w:val="Vănbảnnộidung_"/>
          <w:rFonts w:ascii="Arial" w:hAnsi="Arial" w:cs="Arial"/>
          <w:sz w:val="20"/>
          <w:szCs w:val="20"/>
          <w:lang w:eastAsia="vi-VN"/>
        </w:rPr>
        <w:t xml:space="preserve"> khác theo quy định tại điểm d khoản 2 Điều 160 Luật Bảo vệ môi trường.</w:t>
      </w:r>
    </w:p>
    <w:p>
      <w:pPr>
        <w:pStyle w:val="Vănbảnnộidung"/>
        <w:tabs>
          <w:tab w:val="left" w:pos="1220"/>
        </w:tabs>
        <w:spacing w:after="120" w:line="240" w:lineRule="auto"/>
        <w:ind w:firstLine="720"/>
        <w:jc w:val="both"/>
        <w:rPr>
          <w:rFonts w:ascii="Arial" w:hAnsi="Arial" w:cs="Arial"/>
          <w:sz w:val="20"/>
          <w:szCs w:val="20"/>
        </w:rPr>
      </w:pPr>
      <w:bookmarkStart w:id="1861" w:name="bookmark1871"/>
      <w:r w:rsidRPr="0007636F">
        <w:rPr>
          <w:rStyle w:val="Vănbảnnộidung_"/>
          <w:rFonts w:ascii="Arial" w:hAnsi="Arial" w:cs="Arial"/>
          <w:sz w:val="20"/>
          <w:szCs w:val="20"/>
          <w:lang w:eastAsia="vi-VN"/>
        </w:rPr>
        <w:t xml:space="preserve">3</w:t>
      </w:r>
      <w:bookmarkEnd w:id="1861"/>
      <w:r w:rsidRPr="0007636F" w:rsidR="0052176A">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Bộ Công an có trách nhiệm bảo đảm cơ chế </w:t>
      </w:r>
      <w:r w:rsidRPr="0007636F" w:rsidR="00A0782C">
        <w:rPr>
          <w:rStyle w:val="Vănbảnnộidung_"/>
          <w:rFonts w:ascii="Arial" w:hAnsi="Arial" w:cs="Arial"/>
          <w:sz w:val="20"/>
          <w:szCs w:val="20"/>
          <w:lang w:eastAsia="vi-VN"/>
        </w:rPr>
        <w:t xml:space="preserve">phối hợp</w:t>
      </w:r>
      <w:r w:rsidRPr="0007636F">
        <w:rPr>
          <w:rStyle w:val="Vănbảnnộidung_"/>
          <w:rFonts w:ascii="Arial" w:hAnsi="Arial" w:cs="Arial"/>
          <w:sz w:val="20"/>
          <w:szCs w:val="20"/>
          <w:lang w:eastAsia="vi-VN"/>
        </w:rPr>
        <w:t xml:space="preserve"> giữa lực lượng Cảnh sát phòng, chống tội phạm về môi trường với các lực lượng kiểm tra, thanh tra việc chấp hành pháp luật về bảo vệ môi trường của cơ quan nhà nước có thẩm quyền thông qua các nội dung sau đây:</w:t>
      </w:r>
    </w:p>
    <w:p>
      <w:pPr>
        <w:pStyle w:val="Vănbảnnộidung"/>
        <w:tabs>
          <w:tab w:val="left" w:pos="1234"/>
        </w:tabs>
        <w:spacing w:after="120" w:line="240" w:lineRule="auto"/>
        <w:ind w:firstLine="720"/>
        <w:jc w:val="both"/>
        <w:rPr>
          <w:rFonts w:ascii="Arial" w:hAnsi="Arial" w:cs="Arial"/>
          <w:sz w:val="20"/>
          <w:szCs w:val="20"/>
        </w:rPr>
      </w:pPr>
      <w:bookmarkStart w:id="1862" w:name="bookmark1872"/>
      <w:r w:rsidRPr="0007636F">
        <w:rPr>
          <w:rStyle w:val="Vănbảnnộidung_"/>
          <w:rFonts w:ascii="Arial" w:hAnsi="Arial" w:cs="Arial"/>
          <w:sz w:val="20"/>
          <w:szCs w:val="20"/>
          <w:highlight w:val="white"/>
          <w:lang w:eastAsia="vi-VN"/>
        </w:rPr>
        <w:t xml:space="preserve">a</w:t>
      </w:r>
      <w:bookmarkEnd w:id="1862"/>
      <w:r w:rsidRPr="0007636F">
        <w:rPr>
          <w:rStyle w:val="Vănbảnnộidung_"/>
          <w:rFonts w:ascii="Arial" w:hAnsi="Arial" w:cs="Arial"/>
          <w:sz w:val="20"/>
          <w:szCs w:val="20"/>
          <w:highlight w:val="white"/>
          <w:lang w:eastAsia="vi-VN"/>
        </w:rPr>
        <w:t xml:space="preserve">)</w:t>
      </w:r>
      <w:r w:rsidRPr="0007636F" w:rsidR="0052176A">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Chỉ đạo lực lượng Cảnh sát phòng, chống tội phạm về môi trường tiến hành kiểm tra việc chấp hành pháp luật về bảo vệ môi trường đối với tổ chức, cá nhân theo quy định tại điểm b khoản 3 Điều 160 Luật Bảo vệ môi trường; không kiểm tra các đối tượng thuộc kế hoạch kiểm tra, thanh tra hàng năm do Bộ Tài nguyên và Môi trường, </w:t>
      </w:r>
      <w:r w:rsidRPr="0007636F" w:rsidR="00773DC9">
        <w:rPr>
          <w:rStyle w:val="Vănbảnnộidung_"/>
          <w:rFonts w:ascii="Arial" w:hAnsi="Arial" w:cs="Arial"/>
          <w:sz w:val="20"/>
          <w:szCs w:val="20"/>
          <w:lang w:eastAsia="vi-VN"/>
        </w:rPr>
        <w:t xml:space="preserve">Ủy ban</w:t>
      </w:r>
      <w:r w:rsidRPr="0007636F">
        <w:rPr>
          <w:rStyle w:val="Vănbảnnộidung_"/>
          <w:rFonts w:ascii="Arial" w:hAnsi="Arial" w:cs="Arial"/>
          <w:sz w:val="20"/>
          <w:szCs w:val="20"/>
          <w:lang w:eastAsia="vi-VN"/>
        </w:rPr>
        <w:t xml:space="preserve"> nhân dân cấp tỉnh, cấp huyện phê duyệt, trừ </w:t>
      </w:r>
      <w:r w:rsidRPr="0007636F" w:rsidR="0080480C">
        <w:rPr>
          <w:rStyle w:val="Vănbảnnộidung_"/>
          <w:rFonts w:ascii="Arial" w:hAnsi="Arial" w:cs="Arial"/>
          <w:sz w:val="20"/>
          <w:szCs w:val="20"/>
          <w:lang w:eastAsia="vi-VN"/>
        </w:rPr>
        <w:t xml:space="preserve">trường hợp</w:t>
      </w:r>
      <w:r w:rsidRPr="0007636F">
        <w:rPr>
          <w:rStyle w:val="Vănbảnnộidung_"/>
          <w:rFonts w:ascii="Arial" w:hAnsi="Arial" w:cs="Arial"/>
          <w:sz w:val="20"/>
          <w:szCs w:val="20"/>
          <w:lang w:eastAsia="vi-VN"/>
        </w:rPr>
        <w:t xml:space="preserve"> phát hiện dấu hiệu hoạt động phạm tội về bảo vệ môi trường hoặc thực hiện theo quy định pháp luật về tố tụng hình sự hoặc phải ngăn chặn ngay hành vi vi phạm pháp luật gây ô nhiễm môi trường đang xảy ra; </w:t>
      </w:r>
      <w:r w:rsidRPr="0007636F" w:rsidR="00A0782C">
        <w:rPr>
          <w:rStyle w:val="Vănbảnnộidung_"/>
          <w:rFonts w:ascii="Arial" w:hAnsi="Arial" w:cs="Arial"/>
          <w:sz w:val="20"/>
          <w:szCs w:val="20"/>
          <w:lang w:eastAsia="vi-VN"/>
        </w:rPr>
        <w:t xml:space="preserve">phối hợp</w:t>
      </w:r>
      <w:r w:rsidRPr="0007636F">
        <w:rPr>
          <w:rStyle w:val="Vănbảnnộidung_"/>
          <w:rFonts w:ascii="Arial" w:hAnsi="Arial" w:cs="Arial"/>
          <w:sz w:val="20"/>
          <w:szCs w:val="20"/>
          <w:lang w:eastAsia="vi-VN"/>
        </w:rPr>
        <w:t xml:space="preserve"> với cơ quan khác có chức năng kiểm tra việc chấp hành pháp luật về </w:t>
      </w:r>
      <w:r w:rsidRPr="0007636F" w:rsidR="001B48BE">
        <w:rPr>
          <w:rStyle w:val="Vănbảnnộidung_"/>
          <w:rFonts w:ascii="Arial" w:hAnsi="Arial" w:cs="Arial"/>
          <w:sz w:val="20"/>
          <w:szCs w:val="20"/>
          <w:lang w:eastAsia="vi-VN"/>
        </w:rPr>
        <w:t xml:space="preserve">bảo vệ</w:t>
      </w:r>
      <w:r w:rsidRPr="0007636F">
        <w:rPr>
          <w:rStyle w:val="Vănbảnnộidung_"/>
          <w:rFonts w:ascii="Arial" w:hAnsi="Arial" w:cs="Arial"/>
          <w:sz w:val="20"/>
          <w:szCs w:val="20"/>
          <w:lang w:eastAsia="vi-VN"/>
        </w:rPr>
        <w:t xml:space="preserve"> môi trường theo quy định tại Nghị định này;</w:t>
      </w:r>
    </w:p>
    <w:p>
      <w:pPr>
        <w:pStyle w:val="Vănbảnnộidung"/>
        <w:tabs>
          <w:tab w:val="left" w:pos="1264"/>
        </w:tabs>
        <w:spacing w:after="120" w:line="240" w:lineRule="auto"/>
        <w:ind w:firstLine="720"/>
        <w:jc w:val="both"/>
        <w:rPr>
          <w:rFonts w:ascii="Arial" w:hAnsi="Arial" w:cs="Arial"/>
          <w:sz w:val="20"/>
          <w:szCs w:val="20"/>
        </w:rPr>
      </w:pPr>
      <w:bookmarkStart w:id="1863" w:name="bookmark1873"/>
      <w:r w:rsidRPr="0007636F">
        <w:rPr>
          <w:rStyle w:val="Vănbảnnộidung_"/>
          <w:rFonts w:ascii="Arial" w:hAnsi="Arial" w:cs="Arial"/>
          <w:sz w:val="20"/>
          <w:szCs w:val="20"/>
          <w:lang w:eastAsia="vi-VN"/>
        </w:rPr>
        <w:t xml:space="preserve">b</w:t>
      </w:r>
      <w:bookmarkEnd w:id="1863"/>
      <w:r w:rsidRPr="0007636F" w:rsidR="0052176A">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Cung cấp, chỉ đạo lực lượng Cảnh sát phòng, chống tội phạm về môi trường cung cấp thông tin về các vi phạm pháp luật về bảo vệ môi trường của các đối tượng thuộc kế hoạch kiểm tra, thanh tra hằng năm của cơ quan quản lý nhà nước về bảo vệ môi trường;</w:t>
      </w:r>
    </w:p>
    <w:p>
      <w:pPr>
        <w:pStyle w:val="Vănbảnnộidung"/>
        <w:tabs>
          <w:tab w:val="left" w:pos="1264"/>
        </w:tabs>
        <w:spacing w:after="120" w:line="240" w:lineRule="auto"/>
        <w:ind w:firstLine="720"/>
        <w:jc w:val="both"/>
        <w:rPr>
          <w:rFonts w:ascii="Arial" w:hAnsi="Arial" w:cs="Arial"/>
          <w:sz w:val="20"/>
          <w:szCs w:val="20"/>
        </w:rPr>
      </w:pPr>
      <w:bookmarkStart w:id="1864" w:name="bookmark1874"/>
      <w:r w:rsidRPr="0007636F">
        <w:rPr>
          <w:rStyle w:val="Vănbảnnộidung_"/>
          <w:rFonts w:ascii="Arial" w:hAnsi="Arial" w:cs="Arial"/>
          <w:sz w:val="20"/>
          <w:szCs w:val="20"/>
          <w:lang w:eastAsia="vi-VN"/>
        </w:rPr>
        <w:t xml:space="preserve">c</w:t>
      </w:r>
      <w:bookmarkEnd w:id="1864"/>
      <w:r w:rsidRPr="0007636F" w:rsidR="0052176A">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Trong quá trình triển khai hoạt động kiểm tra về bảo vệ môi trường theo thẩm quyền, lực lượng Cảnh sát phòng, chống tội phạm về môi trường phải thông báo bằng văn bản cho cơ quan chuyên môn về bảo vệ môi trường cùng cấp để phối hợp;</w:t>
      </w:r>
    </w:p>
    <w:p>
      <w:pPr>
        <w:pStyle w:val="Vănbảnnộidung"/>
        <w:tabs>
          <w:tab w:val="left" w:pos="1274"/>
        </w:tabs>
        <w:spacing w:after="120" w:line="240" w:lineRule="auto"/>
        <w:ind w:firstLine="720"/>
        <w:jc w:val="both"/>
        <w:rPr>
          <w:rFonts w:ascii="Arial" w:hAnsi="Arial" w:cs="Arial"/>
          <w:sz w:val="20"/>
          <w:szCs w:val="20"/>
        </w:rPr>
      </w:pPr>
      <w:bookmarkStart w:id="1865" w:name="bookmark1875"/>
      <w:r w:rsidRPr="0007636F">
        <w:rPr>
          <w:rStyle w:val="Vănbảnnộidung_"/>
          <w:rFonts w:ascii="Arial" w:hAnsi="Arial" w:cs="Arial"/>
          <w:sz w:val="20"/>
          <w:szCs w:val="20"/>
          <w:lang w:eastAsia="vi-VN"/>
        </w:rPr>
        <w:t xml:space="preserve">d</w:t>
      </w:r>
      <w:bookmarkEnd w:id="1865"/>
      <w:r w:rsidRPr="0007636F" w:rsidR="0052176A">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Trước ngày 20 tháng 12 hằng năm, lực lượng Cảnh sát phòng, chống tội phạm về môi trường gửi văn bản tổng hợp kết quả kiểm tra, xử lý vi phạm pháp luật về bảo vệ môi trường đến cơ quan quản lý nhà nước về bảo vệ môi trường cùng cấp để </w:t>
      </w:r>
      <w:r w:rsidRPr="0007636F" w:rsidR="007C6589">
        <w:rPr>
          <w:rStyle w:val="Vănbảnnộidung_"/>
          <w:rFonts w:ascii="Arial" w:hAnsi="Arial" w:cs="Arial"/>
          <w:sz w:val="20"/>
          <w:szCs w:val="20"/>
          <w:lang w:eastAsia="vi-VN"/>
        </w:rPr>
        <w:t xml:space="preserve">tổng hợp</w:t>
      </w:r>
      <w:r w:rsidRPr="0007636F">
        <w:rPr>
          <w:rStyle w:val="Vănbảnnộidung_"/>
          <w:rFonts w:ascii="Arial" w:hAnsi="Arial" w:cs="Arial"/>
          <w:sz w:val="20"/>
          <w:szCs w:val="20"/>
          <w:lang w:eastAsia="vi-VN"/>
        </w:rPr>
        <w:t xml:space="preserve">, theo dõi.</w:t>
      </w:r>
    </w:p>
    <w:p>
      <w:pPr>
        <w:pStyle w:val="Vănbảnnộidung"/>
        <w:tabs>
          <w:tab w:val="left" w:pos="1253"/>
        </w:tabs>
        <w:spacing w:after="120" w:line="240" w:lineRule="auto"/>
        <w:ind w:firstLine="720"/>
        <w:jc w:val="both"/>
        <w:rPr>
          <w:rFonts w:ascii="Arial" w:hAnsi="Arial" w:cs="Arial"/>
          <w:sz w:val="20"/>
          <w:szCs w:val="20"/>
        </w:rPr>
      </w:pPr>
      <w:bookmarkStart w:id="1866" w:name="bookmark1876"/>
      <w:r w:rsidRPr="0007636F">
        <w:rPr>
          <w:rStyle w:val="Vănbảnnộidung_"/>
          <w:rFonts w:ascii="Arial" w:hAnsi="Arial" w:cs="Arial"/>
          <w:sz w:val="20"/>
          <w:szCs w:val="20"/>
          <w:highlight w:val="white"/>
          <w:lang w:eastAsia="vi-VN"/>
        </w:rPr>
        <w:t xml:space="preserve">4</w:t>
      </w:r>
      <w:bookmarkEnd w:id="1866"/>
      <w:r w:rsidRPr="0007636F">
        <w:rPr>
          <w:rStyle w:val="Vănbảnnộidung_"/>
          <w:rFonts w:ascii="Arial" w:hAnsi="Arial" w:cs="Arial"/>
          <w:sz w:val="20"/>
          <w:szCs w:val="20"/>
          <w:highlight w:val="white"/>
          <w:lang w:eastAsia="vi-VN"/>
        </w:rPr>
        <w:t xml:space="preserve">.</w:t>
      </w:r>
      <w:r w:rsidRPr="0007636F" w:rsidR="0052176A">
        <w:rPr>
          <w:rStyle w:val="Vănbảnnộidung_"/>
          <w:rFonts w:ascii="Arial" w:hAnsi="Arial" w:cs="Arial"/>
          <w:sz w:val="20"/>
          <w:szCs w:val="20"/>
          <w:lang w:eastAsia="vi-VN"/>
        </w:rPr>
        <w:t xml:space="preserve"> </w:t>
      </w:r>
      <w:r w:rsidRPr="0007636F" w:rsidR="00773DC9">
        <w:rPr>
          <w:rStyle w:val="Vănbảnnộidung_"/>
          <w:rFonts w:ascii="Arial" w:hAnsi="Arial" w:cs="Arial"/>
          <w:sz w:val="20"/>
          <w:szCs w:val="20"/>
          <w:lang w:eastAsia="vi-VN"/>
        </w:rPr>
        <w:t xml:space="preserve">Ủy ban</w:t>
      </w:r>
      <w:r w:rsidRPr="0007636F">
        <w:rPr>
          <w:rStyle w:val="Vănbảnnộidung_"/>
          <w:rFonts w:ascii="Arial" w:hAnsi="Arial" w:cs="Arial"/>
          <w:sz w:val="20"/>
          <w:szCs w:val="20"/>
          <w:lang w:eastAsia="vi-VN"/>
        </w:rPr>
        <w:t xml:space="preserve"> nhân dân các cấp có trách nhiệm:</w:t>
      </w:r>
    </w:p>
    <w:p>
      <w:pPr>
        <w:pStyle w:val="Vănbảnnộidung"/>
        <w:tabs>
          <w:tab w:val="left" w:pos="1250"/>
        </w:tabs>
        <w:spacing w:after="120" w:line="240" w:lineRule="auto"/>
        <w:ind w:firstLine="720"/>
        <w:jc w:val="both"/>
        <w:rPr>
          <w:rFonts w:ascii="Arial" w:hAnsi="Arial" w:cs="Arial"/>
          <w:sz w:val="20"/>
          <w:szCs w:val="20"/>
        </w:rPr>
      </w:pPr>
      <w:bookmarkStart w:id="1867" w:name="bookmark1877"/>
      <w:r w:rsidRPr="0007636F">
        <w:rPr>
          <w:rStyle w:val="Vănbảnnộidung_"/>
          <w:rFonts w:ascii="Arial" w:hAnsi="Arial" w:cs="Arial"/>
          <w:sz w:val="20"/>
          <w:szCs w:val="20"/>
          <w:lang w:eastAsia="vi-VN"/>
        </w:rPr>
        <w:t xml:space="preserve">a</w:t>
      </w:r>
      <w:bookmarkEnd w:id="1867"/>
      <w:r w:rsidRPr="0007636F" w:rsidR="0052176A">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Chỉ đạo cơ quan chuyên môn về bảo vệ môi trường cung cấp thông tin kịp thời các dấu hiệu hoạt động phạm tội trong lĩnh vực </w:t>
      </w:r>
      <w:r w:rsidRPr="0007636F" w:rsidR="001B48BE">
        <w:rPr>
          <w:rStyle w:val="Vănbảnnộidung_"/>
          <w:rFonts w:ascii="Arial" w:hAnsi="Arial" w:cs="Arial"/>
          <w:sz w:val="20"/>
          <w:szCs w:val="20"/>
          <w:lang w:eastAsia="vi-VN"/>
        </w:rPr>
        <w:t xml:space="preserve">bảo vệ</w:t>
      </w:r>
      <w:r w:rsidRPr="0007636F">
        <w:rPr>
          <w:rStyle w:val="Vănbảnnộidung_"/>
          <w:rFonts w:ascii="Arial" w:hAnsi="Arial" w:cs="Arial"/>
          <w:sz w:val="20"/>
          <w:szCs w:val="20"/>
          <w:lang w:eastAsia="vi-VN"/>
        </w:rPr>
        <w:t xml:space="preserve"> môi trường của cá nhân, tổ chức cho lực lượng Cảnh sát phòng, chống tội phạm về môi trường; </w:t>
      </w:r>
      <w:r w:rsidRPr="0007636F" w:rsidR="00A0782C">
        <w:rPr>
          <w:rStyle w:val="Vănbảnnộidung_"/>
          <w:rFonts w:ascii="Arial" w:hAnsi="Arial" w:cs="Arial"/>
          <w:sz w:val="20"/>
          <w:szCs w:val="20"/>
          <w:lang w:eastAsia="vi-VN"/>
        </w:rPr>
        <w:t xml:space="preserve">phối hợp</w:t>
      </w:r>
      <w:r w:rsidRPr="0007636F">
        <w:rPr>
          <w:rStyle w:val="Vănbảnnộidung_"/>
          <w:rFonts w:ascii="Arial" w:hAnsi="Arial" w:cs="Arial"/>
          <w:sz w:val="20"/>
          <w:szCs w:val="20"/>
          <w:lang w:eastAsia="vi-VN"/>
        </w:rPr>
        <w:t xml:space="preserve"> với lực lượng Cảnh sát phòng, chống tội phạm về môi trường kiểm tra việc chấp hành pháp luật về bảo vệ môi trường theo quy định tại Nghị định này; cung cấp thông tin về kế hoạch thanh tra, kiểm tra về bảo vệ môi trường cho lực lượng Cảnh sát phòng, chống tội phạm về môi trường cùng cấp để chủ động </w:t>
      </w:r>
      <w:r w:rsidRPr="0007636F" w:rsidR="00A0782C">
        <w:rPr>
          <w:rStyle w:val="Vănbảnnộidung_"/>
          <w:rFonts w:ascii="Arial" w:hAnsi="Arial" w:cs="Arial"/>
          <w:sz w:val="20"/>
          <w:szCs w:val="20"/>
          <w:lang w:eastAsia="vi-VN"/>
        </w:rPr>
        <w:t xml:space="preserve">phối hợp</w:t>
      </w:r>
      <w:r w:rsidRPr="0007636F">
        <w:rPr>
          <w:rStyle w:val="Vănbảnnộidung_"/>
          <w:rFonts w:ascii="Arial" w:hAnsi="Arial" w:cs="Arial"/>
          <w:sz w:val="20"/>
          <w:szCs w:val="20"/>
          <w:lang w:eastAsia="vi-VN"/>
        </w:rPr>
        <w:t xml:space="preserve">;</w:t>
      </w:r>
    </w:p>
    <w:p>
      <w:pPr>
        <w:pStyle w:val="Vănbảnnộidung"/>
        <w:tabs>
          <w:tab w:val="left" w:pos="1264"/>
        </w:tabs>
        <w:spacing w:after="120" w:line="240" w:lineRule="auto"/>
        <w:ind w:firstLine="720"/>
        <w:jc w:val="both"/>
        <w:rPr>
          <w:rFonts w:ascii="Arial" w:hAnsi="Arial" w:cs="Arial"/>
          <w:sz w:val="20"/>
          <w:szCs w:val="20"/>
        </w:rPr>
      </w:pPr>
      <w:bookmarkStart w:id="1868" w:name="bookmark1878"/>
      <w:r w:rsidRPr="0007636F">
        <w:rPr>
          <w:rStyle w:val="Vănbảnnộidung_"/>
          <w:rFonts w:ascii="Arial" w:hAnsi="Arial" w:cs="Arial"/>
          <w:sz w:val="20"/>
          <w:szCs w:val="20"/>
          <w:lang w:eastAsia="vi-VN"/>
        </w:rPr>
        <w:t xml:space="preserve">b</w:t>
      </w:r>
      <w:bookmarkEnd w:id="1868"/>
      <w:r w:rsidRPr="0007636F" w:rsidR="0052176A">
        <w:rPr>
          <w:rStyle w:val="Vănbảnnộidung_"/>
          <w:rFonts w:ascii="Arial" w:hAnsi="Arial" w:cs="Arial"/>
          <w:sz w:val="20"/>
          <w:szCs w:val="20"/>
          <w:lang w:eastAsia="vi-VN"/>
        </w:rPr>
        <w:t xml:space="preserve">) </w:t>
      </w:r>
      <w:r w:rsidRPr="0007636F" w:rsidR="00CD1088">
        <w:rPr>
          <w:rStyle w:val="Vănbảnnộidung_"/>
          <w:rFonts w:ascii="Arial" w:hAnsi="Arial" w:cs="Arial"/>
          <w:sz w:val="20"/>
          <w:szCs w:val="20"/>
          <w:lang w:eastAsia="vi-VN"/>
        </w:rPr>
        <w:t xml:space="preserve">Chỉ đạo</w:t>
      </w:r>
      <w:r w:rsidRPr="0007636F">
        <w:rPr>
          <w:rStyle w:val="Vănbảnnộidung_"/>
          <w:rFonts w:ascii="Arial" w:hAnsi="Arial" w:cs="Arial"/>
          <w:sz w:val="20"/>
          <w:szCs w:val="20"/>
          <w:lang w:eastAsia="vi-VN"/>
        </w:rPr>
        <w:t xml:space="preserve"> cơ quan được giao chứ</w:t>
      </w:r>
      <w:r w:rsidRPr="0007636F" w:rsidR="00171B00">
        <w:rPr>
          <w:rStyle w:val="Vănbảnnộidung_"/>
          <w:rFonts w:ascii="Arial" w:hAnsi="Arial" w:cs="Arial"/>
          <w:sz w:val="20"/>
          <w:szCs w:val="20"/>
          <w:lang w:eastAsia="vi-VN"/>
        </w:rPr>
        <w:t xml:space="preserve">c năng thanh tr</w:t>
      </w:r>
      <w:r w:rsidRPr="0007636F">
        <w:rPr>
          <w:rStyle w:val="Vănbảnnộidung_"/>
          <w:rFonts w:ascii="Arial" w:hAnsi="Arial" w:cs="Arial"/>
          <w:sz w:val="20"/>
          <w:szCs w:val="20"/>
          <w:lang w:eastAsia="vi-VN"/>
        </w:rPr>
        <w:t xml:space="preserve">a, cơ quan có chức năng kiểm tra việc chấp hành pháp luật về bảo vệ môi trường trực thuộc cử đại diện tham gia đoàn kiểm tra khi nhận được đề nghị của lực lượng Cảnh sát phòng, chống tội phạm về môi trường về việc triển khai đoàn kiểm tra; </w:t>
      </w:r>
      <w:r w:rsidRPr="0007636F" w:rsidR="0080480C">
        <w:rPr>
          <w:rStyle w:val="Vănbảnnộidung_"/>
          <w:rFonts w:ascii="Arial" w:hAnsi="Arial" w:cs="Arial"/>
          <w:sz w:val="20"/>
          <w:szCs w:val="20"/>
          <w:lang w:eastAsia="vi-VN"/>
        </w:rPr>
        <w:t xml:space="preserve">trường hợp</w:t>
      </w:r>
      <w:r w:rsidRPr="0007636F">
        <w:rPr>
          <w:rStyle w:val="Vănbảnnộidung_"/>
          <w:rFonts w:ascii="Arial" w:hAnsi="Arial" w:cs="Arial"/>
          <w:sz w:val="20"/>
          <w:szCs w:val="20"/>
          <w:lang w:eastAsia="vi-VN"/>
        </w:rPr>
        <w:t xml:space="preserve"> không cử cán bộ thì phải kịp thời có văn bản trả lời;</w:t>
      </w:r>
    </w:p>
    <w:p>
      <w:pPr>
        <w:pStyle w:val="Vănbảnnộidung"/>
        <w:tabs>
          <w:tab w:val="left" w:pos="1274"/>
        </w:tabs>
        <w:spacing w:after="120" w:line="240" w:lineRule="auto"/>
        <w:ind w:firstLine="720"/>
        <w:jc w:val="both"/>
        <w:rPr>
          <w:rFonts w:ascii="Arial" w:hAnsi="Arial" w:cs="Arial"/>
          <w:sz w:val="20"/>
          <w:szCs w:val="20"/>
        </w:rPr>
      </w:pPr>
      <w:bookmarkStart w:id="1869" w:name="bookmark1879"/>
      <w:r w:rsidRPr="0007636F">
        <w:rPr>
          <w:rStyle w:val="Vănbảnnộidung_"/>
          <w:rFonts w:ascii="Arial" w:hAnsi="Arial" w:cs="Arial"/>
          <w:sz w:val="20"/>
          <w:szCs w:val="20"/>
          <w:lang w:eastAsia="vi-VN"/>
        </w:rPr>
        <w:t xml:space="preserve">c</w:t>
      </w:r>
      <w:bookmarkEnd w:id="1869"/>
      <w:r w:rsidRPr="0007636F" w:rsidR="0052176A">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Trước ngày 20 tháng 12 hằng năm, cơ quan được giao chức năng thanh tra, cơ quan có chức năng kiểm tra việc chấp hành pháp luật về bảo vệ môi trường các cấp </w:t>
      </w:r>
      <w:r w:rsidRPr="0007636F" w:rsidR="00BC703A">
        <w:rPr>
          <w:rStyle w:val="Vănbảnnộidung_"/>
          <w:rFonts w:ascii="Arial" w:hAnsi="Arial" w:cs="Arial"/>
          <w:sz w:val="20"/>
          <w:szCs w:val="20"/>
          <w:lang w:eastAsia="vi-VN"/>
        </w:rPr>
        <w:t xml:space="preserve">gửi</w:t>
      </w:r>
      <w:r w:rsidRPr="0007636F">
        <w:rPr>
          <w:rStyle w:val="Vănbảnnộidung_"/>
          <w:rFonts w:ascii="Arial" w:hAnsi="Arial" w:cs="Arial"/>
          <w:sz w:val="20"/>
          <w:szCs w:val="20"/>
          <w:lang w:eastAsia="vi-VN"/>
        </w:rPr>
        <w:t xml:space="preserve"> báo cáo </w:t>
      </w:r>
      <w:r w:rsidRPr="0007636F" w:rsidR="007C6589">
        <w:rPr>
          <w:rStyle w:val="Vănbảnnộidung_"/>
          <w:rFonts w:ascii="Arial" w:hAnsi="Arial" w:cs="Arial"/>
          <w:sz w:val="20"/>
          <w:szCs w:val="20"/>
          <w:lang w:eastAsia="vi-VN"/>
        </w:rPr>
        <w:t xml:space="preserve">tổng hợp</w:t>
      </w:r>
      <w:r w:rsidRPr="0007636F">
        <w:rPr>
          <w:rStyle w:val="Vănbảnnộidung_"/>
          <w:rFonts w:ascii="Arial" w:hAnsi="Arial" w:cs="Arial"/>
          <w:sz w:val="20"/>
          <w:szCs w:val="20"/>
          <w:lang w:eastAsia="vi-VN"/>
        </w:rPr>
        <w:t xml:space="preserve"> </w:t>
      </w:r>
      <w:r w:rsidRPr="0007636F" w:rsidR="008D31AA">
        <w:rPr>
          <w:rStyle w:val="Vănbảnnộidung_"/>
          <w:rFonts w:ascii="Arial" w:hAnsi="Arial" w:cs="Arial"/>
          <w:sz w:val="20"/>
          <w:szCs w:val="20"/>
          <w:lang w:eastAsia="vi-VN"/>
        </w:rPr>
        <w:t xml:space="preserve">kết quả</w:t>
      </w:r>
      <w:r w:rsidRPr="0007636F">
        <w:rPr>
          <w:rStyle w:val="Vănbảnnộidung_"/>
          <w:rFonts w:ascii="Arial" w:hAnsi="Arial" w:cs="Arial"/>
          <w:sz w:val="20"/>
          <w:szCs w:val="20"/>
          <w:lang w:eastAsia="vi-VN"/>
        </w:rPr>
        <w:t xml:space="preserve"> kiểm tra, xử lý vi phạm pháp luật về bảo vệ môi trường đến cơ quan quản lý nhà nước về bảo vệ môi trường cấp trên để </w:t>
      </w:r>
      <w:r w:rsidRPr="0007636F" w:rsidR="007C6589">
        <w:rPr>
          <w:rStyle w:val="Vănbảnnộidung_"/>
          <w:rFonts w:ascii="Arial" w:hAnsi="Arial" w:cs="Arial"/>
          <w:sz w:val="20"/>
          <w:szCs w:val="20"/>
          <w:lang w:eastAsia="vi-VN"/>
        </w:rPr>
        <w:t xml:space="preserve">tổng hợp</w:t>
      </w:r>
      <w:r w:rsidRPr="0007636F">
        <w:rPr>
          <w:rStyle w:val="Vănbảnnộidung_"/>
          <w:rFonts w:ascii="Arial" w:hAnsi="Arial" w:cs="Arial"/>
          <w:sz w:val="20"/>
          <w:szCs w:val="20"/>
          <w:lang w:eastAsia="vi-VN"/>
        </w:rPr>
        <w:t xml:space="preserve">, theo dõi.</w:t>
      </w:r>
    </w:p>
    <w:p>
      <w:pPr>
        <w:pStyle w:val="Vănbảnnộidung"/>
        <w:spacing w:after="0" w:line="240" w:lineRule="auto"/>
        <w:ind w:firstLine="0"/>
        <w:jc w:val="center"/>
        <w:rPr>
          <w:rStyle w:val="Vănbảnnộidung_"/>
          <w:rFonts w:ascii="Arial" w:hAnsi="Arial" w:cs="Arial"/>
          <w:b/>
          <w:bCs/>
          <w:sz w:val="20"/>
          <w:szCs w:val="20"/>
          <w:lang w:eastAsia="vi-VN"/>
        </w:rPr>
      </w:pPr>
    </w:p>
    <w:p>
      <w:pPr>
        <w:pStyle w:val="Vănbảnnộidung"/>
        <w:spacing w:after="0" w:line="240" w:lineRule="auto"/>
        <w:ind w:firstLine="0"/>
        <w:jc w:val="center"/>
        <w:rPr>
          <w:rFonts w:ascii="Arial" w:hAnsi="Arial" w:cs="Arial"/>
          <w:sz w:val="20"/>
          <w:szCs w:val="20"/>
        </w:rPr>
      </w:pPr>
      <w:r w:rsidRPr="0007636F">
        <w:rPr>
          <w:rStyle w:val="Vănbảnnộidung_"/>
          <w:rFonts w:ascii="Arial" w:hAnsi="Arial" w:cs="Arial"/>
          <w:b/>
          <w:bCs/>
          <w:sz w:val="20"/>
          <w:szCs w:val="20"/>
          <w:lang w:eastAsia="vi-VN"/>
        </w:rPr>
        <w:t xml:space="preserve">Mục 3</w:t>
      </w:r>
    </w:p>
    <w:p>
      <w:pPr>
        <w:jc w:val="center"/>
        <w:rPr>
          <w:rStyle w:val="Vănbảnnộidung_"/>
          <w:rFonts w:ascii="Arial" w:hAnsi="Arial" w:cs="Arial"/>
          <w:b/>
          <w:bCs/>
          <w:color w:val="auto"/>
          <w:sz w:val="20"/>
          <w:szCs w:val="20"/>
        </w:rPr>
      </w:pPr>
      <w:r w:rsidRPr="0007636F">
        <w:rPr>
          <w:rStyle w:val="Vănbảnnộidung_"/>
          <w:rFonts w:ascii="Arial" w:hAnsi="Arial" w:cs="Arial"/>
          <w:b/>
          <w:bCs/>
          <w:color w:val="auto"/>
          <w:sz w:val="20"/>
          <w:szCs w:val="20"/>
        </w:rPr>
        <w:t xml:space="preserve">CUNG CẤP DỊCH </w:t>
      </w:r>
      <w:r w:rsidRPr="0007636F" w:rsidR="00296BC9">
        <w:rPr>
          <w:rStyle w:val="Vănbảnnộidung_"/>
          <w:rFonts w:ascii="Arial" w:hAnsi="Arial" w:cs="Arial"/>
          <w:b/>
          <w:bCs/>
          <w:color w:val="auto"/>
          <w:sz w:val="20"/>
          <w:szCs w:val="20"/>
          <w:lang w:val="en-US"/>
        </w:rPr>
        <w:t xml:space="preserve">VỤ</w:t>
      </w:r>
      <w:r w:rsidRPr="0007636F">
        <w:rPr>
          <w:rStyle w:val="Vănbảnnộidung_"/>
          <w:rFonts w:ascii="Arial" w:hAnsi="Arial" w:cs="Arial"/>
          <w:b/>
          <w:bCs/>
          <w:color w:val="auto"/>
          <w:sz w:val="20"/>
          <w:szCs w:val="20"/>
        </w:rPr>
        <w:t xml:space="preserve"> CÔNG </w:t>
      </w:r>
      <w:r w:rsidRPr="0007636F" w:rsidR="00296BC9">
        <w:rPr>
          <w:rStyle w:val="Vănbảnnộidung_"/>
          <w:rFonts w:ascii="Arial" w:hAnsi="Arial" w:cs="Arial"/>
          <w:b/>
          <w:bCs/>
          <w:color w:val="auto"/>
          <w:sz w:val="20"/>
          <w:szCs w:val="20"/>
        </w:rPr>
        <w:t xml:space="preserve">TRỰC</w:t>
      </w:r>
      <w:r w:rsidRPr="0007636F" w:rsidR="002B6800">
        <w:rPr>
          <w:rStyle w:val="Vănbảnnộidung_"/>
          <w:rFonts w:ascii="Arial" w:hAnsi="Arial" w:cs="Arial"/>
          <w:b/>
          <w:bCs/>
          <w:color w:val="auto"/>
          <w:sz w:val="20"/>
          <w:szCs w:val="20"/>
        </w:rPr>
        <w:t xml:space="preserve"> TUY</w:t>
      </w:r>
      <w:r w:rsidRPr="0007636F" w:rsidR="002B6800">
        <w:rPr>
          <w:rStyle w:val="Vănbảnnộidung_"/>
          <w:rFonts w:ascii="Arial" w:hAnsi="Arial" w:cs="Arial"/>
          <w:b/>
          <w:bCs/>
          <w:color w:val="auto"/>
          <w:sz w:val="20"/>
          <w:szCs w:val="20"/>
          <w:lang w:val="en-US"/>
        </w:rPr>
        <w:t xml:space="preserve">Ế</w:t>
      </w:r>
      <w:r w:rsidRPr="0007636F">
        <w:rPr>
          <w:rStyle w:val="Vănbảnnộidung_"/>
          <w:rFonts w:ascii="Arial" w:hAnsi="Arial" w:cs="Arial"/>
          <w:b/>
          <w:bCs/>
          <w:color w:val="auto"/>
          <w:sz w:val="20"/>
          <w:szCs w:val="20"/>
        </w:rPr>
        <w:t xml:space="preserve">N VỀ MÔI TRƯỜNG</w:t>
      </w:r>
    </w:p>
    <w:p>
      <w:pPr>
        <w:pStyle w:val="Vănbảnnộidung"/>
        <w:spacing w:after="0" w:line="240" w:lineRule="auto"/>
        <w:ind w:firstLine="0"/>
        <w:jc w:val="center"/>
        <w:rPr>
          <w:rFonts w:ascii="Arial" w:hAnsi="Arial" w:cs="Arial"/>
          <w:sz w:val="20"/>
          <w:szCs w:val="20"/>
        </w:rPr>
      </w:pP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b/>
          <w:bCs/>
          <w:sz w:val="20"/>
          <w:szCs w:val="20"/>
          <w:lang w:eastAsia="vi-VN"/>
        </w:rPr>
        <w:t xml:space="preserve">Điều 165. Nguyên tắc cung cấp dịch vụ công trực tuyến về môi trường</w:t>
      </w:r>
    </w:p>
    <w:p>
      <w:pPr>
        <w:pStyle w:val="Vănbảnnộidung"/>
        <w:tabs>
          <w:tab w:val="left" w:pos="1230"/>
        </w:tabs>
        <w:spacing w:after="120" w:line="240" w:lineRule="auto"/>
        <w:ind w:firstLine="720"/>
        <w:jc w:val="both"/>
        <w:rPr>
          <w:rFonts w:ascii="Arial" w:hAnsi="Arial" w:cs="Arial"/>
          <w:sz w:val="20"/>
          <w:szCs w:val="20"/>
        </w:rPr>
      </w:pPr>
      <w:bookmarkStart w:id="1870" w:name="bookmark1880"/>
      <w:r w:rsidRPr="0007636F">
        <w:rPr>
          <w:rStyle w:val="Vănbảnnộidung_"/>
          <w:rFonts w:ascii="Arial" w:hAnsi="Arial" w:cs="Arial"/>
          <w:sz w:val="20"/>
          <w:szCs w:val="20"/>
          <w:lang w:eastAsia="vi-VN"/>
        </w:rPr>
        <w:t xml:space="preserve">1</w:t>
      </w:r>
      <w:bookmarkEnd w:id="1870"/>
      <w:r w:rsidRPr="0007636F" w:rsidR="00296BC9">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Cơ quan nhà nước có trách nhiệm xây dựng, cung cấp, thực hiện các dịch vụ công trực tuyến về môi trường theo quy định tại Nghị định này và kế hoạch, lộ </w:t>
      </w:r>
      <w:r w:rsidRPr="0007636F" w:rsidR="00093C2D">
        <w:rPr>
          <w:rStyle w:val="Vănbảnnộidung_"/>
          <w:rFonts w:ascii="Arial" w:hAnsi="Arial" w:cs="Arial"/>
          <w:sz w:val="20"/>
          <w:szCs w:val="20"/>
          <w:lang w:eastAsia="vi-VN"/>
        </w:rPr>
        <w:t xml:space="preserve">trình</w:t>
      </w:r>
      <w:r w:rsidRPr="0007636F">
        <w:rPr>
          <w:rStyle w:val="Vănbảnnộidung_"/>
          <w:rFonts w:ascii="Arial" w:hAnsi="Arial" w:cs="Arial"/>
          <w:sz w:val="20"/>
          <w:szCs w:val="20"/>
          <w:lang w:eastAsia="vi-VN"/>
        </w:rPr>
        <w:t xml:space="preserve"> </w:t>
      </w:r>
      <w:r w:rsidRPr="0007636F" w:rsidR="008D31AA">
        <w:rPr>
          <w:rStyle w:val="Vănbảnnộidung_"/>
          <w:rFonts w:ascii="Arial" w:hAnsi="Arial" w:cs="Arial"/>
          <w:sz w:val="20"/>
          <w:szCs w:val="20"/>
          <w:lang w:eastAsia="vi-VN"/>
        </w:rPr>
        <w:t xml:space="preserve">của</w:t>
      </w:r>
      <w:r w:rsidRPr="0007636F">
        <w:rPr>
          <w:rStyle w:val="Vănbảnnộidung_"/>
          <w:rFonts w:ascii="Arial" w:hAnsi="Arial" w:cs="Arial"/>
          <w:sz w:val="20"/>
          <w:szCs w:val="20"/>
          <w:lang w:eastAsia="vi-VN"/>
        </w:rPr>
        <w:t xml:space="preserve"> cơ quan nhà nước có thẩm quyền, bảo đảm sự kết nối, liên thông, tích hợp giữa Cổng thông tin một cửa quốc gia và cổng dịch vụ công quốc gia. Khuyến khích các tổ chức, cá nhân thực hiện các dịch vụ công về môi trường theo hình thức trực tuyến.</w:t>
      </w:r>
    </w:p>
    <w:p>
      <w:pPr>
        <w:pStyle w:val="Vănbảnnộidung"/>
        <w:tabs>
          <w:tab w:val="left" w:pos="1235"/>
        </w:tabs>
        <w:spacing w:after="120" w:line="240" w:lineRule="auto"/>
        <w:ind w:firstLine="720"/>
        <w:jc w:val="both"/>
        <w:rPr>
          <w:rFonts w:ascii="Arial" w:hAnsi="Arial" w:cs="Arial"/>
          <w:sz w:val="20"/>
          <w:szCs w:val="20"/>
        </w:rPr>
      </w:pPr>
      <w:bookmarkStart w:id="1871" w:name="bookmark1881"/>
      <w:r w:rsidRPr="0007636F">
        <w:rPr>
          <w:rStyle w:val="Vănbảnnộidung_"/>
          <w:rFonts w:ascii="Arial" w:hAnsi="Arial" w:cs="Arial"/>
          <w:sz w:val="20"/>
          <w:szCs w:val="20"/>
          <w:lang w:eastAsia="vi-VN"/>
        </w:rPr>
        <w:t xml:space="preserve">2</w:t>
      </w:r>
      <w:bookmarkEnd w:id="1871"/>
      <w:r w:rsidRPr="0007636F" w:rsidR="00E013F8">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Các dịch vụ công trực tuyến về môi trường liên quan đến hàng hóa xuất khẩu, nhập khẩu, quá cảnh tuân thủ các quy định về thủ tục hành chính theo cơ chế một cửa quốc gia, cơ chế một </w:t>
      </w:r>
      <w:r w:rsidRPr="0007636F" w:rsidR="00E013F8">
        <w:rPr>
          <w:rStyle w:val="Vănbảnnộidung_"/>
          <w:rFonts w:ascii="Arial" w:hAnsi="Arial" w:cs="Arial"/>
          <w:sz w:val="20"/>
          <w:szCs w:val="20"/>
          <w:lang w:eastAsia="vi-VN"/>
        </w:rPr>
        <w:t xml:space="preserve">cửa</w:t>
      </w:r>
      <w:r w:rsidRPr="0007636F">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en-US"/>
        </w:rPr>
        <w:t xml:space="preserve">ASEAN </w:t>
      </w:r>
      <w:r w:rsidRPr="0007636F">
        <w:rPr>
          <w:rStyle w:val="Vănbảnnộidung_"/>
          <w:rFonts w:ascii="Arial" w:hAnsi="Arial" w:cs="Arial"/>
          <w:sz w:val="20"/>
          <w:szCs w:val="20"/>
          <w:lang w:eastAsia="vi-VN"/>
        </w:rPr>
        <w:t xml:space="preserve">và kiểm tra chuyên ngành đối với hàng hóa xuất khẩu, nhập khẩu, các dịch vụ công trực tuyến khác phải tuân thủ quy định về thực hiện thủ tục hành chính trên môi trường điện tử.</w:t>
      </w:r>
    </w:p>
    <w:p>
      <w:pPr>
        <w:pStyle w:val="Vănbảnnộidung"/>
        <w:tabs>
          <w:tab w:val="left" w:pos="1235"/>
        </w:tabs>
        <w:spacing w:after="120" w:line="240" w:lineRule="auto"/>
        <w:ind w:firstLine="720"/>
        <w:jc w:val="both"/>
        <w:rPr>
          <w:rFonts w:ascii="Arial" w:hAnsi="Arial" w:cs="Arial"/>
          <w:sz w:val="20"/>
          <w:szCs w:val="20"/>
        </w:rPr>
      </w:pPr>
      <w:bookmarkStart w:id="1872" w:name="bookmark1882"/>
      <w:r w:rsidRPr="0007636F">
        <w:rPr>
          <w:rStyle w:val="Vănbảnnộidung_"/>
          <w:rFonts w:ascii="Arial" w:hAnsi="Arial" w:cs="Arial"/>
          <w:sz w:val="20"/>
          <w:szCs w:val="20"/>
          <w:lang w:eastAsia="vi-VN"/>
        </w:rPr>
        <w:t xml:space="preserve">3</w:t>
      </w:r>
      <w:bookmarkEnd w:id="1872"/>
      <w:r w:rsidRPr="0007636F" w:rsidR="00E013F8">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Trường hợp trả kết quả giải quyết thủ tục hành chính bằng văn bản giấy, cơ quan giải quyết thủ tục hành chính phải số hóa kết quả để lưu trữ tại hệ thống thông tin một cửa điện tử theo quy định và liên thông với cổng dịch vụ công của cơ quan cấp trên. Trường hợp trả kết quả giải quyết thủ tục hành chính dưới dạng điện tử, nếu tổ chức, cá nhân yêu cầu trả kết quả bằng </w:t>
      </w:r>
      <w:r w:rsidRPr="0007636F" w:rsidR="00BC703A">
        <w:rPr>
          <w:rStyle w:val="Vănbảnnộidung_"/>
          <w:rFonts w:ascii="Arial" w:hAnsi="Arial" w:cs="Arial"/>
          <w:sz w:val="20"/>
          <w:szCs w:val="20"/>
          <w:lang w:eastAsia="vi-VN"/>
        </w:rPr>
        <w:t xml:space="preserve">văn</w:t>
      </w:r>
      <w:r w:rsidRPr="0007636F">
        <w:rPr>
          <w:rStyle w:val="Vănbảnnộidung_"/>
          <w:rFonts w:ascii="Arial" w:hAnsi="Arial" w:cs="Arial"/>
          <w:sz w:val="20"/>
          <w:szCs w:val="20"/>
          <w:lang w:eastAsia="vi-VN"/>
        </w:rPr>
        <w:t xml:space="preserve"> bản giấy thì cơ quan giải quyết thủ tục hành chính thực hiện chuyển đổi kết quả ra văn bản giấy theo quy định của Chính phủ về thực hiện thủ tục hành chính trên môi trường điện tử.</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b/>
          <w:bCs/>
          <w:sz w:val="20"/>
          <w:szCs w:val="20"/>
          <w:lang w:eastAsia="vi-VN"/>
        </w:rPr>
        <w:t xml:space="preserve">Điều 166. Trách nhiệm cung cấp dịch vụ công trực tuyến về môi trường</w:t>
      </w:r>
    </w:p>
    <w:p>
      <w:pPr>
        <w:pStyle w:val="Vănbảnnộidung"/>
        <w:tabs>
          <w:tab w:val="left" w:pos="1221"/>
        </w:tabs>
        <w:spacing w:after="120" w:line="240" w:lineRule="auto"/>
        <w:ind w:firstLine="720"/>
        <w:jc w:val="both"/>
        <w:rPr>
          <w:rFonts w:ascii="Arial" w:hAnsi="Arial" w:cs="Arial"/>
          <w:sz w:val="20"/>
          <w:szCs w:val="20"/>
        </w:rPr>
      </w:pPr>
      <w:bookmarkStart w:id="1873" w:name="bookmark1883"/>
      <w:r w:rsidRPr="0007636F">
        <w:rPr>
          <w:rStyle w:val="Vănbảnnộidung_"/>
          <w:rFonts w:ascii="Arial" w:hAnsi="Arial" w:cs="Arial"/>
          <w:sz w:val="20"/>
          <w:szCs w:val="20"/>
          <w:lang w:eastAsia="vi-VN"/>
        </w:rPr>
        <w:t xml:space="preserve">1</w:t>
      </w:r>
      <w:bookmarkEnd w:id="1873"/>
      <w:r w:rsidRPr="0007636F" w:rsidR="00E013F8">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Bộ Tài nguyên và Môi trường tổ chức xây dựng, thực hiện việc cung cấp dịch vụ công trực tuyến đối với thủ tục hành chính về môi trường ở trung ương và thủ tục hành chính thực hiện theo giải pháp cung cấp tập trung theo quyết định của Thủ tướng Chính phủ; phối hợp với Bộ Tài chính, Văn phòng Chính phủ xác lập yêu cầu và thực hiện kết nối, liên thông.</w:t>
      </w:r>
    </w:p>
    <w:p>
      <w:pPr>
        <w:pStyle w:val="Vănbảnnộidung"/>
        <w:tabs>
          <w:tab w:val="left" w:pos="1226"/>
        </w:tabs>
        <w:spacing w:after="120" w:line="240" w:lineRule="auto"/>
        <w:ind w:firstLine="720"/>
        <w:jc w:val="both"/>
        <w:rPr>
          <w:rFonts w:ascii="Arial" w:hAnsi="Arial" w:cs="Arial"/>
          <w:sz w:val="20"/>
          <w:szCs w:val="20"/>
        </w:rPr>
      </w:pPr>
      <w:bookmarkStart w:id="1874" w:name="bookmark1884"/>
      <w:r w:rsidRPr="0007636F">
        <w:rPr>
          <w:rStyle w:val="Vănbảnnộidung_"/>
          <w:rFonts w:ascii="Arial" w:hAnsi="Arial" w:cs="Arial"/>
          <w:sz w:val="20"/>
          <w:szCs w:val="20"/>
          <w:lang w:eastAsia="vi-VN"/>
        </w:rPr>
        <w:t xml:space="preserve">2</w:t>
      </w:r>
      <w:bookmarkEnd w:id="1874"/>
      <w:r w:rsidRPr="0007636F" w:rsidR="00E013F8">
        <w:rPr>
          <w:rStyle w:val="Vănbảnnộidung_"/>
          <w:rFonts w:ascii="Arial" w:hAnsi="Arial" w:cs="Arial"/>
          <w:sz w:val="20"/>
          <w:szCs w:val="20"/>
          <w:lang w:eastAsia="vi-VN"/>
        </w:rPr>
        <w:t xml:space="preserve">. </w:t>
      </w:r>
      <w:r w:rsidRPr="0007636F" w:rsidR="00773DC9">
        <w:rPr>
          <w:rStyle w:val="Vănbảnnộidung_"/>
          <w:rFonts w:ascii="Arial" w:hAnsi="Arial" w:cs="Arial"/>
          <w:sz w:val="20"/>
          <w:szCs w:val="20"/>
          <w:lang w:eastAsia="vi-VN"/>
        </w:rPr>
        <w:t xml:space="preserve">Ủy ban</w:t>
      </w:r>
      <w:r w:rsidRPr="0007636F">
        <w:rPr>
          <w:rStyle w:val="Vănbảnnộidung_"/>
          <w:rFonts w:ascii="Arial" w:hAnsi="Arial" w:cs="Arial"/>
          <w:sz w:val="20"/>
          <w:szCs w:val="20"/>
          <w:lang w:eastAsia="vi-VN"/>
        </w:rPr>
        <w:t xml:space="preserve"> nhân dân cấp tỉnh tổ chức xây dựng, thực hiện việc cung cấp dịch vụ công trực tuyến đối với thủ tục hành chính về môi trường ở địa phương, trừ thủ tục hành chính thực hiện theo giải pháp cung cấp tập trung quy định tại khoản 1 Điều này, bảo đảm tính đồng bộ, kết nối, liên thông với hệ thống cung cấp dịch vụ công trực tuyến về môi trường của Bộ Tài nguyên và Môi trường.</w:t>
      </w:r>
    </w:p>
    <w:p>
      <w:pPr>
        <w:pStyle w:val="Tiêuđề#2"/>
        <w:keepNext/>
        <w:keepLines/>
        <w:spacing w:after="0" w:line="240" w:lineRule="auto"/>
        <w:ind w:left="0" w:firstLine="0"/>
        <w:jc w:val="center"/>
        <w:rPr>
          <w:rStyle w:val="Tiêuđề#2_"/>
          <w:rFonts w:ascii="Arial" w:hAnsi="Arial" w:cs="Arial"/>
          <w:b/>
          <w:bCs/>
          <w:sz w:val="20"/>
          <w:szCs w:val="20"/>
          <w:lang w:eastAsia="vi-VN"/>
        </w:rPr>
      </w:pPr>
      <w:bookmarkStart w:id="1875" w:name="bookmark1885"/>
      <w:bookmarkStart w:id="1876" w:name="bookmark1886"/>
      <w:bookmarkStart w:id="1877" w:name="bookmark1887"/>
    </w:p>
    <w:p>
      <w:pPr>
        <w:pStyle w:val="Tiêuđề#2"/>
        <w:keepNext/>
        <w:keepLines/>
        <w:spacing w:after="0" w:line="240" w:lineRule="auto"/>
        <w:ind w:left="0" w:firstLine="0"/>
        <w:jc w:val="center"/>
        <w:rPr>
          <w:rStyle w:val="Tiêuđề#2_"/>
          <w:rFonts w:ascii="Arial" w:hAnsi="Arial" w:cs="Arial"/>
          <w:b/>
          <w:bCs/>
          <w:sz w:val="20"/>
          <w:szCs w:val="20"/>
          <w:lang w:eastAsia="vi-VN"/>
        </w:rPr>
      </w:pPr>
      <w:r w:rsidRPr="0007636F">
        <w:rPr>
          <w:rStyle w:val="Tiêuđề#2_"/>
          <w:rFonts w:ascii="Arial" w:hAnsi="Arial" w:cs="Arial"/>
          <w:b/>
          <w:bCs/>
          <w:sz w:val="20"/>
          <w:szCs w:val="20"/>
          <w:lang w:eastAsia="vi-VN"/>
        </w:rPr>
        <w:t xml:space="preserve">Chương XIII</w:t>
      </w:r>
      <w:r>
        <w:rPr>
          <w:rStyle w:val="Tiêuđề#2_"/>
          <w:rFonts w:ascii="Arial" w:hAnsi="Arial" w:cs="Arial"/>
          <w:b/>
          <w:bCs/>
          <w:sz w:val="20"/>
          <w:szCs w:val="20"/>
          <w:lang w:eastAsia="vi-VN"/>
        </w:rPr>
        <w:br/>
      </w:r>
      <w:r w:rsidRPr="0007636F">
        <w:rPr>
          <w:rStyle w:val="Tiêuđề#2_"/>
          <w:rFonts w:ascii="Arial" w:hAnsi="Arial" w:cs="Arial"/>
          <w:b/>
          <w:bCs/>
          <w:sz w:val="20"/>
          <w:szCs w:val="20"/>
          <w:lang w:eastAsia="vi-VN"/>
        </w:rPr>
        <w:t xml:space="preserve">ĐIỀU KHOẢN THI HÀNH</w:t>
      </w:r>
      <w:bookmarkEnd w:id="1875"/>
      <w:bookmarkEnd w:id="1876"/>
      <w:bookmarkEnd w:id="1877"/>
    </w:p>
    <w:p>
      <w:pPr>
        <w:pStyle w:val="Tiêuđề#2"/>
        <w:keepNext/>
        <w:keepLines/>
        <w:spacing w:after="0" w:line="240" w:lineRule="auto"/>
        <w:ind w:left="0" w:firstLine="0"/>
        <w:jc w:val="center"/>
        <w:rPr>
          <w:rFonts w:ascii="Arial" w:hAnsi="Arial" w:cs="Arial"/>
          <w:sz w:val="20"/>
          <w:szCs w:val="20"/>
        </w:rPr>
      </w:pP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b/>
          <w:bCs/>
          <w:sz w:val="20"/>
          <w:szCs w:val="20"/>
          <w:lang w:eastAsia="vi-VN"/>
        </w:rPr>
        <w:t xml:space="preserve">Điều 167. Sửa đổi, bổ sung, bãi bỏ một số văn bản quy phạm pháp luật có liên quan đến bảo vệ môi trường</w:t>
      </w:r>
    </w:p>
    <w:p>
      <w:pPr>
        <w:pStyle w:val="Vănbảnnộidung"/>
        <w:tabs>
          <w:tab w:val="left" w:pos="1221"/>
        </w:tabs>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1. </w:t>
      </w:r>
      <w:r w:rsidRPr="0007636F" w:rsidR="00F347A6">
        <w:rPr>
          <w:rStyle w:val="Vănbảnnộidung_"/>
          <w:rFonts w:ascii="Arial" w:hAnsi="Arial" w:cs="Arial"/>
          <w:sz w:val="20"/>
          <w:szCs w:val="20"/>
          <w:lang w:eastAsia="vi-VN"/>
        </w:rPr>
        <w:t xml:space="preserve">Sửa đổi, bổ sung một số điều của Nghị định số 201/2013/NĐ-CP ngày 27 tháng 11 năm 2013 của Chính phủ quy định chi tiết thi hành một số điều của</w:t>
      </w:r>
      <w:r w:rsidRPr="0007636F">
        <w:rPr>
          <w:rStyle w:val="Vănbảnnộidung_"/>
          <w:rFonts w:ascii="Arial" w:hAnsi="Arial" w:cs="Arial"/>
          <w:sz w:val="20"/>
          <w:szCs w:val="20"/>
          <w:lang w:eastAsia="vi-VN"/>
        </w:rPr>
        <w:t xml:space="preserve"> </w:t>
      </w:r>
      <w:r w:rsidRPr="0007636F" w:rsidR="00F347A6">
        <w:rPr>
          <w:rStyle w:val="Vănbảnnộidung_"/>
          <w:rFonts w:ascii="Arial" w:hAnsi="Arial" w:cs="Arial"/>
          <w:sz w:val="20"/>
          <w:szCs w:val="20"/>
          <w:lang w:eastAsia="vi-VN"/>
        </w:rPr>
        <w:t xml:space="preserve">Luật Tài nguyên nước như sau:</w:t>
      </w:r>
    </w:p>
    <w:p>
      <w:pPr>
        <w:pStyle w:val="Vănbảnnộidung"/>
        <w:tabs>
          <w:tab w:val="left" w:pos="1302"/>
        </w:tabs>
        <w:spacing w:after="120" w:line="240" w:lineRule="auto"/>
        <w:ind w:firstLine="720"/>
        <w:jc w:val="both"/>
        <w:rPr>
          <w:rFonts w:ascii="Arial" w:hAnsi="Arial" w:cs="Arial"/>
          <w:sz w:val="20"/>
          <w:szCs w:val="20"/>
        </w:rPr>
      </w:pPr>
      <w:bookmarkStart w:id="1878" w:name="bookmark1889"/>
      <w:r w:rsidRPr="0007636F">
        <w:rPr>
          <w:rStyle w:val="Vănbảnnộidung_"/>
          <w:rFonts w:ascii="Arial" w:hAnsi="Arial" w:cs="Arial"/>
          <w:sz w:val="20"/>
          <w:szCs w:val="20"/>
          <w:lang w:eastAsia="vi-VN"/>
        </w:rPr>
        <w:t xml:space="preserve">a</w:t>
      </w:r>
      <w:bookmarkEnd w:id="1878"/>
      <w:r w:rsidRPr="0007636F" w:rsidR="00E013F8">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Sửa đổi, bổ sung khoản 8 Điều 2 như sau:</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“8. Kinh phí tổ chức lấy ý kiến do chủ dự án đầu tư chi trả. Việc lấy ý kiến đại diện cộng đồng dân cư, </w:t>
      </w:r>
      <w:r w:rsidRPr="0007636F" w:rsidR="001B48BE">
        <w:rPr>
          <w:rStyle w:val="Vănbảnnộidung_"/>
          <w:rFonts w:ascii="Arial" w:hAnsi="Arial" w:cs="Arial"/>
          <w:sz w:val="20"/>
          <w:szCs w:val="20"/>
          <w:lang w:eastAsia="vi-VN"/>
        </w:rPr>
        <w:t xml:space="preserve">tổ chức</w:t>
      </w:r>
      <w:r w:rsidRPr="0007636F">
        <w:rPr>
          <w:rStyle w:val="Vănbảnnộidung_"/>
          <w:rFonts w:ascii="Arial" w:hAnsi="Arial" w:cs="Arial"/>
          <w:sz w:val="20"/>
          <w:szCs w:val="20"/>
          <w:lang w:eastAsia="vi-VN"/>
        </w:rPr>
        <w:t xml:space="preserve">, cá nhân liên quan trong xả nước thải vào </w:t>
      </w:r>
      <w:r w:rsidRPr="0007636F" w:rsidR="003E0AF9">
        <w:rPr>
          <w:rStyle w:val="Vănbảnnộidung_"/>
          <w:rFonts w:ascii="Arial" w:hAnsi="Arial" w:cs="Arial"/>
          <w:sz w:val="20"/>
          <w:szCs w:val="20"/>
          <w:lang w:eastAsia="vi-VN"/>
        </w:rPr>
        <w:t xml:space="preserve">nguồn</w:t>
      </w:r>
      <w:r w:rsidRPr="0007636F">
        <w:rPr>
          <w:rStyle w:val="Vănbảnnộidung_"/>
          <w:rFonts w:ascii="Arial" w:hAnsi="Arial" w:cs="Arial"/>
          <w:sz w:val="20"/>
          <w:szCs w:val="20"/>
          <w:lang w:eastAsia="vi-VN"/>
        </w:rPr>
        <w:t xml:space="preserve"> nước có ảnh hưởng lớn đến sản xuất, đời sống của nhân dân trên địa bàn thực hiện theo quy định về tham vấn trong đánh giá tác động môi trường tại Luật Bảo vệ môi trường và Nghị định này”;</w:t>
      </w:r>
    </w:p>
    <w:p>
      <w:pPr>
        <w:pStyle w:val="Vănbảnnộidung"/>
        <w:tabs>
          <w:tab w:val="left" w:pos="1326"/>
        </w:tabs>
        <w:spacing w:after="120" w:line="240" w:lineRule="auto"/>
        <w:ind w:firstLine="720"/>
        <w:jc w:val="both"/>
        <w:rPr>
          <w:rFonts w:ascii="Arial" w:hAnsi="Arial" w:cs="Arial"/>
          <w:sz w:val="20"/>
          <w:szCs w:val="20"/>
        </w:rPr>
      </w:pPr>
      <w:bookmarkStart w:id="1879" w:name="bookmark1890"/>
      <w:r w:rsidRPr="0007636F">
        <w:rPr>
          <w:rStyle w:val="Vănbảnnộidung_"/>
          <w:rFonts w:ascii="Arial" w:hAnsi="Arial" w:cs="Arial"/>
          <w:sz w:val="20"/>
          <w:szCs w:val="20"/>
          <w:lang w:eastAsia="vi-VN"/>
        </w:rPr>
        <w:t xml:space="preserve">b</w:t>
      </w:r>
      <w:bookmarkEnd w:id="1879"/>
      <w:r w:rsidRPr="0007636F" w:rsidR="00E013F8">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Sửa đổi, </w:t>
      </w:r>
      <w:r w:rsidRPr="0007636F" w:rsidR="00E013F8">
        <w:rPr>
          <w:rStyle w:val="Vănbảnnộidung_"/>
          <w:rFonts w:ascii="Arial" w:hAnsi="Arial" w:cs="Arial"/>
          <w:sz w:val="20"/>
          <w:szCs w:val="20"/>
          <w:lang w:eastAsia="vi-VN"/>
        </w:rPr>
        <w:t xml:space="preserve">bổ sung</w:t>
      </w:r>
      <w:r w:rsidRPr="0007636F">
        <w:rPr>
          <w:rStyle w:val="Vănbảnnộidung_"/>
          <w:rFonts w:ascii="Arial" w:hAnsi="Arial" w:cs="Arial"/>
          <w:sz w:val="20"/>
          <w:szCs w:val="20"/>
          <w:lang w:eastAsia="vi-VN"/>
        </w:rPr>
        <w:t xml:space="preserve"> Điều 15 như sau:</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“Điều 15. Giấy phép tài nguyên nước</w:t>
      </w:r>
    </w:p>
    <w:p>
      <w:pPr>
        <w:pStyle w:val="Vănbảnnộidung"/>
        <w:tabs>
          <w:tab w:val="left" w:pos="1295"/>
        </w:tabs>
        <w:spacing w:after="120" w:line="240" w:lineRule="auto"/>
        <w:ind w:firstLine="720"/>
        <w:jc w:val="both"/>
        <w:rPr>
          <w:rFonts w:ascii="Arial" w:hAnsi="Arial" w:cs="Arial"/>
          <w:sz w:val="20"/>
          <w:szCs w:val="20"/>
        </w:rPr>
      </w:pPr>
      <w:bookmarkStart w:id="1880" w:name="bookmark1891"/>
      <w:r w:rsidRPr="0007636F">
        <w:rPr>
          <w:rStyle w:val="Vănbảnnộidung_"/>
          <w:rFonts w:ascii="Arial" w:hAnsi="Arial" w:cs="Arial"/>
          <w:sz w:val="20"/>
          <w:szCs w:val="20"/>
          <w:lang w:eastAsia="vi-VN"/>
        </w:rPr>
        <w:t xml:space="preserve">1</w:t>
      </w:r>
      <w:bookmarkEnd w:id="1880"/>
      <w:r w:rsidRPr="0007636F" w:rsidR="00E013F8">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Giấy phép tài nguyên nước bao gồm: Giấy phép thăm dò nước dưới đất; giấy phép khai thác, sử dụng nước mặt; giấy phép khai thác, sử dụng nước dưới đất; giấy phép khai thác, sử dụng nước biển.</w:t>
      </w:r>
    </w:p>
    <w:p>
      <w:pPr>
        <w:pStyle w:val="Vănbảnnộidung"/>
        <w:tabs>
          <w:tab w:val="left" w:pos="1288"/>
        </w:tabs>
        <w:spacing w:after="120" w:line="240" w:lineRule="auto"/>
        <w:ind w:firstLine="720"/>
        <w:jc w:val="both"/>
        <w:rPr>
          <w:rFonts w:ascii="Arial" w:hAnsi="Arial" w:cs="Arial"/>
          <w:sz w:val="20"/>
          <w:szCs w:val="20"/>
        </w:rPr>
      </w:pPr>
      <w:bookmarkStart w:id="1881" w:name="bookmark1892"/>
      <w:r w:rsidRPr="0007636F">
        <w:rPr>
          <w:rStyle w:val="Vănbảnnộidung_"/>
          <w:rFonts w:ascii="Arial" w:hAnsi="Arial" w:cs="Arial"/>
          <w:sz w:val="20"/>
          <w:szCs w:val="20"/>
          <w:lang w:eastAsia="vi-VN"/>
        </w:rPr>
        <w:t xml:space="preserve">2</w:t>
      </w:r>
      <w:bookmarkEnd w:id="1881"/>
      <w:r w:rsidRPr="0007636F" w:rsidR="00E013F8">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Giấy phép tài nguyên nước có các nội dung chính sau:</w:t>
      </w:r>
    </w:p>
    <w:p>
      <w:pPr>
        <w:pStyle w:val="Vănbảnnộidung"/>
        <w:tabs>
          <w:tab w:val="left" w:pos="1307"/>
        </w:tabs>
        <w:spacing w:after="120" w:line="240" w:lineRule="auto"/>
        <w:ind w:firstLine="720"/>
        <w:jc w:val="both"/>
        <w:rPr>
          <w:rFonts w:ascii="Arial" w:hAnsi="Arial" w:cs="Arial"/>
          <w:sz w:val="20"/>
          <w:szCs w:val="20"/>
        </w:rPr>
      </w:pPr>
      <w:bookmarkStart w:id="1882" w:name="bookmark1893"/>
      <w:r w:rsidRPr="0007636F">
        <w:rPr>
          <w:rStyle w:val="Vănbảnnộidung_"/>
          <w:rFonts w:ascii="Arial" w:hAnsi="Arial" w:cs="Arial"/>
          <w:sz w:val="20"/>
          <w:szCs w:val="20"/>
          <w:lang w:eastAsia="vi-VN"/>
        </w:rPr>
        <w:t xml:space="preserve">a</w:t>
      </w:r>
      <w:bookmarkEnd w:id="1882"/>
      <w:r w:rsidRPr="0007636F" w:rsidR="00E013F8">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Tên, địa chỉ của tổ chức, cá nhân được cấp giấy phép;</w:t>
      </w:r>
    </w:p>
    <w:p>
      <w:pPr>
        <w:pStyle w:val="Vănbảnnộidung"/>
        <w:tabs>
          <w:tab w:val="left" w:pos="1331"/>
        </w:tabs>
        <w:spacing w:after="120" w:line="240" w:lineRule="auto"/>
        <w:ind w:firstLine="720"/>
        <w:jc w:val="both"/>
        <w:rPr>
          <w:rFonts w:ascii="Arial" w:hAnsi="Arial" w:cs="Arial"/>
          <w:sz w:val="20"/>
          <w:szCs w:val="20"/>
        </w:rPr>
      </w:pPr>
      <w:bookmarkStart w:id="1883" w:name="bookmark1894"/>
      <w:r w:rsidRPr="0007636F">
        <w:rPr>
          <w:rStyle w:val="Vănbảnnộidung_"/>
          <w:rFonts w:ascii="Arial" w:hAnsi="Arial" w:cs="Arial"/>
          <w:sz w:val="20"/>
          <w:szCs w:val="20"/>
          <w:lang w:eastAsia="vi-VN"/>
        </w:rPr>
        <w:t xml:space="preserve">b</w:t>
      </w:r>
      <w:bookmarkEnd w:id="1883"/>
      <w:r w:rsidRPr="0007636F" w:rsidR="00E013F8">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Tên, vị trí công trình thăm dò, khai thác nước;</w:t>
      </w:r>
    </w:p>
    <w:p>
      <w:pPr>
        <w:pStyle w:val="Vănbảnnộidung"/>
        <w:tabs>
          <w:tab w:val="left" w:pos="1331"/>
        </w:tabs>
        <w:spacing w:after="120" w:line="240" w:lineRule="auto"/>
        <w:ind w:firstLine="720"/>
        <w:jc w:val="both"/>
        <w:rPr>
          <w:rFonts w:ascii="Arial" w:hAnsi="Arial" w:cs="Arial"/>
          <w:sz w:val="20"/>
          <w:szCs w:val="20"/>
        </w:rPr>
      </w:pPr>
      <w:bookmarkStart w:id="1884" w:name="bookmark1895"/>
      <w:r w:rsidRPr="0007636F">
        <w:rPr>
          <w:rStyle w:val="Vănbảnnộidung_"/>
          <w:rFonts w:ascii="Arial" w:hAnsi="Arial" w:cs="Arial"/>
          <w:sz w:val="20"/>
          <w:szCs w:val="20"/>
          <w:lang w:eastAsia="vi-VN"/>
        </w:rPr>
        <w:t xml:space="preserve">c</w:t>
      </w:r>
      <w:bookmarkEnd w:id="1884"/>
      <w:r w:rsidRPr="0007636F" w:rsidR="00E013F8">
        <w:rPr>
          <w:rStyle w:val="Vănbảnnộidung_"/>
          <w:rFonts w:ascii="Arial" w:hAnsi="Arial" w:cs="Arial"/>
          <w:sz w:val="20"/>
          <w:szCs w:val="20"/>
          <w:lang w:eastAsia="vi-VN"/>
        </w:rPr>
        <w:t xml:space="preserve">) </w:t>
      </w:r>
      <w:r w:rsidRPr="0007636F" w:rsidR="003E0AF9">
        <w:rPr>
          <w:rStyle w:val="Vănbảnnộidung_"/>
          <w:rFonts w:ascii="Arial" w:hAnsi="Arial" w:cs="Arial"/>
          <w:sz w:val="20"/>
          <w:szCs w:val="20"/>
          <w:lang w:eastAsia="vi-VN"/>
        </w:rPr>
        <w:t xml:space="preserve">Nguồn</w:t>
      </w:r>
      <w:r w:rsidRPr="0007636F">
        <w:rPr>
          <w:rStyle w:val="Vănbảnnộidung_"/>
          <w:rFonts w:ascii="Arial" w:hAnsi="Arial" w:cs="Arial"/>
          <w:sz w:val="20"/>
          <w:szCs w:val="20"/>
          <w:lang w:eastAsia="vi-VN"/>
        </w:rPr>
        <w:t xml:space="preserve"> nước thăm dò, khai thác;</w:t>
      </w:r>
    </w:p>
    <w:p>
      <w:pPr>
        <w:pStyle w:val="Vănbảnnộidung"/>
        <w:tabs>
          <w:tab w:val="left" w:pos="1338"/>
        </w:tabs>
        <w:spacing w:after="120" w:line="240" w:lineRule="auto"/>
        <w:ind w:firstLine="720"/>
        <w:jc w:val="both"/>
        <w:rPr>
          <w:rFonts w:ascii="Arial" w:hAnsi="Arial" w:cs="Arial"/>
          <w:sz w:val="20"/>
          <w:szCs w:val="20"/>
        </w:rPr>
      </w:pPr>
      <w:bookmarkStart w:id="1885" w:name="bookmark1896"/>
      <w:r w:rsidRPr="0007636F">
        <w:rPr>
          <w:rStyle w:val="Vănbảnnộidung_"/>
          <w:rFonts w:ascii="Arial" w:hAnsi="Arial" w:cs="Arial"/>
          <w:sz w:val="20"/>
          <w:szCs w:val="20"/>
          <w:lang w:eastAsia="vi-VN"/>
        </w:rPr>
        <w:t xml:space="preserve">d</w:t>
      </w:r>
      <w:bookmarkEnd w:id="1885"/>
      <w:r w:rsidRPr="0007636F" w:rsidR="00E013F8">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Quy mô, công suất, lưu lượng, thông số chủ yếu của công trình thăm dò, khai thác nước; mục đích sử dụng đối với giấy phép khai thác, </w:t>
      </w:r>
      <w:r w:rsidRPr="0007636F" w:rsidR="007C6589">
        <w:rPr>
          <w:rStyle w:val="Vănbảnnộidung_"/>
          <w:rFonts w:ascii="Arial" w:hAnsi="Arial" w:cs="Arial"/>
          <w:sz w:val="20"/>
          <w:szCs w:val="20"/>
          <w:lang w:eastAsia="vi-VN"/>
        </w:rPr>
        <w:t xml:space="preserve">sử dụng</w:t>
      </w:r>
      <w:r w:rsidRPr="0007636F">
        <w:rPr>
          <w:rStyle w:val="Vănbảnnộidung_"/>
          <w:rFonts w:ascii="Arial" w:hAnsi="Arial" w:cs="Arial"/>
          <w:sz w:val="20"/>
          <w:szCs w:val="20"/>
          <w:lang w:eastAsia="vi-VN"/>
        </w:rPr>
        <w:t xml:space="preserve"> nước;</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đ) Chế độ, phương thức khai thác, sử dụng nước;</w:t>
      </w:r>
    </w:p>
    <w:p>
      <w:pPr>
        <w:pStyle w:val="Vănbảnnộidung"/>
        <w:tabs>
          <w:tab w:val="left" w:pos="1331"/>
        </w:tabs>
        <w:spacing w:after="120" w:line="240" w:lineRule="auto"/>
        <w:ind w:firstLine="720"/>
        <w:jc w:val="both"/>
        <w:rPr>
          <w:rFonts w:ascii="Arial" w:hAnsi="Arial" w:cs="Arial"/>
          <w:sz w:val="20"/>
          <w:szCs w:val="20"/>
        </w:rPr>
      </w:pPr>
      <w:bookmarkStart w:id="1886" w:name="bookmark1897"/>
      <w:r w:rsidRPr="0007636F">
        <w:rPr>
          <w:rStyle w:val="Vănbảnnộidung_"/>
          <w:rFonts w:ascii="Arial" w:hAnsi="Arial" w:cs="Arial"/>
          <w:sz w:val="20"/>
          <w:szCs w:val="20"/>
          <w:lang w:eastAsia="vi-VN"/>
        </w:rPr>
        <w:t xml:space="preserve">e</w:t>
      </w:r>
      <w:bookmarkEnd w:id="1886"/>
      <w:r w:rsidRPr="0007636F" w:rsidR="00E013F8">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Thời hạn của giấy phép;</w:t>
      </w:r>
    </w:p>
    <w:p>
      <w:pPr>
        <w:pStyle w:val="Vănbảnnộidung"/>
        <w:tabs>
          <w:tab w:val="left" w:pos="1324"/>
        </w:tabs>
        <w:spacing w:after="120" w:line="240" w:lineRule="auto"/>
        <w:ind w:firstLine="720"/>
        <w:jc w:val="both"/>
        <w:rPr>
          <w:rFonts w:ascii="Arial" w:hAnsi="Arial" w:cs="Arial"/>
          <w:sz w:val="20"/>
          <w:szCs w:val="20"/>
        </w:rPr>
      </w:pPr>
      <w:bookmarkStart w:id="1887" w:name="bookmark1898"/>
      <w:r w:rsidRPr="0007636F">
        <w:rPr>
          <w:rStyle w:val="Vănbảnnộidung_"/>
          <w:rFonts w:ascii="Arial" w:hAnsi="Arial" w:cs="Arial"/>
          <w:sz w:val="20"/>
          <w:szCs w:val="20"/>
          <w:lang w:eastAsia="vi-VN"/>
        </w:rPr>
        <w:t xml:space="preserve">g</w:t>
      </w:r>
      <w:bookmarkEnd w:id="1887"/>
      <w:r w:rsidRPr="0007636F" w:rsidR="00E013F8">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Các yêu cầu, điều kiện cụ thể đối với từng trường hợp thăm dò, khai thác, sử dụng tài nguyên nước do cơ quan cấp giấy phép môi trường quy định nhằm mục đích bảo vệ </w:t>
      </w:r>
      <w:r w:rsidRPr="0007636F" w:rsidR="003E0AF9">
        <w:rPr>
          <w:rStyle w:val="Vănbảnnộidung_"/>
          <w:rFonts w:ascii="Arial" w:hAnsi="Arial" w:cs="Arial"/>
          <w:sz w:val="20"/>
          <w:szCs w:val="20"/>
          <w:lang w:eastAsia="vi-VN"/>
        </w:rPr>
        <w:t xml:space="preserve">nguồn</w:t>
      </w:r>
      <w:r w:rsidRPr="0007636F">
        <w:rPr>
          <w:rStyle w:val="Vănbảnnộidung_"/>
          <w:rFonts w:ascii="Arial" w:hAnsi="Arial" w:cs="Arial"/>
          <w:sz w:val="20"/>
          <w:szCs w:val="20"/>
          <w:lang w:eastAsia="vi-VN"/>
        </w:rPr>
        <w:t xml:space="preserve"> nước, bảo đảm quyền và lợi ích hợp pháp của các tổ chức, cá nhân khác liên quan;</w:t>
      </w:r>
    </w:p>
    <w:p>
      <w:pPr>
        <w:pStyle w:val="Vănbảnnộidung"/>
        <w:tabs>
          <w:tab w:val="left" w:pos="1322"/>
        </w:tabs>
        <w:spacing w:after="120" w:line="240" w:lineRule="auto"/>
        <w:ind w:firstLine="720"/>
        <w:jc w:val="both"/>
        <w:rPr>
          <w:rFonts w:ascii="Arial" w:hAnsi="Arial" w:cs="Arial"/>
          <w:sz w:val="20"/>
          <w:szCs w:val="20"/>
        </w:rPr>
      </w:pPr>
      <w:bookmarkStart w:id="1888" w:name="bookmark1899"/>
      <w:r w:rsidRPr="0007636F">
        <w:rPr>
          <w:rStyle w:val="Vănbảnnộidung_"/>
          <w:rFonts w:ascii="Arial" w:hAnsi="Arial" w:cs="Arial"/>
          <w:sz w:val="20"/>
          <w:szCs w:val="20"/>
          <w:lang w:eastAsia="vi-VN"/>
        </w:rPr>
        <w:t xml:space="preserve">h</w:t>
      </w:r>
      <w:bookmarkEnd w:id="1888"/>
      <w:r w:rsidRPr="0007636F" w:rsidR="00E013F8">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Quyền, nghĩa vụ của chủ giấy phép.”;</w:t>
      </w:r>
    </w:p>
    <w:p>
      <w:pPr>
        <w:pStyle w:val="Vănbảnnộidung"/>
        <w:tabs>
          <w:tab w:val="left" w:pos="1307"/>
        </w:tabs>
        <w:spacing w:after="120" w:line="240" w:lineRule="auto"/>
        <w:ind w:firstLine="720"/>
        <w:jc w:val="both"/>
        <w:rPr>
          <w:rFonts w:ascii="Arial" w:hAnsi="Arial" w:cs="Arial"/>
          <w:sz w:val="20"/>
          <w:szCs w:val="20"/>
        </w:rPr>
      </w:pPr>
      <w:bookmarkStart w:id="1889" w:name="bookmark1900"/>
      <w:r w:rsidRPr="0007636F">
        <w:rPr>
          <w:rStyle w:val="Vănbảnnộidung_"/>
          <w:rFonts w:ascii="Arial" w:hAnsi="Arial" w:cs="Arial"/>
          <w:sz w:val="20"/>
          <w:szCs w:val="20"/>
          <w:highlight w:val="white"/>
          <w:lang w:eastAsia="vi-VN"/>
        </w:rPr>
        <w:t xml:space="preserve">c</w:t>
      </w:r>
      <w:bookmarkEnd w:id="1889"/>
      <w:r w:rsidRPr="0007636F">
        <w:rPr>
          <w:rStyle w:val="Vănbảnnộidung_"/>
          <w:rFonts w:ascii="Arial" w:hAnsi="Arial" w:cs="Arial"/>
          <w:sz w:val="20"/>
          <w:szCs w:val="20"/>
          <w:highlight w:val="white"/>
          <w:lang w:eastAsia="vi-VN"/>
        </w:rPr>
        <w:t xml:space="preserve">)</w:t>
      </w:r>
      <w:r w:rsidRPr="0007636F" w:rsidR="00E013F8">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Sửa đổi, bổ sung khoản 2 Điều 20:</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“2. Có đề án, báo cáo phù hợp với quy hoạch tài nguyên nước đã được phê duyệt hoặc phù hợp với khả năng </w:t>
      </w:r>
      <w:r w:rsidRPr="0007636F" w:rsidR="003E0AF9">
        <w:rPr>
          <w:rStyle w:val="Vănbảnnộidung_"/>
          <w:rFonts w:ascii="Arial" w:hAnsi="Arial" w:cs="Arial"/>
          <w:sz w:val="20"/>
          <w:szCs w:val="20"/>
          <w:lang w:eastAsia="vi-VN"/>
        </w:rPr>
        <w:t xml:space="preserve">nguồn</w:t>
      </w:r>
      <w:r w:rsidRPr="0007636F">
        <w:rPr>
          <w:rStyle w:val="Vănbảnnộidung_"/>
          <w:rFonts w:ascii="Arial" w:hAnsi="Arial" w:cs="Arial"/>
          <w:sz w:val="20"/>
          <w:szCs w:val="20"/>
          <w:lang w:eastAsia="vi-VN"/>
        </w:rPr>
        <w:t xml:space="preserve"> nước nếu chưa có quy hoạch tài nguyên nước. </w:t>
      </w:r>
      <w:r w:rsidRPr="0007636F" w:rsidR="00C0783C">
        <w:rPr>
          <w:rStyle w:val="Vănbảnnộidung_"/>
          <w:rFonts w:ascii="Arial" w:hAnsi="Arial" w:cs="Arial"/>
          <w:sz w:val="20"/>
          <w:szCs w:val="20"/>
          <w:lang w:eastAsia="vi-VN"/>
        </w:rPr>
        <w:t xml:space="preserve">Đề án</w:t>
      </w:r>
      <w:r w:rsidRPr="0007636F">
        <w:rPr>
          <w:rStyle w:val="Vănbảnnộidung_"/>
          <w:rFonts w:ascii="Arial" w:hAnsi="Arial" w:cs="Arial"/>
          <w:sz w:val="20"/>
          <w:szCs w:val="20"/>
          <w:lang w:eastAsia="vi-VN"/>
        </w:rPr>
        <w:t xml:space="preserve">, báo cáo phải do tổ chức, cá nhân có đủ điều kiện năng lực theo quy định của Bộ Tài nguyên và Môi trường lập; thông tin, số liệu sử dụng để lập đề án, báo cáo phải bảo đảm đầy đủ, rõ ràng, chính xác và trung thực.</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Phương án thiết kế công </w:t>
      </w:r>
      <w:r w:rsidRPr="0007636F" w:rsidR="00093C2D">
        <w:rPr>
          <w:rStyle w:val="Vănbảnnộidung_"/>
          <w:rFonts w:ascii="Arial" w:hAnsi="Arial" w:cs="Arial"/>
          <w:sz w:val="20"/>
          <w:szCs w:val="20"/>
          <w:lang w:eastAsia="vi-VN"/>
        </w:rPr>
        <w:t xml:space="preserve">trình</w:t>
      </w:r>
      <w:r w:rsidRPr="0007636F">
        <w:rPr>
          <w:rStyle w:val="Vănbảnnộidung_"/>
          <w:rFonts w:ascii="Arial" w:hAnsi="Arial" w:cs="Arial"/>
          <w:sz w:val="20"/>
          <w:szCs w:val="20"/>
          <w:lang w:eastAsia="vi-VN"/>
        </w:rPr>
        <w:t xml:space="preserve"> hoặc công trình khai thác tài nguyên nước phải phù hợp với quy mô, đối tượng khai thác và đáp ứng yêu cầu bảo vệ tài nguyên nước.”;</w:t>
      </w:r>
    </w:p>
    <w:p>
      <w:pPr>
        <w:pStyle w:val="Vănbảnnộidung"/>
        <w:tabs>
          <w:tab w:val="left" w:pos="1342"/>
        </w:tabs>
        <w:spacing w:after="120" w:line="240" w:lineRule="auto"/>
        <w:ind w:firstLine="720"/>
        <w:jc w:val="both"/>
        <w:rPr>
          <w:rFonts w:ascii="Arial" w:hAnsi="Arial" w:cs="Arial"/>
          <w:sz w:val="20"/>
          <w:szCs w:val="20"/>
        </w:rPr>
      </w:pPr>
      <w:bookmarkStart w:id="1890" w:name="bookmark1901"/>
      <w:r w:rsidRPr="0007636F">
        <w:rPr>
          <w:rStyle w:val="Vănbảnnộidung_"/>
          <w:rFonts w:ascii="Arial" w:hAnsi="Arial" w:cs="Arial"/>
          <w:sz w:val="20"/>
          <w:szCs w:val="20"/>
          <w:lang w:eastAsia="vi-VN"/>
        </w:rPr>
        <w:t xml:space="preserve">d</w:t>
      </w:r>
      <w:bookmarkEnd w:id="1890"/>
      <w:r w:rsidRPr="0007636F" w:rsidR="003068D2">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Sửa đổi, bổ sung khoản 4 Điều 23:</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“4. Các nội dung trong giấy phép không được điều chỉnh:</w:t>
      </w:r>
    </w:p>
    <w:p>
      <w:pPr>
        <w:pStyle w:val="Vănbảnnộidung"/>
        <w:tabs>
          <w:tab w:val="left" w:pos="1327"/>
        </w:tabs>
        <w:spacing w:after="120" w:line="240" w:lineRule="auto"/>
        <w:ind w:firstLine="720"/>
        <w:jc w:val="both"/>
        <w:rPr>
          <w:rFonts w:ascii="Arial" w:hAnsi="Arial" w:cs="Arial"/>
          <w:sz w:val="20"/>
          <w:szCs w:val="20"/>
        </w:rPr>
      </w:pPr>
      <w:bookmarkStart w:id="1891" w:name="bookmark1902"/>
      <w:r w:rsidRPr="0007636F">
        <w:rPr>
          <w:rStyle w:val="Vănbảnnộidung_"/>
          <w:rFonts w:ascii="Arial" w:hAnsi="Arial" w:cs="Arial"/>
          <w:sz w:val="20"/>
          <w:szCs w:val="20"/>
          <w:lang w:eastAsia="vi-VN"/>
        </w:rPr>
        <w:t xml:space="preserve">a</w:t>
      </w:r>
      <w:bookmarkEnd w:id="1891"/>
      <w:r w:rsidRPr="0007636F" w:rsidR="003068D2">
        <w:rPr>
          <w:rStyle w:val="Vănbảnnộidung_"/>
          <w:rFonts w:ascii="Arial" w:hAnsi="Arial" w:cs="Arial"/>
          <w:sz w:val="20"/>
          <w:szCs w:val="20"/>
          <w:lang w:eastAsia="vi-VN"/>
        </w:rPr>
        <w:t xml:space="preserve">) </w:t>
      </w:r>
      <w:r w:rsidRPr="0007636F" w:rsidR="003E0AF9">
        <w:rPr>
          <w:rStyle w:val="Vănbảnnộidung_"/>
          <w:rFonts w:ascii="Arial" w:hAnsi="Arial" w:cs="Arial"/>
          <w:sz w:val="20"/>
          <w:szCs w:val="20"/>
          <w:lang w:eastAsia="vi-VN"/>
        </w:rPr>
        <w:t xml:space="preserve">Nguồn</w:t>
      </w:r>
      <w:r w:rsidRPr="0007636F">
        <w:rPr>
          <w:rStyle w:val="Vănbảnnộidung_"/>
          <w:rFonts w:ascii="Arial" w:hAnsi="Arial" w:cs="Arial"/>
          <w:sz w:val="20"/>
          <w:szCs w:val="20"/>
          <w:lang w:eastAsia="vi-VN"/>
        </w:rPr>
        <w:t xml:space="preserve"> nước khai thác, sử dụng;</w:t>
      </w:r>
    </w:p>
    <w:p>
      <w:pPr>
        <w:pStyle w:val="Vănbảnnộidung"/>
        <w:tabs>
          <w:tab w:val="left" w:pos="1329"/>
        </w:tabs>
        <w:spacing w:after="120" w:line="240" w:lineRule="auto"/>
        <w:ind w:firstLine="720"/>
        <w:jc w:val="both"/>
        <w:rPr>
          <w:rFonts w:ascii="Arial" w:hAnsi="Arial" w:cs="Arial"/>
          <w:sz w:val="20"/>
          <w:szCs w:val="20"/>
        </w:rPr>
      </w:pPr>
      <w:bookmarkStart w:id="1892" w:name="bookmark1903"/>
      <w:r w:rsidRPr="0007636F">
        <w:rPr>
          <w:rStyle w:val="Vănbảnnộidung_"/>
          <w:rFonts w:ascii="Arial" w:hAnsi="Arial" w:cs="Arial"/>
          <w:sz w:val="20"/>
          <w:szCs w:val="20"/>
          <w:lang w:eastAsia="vi-VN"/>
        </w:rPr>
        <w:t xml:space="preserve">b</w:t>
      </w:r>
      <w:bookmarkEnd w:id="1892"/>
      <w:r w:rsidRPr="0007636F" w:rsidR="003068D2">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Lượng nước khai thác, sử dụng vượt quá 25% quy định trong giấy phép đã được cấp;</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Trường hợp cần điều chỉnh nội dung quy định tại khoản này, chủ giấy phép phải lập hồ sơ đề nghị cấp giấy phép mới.”;</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đ) Thay thế cụm từ tại các điều, khoản, điểm sau đây:</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Thay thế cụm từ “khai thác, sử dụng tài nguyên nước, xả nước thải vào </w:t>
      </w:r>
      <w:r w:rsidRPr="0007636F" w:rsidR="003E0AF9">
        <w:rPr>
          <w:rStyle w:val="Vănbảnnộidung_"/>
          <w:rFonts w:ascii="Arial" w:hAnsi="Arial" w:cs="Arial"/>
          <w:sz w:val="20"/>
          <w:szCs w:val="20"/>
          <w:lang w:eastAsia="vi-VN"/>
        </w:rPr>
        <w:t xml:space="preserve">nguồn</w:t>
      </w:r>
      <w:r w:rsidRPr="0007636F">
        <w:rPr>
          <w:rStyle w:val="Vănbảnnộidung_"/>
          <w:rFonts w:ascii="Arial" w:hAnsi="Arial" w:cs="Arial"/>
          <w:sz w:val="20"/>
          <w:szCs w:val="20"/>
          <w:lang w:eastAsia="vi-VN"/>
        </w:rPr>
        <w:t xml:space="preserve"> nước” bằng cụm từ “khai thác, sử dụng tài nguyên nước” tại Điều 1, tên Điều và điểm e khoản 3 Điều 2, khoản 1 Điều 3, Điều 16, khoản 4 Điều 18, điểm d khoản 1 Điều 19, Điều 22, điểm b khoản 2 Điều 24, điểm b khoản 1 Điều 27, Điều 35, Điều 36, khoản 4 Điều 44, khoản 4 Điều 45.</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Thay thế cụm từ “khai thác, sử dụng </w:t>
      </w:r>
      <w:r w:rsidRPr="0007636F" w:rsidR="003E0AF9">
        <w:rPr>
          <w:rStyle w:val="Vănbảnnộidung_"/>
          <w:rFonts w:ascii="Arial" w:hAnsi="Arial" w:cs="Arial"/>
          <w:sz w:val="20"/>
          <w:szCs w:val="20"/>
          <w:lang w:eastAsia="vi-VN"/>
        </w:rPr>
        <w:t xml:space="preserve">nguồn</w:t>
      </w:r>
      <w:r w:rsidRPr="0007636F">
        <w:rPr>
          <w:rStyle w:val="Vănbảnnộidung_"/>
          <w:rFonts w:ascii="Arial" w:hAnsi="Arial" w:cs="Arial"/>
          <w:sz w:val="20"/>
          <w:szCs w:val="20"/>
          <w:lang w:eastAsia="vi-VN"/>
        </w:rPr>
        <w:t xml:space="preserve"> nước liên tỉnh, xả nước thải vào </w:t>
      </w:r>
      <w:r w:rsidRPr="0007636F" w:rsidR="003E0AF9">
        <w:rPr>
          <w:rStyle w:val="Vănbảnnộidung_"/>
          <w:rFonts w:ascii="Arial" w:hAnsi="Arial" w:cs="Arial"/>
          <w:sz w:val="20"/>
          <w:szCs w:val="20"/>
          <w:lang w:eastAsia="vi-VN"/>
        </w:rPr>
        <w:t xml:space="preserve">nguồn</w:t>
      </w:r>
      <w:r w:rsidRPr="0007636F">
        <w:rPr>
          <w:rStyle w:val="Vănbảnnộidung_"/>
          <w:rFonts w:ascii="Arial" w:hAnsi="Arial" w:cs="Arial"/>
          <w:sz w:val="20"/>
          <w:szCs w:val="20"/>
          <w:lang w:eastAsia="vi-VN"/>
        </w:rPr>
        <w:t xml:space="preserve"> nước liên tỉnh” bằng cụm từ “khai thác, sử dụng </w:t>
      </w:r>
      <w:r w:rsidRPr="0007636F" w:rsidR="003E0AF9">
        <w:rPr>
          <w:rStyle w:val="Vănbảnnộidung_"/>
          <w:rFonts w:ascii="Arial" w:hAnsi="Arial" w:cs="Arial"/>
          <w:sz w:val="20"/>
          <w:szCs w:val="20"/>
          <w:lang w:eastAsia="vi-VN"/>
        </w:rPr>
        <w:t xml:space="preserve">nguồn</w:t>
      </w:r>
      <w:r w:rsidRPr="0007636F">
        <w:rPr>
          <w:rStyle w:val="Vănbảnnộidung_"/>
          <w:rFonts w:ascii="Arial" w:hAnsi="Arial" w:cs="Arial"/>
          <w:sz w:val="20"/>
          <w:szCs w:val="20"/>
          <w:lang w:eastAsia="vi-VN"/>
        </w:rPr>
        <w:t xml:space="preserve"> nước liên tỉnh” tại điểm b khoản 4 Điều 2.</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Thay thế cụm từ “khai thác, </w:t>
      </w:r>
      <w:r w:rsidRPr="0007636F" w:rsidR="007C6589">
        <w:rPr>
          <w:rStyle w:val="Vănbảnnộidung_"/>
          <w:rFonts w:ascii="Arial" w:hAnsi="Arial" w:cs="Arial"/>
          <w:sz w:val="20"/>
          <w:szCs w:val="20"/>
          <w:lang w:eastAsia="vi-VN"/>
        </w:rPr>
        <w:t xml:space="preserve">sử dụng</w:t>
      </w:r>
      <w:r w:rsidRPr="0007636F">
        <w:rPr>
          <w:rStyle w:val="Vănbảnnộidung_"/>
          <w:rFonts w:ascii="Arial" w:hAnsi="Arial" w:cs="Arial"/>
          <w:sz w:val="20"/>
          <w:szCs w:val="20"/>
          <w:lang w:eastAsia="vi-VN"/>
        </w:rPr>
        <w:t xml:space="preserve"> nước, xả nước thải” bằng cụm từ “khai thác, sử dụng nước” tại điểm đ khoản 1 Điều 19;</w:t>
      </w:r>
    </w:p>
    <w:p>
      <w:pPr>
        <w:pStyle w:val="Vănbảnnộidung"/>
        <w:tabs>
          <w:tab w:val="left" w:pos="1329"/>
        </w:tabs>
        <w:spacing w:after="120" w:line="240" w:lineRule="auto"/>
        <w:ind w:firstLine="720"/>
        <w:jc w:val="both"/>
        <w:rPr>
          <w:rFonts w:ascii="Arial" w:hAnsi="Arial" w:cs="Arial"/>
          <w:sz w:val="20"/>
          <w:szCs w:val="20"/>
        </w:rPr>
      </w:pPr>
      <w:bookmarkStart w:id="1893" w:name="bookmark1904"/>
      <w:r w:rsidRPr="0007636F">
        <w:rPr>
          <w:rStyle w:val="Vănbảnnộidung_"/>
          <w:rFonts w:ascii="Arial" w:hAnsi="Arial" w:cs="Arial"/>
          <w:sz w:val="20"/>
          <w:szCs w:val="20"/>
          <w:lang w:eastAsia="vi-VN"/>
        </w:rPr>
        <w:t xml:space="preserve">e</w:t>
      </w:r>
      <w:bookmarkEnd w:id="1893"/>
      <w:r w:rsidRPr="0007636F" w:rsidR="003068D2">
        <w:rPr>
          <w:rStyle w:val="Vănbảnnộidung_"/>
          <w:rFonts w:ascii="Arial" w:hAnsi="Arial" w:cs="Arial"/>
          <w:sz w:val="20"/>
          <w:szCs w:val="20"/>
          <w:lang w:eastAsia="vi-VN"/>
        </w:rPr>
        <w:t xml:space="preserve">) Bãi bỏ</w:t>
      </w:r>
      <w:r w:rsidRPr="0007636F">
        <w:rPr>
          <w:rStyle w:val="Vănbảnnộidung_"/>
          <w:rFonts w:ascii="Arial" w:hAnsi="Arial" w:cs="Arial"/>
          <w:sz w:val="20"/>
          <w:szCs w:val="20"/>
          <w:lang w:eastAsia="vi-VN"/>
        </w:rPr>
        <w:t xml:space="preserve"> các điều, khoản, điểm: điểm d khoản 1 Điều 2; điểm b khoản 1 Điều 3; khoản 3 Điều 16; khoản 2 Điều 19; khoản 3 Điều 20; điểm d khoản 1 Điều 21; khoản 3 Điều 23; điểm g và điểm h khoản 1 Điều 28; Điều 33;</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g) Bãi bỏ quy định về trình tự, thủ tục cấp, gia hạn, điều chỉnh giấy phép xả nước thải vào </w:t>
      </w:r>
      <w:r w:rsidRPr="0007636F" w:rsidR="003E0AF9">
        <w:rPr>
          <w:rStyle w:val="Vănbảnnộidung_"/>
          <w:rFonts w:ascii="Arial" w:hAnsi="Arial" w:cs="Arial"/>
          <w:sz w:val="20"/>
          <w:szCs w:val="20"/>
          <w:lang w:eastAsia="vi-VN"/>
        </w:rPr>
        <w:t xml:space="preserve">nguồn</w:t>
      </w:r>
      <w:r w:rsidRPr="0007636F">
        <w:rPr>
          <w:rStyle w:val="Vănbảnnộidung_"/>
          <w:rFonts w:ascii="Arial" w:hAnsi="Arial" w:cs="Arial"/>
          <w:sz w:val="20"/>
          <w:szCs w:val="20"/>
          <w:lang w:eastAsia="vi-VN"/>
        </w:rPr>
        <w:t xml:space="preserve"> nước tại Điều 35 và Điều 36.</w:t>
      </w:r>
    </w:p>
    <w:p>
      <w:pPr>
        <w:pStyle w:val="Vănbảnnộidung"/>
        <w:tabs>
          <w:tab w:val="left" w:pos="1295"/>
        </w:tabs>
        <w:spacing w:after="120" w:line="240" w:lineRule="auto"/>
        <w:ind w:firstLine="720"/>
        <w:jc w:val="both"/>
        <w:rPr>
          <w:rFonts w:ascii="Arial" w:hAnsi="Arial" w:cs="Arial"/>
          <w:sz w:val="20"/>
          <w:szCs w:val="20"/>
        </w:rPr>
      </w:pPr>
      <w:bookmarkStart w:id="1894" w:name="bookmark1905"/>
      <w:r w:rsidRPr="0007636F">
        <w:rPr>
          <w:rStyle w:val="Vănbảnnộidung_"/>
          <w:rFonts w:ascii="Arial" w:hAnsi="Arial" w:cs="Arial"/>
          <w:sz w:val="20"/>
          <w:szCs w:val="20"/>
          <w:highlight w:val="white"/>
          <w:lang w:eastAsia="vi-VN"/>
        </w:rPr>
        <w:t xml:space="preserve">2</w:t>
      </w:r>
      <w:bookmarkEnd w:id="1894"/>
      <w:r w:rsidRPr="0007636F">
        <w:rPr>
          <w:rStyle w:val="Vănbảnnộidung_"/>
          <w:rFonts w:ascii="Arial" w:hAnsi="Arial" w:cs="Arial"/>
          <w:sz w:val="20"/>
          <w:szCs w:val="20"/>
          <w:highlight w:val="white"/>
          <w:lang w:eastAsia="vi-VN"/>
        </w:rPr>
        <w:t xml:space="preserve">.</w:t>
      </w:r>
      <w:r w:rsidRPr="0007636F" w:rsidR="003068D2">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Sửa đổi, bổ sung một số điều của Nghị định số 67/2018/NĐ-CP ngày 14 tháng 5 năm 2018 </w:t>
      </w:r>
      <w:r w:rsidRPr="0007636F" w:rsidR="008D31AA">
        <w:rPr>
          <w:rStyle w:val="Vănbảnnộidung_"/>
          <w:rFonts w:ascii="Arial" w:hAnsi="Arial" w:cs="Arial"/>
          <w:sz w:val="20"/>
          <w:szCs w:val="20"/>
          <w:lang w:eastAsia="vi-VN"/>
        </w:rPr>
        <w:t xml:space="preserve">của</w:t>
      </w:r>
      <w:r w:rsidRPr="0007636F">
        <w:rPr>
          <w:rStyle w:val="Vănbảnnộidung_"/>
          <w:rFonts w:ascii="Arial" w:hAnsi="Arial" w:cs="Arial"/>
          <w:sz w:val="20"/>
          <w:szCs w:val="20"/>
          <w:lang w:eastAsia="vi-VN"/>
        </w:rPr>
        <w:t xml:space="preserve"> Chính phủ quy định chi tiết một số điều của Luật Thủy lợi như sau:</w:t>
      </w:r>
    </w:p>
    <w:p>
      <w:pPr>
        <w:pStyle w:val="Vănbảnnộidung"/>
        <w:tabs>
          <w:tab w:val="left" w:pos="1332"/>
        </w:tabs>
        <w:spacing w:after="120" w:line="240" w:lineRule="auto"/>
        <w:ind w:firstLine="720"/>
        <w:jc w:val="both"/>
        <w:rPr>
          <w:rFonts w:ascii="Arial" w:hAnsi="Arial" w:cs="Arial"/>
          <w:sz w:val="20"/>
          <w:szCs w:val="20"/>
        </w:rPr>
      </w:pPr>
      <w:bookmarkStart w:id="1895" w:name="bookmark1906"/>
      <w:r w:rsidRPr="0007636F">
        <w:rPr>
          <w:rStyle w:val="Vănbảnnộidung_"/>
          <w:rFonts w:ascii="Arial" w:hAnsi="Arial" w:cs="Arial"/>
          <w:sz w:val="20"/>
          <w:szCs w:val="20"/>
          <w:lang w:eastAsia="vi-VN"/>
        </w:rPr>
        <w:t xml:space="preserve">a</w:t>
      </w:r>
      <w:bookmarkEnd w:id="1895"/>
      <w:r w:rsidRPr="0007636F" w:rsidR="003068D2">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Sửa đổi, bổ sung điểm a khoản 1 Điều 16 như sau:</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“a) Bộ Nông nghiệp và Phát triển nông thôn cấp, cấp lại, gia hạn, điều chỉnh, đình chỉ, thu hồi giấy phép đối với các hoạt động quy định tại khoản 1, khoản 2, khoản 3, khoản 6, khoản 9, khoản 10 Điều 13 Nghị định này trong phạm vi bảo vệ công trình do Bộ quản lý;”;</w:t>
      </w:r>
    </w:p>
    <w:p>
      <w:pPr>
        <w:pStyle w:val="Vănbảnnộidung"/>
        <w:tabs>
          <w:tab w:val="left" w:pos="1351"/>
        </w:tabs>
        <w:spacing w:after="120" w:line="240" w:lineRule="auto"/>
        <w:ind w:firstLine="720"/>
        <w:jc w:val="both"/>
        <w:rPr>
          <w:rFonts w:ascii="Arial" w:hAnsi="Arial" w:cs="Arial"/>
          <w:sz w:val="20"/>
          <w:szCs w:val="20"/>
        </w:rPr>
      </w:pPr>
      <w:bookmarkStart w:id="1896" w:name="bookmark1907"/>
      <w:r w:rsidRPr="0007636F">
        <w:rPr>
          <w:rStyle w:val="Vănbảnnộidung_"/>
          <w:rFonts w:ascii="Arial" w:hAnsi="Arial" w:cs="Arial"/>
          <w:sz w:val="20"/>
          <w:szCs w:val="20"/>
          <w:lang w:eastAsia="vi-VN"/>
        </w:rPr>
        <w:t xml:space="preserve">b</w:t>
      </w:r>
      <w:bookmarkEnd w:id="1896"/>
      <w:r w:rsidRPr="0007636F" w:rsidR="003068D2">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Sửa đổi, bổ sung khoản 2 Điều 18 như sau:</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“2. Cơ quan cấp giấy phép quyết định việc thay đổi thời hạn của giấy phép trong trường hợp công trình thủy lợi có nguy cơ mất an toàn; hoạt động trong phạm vi bảo vệ công trình ảnh hưởng đến vận hành công trình.”;</w:t>
      </w:r>
    </w:p>
    <w:p>
      <w:pPr>
        <w:pStyle w:val="Vănbảnnộidung"/>
        <w:tabs>
          <w:tab w:val="left" w:pos="1327"/>
        </w:tabs>
        <w:spacing w:after="120" w:line="240" w:lineRule="auto"/>
        <w:ind w:firstLine="720"/>
        <w:jc w:val="both"/>
        <w:rPr>
          <w:rFonts w:ascii="Arial" w:hAnsi="Arial" w:cs="Arial"/>
          <w:sz w:val="20"/>
          <w:szCs w:val="20"/>
        </w:rPr>
      </w:pPr>
      <w:bookmarkStart w:id="1897" w:name="bookmark1908"/>
      <w:r w:rsidRPr="0007636F">
        <w:rPr>
          <w:rStyle w:val="Vănbảnnộidung_"/>
          <w:rFonts w:ascii="Arial" w:hAnsi="Arial" w:cs="Arial"/>
          <w:sz w:val="20"/>
          <w:szCs w:val="20"/>
          <w:lang w:eastAsia="vi-VN"/>
        </w:rPr>
        <w:t xml:space="preserve">c</w:t>
      </w:r>
      <w:bookmarkEnd w:id="1897"/>
      <w:r w:rsidRPr="0007636F" w:rsidR="00967C7E">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Sửa đổi, bổ sung khoản 3, khoản 4 Điều 19 như sau:</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“3. Phạm vi đề nghị cấp phép cho hoạt động.</w:t>
      </w:r>
    </w:p>
    <w:p>
      <w:pPr>
        <w:pStyle w:val="Vănbảnnộidung"/>
        <w:tabs>
          <w:tab w:val="left" w:pos="1313"/>
        </w:tabs>
        <w:spacing w:after="120" w:line="240" w:lineRule="auto"/>
        <w:ind w:firstLine="720"/>
        <w:jc w:val="both"/>
        <w:rPr>
          <w:rFonts w:ascii="Arial" w:hAnsi="Arial" w:cs="Arial"/>
          <w:sz w:val="20"/>
          <w:szCs w:val="20"/>
        </w:rPr>
      </w:pPr>
      <w:bookmarkStart w:id="1898" w:name="bookmark1909"/>
      <w:r w:rsidRPr="0007636F">
        <w:rPr>
          <w:rStyle w:val="Vănbảnnộidung_"/>
          <w:rFonts w:ascii="Arial" w:hAnsi="Arial" w:cs="Arial"/>
          <w:sz w:val="20"/>
          <w:szCs w:val="20"/>
          <w:highlight w:val="white"/>
          <w:lang w:eastAsia="vi-VN"/>
        </w:rPr>
        <w:t xml:space="preserve">4</w:t>
      </w:r>
      <w:bookmarkEnd w:id="1898"/>
      <w:r w:rsidRPr="0007636F">
        <w:rPr>
          <w:rStyle w:val="Vănbảnnộidung_"/>
          <w:rFonts w:ascii="Arial" w:hAnsi="Arial" w:cs="Arial"/>
          <w:sz w:val="20"/>
          <w:szCs w:val="20"/>
          <w:highlight w:val="white"/>
          <w:lang w:eastAsia="vi-VN"/>
        </w:rPr>
        <w:t xml:space="preserve">.</w:t>
      </w:r>
      <w:r w:rsidRPr="0007636F" w:rsidR="00967C7E">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Quy mô, công suất, thông số chủ yếu của các hoạt động đề nghị cấp phép.”;</w:t>
      </w:r>
    </w:p>
    <w:p>
      <w:pPr>
        <w:pStyle w:val="Vănbảnnộidung"/>
        <w:tabs>
          <w:tab w:val="left" w:pos="1346"/>
        </w:tabs>
        <w:spacing w:after="120" w:line="240" w:lineRule="auto"/>
        <w:ind w:firstLine="720"/>
        <w:jc w:val="both"/>
        <w:rPr>
          <w:rFonts w:ascii="Arial" w:hAnsi="Arial" w:cs="Arial"/>
          <w:sz w:val="20"/>
          <w:szCs w:val="20"/>
        </w:rPr>
      </w:pPr>
      <w:bookmarkStart w:id="1899" w:name="bookmark1910"/>
      <w:r w:rsidRPr="0007636F">
        <w:rPr>
          <w:rStyle w:val="Vănbảnnộidung_"/>
          <w:rFonts w:ascii="Arial" w:hAnsi="Arial" w:cs="Arial"/>
          <w:sz w:val="20"/>
          <w:szCs w:val="20"/>
          <w:lang w:eastAsia="vi-VN"/>
        </w:rPr>
        <w:t xml:space="preserve">d</w:t>
      </w:r>
      <w:bookmarkEnd w:id="1899"/>
      <w:r w:rsidRPr="0007636F" w:rsidR="00967C7E">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Sửa đổi, bổ sung khoản 2 Điều 28 như sau:</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“2. Bản vẽ thiết kế thi công bổ sung hoặc dự án đầu tư bổ sung đối với trường hợp đề nghị điều chỉnh nội dung giấy phép quy định tại khoản 1, khoản 2, khoản 3, khoản 6 và khoản 10 Điều 13 Nghị định này;”;</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đ) Sửa đổi, bổ sung khoản 3 Điều 29 như sau:</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“3. Thời hạn cấp giấy phép gia hạn, điều chỉnh nội dung:</w:t>
      </w:r>
    </w:p>
    <w:p>
      <w:pPr>
        <w:pStyle w:val="Vănbảnnộidung"/>
        <w:tabs>
          <w:tab w:val="left" w:pos="1330"/>
        </w:tabs>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a) </w:t>
      </w:r>
      <w:r w:rsidRPr="0007636F" w:rsidR="00F347A6">
        <w:rPr>
          <w:rStyle w:val="Vănbảnnộidung_"/>
          <w:rFonts w:ascii="Arial" w:hAnsi="Arial" w:cs="Arial"/>
          <w:sz w:val="20"/>
          <w:szCs w:val="20"/>
          <w:lang w:eastAsia="vi-VN"/>
        </w:rPr>
        <w:t xml:space="preserve">Đối với hoạt động quy định tại khoản 1, khoản 2, khoản 3, khoản 10 Điều 13 Nghị định này:</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Trong thời hạn 15 ngày, kể từ ngày nhận đầy đủ hồ sơ hợp lệ, cơ quan có thẩm quyền cấp giấy phép tổ chức thẩm định hồ sơ, nếu đủ điều kiện thì cấp giấy phép gia hạn, điều chỉnh nội dung; trường hợp không đủ điều kiện thì thông báo lý do không cấp giấy phép.”;</w:t>
      </w:r>
    </w:p>
    <w:p>
      <w:pPr>
        <w:pStyle w:val="Vănbảnnộidung"/>
        <w:tabs>
          <w:tab w:val="left" w:pos="1344"/>
        </w:tabs>
        <w:spacing w:after="120" w:line="240" w:lineRule="auto"/>
        <w:ind w:firstLine="720"/>
        <w:jc w:val="both"/>
        <w:rPr>
          <w:rFonts w:ascii="Arial" w:hAnsi="Arial" w:cs="Arial"/>
          <w:sz w:val="20"/>
          <w:szCs w:val="20"/>
        </w:rPr>
      </w:pPr>
      <w:bookmarkStart w:id="1900" w:name="bookmark1912"/>
      <w:r w:rsidRPr="0007636F">
        <w:rPr>
          <w:rStyle w:val="Vănbảnnộidung_"/>
          <w:rFonts w:ascii="Arial" w:hAnsi="Arial" w:cs="Arial"/>
          <w:sz w:val="20"/>
          <w:szCs w:val="20"/>
          <w:lang w:eastAsia="vi-VN"/>
        </w:rPr>
        <w:t xml:space="preserve">e</w:t>
      </w:r>
      <w:bookmarkEnd w:id="1900"/>
      <w:r w:rsidRPr="0007636F" w:rsidR="007A778D">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Bãi bỏ các điều, khoản, điểm sau đây: khoản 5 Điều 3; khoản 4 Điều 13; khoản 2 Điều 15; điểm c khoản 1 Điều 20; điểm b khoản 2 Điều 21; Điều 23; khoản 2 Điều 37.</w:t>
      </w:r>
    </w:p>
    <w:p>
      <w:pPr>
        <w:pStyle w:val="Vănbảnnộidung"/>
        <w:tabs>
          <w:tab w:val="left" w:pos="1320"/>
        </w:tabs>
        <w:spacing w:after="120" w:line="240" w:lineRule="auto"/>
        <w:ind w:firstLine="720"/>
        <w:jc w:val="both"/>
        <w:rPr>
          <w:rFonts w:ascii="Arial" w:hAnsi="Arial" w:cs="Arial"/>
          <w:sz w:val="20"/>
          <w:szCs w:val="20"/>
        </w:rPr>
      </w:pPr>
      <w:bookmarkStart w:id="1901" w:name="bookmark1913"/>
      <w:r w:rsidRPr="0007636F">
        <w:rPr>
          <w:rStyle w:val="Vănbảnnộidung_"/>
          <w:rFonts w:ascii="Arial" w:hAnsi="Arial" w:cs="Arial"/>
          <w:sz w:val="20"/>
          <w:szCs w:val="20"/>
          <w:lang w:eastAsia="vi-VN"/>
        </w:rPr>
        <w:t xml:space="preserve">3</w:t>
      </w:r>
      <w:bookmarkEnd w:id="1901"/>
      <w:r w:rsidRPr="0007636F" w:rsidR="007A778D">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Sửa đổi, bổ sung một số điều của Nghị định số 23/2020/NĐ-CP ngày 24 tháng 02 năm 2020 của Chính phủ quy định về quản lý cát, sỏi lòng sông và bảo vệ lòng, bờ, bãi sông như sau:</w:t>
      </w:r>
    </w:p>
    <w:p>
      <w:pPr>
        <w:pStyle w:val="Vănbảnnộidung"/>
        <w:tabs>
          <w:tab w:val="left" w:pos="1332"/>
        </w:tabs>
        <w:spacing w:after="120" w:line="240" w:lineRule="auto"/>
        <w:ind w:firstLine="720"/>
        <w:jc w:val="both"/>
        <w:rPr>
          <w:rFonts w:ascii="Arial" w:hAnsi="Arial" w:cs="Arial"/>
          <w:sz w:val="20"/>
          <w:szCs w:val="20"/>
        </w:rPr>
      </w:pPr>
      <w:bookmarkStart w:id="1902" w:name="bookmark1914"/>
      <w:r w:rsidRPr="0007636F">
        <w:rPr>
          <w:rStyle w:val="Vănbảnnộidung_"/>
          <w:rFonts w:ascii="Arial" w:hAnsi="Arial" w:cs="Arial"/>
          <w:sz w:val="20"/>
          <w:szCs w:val="20"/>
          <w:lang w:eastAsia="vi-VN"/>
        </w:rPr>
        <w:t xml:space="preserve">a</w:t>
      </w:r>
      <w:bookmarkEnd w:id="1902"/>
      <w:r w:rsidRPr="0007636F" w:rsidR="007A778D">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Sửa đổi điểm a khoản 2 Điều 21 như sau:</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“a) Bộ Tài nguyên và Môi trường chấp thuận phương án thực hiện đối với các dự án thuộc thẩm quyền thẩm định, phê duyệt báo cáo đánh giá tác động môi trường của Bộ Tài nguyên và Môi trường”;</w:t>
      </w:r>
    </w:p>
    <w:p>
      <w:pPr>
        <w:pStyle w:val="Vănbảnnộidung"/>
        <w:tabs>
          <w:tab w:val="left" w:pos="1351"/>
        </w:tabs>
        <w:spacing w:after="120" w:line="240" w:lineRule="auto"/>
        <w:ind w:firstLine="720"/>
        <w:jc w:val="both"/>
        <w:rPr>
          <w:rFonts w:ascii="Arial" w:hAnsi="Arial" w:cs="Arial"/>
          <w:sz w:val="20"/>
          <w:szCs w:val="20"/>
        </w:rPr>
      </w:pPr>
      <w:bookmarkStart w:id="1903" w:name="bookmark1915"/>
      <w:r w:rsidRPr="0007636F">
        <w:rPr>
          <w:rStyle w:val="Vănbảnnộidung_"/>
          <w:rFonts w:ascii="Arial" w:hAnsi="Arial" w:cs="Arial"/>
          <w:sz w:val="20"/>
          <w:szCs w:val="20"/>
          <w:lang w:eastAsia="vi-VN"/>
        </w:rPr>
        <w:t xml:space="preserve">b</w:t>
      </w:r>
      <w:bookmarkEnd w:id="1903"/>
      <w:r w:rsidRPr="0007636F" w:rsidR="007A778D">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Bãi bỏ khoản 5 Điều 33.</w:t>
      </w:r>
    </w:p>
    <w:p>
      <w:pPr>
        <w:pStyle w:val="Vănbảnnộidung"/>
        <w:tabs>
          <w:tab w:val="left" w:pos="1320"/>
        </w:tabs>
        <w:spacing w:after="120" w:line="240" w:lineRule="auto"/>
        <w:ind w:firstLine="720"/>
        <w:jc w:val="both"/>
        <w:rPr>
          <w:rFonts w:ascii="Arial" w:hAnsi="Arial" w:cs="Arial"/>
          <w:sz w:val="20"/>
          <w:szCs w:val="20"/>
        </w:rPr>
      </w:pPr>
      <w:bookmarkStart w:id="1904" w:name="bookmark1916"/>
      <w:r w:rsidRPr="0007636F">
        <w:rPr>
          <w:rStyle w:val="Vănbảnnộidung_"/>
          <w:rFonts w:ascii="Arial" w:hAnsi="Arial" w:cs="Arial"/>
          <w:sz w:val="20"/>
          <w:szCs w:val="20"/>
          <w:lang w:eastAsia="vi-VN"/>
        </w:rPr>
        <w:t xml:space="preserve">4</w:t>
      </w:r>
      <w:bookmarkEnd w:id="1904"/>
      <w:r w:rsidRPr="0007636F" w:rsidR="007A778D">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Bãi bỏ Quyết định số</w:t>
      </w:r>
      <w:r w:rsidRPr="0007636F" w:rsidR="007A778D">
        <w:rPr>
          <w:rStyle w:val="Vănbảnnộidung_"/>
          <w:rFonts w:ascii="Arial" w:hAnsi="Arial" w:cs="Arial"/>
          <w:sz w:val="20"/>
          <w:szCs w:val="20"/>
          <w:lang w:eastAsia="vi-VN"/>
        </w:rPr>
        <w:t xml:space="preserve"> 16</w:t>
      </w:r>
      <w:r w:rsidRPr="0007636F">
        <w:rPr>
          <w:rStyle w:val="Vănbảnnộidung_"/>
          <w:rFonts w:ascii="Arial" w:hAnsi="Arial" w:cs="Arial"/>
          <w:sz w:val="20"/>
          <w:szCs w:val="20"/>
          <w:lang w:eastAsia="vi-VN"/>
        </w:rPr>
        <w:t xml:space="preserve">/2015/QĐ-TTg ngày 22 tháng 5 năm 2015 của Thủ tướng Chính phủ quy định về thu hồi, xử lý sản phẩm thải bỏ.</w:t>
      </w:r>
    </w:p>
    <w:p>
      <w:pPr>
        <w:pStyle w:val="Vănbảnnộidung"/>
        <w:tabs>
          <w:tab w:val="left" w:pos="1320"/>
        </w:tabs>
        <w:spacing w:after="120" w:line="240" w:lineRule="auto"/>
        <w:ind w:firstLine="720"/>
        <w:jc w:val="both"/>
        <w:rPr>
          <w:rFonts w:ascii="Arial" w:hAnsi="Arial" w:cs="Arial"/>
          <w:sz w:val="20"/>
          <w:szCs w:val="20"/>
        </w:rPr>
      </w:pPr>
      <w:bookmarkStart w:id="1905" w:name="bookmark1917"/>
      <w:r w:rsidRPr="0007636F">
        <w:rPr>
          <w:rStyle w:val="Vănbảnnộidung_"/>
          <w:rFonts w:ascii="Arial" w:hAnsi="Arial" w:cs="Arial"/>
          <w:sz w:val="20"/>
          <w:szCs w:val="20"/>
          <w:lang w:eastAsia="vi-VN"/>
        </w:rPr>
        <w:t xml:space="preserve">5</w:t>
      </w:r>
      <w:bookmarkEnd w:id="1905"/>
      <w:r w:rsidRPr="0007636F" w:rsidR="007A778D">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Bãi bỏ Nghị định số 03/2015/NĐ-CP ngày 06 tháng 01 năm 2015 của Chính phủ quy định về xác định thiệt hại đối với môi trường.</w:t>
      </w:r>
    </w:p>
    <w:p>
      <w:pPr>
        <w:pStyle w:val="Vănbảnnộidung"/>
        <w:tabs>
          <w:tab w:val="left" w:pos="1320"/>
        </w:tabs>
        <w:spacing w:after="120" w:line="240" w:lineRule="auto"/>
        <w:ind w:firstLine="720"/>
        <w:jc w:val="both"/>
        <w:rPr>
          <w:rFonts w:ascii="Arial" w:hAnsi="Arial" w:cs="Arial"/>
          <w:sz w:val="20"/>
          <w:szCs w:val="20"/>
        </w:rPr>
      </w:pPr>
      <w:bookmarkStart w:id="1906" w:name="bookmark1918"/>
      <w:r w:rsidRPr="0007636F">
        <w:rPr>
          <w:rStyle w:val="Vănbảnnộidung_"/>
          <w:rFonts w:ascii="Arial" w:hAnsi="Arial" w:cs="Arial"/>
          <w:sz w:val="20"/>
          <w:szCs w:val="20"/>
          <w:lang w:eastAsia="vi-VN"/>
        </w:rPr>
        <w:t xml:space="preserve">6</w:t>
      </w:r>
      <w:bookmarkEnd w:id="1906"/>
      <w:r w:rsidRPr="0007636F" w:rsidR="007A778D">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Bãi bỏ Nghị định số 18/2015/NĐ-CP ngày 14 tháng 02 năm 2015 của Chính phủ quy định về quy hoạch bảo vệ môi trường, đánh giá môi trường chiến lược, đánh giá tác động môi trường và kế hoạch bảo vệ môi trường.</w:t>
      </w:r>
    </w:p>
    <w:p>
      <w:pPr>
        <w:pStyle w:val="Vănbảnnộidung"/>
        <w:tabs>
          <w:tab w:val="left" w:pos="1261"/>
        </w:tabs>
        <w:spacing w:after="120" w:line="240" w:lineRule="auto"/>
        <w:ind w:firstLine="720"/>
        <w:jc w:val="both"/>
        <w:rPr>
          <w:rFonts w:ascii="Arial" w:hAnsi="Arial" w:cs="Arial"/>
          <w:sz w:val="20"/>
          <w:szCs w:val="20"/>
        </w:rPr>
      </w:pPr>
      <w:bookmarkStart w:id="1907" w:name="bookmark1919"/>
      <w:r w:rsidRPr="0007636F">
        <w:rPr>
          <w:rStyle w:val="Vănbảnnộidung_"/>
          <w:rFonts w:ascii="Arial" w:hAnsi="Arial" w:cs="Arial"/>
          <w:sz w:val="20"/>
          <w:szCs w:val="20"/>
          <w:lang w:eastAsia="en-US"/>
        </w:rPr>
        <w:t xml:space="preserve">7</w:t>
      </w:r>
      <w:bookmarkEnd w:id="1907"/>
      <w:r w:rsidRPr="0007636F" w:rsidR="00C217ED">
        <w:rPr>
          <w:rStyle w:val="Vănbảnnộidung_"/>
          <w:rFonts w:ascii="Arial" w:hAnsi="Arial" w:cs="Arial"/>
          <w:sz w:val="20"/>
          <w:szCs w:val="20"/>
          <w:lang w:eastAsia="en-US"/>
        </w:rPr>
        <w:t xml:space="preserve">. </w:t>
      </w:r>
      <w:r w:rsidRPr="0007636F">
        <w:rPr>
          <w:rStyle w:val="Vănbảnnộidung_"/>
          <w:rFonts w:ascii="Arial" w:hAnsi="Arial" w:cs="Arial"/>
          <w:sz w:val="20"/>
          <w:szCs w:val="20"/>
          <w:lang w:eastAsia="vi-VN"/>
        </w:rPr>
        <w:t xml:space="preserve">Bãi bỏ Nghị định số 19/2015/NĐ-CP ngày 14 tháng 02 năm 2015 của Chính phủ quy định chi tiết thi hành một số điều của Luật Bảo vệ môi trường.</w:t>
      </w:r>
    </w:p>
    <w:p>
      <w:pPr>
        <w:pStyle w:val="Vănbảnnộidung"/>
        <w:tabs>
          <w:tab w:val="left" w:pos="1276"/>
        </w:tabs>
        <w:spacing w:after="120" w:line="240" w:lineRule="auto"/>
        <w:ind w:firstLine="720"/>
        <w:jc w:val="both"/>
        <w:rPr>
          <w:rFonts w:ascii="Arial" w:hAnsi="Arial" w:cs="Arial"/>
          <w:sz w:val="20"/>
          <w:szCs w:val="20"/>
        </w:rPr>
      </w:pPr>
      <w:bookmarkStart w:id="1908" w:name="bookmark1920"/>
      <w:r w:rsidRPr="0007636F">
        <w:rPr>
          <w:rStyle w:val="Vănbảnnộidung_"/>
          <w:rFonts w:ascii="Arial" w:hAnsi="Arial" w:cs="Arial"/>
          <w:sz w:val="20"/>
          <w:szCs w:val="20"/>
          <w:lang w:eastAsia="vi-VN"/>
        </w:rPr>
        <w:t xml:space="preserve">8</w:t>
      </w:r>
      <w:bookmarkEnd w:id="1908"/>
      <w:r w:rsidRPr="0007636F" w:rsidR="00C217ED">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Bãi bỏ Nghị định số 38/2015/NĐ-CP ngày 24 tháng 4 năm 2015 của Chính phủ về quản lý chất thả</w:t>
      </w:r>
      <w:r w:rsidRPr="0007636F" w:rsidR="00C217ED">
        <w:rPr>
          <w:rStyle w:val="Vănbảnnộidung_"/>
          <w:rFonts w:ascii="Arial" w:hAnsi="Arial" w:cs="Arial"/>
          <w:sz w:val="20"/>
          <w:szCs w:val="20"/>
          <w:lang w:eastAsia="vi-VN"/>
        </w:rPr>
        <w:t xml:space="preserve">i và phế</w:t>
      </w:r>
      <w:r w:rsidRPr="0007636F">
        <w:rPr>
          <w:rStyle w:val="Vănbảnnộidung_"/>
          <w:rFonts w:ascii="Arial" w:hAnsi="Arial" w:cs="Arial"/>
          <w:sz w:val="20"/>
          <w:szCs w:val="20"/>
          <w:lang w:eastAsia="vi-VN"/>
        </w:rPr>
        <w:t xml:space="preserve"> liệu.</w:t>
      </w:r>
    </w:p>
    <w:p>
      <w:pPr>
        <w:pStyle w:val="Vănbảnnộidung"/>
        <w:tabs>
          <w:tab w:val="left" w:pos="1266"/>
        </w:tabs>
        <w:spacing w:after="120" w:line="240" w:lineRule="auto"/>
        <w:ind w:firstLine="720"/>
        <w:jc w:val="both"/>
        <w:rPr>
          <w:rFonts w:ascii="Arial" w:hAnsi="Arial" w:cs="Arial"/>
          <w:sz w:val="20"/>
          <w:szCs w:val="20"/>
        </w:rPr>
      </w:pPr>
      <w:bookmarkStart w:id="1909" w:name="bookmark1921"/>
      <w:r w:rsidRPr="0007636F">
        <w:rPr>
          <w:rStyle w:val="Vănbảnnộidung_"/>
          <w:rFonts w:ascii="Arial" w:hAnsi="Arial" w:cs="Arial"/>
          <w:sz w:val="20"/>
          <w:szCs w:val="20"/>
          <w:lang w:eastAsia="vi-VN"/>
        </w:rPr>
        <w:t xml:space="preserve">9</w:t>
      </w:r>
      <w:bookmarkEnd w:id="1909"/>
      <w:r w:rsidRPr="0007636F" w:rsidR="00C217ED">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Bãi bỏ Nghị định số 127/2014/NĐ-CP ngày 31 tháng 12 năm 2014 của </w:t>
      </w:r>
      <w:r w:rsidRPr="0007636F" w:rsidR="00C0783C">
        <w:rPr>
          <w:rStyle w:val="Vănbảnnộidung_"/>
          <w:rFonts w:ascii="Arial" w:hAnsi="Arial" w:cs="Arial"/>
          <w:sz w:val="20"/>
          <w:szCs w:val="20"/>
          <w:lang w:eastAsia="vi-VN"/>
        </w:rPr>
        <w:t xml:space="preserve">Chính phủ</w:t>
      </w:r>
      <w:r w:rsidRPr="0007636F">
        <w:rPr>
          <w:rStyle w:val="Vănbảnnộidung_"/>
          <w:rFonts w:ascii="Arial" w:hAnsi="Arial" w:cs="Arial"/>
          <w:sz w:val="20"/>
          <w:szCs w:val="20"/>
          <w:lang w:eastAsia="vi-VN"/>
        </w:rPr>
        <w:t xml:space="preserve"> quy định điều kiện của tổ chức hoạt động dịch vụ quan trắc môi trường.</w:t>
      </w:r>
    </w:p>
    <w:p>
      <w:pPr>
        <w:pStyle w:val="Vănbảnnộidung"/>
        <w:tabs>
          <w:tab w:val="left" w:pos="1405"/>
        </w:tabs>
        <w:spacing w:after="120" w:line="240" w:lineRule="auto"/>
        <w:ind w:firstLine="720"/>
        <w:jc w:val="both"/>
        <w:rPr>
          <w:rFonts w:ascii="Arial" w:hAnsi="Arial" w:cs="Arial"/>
          <w:sz w:val="20"/>
          <w:szCs w:val="20"/>
        </w:rPr>
      </w:pPr>
      <w:bookmarkStart w:id="1910" w:name="bookmark1922"/>
      <w:r w:rsidRPr="0007636F">
        <w:rPr>
          <w:rStyle w:val="Vănbảnnộidung_"/>
          <w:rFonts w:ascii="Arial" w:hAnsi="Arial" w:cs="Arial"/>
          <w:sz w:val="20"/>
          <w:szCs w:val="20"/>
          <w:lang w:eastAsia="vi-VN"/>
        </w:rPr>
        <w:t xml:space="preserve">1</w:t>
      </w:r>
      <w:bookmarkEnd w:id="1910"/>
      <w:r w:rsidRPr="0007636F" w:rsidR="00C217ED">
        <w:rPr>
          <w:rStyle w:val="Vănbảnnộidung_"/>
          <w:rFonts w:ascii="Arial" w:hAnsi="Arial" w:cs="Arial"/>
          <w:sz w:val="20"/>
          <w:szCs w:val="20"/>
          <w:lang w:eastAsia="vi-VN"/>
        </w:rPr>
        <w:t xml:space="preserve">0. </w:t>
      </w:r>
      <w:r w:rsidRPr="0007636F">
        <w:rPr>
          <w:rStyle w:val="Vănbảnnộidung_"/>
          <w:rFonts w:ascii="Arial" w:hAnsi="Arial" w:cs="Arial"/>
          <w:sz w:val="20"/>
          <w:szCs w:val="20"/>
          <w:lang w:eastAsia="vi-VN"/>
        </w:rPr>
        <w:t xml:space="preserve">Bãi bỏ Nghị định số 40/2019/NĐ-CP ngày 13 tháng 5 năm 2019 của Chính phủ sửa đổi, bổ sung một số điều của các nghị định quy định chi tiết, hướng dẫn thi hành Luật Bảo vệ môi trường.</w:t>
      </w:r>
    </w:p>
    <w:p>
      <w:pPr>
        <w:pStyle w:val="Vănbảnnộidung"/>
        <w:tabs>
          <w:tab w:val="left" w:pos="1396"/>
        </w:tabs>
        <w:spacing w:after="120" w:line="240" w:lineRule="auto"/>
        <w:ind w:firstLine="720"/>
        <w:jc w:val="both"/>
        <w:rPr>
          <w:rFonts w:ascii="Arial" w:hAnsi="Arial" w:cs="Arial"/>
          <w:sz w:val="20"/>
          <w:szCs w:val="20"/>
        </w:rPr>
      </w:pPr>
      <w:bookmarkStart w:id="1911" w:name="bookmark1923"/>
      <w:r w:rsidRPr="0007636F">
        <w:rPr>
          <w:rStyle w:val="Vănbảnnộidung_"/>
          <w:rFonts w:ascii="Arial" w:hAnsi="Arial" w:cs="Arial"/>
          <w:sz w:val="20"/>
          <w:szCs w:val="20"/>
          <w:lang w:eastAsia="vi-VN"/>
        </w:rPr>
        <w:t xml:space="preserve">1</w:t>
      </w:r>
      <w:bookmarkEnd w:id="1911"/>
      <w:r w:rsidRPr="0007636F" w:rsidR="00C217ED">
        <w:rPr>
          <w:rStyle w:val="Vănbảnnộidung_"/>
          <w:rFonts w:ascii="Arial" w:hAnsi="Arial" w:cs="Arial"/>
          <w:sz w:val="20"/>
          <w:szCs w:val="20"/>
          <w:lang w:eastAsia="vi-VN"/>
        </w:rPr>
        <w:t xml:space="preserve">1. </w:t>
      </w:r>
      <w:r w:rsidRPr="0007636F">
        <w:rPr>
          <w:rStyle w:val="Vănbảnnộidung_"/>
          <w:rFonts w:ascii="Arial" w:hAnsi="Arial" w:cs="Arial"/>
          <w:sz w:val="20"/>
          <w:szCs w:val="20"/>
          <w:lang w:eastAsia="vi-VN"/>
        </w:rPr>
        <w:t xml:space="preserve">Bãi bỏ Nghị định số 54/2021/NĐ-CP ngày 21 tháng 5 năm 2021 của Chính phủ quy định về đánh giá sơ bộ tác động môi trường.</w:t>
      </w:r>
    </w:p>
    <w:p>
      <w:pPr>
        <w:pStyle w:val="Vănbảnnộidung"/>
        <w:tabs>
          <w:tab w:val="left" w:pos="1401"/>
        </w:tabs>
        <w:spacing w:after="120" w:line="240" w:lineRule="auto"/>
        <w:ind w:firstLine="720"/>
        <w:jc w:val="both"/>
        <w:rPr>
          <w:rFonts w:ascii="Arial" w:hAnsi="Arial" w:cs="Arial"/>
          <w:sz w:val="20"/>
          <w:szCs w:val="20"/>
        </w:rPr>
      </w:pPr>
      <w:bookmarkStart w:id="1912" w:name="bookmark1924"/>
      <w:r w:rsidRPr="0007636F">
        <w:rPr>
          <w:rStyle w:val="Vănbảnnộidung_"/>
          <w:rFonts w:ascii="Arial" w:hAnsi="Arial" w:cs="Arial"/>
          <w:sz w:val="20"/>
          <w:szCs w:val="20"/>
          <w:lang w:eastAsia="vi-VN"/>
        </w:rPr>
        <w:t xml:space="preserve">1</w:t>
      </w:r>
      <w:bookmarkEnd w:id="1912"/>
      <w:r w:rsidRPr="0007636F" w:rsidR="00C217ED">
        <w:rPr>
          <w:rStyle w:val="Vănbảnnộidung_"/>
          <w:rFonts w:ascii="Arial" w:hAnsi="Arial" w:cs="Arial"/>
          <w:sz w:val="20"/>
          <w:szCs w:val="20"/>
          <w:lang w:eastAsia="vi-VN"/>
        </w:rPr>
        <w:t xml:space="preserve">2. </w:t>
      </w:r>
      <w:r w:rsidRPr="0007636F">
        <w:rPr>
          <w:rStyle w:val="Vănbảnnộidung_"/>
          <w:rFonts w:ascii="Arial" w:hAnsi="Arial" w:cs="Arial"/>
          <w:sz w:val="20"/>
          <w:szCs w:val="20"/>
          <w:lang w:eastAsia="vi-VN"/>
        </w:rPr>
        <w:t xml:space="preserve">Bãi bỏ, sửa đổi, bổ sung một số điều của Nghị định số</w:t>
      </w:r>
      <w:r w:rsidRPr="0007636F" w:rsidR="00C217ED">
        <w:rPr>
          <w:rStyle w:val="Vănbảnnộidung_"/>
          <w:rFonts w:ascii="Arial" w:hAnsi="Arial" w:cs="Arial"/>
          <w:sz w:val="20"/>
          <w:szCs w:val="20"/>
          <w:lang w:eastAsia="vi-VN"/>
        </w:rPr>
        <w:t xml:space="preserve"> 82/2019/NĐ-</w:t>
      </w:r>
      <w:r w:rsidRPr="0007636F">
        <w:rPr>
          <w:rStyle w:val="Vănbảnnộidung_"/>
          <w:rFonts w:ascii="Arial" w:hAnsi="Arial" w:cs="Arial"/>
          <w:sz w:val="20"/>
          <w:szCs w:val="20"/>
          <w:lang w:eastAsia="vi-VN"/>
        </w:rPr>
        <w:t xml:space="preserve">CP ngày 12 tháng 11 năm 2019 của Chính phủ quy định về nhập khẩu, phá dỡ tàu bi</w:t>
      </w:r>
      <w:r w:rsidRPr="0007636F" w:rsidR="00C217ED">
        <w:rPr>
          <w:rStyle w:val="Vănbảnnộidung_"/>
          <w:rFonts w:ascii="Arial" w:hAnsi="Arial" w:cs="Arial"/>
          <w:sz w:val="20"/>
          <w:szCs w:val="20"/>
          <w:lang w:eastAsia="vi-VN"/>
        </w:rPr>
        <w:t xml:space="preserve">ể</w:t>
      </w:r>
      <w:r w:rsidRPr="0007636F">
        <w:rPr>
          <w:rStyle w:val="Vănbảnnộidung_"/>
          <w:rFonts w:ascii="Arial" w:hAnsi="Arial" w:cs="Arial"/>
          <w:sz w:val="20"/>
          <w:szCs w:val="20"/>
          <w:lang w:eastAsia="vi-VN"/>
        </w:rPr>
        <w:t xml:space="preserve">n đã qua sử dụng như sau:</w:t>
      </w:r>
    </w:p>
    <w:p>
      <w:pPr>
        <w:pStyle w:val="Vănbảnnộidung"/>
        <w:tabs>
          <w:tab w:val="left" w:pos="1281"/>
        </w:tabs>
        <w:spacing w:after="120" w:line="240" w:lineRule="auto"/>
        <w:ind w:firstLine="720"/>
        <w:jc w:val="both"/>
        <w:rPr>
          <w:rFonts w:ascii="Arial" w:hAnsi="Arial" w:cs="Arial"/>
          <w:sz w:val="20"/>
          <w:szCs w:val="20"/>
        </w:rPr>
      </w:pPr>
      <w:bookmarkStart w:id="1913" w:name="bookmark1925"/>
      <w:r w:rsidRPr="0007636F">
        <w:rPr>
          <w:rStyle w:val="Vănbảnnộidung_"/>
          <w:rFonts w:ascii="Arial" w:hAnsi="Arial" w:cs="Arial"/>
          <w:sz w:val="20"/>
          <w:szCs w:val="20"/>
          <w:lang w:eastAsia="vi-VN"/>
        </w:rPr>
        <w:t xml:space="preserve">a</w:t>
      </w:r>
      <w:bookmarkEnd w:id="1913"/>
      <w:r w:rsidRPr="0007636F" w:rsidR="00C217ED">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Sửa đổi khoản 2 Điều 7 như sau: “Đáp ứng điều kiện về bảo vệ môi trường và được Bộ Tài nguyên và Môi trường cấp giấy phép môi trường”;</w:t>
      </w:r>
    </w:p>
    <w:p>
      <w:pPr>
        <w:pStyle w:val="Vănbảnnộidung"/>
        <w:tabs>
          <w:tab w:val="left" w:pos="1293"/>
        </w:tabs>
        <w:spacing w:after="120" w:line="240" w:lineRule="auto"/>
        <w:ind w:firstLine="720"/>
        <w:jc w:val="both"/>
        <w:rPr>
          <w:rFonts w:ascii="Arial" w:hAnsi="Arial" w:cs="Arial"/>
          <w:sz w:val="20"/>
          <w:szCs w:val="20"/>
        </w:rPr>
      </w:pPr>
      <w:bookmarkStart w:id="1914" w:name="bookmark1926"/>
      <w:r w:rsidRPr="0007636F">
        <w:rPr>
          <w:rStyle w:val="Vănbảnnộidung_"/>
          <w:rFonts w:ascii="Arial" w:hAnsi="Arial" w:cs="Arial"/>
          <w:sz w:val="20"/>
          <w:szCs w:val="20"/>
          <w:lang w:eastAsia="vi-VN"/>
        </w:rPr>
        <w:t xml:space="preserve">b</w:t>
      </w:r>
      <w:bookmarkEnd w:id="1914"/>
      <w:r w:rsidRPr="0007636F" w:rsidR="00C217ED">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Bãi bỏ khoản 1; điểm a khoản 2 Điều 16.</w:t>
      </w:r>
    </w:p>
    <w:p>
      <w:pPr>
        <w:pStyle w:val="Vănbảnnộidung"/>
        <w:tabs>
          <w:tab w:val="left" w:pos="1405"/>
        </w:tabs>
        <w:spacing w:after="120" w:line="240" w:lineRule="auto"/>
        <w:ind w:firstLine="720"/>
        <w:jc w:val="both"/>
        <w:rPr>
          <w:rFonts w:ascii="Arial" w:hAnsi="Arial" w:cs="Arial"/>
          <w:sz w:val="20"/>
          <w:szCs w:val="20"/>
        </w:rPr>
      </w:pPr>
      <w:bookmarkStart w:id="1915" w:name="bookmark1927"/>
      <w:r w:rsidRPr="0007636F">
        <w:rPr>
          <w:rStyle w:val="Vănbảnnộidung_"/>
          <w:rFonts w:ascii="Arial" w:hAnsi="Arial" w:cs="Arial"/>
          <w:sz w:val="20"/>
          <w:szCs w:val="20"/>
          <w:lang w:eastAsia="vi-VN"/>
        </w:rPr>
        <w:t xml:space="preserve">1</w:t>
      </w:r>
      <w:bookmarkEnd w:id="1915"/>
      <w:r w:rsidRPr="0007636F" w:rsidR="00C217ED">
        <w:rPr>
          <w:rStyle w:val="Vănbảnnộidung_"/>
          <w:rFonts w:ascii="Arial" w:hAnsi="Arial" w:cs="Arial"/>
          <w:sz w:val="20"/>
          <w:szCs w:val="20"/>
          <w:lang w:eastAsia="vi-VN"/>
        </w:rPr>
        <w:t xml:space="preserve">3. </w:t>
      </w:r>
      <w:r w:rsidRPr="0007636F">
        <w:rPr>
          <w:rStyle w:val="Vănbảnnộidung_"/>
          <w:rFonts w:ascii="Arial" w:hAnsi="Arial" w:cs="Arial"/>
          <w:sz w:val="20"/>
          <w:szCs w:val="20"/>
          <w:lang w:eastAsia="vi-VN"/>
        </w:rPr>
        <w:t xml:space="preserve">Bãi bỏ Điều 4, Điều 24 và khoản 3 Điều 45 Nghị định số</w:t>
      </w:r>
      <w:r w:rsidRPr="0007636F" w:rsidR="00C217ED">
        <w:rPr>
          <w:rStyle w:val="Vănbảnnộidung_"/>
          <w:rFonts w:ascii="Arial" w:hAnsi="Arial" w:cs="Arial"/>
          <w:sz w:val="20"/>
          <w:szCs w:val="20"/>
          <w:lang w:eastAsia="vi-VN"/>
        </w:rPr>
        <w:t xml:space="preserve"> 80/2014/NĐ-</w:t>
      </w:r>
      <w:r w:rsidRPr="0007636F">
        <w:rPr>
          <w:rStyle w:val="Vănbảnnộidung_"/>
          <w:rFonts w:ascii="Arial" w:hAnsi="Arial" w:cs="Arial"/>
          <w:sz w:val="20"/>
          <w:szCs w:val="20"/>
          <w:lang w:eastAsia="vi-VN"/>
        </w:rPr>
        <w:t xml:space="preserve">CP ngày 06 tháng 8 năm 2014 của Chính phủ quy định về thoát nước và xử lý nước thải.</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b/>
          <w:bCs/>
          <w:sz w:val="20"/>
          <w:szCs w:val="20"/>
          <w:lang w:eastAsia="vi-VN"/>
        </w:rPr>
        <w:t xml:space="preserve">Điều 168. Điều khoản chuyển tiếp</w:t>
      </w:r>
    </w:p>
    <w:p>
      <w:pPr>
        <w:pStyle w:val="Vănbảnnộidung"/>
        <w:tabs>
          <w:tab w:val="left" w:pos="1266"/>
        </w:tabs>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1. </w:t>
      </w:r>
      <w:r w:rsidRPr="0007636F" w:rsidR="00F347A6">
        <w:rPr>
          <w:rStyle w:val="Vănbảnnộidung_"/>
          <w:rFonts w:ascii="Arial" w:hAnsi="Arial" w:cs="Arial"/>
          <w:sz w:val="20"/>
          <w:szCs w:val="20"/>
          <w:lang w:eastAsia="vi-VN"/>
        </w:rPr>
        <w:t xml:space="preserve">Hồ sơ đề nghị cấp, gia hạn, điều chỉnh giấy phép xả nước thải vào </w:t>
      </w:r>
      <w:r w:rsidRPr="0007636F" w:rsidR="003E0AF9">
        <w:rPr>
          <w:rStyle w:val="Vănbảnnộidung_"/>
          <w:rFonts w:ascii="Arial" w:hAnsi="Arial" w:cs="Arial"/>
          <w:sz w:val="20"/>
          <w:szCs w:val="20"/>
          <w:lang w:eastAsia="vi-VN"/>
        </w:rPr>
        <w:t xml:space="preserve">nguồn</w:t>
      </w:r>
      <w:r w:rsidRPr="0007636F" w:rsidR="00F347A6">
        <w:rPr>
          <w:rStyle w:val="Vănbảnnộidung_"/>
          <w:rFonts w:ascii="Arial" w:hAnsi="Arial" w:cs="Arial"/>
          <w:sz w:val="20"/>
          <w:szCs w:val="20"/>
          <w:lang w:eastAsia="vi-VN"/>
        </w:rPr>
        <w:t xml:space="preserve"> nước đã được tiếp nhận trước ngày Nghị định này có hiệu lực thi hành thì tiếp tục được giải quyết theo quy định của Nghị định số 201/2013/NĐ-CP ngày 27 tháng 11 năm 2013 của Chính phủ quy định chi tiết thi hành một số điều của Luật Tài nguyên nước, trừ trường hợp tổ chức, cá nhân đề nghị cấp giấy phép môi trường theo quy định tại Nghị định này.</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Trường hợp tổ chức, cá nhân đề nghị cấp giấy phép môi trường theo quy định tại Nghị định này, cơ quan có </w:t>
      </w:r>
      <w:r w:rsidRPr="0007636F" w:rsidR="000D5A84">
        <w:rPr>
          <w:rStyle w:val="Vănbảnnộidung_"/>
          <w:rFonts w:ascii="Arial" w:hAnsi="Arial" w:cs="Arial"/>
          <w:sz w:val="20"/>
          <w:szCs w:val="20"/>
          <w:lang w:eastAsia="vi-VN"/>
        </w:rPr>
        <w:t xml:space="preserve">thẩm</w:t>
      </w:r>
      <w:r w:rsidRPr="0007636F">
        <w:rPr>
          <w:rStyle w:val="Vănbảnnộidung_"/>
          <w:rFonts w:ascii="Arial" w:hAnsi="Arial" w:cs="Arial"/>
          <w:sz w:val="20"/>
          <w:szCs w:val="20"/>
          <w:lang w:eastAsia="vi-VN"/>
        </w:rPr>
        <w:t xml:space="preserve"> </w:t>
      </w:r>
      <w:r w:rsidRPr="0007636F" w:rsidR="00CA2B59">
        <w:rPr>
          <w:rStyle w:val="Vănbảnnộidung_"/>
          <w:rFonts w:ascii="Arial" w:hAnsi="Arial" w:cs="Arial"/>
          <w:sz w:val="20"/>
          <w:szCs w:val="20"/>
          <w:lang w:eastAsia="vi-VN"/>
        </w:rPr>
        <w:t xml:space="preserve">quyền</w:t>
      </w:r>
      <w:r w:rsidRPr="0007636F">
        <w:rPr>
          <w:rStyle w:val="Vănbảnnộidung_"/>
          <w:rFonts w:ascii="Arial" w:hAnsi="Arial" w:cs="Arial"/>
          <w:sz w:val="20"/>
          <w:szCs w:val="20"/>
          <w:lang w:eastAsia="vi-VN"/>
        </w:rPr>
        <w:t xml:space="preserve"> </w:t>
      </w:r>
      <w:r w:rsidRPr="0007636F" w:rsidR="008D31AA">
        <w:rPr>
          <w:rStyle w:val="Vănbảnnộidung_"/>
          <w:rFonts w:ascii="Arial" w:hAnsi="Arial" w:cs="Arial"/>
          <w:sz w:val="20"/>
          <w:szCs w:val="20"/>
          <w:lang w:eastAsia="vi-VN"/>
        </w:rPr>
        <w:t xml:space="preserve">cấp</w:t>
      </w:r>
      <w:r w:rsidRPr="0007636F">
        <w:rPr>
          <w:rStyle w:val="Vănbảnnộidung_"/>
          <w:rFonts w:ascii="Arial" w:hAnsi="Arial" w:cs="Arial"/>
          <w:sz w:val="20"/>
          <w:szCs w:val="20"/>
          <w:lang w:eastAsia="vi-VN"/>
        </w:rPr>
        <w:t xml:space="preserve"> </w:t>
      </w:r>
      <w:r w:rsidRPr="0007636F" w:rsidR="008D31AA">
        <w:rPr>
          <w:rStyle w:val="Vănbảnnộidung_"/>
          <w:rFonts w:ascii="Arial" w:hAnsi="Arial" w:cs="Arial"/>
          <w:sz w:val="20"/>
          <w:szCs w:val="20"/>
          <w:lang w:eastAsia="vi-VN"/>
        </w:rPr>
        <w:t xml:space="preserve">giấy</w:t>
      </w:r>
      <w:r w:rsidRPr="0007636F">
        <w:rPr>
          <w:rStyle w:val="Vănbảnnộidung_"/>
          <w:rFonts w:ascii="Arial" w:hAnsi="Arial" w:cs="Arial"/>
          <w:sz w:val="20"/>
          <w:szCs w:val="20"/>
          <w:lang w:eastAsia="vi-VN"/>
        </w:rPr>
        <w:t xml:space="preserve"> phép môi trường có trách nhiệm kế thừa kết quả đã thực hiện trong quá trình xem xét hồ sơ đề nghị cấp, gia hạn, điều chỉnh giấy phép xả nước thải vào </w:t>
      </w:r>
      <w:r w:rsidRPr="0007636F" w:rsidR="003E0AF9">
        <w:rPr>
          <w:rStyle w:val="Vănbảnnộidung_"/>
          <w:rFonts w:ascii="Arial" w:hAnsi="Arial" w:cs="Arial"/>
          <w:sz w:val="20"/>
          <w:szCs w:val="20"/>
          <w:lang w:eastAsia="vi-VN"/>
        </w:rPr>
        <w:t xml:space="preserve">nguồn</w:t>
      </w:r>
      <w:r w:rsidRPr="0007636F">
        <w:rPr>
          <w:rStyle w:val="Vănbảnnộidung_"/>
          <w:rFonts w:ascii="Arial" w:hAnsi="Arial" w:cs="Arial"/>
          <w:sz w:val="20"/>
          <w:szCs w:val="20"/>
          <w:lang w:eastAsia="vi-VN"/>
        </w:rPr>
        <w:t xml:space="preserve"> nước của cơ quan có thẩm quyền để thẩm định, cấp giấy phép môi trường theo quy định tại Nghị định này. Tổ chức, cá nhân được hoàn trả hoặc được khấu trừ số tiền phí thẩm định đề án xả nước thải vào </w:t>
      </w:r>
      <w:r w:rsidRPr="0007636F" w:rsidR="003E0AF9">
        <w:rPr>
          <w:rStyle w:val="Vănbảnnộidung_"/>
          <w:rFonts w:ascii="Arial" w:hAnsi="Arial" w:cs="Arial"/>
          <w:sz w:val="20"/>
          <w:szCs w:val="20"/>
          <w:lang w:eastAsia="vi-VN"/>
        </w:rPr>
        <w:t xml:space="preserve">nguồn</w:t>
      </w:r>
      <w:r w:rsidRPr="0007636F">
        <w:rPr>
          <w:rStyle w:val="Vănbảnnộidung_"/>
          <w:rFonts w:ascii="Arial" w:hAnsi="Arial" w:cs="Arial"/>
          <w:sz w:val="20"/>
          <w:szCs w:val="20"/>
          <w:lang w:eastAsia="vi-VN"/>
        </w:rPr>
        <w:t xml:space="preserve"> nước đã nộp vào phí thẩm định, cấp giấy phép môi trường phải nộp theo quy định của pháp luật.</w:t>
      </w:r>
    </w:p>
    <w:p>
      <w:pPr>
        <w:pStyle w:val="Vănbảnnộidung"/>
        <w:tabs>
          <w:tab w:val="left" w:pos="1305"/>
        </w:tabs>
        <w:spacing w:after="120" w:line="240" w:lineRule="auto"/>
        <w:ind w:firstLine="720"/>
        <w:jc w:val="both"/>
        <w:rPr>
          <w:rFonts w:ascii="Arial" w:hAnsi="Arial" w:cs="Arial"/>
          <w:sz w:val="20"/>
          <w:szCs w:val="20"/>
        </w:rPr>
      </w:pPr>
      <w:bookmarkStart w:id="1916" w:name="bookmark1929"/>
      <w:r w:rsidRPr="0007636F">
        <w:rPr>
          <w:rStyle w:val="Vănbảnnộidung_"/>
          <w:rFonts w:ascii="Arial" w:hAnsi="Arial" w:cs="Arial"/>
          <w:sz w:val="20"/>
          <w:szCs w:val="20"/>
          <w:lang w:eastAsia="en-US"/>
        </w:rPr>
        <w:t xml:space="preserve">2</w:t>
      </w:r>
      <w:bookmarkEnd w:id="1916"/>
      <w:r w:rsidRPr="0007636F" w:rsidR="00A418F1">
        <w:rPr>
          <w:rStyle w:val="Vănbảnnộidung_"/>
          <w:rFonts w:ascii="Arial" w:hAnsi="Arial" w:cs="Arial"/>
          <w:sz w:val="20"/>
          <w:szCs w:val="20"/>
          <w:lang w:eastAsia="en-US"/>
        </w:rPr>
        <w:t xml:space="preserve">. </w:t>
      </w:r>
      <w:r w:rsidRPr="0007636F">
        <w:rPr>
          <w:rStyle w:val="Vănbảnnộidung_"/>
          <w:rFonts w:ascii="Arial" w:hAnsi="Arial" w:cs="Arial"/>
          <w:sz w:val="20"/>
          <w:szCs w:val="20"/>
          <w:lang w:eastAsia="vi-VN"/>
        </w:rPr>
        <w:t xml:space="preserve">Hồ sơ đề nghị cấp, gia hạn, điều chỉnh giấy phép xả nước thải vào công trình thủy lợi đã được tiếp nhận trước ngày Nghị định này có hiệu lực thi hành thì tiếp tục được giải quyết theo quy định của Nghị định số 67/2018/NĐ-CP ngày 14 tháng 5 năm 2018 của Chính phủ quy định chi </w:t>
      </w:r>
      <w:r w:rsidRPr="0007636F" w:rsidR="00A418F1">
        <w:rPr>
          <w:rStyle w:val="Vănbảnnộidung_"/>
          <w:rFonts w:ascii="Arial" w:hAnsi="Arial" w:cs="Arial"/>
          <w:sz w:val="20"/>
          <w:szCs w:val="20"/>
          <w:lang w:eastAsia="vi-VN"/>
        </w:rPr>
        <w:t xml:space="preserve">tiết</w:t>
      </w:r>
      <w:r w:rsidRPr="0007636F">
        <w:rPr>
          <w:rStyle w:val="Vănbảnnộidung_"/>
          <w:rFonts w:ascii="Arial" w:hAnsi="Arial" w:cs="Arial"/>
          <w:sz w:val="20"/>
          <w:szCs w:val="20"/>
          <w:lang w:eastAsia="vi-VN"/>
        </w:rPr>
        <w:t xml:space="preserve"> mộ</w:t>
      </w:r>
      <w:r w:rsidRPr="0007636F" w:rsidR="00A418F1">
        <w:rPr>
          <w:rStyle w:val="Vănbảnnộidung_"/>
          <w:rFonts w:ascii="Arial" w:hAnsi="Arial" w:cs="Arial"/>
          <w:sz w:val="20"/>
          <w:szCs w:val="20"/>
          <w:lang w:eastAsia="vi-VN"/>
        </w:rPr>
        <w:t xml:space="preserve">t số</w:t>
      </w:r>
      <w:r w:rsidRPr="0007636F">
        <w:rPr>
          <w:rStyle w:val="Vănbảnnộidung_"/>
          <w:rFonts w:ascii="Arial" w:hAnsi="Arial" w:cs="Arial"/>
          <w:sz w:val="20"/>
          <w:szCs w:val="20"/>
          <w:lang w:eastAsia="vi-VN"/>
        </w:rPr>
        <w:t xml:space="preserve"> </w:t>
      </w:r>
      <w:r w:rsidRPr="0007636F" w:rsidR="00773DC9">
        <w:rPr>
          <w:rStyle w:val="Vănbảnnộidung_"/>
          <w:rFonts w:ascii="Arial" w:hAnsi="Arial" w:cs="Arial"/>
          <w:sz w:val="20"/>
          <w:szCs w:val="20"/>
          <w:lang w:eastAsia="vi-VN"/>
        </w:rPr>
        <w:t xml:space="preserve">điều</w:t>
      </w:r>
      <w:r w:rsidRPr="0007636F">
        <w:rPr>
          <w:rStyle w:val="Vănbảnnộidung_"/>
          <w:rFonts w:ascii="Arial" w:hAnsi="Arial" w:cs="Arial"/>
          <w:sz w:val="20"/>
          <w:szCs w:val="20"/>
          <w:lang w:eastAsia="vi-VN"/>
        </w:rPr>
        <w:t xml:space="preserve"> của Luật Thủy lợi, trừ </w:t>
      </w:r>
      <w:r w:rsidRPr="0007636F" w:rsidR="0080480C">
        <w:rPr>
          <w:rStyle w:val="Vănbảnnộidung_"/>
          <w:rFonts w:ascii="Arial" w:hAnsi="Arial" w:cs="Arial"/>
          <w:sz w:val="20"/>
          <w:szCs w:val="20"/>
          <w:lang w:eastAsia="vi-VN"/>
        </w:rPr>
        <w:t xml:space="preserve">trường hợp</w:t>
      </w:r>
      <w:r w:rsidRPr="0007636F">
        <w:rPr>
          <w:rStyle w:val="Vănbảnnộidung_"/>
          <w:rFonts w:ascii="Arial" w:hAnsi="Arial" w:cs="Arial"/>
          <w:sz w:val="20"/>
          <w:szCs w:val="20"/>
          <w:lang w:eastAsia="vi-VN"/>
        </w:rPr>
        <w:t xml:space="preserve"> tổ chức, cá nhân đề nghị cấp giấy phép môi trường theo quy định tại Nghị định này.</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Trường hợp</w:t>
      </w:r>
      <w:r w:rsidRPr="0007636F" w:rsidR="00F347A6">
        <w:rPr>
          <w:rStyle w:val="Vănbảnnộidung_"/>
          <w:rFonts w:ascii="Arial" w:hAnsi="Arial" w:cs="Arial"/>
          <w:sz w:val="20"/>
          <w:szCs w:val="20"/>
          <w:lang w:eastAsia="vi-VN"/>
        </w:rPr>
        <w:t xml:space="preserve"> tổ chức, cá nhân đề nghị cấp giấy phép môi trường theo quy định tại Nghị định này, cơ quan có thẩm quyền cấp giấy phép môi trường có trách nhiệ</w:t>
      </w:r>
      <w:r w:rsidRPr="0007636F" w:rsidR="00A418F1">
        <w:rPr>
          <w:rStyle w:val="Vănbảnnộidung_"/>
          <w:rFonts w:ascii="Arial" w:hAnsi="Arial" w:cs="Arial"/>
          <w:sz w:val="20"/>
          <w:szCs w:val="20"/>
          <w:lang w:eastAsia="vi-VN"/>
        </w:rPr>
        <w:t xml:space="preserve">m kế</w:t>
      </w:r>
      <w:r w:rsidRPr="0007636F" w:rsidR="00F347A6">
        <w:rPr>
          <w:rStyle w:val="Vănbảnnộidung_"/>
          <w:rFonts w:ascii="Arial" w:hAnsi="Arial" w:cs="Arial"/>
          <w:sz w:val="20"/>
          <w:szCs w:val="20"/>
          <w:lang w:eastAsia="vi-VN"/>
        </w:rPr>
        <w:t xml:space="preserve"> thừa </w:t>
      </w:r>
      <w:r w:rsidRPr="0007636F" w:rsidR="00051912">
        <w:rPr>
          <w:rStyle w:val="Vănbảnnộidung_"/>
          <w:rFonts w:ascii="Arial" w:hAnsi="Arial" w:cs="Arial"/>
          <w:sz w:val="20"/>
          <w:szCs w:val="20"/>
          <w:lang w:eastAsia="vi-VN"/>
        </w:rPr>
        <w:t xml:space="preserve">kết</w:t>
      </w:r>
      <w:r w:rsidRPr="0007636F" w:rsidR="00F347A6">
        <w:rPr>
          <w:rStyle w:val="Vănbảnnộidung_"/>
          <w:rFonts w:ascii="Arial" w:hAnsi="Arial" w:cs="Arial"/>
          <w:sz w:val="20"/>
          <w:szCs w:val="20"/>
          <w:lang w:eastAsia="vi-VN"/>
        </w:rPr>
        <w:t xml:space="preserve"> quả đã thực hiện trong quá trình xem xét </w:t>
      </w:r>
      <w:r w:rsidRPr="0007636F" w:rsidR="00A418F1">
        <w:rPr>
          <w:rStyle w:val="Vănbảnnộidung_"/>
          <w:rFonts w:ascii="Arial" w:hAnsi="Arial" w:cs="Arial"/>
          <w:sz w:val="20"/>
          <w:szCs w:val="20"/>
          <w:lang w:eastAsia="vi-VN"/>
        </w:rPr>
        <w:t xml:space="preserve">hồ sơ</w:t>
      </w:r>
      <w:r w:rsidRPr="0007636F" w:rsidR="00F347A6">
        <w:rPr>
          <w:rStyle w:val="Vănbảnnộidung_"/>
          <w:rFonts w:ascii="Arial" w:hAnsi="Arial" w:cs="Arial"/>
          <w:sz w:val="20"/>
          <w:szCs w:val="20"/>
          <w:lang w:eastAsia="vi-VN"/>
        </w:rPr>
        <w:t xml:space="preserve"> </w:t>
      </w:r>
      <w:r w:rsidRPr="0007636F" w:rsidR="008D31AA">
        <w:rPr>
          <w:rStyle w:val="Vănbảnnộidung_"/>
          <w:rFonts w:ascii="Arial" w:hAnsi="Arial" w:cs="Arial"/>
          <w:sz w:val="20"/>
          <w:szCs w:val="20"/>
          <w:lang w:eastAsia="vi-VN"/>
        </w:rPr>
        <w:t xml:space="preserve">đề nghị</w:t>
      </w:r>
      <w:r w:rsidRPr="0007636F" w:rsidR="00F347A6">
        <w:rPr>
          <w:rStyle w:val="Vănbảnnộidung_"/>
          <w:rFonts w:ascii="Arial" w:hAnsi="Arial" w:cs="Arial"/>
          <w:sz w:val="20"/>
          <w:szCs w:val="20"/>
          <w:lang w:eastAsia="vi-VN"/>
        </w:rPr>
        <w:t xml:space="preserve"> cấp, gia hạn, điều chỉnh giấy phép xả nước thải vào công trình thủy lợi của cơ quan có thẩm quyền để thẩm định, cấp giấy phép môi trường theo quy định tại Nghị định này. Tổ chức, cá nhân được hoàn trả hoặc được khấu trừ số tiền phí thẩm định đề án xả </w:t>
      </w:r>
      <w:r w:rsidRPr="0007636F" w:rsidR="00471AEE">
        <w:rPr>
          <w:rStyle w:val="Vănbảnnộidung_"/>
          <w:rFonts w:ascii="Arial" w:hAnsi="Arial" w:cs="Arial"/>
          <w:sz w:val="20"/>
          <w:szCs w:val="20"/>
          <w:lang w:eastAsia="vi-VN"/>
        </w:rPr>
        <w:t xml:space="preserve">nước thải</w:t>
      </w:r>
      <w:r w:rsidRPr="0007636F" w:rsidR="00F347A6">
        <w:rPr>
          <w:rStyle w:val="Vănbảnnộidung_"/>
          <w:rFonts w:ascii="Arial" w:hAnsi="Arial" w:cs="Arial"/>
          <w:sz w:val="20"/>
          <w:szCs w:val="20"/>
          <w:lang w:eastAsia="vi-VN"/>
        </w:rPr>
        <w:t xml:space="preserve"> vào công trình thủy lợi đã nộp vào phí thẩm định, cấp giấy phép môi trường phải nộp theo quy định của pháp luật.</w:t>
      </w:r>
    </w:p>
    <w:p>
      <w:pPr>
        <w:pStyle w:val="Vănbảnnộidung"/>
        <w:tabs>
          <w:tab w:val="left" w:pos="1310"/>
        </w:tabs>
        <w:spacing w:after="120" w:line="240" w:lineRule="auto"/>
        <w:ind w:firstLine="720"/>
        <w:jc w:val="both"/>
        <w:rPr>
          <w:rFonts w:ascii="Arial" w:hAnsi="Arial" w:cs="Arial"/>
          <w:sz w:val="20"/>
          <w:szCs w:val="20"/>
        </w:rPr>
      </w:pPr>
      <w:bookmarkStart w:id="1917" w:name="bookmark1930"/>
      <w:r w:rsidRPr="0007636F">
        <w:rPr>
          <w:rStyle w:val="Vănbảnnộidung_"/>
          <w:rFonts w:ascii="Arial" w:hAnsi="Arial" w:cs="Arial"/>
          <w:sz w:val="20"/>
          <w:szCs w:val="20"/>
          <w:lang w:eastAsia="vi-VN"/>
        </w:rPr>
        <w:t xml:space="preserve">3</w:t>
      </w:r>
      <w:bookmarkEnd w:id="1917"/>
      <w:r w:rsidRPr="0007636F" w:rsidR="00A418F1">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Hồ sơ đề nghị cấp, cấp lại giấy xác nhận hoàn thành công trình bảo vệ môi trường, giấy xác nhận đủ điều kiện về bảo vệ môi trường trong nhập khẩu phế liệu làm nguyên liệu sản xuất; cấp, cấp lại, điều chỉnh giấy phép xử lý chất thải nguy hại đã được tiếp nhận trước ngày Nghị định này có hiệu lực thi hành thì thực hiện một số quy định chuyển tiếp như sau:</w:t>
      </w:r>
    </w:p>
    <w:p>
      <w:pPr>
        <w:pStyle w:val="Vănbảnnộidung"/>
        <w:tabs>
          <w:tab w:val="left" w:pos="1319"/>
        </w:tabs>
        <w:spacing w:after="120" w:line="240" w:lineRule="auto"/>
        <w:ind w:firstLine="720"/>
        <w:jc w:val="both"/>
        <w:rPr>
          <w:rFonts w:ascii="Arial" w:hAnsi="Arial" w:cs="Arial"/>
          <w:sz w:val="20"/>
          <w:szCs w:val="20"/>
        </w:rPr>
      </w:pPr>
      <w:bookmarkStart w:id="1918" w:name="bookmark1931"/>
      <w:r w:rsidRPr="0007636F">
        <w:rPr>
          <w:rStyle w:val="Vănbảnnộidung_"/>
          <w:rFonts w:ascii="Arial" w:hAnsi="Arial" w:cs="Arial"/>
          <w:sz w:val="20"/>
          <w:szCs w:val="20"/>
          <w:lang w:eastAsia="vi-VN"/>
        </w:rPr>
        <w:t xml:space="preserve">a</w:t>
      </w:r>
      <w:bookmarkEnd w:id="1918"/>
      <w:r w:rsidRPr="0007636F" w:rsidR="00A418F1">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Trường hợp tổ chức, cá nhân đề nghị cấp giấy phép môi trường theo quy định tại Nghị định này, cơ quan có thẩm quyền tiếp nhận hồ sơ có trách nhiệm kế thừa kết quả đã thực hiện trong quá trình kiểm tra, đánh giá việc thực hiện công trình bảo vệ môi trường, đáp ứng điều kiện về bảo vệ môi trường trong nhập khẩu phế liệu làm nguyên liệu sản xuất, đáp ứng yêu cầu về bảo vệ môi trường trong xử lý chất thải nguy hại để thẩm định, cấp giấy phép môi trường theo quy định tại Nghị định này. Tổ chức, cá nhân được hoàn trả hoặc được khấu trừ số tiền phí đã nộp vào phí thẩm định, cấp giấy phép môi trường phải nộp theo quy định của pháp luật;</w:t>
      </w:r>
    </w:p>
    <w:p>
      <w:pPr>
        <w:pStyle w:val="Vănbảnnộidung"/>
        <w:tabs>
          <w:tab w:val="left" w:pos="1329"/>
        </w:tabs>
        <w:spacing w:after="120" w:line="240" w:lineRule="auto"/>
        <w:ind w:firstLine="720"/>
        <w:jc w:val="both"/>
        <w:rPr>
          <w:rFonts w:ascii="Arial" w:hAnsi="Arial" w:cs="Arial"/>
          <w:sz w:val="20"/>
          <w:szCs w:val="20"/>
        </w:rPr>
      </w:pPr>
      <w:bookmarkStart w:id="1919" w:name="bookmark1932"/>
      <w:r w:rsidRPr="0007636F">
        <w:rPr>
          <w:rStyle w:val="Vănbảnnộidung_"/>
          <w:rFonts w:ascii="Arial" w:hAnsi="Arial" w:cs="Arial"/>
          <w:sz w:val="20"/>
          <w:szCs w:val="20"/>
          <w:lang w:eastAsia="vi-VN"/>
        </w:rPr>
        <w:t xml:space="preserve">b</w:t>
      </w:r>
      <w:bookmarkEnd w:id="1919"/>
      <w:r w:rsidRPr="0007636F" w:rsidR="00A418F1">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Trường hợp tổ chức, cá nhân không đề nghị thực hiện theo quy định tại Nghị định này, cơ quan có thẩm quyền tiếp nhận hồ sơ có trách nhiệm tiếp tục kiểm tra, cấp, cấp lại giấy xác nhận hoàn thành công trình bảo vệ môi trường, </w:t>
      </w:r>
      <w:r w:rsidRPr="0007636F" w:rsidR="008D31AA">
        <w:rPr>
          <w:rStyle w:val="Vănbảnnộidung_"/>
          <w:rFonts w:ascii="Arial" w:hAnsi="Arial" w:cs="Arial"/>
          <w:sz w:val="20"/>
          <w:szCs w:val="20"/>
          <w:lang w:eastAsia="vi-VN"/>
        </w:rPr>
        <w:t xml:space="preserve">giấy</w:t>
      </w:r>
      <w:r w:rsidRPr="0007636F">
        <w:rPr>
          <w:rStyle w:val="Vănbảnnộidung_"/>
          <w:rFonts w:ascii="Arial" w:hAnsi="Arial" w:cs="Arial"/>
          <w:sz w:val="20"/>
          <w:szCs w:val="20"/>
          <w:lang w:eastAsia="vi-VN"/>
        </w:rPr>
        <w:t xml:space="preserve"> xác nhận đủ điều kiện về bảo vệ môi trường trong </w:t>
      </w:r>
      <w:r w:rsidRPr="0007636F" w:rsidR="0080480C">
        <w:rPr>
          <w:rStyle w:val="Vănbảnnộidung_"/>
          <w:rFonts w:ascii="Arial" w:hAnsi="Arial" w:cs="Arial"/>
          <w:sz w:val="20"/>
          <w:szCs w:val="20"/>
          <w:lang w:eastAsia="vi-VN"/>
        </w:rPr>
        <w:t xml:space="preserve">nhập khẩu</w:t>
      </w:r>
      <w:r w:rsidRPr="0007636F">
        <w:rPr>
          <w:rStyle w:val="Vănbảnnộidung_"/>
          <w:rFonts w:ascii="Arial" w:hAnsi="Arial" w:cs="Arial"/>
          <w:sz w:val="20"/>
          <w:szCs w:val="20"/>
          <w:lang w:eastAsia="vi-VN"/>
        </w:rPr>
        <w:t xml:space="preserve"> phế liệu làm nguyên liệu sản xuất; cấp, cấp lại, điều chỉnh giấy phép xử lý chất thải nguy hại theo quy định của pháp luật tại thời điểm tiếp nhận.</w:t>
      </w:r>
    </w:p>
    <w:p>
      <w:pPr>
        <w:pStyle w:val="Vănbảnnộidung"/>
        <w:tabs>
          <w:tab w:val="left" w:pos="1300"/>
        </w:tabs>
        <w:spacing w:after="120" w:line="240" w:lineRule="auto"/>
        <w:ind w:firstLine="720"/>
        <w:jc w:val="both"/>
        <w:rPr>
          <w:rFonts w:ascii="Arial" w:hAnsi="Arial" w:cs="Arial"/>
          <w:sz w:val="20"/>
          <w:szCs w:val="20"/>
        </w:rPr>
      </w:pPr>
      <w:bookmarkStart w:id="1920" w:name="bookmark1933"/>
      <w:r w:rsidRPr="0007636F">
        <w:rPr>
          <w:rStyle w:val="Vănbảnnộidung_"/>
          <w:rFonts w:ascii="Arial" w:hAnsi="Arial" w:cs="Arial"/>
          <w:sz w:val="20"/>
          <w:szCs w:val="20"/>
          <w:lang w:eastAsia="vi-VN"/>
        </w:rPr>
        <w:t xml:space="preserve">4</w:t>
      </w:r>
      <w:bookmarkEnd w:id="1920"/>
      <w:r w:rsidRPr="0007636F" w:rsidR="00A418F1">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Hồ sơ đề nghị cấp, gia hạn, điều chỉnh giấy chứng nhận đủ điều kiện hoạt động dịch vụ quan trắc môi trường đã được tiếp nhận trước ngày Nghị định này có hiệu lực thi hành thì tiếp tục được giải quyết theo quy định của Nghị định số</w:t>
      </w:r>
      <w:r w:rsidRPr="0007636F" w:rsidR="00A418F1">
        <w:rPr>
          <w:rStyle w:val="Vănbảnnộidung_"/>
          <w:rFonts w:ascii="Arial" w:hAnsi="Arial" w:cs="Arial"/>
          <w:sz w:val="20"/>
          <w:szCs w:val="20"/>
          <w:lang w:eastAsia="vi-VN"/>
        </w:rPr>
        <w:t xml:space="preserve"> 127/201</w:t>
      </w:r>
      <w:r w:rsidRPr="0007636F">
        <w:rPr>
          <w:rStyle w:val="Vănbảnnộidung_"/>
          <w:rFonts w:ascii="Arial" w:hAnsi="Arial" w:cs="Arial"/>
          <w:sz w:val="20"/>
          <w:szCs w:val="20"/>
          <w:lang w:eastAsia="vi-VN"/>
        </w:rPr>
        <w:t xml:space="preserve">4/NĐ-CP ngày 31 tháng 12 năm 2014 của Chính phủ quy định điều kiện của </w:t>
      </w:r>
      <w:r w:rsidRPr="0007636F" w:rsidR="00093C2D">
        <w:rPr>
          <w:rStyle w:val="Vănbảnnộidung_"/>
          <w:rFonts w:ascii="Arial" w:hAnsi="Arial" w:cs="Arial"/>
          <w:sz w:val="20"/>
          <w:szCs w:val="20"/>
          <w:lang w:eastAsia="vi-VN"/>
        </w:rPr>
        <w:t xml:space="preserve">tổ chức</w:t>
      </w:r>
      <w:r w:rsidRPr="0007636F">
        <w:rPr>
          <w:rStyle w:val="Vănbảnnộidung_"/>
          <w:rFonts w:ascii="Arial" w:hAnsi="Arial" w:cs="Arial"/>
          <w:sz w:val="20"/>
          <w:szCs w:val="20"/>
          <w:lang w:eastAsia="vi-VN"/>
        </w:rPr>
        <w:t xml:space="preserve"> hoạt động dịch vụ quan trắc môi trường.</w:t>
      </w:r>
    </w:p>
    <w:p>
      <w:pPr>
        <w:pStyle w:val="Vănbảnnộidung"/>
        <w:tabs>
          <w:tab w:val="left" w:pos="1260"/>
        </w:tabs>
        <w:spacing w:after="120" w:line="240" w:lineRule="auto"/>
        <w:ind w:firstLine="720"/>
        <w:jc w:val="both"/>
        <w:rPr>
          <w:rFonts w:ascii="Arial" w:hAnsi="Arial" w:cs="Arial"/>
          <w:sz w:val="20"/>
          <w:szCs w:val="20"/>
        </w:rPr>
      </w:pPr>
      <w:bookmarkStart w:id="1921" w:name="bookmark1934"/>
      <w:r w:rsidRPr="0007636F">
        <w:rPr>
          <w:rStyle w:val="Vănbảnnộidung_"/>
          <w:rFonts w:ascii="Arial" w:hAnsi="Arial" w:cs="Arial"/>
          <w:sz w:val="20"/>
          <w:szCs w:val="20"/>
          <w:lang w:eastAsia="en-US"/>
        </w:rPr>
        <w:t xml:space="preserve">5</w:t>
      </w:r>
      <w:bookmarkEnd w:id="1921"/>
      <w:r w:rsidRPr="0007636F" w:rsidR="00A418F1">
        <w:rPr>
          <w:rStyle w:val="Vănbảnnộidung_"/>
          <w:rFonts w:ascii="Arial" w:hAnsi="Arial" w:cs="Arial"/>
          <w:sz w:val="20"/>
          <w:szCs w:val="20"/>
          <w:lang w:eastAsia="en-US"/>
        </w:rPr>
        <w:t xml:space="preserve">. </w:t>
      </w:r>
      <w:r w:rsidRPr="0007636F">
        <w:rPr>
          <w:rStyle w:val="Vănbảnnộidung_"/>
          <w:rFonts w:ascii="Arial" w:hAnsi="Arial" w:cs="Arial"/>
          <w:sz w:val="20"/>
          <w:szCs w:val="20"/>
          <w:lang w:eastAsia="vi-VN"/>
        </w:rPr>
        <w:t xml:space="preserve">Hồ sơ đề nghị thẩm định báo cáo đánh giá môi trường chiến lược đã được cơ quan nhà nước có thẩm quyền tiếp nhận trước ngày Nghị định này có hiệu lực thi hành thì thực hiện quy định chuyển tiếp như sau:</w:t>
      </w:r>
    </w:p>
    <w:p>
      <w:pPr>
        <w:pStyle w:val="Vănbảnnộidung"/>
        <w:tabs>
          <w:tab w:val="left" w:pos="1274"/>
        </w:tabs>
        <w:spacing w:after="120" w:line="240" w:lineRule="auto"/>
        <w:ind w:firstLine="720"/>
        <w:jc w:val="both"/>
        <w:rPr>
          <w:rFonts w:ascii="Arial" w:hAnsi="Arial" w:cs="Arial"/>
          <w:sz w:val="20"/>
          <w:szCs w:val="20"/>
        </w:rPr>
      </w:pPr>
      <w:bookmarkStart w:id="1922" w:name="bookmark1935"/>
      <w:r w:rsidRPr="0007636F">
        <w:rPr>
          <w:rStyle w:val="Vănbảnnộidung_"/>
          <w:rFonts w:ascii="Arial" w:hAnsi="Arial" w:cs="Arial"/>
          <w:sz w:val="20"/>
          <w:szCs w:val="20"/>
          <w:lang w:eastAsia="vi-VN"/>
        </w:rPr>
        <w:t xml:space="preserve">a</w:t>
      </w:r>
      <w:bookmarkEnd w:id="1922"/>
      <w:r w:rsidRPr="0007636F" w:rsidR="00A418F1">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Trường hợp chiến lược, quy hoạch không thuộc đối tượng quy định tại Phụ lục I ban hành kèm theo Nghị định này hoặc không thuộc trường hợp quy định tại điểm b khoản này, cơ quan đã tiếp nhận hồ sơ có trách nhiệm tiếp tục thẩm định báo cáo đánh giá môi trường chiến lược theo quy định của pháp luật tại thời điểm tiếp nhận. Báo cáo kết quả thẩm định báo cáo đánh giá môi trường chiến lược là căn cứ để cấp có thẩm quyền phê duyệt chiến lược, quy hoạch theo quy định của pháp luật tại thời điểm tiếp nhận;</w:t>
      </w:r>
    </w:p>
    <w:p>
      <w:pPr>
        <w:pStyle w:val="Vănbảnnộidung"/>
        <w:tabs>
          <w:tab w:val="left" w:pos="1294"/>
        </w:tabs>
        <w:spacing w:after="120" w:line="240" w:lineRule="auto"/>
        <w:ind w:firstLine="720"/>
        <w:jc w:val="both"/>
        <w:rPr>
          <w:rFonts w:ascii="Arial" w:hAnsi="Arial" w:cs="Arial"/>
          <w:sz w:val="20"/>
          <w:szCs w:val="20"/>
        </w:rPr>
      </w:pPr>
      <w:bookmarkStart w:id="1923" w:name="bookmark1936"/>
      <w:r w:rsidRPr="0007636F">
        <w:rPr>
          <w:rStyle w:val="Vănbảnnộidung_"/>
          <w:rFonts w:ascii="Arial" w:hAnsi="Arial" w:cs="Arial"/>
          <w:sz w:val="20"/>
          <w:szCs w:val="20"/>
          <w:lang w:eastAsia="vi-VN"/>
        </w:rPr>
        <w:t xml:space="preserve">b</w:t>
      </w:r>
      <w:bookmarkEnd w:id="1923"/>
      <w:r w:rsidRPr="0007636F" w:rsidR="00A418F1">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Trường hợp chiến lược, quy hoạch thuộc đối tượng quy định tại Phụ lục I ban hành kèm theo Nghị định này và cơ quan được giao nhiệm vụ xây dựng chiến lược, quy hoạch có văn bản đề nghị thực hiện theo quy định của Luật Bảo vệ môi trường, trong thời hạn thẩm định báo cáo đánh giá môi trường chiến lược theo quy định </w:t>
      </w:r>
      <w:r w:rsidRPr="0007636F" w:rsidR="008D31AA">
        <w:rPr>
          <w:rStyle w:val="Vănbảnnộidung_"/>
          <w:rFonts w:ascii="Arial" w:hAnsi="Arial" w:cs="Arial"/>
          <w:sz w:val="20"/>
          <w:szCs w:val="20"/>
          <w:lang w:eastAsia="vi-VN"/>
        </w:rPr>
        <w:t xml:space="preserve">của</w:t>
      </w:r>
      <w:r w:rsidRPr="0007636F">
        <w:rPr>
          <w:rStyle w:val="Vănbảnnộidung_"/>
          <w:rFonts w:ascii="Arial" w:hAnsi="Arial" w:cs="Arial"/>
          <w:sz w:val="20"/>
          <w:szCs w:val="20"/>
          <w:lang w:eastAsia="vi-VN"/>
        </w:rPr>
        <w:t xml:space="preserve"> pháp luật tại thời điểm tiếp nhận, cơ quan đã tiếp nhận hồ sơ có trách nhiệm ban hành văn bản có ý kiến về nội dung đánh giá môi trường chiến lược </w:t>
      </w:r>
      <w:r w:rsidRPr="0007636F" w:rsidR="007C6589">
        <w:rPr>
          <w:rStyle w:val="Vănbảnnộidung_"/>
          <w:rFonts w:ascii="Arial" w:hAnsi="Arial" w:cs="Arial"/>
          <w:sz w:val="20"/>
          <w:szCs w:val="20"/>
          <w:lang w:eastAsia="vi-VN"/>
        </w:rPr>
        <w:t xml:space="preserve">đối với</w:t>
      </w:r>
      <w:r w:rsidRPr="0007636F">
        <w:rPr>
          <w:rStyle w:val="Vănbảnnộidung_"/>
          <w:rFonts w:ascii="Arial" w:hAnsi="Arial" w:cs="Arial"/>
          <w:sz w:val="20"/>
          <w:szCs w:val="20"/>
          <w:lang w:eastAsia="vi-VN"/>
        </w:rPr>
        <w:t xml:space="preserve"> chiến lược, quy hoạch gửi cơ quan chủ trì thẩm định quy hoạch hoặc cơ quan phê duyệt chiến lược theo quy định tại Điều 26 Luật Bảo vệ môi trường.</w:t>
      </w:r>
    </w:p>
    <w:p>
      <w:pPr>
        <w:pStyle w:val="Vănbảnnộidung"/>
        <w:tabs>
          <w:tab w:val="left" w:pos="1255"/>
        </w:tabs>
        <w:spacing w:after="120" w:line="240" w:lineRule="auto"/>
        <w:ind w:firstLine="720"/>
        <w:jc w:val="both"/>
        <w:rPr>
          <w:rFonts w:ascii="Arial" w:hAnsi="Arial" w:cs="Arial"/>
          <w:sz w:val="20"/>
          <w:szCs w:val="20"/>
        </w:rPr>
      </w:pPr>
      <w:bookmarkStart w:id="1924" w:name="bookmark1937"/>
      <w:r w:rsidRPr="0007636F">
        <w:rPr>
          <w:rStyle w:val="Vănbảnnộidung_"/>
          <w:rFonts w:ascii="Arial" w:hAnsi="Arial" w:cs="Arial"/>
          <w:sz w:val="20"/>
          <w:szCs w:val="20"/>
          <w:lang w:eastAsia="vi-VN"/>
        </w:rPr>
        <w:t xml:space="preserve">6</w:t>
      </w:r>
      <w:bookmarkEnd w:id="1924"/>
      <w:r w:rsidRPr="0007636F" w:rsidR="00A418F1">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Hồ sơ đề nghị thẩm định, phê duyệt phương án cải tạo, phục hồi môi trường trong hoạt động khai thác khoáng sản được tiếp nhận trước ngày Nghị định này có hiệu lực thi hành thì thực hiện một số quy định chuyển tiếp như sau:</w:t>
      </w:r>
    </w:p>
    <w:p>
      <w:pPr>
        <w:pStyle w:val="Vănbảnnộidung"/>
        <w:tabs>
          <w:tab w:val="left" w:pos="1270"/>
        </w:tabs>
        <w:spacing w:after="120" w:line="240" w:lineRule="auto"/>
        <w:ind w:firstLine="720"/>
        <w:jc w:val="both"/>
        <w:rPr>
          <w:rFonts w:ascii="Arial" w:hAnsi="Arial" w:cs="Arial"/>
          <w:sz w:val="20"/>
          <w:szCs w:val="20"/>
        </w:rPr>
      </w:pPr>
      <w:bookmarkStart w:id="1925" w:name="bookmark1938"/>
      <w:r w:rsidRPr="0007636F">
        <w:rPr>
          <w:rStyle w:val="Vănbảnnộidung_"/>
          <w:rFonts w:ascii="Arial" w:hAnsi="Arial" w:cs="Arial"/>
          <w:sz w:val="20"/>
          <w:szCs w:val="20"/>
          <w:lang w:eastAsia="vi-VN"/>
        </w:rPr>
        <w:t xml:space="preserve">a</w:t>
      </w:r>
      <w:bookmarkEnd w:id="1925"/>
      <w:r w:rsidRPr="0007636F" w:rsidR="00A418F1">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Trường hợp tổ chức, cá nhân đề nghị cấp giấy phép môi trường theo quy định tại Nghị định này, cơ quan có thẩm quyền tiếp nhận hồ sơ có trách nhiệm kế thừa kết quả đã thực hiện trong quá trình thẩm định, phê duyệt phương án cải tạo, phục hồi môi trường để thẩm định, cấp giấy phép môi trường theo quy định tại Nghị định này. Tổ chức, cá nhân được hoàn trả hoặc được khấu trừ số tiền phí đã nộp vào phí thẩm định, cấp giấy phép môi trường phải nộp theo quy định của pháp luật;</w:t>
      </w:r>
    </w:p>
    <w:p>
      <w:pPr>
        <w:pStyle w:val="Vănbảnnộidung"/>
        <w:tabs>
          <w:tab w:val="left" w:pos="1294"/>
        </w:tabs>
        <w:spacing w:after="120" w:line="240" w:lineRule="auto"/>
        <w:ind w:firstLine="720"/>
        <w:jc w:val="both"/>
        <w:rPr>
          <w:rFonts w:ascii="Arial" w:hAnsi="Arial" w:cs="Arial"/>
          <w:sz w:val="20"/>
          <w:szCs w:val="20"/>
        </w:rPr>
      </w:pPr>
      <w:bookmarkStart w:id="1926" w:name="bookmark1939"/>
      <w:r w:rsidRPr="0007636F">
        <w:rPr>
          <w:rStyle w:val="Vănbảnnộidung_"/>
          <w:rFonts w:ascii="Arial" w:hAnsi="Arial" w:cs="Arial"/>
          <w:sz w:val="20"/>
          <w:szCs w:val="20"/>
          <w:lang w:eastAsia="vi-VN"/>
        </w:rPr>
        <w:t xml:space="preserve">b</w:t>
      </w:r>
      <w:bookmarkEnd w:id="1926"/>
      <w:r w:rsidRPr="0007636F" w:rsidR="00A418F1">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Trường hợp tổ chức, cá nhân không đề nghị thực hiện theo quy định tại Nghị định này, cơ quan có thẩm quyền tiếp nhận hồ sơ có trách nhiệm tiếp tục thẩm định, phê duyệt phương án cải tạo, phục hồi môi trường theo quy định của pháp luật tại thời điểm tiếp nhận; quyết định phê duyệt phương án cải tạo, phục hồi môi trường là văn bản tương đương với quyết định phê duyệt kết quả thẩm định phương án cải tạo, phục hồi môi trường theo quy định tại Nghị định này.</w:t>
      </w:r>
    </w:p>
    <w:p>
      <w:pPr>
        <w:pStyle w:val="Vănbảnnộidung"/>
        <w:tabs>
          <w:tab w:val="left" w:pos="1255"/>
        </w:tabs>
        <w:spacing w:after="120" w:line="240" w:lineRule="auto"/>
        <w:ind w:firstLine="720"/>
        <w:jc w:val="both"/>
        <w:rPr>
          <w:rFonts w:ascii="Arial" w:hAnsi="Arial" w:cs="Arial"/>
          <w:sz w:val="20"/>
          <w:szCs w:val="20"/>
        </w:rPr>
      </w:pPr>
      <w:bookmarkStart w:id="1927" w:name="bookmark1940"/>
      <w:r w:rsidRPr="0007636F">
        <w:rPr>
          <w:rStyle w:val="Vănbảnnộidung_"/>
          <w:rFonts w:ascii="Arial" w:hAnsi="Arial" w:cs="Arial"/>
          <w:sz w:val="20"/>
          <w:szCs w:val="20"/>
          <w:lang w:eastAsia="vi-VN"/>
        </w:rPr>
        <w:t xml:space="preserve">7</w:t>
      </w:r>
      <w:bookmarkEnd w:id="1927"/>
      <w:r w:rsidRPr="0007636F" w:rsidR="00A418F1">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Hồ sơ đề nghị chấp thuận về môi trường, đăng ký kế hoạch bảo vệ môi trường đã được cơ quan nhà nước có thẩm quyền tiếp nhận trước ngày Nghị định này có hiệu lực thi hành được tiếp tục xem xét, giải quyết theo quy định của pháp luật tại thời điểm tiếp nhận, trừ trường hợp tổ chức, cá nhân đề nghị thực hiện theo quy định tại Nghị định này.</w:t>
      </w:r>
    </w:p>
    <w:p>
      <w:pPr>
        <w:pStyle w:val="Vănbảnnộidung"/>
        <w:tabs>
          <w:tab w:val="left" w:pos="1276"/>
        </w:tabs>
        <w:spacing w:after="120" w:line="240" w:lineRule="auto"/>
        <w:ind w:firstLine="720"/>
        <w:jc w:val="both"/>
        <w:rPr>
          <w:rFonts w:ascii="Arial" w:hAnsi="Arial" w:cs="Arial"/>
          <w:sz w:val="20"/>
          <w:szCs w:val="20"/>
        </w:rPr>
      </w:pPr>
      <w:bookmarkStart w:id="1928" w:name="bookmark1941"/>
      <w:r w:rsidRPr="0007636F">
        <w:rPr>
          <w:rStyle w:val="Vănbảnnộidung_"/>
          <w:rFonts w:ascii="Arial" w:hAnsi="Arial" w:cs="Arial"/>
          <w:sz w:val="20"/>
          <w:szCs w:val="20"/>
          <w:lang w:eastAsia="en-US"/>
        </w:rPr>
        <w:t xml:space="preserve">8</w:t>
      </w:r>
      <w:bookmarkEnd w:id="1928"/>
      <w:r w:rsidRPr="0007636F" w:rsidR="00A418F1">
        <w:rPr>
          <w:rStyle w:val="Vănbảnnộidung_"/>
          <w:rFonts w:ascii="Arial" w:hAnsi="Arial" w:cs="Arial"/>
          <w:sz w:val="20"/>
          <w:szCs w:val="20"/>
          <w:lang w:eastAsia="en-US"/>
        </w:rPr>
        <w:t xml:space="preserve">. </w:t>
      </w:r>
      <w:r w:rsidRPr="0007636F">
        <w:rPr>
          <w:rStyle w:val="Vănbảnnộidung_"/>
          <w:rFonts w:ascii="Arial" w:hAnsi="Arial" w:cs="Arial"/>
          <w:sz w:val="20"/>
          <w:szCs w:val="20"/>
          <w:lang w:eastAsia="vi-VN"/>
        </w:rPr>
        <w:t xml:space="preserve">Báo cáo đánh giá tác động môi trường của dự án đầu tư đã nộp tại cơ quan nhà nước có thẩm quyền nhưng chưa được thẩm định hoặc đã được cơ quan nhà nước có thẩm quyền thẩm định, thông qua với điều kiện phải chỉnh sửa, bổ sung trước ngày Nghị định này có hiệu lực thi hành thì thực hiện một số quy định chuyển tiếp như sau:</w:t>
      </w:r>
    </w:p>
    <w:p>
      <w:pPr>
        <w:pStyle w:val="Vănbảnnộidung"/>
        <w:tabs>
          <w:tab w:val="left" w:pos="1299"/>
        </w:tabs>
        <w:spacing w:after="120" w:line="240" w:lineRule="auto"/>
        <w:ind w:firstLine="720"/>
        <w:jc w:val="both"/>
        <w:rPr>
          <w:rFonts w:ascii="Arial" w:hAnsi="Arial" w:cs="Arial"/>
          <w:sz w:val="20"/>
          <w:szCs w:val="20"/>
        </w:rPr>
      </w:pPr>
      <w:bookmarkStart w:id="1929" w:name="bookmark1942"/>
      <w:r w:rsidRPr="0007636F">
        <w:rPr>
          <w:rStyle w:val="Vănbảnnộidung_"/>
          <w:rFonts w:ascii="Arial" w:hAnsi="Arial" w:cs="Arial"/>
          <w:sz w:val="20"/>
          <w:szCs w:val="20"/>
          <w:lang w:eastAsia="vi-VN"/>
        </w:rPr>
        <w:t xml:space="preserve">a</w:t>
      </w:r>
      <w:bookmarkEnd w:id="1929"/>
      <w:r w:rsidRPr="0007636F" w:rsidR="00A418F1">
        <w:rPr>
          <w:rStyle w:val="Vănbảnnộidung_"/>
          <w:rFonts w:ascii="Arial" w:hAnsi="Arial" w:cs="Arial"/>
          <w:sz w:val="20"/>
          <w:szCs w:val="20"/>
          <w:lang w:eastAsia="vi-VN"/>
        </w:rPr>
        <w:t xml:space="preserve">) </w:t>
      </w:r>
      <w:r w:rsidRPr="0007636F" w:rsidR="0080480C">
        <w:rPr>
          <w:rStyle w:val="Vănbảnnộidung_"/>
          <w:rFonts w:ascii="Arial" w:hAnsi="Arial" w:cs="Arial"/>
          <w:sz w:val="20"/>
          <w:szCs w:val="20"/>
          <w:lang w:eastAsia="vi-VN"/>
        </w:rPr>
        <w:t xml:space="preserve">Trường hợp</w:t>
      </w:r>
      <w:r w:rsidRPr="0007636F">
        <w:rPr>
          <w:rStyle w:val="Vănbảnnộidung_"/>
          <w:rFonts w:ascii="Arial" w:hAnsi="Arial" w:cs="Arial"/>
          <w:sz w:val="20"/>
          <w:szCs w:val="20"/>
          <w:lang w:eastAsia="vi-VN"/>
        </w:rPr>
        <w:t xml:space="preserve"> dự án đầu tư không thuộc đối tượng phải thực hiện đánh giá tác động môi trường nhưng phải có giấy phép môi trường theo quy định của Nghị định này thì cơ quan có thẩm quyền đã tiếp nhận hồ sơ tiếp tục giải quyết theo quy định của pháp luật tại thời điểm tiếp nhận, trừ trường hợp quy định tại điểm b khoản này. Tổ chức, cá nhân có trách nhiệm thực hiện các công trình bảo vệ môi trường theo báo cáo đánh giá tác động môi trường đã được phê duyệt kết quả thẩm định và lập hồ sơ đề nghị cấp giấy phép môi trường như đối với trường hợp quy định tại điểm a khoản 2 Điều 42 Luật Bảo vệ môi trường;</w:t>
      </w:r>
    </w:p>
    <w:p>
      <w:pPr>
        <w:pStyle w:val="Vănbảnnộidung"/>
        <w:tabs>
          <w:tab w:val="left" w:pos="1314"/>
        </w:tabs>
        <w:spacing w:after="120" w:line="240" w:lineRule="auto"/>
        <w:ind w:firstLine="720"/>
        <w:jc w:val="both"/>
        <w:rPr>
          <w:rFonts w:ascii="Arial" w:hAnsi="Arial" w:cs="Arial"/>
          <w:sz w:val="20"/>
          <w:szCs w:val="20"/>
        </w:rPr>
      </w:pPr>
      <w:bookmarkStart w:id="1930" w:name="bookmark1943"/>
      <w:r w:rsidRPr="0007636F">
        <w:rPr>
          <w:rStyle w:val="Vănbảnnộidung_"/>
          <w:rFonts w:ascii="Arial" w:hAnsi="Arial" w:cs="Arial"/>
          <w:sz w:val="20"/>
          <w:szCs w:val="20"/>
          <w:lang w:eastAsia="vi-VN"/>
        </w:rPr>
        <w:t xml:space="preserve">b</w:t>
      </w:r>
      <w:bookmarkEnd w:id="1930"/>
      <w:r w:rsidRPr="0007636F" w:rsidR="00A418F1">
        <w:rPr>
          <w:rStyle w:val="Vănbảnnộidung_"/>
          <w:rFonts w:ascii="Arial" w:hAnsi="Arial" w:cs="Arial"/>
          <w:sz w:val="20"/>
          <w:szCs w:val="20"/>
          <w:lang w:eastAsia="vi-VN"/>
        </w:rPr>
        <w:t xml:space="preserve">) </w:t>
      </w:r>
      <w:r w:rsidRPr="0007636F" w:rsidR="0080480C">
        <w:rPr>
          <w:rStyle w:val="Vănbảnnộidung_"/>
          <w:rFonts w:ascii="Arial" w:hAnsi="Arial" w:cs="Arial"/>
          <w:sz w:val="20"/>
          <w:szCs w:val="20"/>
          <w:lang w:eastAsia="vi-VN"/>
        </w:rPr>
        <w:t xml:space="preserve">Trường hợp</w:t>
      </w:r>
      <w:r w:rsidRPr="0007636F">
        <w:rPr>
          <w:rStyle w:val="Vănbảnnộidung_"/>
          <w:rFonts w:ascii="Arial" w:hAnsi="Arial" w:cs="Arial"/>
          <w:sz w:val="20"/>
          <w:szCs w:val="20"/>
          <w:lang w:eastAsia="vi-VN"/>
        </w:rPr>
        <w:t xml:space="preserve"> dự án đầu tư không thuộc đối tượng phải thực hiện đánh giá tác động môi trường nhưng phải có giấy phép môi trường theo quy định của Nghị định này và tổ chức, cá nhân đề nghị cấp giấy phép môi trường theo quy định tại Nghị định này, cơ quan có thẩm quyền đã tiếp nhận hồ sơ có trách nhiệm kế thừa kết quả đã thực hiện trong quá trình thẩm định báo cáo đánh giá tác động môi trường để thẩm định, cấp giấy phép môi trường cho dự án đầu tư theo quy định tại Nghị định này. Tổ chức, cá nhân được hoàn trả hoặc được khấu trừ số tiền phí đã nộp vào phí thẩm định, cấp giấy phép môi trường phải nộp theo quy định </w:t>
      </w:r>
      <w:r w:rsidRPr="0007636F" w:rsidR="008D31AA">
        <w:rPr>
          <w:rStyle w:val="Vănbảnnộidung_"/>
          <w:rFonts w:ascii="Arial" w:hAnsi="Arial" w:cs="Arial"/>
          <w:sz w:val="20"/>
          <w:szCs w:val="20"/>
          <w:lang w:eastAsia="vi-VN"/>
        </w:rPr>
        <w:t xml:space="preserve">của</w:t>
      </w:r>
      <w:r w:rsidRPr="0007636F">
        <w:rPr>
          <w:rStyle w:val="Vănbảnnộidung_"/>
          <w:rFonts w:ascii="Arial" w:hAnsi="Arial" w:cs="Arial"/>
          <w:sz w:val="20"/>
          <w:szCs w:val="20"/>
          <w:lang w:eastAsia="vi-VN"/>
        </w:rPr>
        <w:t xml:space="preserve"> pháp luật;</w:t>
      </w:r>
    </w:p>
    <w:p>
      <w:pPr>
        <w:pStyle w:val="Vănbảnnộidung"/>
        <w:tabs>
          <w:tab w:val="left" w:pos="1304"/>
        </w:tabs>
        <w:spacing w:after="120" w:line="240" w:lineRule="auto"/>
        <w:ind w:firstLine="720"/>
        <w:jc w:val="both"/>
        <w:rPr>
          <w:rFonts w:ascii="Arial" w:hAnsi="Arial" w:cs="Arial"/>
          <w:sz w:val="20"/>
          <w:szCs w:val="20"/>
        </w:rPr>
      </w:pPr>
      <w:bookmarkStart w:id="1931" w:name="bookmark1944"/>
      <w:r w:rsidRPr="0007636F">
        <w:rPr>
          <w:rStyle w:val="Vănbảnnộidung_"/>
          <w:rFonts w:ascii="Arial" w:hAnsi="Arial" w:cs="Arial"/>
          <w:sz w:val="20"/>
          <w:szCs w:val="20"/>
          <w:lang w:eastAsia="vi-VN"/>
        </w:rPr>
        <w:t xml:space="preserve">c</w:t>
      </w:r>
      <w:bookmarkEnd w:id="1931"/>
      <w:r w:rsidRPr="0007636F" w:rsidR="00A418F1">
        <w:rPr>
          <w:rStyle w:val="Vănbảnnộidung_"/>
          <w:rFonts w:ascii="Arial" w:hAnsi="Arial" w:cs="Arial"/>
          <w:sz w:val="20"/>
          <w:szCs w:val="20"/>
          <w:lang w:eastAsia="vi-VN"/>
        </w:rPr>
        <w:t xml:space="preserve">) </w:t>
      </w:r>
      <w:r w:rsidRPr="0007636F" w:rsidR="0080480C">
        <w:rPr>
          <w:rStyle w:val="Vănbảnnộidung_"/>
          <w:rFonts w:ascii="Arial" w:hAnsi="Arial" w:cs="Arial"/>
          <w:sz w:val="20"/>
          <w:szCs w:val="20"/>
          <w:lang w:eastAsia="vi-VN"/>
        </w:rPr>
        <w:t xml:space="preserve">Trường hợp</w:t>
      </w:r>
      <w:r w:rsidRPr="0007636F">
        <w:rPr>
          <w:rStyle w:val="Vănbảnnộidung_"/>
          <w:rFonts w:ascii="Arial" w:hAnsi="Arial" w:cs="Arial"/>
          <w:sz w:val="20"/>
          <w:szCs w:val="20"/>
          <w:lang w:eastAsia="vi-VN"/>
        </w:rPr>
        <w:t xml:space="preserve"> quá thời hạn 12 tháng kể từ ngày thông báo kết quả thẩm định, tổ chức, cá nhân không nộp lại hồ sơ đề nghị phê duyệt kết quả thẩm định báo cáo đánh giá tác động môi trường thì phải thực hiện theo quy định tại Điều 34 Luật Bảo vệ môi trường.</w:t>
      </w:r>
    </w:p>
    <w:p>
      <w:pPr>
        <w:pStyle w:val="Vănbảnnộidung"/>
        <w:tabs>
          <w:tab w:val="left" w:pos="1276"/>
        </w:tabs>
        <w:spacing w:after="120" w:line="240" w:lineRule="auto"/>
        <w:ind w:firstLine="720"/>
        <w:jc w:val="both"/>
        <w:rPr>
          <w:rFonts w:ascii="Arial" w:hAnsi="Arial" w:cs="Arial"/>
          <w:sz w:val="20"/>
          <w:szCs w:val="20"/>
        </w:rPr>
      </w:pPr>
      <w:bookmarkStart w:id="1932" w:name="bookmark1945"/>
      <w:r w:rsidRPr="0007636F">
        <w:rPr>
          <w:rStyle w:val="Vănbảnnộidung_"/>
          <w:rFonts w:ascii="Arial" w:hAnsi="Arial" w:cs="Arial"/>
          <w:sz w:val="20"/>
          <w:szCs w:val="20"/>
          <w:lang w:eastAsia="vi-VN"/>
        </w:rPr>
        <w:t xml:space="preserve">9</w:t>
      </w:r>
      <w:bookmarkEnd w:id="1932"/>
      <w:r w:rsidRPr="0007636F" w:rsidR="00A418F1">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Dự án đầu tư thuộc nhóm I quy định tại Phụ lục </w:t>
      </w:r>
      <w:r w:rsidRPr="0007636F">
        <w:rPr>
          <w:rStyle w:val="Vănbảnnộidung_"/>
          <w:rFonts w:ascii="Arial" w:hAnsi="Arial" w:cs="Arial"/>
          <w:sz w:val="20"/>
          <w:szCs w:val="20"/>
          <w:lang w:eastAsia="en-US"/>
        </w:rPr>
        <w:t xml:space="preserve">III </w:t>
      </w:r>
      <w:r w:rsidRPr="0007636F">
        <w:rPr>
          <w:rStyle w:val="Vănbảnnộidung_"/>
          <w:rFonts w:ascii="Arial" w:hAnsi="Arial" w:cs="Arial"/>
          <w:sz w:val="20"/>
          <w:szCs w:val="20"/>
          <w:lang w:eastAsia="vi-VN"/>
        </w:rPr>
        <w:t xml:space="preserve">ban hành kèm theo Nghị định này đã được cơ quan có thẩm quyền tổ chức thẩm định báo cáo đánh giá tác động môi trường trước ngày Nghị định này có hiệu lực thi hành với kết quả thông qua không cần chỉnh sửa, bổ sung hoặc đã được phê duyệt báo cáo đánh giá tác động môi trường trong thời gian 24 tháng trước ngày Nghị định này có hiệu lực thi hành thì không phải thực hiện đánh giá sơ bộ tác động môi trường.</w:t>
      </w:r>
    </w:p>
    <w:p>
      <w:pPr>
        <w:pStyle w:val="Vănbảnnộidung"/>
        <w:tabs>
          <w:tab w:val="left" w:pos="1410"/>
        </w:tabs>
        <w:spacing w:after="120" w:line="240" w:lineRule="auto"/>
        <w:ind w:firstLine="720"/>
        <w:jc w:val="both"/>
        <w:rPr>
          <w:rFonts w:ascii="Arial" w:hAnsi="Arial" w:cs="Arial"/>
          <w:sz w:val="20"/>
          <w:szCs w:val="20"/>
        </w:rPr>
      </w:pPr>
      <w:bookmarkStart w:id="1933" w:name="bookmark1946"/>
      <w:r w:rsidRPr="0007636F">
        <w:rPr>
          <w:rStyle w:val="Vănbảnnộidung_"/>
          <w:rFonts w:ascii="Arial" w:hAnsi="Arial" w:cs="Arial"/>
          <w:sz w:val="20"/>
          <w:szCs w:val="20"/>
          <w:lang w:eastAsia="vi-VN"/>
        </w:rPr>
        <w:t xml:space="preserve">1</w:t>
      </w:r>
      <w:bookmarkEnd w:id="1933"/>
      <w:r w:rsidRPr="0007636F" w:rsidR="00A418F1">
        <w:rPr>
          <w:rStyle w:val="Vănbảnnộidung_"/>
          <w:rFonts w:ascii="Arial" w:hAnsi="Arial" w:cs="Arial"/>
          <w:sz w:val="20"/>
          <w:szCs w:val="20"/>
          <w:lang w:eastAsia="vi-VN"/>
        </w:rPr>
        <w:t xml:space="preserve">0. </w:t>
      </w:r>
      <w:r w:rsidRPr="0007636F">
        <w:rPr>
          <w:rStyle w:val="Vănbảnnộidung_"/>
          <w:rFonts w:ascii="Arial" w:hAnsi="Arial" w:cs="Arial"/>
          <w:sz w:val="20"/>
          <w:szCs w:val="20"/>
          <w:lang w:eastAsia="vi-VN"/>
        </w:rPr>
        <w:t xml:space="preserve">Bộ Tài nguyên và Môi trường, </w:t>
      </w:r>
      <w:r w:rsidRPr="0007636F" w:rsidR="00773DC9">
        <w:rPr>
          <w:rStyle w:val="Vănbảnnộidung_"/>
          <w:rFonts w:ascii="Arial" w:hAnsi="Arial" w:cs="Arial"/>
          <w:sz w:val="20"/>
          <w:szCs w:val="20"/>
          <w:lang w:eastAsia="vi-VN"/>
        </w:rPr>
        <w:t xml:space="preserve">Ủy ban</w:t>
      </w:r>
      <w:r w:rsidRPr="0007636F">
        <w:rPr>
          <w:rStyle w:val="Vănbảnnộidung_"/>
          <w:rFonts w:ascii="Arial" w:hAnsi="Arial" w:cs="Arial"/>
          <w:sz w:val="20"/>
          <w:szCs w:val="20"/>
          <w:lang w:eastAsia="vi-VN"/>
        </w:rPr>
        <w:t xml:space="preserve"> nhân dân cấp tỉnh theo dõi, giám sát hoạt động xả nước thải của tổ chức, cá nhân, việc chấp hành Giấy phép xả nước thải vào </w:t>
      </w:r>
      <w:r w:rsidRPr="0007636F" w:rsidR="003E0AF9">
        <w:rPr>
          <w:rStyle w:val="Vănbảnnộidung_"/>
          <w:rFonts w:ascii="Arial" w:hAnsi="Arial" w:cs="Arial"/>
          <w:sz w:val="20"/>
          <w:szCs w:val="20"/>
          <w:lang w:eastAsia="vi-VN"/>
        </w:rPr>
        <w:t xml:space="preserve">nguồn</w:t>
      </w:r>
      <w:r w:rsidRPr="0007636F">
        <w:rPr>
          <w:rStyle w:val="Vănbảnnộidung_"/>
          <w:rFonts w:ascii="Arial" w:hAnsi="Arial" w:cs="Arial"/>
          <w:sz w:val="20"/>
          <w:szCs w:val="20"/>
          <w:lang w:eastAsia="vi-VN"/>
        </w:rPr>
        <w:t xml:space="preserve"> nước đã được cấp trước thời điểm Nghị định này có hiệu lực thi hành cho đến khi hết thời hạn của giấy phép.</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Bộ Tài nguyên và Môi trường theo dõi, giám sát hoạt động xả nước thải của </w:t>
      </w:r>
      <w:r w:rsidRPr="0007636F" w:rsidR="001B48BE">
        <w:rPr>
          <w:rStyle w:val="Vănbảnnộidung_"/>
          <w:rFonts w:ascii="Arial" w:hAnsi="Arial" w:cs="Arial"/>
          <w:sz w:val="20"/>
          <w:szCs w:val="20"/>
          <w:lang w:eastAsia="vi-VN"/>
        </w:rPr>
        <w:t xml:space="preserve">tổ chức</w:t>
      </w:r>
      <w:r w:rsidRPr="0007636F">
        <w:rPr>
          <w:rStyle w:val="Vănbảnnộidung_"/>
          <w:rFonts w:ascii="Arial" w:hAnsi="Arial" w:cs="Arial"/>
          <w:sz w:val="20"/>
          <w:szCs w:val="20"/>
          <w:lang w:eastAsia="vi-VN"/>
        </w:rPr>
        <w:t xml:space="preserve">, cá nhân, việc chấp hành Giấy phép xả nước thải vào công trình thủy lợi với lưu lượng nước thải từ 3.000 m</w:t>
      </w:r>
      <w:r w:rsidRPr="0007636F">
        <w:rPr>
          <w:rStyle w:val="Vănbảnnộidung_"/>
          <w:rFonts w:ascii="Arial" w:hAnsi="Arial" w:cs="Arial"/>
          <w:sz w:val="20"/>
          <w:szCs w:val="20"/>
          <w:vertAlign w:val="superscript"/>
          <w:lang w:eastAsia="vi-VN"/>
        </w:rPr>
        <w:t xml:space="preserve">3</w:t>
      </w:r>
      <w:r w:rsidRPr="0007636F">
        <w:rPr>
          <w:rStyle w:val="Vănbảnnộidung_"/>
          <w:rFonts w:ascii="Arial" w:hAnsi="Arial" w:cs="Arial"/>
          <w:sz w:val="20"/>
          <w:szCs w:val="20"/>
          <w:lang w:eastAsia="vi-VN"/>
        </w:rPr>
        <w:t xml:space="preserve">/ngày đêm trở lên cho đến khi hết thời hạn của giấy phép; </w:t>
      </w:r>
      <w:r w:rsidRPr="0007636F" w:rsidR="00773DC9">
        <w:rPr>
          <w:rStyle w:val="Vănbảnnộidung_"/>
          <w:rFonts w:ascii="Arial" w:hAnsi="Arial" w:cs="Arial"/>
          <w:sz w:val="20"/>
          <w:szCs w:val="20"/>
          <w:lang w:eastAsia="vi-VN"/>
        </w:rPr>
        <w:t xml:space="preserve">Ủy ban</w:t>
      </w:r>
      <w:r w:rsidRPr="0007636F">
        <w:rPr>
          <w:rStyle w:val="Vănbảnnộidung_"/>
          <w:rFonts w:ascii="Arial" w:hAnsi="Arial" w:cs="Arial"/>
          <w:sz w:val="20"/>
          <w:szCs w:val="20"/>
          <w:lang w:eastAsia="vi-VN"/>
        </w:rPr>
        <w:t xml:space="preserve"> nhân dân cấp tỉnh theo dõi, giám sát hoạt động xả nước thải của tổ chức, cá nhân, việc chấp hành Giấy phép xả nước thải vào công trình thủy lợi với lưu lượng dưới 3.000 m</w:t>
      </w:r>
      <w:r w:rsidRPr="0007636F">
        <w:rPr>
          <w:rStyle w:val="Vănbảnnộidung_"/>
          <w:rFonts w:ascii="Arial" w:hAnsi="Arial" w:cs="Arial"/>
          <w:sz w:val="20"/>
          <w:szCs w:val="20"/>
          <w:vertAlign w:val="superscript"/>
          <w:lang w:eastAsia="vi-VN"/>
        </w:rPr>
        <w:t xml:space="preserve">3</w:t>
      </w:r>
      <w:r w:rsidRPr="0007636F">
        <w:rPr>
          <w:rStyle w:val="Vănbảnnộidung_"/>
          <w:rFonts w:ascii="Arial" w:hAnsi="Arial" w:cs="Arial"/>
          <w:sz w:val="20"/>
          <w:szCs w:val="20"/>
          <w:lang w:eastAsia="vi-VN"/>
        </w:rPr>
        <w:t xml:space="preserve">/ngày đêm cho đến khi hết thời hạn của giấy phép.</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Tổ chức, cá nhân có trách nhiệm </w:t>
      </w:r>
      <w:r w:rsidRPr="0007636F" w:rsidR="00BC703A">
        <w:rPr>
          <w:rStyle w:val="Vănbảnnộidung_"/>
          <w:rFonts w:ascii="Arial" w:hAnsi="Arial" w:cs="Arial"/>
          <w:sz w:val="20"/>
          <w:szCs w:val="20"/>
          <w:lang w:eastAsia="vi-VN"/>
        </w:rPr>
        <w:t xml:space="preserve">gửi</w:t>
      </w:r>
      <w:r w:rsidRPr="0007636F">
        <w:rPr>
          <w:rStyle w:val="Vănbảnnộidung_"/>
          <w:rFonts w:ascii="Arial" w:hAnsi="Arial" w:cs="Arial"/>
          <w:sz w:val="20"/>
          <w:szCs w:val="20"/>
          <w:lang w:eastAsia="vi-VN"/>
        </w:rPr>
        <w:t xml:space="preserve"> Báo cáo định kỳ hàng năm đối với hoạt động xả nước thải vào </w:t>
      </w:r>
      <w:r w:rsidRPr="0007636F" w:rsidR="003E0AF9">
        <w:rPr>
          <w:rStyle w:val="Vănbảnnộidung_"/>
          <w:rFonts w:ascii="Arial" w:hAnsi="Arial" w:cs="Arial"/>
          <w:sz w:val="20"/>
          <w:szCs w:val="20"/>
          <w:lang w:eastAsia="vi-VN"/>
        </w:rPr>
        <w:t xml:space="preserve">nguồn</w:t>
      </w:r>
      <w:r w:rsidRPr="0007636F">
        <w:rPr>
          <w:rStyle w:val="Vănbảnnộidung_"/>
          <w:rFonts w:ascii="Arial" w:hAnsi="Arial" w:cs="Arial"/>
          <w:sz w:val="20"/>
          <w:szCs w:val="20"/>
          <w:lang w:eastAsia="vi-VN"/>
        </w:rPr>
        <w:t xml:space="preserve"> nước theo quy định </w:t>
      </w:r>
      <w:r w:rsidRPr="0007636F" w:rsidR="008D31AA">
        <w:rPr>
          <w:rStyle w:val="Vănbảnnộidung_"/>
          <w:rFonts w:ascii="Arial" w:hAnsi="Arial" w:cs="Arial"/>
          <w:sz w:val="20"/>
          <w:szCs w:val="20"/>
          <w:lang w:eastAsia="vi-VN"/>
        </w:rPr>
        <w:t xml:space="preserve">của</w:t>
      </w:r>
      <w:r w:rsidRPr="0007636F">
        <w:rPr>
          <w:rStyle w:val="Vănbảnnộidung_"/>
          <w:rFonts w:ascii="Arial" w:hAnsi="Arial" w:cs="Arial"/>
          <w:sz w:val="20"/>
          <w:szCs w:val="20"/>
          <w:lang w:eastAsia="vi-VN"/>
        </w:rPr>
        <w:t xml:space="preserve"> Giấy phép xả nước thải vào </w:t>
      </w:r>
      <w:r w:rsidRPr="0007636F" w:rsidR="003E0AF9">
        <w:rPr>
          <w:rStyle w:val="Vănbảnnộidung_"/>
          <w:rFonts w:ascii="Arial" w:hAnsi="Arial" w:cs="Arial"/>
          <w:sz w:val="20"/>
          <w:szCs w:val="20"/>
          <w:lang w:eastAsia="vi-VN"/>
        </w:rPr>
        <w:t xml:space="preserve">nguồn</w:t>
      </w:r>
      <w:r w:rsidRPr="0007636F">
        <w:rPr>
          <w:rStyle w:val="Vănbảnnộidung_"/>
          <w:rFonts w:ascii="Arial" w:hAnsi="Arial" w:cs="Arial"/>
          <w:sz w:val="20"/>
          <w:szCs w:val="20"/>
          <w:lang w:eastAsia="vi-VN"/>
        </w:rPr>
        <w:t xml:space="preserve"> nước, Giấy phép xả nước thải vào công trình thủy lợi về Bộ Tài nguyên và Môi trường và Sở Tài nguyên và Môi trường.</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Trong thời hạn 90 ngày, kể từ ngày Nghị định này có hiệu lực thi hành, cơ quan quản lý Giấy phép xả nước thải vào công trình thủy lợi có trách nhiệm bàn giao Giấy phép xả nước thải vào công trình thủy lợi cho cơ quan có thẩm quyền theo dõi, giám sát hoạt động xả nước thải của tổ chức, cá nhân theo quy định tại Nghị định này.</w:t>
      </w:r>
    </w:p>
    <w:p>
      <w:pPr>
        <w:pStyle w:val="Vănbảnnộidung"/>
        <w:tabs>
          <w:tab w:val="left" w:pos="1379"/>
        </w:tabs>
        <w:spacing w:after="120" w:line="240" w:lineRule="auto"/>
        <w:ind w:firstLine="720"/>
        <w:jc w:val="both"/>
        <w:rPr>
          <w:rFonts w:ascii="Arial" w:hAnsi="Arial" w:cs="Arial"/>
          <w:sz w:val="20"/>
          <w:szCs w:val="20"/>
        </w:rPr>
      </w:pPr>
      <w:bookmarkStart w:id="1934" w:name="bookmark1947"/>
      <w:r w:rsidRPr="0007636F">
        <w:rPr>
          <w:rStyle w:val="Vănbảnnộidung_"/>
          <w:rFonts w:ascii="Arial" w:hAnsi="Arial" w:cs="Arial"/>
          <w:sz w:val="20"/>
          <w:szCs w:val="20"/>
          <w:lang w:eastAsia="vi-VN"/>
        </w:rPr>
        <w:t xml:space="preserve">1</w:t>
      </w:r>
      <w:bookmarkEnd w:id="1934"/>
      <w:r w:rsidRPr="0007636F" w:rsidR="00A418F1">
        <w:rPr>
          <w:rStyle w:val="Vănbảnnộidung_"/>
          <w:rFonts w:ascii="Arial" w:hAnsi="Arial" w:cs="Arial"/>
          <w:sz w:val="20"/>
          <w:szCs w:val="20"/>
          <w:lang w:eastAsia="vi-VN"/>
        </w:rPr>
        <w:t xml:space="preserve">1. </w:t>
      </w:r>
      <w:r w:rsidRPr="0007636F">
        <w:rPr>
          <w:rStyle w:val="Vănbảnnộidung_"/>
          <w:rFonts w:ascii="Arial" w:hAnsi="Arial" w:cs="Arial"/>
          <w:sz w:val="20"/>
          <w:szCs w:val="20"/>
          <w:lang w:eastAsia="vi-VN"/>
        </w:rPr>
        <w:t xml:space="preserve">Trường hợp cơ quan nhà nước có thẩm quyền ban hành các quy định liên quan đến phân vùng môi trường, khả năng chị</w:t>
      </w:r>
      <w:r w:rsidRPr="0007636F" w:rsidR="00A401BA">
        <w:rPr>
          <w:rStyle w:val="Vănbảnnộidung_"/>
          <w:rFonts w:ascii="Arial" w:hAnsi="Arial" w:cs="Arial"/>
          <w:sz w:val="20"/>
          <w:szCs w:val="20"/>
          <w:lang w:eastAsia="vi-VN"/>
        </w:rPr>
        <w:t xml:space="preserve">u tả</w:t>
      </w:r>
      <w:r w:rsidRPr="0007636F">
        <w:rPr>
          <w:rStyle w:val="Vănbảnnộidung_"/>
          <w:rFonts w:ascii="Arial" w:hAnsi="Arial" w:cs="Arial"/>
          <w:sz w:val="20"/>
          <w:szCs w:val="20"/>
          <w:lang w:eastAsia="vi-VN"/>
        </w:rPr>
        <w:t xml:space="preserve">i của môi trường nơi tiếp nhận </w:t>
      </w:r>
      <w:r w:rsidRPr="0007636F" w:rsidR="003E0AF9">
        <w:rPr>
          <w:rStyle w:val="Vănbảnnộidung_"/>
          <w:rFonts w:ascii="Arial" w:hAnsi="Arial" w:cs="Arial"/>
          <w:sz w:val="20"/>
          <w:szCs w:val="20"/>
          <w:lang w:eastAsia="vi-VN"/>
        </w:rPr>
        <w:t xml:space="preserve">nguồn</w:t>
      </w:r>
      <w:r w:rsidRPr="0007636F">
        <w:rPr>
          <w:rStyle w:val="Vănbảnnộidung_"/>
          <w:rFonts w:ascii="Arial" w:hAnsi="Arial" w:cs="Arial"/>
          <w:sz w:val="20"/>
          <w:szCs w:val="20"/>
          <w:lang w:eastAsia="vi-VN"/>
        </w:rPr>
        <w:t xml:space="preserve"> thải, phân vùng xả thải, hạn ngạch xả thải, quy chuẩn kỹ thuật môi trường và các quy định của pháp luật khác có liên quan, chủ dự án đầu tư, cơ sở sản xuất tiếp tục thực hiện nội dung giấy phép môi trường đã được cấp. Việc </w:t>
      </w:r>
      <w:r w:rsidRPr="0007636F" w:rsidR="00A418F1">
        <w:rPr>
          <w:rStyle w:val="Vănbảnnộidung_"/>
          <w:rFonts w:ascii="Arial" w:hAnsi="Arial" w:cs="Arial"/>
          <w:sz w:val="20"/>
          <w:szCs w:val="20"/>
          <w:lang w:eastAsia="en-US"/>
        </w:rPr>
        <w:t xml:space="preserve">cấ</w:t>
      </w:r>
      <w:r w:rsidRPr="0007636F">
        <w:rPr>
          <w:rStyle w:val="Vănbảnnộidung_"/>
          <w:rFonts w:ascii="Arial" w:hAnsi="Arial" w:cs="Arial"/>
          <w:sz w:val="20"/>
          <w:szCs w:val="20"/>
          <w:lang w:eastAsia="en-US"/>
        </w:rPr>
        <w:t xml:space="preserve">p, </w:t>
      </w:r>
      <w:r w:rsidRPr="0007636F">
        <w:rPr>
          <w:rStyle w:val="Vănbảnnộidung_"/>
          <w:rFonts w:ascii="Arial" w:hAnsi="Arial" w:cs="Arial"/>
          <w:sz w:val="20"/>
          <w:szCs w:val="20"/>
          <w:lang w:eastAsia="vi-VN"/>
        </w:rPr>
        <w:t xml:space="preserve">cấp điều chỉnh, cấp lại giấy phép môi trường của dự án đầu tư, cơ sở thực hiện theo lộ trình do cơ quan nhà nước có thẩm quyền quy định khi ban hành các quy định nêu trên.</w:t>
      </w:r>
    </w:p>
    <w:p>
      <w:pPr>
        <w:pStyle w:val="Vănbảnnộidung"/>
        <w:tabs>
          <w:tab w:val="left" w:pos="1374"/>
        </w:tabs>
        <w:spacing w:after="120" w:line="240" w:lineRule="auto"/>
        <w:ind w:firstLine="720"/>
        <w:jc w:val="both"/>
        <w:rPr>
          <w:rFonts w:ascii="Arial" w:hAnsi="Arial" w:cs="Arial"/>
          <w:sz w:val="20"/>
          <w:szCs w:val="20"/>
        </w:rPr>
      </w:pPr>
      <w:bookmarkStart w:id="1935" w:name="bookmark1948"/>
      <w:r w:rsidRPr="0007636F">
        <w:rPr>
          <w:rStyle w:val="Vănbảnnộidung_"/>
          <w:rFonts w:ascii="Arial" w:hAnsi="Arial" w:cs="Arial"/>
          <w:sz w:val="20"/>
          <w:szCs w:val="20"/>
          <w:lang w:eastAsia="vi-VN"/>
        </w:rPr>
        <w:t xml:space="preserve">1</w:t>
      </w:r>
      <w:bookmarkEnd w:id="1935"/>
      <w:r w:rsidRPr="0007636F" w:rsidR="00A418F1">
        <w:rPr>
          <w:rStyle w:val="Vănbảnnộidung_"/>
          <w:rFonts w:ascii="Arial" w:hAnsi="Arial" w:cs="Arial"/>
          <w:sz w:val="20"/>
          <w:szCs w:val="20"/>
          <w:lang w:eastAsia="vi-VN"/>
        </w:rPr>
        <w:t xml:space="preserve">2. </w:t>
      </w:r>
      <w:r w:rsidRPr="0007636F" w:rsidR="0080480C">
        <w:rPr>
          <w:rStyle w:val="Vănbảnnộidung_"/>
          <w:rFonts w:ascii="Arial" w:hAnsi="Arial" w:cs="Arial"/>
          <w:sz w:val="20"/>
          <w:szCs w:val="20"/>
          <w:lang w:eastAsia="vi-VN"/>
        </w:rPr>
        <w:t xml:space="preserve">Trường hợp</w:t>
      </w:r>
      <w:r w:rsidRPr="0007636F">
        <w:rPr>
          <w:rStyle w:val="Vănbảnnộidung_"/>
          <w:rFonts w:ascii="Arial" w:hAnsi="Arial" w:cs="Arial"/>
          <w:sz w:val="20"/>
          <w:szCs w:val="20"/>
          <w:lang w:eastAsia="vi-VN"/>
        </w:rPr>
        <w:t xml:space="preserve"> một trong các giấy phép môi trường thành phần của cơ sở, khu sản xuất, kinh doanh, dịch vụ tập trung, cụm công nghiệp hết hạn, chủ cơ sở, khu sản xuất, kinh doanh, dịch vụ tập trung, cụm công nghiệp lập hồ sơ đề nghị cấp giấy phép môi trường theo quy định tại Nghị định này.</w:t>
      </w:r>
    </w:p>
    <w:p>
      <w:pPr>
        <w:pStyle w:val="Vănbảnnộidung"/>
        <w:tabs>
          <w:tab w:val="left" w:pos="1379"/>
        </w:tabs>
        <w:spacing w:after="120" w:line="240" w:lineRule="auto"/>
        <w:ind w:firstLine="720"/>
        <w:jc w:val="both"/>
        <w:rPr>
          <w:rFonts w:ascii="Arial" w:hAnsi="Arial" w:cs="Arial"/>
          <w:sz w:val="20"/>
          <w:szCs w:val="20"/>
        </w:rPr>
      </w:pPr>
      <w:bookmarkStart w:id="1936" w:name="bookmark1949"/>
      <w:r w:rsidRPr="0007636F">
        <w:rPr>
          <w:rStyle w:val="Vănbảnnộidung_"/>
          <w:rFonts w:ascii="Arial" w:hAnsi="Arial" w:cs="Arial"/>
          <w:sz w:val="20"/>
          <w:szCs w:val="20"/>
          <w:lang w:eastAsia="vi-VN"/>
        </w:rPr>
        <w:t xml:space="preserve">1</w:t>
      </w:r>
      <w:bookmarkEnd w:id="1936"/>
      <w:r w:rsidRPr="0007636F" w:rsidR="00A418F1">
        <w:rPr>
          <w:rStyle w:val="Vănbảnnộidung_"/>
          <w:rFonts w:ascii="Arial" w:hAnsi="Arial" w:cs="Arial"/>
          <w:sz w:val="20"/>
          <w:szCs w:val="20"/>
          <w:lang w:eastAsia="vi-VN"/>
        </w:rPr>
        <w:t xml:space="preserve">3. </w:t>
      </w:r>
      <w:r w:rsidRPr="0007636F">
        <w:rPr>
          <w:rStyle w:val="Vănbảnnộidung_"/>
          <w:rFonts w:ascii="Arial" w:hAnsi="Arial" w:cs="Arial"/>
          <w:sz w:val="20"/>
          <w:szCs w:val="20"/>
          <w:lang w:eastAsia="vi-VN"/>
        </w:rPr>
        <w:t xml:space="preserve">Trường hợp các làng nghề, làng nghề truyền thống đã được </w:t>
      </w:r>
      <w:r w:rsidRPr="0007636F" w:rsidR="00773DC9">
        <w:rPr>
          <w:rStyle w:val="Vănbảnnộidung_"/>
          <w:rFonts w:ascii="Arial" w:hAnsi="Arial" w:cs="Arial"/>
          <w:sz w:val="20"/>
          <w:szCs w:val="20"/>
          <w:lang w:eastAsia="vi-VN"/>
        </w:rPr>
        <w:t xml:space="preserve">Ủy ban</w:t>
      </w:r>
      <w:r w:rsidRPr="0007636F">
        <w:rPr>
          <w:rStyle w:val="Vănbảnnộidung_"/>
          <w:rFonts w:ascii="Arial" w:hAnsi="Arial" w:cs="Arial"/>
          <w:sz w:val="20"/>
          <w:szCs w:val="20"/>
          <w:lang w:eastAsia="vi-VN"/>
        </w:rPr>
        <w:t xml:space="preserve"> nhân dân cấp tỉnh công nhận nhưng chưa bảo đảm các yêu cầu quy định tại khoản 1 Điều 56 Luật Bảo vệ môi trường, trong thời gian 36 tháng kể từ ngày Nghị định này có hiệu lực thi hành, </w:t>
      </w:r>
      <w:r w:rsidRPr="0007636F" w:rsidR="00773DC9">
        <w:rPr>
          <w:rStyle w:val="Vănbảnnộidung_"/>
          <w:rFonts w:ascii="Arial" w:hAnsi="Arial" w:cs="Arial"/>
          <w:sz w:val="20"/>
          <w:szCs w:val="20"/>
          <w:lang w:eastAsia="vi-VN"/>
        </w:rPr>
        <w:t xml:space="preserve">Ủy ban</w:t>
      </w:r>
      <w:r w:rsidRPr="0007636F">
        <w:rPr>
          <w:rStyle w:val="Vănbảnnộidung_"/>
          <w:rFonts w:ascii="Arial" w:hAnsi="Arial" w:cs="Arial"/>
          <w:sz w:val="20"/>
          <w:szCs w:val="20"/>
          <w:lang w:eastAsia="vi-VN"/>
        </w:rPr>
        <w:t xml:space="preserve"> nhân dân cấp tỉnh có trách nhiệm thu hồi bằng công nhận theo quy định tại Nghị định số 52</w:t>
      </w:r>
      <w:r w:rsidRPr="0007636F" w:rsidR="00171B00">
        <w:rPr>
          <w:rStyle w:val="Vănbảnnộidung_"/>
          <w:rFonts w:ascii="Arial" w:hAnsi="Arial" w:cs="Arial"/>
          <w:sz w:val="20"/>
          <w:szCs w:val="20"/>
          <w:lang w:eastAsia="vi-VN"/>
        </w:rPr>
        <w:t xml:space="preserve">/2018/NĐ-CP ngày 12 tháng </w:t>
      </w:r>
      <w:r w:rsidRPr="0007636F">
        <w:rPr>
          <w:rStyle w:val="Vănbảnnộidung_"/>
          <w:rFonts w:ascii="Arial" w:hAnsi="Arial" w:cs="Arial"/>
          <w:sz w:val="20"/>
          <w:szCs w:val="20"/>
          <w:lang w:eastAsia="vi-VN"/>
        </w:rPr>
        <w:t xml:space="preserve">4 năm 2018 của Chính phủ về phát triển ngành nghề nông thôn.</w:t>
      </w:r>
    </w:p>
    <w:p>
      <w:pPr>
        <w:pStyle w:val="Vănbảnnộidung"/>
        <w:tabs>
          <w:tab w:val="left" w:pos="1379"/>
        </w:tabs>
        <w:spacing w:after="120" w:line="240" w:lineRule="auto"/>
        <w:ind w:firstLine="720"/>
        <w:jc w:val="both"/>
        <w:rPr>
          <w:rFonts w:ascii="Arial" w:hAnsi="Arial" w:cs="Arial"/>
          <w:sz w:val="20"/>
          <w:szCs w:val="20"/>
        </w:rPr>
      </w:pPr>
      <w:bookmarkStart w:id="1937" w:name="bookmark1950"/>
      <w:r w:rsidRPr="0007636F">
        <w:rPr>
          <w:rStyle w:val="Vănbảnnộidung_"/>
          <w:rFonts w:ascii="Arial" w:hAnsi="Arial" w:cs="Arial"/>
          <w:sz w:val="20"/>
          <w:szCs w:val="20"/>
          <w:lang w:eastAsia="vi-VN"/>
        </w:rPr>
        <w:t xml:space="preserve">1</w:t>
      </w:r>
      <w:bookmarkEnd w:id="1937"/>
      <w:r w:rsidRPr="0007636F" w:rsidR="00A418F1">
        <w:rPr>
          <w:rStyle w:val="Vănbảnnộidung_"/>
          <w:rFonts w:ascii="Arial" w:hAnsi="Arial" w:cs="Arial"/>
          <w:sz w:val="20"/>
          <w:szCs w:val="20"/>
          <w:lang w:eastAsia="vi-VN"/>
        </w:rPr>
        <w:t xml:space="preserve">4. </w:t>
      </w:r>
      <w:r w:rsidRPr="0007636F">
        <w:rPr>
          <w:rStyle w:val="Vănbảnnộidung_"/>
          <w:rFonts w:ascii="Arial" w:hAnsi="Arial" w:cs="Arial"/>
          <w:sz w:val="20"/>
          <w:szCs w:val="20"/>
          <w:lang w:eastAsia="vi-VN"/>
        </w:rPr>
        <w:t xml:space="preserve">Dự án đầu tư đã triển khai xây dựng nhưng chưa đi vào vận hành (vận hành thử nghiệm trong trường hợp có công </w:t>
      </w:r>
      <w:r w:rsidRPr="0007636F" w:rsidR="00093C2D">
        <w:rPr>
          <w:rStyle w:val="Vănbảnnộidung_"/>
          <w:rFonts w:ascii="Arial" w:hAnsi="Arial" w:cs="Arial"/>
          <w:sz w:val="20"/>
          <w:szCs w:val="20"/>
          <w:lang w:eastAsia="vi-VN"/>
        </w:rPr>
        <w:t xml:space="preserve">trình</w:t>
      </w:r>
      <w:r w:rsidRPr="0007636F">
        <w:rPr>
          <w:rStyle w:val="Vănbảnnộidung_"/>
          <w:rFonts w:ascii="Arial" w:hAnsi="Arial" w:cs="Arial"/>
          <w:sz w:val="20"/>
          <w:szCs w:val="20"/>
          <w:lang w:eastAsia="vi-VN"/>
        </w:rPr>
        <w:t xml:space="preserve"> xử lý chất thải phải vận hành thử nghiệm hoặc vận hành chính thức trong </w:t>
      </w:r>
      <w:r w:rsidRPr="0007636F" w:rsidR="0080480C">
        <w:rPr>
          <w:rStyle w:val="Vănbảnnộidung_"/>
          <w:rFonts w:ascii="Arial" w:hAnsi="Arial" w:cs="Arial"/>
          <w:sz w:val="20"/>
          <w:szCs w:val="20"/>
          <w:lang w:eastAsia="vi-VN"/>
        </w:rPr>
        <w:t xml:space="preserve">trường hợp</w:t>
      </w:r>
      <w:r w:rsidRPr="0007636F">
        <w:rPr>
          <w:rStyle w:val="Vănbảnnộidung_"/>
          <w:rFonts w:ascii="Arial" w:hAnsi="Arial" w:cs="Arial"/>
          <w:sz w:val="20"/>
          <w:szCs w:val="20"/>
          <w:lang w:eastAsia="vi-VN"/>
        </w:rPr>
        <w:t xml:space="preserve"> không có công trình xử lý chất thải phải vận hành thử nghiệm) và các cơ sở đang hoạt động mà chưa có quyết định phê duyệt kết quả </w:t>
      </w:r>
      <w:r w:rsidRPr="0007636F" w:rsidR="0097558D">
        <w:rPr>
          <w:rStyle w:val="Vănbảnnộidung_"/>
          <w:rFonts w:ascii="Arial" w:hAnsi="Arial" w:cs="Arial"/>
          <w:sz w:val="20"/>
          <w:szCs w:val="20"/>
          <w:lang w:eastAsia="vi-VN"/>
        </w:rPr>
        <w:t xml:space="preserve">thẩm</w:t>
      </w:r>
      <w:r w:rsidRPr="0007636F">
        <w:rPr>
          <w:rStyle w:val="Vănbảnnộidung_"/>
          <w:rFonts w:ascii="Arial" w:hAnsi="Arial" w:cs="Arial"/>
          <w:sz w:val="20"/>
          <w:szCs w:val="20"/>
          <w:lang w:eastAsia="vi-VN"/>
        </w:rPr>
        <w:t xml:space="preserve"> định báo cáo đánh giá tác động môi trường hoặc giấy phép môi trường theo quy định của pháp luật về bảo vệ môi trường, thì bị xử phạt theo quy định của Chính phủ về xử phạt vi phạm hành chính trong lĩnh vực bảo vệ môi trường. </w:t>
      </w:r>
      <w:r w:rsidRPr="0007636F" w:rsidR="0080480C">
        <w:rPr>
          <w:rStyle w:val="Vănbảnnộidung_"/>
          <w:rFonts w:ascii="Arial" w:hAnsi="Arial" w:cs="Arial"/>
          <w:sz w:val="20"/>
          <w:szCs w:val="20"/>
          <w:lang w:eastAsia="vi-VN"/>
        </w:rPr>
        <w:t xml:space="preserve">Trường hợp</w:t>
      </w:r>
      <w:r w:rsidRPr="0007636F">
        <w:rPr>
          <w:rStyle w:val="Vănbảnnộidung_"/>
          <w:rFonts w:ascii="Arial" w:hAnsi="Arial" w:cs="Arial"/>
          <w:sz w:val="20"/>
          <w:szCs w:val="20"/>
          <w:lang w:eastAsia="vi-VN"/>
        </w:rPr>
        <w:t xml:space="preserve"> dự án đầu tư, cơ sở phù hợp với quy hoạch, phân vùng môi trường, khả năng chịu tải của môi trường, chủ dự án đầu tư, cơ sở phải thực hiện như sau:</w:t>
      </w:r>
    </w:p>
    <w:p>
      <w:pPr>
        <w:pStyle w:val="Vănbảnnộidung"/>
        <w:tabs>
          <w:tab w:val="left" w:pos="1364"/>
        </w:tabs>
        <w:spacing w:after="120" w:line="240" w:lineRule="auto"/>
        <w:ind w:firstLine="720"/>
        <w:jc w:val="both"/>
        <w:rPr>
          <w:rFonts w:ascii="Arial" w:hAnsi="Arial" w:cs="Arial"/>
          <w:sz w:val="20"/>
          <w:szCs w:val="20"/>
        </w:rPr>
      </w:pPr>
      <w:bookmarkStart w:id="1938" w:name="bookmark1951"/>
      <w:r w:rsidRPr="0007636F">
        <w:rPr>
          <w:rStyle w:val="Vănbảnnộidung_"/>
          <w:rFonts w:ascii="Arial" w:hAnsi="Arial" w:cs="Arial"/>
          <w:sz w:val="20"/>
          <w:szCs w:val="20"/>
          <w:lang w:eastAsia="vi-VN"/>
        </w:rPr>
        <w:t xml:space="preserve">a</w:t>
      </w:r>
      <w:bookmarkEnd w:id="1938"/>
      <w:r w:rsidRPr="0007636F" w:rsidR="00A418F1">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Đối với dự án đầu tư đang triển khai xây dựng có tiêu chí về môi trường tương đương với đối tượng phải lập báo cáo đánh giá tác động môi trường nhưng không thuộc </w:t>
      </w:r>
      <w:r w:rsidRPr="0007636F" w:rsidR="0080480C">
        <w:rPr>
          <w:rStyle w:val="Vănbảnnộidung_"/>
          <w:rFonts w:ascii="Arial" w:hAnsi="Arial" w:cs="Arial"/>
          <w:sz w:val="20"/>
          <w:szCs w:val="20"/>
          <w:lang w:eastAsia="vi-VN"/>
        </w:rPr>
        <w:t xml:space="preserve">trường hợp</w:t>
      </w:r>
      <w:r w:rsidRPr="0007636F">
        <w:rPr>
          <w:rStyle w:val="Vănbảnnộidung_"/>
          <w:rFonts w:ascii="Arial" w:hAnsi="Arial" w:cs="Arial"/>
          <w:sz w:val="20"/>
          <w:szCs w:val="20"/>
          <w:lang w:eastAsia="vi-VN"/>
        </w:rPr>
        <w:t xml:space="preserve"> quy định tại </w:t>
      </w:r>
      <w:r w:rsidRPr="0007636F" w:rsidR="00051912">
        <w:rPr>
          <w:rStyle w:val="Vănbảnnộidung_"/>
          <w:rFonts w:ascii="Arial" w:hAnsi="Arial" w:cs="Arial"/>
          <w:sz w:val="20"/>
          <w:szCs w:val="20"/>
          <w:lang w:eastAsia="vi-VN"/>
        </w:rPr>
        <w:t xml:space="preserve">điểm</w:t>
      </w:r>
      <w:r w:rsidRPr="0007636F">
        <w:rPr>
          <w:rStyle w:val="Vănbảnnộidung_"/>
          <w:rFonts w:ascii="Arial" w:hAnsi="Arial" w:cs="Arial"/>
          <w:sz w:val="20"/>
          <w:szCs w:val="20"/>
          <w:lang w:eastAsia="vi-VN"/>
        </w:rPr>
        <w:t xml:space="preserve"> b khoản này, chủ dự án </w:t>
      </w:r>
      <w:r w:rsidRPr="0007636F" w:rsidR="007C6589">
        <w:rPr>
          <w:rStyle w:val="Vănbảnnộidung_"/>
          <w:rFonts w:ascii="Arial" w:hAnsi="Arial" w:cs="Arial"/>
          <w:sz w:val="20"/>
          <w:szCs w:val="20"/>
          <w:lang w:eastAsia="vi-VN"/>
        </w:rPr>
        <w:t xml:space="preserve">đầu tư</w:t>
      </w:r>
      <w:r w:rsidRPr="0007636F">
        <w:rPr>
          <w:rStyle w:val="Vănbảnnộidung_"/>
          <w:rFonts w:ascii="Arial" w:hAnsi="Arial" w:cs="Arial"/>
          <w:sz w:val="20"/>
          <w:szCs w:val="20"/>
          <w:lang w:eastAsia="vi-VN"/>
        </w:rPr>
        <w:t xml:space="preserve"> phải lập báo cáo đánh giá tác động môi trường cho dự án </w:t>
      </w:r>
      <w:r w:rsidRPr="0007636F" w:rsidR="007C6589">
        <w:rPr>
          <w:rStyle w:val="Vănbảnnộidung_"/>
          <w:rFonts w:ascii="Arial" w:hAnsi="Arial" w:cs="Arial"/>
          <w:sz w:val="20"/>
          <w:szCs w:val="20"/>
          <w:lang w:eastAsia="vi-VN"/>
        </w:rPr>
        <w:t xml:space="preserve">đầu tư</w:t>
      </w:r>
      <w:r w:rsidRPr="0007636F">
        <w:rPr>
          <w:rStyle w:val="Vănbảnnộidung_"/>
          <w:rFonts w:ascii="Arial" w:hAnsi="Arial" w:cs="Arial"/>
          <w:sz w:val="20"/>
          <w:szCs w:val="20"/>
          <w:lang w:eastAsia="vi-VN"/>
        </w:rPr>
        <w:t xml:space="preserve"> có hoạt động rà soát, cải tạo, nâng cấp, bổ sung các công trình, biện pháp bảo vệ môi trường trình cơ quan nhà nước có thẩm quyền phê duyệt kết quả </w:t>
      </w:r>
      <w:r w:rsidRPr="0007636F" w:rsidR="000D5A84">
        <w:rPr>
          <w:rStyle w:val="Vănbảnnộidung_"/>
          <w:rFonts w:ascii="Arial" w:hAnsi="Arial" w:cs="Arial"/>
          <w:sz w:val="20"/>
          <w:szCs w:val="20"/>
          <w:lang w:eastAsia="vi-VN"/>
        </w:rPr>
        <w:t xml:space="preserve">thẩm</w:t>
      </w:r>
      <w:r w:rsidRPr="0007636F">
        <w:rPr>
          <w:rStyle w:val="Vănbảnnộidung_"/>
          <w:rFonts w:ascii="Arial" w:hAnsi="Arial" w:cs="Arial"/>
          <w:sz w:val="20"/>
          <w:szCs w:val="20"/>
          <w:lang w:eastAsia="vi-VN"/>
        </w:rPr>
        <w:t xml:space="preserve"> định theo quy định trong thời hạn khắc phục hậu quả vi phạm theo quyết định xử phạt vi phạm hành chính của người có thẩm quyền;</w:t>
      </w:r>
    </w:p>
    <w:p>
      <w:pPr>
        <w:pStyle w:val="Vănbảnnộidung"/>
        <w:tabs>
          <w:tab w:val="left" w:pos="1374"/>
        </w:tabs>
        <w:spacing w:after="120" w:line="240" w:lineRule="auto"/>
        <w:ind w:firstLine="720"/>
        <w:jc w:val="both"/>
        <w:rPr>
          <w:rFonts w:ascii="Arial" w:hAnsi="Arial" w:cs="Arial"/>
          <w:sz w:val="20"/>
          <w:szCs w:val="20"/>
        </w:rPr>
      </w:pPr>
      <w:bookmarkStart w:id="1939" w:name="bookmark1952"/>
      <w:r w:rsidRPr="0007636F">
        <w:rPr>
          <w:rStyle w:val="Vănbảnnộidung_"/>
          <w:rFonts w:ascii="Arial" w:hAnsi="Arial" w:cs="Arial"/>
          <w:sz w:val="20"/>
          <w:szCs w:val="20"/>
          <w:lang w:eastAsia="vi-VN"/>
        </w:rPr>
        <w:t xml:space="preserve">b</w:t>
      </w:r>
      <w:bookmarkEnd w:id="1939"/>
      <w:r w:rsidRPr="0007636F" w:rsidR="00A418F1">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Đối với dự án đầu tư chưa đi vào vận hành có tiêu chí về môi trường tương đương với đối tượng phải lập báo cáo đánh giá tác động môi trường và phải cấp giấy phép môi trường, chủ dự án đầu tư, cơ sở phải lập báo cáo đánh giá tác động môi trường cho dự án đầu tư có hoạt động rà soát, cải tạo, nâng cấp, bổ sung các công trình, biện pháp bảo vệ môi trường trình cơ quan nhà nước có thẩm quyền phê duyệt kết quả thẩm định theo quy định trong thời hạn khắc phục hậu quả vi phạm theo quyết định xử phạt vi phạm hành chính của người có thẩm quyền và thực hiện các quy định của pháp luật về bảo vệ môi trường đối với dự án đầu tư đó;</w:t>
      </w:r>
    </w:p>
    <w:p>
      <w:pPr>
        <w:pStyle w:val="Vănbảnnộidung"/>
        <w:tabs>
          <w:tab w:val="left" w:pos="1378"/>
        </w:tabs>
        <w:spacing w:after="120" w:line="240" w:lineRule="auto"/>
        <w:ind w:firstLine="720"/>
        <w:jc w:val="both"/>
        <w:rPr>
          <w:rFonts w:ascii="Arial" w:hAnsi="Arial" w:cs="Arial"/>
          <w:sz w:val="20"/>
          <w:szCs w:val="20"/>
        </w:rPr>
      </w:pPr>
      <w:bookmarkStart w:id="1940" w:name="bookmark1953"/>
      <w:r w:rsidRPr="0007636F">
        <w:rPr>
          <w:rStyle w:val="Vănbảnnộidung_"/>
          <w:rFonts w:ascii="Arial" w:hAnsi="Arial" w:cs="Arial"/>
          <w:sz w:val="20"/>
          <w:szCs w:val="20"/>
          <w:lang w:eastAsia="vi-VN"/>
        </w:rPr>
        <w:t xml:space="preserve">c</w:t>
      </w:r>
      <w:bookmarkEnd w:id="1940"/>
      <w:r w:rsidRPr="0007636F" w:rsidR="00A418F1">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Đối với cơ sở đang hoạt động có tiêu chí về môi trường tương đương với đối tượng phải cấp giấy phép môi trường và phải lập báo cáo đánh giá tác động môi trường nhưng không có một trong các hồ sơ này, chủ cơ sở phải lập hồ sơ đề nghị cấp giấy phép môi trường cho dự án đầu tư có hoạt động rà soát, cải tạo, nâng cấp, bổ sung các công trình, biện pháp bảo vệ môi trường trình cơ quan nhà nước có thẩm quyền cấp giấy phép môi trường trong thời hạn khắc phục hậu quả vi phạm theo quyết định xử phạt vi phạm hành chính của người có thẩm quyền như đối với trường hợp quy định tại khoản 2 Điều 28 Nghị định này;</w:t>
      </w:r>
    </w:p>
    <w:p>
      <w:pPr>
        <w:pStyle w:val="Vănbảnnộidung"/>
        <w:tabs>
          <w:tab w:val="left" w:pos="1378"/>
        </w:tabs>
        <w:spacing w:after="120" w:line="240" w:lineRule="auto"/>
        <w:ind w:firstLine="720"/>
        <w:jc w:val="both"/>
        <w:rPr>
          <w:rFonts w:ascii="Arial" w:hAnsi="Arial" w:cs="Arial"/>
          <w:sz w:val="20"/>
          <w:szCs w:val="20"/>
        </w:rPr>
      </w:pPr>
      <w:bookmarkStart w:id="1941" w:name="bookmark1954"/>
      <w:r w:rsidRPr="0007636F">
        <w:rPr>
          <w:rStyle w:val="Vănbảnnộidung_"/>
          <w:rFonts w:ascii="Arial" w:hAnsi="Arial" w:cs="Arial"/>
          <w:sz w:val="20"/>
          <w:szCs w:val="20"/>
          <w:lang w:eastAsia="vi-VN"/>
        </w:rPr>
        <w:t xml:space="preserve">d</w:t>
      </w:r>
      <w:bookmarkEnd w:id="1941"/>
      <w:r w:rsidRPr="0007636F" w:rsidR="00A418F1">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Đối với cơ sở đang hoạt động có tiêu chí về môi trường tương đương với đối tượng phải cấp giấy phép môi trường và không phải lập báo cáo đánh giá tác động môi trường nhưng không có giấy phép môi trường, chủ cơ sở phải lập hồ sơ đề nghị cấp giấy phép môi trường cho cơ sở trình cơ quan nhà nước có thẩm quyền cấp giấy phép môi trường trong thời hạn khắc phục hậu quả vi phạm theo quyết định xử phạt vi phạm hành chính của người có thẩm quyền như đối với </w:t>
      </w:r>
      <w:r w:rsidRPr="0007636F" w:rsidR="0080480C">
        <w:rPr>
          <w:rStyle w:val="Vănbảnnộidung_"/>
          <w:rFonts w:ascii="Arial" w:hAnsi="Arial" w:cs="Arial"/>
          <w:sz w:val="20"/>
          <w:szCs w:val="20"/>
          <w:lang w:eastAsia="vi-VN"/>
        </w:rPr>
        <w:t xml:space="preserve">trường hợp</w:t>
      </w:r>
      <w:r w:rsidRPr="0007636F">
        <w:rPr>
          <w:rStyle w:val="Vănbảnnộidung_"/>
          <w:rFonts w:ascii="Arial" w:hAnsi="Arial" w:cs="Arial"/>
          <w:sz w:val="20"/>
          <w:szCs w:val="20"/>
          <w:lang w:eastAsia="vi-VN"/>
        </w:rPr>
        <w:t xml:space="preserve"> quy định tại khoản 3 Điều 28 Nghị định này, trừ trường hợp quy định tại điểm d khoản 2 Điều 42 Luật Bảo vệ môi trường.</w:t>
      </w:r>
    </w:p>
    <w:p>
      <w:pPr>
        <w:pStyle w:val="Vănbảnnộidung"/>
        <w:tabs>
          <w:tab w:val="left" w:pos="1474"/>
        </w:tabs>
        <w:spacing w:after="120" w:line="240" w:lineRule="auto"/>
        <w:ind w:firstLine="720"/>
        <w:jc w:val="both"/>
        <w:rPr>
          <w:rFonts w:ascii="Arial" w:hAnsi="Arial" w:cs="Arial"/>
          <w:sz w:val="20"/>
          <w:szCs w:val="20"/>
        </w:rPr>
      </w:pPr>
      <w:bookmarkStart w:id="1942" w:name="bookmark1955"/>
      <w:r w:rsidRPr="0007636F">
        <w:rPr>
          <w:rStyle w:val="Vănbảnnộidung_"/>
          <w:rFonts w:ascii="Arial" w:hAnsi="Arial" w:cs="Arial"/>
          <w:sz w:val="20"/>
          <w:szCs w:val="20"/>
          <w:highlight w:val="white"/>
          <w:lang w:eastAsia="vi-VN"/>
        </w:rPr>
        <w:t xml:space="preserve">1</w:t>
      </w:r>
      <w:bookmarkEnd w:id="1942"/>
      <w:r w:rsidRPr="0007636F">
        <w:rPr>
          <w:rStyle w:val="Vănbảnnộidung_"/>
          <w:rFonts w:ascii="Arial" w:hAnsi="Arial" w:cs="Arial"/>
          <w:sz w:val="20"/>
          <w:szCs w:val="20"/>
          <w:highlight w:val="white"/>
          <w:lang w:eastAsia="vi-VN"/>
        </w:rPr>
        <w:t xml:space="preserve">5.</w:t>
      </w:r>
      <w:r w:rsidRPr="0007636F" w:rsidR="00A418F1">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Các dự án đầu tư đã triển khai xây dựng nhưng chưa đi vào vận hành hoặc các cơ sở đang hoạt động mà chưa có xác nhận đăng ký kế hoạch bảo vệ môi trường hoặc các hồ sơ về môi trường tương đương theo quy định của Luật Bảo vệ môi trường năm 2014 thì thực hiện như sau:</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a) Đối với dự án đầu tư, cơ sở có tiêu chí về môi trường tương đương với đối tượng phải cấp giấy phép môi trường, thì bị xử phạt theo quy định của Chính phủ về xử phạt vi phạm hành chính trong </w:t>
      </w:r>
      <w:r w:rsidRPr="0007636F" w:rsidR="00BD271C">
        <w:rPr>
          <w:rStyle w:val="Vănbảnnộidung_"/>
          <w:rFonts w:ascii="Arial" w:hAnsi="Arial" w:cs="Arial"/>
          <w:sz w:val="20"/>
          <w:szCs w:val="20"/>
          <w:lang w:eastAsia="vi-VN"/>
        </w:rPr>
        <w:t xml:space="preserve">lĩnh</w:t>
      </w:r>
      <w:r w:rsidRPr="0007636F">
        <w:rPr>
          <w:rStyle w:val="Vănbảnnộidung_"/>
          <w:rFonts w:ascii="Arial" w:hAnsi="Arial" w:cs="Arial"/>
          <w:sz w:val="20"/>
          <w:szCs w:val="20"/>
          <w:lang w:eastAsia="vi-VN"/>
        </w:rPr>
        <w:t xml:space="preserve"> vực bảo vệ môi trường. </w:t>
      </w:r>
      <w:r w:rsidRPr="0007636F" w:rsidR="0080480C">
        <w:rPr>
          <w:rStyle w:val="Vănbảnnộidung_"/>
          <w:rFonts w:ascii="Arial" w:hAnsi="Arial" w:cs="Arial"/>
          <w:sz w:val="20"/>
          <w:szCs w:val="20"/>
          <w:lang w:eastAsia="vi-VN"/>
        </w:rPr>
        <w:t xml:space="preserve">Trường hợp</w:t>
      </w:r>
      <w:r w:rsidRPr="0007636F">
        <w:rPr>
          <w:rStyle w:val="Vănbảnnộidung_"/>
          <w:rFonts w:ascii="Arial" w:hAnsi="Arial" w:cs="Arial"/>
          <w:sz w:val="20"/>
          <w:szCs w:val="20"/>
          <w:lang w:eastAsia="vi-VN"/>
        </w:rPr>
        <w:t xml:space="preserve"> dự án đầu tư, cơ sở phù hợp với quy hoạch, phân vùng môi trường, khả năng chịu tải của môi trường, chủ dự án </w:t>
      </w:r>
      <w:r w:rsidRPr="0007636F" w:rsidR="007C6589">
        <w:rPr>
          <w:rStyle w:val="Vănbảnnộidung_"/>
          <w:rFonts w:ascii="Arial" w:hAnsi="Arial" w:cs="Arial"/>
          <w:sz w:val="20"/>
          <w:szCs w:val="20"/>
          <w:lang w:eastAsia="vi-VN"/>
        </w:rPr>
        <w:t xml:space="preserve">đầu tư</w:t>
      </w:r>
      <w:r w:rsidRPr="0007636F">
        <w:rPr>
          <w:rStyle w:val="Vănbảnnộidung_"/>
          <w:rFonts w:ascii="Arial" w:hAnsi="Arial" w:cs="Arial"/>
          <w:sz w:val="20"/>
          <w:szCs w:val="20"/>
          <w:lang w:eastAsia="vi-VN"/>
        </w:rPr>
        <w:t xml:space="preserve">, cơ sở phải lập </w:t>
      </w:r>
      <w:r w:rsidRPr="0007636F" w:rsidR="00A418F1">
        <w:rPr>
          <w:rStyle w:val="Vănbảnnộidung_"/>
          <w:rFonts w:ascii="Arial" w:hAnsi="Arial" w:cs="Arial"/>
          <w:sz w:val="20"/>
          <w:szCs w:val="20"/>
          <w:lang w:eastAsia="vi-VN"/>
        </w:rPr>
        <w:t xml:space="preserve">hồ sơ</w:t>
      </w:r>
      <w:r w:rsidRPr="0007636F">
        <w:rPr>
          <w:rStyle w:val="Vănbảnnộidung_"/>
          <w:rFonts w:ascii="Arial" w:hAnsi="Arial" w:cs="Arial"/>
          <w:sz w:val="20"/>
          <w:szCs w:val="20"/>
          <w:lang w:eastAsia="vi-VN"/>
        </w:rPr>
        <w:t xml:space="preserve"> </w:t>
      </w:r>
      <w:r w:rsidRPr="0007636F" w:rsidR="008D31AA">
        <w:rPr>
          <w:rStyle w:val="Vănbảnnộidung_"/>
          <w:rFonts w:ascii="Arial" w:hAnsi="Arial" w:cs="Arial"/>
          <w:sz w:val="20"/>
          <w:szCs w:val="20"/>
          <w:lang w:eastAsia="vi-VN"/>
        </w:rPr>
        <w:t xml:space="preserve">đề nghị</w:t>
      </w:r>
      <w:r w:rsidRPr="0007636F">
        <w:rPr>
          <w:rStyle w:val="Vănbảnnộidung_"/>
          <w:rFonts w:ascii="Arial" w:hAnsi="Arial" w:cs="Arial"/>
          <w:sz w:val="20"/>
          <w:szCs w:val="20"/>
          <w:lang w:eastAsia="vi-VN"/>
        </w:rPr>
        <w:t xml:space="preserve"> cấp giấy phép môi trường cho dự án đầu tư có hoạt động rà soát, cải tạo, nâng cấp, bổ sung các công trình, biện pháp bảo vệ môi trường trình cơ quan nhà nước có thẩm quyền cấp giấy phép môi trường trong thời hạn </w:t>
      </w:r>
      <w:r w:rsidRPr="0007636F" w:rsidR="00A418F1">
        <w:rPr>
          <w:rStyle w:val="Vănbảnnộidung_"/>
          <w:rFonts w:ascii="Arial" w:hAnsi="Arial" w:cs="Arial"/>
          <w:sz w:val="20"/>
          <w:szCs w:val="20"/>
          <w:lang w:eastAsia="vi-VN"/>
        </w:rPr>
        <w:t xml:space="preserve">khắc</w:t>
      </w:r>
      <w:r w:rsidRPr="0007636F">
        <w:rPr>
          <w:rStyle w:val="Vănbảnnộidung_"/>
          <w:rFonts w:ascii="Arial" w:hAnsi="Arial" w:cs="Arial"/>
          <w:sz w:val="20"/>
          <w:szCs w:val="20"/>
          <w:lang w:eastAsia="vi-VN"/>
        </w:rPr>
        <w:t xml:space="preserve"> phục hậu quả vi phạm theo </w:t>
      </w:r>
      <w:r w:rsidRPr="0007636F" w:rsidR="008D31AA">
        <w:rPr>
          <w:rStyle w:val="Vănbảnnộidung_"/>
          <w:rFonts w:ascii="Arial" w:hAnsi="Arial" w:cs="Arial"/>
          <w:sz w:val="20"/>
          <w:szCs w:val="20"/>
          <w:lang w:eastAsia="vi-VN"/>
        </w:rPr>
        <w:t xml:space="preserve">quyết</w:t>
      </w:r>
      <w:r w:rsidRPr="0007636F">
        <w:rPr>
          <w:rStyle w:val="Vănbảnnộidung_"/>
          <w:rFonts w:ascii="Arial" w:hAnsi="Arial" w:cs="Arial"/>
          <w:sz w:val="20"/>
          <w:szCs w:val="20"/>
          <w:lang w:eastAsia="vi-VN"/>
        </w:rPr>
        <w:t xml:space="preserve"> định xử phạt vi phạm hành chính của người có </w:t>
      </w:r>
      <w:r w:rsidRPr="0007636F" w:rsidR="000D5A84">
        <w:rPr>
          <w:rStyle w:val="Vănbảnnộidung_"/>
          <w:rFonts w:ascii="Arial" w:hAnsi="Arial" w:cs="Arial"/>
          <w:sz w:val="20"/>
          <w:szCs w:val="20"/>
          <w:lang w:eastAsia="vi-VN"/>
        </w:rPr>
        <w:t xml:space="preserve">thẩm</w:t>
      </w:r>
      <w:r w:rsidRPr="0007636F">
        <w:rPr>
          <w:rStyle w:val="Vănbảnnộidung_"/>
          <w:rFonts w:ascii="Arial" w:hAnsi="Arial" w:cs="Arial"/>
          <w:sz w:val="20"/>
          <w:szCs w:val="20"/>
          <w:lang w:eastAsia="vi-VN"/>
        </w:rPr>
        <w:t xml:space="preserve"> quyền như đối với </w:t>
      </w:r>
      <w:r w:rsidRPr="0007636F" w:rsidR="0080480C">
        <w:rPr>
          <w:rStyle w:val="Vănbảnnộidung_"/>
          <w:rFonts w:ascii="Arial" w:hAnsi="Arial" w:cs="Arial"/>
          <w:sz w:val="20"/>
          <w:szCs w:val="20"/>
          <w:lang w:eastAsia="vi-VN"/>
        </w:rPr>
        <w:t xml:space="preserve">trường hợp</w:t>
      </w:r>
      <w:r w:rsidRPr="0007636F">
        <w:rPr>
          <w:rStyle w:val="Vănbảnnộidung_"/>
          <w:rFonts w:ascii="Arial" w:hAnsi="Arial" w:cs="Arial"/>
          <w:sz w:val="20"/>
          <w:szCs w:val="20"/>
          <w:lang w:eastAsia="vi-VN"/>
        </w:rPr>
        <w:t xml:space="preserve"> quy định tại khoản 2 Điều 27 Nghị định này;</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b) Đối với dự án đầu tư, cơ sở có tiêu chí về môi trường tương đương với đối tượng phải đăng ký môi trường, chủ dự án đầu tư, cơ sở phải thực hiện đăng ký môi trường theo quy định tại khoản 6 Điều 48 Luật Bảo vệ môi trường.</w:t>
      </w:r>
    </w:p>
    <w:p>
      <w:pPr>
        <w:pStyle w:val="Vănbảnnộidung"/>
        <w:tabs>
          <w:tab w:val="left" w:pos="1434"/>
        </w:tabs>
        <w:spacing w:after="120" w:line="240" w:lineRule="auto"/>
        <w:ind w:firstLine="720"/>
        <w:jc w:val="both"/>
        <w:rPr>
          <w:rFonts w:ascii="Arial" w:hAnsi="Arial" w:cs="Arial"/>
          <w:sz w:val="20"/>
          <w:szCs w:val="20"/>
        </w:rPr>
      </w:pPr>
      <w:bookmarkStart w:id="1943" w:name="bookmark1956"/>
      <w:r w:rsidRPr="0007636F">
        <w:rPr>
          <w:rStyle w:val="Vănbảnnộidung_"/>
          <w:rFonts w:ascii="Arial" w:hAnsi="Arial" w:cs="Arial"/>
          <w:sz w:val="20"/>
          <w:szCs w:val="20"/>
          <w:lang w:eastAsia="vi-VN"/>
        </w:rPr>
        <w:t xml:space="preserve">1</w:t>
      </w:r>
      <w:bookmarkEnd w:id="1943"/>
      <w:r w:rsidRPr="0007636F" w:rsidR="00A418F1">
        <w:rPr>
          <w:rStyle w:val="Vănbảnnộidung_"/>
          <w:rFonts w:ascii="Arial" w:hAnsi="Arial" w:cs="Arial"/>
          <w:sz w:val="20"/>
          <w:szCs w:val="20"/>
          <w:lang w:eastAsia="vi-VN"/>
        </w:rPr>
        <w:t xml:space="preserve">6. </w:t>
      </w:r>
      <w:r w:rsidRPr="0007636F">
        <w:rPr>
          <w:rStyle w:val="Vănbảnnộidung_"/>
          <w:rFonts w:ascii="Arial" w:hAnsi="Arial" w:cs="Arial"/>
          <w:sz w:val="20"/>
          <w:szCs w:val="20"/>
          <w:lang w:eastAsia="vi-VN"/>
        </w:rPr>
        <w:t xml:space="preserve">Các khu sản xuất, kinh doanh, dịch vụ tập trung, cụm công nghiệp </w:t>
      </w:r>
      <w:r w:rsidRPr="0007636F" w:rsidR="00A418F1">
        <w:rPr>
          <w:rStyle w:val="Vănbảnnộidung_"/>
          <w:rFonts w:ascii="Arial" w:hAnsi="Arial" w:cs="Arial"/>
          <w:sz w:val="20"/>
          <w:szCs w:val="20"/>
          <w:lang w:eastAsia="vi-VN"/>
        </w:rPr>
        <w:t xml:space="preserve">kết hợp</w:t>
      </w:r>
      <w:r w:rsidRPr="0007636F">
        <w:rPr>
          <w:rStyle w:val="Vănbảnnộidung_"/>
          <w:rFonts w:ascii="Arial" w:hAnsi="Arial" w:cs="Arial"/>
          <w:sz w:val="20"/>
          <w:szCs w:val="20"/>
          <w:lang w:eastAsia="vi-VN"/>
        </w:rPr>
        <w:t xml:space="preserve"> sử dụng chung hạ tầng kỹ thuật bảo vệ môi trường trước ngày Nghị định này có hiệu lực thi hành được </w:t>
      </w:r>
      <w:r w:rsidRPr="0007636F" w:rsidR="009C2BFD">
        <w:rPr>
          <w:rStyle w:val="Vănbảnnộidung_"/>
          <w:rFonts w:ascii="Arial" w:hAnsi="Arial" w:cs="Arial"/>
          <w:sz w:val="20"/>
          <w:szCs w:val="20"/>
          <w:lang w:eastAsia="vi-VN"/>
        </w:rPr>
        <w:t xml:space="preserve">tiếp</w:t>
      </w:r>
      <w:r w:rsidRPr="0007636F">
        <w:rPr>
          <w:rStyle w:val="Vănbảnnộidung_"/>
          <w:rFonts w:ascii="Arial" w:hAnsi="Arial" w:cs="Arial"/>
          <w:sz w:val="20"/>
          <w:szCs w:val="20"/>
          <w:lang w:eastAsia="vi-VN"/>
        </w:rPr>
        <w:t xml:space="preserve"> tụ</w:t>
      </w:r>
      <w:r w:rsidRPr="0007636F" w:rsidR="00A418F1">
        <w:rPr>
          <w:rStyle w:val="Vănbảnnộidung_"/>
          <w:rFonts w:ascii="Arial" w:hAnsi="Arial" w:cs="Arial"/>
          <w:sz w:val="20"/>
          <w:szCs w:val="20"/>
          <w:lang w:eastAsia="vi-VN"/>
        </w:rPr>
        <w:t xml:space="preserve">c chuyể</w:t>
      </w:r>
      <w:r w:rsidRPr="0007636F">
        <w:rPr>
          <w:rStyle w:val="Vănbảnnộidung_"/>
          <w:rFonts w:ascii="Arial" w:hAnsi="Arial" w:cs="Arial"/>
          <w:sz w:val="20"/>
          <w:szCs w:val="20"/>
          <w:lang w:eastAsia="vi-VN"/>
        </w:rPr>
        <w:t xml:space="preserve">n giao và </w:t>
      </w:r>
      <w:r w:rsidRPr="0007636F" w:rsidR="009C2BFD">
        <w:rPr>
          <w:rStyle w:val="Vănbảnnộidung_"/>
          <w:rFonts w:ascii="Arial" w:hAnsi="Arial" w:cs="Arial"/>
          <w:sz w:val="20"/>
          <w:szCs w:val="20"/>
          <w:lang w:eastAsia="vi-VN"/>
        </w:rPr>
        <w:t xml:space="preserve">tiếp</w:t>
      </w:r>
      <w:r w:rsidRPr="0007636F">
        <w:rPr>
          <w:rStyle w:val="Vănbảnnộidung_"/>
          <w:rFonts w:ascii="Arial" w:hAnsi="Arial" w:cs="Arial"/>
          <w:sz w:val="20"/>
          <w:szCs w:val="20"/>
          <w:lang w:eastAsia="vi-VN"/>
        </w:rPr>
        <w:t xml:space="preserve"> nhận nước thả</w:t>
      </w:r>
      <w:r w:rsidRPr="0007636F" w:rsidR="00A418F1">
        <w:rPr>
          <w:rStyle w:val="Vănbảnnộidung_"/>
          <w:rFonts w:ascii="Arial" w:hAnsi="Arial" w:cs="Arial"/>
          <w:sz w:val="20"/>
          <w:szCs w:val="20"/>
          <w:lang w:eastAsia="vi-VN"/>
        </w:rPr>
        <w:t xml:space="preserve">i để</w:t>
      </w:r>
      <w:r w:rsidRPr="0007636F">
        <w:rPr>
          <w:rStyle w:val="Vănbảnnộidung_"/>
          <w:rFonts w:ascii="Arial" w:hAnsi="Arial" w:cs="Arial"/>
          <w:sz w:val="20"/>
          <w:szCs w:val="20"/>
          <w:lang w:eastAsia="vi-VN"/>
        </w:rPr>
        <w:t xml:space="preserve"> xử lý.</w:t>
      </w:r>
    </w:p>
    <w:p>
      <w:pPr>
        <w:pStyle w:val="Vănbảnnộidung"/>
        <w:tabs>
          <w:tab w:val="left" w:pos="1434"/>
        </w:tabs>
        <w:spacing w:after="120" w:line="240" w:lineRule="auto"/>
        <w:ind w:firstLine="720"/>
        <w:jc w:val="both"/>
        <w:rPr>
          <w:rFonts w:ascii="Arial" w:hAnsi="Arial" w:cs="Arial"/>
          <w:sz w:val="20"/>
          <w:szCs w:val="20"/>
        </w:rPr>
      </w:pPr>
      <w:bookmarkStart w:id="1944" w:name="bookmark1957"/>
      <w:r w:rsidRPr="0007636F">
        <w:rPr>
          <w:rStyle w:val="Vănbảnnộidung_"/>
          <w:rFonts w:ascii="Arial" w:hAnsi="Arial" w:cs="Arial"/>
          <w:sz w:val="20"/>
          <w:szCs w:val="20"/>
          <w:lang w:eastAsia="vi-VN"/>
        </w:rPr>
        <w:t xml:space="preserve">1</w:t>
      </w:r>
      <w:bookmarkEnd w:id="1944"/>
      <w:r w:rsidRPr="0007636F" w:rsidR="00A418F1">
        <w:rPr>
          <w:rStyle w:val="Vănbảnnộidung_"/>
          <w:rFonts w:ascii="Arial" w:hAnsi="Arial" w:cs="Arial"/>
          <w:sz w:val="20"/>
          <w:szCs w:val="20"/>
          <w:lang w:eastAsia="vi-VN"/>
        </w:rPr>
        <w:t xml:space="preserve">7. </w:t>
      </w:r>
      <w:r w:rsidRPr="0007636F">
        <w:rPr>
          <w:rStyle w:val="Vănbảnnộidung_"/>
          <w:rFonts w:ascii="Arial" w:hAnsi="Arial" w:cs="Arial"/>
          <w:sz w:val="20"/>
          <w:szCs w:val="20"/>
          <w:lang w:eastAsia="vi-VN"/>
        </w:rPr>
        <w:t xml:space="preserve">Quy hoạch đã được phê duyệt nhiệm vụ lập quy hoạch và chiến lược đã trình cơ quan có thẩm quyền phê duyệt trước thời điểm Nghị định này có hiệu lực thi hành được tiếp tục thẩm định, phê duyệt theo quy định của pháp luật ở thời điểm trình thẩm định quy hoạch, phê duyệt chiến lược.</w:t>
      </w:r>
    </w:p>
    <w:p>
      <w:pPr>
        <w:pStyle w:val="Vănbảnnộidung"/>
        <w:tabs>
          <w:tab w:val="left" w:pos="1439"/>
        </w:tabs>
        <w:spacing w:after="120" w:line="240" w:lineRule="auto"/>
        <w:ind w:firstLine="720"/>
        <w:jc w:val="both"/>
        <w:rPr>
          <w:rFonts w:ascii="Arial" w:hAnsi="Arial" w:cs="Arial"/>
          <w:sz w:val="20"/>
          <w:szCs w:val="20"/>
        </w:rPr>
      </w:pPr>
      <w:bookmarkStart w:id="1945" w:name="bookmark1958"/>
      <w:r w:rsidRPr="0007636F">
        <w:rPr>
          <w:rStyle w:val="Vănbảnnộidung_"/>
          <w:rFonts w:ascii="Arial" w:hAnsi="Arial" w:cs="Arial"/>
          <w:sz w:val="20"/>
          <w:szCs w:val="20"/>
          <w:lang w:eastAsia="vi-VN"/>
        </w:rPr>
        <w:t xml:space="preserve">1</w:t>
      </w:r>
      <w:bookmarkEnd w:id="1945"/>
      <w:r w:rsidRPr="0007636F" w:rsidR="00A418F1">
        <w:rPr>
          <w:rStyle w:val="Vănbảnnộidung_"/>
          <w:rFonts w:ascii="Arial" w:hAnsi="Arial" w:cs="Arial"/>
          <w:sz w:val="20"/>
          <w:szCs w:val="20"/>
          <w:lang w:eastAsia="vi-VN"/>
        </w:rPr>
        <w:t xml:space="preserve">8. </w:t>
      </w:r>
      <w:r w:rsidRPr="0007636F">
        <w:rPr>
          <w:rStyle w:val="Vănbảnnộidung_"/>
          <w:rFonts w:ascii="Arial" w:hAnsi="Arial" w:cs="Arial"/>
          <w:sz w:val="20"/>
          <w:szCs w:val="20"/>
          <w:lang w:eastAsia="vi-VN"/>
        </w:rPr>
        <w:t xml:space="preserve">Tổ chức, cá nhân trực tiếp nhập khẩu phế liệu làm nguyên liệu sản xuất đã được Bộ Tài nguyên và Môi trường </w:t>
      </w:r>
      <w:r w:rsidRPr="0007636F" w:rsidR="008D31AA">
        <w:rPr>
          <w:rStyle w:val="Vănbảnnộidung_"/>
          <w:rFonts w:ascii="Arial" w:hAnsi="Arial" w:cs="Arial"/>
          <w:sz w:val="20"/>
          <w:szCs w:val="20"/>
          <w:lang w:eastAsia="vi-VN"/>
        </w:rPr>
        <w:t xml:space="preserve">cấp</w:t>
      </w:r>
      <w:r w:rsidRPr="0007636F">
        <w:rPr>
          <w:rStyle w:val="Vănbảnnộidung_"/>
          <w:rFonts w:ascii="Arial" w:hAnsi="Arial" w:cs="Arial"/>
          <w:sz w:val="20"/>
          <w:szCs w:val="20"/>
          <w:lang w:eastAsia="vi-VN"/>
        </w:rPr>
        <w:t xml:space="preserve"> </w:t>
      </w:r>
      <w:r w:rsidRPr="0007636F" w:rsidR="008D31AA">
        <w:rPr>
          <w:rStyle w:val="Vănbảnnộidung_"/>
          <w:rFonts w:ascii="Arial" w:hAnsi="Arial" w:cs="Arial"/>
          <w:sz w:val="20"/>
          <w:szCs w:val="20"/>
          <w:lang w:eastAsia="vi-VN"/>
        </w:rPr>
        <w:t xml:space="preserve">giấy</w:t>
      </w:r>
      <w:r w:rsidRPr="0007636F">
        <w:rPr>
          <w:rStyle w:val="Vănbảnnộidung_"/>
          <w:rFonts w:ascii="Arial" w:hAnsi="Arial" w:cs="Arial"/>
          <w:sz w:val="20"/>
          <w:szCs w:val="20"/>
          <w:lang w:eastAsia="vi-VN"/>
        </w:rPr>
        <w:t xml:space="preserve"> phép môi trường </w:t>
      </w:r>
      <w:r w:rsidRPr="0007636F" w:rsidR="00D11A5B">
        <w:rPr>
          <w:rStyle w:val="Vănbảnnộidung_"/>
          <w:rFonts w:ascii="Arial" w:hAnsi="Arial" w:cs="Arial"/>
          <w:sz w:val="20"/>
          <w:szCs w:val="20"/>
          <w:lang w:eastAsia="vi-VN"/>
        </w:rPr>
        <w:t xml:space="preserve">thành phần</w:t>
      </w:r>
      <w:r w:rsidRPr="0007636F">
        <w:rPr>
          <w:rStyle w:val="Vănbảnnộidung_"/>
          <w:rFonts w:ascii="Arial" w:hAnsi="Arial" w:cs="Arial"/>
          <w:sz w:val="20"/>
          <w:szCs w:val="20"/>
          <w:lang w:eastAsia="vi-VN"/>
        </w:rPr>
        <w:t xml:space="preserve"> là giấy xác nhận đủ điều kiện về bảo vệ môi trường trong nhập khẩu phế liệu làm nguyên liệu sản xuất đã hết hạn hoặc còn hiệu lực dưới 12 tháng kể từ ngày Nghị định này có hiệu lực thi hành được kéo dài thời hạn hiệu lực của giấy phép môi trường thành phần này đến hết ngày 31 tháng 12 năm 2022, trừ trường hợp cơ sở sản xuất trực tiếp sử dụng phế liệu nhập khẩu của tổ chức, cá nhân đã giả</w:t>
      </w:r>
      <w:r w:rsidRPr="0007636F" w:rsidR="00A418F1">
        <w:rPr>
          <w:rStyle w:val="Vănbảnnộidung_"/>
          <w:rFonts w:ascii="Arial" w:hAnsi="Arial" w:cs="Arial"/>
          <w:sz w:val="20"/>
          <w:szCs w:val="20"/>
          <w:lang w:eastAsia="vi-VN"/>
        </w:rPr>
        <w:t xml:space="preserve">i thể</w:t>
      </w:r>
      <w:r w:rsidRPr="0007636F">
        <w:rPr>
          <w:rStyle w:val="Vănbảnnộidung_"/>
          <w:rFonts w:ascii="Arial" w:hAnsi="Arial" w:cs="Arial"/>
          <w:sz w:val="20"/>
          <w:szCs w:val="20"/>
          <w:lang w:eastAsia="vi-VN"/>
        </w:rPr>
        <w:t xml:space="preserve">, phá sản hoặc </w:t>
      </w:r>
      <w:r w:rsidRPr="0007636F" w:rsidR="0080480C">
        <w:rPr>
          <w:rStyle w:val="Vănbảnnộidung_"/>
          <w:rFonts w:ascii="Arial" w:hAnsi="Arial" w:cs="Arial"/>
          <w:sz w:val="20"/>
          <w:szCs w:val="20"/>
          <w:lang w:eastAsia="vi-VN"/>
        </w:rPr>
        <w:t xml:space="preserve">trường hợp</w:t>
      </w:r>
      <w:r w:rsidRPr="0007636F">
        <w:rPr>
          <w:rStyle w:val="Vănbảnnộidung_"/>
          <w:rFonts w:ascii="Arial" w:hAnsi="Arial" w:cs="Arial"/>
          <w:sz w:val="20"/>
          <w:szCs w:val="20"/>
          <w:lang w:eastAsia="vi-VN"/>
        </w:rPr>
        <w:t xml:space="preserve"> cơ sở bị xử lý vi phạm pháp luật </w:t>
      </w:r>
      <w:r w:rsidRPr="0007636F" w:rsidR="00093C2D">
        <w:rPr>
          <w:rStyle w:val="Vănbảnnộidung_"/>
          <w:rFonts w:ascii="Arial" w:hAnsi="Arial" w:cs="Arial"/>
          <w:sz w:val="20"/>
          <w:szCs w:val="20"/>
          <w:lang w:eastAsia="vi-VN"/>
        </w:rPr>
        <w:t xml:space="preserve">về</w:t>
      </w:r>
      <w:r w:rsidRPr="0007636F">
        <w:rPr>
          <w:rStyle w:val="Vănbảnnộidung_"/>
          <w:rFonts w:ascii="Arial" w:hAnsi="Arial" w:cs="Arial"/>
          <w:sz w:val="20"/>
          <w:szCs w:val="20"/>
          <w:lang w:eastAsia="vi-VN"/>
        </w:rPr>
        <w:t xml:space="preserve"> bảo vệ môi trường nhưng chưa chấp hành xong quyết định xử lý vi phạm của cơ quan nhà nước có thẩm quyền hoặc chưa hoàn thành việc khắc phục hậu quả vi phạm theo quy định của pháp luật.</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Bộ Tài nguyên và Môi trường có trách nhiệm ban hành văn bản thông báo danh sách tổ chức, cá nhân được kéo dài thời hạn có hiệu lực của giấy phép môi trường thành phần quy định tại khoản này, trong đó xác định rõ thời gian kéo dài, chủng loại, khối lượng phế liệu được phép nhập khẩu dựa trên các căn cứ sau đây: chủng loạ</w:t>
      </w:r>
      <w:r w:rsidRPr="0007636F" w:rsidR="00D01D7F">
        <w:rPr>
          <w:rStyle w:val="Vănbảnnộidung_"/>
          <w:rFonts w:ascii="Arial" w:hAnsi="Arial" w:cs="Arial"/>
          <w:sz w:val="20"/>
          <w:szCs w:val="20"/>
          <w:lang w:eastAsia="vi-VN"/>
        </w:rPr>
        <w:t xml:space="preserve">i phế</w:t>
      </w:r>
      <w:r w:rsidRPr="0007636F">
        <w:rPr>
          <w:rStyle w:val="Vănbảnnộidung_"/>
          <w:rFonts w:ascii="Arial" w:hAnsi="Arial" w:cs="Arial"/>
          <w:sz w:val="20"/>
          <w:szCs w:val="20"/>
          <w:lang w:eastAsia="vi-VN"/>
        </w:rPr>
        <w:t xml:space="preserve"> liệu </w:t>
      </w:r>
      <w:r w:rsidRPr="0007636F" w:rsidR="0080480C">
        <w:rPr>
          <w:rStyle w:val="Vănbảnnộidung_"/>
          <w:rFonts w:ascii="Arial" w:hAnsi="Arial" w:cs="Arial"/>
          <w:sz w:val="20"/>
          <w:szCs w:val="20"/>
          <w:lang w:eastAsia="vi-VN"/>
        </w:rPr>
        <w:t xml:space="preserve">nhập khẩu</w:t>
      </w:r>
      <w:r w:rsidRPr="0007636F">
        <w:rPr>
          <w:rStyle w:val="Vănbảnnộidung_"/>
          <w:rFonts w:ascii="Arial" w:hAnsi="Arial" w:cs="Arial"/>
          <w:sz w:val="20"/>
          <w:szCs w:val="20"/>
          <w:lang w:eastAsia="vi-VN"/>
        </w:rPr>
        <w:t xml:space="preserve"> làm nguyên liệu sản </w:t>
      </w:r>
      <w:r w:rsidRPr="0007636F" w:rsidR="0080480C">
        <w:rPr>
          <w:rStyle w:val="Vănbảnnộidung_"/>
          <w:rFonts w:ascii="Arial" w:hAnsi="Arial" w:cs="Arial"/>
          <w:sz w:val="20"/>
          <w:szCs w:val="20"/>
          <w:lang w:eastAsia="vi-VN"/>
        </w:rPr>
        <w:t xml:space="preserve">xuất</w:t>
      </w:r>
      <w:r w:rsidRPr="0007636F">
        <w:rPr>
          <w:rStyle w:val="Vănbảnnộidung_"/>
          <w:rFonts w:ascii="Arial" w:hAnsi="Arial" w:cs="Arial"/>
          <w:sz w:val="20"/>
          <w:szCs w:val="20"/>
          <w:lang w:eastAsia="vi-VN"/>
        </w:rPr>
        <w:t xml:space="preserve"> phải </w:t>
      </w:r>
      <w:r w:rsidRPr="0007636F" w:rsidR="00471AEE">
        <w:rPr>
          <w:rStyle w:val="Vănbảnnộidung_"/>
          <w:rFonts w:ascii="Arial" w:hAnsi="Arial" w:cs="Arial"/>
          <w:sz w:val="20"/>
          <w:szCs w:val="20"/>
          <w:lang w:eastAsia="vi-VN"/>
        </w:rPr>
        <w:t xml:space="preserve">phù hợp</w:t>
      </w:r>
      <w:r w:rsidRPr="0007636F">
        <w:rPr>
          <w:rStyle w:val="Vănbảnnộidung_"/>
          <w:rFonts w:ascii="Arial" w:hAnsi="Arial" w:cs="Arial"/>
          <w:sz w:val="20"/>
          <w:szCs w:val="20"/>
          <w:lang w:eastAsia="vi-VN"/>
        </w:rPr>
        <w:t xml:space="preserve"> với giấy phép môi trường thành phần và Danh mục phế liệu được phép nhập khẩu từ nước ngoài làm nguyên liệu sản xuất do Thủ tướng Chính phủ ban hành; khối lượng phế liệu được phép nhập khẩu làm nguyên liệu sản xuất được xác định cụ thể theo số tháng còn lại nhưng không quá 12 tháng của thời gian kéo dài giấy phép môi trường thành phần đã được cấp. Văn bản thông báo nêu trên phải được gửi cho tổ chức, cá nhân để biết; đồng </w:t>
      </w:r>
      <w:r w:rsidRPr="0007636F" w:rsidR="00DA0D82">
        <w:rPr>
          <w:rStyle w:val="Vănbảnnộidung_"/>
          <w:rFonts w:ascii="Arial" w:hAnsi="Arial" w:cs="Arial"/>
          <w:sz w:val="20"/>
          <w:szCs w:val="20"/>
          <w:lang w:eastAsia="en-US"/>
        </w:rPr>
        <w:t xml:space="preserve">thời</w:t>
      </w:r>
      <w:r w:rsidRPr="0007636F">
        <w:rPr>
          <w:rStyle w:val="Vănbảnnộidung_"/>
          <w:rFonts w:ascii="Arial" w:hAnsi="Arial" w:cs="Arial"/>
          <w:sz w:val="20"/>
          <w:szCs w:val="20"/>
          <w:lang w:eastAsia="en-US"/>
        </w:rPr>
        <w:t xml:space="preserve"> </w:t>
      </w:r>
      <w:r w:rsidRPr="0007636F">
        <w:rPr>
          <w:rStyle w:val="Vănbảnnộidung_"/>
          <w:rFonts w:ascii="Arial" w:hAnsi="Arial" w:cs="Arial"/>
          <w:sz w:val="20"/>
          <w:szCs w:val="20"/>
          <w:lang w:eastAsia="vi-VN"/>
        </w:rPr>
        <w:t xml:space="preserve">gửi tới Sở Tài nguyên và Môi trường địa phương nơi có cơ sở sử dụng trực tiếp phế liệu nhập khẩu và Tổng cục Hải quan để giám sát việc thực hiện.</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Tổ chức, cá nhân được kéo dài giấy phép môi trường thành phần theo quy định tại khoản này có các trách nhiệm sau đây:</w:t>
      </w:r>
    </w:p>
    <w:p>
      <w:pPr>
        <w:pStyle w:val="Vănbảnnộidung"/>
        <w:tabs>
          <w:tab w:val="left" w:pos="914"/>
        </w:tabs>
        <w:spacing w:after="120" w:line="240" w:lineRule="auto"/>
        <w:ind w:firstLine="720"/>
        <w:jc w:val="both"/>
        <w:rPr>
          <w:rFonts w:ascii="Arial" w:hAnsi="Arial" w:cs="Arial"/>
          <w:sz w:val="20"/>
          <w:szCs w:val="20"/>
        </w:rPr>
      </w:pPr>
      <w:bookmarkStart w:id="1946" w:name="bookmark1959"/>
      <w:r w:rsidRPr="0007636F">
        <w:rPr>
          <w:rStyle w:val="Vănbảnnộidung_"/>
          <w:rFonts w:ascii="Arial" w:hAnsi="Arial" w:cs="Arial"/>
          <w:sz w:val="20"/>
          <w:szCs w:val="20"/>
          <w:lang w:eastAsia="vi-VN"/>
        </w:rPr>
        <w:t xml:space="preserve">a</w:t>
      </w:r>
      <w:bookmarkEnd w:id="1946"/>
      <w:r w:rsidRPr="0007636F" w:rsidR="00DA0D82">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Bảo đảm cơ sở sản xuất trực tiếp sử dụng phế liệu nhập khẩu làm nguyên liệu sản xuất của mình đáp ứng các yêu cầu về bảo vệ môi trường quy định tại Điều 45 Nghị định này;</w:t>
      </w:r>
    </w:p>
    <w:p>
      <w:pPr>
        <w:pStyle w:val="Vănbảnnộidung"/>
        <w:tabs>
          <w:tab w:val="left" w:pos="933"/>
        </w:tabs>
        <w:spacing w:after="120" w:line="240" w:lineRule="auto"/>
        <w:ind w:firstLine="720"/>
        <w:jc w:val="both"/>
        <w:rPr>
          <w:rFonts w:ascii="Arial" w:hAnsi="Arial" w:cs="Arial"/>
          <w:sz w:val="20"/>
          <w:szCs w:val="20"/>
        </w:rPr>
      </w:pPr>
      <w:bookmarkStart w:id="1947" w:name="bookmark1960"/>
      <w:r w:rsidRPr="0007636F">
        <w:rPr>
          <w:rStyle w:val="Vănbảnnộidung_"/>
          <w:rFonts w:ascii="Arial" w:hAnsi="Arial" w:cs="Arial"/>
          <w:sz w:val="20"/>
          <w:szCs w:val="20"/>
          <w:lang w:eastAsia="vi-VN"/>
        </w:rPr>
        <w:t xml:space="preserve">b</w:t>
      </w:r>
      <w:bookmarkEnd w:id="1947"/>
      <w:r w:rsidRPr="0007636F" w:rsidR="00DA0D82">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Sau thời gian kéo dài hiệu lực của giấy phép môi trường thành phần, tổ chức, cá nhân phải có giấy phép môi trường theo quy định của Nghị định này.</w:t>
      </w:r>
    </w:p>
    <w:p>
      <w:pPr>
        <w:pStyle w:val="Vănbảnnộidung"/>
        <w:tabs>
          <w:tab w:val="left" w:pos="1058"/>
        </w:tabs>
        <w:spacing w:after="120" w:line="240" w:lineRule="auto"/>
        <w:ind w:firstLine="720"/>
        <w:jc w:val="both"/>
        <w:rPr>
          <w:rFonts w:ascii="Arial" w:hAnsi="Arial" w:cs="Arial"/>
          <w:sz w:val="20"/>
          <w:szCs w:val="20"/>
        </w:rPr>
      </w:pPr>
      <w:bookmarkStart w:id="1948" w:name="bookmark1961"/>
      <w:r w:rsidRPr="0007636F">
        <w:rPr>
          <w:rStyle w:val="Vănbảnnộidung_"/>
          <w:rFonts w:ascii="Arial" w:hAnsi="Arial" w:cs="Arial"/>
          <w:sz w:val="20"/>
          <w:szCs w:val="20"/>
          <w:highlight w:val="white"/>
          <w:lang w:eastAsia="vi-VN"/>
        </w:rPr>
        <w:t xml:space="preserve">1</w:t>
      </w:r>
      <w:bookmarkEnd w:id="1948"/>
      <w:r w:rsidRPr="0007636F">
        <w:rPr>
          <w:rStyle w:val="Vănbảnnộidung_"/>
          <w:rFonts w:ascii="Arial" w:hAnsi="Arial" w:cs="Arial"/>
          <w:sz w:val="20"/>
          <w:szCs w:val="20"/>
          <w:highlight w:val="white"/>
          <w:lang w:eastAsia="vi-VN"/>
        </w:rPr>
        <w:t xml:space="preserve">9.</w:t>
      </w:r>
      <w:r w:rsidRPr="0007636F" w:rsidR="00DA0D82">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Tổ chức, cá nhân đã được cấp giấy phép môi trường thành phần là giấy phép xử lý chất thải nguy hại đã hết hạn hoặc còn hiệu lực dưới 12 tháng kể từ ngày Nghị định này có hiệu lực thi hành được kéo dài thời hạn hiệu lực của giấy phép môi trường thành phần đến hết ngày 31 tháng 12 năm 2022, trừ </w:t>
      </w:r>
      <w:r w:rsidRPr="0007636F" w:rsidR="0080480C">
        <w:rPr>
          <w:rStyle w:val="Vănbảnnộidung_"/>
          <w:rFonts w:ascii="Arial" w:hAnsi="Arial" w:cs="Arial"/>
          <w:sz w:val="20"/>
          <w:szCs w:val="20"/>
          <w:lang w:eastAsia="vi-VN"/>
        </w:rPr>
        <w:t xml:space="preserve">trường hợp</w:t>
      </w:r>
      <w:r w:rsidRPr="0007636F">
        <w:rPr>
          <w:rStyle w:val="Vănbảnnộidung_"/>
          <w:rFonts w:ascii="Arial" w:hAnsi="Arial" w:cs="Arial"/>
          <w:sz w:val="20"/>
          <w:szCs w:val="20"/>
          <w:lang w:eastAsia="vi-VN"/>
        </w:rPr>
        <w:t xml:space="preserve"> cơ sở thực hiện dịch vụ xử lý chất thải nguy hại của tổ chức, cá nhân đã </w:t>
      </w:r>
      <w:r w:rsidRPr="0007636F" w:rsidR="00DA0D82">
        <w:rPr>
          <w:rStyle w:val="Vănbảnnộidung_"/>
          <w:rFonts w:ascii="Arial" w:hAnsi="Arial" w:cs="Arial"/>
          <w:sz w:val="20"/>
          <w:szCs w:val="20"/>
          <w:lang w:eastAsia="vi-VN"/>
        </w:rPr>
        <w:t xml:space="preserve">giải thể</w:t>
      </w:r>
      <w:r w:rsidRPr="0007636F">
        <w:rPr>
          <w:rStyle w:val="Vănbảnnộidung_"/>
          <w:rFonts w:ascii="Arial" w:hAnsi="Arial" w:cs="Arial"/>
          <w:sz w:val="20"/>
          <w:szCs w:val="20"/>
          <w:lang w:eastAsia="vi-VN"/>
        </w:rPr>
        <w:t xml:space="preserve">, phá sản hoặc trường hợp cơ sở bị xử lý vi phạm pháp luật về bảo vệ môi trường </w:t>
      </w:r>
      <w:r w:rsidRPr="0007636F" w:rsidR="00DA0D82">
        <w:rPr>
          <w:rStyle w:val="Vănbảnnộidung_"/>
          <w:rFonts w:ascii="Arial" w:hAnsi="Arial" w:cs="Arial"/>
          <w:sz w:val="20"/>
          <w:szCs w:val="20"/>
          <w:lang w:eastAsia="vi-VN"/>
        </w:rPr>
        <w:t xml:space="preserve">nhưng</w:t>
      </w:r>
      <w:r w:rsidRPr="0007636F">
        <w:rPr>
          <w:rStyle w:val="Vănbảnnộidung_"/>
          <w:rFonts w:ascii="Arial" w:hAnsi="Arial" w:cs="Arial"/>
          <w:sz w:val="20"/>
          <w:szCs w:val="20"/>
          <w:lang w:eastAsia="vi-VN"/>
        </w:rPr>
        <w:t xml:space="preserve"> chưa chấp hành xong quyết định xử lý vi phạm của cơ quan nhà nước có thẩm quyền hoặc chưa khắc phục xong hậu quả vi phạm theo quy định của pháp luật.</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Bộ Tài nguyên và Môi trường có trách nhiệm ban hành văn bản thông báo danh sách tổ chức, cá nhân được kéo dài thời hạn có hiệu lực của giấy phép môi trường </w:t>
      </w:r>
      <w:r w:rsidRPr="0007636F" w:rsidR="00D11A5B">
        <w:rPr>
          <w:rStyle w:val="Vănbảnnộidung_"/>
          <w:rFonts w:ascii="Arial" w:hAnsi="Arial" w:cs="Arial"/>
          <w:sz w:val="20"/>
          <w:szCs w:val="20"/>
          <w:lang w:eastAsia="vi-VN"/>
        </w:rPr>
        <w:t xml:space="preserve">thành phần</w:t>
      </w:r>
      <w:r w:rsidRPr="0007636F">
        <w:rPr>
          <w:rStyle w:val="Vănbảnnộidung_"/>
          <w:rFonts w:ascii="Arial" w:hAnsi="Arial" w:cs="Arial"/>
          <w:sz w:val="20"/>
          <w:szCs w:val="20"/>
          <w:lang w:eastAsia="vi-VN"/>
        </w:rPr>
        <w:t xml:space="preserve"> quy định tại khoản này, trong đó xác định rõ thời gian kéo dài, mã, khối lượng chất thải nguy hại được phép thu gom, xử lý dựa trên các căn cứ sau đây: mã chất thải nguy hại phải </w:t>
      </w:r>
      <w:r w:rsidRPr="0007636F" w:rsidR="00471AEE">
        <w:rPr>
          <w:rStyle w:val="Vănbảnnộidung_"/>
          <w:rFonts w:ascii="Arial" w:hAnsi="Arial" w:cs="Arial"/>
          <w:sz w:val="20"/>
          <w:szCs w:val="20"/>
          <w:lang w:eastAsia="vi-VN"/>
        </w:rPr>
        <w:t xml:space="preserve">phù hợp</w:t>
      </w:r>
      <w:r w:rsidRPr="0007636F">
        <w:rPr>
          <w:rStyle w:val="Vănbảnnộidung_"/>
          <w:rFonts w:ascii="Arial" w:hAnsi="Arial" w:cs="Arial"/>
          <w:sz w:val="20"/>
          <w:szCs w:val="20"/>
          <w:lang w:eastAsia="vi-VN"/>
        </w:rPr>
        <w:t xml:space="preserve"> với giấy phép môi trường thành phần; khối lượng chất thải nguy hại được xác định cụ thể theo số tháng còn lại nhưng không quá 12 tháng của thời gian kéo dài giấy phép môi trường </w:t>
      </w:r>
      <w:r w:rsidRPr="0007636F" w:rsidR="00D11A5B">
        <w:rPr>
          <w:rStyle w:val="Vănbảnnộidung_"/>
          <w:rFonts w:ascii="Arial" w:hAnsi="Arial" w:cs="Arial"/>
          <w:sz w:val="20"/>
          <w:szCs w:val="20"/>
          <w:lang w:eastAsia="vi-VN"/>
        </w:rPr>
        <w:t xml:space="preserve">thành phần</w:t>
      </w:r>
      <w:r w:rsidRPr="0007636F">
        <w:rPr>
          <w:rStyle w:val="Vănbảnnộidung_"/>
          <w:rFonts w:ascii="Arial" w:hAnsi="Arial" w:cs="Arial"/>
          <w:sz w:val="20"/>
          <w:szCs w:val="20"/>
          <w:lang w:eastAsia="vi-VN"/>
        </w:rPr>
        <w:t xml:space="preserve"> đã được </w:t>
      </w:r>
      <w:r w:rsidRPr="0007636F" w:rsidR="008D31AA">
        <w:rPr>
          <w:rStyle w:val="Vănbảnnộidung_"/>
          <w:rFonts w:ascii="Arial" w:hAnsi="Arial" w:cs="Arial"/>
          <w:sz w:val="20"/>
          <w:szCs w:val="20"/>
          <w:lang w:eastAsia="vi-VN"/>
        </w:rPr>
        <w:t xml:space="preserve">cấp</w:t>
      </w:r>
      <w:r w:rsidRPr="0007636F">
        <w:rPr>
          <w:rStyle w:val="Vănbảnnộidung_"/>
          <w:rFonts w:ascii="Arial" w:hAnsi="Arial" w:cs="Arial"/>
          <w:sz w:val="20"/>
          <w:szCs w:val="20"/>
          <w:lang w:eastAsia="vi-VN"/>
        </w:rPr>
        <w:t xml:space="preserve">. Văn bản thông báo nêu </w:t>
      </w:r>
      <w:r w:rsidRPr="0007636F">
        <w:rPr>
          <w:rStyle w:val="Vănbảnnộidung_"/>
          <w:rFonts w:ascii="Arial" w:hAnsi="Arial" w:cs="Arial"/>
          <w:sz w:val="20"/>
          <w:szCs w:val="20"/>
          <w:lang w:eastAsia="vi-VN"/>
        </w:rPr>
        <w:t xml:space="preserve">trên phải được gửi cho </w:t>
      </w:r>
      <w:r w:rsidRPr="0007636F" w:rsidR="001B48BE">
        <w:rPr>
          <w:rStyle w:val="Vănbảnnộidung_"/>
          <w:rFonts w:ascii="Arial" w:hAnsi="Arial" w:cs="Arial"/>
          <w:sz w:val="20"/>
          <w:szCs w:val="20"/>
          <w:lang w:eastAsia="vi-VN"/>
        </w:rPr>
        <w:t xml:space="preserve">tổ chức</w:t>
      </w:r>
      <w:r w:rsidRPr="0007636F">
        <w:rPr>
          <w:rStyle w:val="Vănbảnnộidung_"/>
          <w:rFonts w:ascii="Arial" w:hAnsi="Arial" w:cs="Arial"/>
          <w:sz w:val="20"/>
          <w:szCs w:val="20"/>
          <w:lang w:eastAsia="vi-VN"/>
        </w:rPr>
        <w:t xml:space="preserve">, cá nhân đ</w:t>
      </w:r>
      <w:r w:rsidRPr="0007636F" w:rsidR="00DA0D82">
        <w:rPr>
          <w:rStyle w:val="Vănbảnnộidung_"/>
          <w:rFonts w:ascii="Arial" w:hAnsi="Arial" w:cs="Arial"/>
          <w:sz w:val="20"/>
          <w:szCs w:val="20"/>
          <w:lang w:eastAsia="vi-VN"/>
        </w:rPr>
        <w:t xml:space="preserve">ể</w:t>
      </w:r>
      <w:r w:rsidRPr="0007636F">
        <w:rPr>
          <w:rStyle w:val="Vănbảnnộidung_"/>
          <w:rFonts w:ascii="Arial" w:hAnsi="Arial" w:cs="Arial"/>
          <w:sz w:val="20"/>
          <w:szCs w:val="20"/>
          <w:lang w:eastAsia="vi-VN"/>
        </w:rPr>
        <w:t xml:space="preserve"> biết; đồng thời gửi tới Sở Tài nguyên và Môi trường địa phương nơi có cơ sở xử lý </w:t>
      </w:r>
      <w:r w:rsidRPr="0007636F" w:rsidR="00093C2D">
        <w:rPr>
          <w:rStyle w:val="Vănbảnnộidung_"/>
          <w:rFonts w:ascii="Arial" w:hAnsi="Arial" w:cs="Arial"/>
          <w:sz w:val="20"/>
          <w:szCs w:val="20"/>
          <w:lang w:eastAsia="vi-VN"/>
        </w:rPr>
        <w:t xml:space="preserve">chất</w:t>
      </w:r>
      <w:r w:rsidRPr="0007636F">
        <w:rPr>
          <w:rStyle w:val="Vănbảnnộidung_"/>
          <w:rFonts w:ascii="Arial" w:hAnsi="Arial" w:cs="Arial"/>
          <w:sz w:val="20"/>
          <w:szCs w:val="20"/>
          <w:lang w:eastAsia="vi-VN"/>
        </w:rPr>
        <w:t xml:space="preserve"> thải nguy hạ</w:t>
      </w:r>
      <w:r w:rsidRPr="0007636F" w:rsidR="00DA0D82">
        <w:rPr>
          <w:rStyle w:val="Vănbảnnộidung_"/>
          <w:rFonts w:ascii="Arial" w:hAnsi="Arial" w:cs="Arial"/>
          <w:sz w:val="20"/>
          <w:szCs w:val="20"/>
          <w:lang w:eastAsia="vi-VN"/>
        </w:rPr>
        <w:t xml:space="preserve">i để</w:t>
      </w:r>
      <w:r w:rsidRPr="0007636F">
        <w:rPr>
          <w:rStyle w:val="Vănbảnnộidung_"/>
          <w:rFonts w:ascii="Arial" w:hAnsi="Arial" w:cs="Arial"/>
          <w:sz w:val="20"/>
          <w:szCs w:val="20"/>
          <w:lang w:eastAsia="vi-VN"/>
        </w:rPr>
        <w:t xml:space="preserve"> giám sát việc thực hiện.</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sz w:val="20"/>
          <w:szCs w:val="20"/>
          <w:lang w:eastAsia="vi-VN"/>
        </w:rPr>
        <w:t xml:space="preserve">Tổ chức, cá nhân được kéo dài giấy phép môi trường thành phần theo quy định tại khoản này có các trách nhiệm sau đây:</w:t>
      </w:r>
    </w:p>
    <w:p>
      <w:pPr>
        <w:pStyle w:val="Vănbảnnộidung"/>
        <w:tabs>
          <w:tab w:val="left" w:pos="923"/>
        </w:tabs>
        <w:spacing w:after="120" w:line="240" w:lineRule="auto"/>
        <w:ind w:firstLine="720"/>
        <w:jc w:val="both"/>
        <w:rPr>
          <w:rFonts w:ascii="Arial" w:hAnsi="Arial" w:cs="Arial"/>
          <w:sz w:val="20"/>
          <w:szCs w:val="20"/>
        </w:rPr>
      </w:pPr>
      <w:bookmarkStart w:id="1949" w:name="bookmark1962"/>
      <w:r w:rsidRPr="0007636F">
        <w:rPr>
          <w:rStyle w:val="Vănbảnnộidung_"/>
          <w:rFonts w:ascii="Arial" w:hAnsi="Arial" w:cs="Arial"/>
          <w:sz w:val="20"/>
          <w:szCs w:val="20"/>
          <w:lang w:eastAsia="vi-VN"/>
        </w:rPr>
        <w:t xml:space="preserve">a</w:t>
      </w:r>
      <w:bookmarkEnd w:id="1949"/>
      <w:r w:rsidRPr="0007636F" w:rsidR="00DA0D82">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Bảo đảm cơ sở thực hiện dịch vụ xử lý chất thải nguy hại của mình đáp ứng các </w:t>
      </w:r>
      <w:r w:rsidRPr="0007636F" w:rsidR="00DA0D82">
        <w:rPr>
          <w:rStyle w:val="Vănbảnnộidung_"/>
          <w:rFonts w:ascii="Arial" w:hAnsi="Arial" w:cs="Arial"/>
          <w:sz w:val="20"/>
          <w:szCs w:val="20"/>
          <w:lang w:eastAsia="vi-VN"/>
        </w:rPr>
        <w:t xml:space="preserve">yêu cầu</w:t>
      </w:r>
      <w:r w:rsidRPr="0007636F">
        <w:rPr>
          <w:rStyle w:val="Vănbảnnộidung_"/>
          <w:rFonts w:ascii="Arial" w:hAnsi="Arial" w:cs="Arial"/>
          <w:sz w:val="20"/>
          <w:szCs w:val="20"/>
          <w:lang w:eastAsia="vi-VN"/>
        </w:rPr>
        <w:t xml:space="preserve"> </w:t>
      </w:r>
      <w:r w:rsidRPr="0007636F" w:rsidR="00093C2D">
        <w:rPr>
          <w:rStyle w:val="Vănbảnnộidung_"/>
          <w:rFonts w:ascii="Arial" w:hAnsi="Arial" w:cs="Arial"/>
          <w:sz w:val="20"/>
          <w:szCs w:val="20"/>
          <w:lang w:eastAsia="vi-VN"/>
        </w:rPr>
        <w:t xml:space="preserve">về</w:t>
      </w:r>
      <w:r w:rsidRPr="0007636F">
        <w:rPr>
          <w:rStyle w:val="Vănbảnnộidung_"/>
          <w:rFonts w:ascii="Arial" w:hAnsi="Arial" w:cs="Arial"/>
          <w:sz w:val="20"/>
          <w:szCs w:val="20"/>
          <w:lang w:eastAsia="vi-VN"/>
        </w:rPr>
        <w:t xml:space="preserve"> bảo vệ môi trường quy định tại khoản 3 Điều 84 Luật Bảo vệ môi trường;</w:t>
      </w:r>
    </w:p>
    <w:p>
      <w:pPr>
        <w:pStyle w:val="Vănbảnnộidung"/>
        <w:tabs>
          <w:tab w:val="left" w:pos="938"/>
        </w:tabs>
        <w:spacing w:after="120" w:line="240" w:lineRule="auto"/>
        <w:ind w:firstLine="720"/>
        <w:jc w:val="both"/>
        <w:rPr>
          <w:rFonts w:ascii="Arial" w:hAnsi="Arial" w:cs="Arial"/>
          <w:sz w:val="20"/>
          <w:szCs w:val="20"/>
        </w:rPr>
      </w:pPr>
      <w:bookmarkStart w:id="1950" w:name="bookmark1963"/>
      <w:r w:rsidRPr="0007636F">
        <w:rPr>
          <w:rStyle w:val="Vănbảnnộidung_"/>
          <w:rFonts w:ascii="Arial" w:hAnsi="Arial" w:cs="Arial"/>
          <w:sz w:val="20"/>
          <w:szCs w:val="20"/>
          <w:lang w:eastAsia="vi-VN"/>
        </w:rPr>
        <w:t xml:space="preserve">b</w:t>
      </w:r>
      <w:bookmarkEnd w:id="1950"/>
      <w:r w:rsidRPr="0007636F" w:rsidR="00DA0D82">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Thực hiện các trách nhiệm quy định tại Điều 85 Luật Bảo vệ môi trường và quy định tại Nghị định này;</w:t>
      </w:r>
    </w:p>
    <w:p>
      <w:pPr>
        <w:pStyle w:val="Vănbảnnộidung"/>
        <w:tabs>
          <w:tab w:val="left" w:pos="933"/>
        </w:tabs>
        <w:spacing w:after="120" w:line="240" w:lineRule="auto"/>
        <w:ind w:firstLine="720"/>
        <w:jc w:val="both"/>
        <w:rPr>
          <w:rFonts w:ascii="Arial" w:hAnsi="Arial" w:cs="Arial"/>
          <w:sz w:val="20"/>
          <w:szCs w:val="20"/>
        </w:rPr>
      </w:pPr>
      <w:bookmarkStart w:id="1951" w:name="bookmark1964"/>
      <w:r w:rsidRPr="0007636F">
        <w:rPr>
          <w:rStyle w:val="Vănbảnnộidung_"/>
          <w:rFonts w:ascii="Arial" w:hAnsi="Arial" w:cs="Arial"/>
          <w:sz w:val="20"/>
          <w:szCs w:val="20"/>
          <w:lang w:eastAsia="vi-VN"/>
        </w:rPr>
        <w:t xml:space="preserve">c</w:t>
      </w:r>
      <w:bookmarkEnd w:id="1951"/>
      <w:r w:rsidRPr="0007636F" w:rsidR="00DA0D82">
        <w:rPr>
          <w:rStyle w:val="Vănbảnnộidung_"/>
          <w:rFonts w:ascii="Arial" w:hAnsi="Arial" w:cs="Arial"/>
          <w:sz w:val="20"/>
          <w:szCs w:val="20"/>
          <w:lang w:eastAsia="vi-VN"/>
        </w:rPr>
        <w:t xml:space="preserve">) </w:t>
      </w:r>
      <w:r w:rsidRPr="0007636F">
        <w:rPr>
          <w:rStyle w:val="Vănbảnnộidung_"/>
          <w:rFonts w:ascii="Arial" w:hAnsi="Arial" w:cs="Arial"/>
          <w:sz w:val="20"/>
          <w:szCs w:val="20"/>
          <w:lang w:eastAsia="vi-VN"/>
        </w:rPr>
        <w:t xml:space="preserve">Sau thời gian kéo dài giấy phép môi trường thành phần, tổ chức, cá nhân phải có </w:t>
      </w:r>
      <w:r w:rsidRPr="0007636F" w:rsidR="008D31AA">
        <w:rPr>
          <w:rStyle w:val="Vănbảnnộidung_"/>
          <w:rFonts w:ascii="Arial" w:hAnsi="Arial" w:cs="Arial"/>
          <w:sz w:val="20"/>
          <w:szCs w:val="20"/>
          <w:lang w:eastAsia="vi-VN"/>
        </w:rPr>
        <w:t xml:space="preserve">giấy</w:t>
      </w:r>
      <w:r w:rsidRPr="0007636F">
        <w:rPr>
          <w:rStyle w:val="Vănbảnnộidung_"/>
          <w:rFonts w:ascii="Arial" w:hAnsi="Arial" w:cs="Arial"/>
          <w:sz w:val="20"/>
          <w:szCs w:val="20"/>
          <w:lang w:eastAsia="vi-VN"/>
        </w:rPr>
        <w:t xml:space="preserve"> phép môi trường theo quy định của Nghị định này.</w:t>
      </w:r>
    </w:p>
    <w:p>
      <w:pPr>
        <w:pStyle w:val="Vănbảnnộidung"/>
        <w:spacing w:after="120" w:line="240" w:lineRule="auto"/>
        <w:ind w:firstLine="720"/>
        <w:jc w:val="both"/>
        <w:rPr>
          <w:rFonts w:ascii="Arial" w:hAnsi="Arial" w:cs="Arial"/>
          <w:sz w:val="20"/>
          <w:szCs w:val="20"/>
        </w:rPr>
      </w:pPr>
      <w:r w:rsidRPr="0007636F">
        <w:rPr>
          <w:rStyle w:val="Vănbảnnộidung_"/>
          <w:rFonts w:ascii="Arial" w:hAnsi="Arial" w:cs="Arial"/>
          <w:b/>
          <w:bCs/>
          <w:sz w:val="20"/>
          <w:szCs w:val="20"/>
          <w:lang w:eastAsia="vi-VN"/>
        </w:rPr>
        <w:t xml:space="preserve">Điều 169. Điều khoản thi hành</w:t>
      </w:r>
    </w:p>
    <w:p>
      <w:pPr>
        <w:pStyle w:val="Vănbảnnộidung"/>
        <w:spacing w:after="120" w:line="240" w:lineRule="auto"/>
        <w:ind w:firstLine="720"/>
        <w:jc w:val="both"/>
        <w:rPr>
          <w:rStyle w:val="Vănbảnnộidung_"/>
          <w:rFonts w:ascii="Arial" w:hAnsi="Arial" w:cs="Arial"/>
          <w:sz w:val="20"/>
          <w:szCs w:val="20"/>
          <w:lang w:eastAsia="vi-VN"/>
        </w:rPr>
      </w:pPr>
      <w:r w:rsidRPr="0007636F">
        <w:rPr>
          <w:rStyle w:val="Vănbảnnộidung_"/>
          <w:rFonts w:ascii="Arial" w:hAnsi="Arial" w:cs="Arial"/>
          <w:sz w:val="20"/>
          <w:szCs w:val="20"/>
          <w:lang w:eastAsia="vi-VN"/>
        </w:rPr>
        <w:t xml:space="preserve">1. Nghị định này có hiệu lực kể từ ngày ký ban hành.</w:t>
      </w:r>
      <w:r w:rsidRPr="0007636F" w:rsidR="000856F7">
        <w:rPr>
          <w:rStyle w:val="Vănbảnnộidung_"/>
          <w:rFonts w:ascii="Arial" w:hAnsi="Arial" w:cs="Arial"/>
          <w:sz w:val="20"/>
          <w:szCs w:val="20"/>
          <w:lang w:eastAsia="vi-VN"/>
        </w:rPr>
        <w:t xml:space="preserve"> </w:t>
      </w:r>
    </w:p>
    <w:p>
      <w:pPr>
        <w:pStyle w:val="Vănbảnnộidung"/>
        <w:spacing w:after="0" w:line="240" w:lineRule="auto"/>
        <w:ind w:firstLine="720"/>
        <w:jc w:val="both"/>
        <w:rPr>
          <w:rFonts w:ascii="Arial" w:hAnsi="Arial" w:cs="Arial"/>
          <w:sz w:val="20"/>
          <w:szCs w:val="20"/>
        </w:rPr>
      </w:pPr>
      <w:r w:rsidRPr="0007636F">
        <w:rPr>
          <w:rStyle w:val="Vănbảnnộidung_"/>
          <w:rFonts w:ascii="Arial" w:hAnsi="Arial" w:cs="Arial"/>
          <w:sz w:val="20"/>
          <w:szCs w:val="20"/>
          <w:lang w:eastAsia="en-US"/>
        </w:rPr>
        <w:t xml:space="preserve">2. </w:t>
      </w:r>
      <w:r w:rsidRPr="0007636F">
        <w:rPr>
          <w:rStyle w:val="Vănbảnnộidung_"/>
          <w:rFonts w:ascii="Arial" w:hAnsi="Arial" w:cs="Arial"/>
          <w:sz w:val="20"/>
          <w:szCs w:val="20"/>
          <w:lang w:eastAsia="vi-VN"/>
        </w:rPr>
        <w:t xml:space="preserve">Các Bộ trưởng, Thủ trưở</w:t>
      </w:r>
      <w:r w:rsidRPr="0007636F" w:rsidR="00171B00">
        <w:rPr>
          <w:rStyle w:val="Vănbảnnộidung_"/>
          <w:rFonts w:ascii="Arial" w:hAnsi="Arial" w:cs="Arial"/>
          <w:sz w:val="20"/>
          <w:szCs w:val="20"/>
          <w:lang w:eastAsia="vi-VN"/>
        </w:rPr>
        <w:t xml:space="preserve">ng cơ quan ngang B</w:t>
      </w:r>
      <w:r w:rsidRPr="0007636F">
        <w:rPr>
          <w:rStyle w:val="Vănbảnnộidung_"/>
          <w:rFonts w:ascii="Arial" w:hAnsi="Arial" w:cs="Arial"/>
          <w:sz w:val="20"/>
          <w:szCs w:val="20"/>
          <w:lang w:eastAsia="vi-VN"/>
        </w:rPr>
        <w:t xml:space="preserve">ộ, Thủ trưởng cơ quan thuộc Chính phủ, Chủ tịch </w:t>
      </w:r>
      <w:r w:rsidRPr="0007636F" w:rsidR="0097558D">
        <w:rPr>
          <w:rStyle w:val="Vănbảnnộidung_"/>
          <w:rFonts w:ascii="Arial" w:hAnsi="Arial" w:cs="Arial"/>
          <w:sz w:val="20"/>
          <w:szCs w:val="20"/>
          <w:lang w:eastAsia="vi-VN"/>
        </w:rPr>
        <w:t xml:space="preserve">Ủy ban</w:t>
      </w:r>
      <w:r w:rsidRPr="0007636F">
        <w:rPr>
          <w:rStyle w:val="Vănbảnnộidung_"/>
          <w:rFonts w:ascii="Arial" w:hAnsi="Arial" w:cs="Arial"/>
          <w:sz w:val="20"/>
          <w:szCs w:val="20"/>
          <w:lang w:eastAsia="vi-VN"/>
        </w:rPr>
        <w:t xml:space="preserve"> nhân dân các tỉnh, thành phố trực thuộ</w:t>
      </w:r>
      <w:r w:rsidRPr="0007636F" w:rsidR="00171B00">
        <w:rPr>
          <w:rStyle w:val="Vănbảnnộidung_"/>
          <w:rFonts w:ascii="Arial" w:hAnsi="Arial" w:cs="Arial"/>
          <w:sz w:val="20"/>
          <w:szCs w:val="20"/>
          <w:lang w:eastAsia="vi-VN"/>
        </w:rPr>
        <w:t xml:space="preserve">c T</w:t>
      </w:r>
      <w:r w:rsidRPr="0007636F">
        <w:rPr>
          <w:rStyle w:val="Vănbảnnộidung_"/>
          <w:rFonts w:ascii="Arial" w:hAnsi="Arial" w:cs="Arial"/>
          <w:sz w:val="20"/>
          <w:szCs w:val="20"/>
          <w:lang w:eastAsia="vi-VN"/>
        </w:rPr>
        <w:t xml:space="preserve">rung </w:t>
      </w:r>
      <w:r w:rsidRPr="0007636F" w:rsidR="00DA0D82">
        <w:rPr>
          <w:rStyle w:val="Vănbảnnộidung_"/>
          <w:rFonts w:ascii="Arial" w:hAnsi="Arial" w:cs="Arial"/>
          <w:sz w:val="20"/>
          <w:szCs w:val="20"/>
          <w:lang w:eastAsia="vi-VN"/>
        </w:rPr>
        <w:t xml:space="preserve">ương</w:t>
      </w:r>
      <w:r w:rsidRPr="0007636F">
        <w:rPr>
          <w:rStyle w:val="Vănbảnnộidung_"/>
          <w:rFonts w:ascii="Arial" w:hAnsi="Arial" w:cs="Arial"/>
          <w:sz w:val="20"/>
          <w:szCs w:val="20"/>
          <w:lang w:eastAsia="vi-VN"/>
        </w:rPr>
        <w:t xml:space="preserve"> và tổ chức, cá nhân có liên quan chịu trách nhiệm thi hành Nghị định này./.</w:t>
      </w:r>
    </w:p>
    <w:p>
      <w:pPr>
        <w:ind w:firstLine="720"/>
        <w:jc w:val="both"/>
        <w:rPr>
          <w:rFonts w:ascii="Arial" w:hAnsi="Arial" w:cs="Arial"/>
          <w:color w:val="auto"/>
          <w:sz w:val="20"/>
          <w:szCs w:val="20"/>
          <w:lang w:eastAsia="zh-CN"/>
        </w:rPr>
        <w:sectPr w:rsidSect="00D15AF5">
          <w:headerReference w:type="default" r:id="rId3"/>
          <w:footerReference w:type="default" r:id="rId4"/>
          <w:type w:val="continuous"/>
          <w:pgSz w:w="11909" w:h="16840" w:orient="portrait" w:code="9"/>
          <w:pgMar w:top="1440" w:right="1440" w:bottom="1440" w:left="1440" w:header="800" w:footer="800" w:gutter="0"/>
          <w:cols w:num="1" w:space="720">
            <w:col w:w="9029" w:space="720"/>
          </w:cols>
          <w:noEndnote/>
          <w:docGrid w:linePitch="360"/>
        </w:sectPr>
      </w:pPr>
    </w:p>
    <w:p>
      <w:pPr>
        <w:ind w:firstLine="720"/>
        <w:jc w:val="both"/>
        <w:rPr>
          <w:rFonts w:ascii="Arial" w:hAnsi="Arial" w:cs="Arial"/>
          <w:color w:val="auto"/>
          <w:sz w:val="20"/>
          <w:szCs w:val="20"/>
          <w:lang w:eastAsia="zh-CN"/>
        </w:rPr>
      </w:pPr>
    </w:p>
    <w:tbl>
      <w:tblPr>
        <w:tblStyle w:val="TableNormal"/>
        <w:tblW w:w="5000" w:type="pct"/>
        <w:tblLook w:val="04A0" w:firstRow="1" w:lastRow="0" w:firstColumn="1" w:lastColumn="0" w:noHBand="0" w:noVBand="1"/>
      </w:tblPr>
      <w:tblGrid>
        <w:gridCol w:w="5685"/>
        <w:gridCol w:w="3344"/>
      </w:tblGrid>
      <w:tr w:rsidTr="0007636F">
        <w:trPr/>
        <w:tc>
          <w:tcPr>
            <w:tcW w:w="3148" w:type="pct"/>
            <w:shd w:val="clear" w:color="auto" w:fill="auto"/>
          </w:tcPr>
          <w:p>
            <w:pPr>
              <w:pStyle w:val="Vănbảnnộidung"/>
              <w:spacing w:after="0" w:line="240" w:lineRule="auto"/>
              <w:ind w:firstLine="0"/>
              <w:jc w:val="both"/>
              <w:rPr>
                <w:rFonts w:ascii="Arial" w:hAnsi="Arial" w:cs="Arial"/>
                <w:sz w:val="20"/>
                <w:szCs w:val="20"/>
              </w:rPr>
            </w:pPr>
            <w:r w:rsidRPr="0007636F">
              <w:rPr>
                <w:rStyle w:val="Vănbảnnộidung_"/>
                <w:rFonts w:ascii="Arial" w:hAnsi="Arial" w:cs="Arial"/>
                <w:b/>
                <w:bCs/>
                <w:i/>
                <w:iCs/>
                <w:sz w:val="20"/>
                <w:szCs w:val="20"/>
                <w:lang w:eastAsia="vi-VN"/>
              </w:rPr>
              <w:t xml:space="preserve">Nơi nhận:</w:t>
            </w:r>
          </w:p>
          <w:p>
            <w:pPr>
              <w:pStyle w:val="Vănbảnnộidung(5)"/>
              <w:tabs>
                <w:tab w:val="left" w:pos="120"/>
              </w:tabs>
              <w:jc w:val="both"/>
              <w:rPr>
                <w:rFonts w:ascii="Arial" w:hAnsi="Arial" w:cs="Arial"/>
              </w:rPr>
            </w:pPr>
            <w:bookmarkStart w:id="1952" w:name="bookmark1965"/>
            <w:r w:rsidRPr="0007636F">
              <w:rPr>
                <w:rStyle w:val="Vănbảnnộidung(5)_"/>
                <w:rFonts w:ascii="Arial" w:hAnsi="Arial" w:cs="Arial"/>
                <w:lang w:eastAsia="vi-VN"/>
              </w:rPr>
              <w:t xml:space="preserve">-</w:t>
            </w:r>
            <w:bookmarkEnd w:id="1952"/>
            <w:r w:rsidRPr="0007636F" w:rsidR="00DA0D82">
              <w:rPr>
                <w:rStyle w:val="Vănbảnnộidung(5)_"/>
                <w:rFonts w:ascii="Arial" w:hAnsi="Arial" w:cs="Arial"/>
                <w:lang w:eastAsia="vi-VN"/>
              </w:rPr>
              <w:t xml:space="preserve"> </w:t>
            </w:r>
            <w:r w:rsidRPr="0007636F">
              <w:rPr>
                <w:rStyle w:val="Vănbảnnộidung(5)_"/>
                <w:rFonts w:ascii="Arial" w:hAnsi="Arial" w:cs="Arial"/>
                <w:lang w:eastAsia="vi-VN"/>
              </w:rPr>
              <w:t xml:space="preserve">Ban Bí thư Trung ương Đảng;</w:t>
            </w:r>
          </w:p>
          <w:p>
            <w:pPr>
              <w:pStyle w:val="Vănbảnnộidung(5)"/>
              <w:tabs>
                <w:tab w:val="left" w:pos="115"/>
              </w:tabs>
              <w:jc w:val="both"/>
              <w:rPr>
                <w:rFonts w:ascii="Arial" w:hAnsi="Arial" w:cs="Arial"/>
              </w:rPr>
            </w:pPr>
            <w:bookmarkStart w:id="1953" w:name="bookmark1966"/>
            <w:r w:rsidRPr="0007636F">
              <w:rPr>
                <w:rStyle w:val="Vănbảnnộidung(5)_"/>
                <w:rFonts w:ascii="Arial" w:hAnsi="Arial" w:cs="Arial"/>
                <w:lang w:eastAsia="vi-VN"/>
              </w:rPr>
              <w:t xml:space="preserve">-</w:t>
            </w:r>
            <w:bookmarkEnd w:id="1953"/>
            <w:r w:rsidRPr="0007636F">
              <w:rPr>
                <w:rStyle w:val="Vănbảnnộidung(5)_"/>
                <w:rFonts w:ascii="Arial" w:hAnsi="Arial" w:cs="Arial"/>
                <w:lang w:eastAsia="vi-VN"/>
              </w:rPr>
              <w:tab/>
            </w:r>
            <w:r w:rsidRPr="0007636F">
              <w:rPr>
                <w:rStyle w:val="Vănbảnnộidung(5)_"/>
                <w:rFonts w:ascii="Arial" w:hAnsi="Arial" w:cs="Arial"/>
                <w:lang w:eastAsia="vi-VN"/>
              </w:rPr>
              <w:t xml:space="preserve">Thủ tướng, các Phó Thủ tướng Chính phủ;</w:t>
            </w:r>
          </w:p>
          <w:p>
            <w:pPr>
              <w:pStyle w:val="Vănbảnnộidung(5)"/>
              <w:tabs>
                <w:tab w:val="left" w:pos="130"/>
              </w:tabs>
              <w:jc w:val="both"/>
              <w:rPr>
                <w:rFonts w:ascii="Arial" w:hAnsi="Arial" w:cs="Arial"/>
              </w:rPr>
            </w:pPr>
            <w:r w:rsidRPr="0007636F">
              <w:rPr>
                <w:rStyle w:val="Vănbảnnộidung(5)_"/>
                <w:rFonts w:ascii="Arial" w:hAnsi="Arial" w:cs="Arial"/>
                <w:lang w:eastAsia="vi-VN"/>
              </w:rPr>
              <w:t xml:space="preserve">- </w:t>
            </w:r>
            <w:r w:rsidRPr="0007636F" w:rsidR="000856F7">
              <w:rPr>
                <w:rStyle w:val="Vănbảnnộidung(5)_"/>
                <w:rFonts w:ascii="Arial" w:hAnsi="Arial" w:cs="Arial"/>
                <w:lang w:eastAsia="vi-VN"/>
              </w:rPr>
              <w:t xml:space="preserve">Các bộ, cơ quan ngang bộ, cơ quan thuộc Chính</w:t>
            </w:r>
            <w:r w:rsidRPr="0007636F">
              <w:rPr>
                <w:rStyle w:val="Vănbảnnộidung(5)_"/>
                <w:rFonts w:ascii="Arial" w:hAnsi="Arial" w:cs="Arial"/>
                <w:lang w:eastAsia="vi-VN"/>
              </w:rPr>
              <w:t xml:space="preserve"> phủ;</w:t>
            </w:r>
          </w:p>
          <w:p>
            <w:pPr>
              <w:pStyle w:val="Vănbảnnộidung(5)"/>
              <w:tabs>
                <w:tab w:val="left" w:pos="120"/>
              </w:tabs>
              <w:jc w:val="both"/>
              <w:rPr>
                <w:rFonts w:ascii="Arial" w:hAnsi="Arial" w:cs="Arial"/>
              </w:rPr>
            </w:pPr>
            <w:bookmarkStart w:id="1954" w:name="bookmark1968"/>
            <w:r w:rsidRPr="0007636F">
              <w:rPr>
                <w:rStyle w:val="Vănbảnnộidung(5)_"/>
                <w:rFonts w:ascii="Arial" w:hAnsi="Arial" w:cs="Arial"/>
                <w:lang w:eastAsia="vi-VN"/>
              </w:rPr>
              <w:t xml:space="preserve">-</w:t>
            </w:r>
            <w:bookmarkEnd w:id="1954"/>
            <w:r w:rsidRPr="0007636F" w:rsidR="00DA0D82">
              <w:rPr>
                <w:rStyle w:val="Vănbảnnộidung(5)_"/>
                <w:rFonts w:ascii="Arial" w:hAnsi="Arial" w:cs="Arial"/>
                <w:lang w:eastAsia="vi-VN"/>
              </w:rPr>
              <w:tab/>
            </w:r>
            <w:r w:rsidRPr="0007636F" w:rsidR="00DA0D82">
              <w:rPr>
                <w:rStyle w:val="Vănbảnnộidung(5)_"/>
                <w:rFonts w:ascii="Arial" w:hAnsi="Arial" w:cs="Arial"/>
                <w:lang w:eastAsia="vi-VN"/>
              </w:rPr>
              <w:t xml:space="preserve">HĐND, UBND các tỉ</w:t>
            </w:r>
            <w:r w:rsidRPr="0007636F">
              <w:rPr>
                <w:rStyle w:val="Vănbảnnộidung(5)_"/>
                <w:rFonts w:ascii="Arial" w:hAnsi="Arial" w:cs="Arial"/>
                <w:lang w:eastAsia="vi-VN"/>
              </w:rPr>
              <w:t xml:space="preserve">nh, thành phố trực thuộ</w:t>
            </w:r>
            <w:r w:rsidRPr="0007636F" w:rsidR="00DA0D82">
              <w:rPr>
                <w:rStyle w:val="Vănbảnnộidung(5)_"/>
                <w:rFonts w:ascii="Arial" w:hAnsi="Arial" w:cs="Arial"/>
                <w:lang w:eastAsia="vi-VN"/>
              </w:rPr>
              <w:t xml:space="preserve">c trung ương;</w:t>
            </w:r>
          </w:p>
          <w:p>
            <w:pPr>
              <w:pStyle w:val="Vănbảnnộidung(5)"/>
              <w:tabs>
                <w:tab w:val="left" w:pos="125"/>
              </w:tabs>
              <w:jc w:val="both"/>
              <w:rPr>
                <w:rFonts w:ascii="Arial" w:hAnsi="Arial" w:cs="Arial"/>
              </w:rPr>
            </w:pPr>
            <w:r w:rsidRPr="0007636F">
              <w:rPr>
                <w:rStyle w:val="Vănbảnnộidung(5)_"/>
                <w:rFonts w:ascii="Arial" w:hAnsi="Arial" w:cs="Arial"/>
                <w:lang w:eastAsia="vi-VN"/>
              </w:rPr>
              <w:tab/>
            </w:r>
            <w:r w:rsidRPr="0007636F">
              <w:rPr>
                <w:rStyle w:val="Vănbảnnộidung(5)_"/>
                <w:rFonts w:ascii="Arial" w:hAnsi="Arial" w:cs="Arial"/>
                <w:lang w:eastAsia="vi-VN"/>
              </w:rPr>
              <w:t xml:space="preserve">Văn phòng Trung ương và các Ban củ</w:t>
            </w:r>
            <w:r w:rsidRPr="0007636F" w:rsidR="00DA0D82">
              <w:rPr>
                <w:rStyle w:val="Vănbảnnộidung(5)_"/>
                <w:rFonts w:ascii="Arial" w:hAnsi="Arial" w:cs="Arial"/>
                <w:lang w:eastAsia="vi-VN"/>
              </w:rPr>
              <w:t xml:space="preserve">a Đả</w:t>
            </w:r>
            <w:r w:rsidRPr="0007636F">
              <w:rPr>
                <w:rStyle w:val="Vănbảnnộidung(5)_"/>
                <w:rFonts w:ascii="Arial" w:hAnsi="Arial" w:cs="Arial"/>
                <w:lang w:eastAsia="vi-VN"/>
              </w:rPr>
              <w:t xml:space="preserve">ng;</w:t>
            </w:r>
          </w:p>
          <w:p>
            <w:pPr>
              <w:pStyle w:val="Vănbảnnộidung(5)"/>
              <w:tabs>
                <w:tab w:val="left" w:pos="120"/>
              </w:tabs>
              <w:jc w:val="both"/>
              <w:rPr>
                <w:rFonts w:ascii="Arial" w:hAnsi="Arial" w:cs="Arial"/>
              </w:rPr>
            </w:pPr>
            <w:bookmarkStart w:id="1955" w:name="bookmark1970"/>
            <w:r w:rsidRPr="0007636F">
              <w:rPr>
                <w:rStyle w:val="Vănbảnnộidung(5)_"/>
                <w:rFonts w:ascii="Arial" w:hAnsi="Arial" w:cs="Arial"/>
                <w:lang w:eastAsia="vi-VN"/>
              </w:rPr>
              <w:t xml:space="preserve">-</w:t>
            </w:r>
            <w:bookmarkEnd w:id="1955"/>
            <w:r w:rsidRPr="0007636F">
              <w:rPr>
                <w:rStyle w:val="Vănbảnnộidung(5)_"/>
                <w:rFonts w:ascii="Arial" w:hAnsi="Arial" w:cs="Arial"/>
                <w:lang w:eastAsia="vi-VN"/>
              </w:rPr>
              <w:tab/>
            </w:r>
            <w:r w:rsidRPr="0007636F" w:rsidR="00BC703A">
              <w:rPr>
                <w:rStyle w:val="Vănbảnnộidung(5)_"/>
                <w:rFonts w:ascii="Arial" w:hAnsi="Arial" w:cs="Arial"/>
                <w:lang w:eastAsia="vi-VN"/>
              </w:rPr>
              <w:t xml:space="preserve">Văn</w:t>
            </w:r>
            <w:r w:rsidRPr="0007636F">
              <w:rPr>
                <w:rStyle w:val="Vănbảnnộidung(5)_"/>
                <w:rFonts w:ascii="Arial" w:hAnsi="Arial" w:cs="Arial"/>
                <w:lang w:eastAsia="vi-VN"/>
              </w:rPr>
              <w:t xml:space="preserve"> phòng Tổng Bí thư;</w:t>
            </w:r>
          </w:p>
          <w:p>
            <w:pPr>
              <w:pStyle w:val="Vănbảnnộidung(5)"/>
              <w:tabs>
                <w:tab w:val="left" w:pos="130"/>
              </w:tabs>
              <w:jc w:val="both"/>
              <w:rPr>
                <w:rFonts w:ascii="Arial" w:hAnsi="Arial" w:cs="Arial"/>
              </w:rPr>
            </w:pPr>
            <w:bookmarkStart w:id="1956" w:name="bookmark1971"/>
            <w:r w:rsidRPr="0007636F">
              <w:rPr>
                <w:rStyle w:val="Vănbảnnộidung(5)_"/>
                <w:rFonts w:ascii="Arial" w:hAnsi="Arial" w:cs="Arial"/>
                <w:lang w:eastAsia="vi-VN"/>
              </w:rPr>
              <w:t xml:space="preserve">-</w:t>
            </w:r>
            <w:bookmarkEnd w:id="1956"/>
            <w:r w:rsidRPr="0007636F">
              <w:rPr>
                <w:rStyle w:val="Vănbảnnộidung(5)_"/>
                <w:rFonts w:ascii="Arial" w:hAnsi="Arial" w:cs="Arial"/>
                <w:lang w:eastAsia="vi-VN"/>
              </w:rPr>
              <w:tab/>
            </w:r>
            <w:r w:rsidRPr="0007636F">
              <w:rPr>
                <w:rStyle w:val="Vănbảnnộidung(5)_"/>
                <w:rFonts w:ascii="Arial" w:hAnsi="Arial" w:cs="Arial"/>
                <w:lang w:eastAsia="vi-VN"/>
              </w:rPr>
              <w:t xml:space="preserve">Văn phòng Chủ tịch nước;</w:t>
            </w:r>
          </w:p>
          <w:p>
            <w:pPr>
              <w:pStyle w:val="Vănbảnnộidung(5)"/>
              <w:tabs>
                <w:tab w:val="left" w:pos="120"/>
              </w:tabs>
              <w:jc w:val="both"/>
              <w:rPr>
                <w:rFonts w:ascii="Arial" w:hAnsi="Arial" w:cs="Arial"/>
              </w:rPr>
            </w:pPr>
            <w:bookmarkStart w:id="1957" w:name="bookmark1972"/>
            <w:r w:rsidRPr="0007636F">
              <w:rPr>
                <w:rStyle w:val="Vănbảnnộidung(5)_"/>
                <w:rFonts w:ascii="Arial" w:hAnsi="Arial" w:cs="Arial"/>
                <w:lang w:eastAsia="vi-VN"/>
              </w:rPr>
              <w:t xml:space="preserve">-</w:t>
            </w:r>
            <w:bookmarkEnd w:id="1957"/>
            <w:r w:rsidRPr="0007636F">
              <w:rPr>
                <w:rStyle w:val="Vănbảnnộidung(5)_"/>
                <w:rFonts w:ascii="Arial" w:hAnsi="Arial" w:cs="Arial"/>
                <w:lang w:eastAsia="vi-VN"/>
              </w:rPr>
              <w:tab/>
            </w:r>
            <w:r w:rsidRPr="0007636F">
              <w:rPr>
                <w:rStyle w:val="Vănbảnnộidung(5)_"/>
                <w:rFonts w:ascii="Arial" w:hAnsi="Arial" w:cs="Arial"/>
                <w:lang w:eastAsia="vi-VN"/>
              </w:rPr>
              <w:t xml:space="preserve">Hội đồng Dân tộc và các </w:t>
            </w:r>
            <w:r w:rsidRPr="0007636F" w:rsidR="00773DC9">
              <w:rPr>
                <w:rStyle w:val="Vănbảnnộidung(5)_"/>
                <w:rFonts w:ascii="Arial" w:hAnsi="Arial" w:cs="Arial"/>
                <w:lang w:eastAsia="vi-VN"/>
              </w:rPr>
              <w:t xml:space="preserve">Ủy ban</w:t>
            </w:r>
            <w:r w:rsidRPr="0007636F">
              <w:rPr>
                <w:rStyle w:val="Vănbảnnộidung(5)_"/>
                <w:rFonts w:ascii="Arial" w:hAnsi="Arial" w:cs="Arial"/>
                <w:lang w:eastAsia="vi-VN"/>
              </w:rPr>
              <w:t xml:space="preserve"> của Quốc hội;</w:t>
            </w:r>
          </w:p>
          <w:p>
            <w:pPr>
              <w:pStyle w:val="Vănbảnnộidung(5)"/>
              <w:tabs>
                <w:tab w:val="left" w:pos="120"/>
              </w:tabs>
              <w:jc w:val="both"/>
              <w:rPr>
                <w:rFonts w:ascii="Arial" w:hAnsi="Arial" w:cs="Arial"/>
              </w:rPr>
            </w:pPr>
            <w:bookmarkStart w:id="1958" w:name="bookmark1973"/>
            <w:r w:rsidRPr="0007636F">
              <w:rPr>
                <w:rStyle w:val="Vănbảnnộidung(5)_"/>
                <w:rFonts w:ascii="Arial" w:hAnsi="Arial" w:cs="Arial"/>
                <w:lang w:eastAsia="vi-VN"/>
              </w:rPr>
              <w:t xml:space="preserve">-</w:t>
            </w:r>
            <w:bookmarkEnd w:id="1958"/>
            <w:r w:rsidRPr="0007636F">
              <w:rPr>
                <w:rStyle w:val="Vănbảnnộidung(5)_"/>
                <w:rFonts w:ascii="Arial" w:hAnsi="Arial" w:cs="Arial"/>
                <w:lang w:eastAsia="vi-VN"/>
              </w:rPr>
              <w:tab/>
            </w:r>
            <w:r w:rsidRPr="0007636F">
              <w:rPr>
                <w:rStyle w:val="Vănbảnnộidung(5)_"/>
                <w:rFonts w:ascii="Arial" w:hAnsi="Arial" w:cs="Arial"/>
                <w:lang w:eastAsia="vi-VN"/>
              </w:rPr>
              <w:t xml:space="preserve">Văn phòng Quốc hội;</w:t>
            </w:r>
          </w:p>
          <w:p>
            <w:pPr>
              <w:pStyle w:val="Vănbảnnộidung(5)"/>
              <w:tabs>
                <w:tab w:val="left" w:pos="120"/>
              </w:tabs>
              <w:jc w:val="both"/>
              <w:rPr>
                <w:rFonts w:ascii="Arial" w:hAnsi="Arial" w:cs="Arial"/>
              </w:rPr>
            </w:pPr>
            <w:bookmarkStart w:id="1959" w:name="bookmark1974"/>
            <w:r w:rsidRPr="0007636F">
              <w:rPr>
                <w:rStyle w:val="Vănbảnnộidung(5)_"/>
                <w:rFonts w:ascii="Arial" w:hAnsi="Arial" w:cs="Arial"/>
                <w:lang w:eastAsia="vi-VN"/>
              </w:rPr>
              <w:t xml:space="preserve">-</w:t>
            </w:r>
            <w:bookmarkEnd w:id="1959"/>
            <w:r w:rsidRPr="0007636F">
              <w:rPr>
                <w:rStyle w:val="Vănbảnnộidung(5)_"/>
                <w:rFonts w:ascii="Arial" w:hAnsi="Arial" w:cs="Arial"/>
                <w:lang w:eastAsia="vi-VN"/>
              </w:rPr>
              <w:tab/>
            </w:r>
            <w:r w:rsidRPr="0007636F">
              <w:rPr>
                <w:rStyle w:val="Vănbảnnộidung(5)_"/>
                <w:rFonts w:ascii="Arial" w:hAnsi="Arial" w:cs="Arial"/>
                <w:lang w:eastAsia="vi-VN"/>
              </w:rPr>
              <w:t xml:space="preserve">Tòa án nhân dân tối cao;</w:t>
            </w:r>
          </w:p>
          <w:p>
            <w:pPr>
              <w:pStyle w:val="Vănbảnnộidung(5)"/>
              <w:tabs>
                <w:tab w:val="left" w:pos="120"/>
              </w:tabs>
              <w:jc w:val="both"/>
              <w:rPr>
                <w:rFonts w:ascii="Arial" w:hAnsi="Arial" w:cs="Arial"/>
              </w:rPr>
            </w:pPr>
            <w:r w:rsidRPr="0007636F">
              <w:rPr>
                <w:rStyle w:val="Vănbảnnộidung(5)_"/>
                <w:rFonts w:ascii="Arial" w:hAnsi="Arial" w:cs="Arial"/>
                <w:lang w:eastAsia="vi-VN"/>
              </w:rPr>
              <w:tab/>
            </w:r>
            <w:r w:rsidRPr="0007636F">
              <w:rPr>
                <w:rStyle w:val="Vănbảnnộidung(5)_"/>
                <w:rFonts w:ascii="Arial" w:hAnsi="Arial" w:cs="Arial"/>
                <w:lang w:eastAsia="vi-VN"/>
              </w:rPr>
              <w:t xml:space="preserve">Viện kiểm sát nhân dân tối cao;</w:t>
            </w:r>
          </w:p>
          <w:p>
            <w:pPr>
              <w:pStyle w:val="Vănbảnnộidung(5)"/>
              <w:tabs>
                <w:tab w:val="left" w:pos="120"/>
              </w:tabs>
              <w:jc w:val="both"/>
              <w:rPr>
                <w:rFonts w:ascii="Arial" w:hAnsi="Arial" w:cs="Arial"/>
              </w:rPr>
            </w:pPr>
            <w:bookmarkStart w:id="1960" w:name="bookmark1976"/>
            <w:r w:rsidRPr="0007636F">
              <w:rPr>
                <w:rStyle w:val="Vănbảnnộidung(5)_"/>
                <w:rFonts w:ascii="Arial" w:hAnsi="Arial" w:cs="Arial"/>
                <w:lang w:eastAsia="vi-VN"/>
              </w:rPr>
              <w:t xml:space="preserve">-</w:t>
            </w:r>
            <w:bookmarkEnd w:id="1960"/>
            <w:r w:rsidRPr="0007636F">
              <w:rPr>
                <w:rStyle w:val="Vănbảnnộidung(5)_"/>
                <w:rFonts w:ascii="Arial" w:hAnsi="Arial" w:cs="Arial"/>
                <w:lang w:eastAsia="vi-VN"/>
              </w:rPr>
              <w:tab/>
            </w:r>
            <w:r w:rsidRPr="0007636F">
              <w:rPr>
                <w:rStyle w:val="Vănbảnnộidung(5)_"/>
                <w:rFonts w:ascii="Arial" w:hAnsi="Arial" w:cs="Arial"/>
                <w:lang w:eastAsia="vi-VN"/>
              </w:rPr>
              <w:t xml:space="preserve">Ki</w:t>
            </w:r>
            <w:r w:rsidRPr="0007636F" w:rsidR="002B44D9">
              <w:rPr>
                <w:rStyle w:val="Vănbảnnộidung(5)_"/>
                <w:rFonts w:ascii="Arial" w:hAnsi="Arial" w:cs="Arial"/>
                <w:lang w:eastAsia="vi-VN"/>
              </w:rPr>
              <w:t xml:space="preserve">ể</w:t>
            </w:r>
            <w:r w:rsidRPr="0007636F">
              <w:rPr>
                <w:rStyle w:val="Vănbảnnộidung(5)_"/>
                <w:rFonts w:ascii="Arial" w:hAnsi="Arial" w:cs="Arial"/>
                <w:lang w:eastAsia="vi-VN"/>
              </w:rPr>
              <w:t xml:space="preserve">m toán nhà nước;</w:t>
            </w:r>
          </w:p>
          <w:p>
            <w:pPr>
              <w:pStyle w:val="Vănbảnnộidung(5)"/>
              <w:tabs>
                <w:tab w:val="left" w:pos="125"/>
              </w:tabs>
              <w:jc w:val="both"/>
              <w:rPr>
                <w:rFonts w:ascii="Arial" w:hAnsi="Arial" w:cs="Arial"/>
              </w:rPr>
            </w:pPr>
            <w:bookmarkStart w:id="1961" w:name="bookmark1977"/>
            <w:r w:rsidRPr="0007636F">
              <w:rPr>
                <w:rStyle w:val="Vănbảnnộidung(5)_"/>
                <w:rFonts w:ascii="Arial" w:hAnsi="Arial" w:cs="Arial"/>
                <w:lang w:eastAsia="vi-VN"/>
              </w:rPr>
              <w:t xml:space="preserve">-</w:t>
            </w:r>
            <w:bookmarkEnd w:id="1961"/>
            <w:r w:rsidRPr="0007636F">
              <w:rPr>
                <w:rStyle w:val="Vănbảnnộidung(5)_"/>
                <w:rFonts w:ascii="Arial" w:hAnsi="Arial" w:cs="Arial"/>
                <w:lang w:eastAsia="vi-VN"/>
              </w:rPr>
              <w:tab/>
            </w:r>
            <w:r w:rsidRPr="0007636F" w:rsidR="00773DC9">
              <w:rPr>
                <w:rStyle w:val="Vănbảnnộidung(5)_"/>
                <w:rFonts w:ascii="Arial" w:hAnsi="Arial" w:cs="Arial"/>
                <w:lang w:eastAsia="vi-VN"/>
              </w:rPr>
              <w:t xml:space="preserve">Ủy ban</w:t>
            </w:r>
            <w:r w:rsidRPr="0007636F">
              <w:rPr>
                <w:rStyle w:val="Vănbảnnộidung(5)_"/>
                <w:rFonts w:ascii="Arial" w:hAnsi="Arial" w:cs="Arial"/>
                <w:lang w:eastAsia="vi-VN"/>
              </w:rPr>
              <w:t xml:space="preserve"> Giám sát tài chính Quốc gia;</w:t>
            </w:r>
          </w:p>
          <w:p>
            <w:pPr>
              <w:pStyle w:val="Vănbảnnộidung(5)"/>
              <w:tabs>
                <w:tab w:val="left" w:pos="115"/>
              </w:tabs>
              <w:jc w:val="both"/>
              <w:rPr>
                <w:rFonts w:ascii="Arial" w:hAnsi="Arial" w:cs="Arial"/>
              </w:rPr>
            </w:pPr>
            <w:bookmarkStart w:id="1962" w:name="bookmark1978"/>
            <w:r w:rsidRPr="0007636F">
              <w:rPr>
                <w:rStyle w:val="Vănbảnnộidung(5)_"/>
                <w:rFonts w:ascii="Arial" w:hAnsi="Arial" w:cs="Arial"/>
                <w:lang w:eastAsia="vi-VN"/>
              </w:rPr>
              <w:t xml:space="preserve">-</w:t>
            </w:r>
            <w:bookmarkEnd w:id="1962"/>
            <w:r w:rsidRPr="0007636F">
              <w:rPr>
                <w:rStyle w:val="Vănbảnnộidung(5)_"/>
                <w:rFonts w:ascii="Arial" w:hAnsi="Arial" w:cs="Arial"/>
                <w:lang w:eastAsia="vi-VN"/>
              </w:rPr>
              <w:tab/>
            </w:r>
            <w:r w:rsidRPr="0007636F">
              <w:rPr>
                <w:rStyle w:val="Vănbảnnộidung(5)_"/>
                <w:rFonts w:ascii="Arial" w:hAnsi="Arial" w:cs="Arial"/>
                <w:lang w:eastAsia="vi-VN"/>
              </w:rPr>
              <w:t xml:space="preserve">Ngân hàng Chính sách xã hội;</w:t>
            </w:r>
          </w:p>
          <w:p>
            <w:pPr>
              <w:pStyle w:val="Vănbảnnộidung(5)"/>
              <w:tabs>
                <w:tab w:val="left" w:pos="120"/>
              </w:tabs>
              <w:jc w:val="both"/>
              <w:rPr>
                <w:rFonts w:ascii="Arial" w:hAnsi="Arial" w:cs="Arial"/>
              </w:rPr>
            </w:pPr>
            <w:bookmarkStart w:id="1963" w:name="bookmark1979"/>
            <w:r w:rsidRPr="0007636F">
              <w:rPr>
                <w:rStyle w:val="Vănbảnnộidung(5)_"/>
                <w:rFonts w:ascii="Arial" w:hAnsi="Arial" w:cs="Arial"/>
                <w:lang w:eastAsia="vi-VN"/>
              </w:rPr>
              <w:t xml:space="preserve">-</w:t>
            </w:r>
            <w:bookmarkEnd w:id="1963"/>
            <w:r w:rsidRPr="0007636F">
              <w:rPr>
                <w:rStyle w:val="Vănbảnnộidung(5)_"/>
                <w:rFonts w:ascii="Arial" w:hAnsi="Arial" w:cs="Arial"/>
                <w:lang w:eastAsia="vi-VN"/>
              </w:rPr>
              <w:tab/>
            </w:r>
            <w:r w:rsidRPr="0007636F">
              <w:rPr>
                <w:rStyle w:val="Vănbảnnộidung(5)_"/>
                <w:rFonts w:ascii="Arial" w:hAnsi="Arial" w:cs="Arial"/>
                <w:lang w:eastAsia="vi-VN"/>
              </w:rPr>
              <w:t xml:space="preserve">Ngân hàng Phát triển Việt Nam;</w:t>
            </w:r>
          </w:p>
          <w:p>
            <w:pPr>
              <w:pStyle w:val="Vănbảnnộidung(5)"/>
              <w:tabs>
                <w:tab w:val="left" w:pos="120"/>
              </w:tabs>
              <w:jc w:val="both"/>
              <w:rPr>
                <w:rFonts w:ascii="Arial" w:hAnsi="Arial" w:cs="Arial"/>
              </w:rPr>
            </w:pPr>
            <w:bookmarkStart w:id="1964" w:name="bookmark1980"/>
            <w:r w:rsidRPr="0007636F">
              <w:rPr>
                <w:rStyle w:val="Vănbảnnộidung(5)_"/>
                <w:rFonts w:ascii="Arial" w:hAnsi="Arial" w:cs="Arial"/>
                <w:lang w:eastAsia="vi-VN"/>
              </w:rPr>
              <w:t xml:space="preserve">-</w:t>
            </w:r>
            <w:bookmarkEnd w:id="1964"/>
            <w:r w:rsidRPr="0007636F">
              <w:rPr>
                <w:rStyle w:val="Vănbảnnộidung(5)_"/>
                <w:rFonts w:ascii="Arial" w:hAnsi="Arial" w:cs="Arial"/>
                <w:lang w:eastAsia="vi-VN"/>
              </w:rPr>
              <w:tab/>
            </w:r>
            <w:r w:rsidRPr="0007636F" w:rsidR="00773DC9">
              <w:rPr>
                <w:rStyle w:val="Vănbảnnộidung(5)_"/>
                <w:rFonts w:ascii="Arial" w:hAnsi="Arial" w:cs="Arial"/>
                <w:lang w:eastAsia="vi-VN"/>
              </w:rPr>
              <w:t xml:space="preserve">Ủy ban</w:t>
            </w:r>
            <w:r w:rsidRPr="0007636F">
              <w:rPr>
                <w:rStyle w:val="Vănbảnnộidung(5)_"/>
                <w:rFonts w:ascii="Arial" w:hAnsi="Arial" w:cs="Arial"/>
                <w:lang w:eastAsia="vi-VN"/>
              </w:rPr>
              <w:t xml:space="preserve"> trung ương Mặt trận Tổ quốc Việt Nam;</w:t>
            </w:r>
          </w:p>
          <w:p>
            <w:pPr>
              <w:pStyle w:val="Vănbảnnộidung(5)"/>
              <w:tabs>
                <w:tab w:val="left" w:pos="125"/>
              </w:tabs>
              <w:jc w:val="both"/>
              <w:rPr>
                <w:rFonts w:ascii="Arial" w:hAnsi="Arial" w:cs="Arial"/>
              </w:rPr>
            </w:pPr>
            <w:bookmarkStart w:id="1965" w:name="bookmark1981"/>
            <w:r w:rsidRPr="0007636F">
              <w:rPr>
                <w:rStyle w:val="Vănbảnnộidung(5)_"/>
                <w:rFonts w:ascii="Arial" w:hAnsi="Arial" w:cs="Arial"/>
                <w:lang w:eastAsia="vi-VN"/>
              </w:rPr>
              <w:t xml:space="preserve">-</w:t>
            </w:r>
            <w:bookmarkEnd w:id="1965"/>
            <w:r w:rsidRPr="0007636F">
              <w:rPr>
                <w:rStyle w:val="Vănbảnnộidung(5)_"/>
                <w:rFonts w:ascii="Arial" w:hAnsi="Arial" w:cs="Arial"/>
                <w:lang w:eastAsia="vi-VN"/>
              </w:rPr>
              <w:tab/>
            </w:r>
            <w:r w:rsidRPr="0007636F">
              <w:rPr>
                <w:rStyle w:val="Vănbảnnộidung(5)_"/>
                <w:rFonts w:ascii="Arial" w:hAnsi="Arial" w:cs="Arial"/>
                <w:lang w:eastAsia="vi-VN"/>
              </w:rPr>
              <w:t xml:space="preserve">Cơ quan trung ương </w:t>
            </w:r>
            <w:r w:rsidRPr="0007636F" w:rsidR="008D31AA">
              <w:rPr>
                <w:rStyle w:val="Vănbảnnộidung(5)_"/>
                <w:rFonts w:ascii="Arial" w:hAnsi="Arial" w:cs="Arial"/>
                <w:lang w:eastAsia="vi-VN"/>
              </w:rPr>
              <w:t xml:space="preserve">của</w:t>
            </w:r>
            <w:r w:rsidRPr="0007636F">
              <w:rPr>
                <w:rStyle w:val="Vănbảnnộidung(5)_"/>
                <w:rFonts w:ascii="Arial" w:hAnsi="Arial" w:cs="Arial"/>
                <w:lang w:eastAsia="vi-VN"/>
              </w:rPr>
              <w:t xml:space="preserve"> các đoàn th</w:t>
            </w:r>
            <w:r w:rsidRPr="0007636F" w:rsidR="00DA0D82">
              <w:rPr>
                <w:rStyle w:val="Vănbảnnộidung(5)_"/>
                <w:rFonts w:ascii="Arial" w:hAnsi="Arial" w:cs="Arial"/>
                <w:lang w:eastAsia="vi-VN"/>
              </w:rPr>
              <w:t xml:space="preserve">ể</w:t>
            </w:r>
            <w:r w:rsidRPr="0007636F">
              <w:rPr>
                <w:rStyle w:val="Vănbảnnộidung(5)_"/>
                <w:rFonts w:ascii="Arial" w:hAnsi="Arial" w:cs="Arial"/>
                <w:lang w:eastAsia="vi-VN"/>
              </w:rPr>
              <w:t xml:space="preserve">;</w:t>
            </w:r>
          </w:p>
          <w:p>
            <w:pPr>
              <w:pStyle w:val="Vănbảnnộidung(5)"/>
              <w:jc w:val="both"/>
              <w:rPr>
                <w:rStyle w:val="Vănbảnnộidung(5)_"/>
                <w:rFonts w:ascii="Arial" w:hAnsi="Arial" w:cs="Arial"/>
                <w:lang w:eastAsia="vi-VN"/>
              </w:rPr>
            </w:pPr>
            <w:bookmarkStart w:id="1966" w:name="bookmark1982"/>
            <w:r w:rsidRPr="0007636F">
              <w:rPr>
                <w:rStyle w:val="Vănbảnnộidung(5)_"/>
                <w:rFonts w:ascii="Arial" w:hAnsi="Arial" w:cs="Arial"/>
                <w:lang w:eastAsia="vi-VN"/>
              </w:rPr>
              <w:t xml:space="preserve">-</w:t>
            </w:r>
            <w:bookmarkEnd w:id="1966"/>
            <w:r w:rsidRPr="0007636F" w:rsidR="00DA0D82">
              <w:rPr>
                <w:rStyle w:val="Vănbảnnộidung(5)_"/>
                <w:rFonts w:ascii="Arial" w:hAnsi="Arial" w:cs="Arial"/>
                <w:lang w:eastAsia="vi-VN"/>
              </w:rPr>
              <w:t xml:space="preserve"> </w:t>
            </w:r>
            <w:r w:rsidRPr="0007636F">
              <w:rPr>
                <w:rStyle w:val="Vănbảnnộidung(5)_"/>
                <w:rFonts w:ascii="Arial" w:hAnsi="Arial" w:cs="Arial"/>
                <w:lang w:eastAsia="vi-VN"/>
              </w:rPr>
              <w:t xml:space="preserve">VPCP: </w:t>
            </w:r>
            <w:r w:rsidRPr="0007636F">
              <w:rPr>
                <w:rStyle w:val="Vănbảnnộidung(5)_"/>
                <w:rFonts w:ascii="Arial" w:hAnsi="Arial" w:cs="Arial"/>
                <w:lang w:eastAsia="en-US"/>
              </w:rPr>
              <w:t xml:space="preserve">BTCN, </w:t>
            </w:r>
            <w:r w:rsidRPr="0007636F">
              <w:rPr>
                <w:rStyle w:val="Vănbảnnộidung(5)_"/>
                <w:rFonts w:ascii="Arial" w:hAnsi="Arial" w:cs="Arial"/>
                <w:lang w:eastAsia="vi-VN"/>
              </w:rPr>
              <w:t xml:space="preserve">các PCN, Trợ lý TTg, TGĐ Cổng TTĐT, các Vụ, Cục, đơn vị trực thuộc, Công báo; </w:t>
            </w:r>
          </w:p>
          <w:p>
            <w:pPr>
              <w:pStyle w:val="Vănbảnnộidung(5)"/>
              <w:jc w:val="both"/>
              <w:rPr>
                <w:rFonts w:ascii="Arial" w:hAnsi="Arial" w:cs="Arial"/>
              </w:rPr>
            </w:pPr>
            <w:r w:rsidRPr="0007636F">
              <w:rPr>
                <w:rStyle w:val="Vănbảnnộidung(5)_"/>
                <w:rFonts w:ascii="Arial" w:hAnsi="Arial" w:cs="Arial"/>
                <w:lang w:eastAsia="vi-VN"/>
              </w:rPr>
              <w:t xml:space="preserve">- Lưu: VT, </w:t>
            </w:r>
            <w:r w:rsidRPr="0007636F">
              <w:rPr>
                <w:rStyle w:val="Vănbảnnộidung(5)_"/>
                <w:rFonts w:ascii="Arial" w:hAnsi="Arial" w:cs="Arial"/>
                <w:lang w:eastAsia="en-US"/>
              </w:rPr>
              <w:t xml:space="preserve">NN </w:t>
            </w:r>
            <w:r w:rsidRPr="0007636F" w:rsidR="00DA0D82">
              <w:rPr>
                <w:rStyle w:val="Vănbảnnộidung(5)_"/>
                <w:rFonts w:ascii="Arial" w:hAnsi="Arial" w:cs="Arial"/>
                <w:lang w:eastAsia="vi-VN"/>
              </w:rPr>
              <w:t xml:space="preserve">(2).</w:t>
            </w:r>
          </w:p>
        </w:tc>
        <w:tc>
          <w:tcPr>
            <w:tcW w:w="1852" w:type="pct"/>
            <w:shd w:val="clear" w:color="auto" w:fill="auto"/>
          </w:tcPr>
          <w:p>
            <w:pPr>
              <w:pStyle w:val="Chúthíchảnh"/>
              <w:jc w:val="center"/>
              <w:rPr>
                <w:rStyle w:val="Chúthíchảnh_"/>
                <w:rFonts w:ascii="Arial" w:hAnsi="Arial" w:cs="Arial"/>
                <w:b/>
                <w:bCs/>
                <w:sz w:val="20"/>
                <w:szCs w:val="20"/>
                <w:lang w:eastAsia="vi-VN"/>
              </w:rPr>
            </w:pPr>
            <w:r w:rsidRPr="0007636F">
              <w:rPr>
                <w:rStyle w:val="Chúthíchảnh_"/>
                <w:rFonts w:ascii="Arial" w:hAnsi="Arial" w:cs="Arial"/>
                <w:b/>
                <w:bCs/>
                <w:sz w:val="20"/>
                <w:szCs w:val="20"/>
                <w:lang w:eastAsia="vi-VN"/>
              </w:rPr>
              <w:t xml:space="preserve">TM. CHÍNH PHỦ</w:t>
            </w:r>
          </w:p>
          <w:p>
            <w:pPr>
              <w:pStyle w:val="Chúthíchảnh"/>
              <w:jc w:val="center"/>
              <w:rPr>
                <w:rStyle w:val="Chúthíchảnh_"/>
                <w:rFonts w:ascii="Arial" w:hAnsi="Arial" w:cs="Arial"/>
                <w:b/>
                <w:bCs/>
                <w:sz w:val="20"/>
                <w:szCs w:val="20"/>
                <w:lang w:eastAsia="vi-VN"/>
              </w:rPr>
            </w:pPr>
            <w:r w:rsidRPr="0007636F">
              <w:rPr>
                <w:rStyle w:val="Chúthíchảnh_"/>
                <w:rFonts w:ascii="Arial" w:hAnsi="Arial" w:cs="Arial"/>
                <w:b/>
                <w:bCs/>
                <w:sz w:val="20"/>
                <w:szCs w:val="20"/>
                <w:lang w:eastAsia="vi-VN"/>
              </w:rPr>
              <w:t xml:space="preserve">KT. THỦ TƯỚNG</w:t>
            </w:r>
          </w:p>
          <w:p>
            <w:pPr>
              <w:pStyle w:val="Chúthíchảnh"/>
              <w:jc w:val="center"/>
              <w:rPr>
                <w:rStyle w:val="Chúthíchảnh_"/>
                <w:rFonts w:ascii="Arial" w:hAnsi="Arial" w:cs="Arial"/>
                <w:b/>
                <w:bCs/>
                <w:sz w:val="20"/>
                <w:szCs w:val="20"/>
                <w:lang w:eastAsia="vi-VN"/>
              </w:rPr>
            </w:pPr>
            <w:r w:rsidRPr="0007636F">
              <w:rPr>
                <w:rStyle w:val="Chúthíchảnh_"/>
                <w:rFonts w:ascii="Arial" w:hAnsi="Arial" w:cs="Arial"/>
                <w:b/>
                <w:bCs/>
                <w:sz w:val="20"/>
                <w:szCs w:val="20"/>
                <w:lang w:eastAsia="vi-VN"/>
              </w:rPr>
              <w:t xml:space="preserve">PHÓ THỦ TƯỚNG</w:t>
            </w:r>
          </w:p>
          <w:p>
            <w:pPr>
              <w:pStyle w:val="Chúthíchảnh"/>
              <w:jc w:val="center"/>
              <w:rPr>
                <w:rStyle w:val="Chúthíchảnh_"/>
                <w:rFonts w:ascii="Arial" w:hAnsi="Arial" w:cs="Arial"/>
                <w:b/>
                <w:bCs/>
                <w:sz w:val="20"/>
                <w:szCs w:val="20"/>
                <w:lang w:eastAsia="vi-VN"/>
              </w:rPr>
            </w:pPr>
          </w:p>
          <w:p>
            <w:pPr>
              <w:pStyle w:val="Chúthíchảnh"/>
              <w:jc w:val="center"/>
              <w:rPr>
                <w:rStyle w:val="Chúthíchảnh_"/>
                <w:rFonts w:ascii="Arial" w:hAnsi="Arial" w:cs="Arial"/>
                <w:b/>
                <w:bCs/>
                <w:sz w:val="20"/>
                <w:szCs w:val="20"/>
                <w:lang w:eastAsia="vi-VN"/>
              </w:rPr>
            </w:pPr>
          </w:p>
          <w:p>
            <w:pPr>
              <w:pStyle w:val="Chúthíchảnh"/>
              <w:jc w:val="center"/>
              <w:rPr>
                <w:rStyle w:val="Chúthíchảnh_"/>
                <w:rFonts w:ascii="Arial" w:hAnsi="Arial" w:cs="Arial"/>
                <w:b/>
                <w:bCs/>
                <w:sz w:val="20"/>
                <w:szCs w:val="20"/>
                <w:lang w:eastAsia="vi-VN"/>
              </w:rPr>
            </w:pPr>
          </w:p>
          <w:p>
            <w:pPr>
              <w:pStyle w:val="Chúthíchảnh"/>
              <w:jc w:val="center"/>
              <w:rPr>
                <w:rStyle w:val="Chúthíchảnh_"/>
                <w:rFonts w:ascii="Arial" w:hAnsi="Arial" w:cs="Arial"/>
                <w:b/>
                <w:bCs/>
                <w:sz w:val="20"/>
                <w:szCs w:val="20"/>
                <w:lang w:eastAsia="vi-VN"/>
              </w:rPr>
            </w:pPr>
          </w:p>
          <w:p>
            <w:pPr>
              <w:pStyle w:val="Chúthíchảnh"/>
              <w:jc w:val="center"/>
              <w:rPr>
                <w:rStyle w:val="Chúthíchảnh_"/>
                <w:rFonts w:ascii="Arial" w:hAnsi="Arial" w:cs="Arial"/>
                <w:b/>
                <w:bCs/>
                <w:sz w:val="20"/>
                <w:szCs w:val="20"/>
                <w:lang w:eastAsia="vi-VN"/>
              </w:rPr>
            </w:pPr>
          </w:p>
          <w:p>
            <w:pPr>
              <w:pStyle w:val="Chúthíchảnh"/>
              <w:jc w:val="center"/>
              <w:rPr>
                <w:rFonts w:ascii="Arial" w:hAnsi="Arial" w:cs="Arial"/>
                <w:sz w:val="20"/>
                <w:szCs w:val="20"/>
              </w:rPr>
            </w:pPr>
            <w:r w:rsidRPr="0007636F">
              <w:rPr>
                <w:rStyle w:val="Chúthíchảnh_"/>
                <w:rFonts w:ascii="Arial" w:hAnsi="Arial" w:cs="Arial"/>
                <w:b/>
                <w:bCs/>
                <w:sz w:val="20"/>
                <w:szCs w:val="20"/>
                <w:lang w:eastAsia="vi-VN"/>
              </w:rPr>
              <w:t xml:space="preserve">Lê Văn Thành</w:t>
            </w:r>
          </w:p>
          <w:p>
            <w:pPr>
              <w:jc w:val="both"/>
              <w:rPr>
                <w:rFonts w:ascii="Arial" w:hAnsi="Arial" w:cs="Arial"/>
                <w:color w:val="auto"/>
                <w:sz w:val="20"/>
                <w:szCs w:val="20"/>
                <w:lang w:eastAsia="zh-CN"/>
              </w:rPr>
            </w:pPr>
          </w:p>
        </w:tc>
      </w:tr>
    </w:tbl>
    <w:p>
      <w:pPr>
        <w:spacing w:after="120"/>
        <w:ind w:firstLine="720"/>
        <w:jc w:val="both"/>
        <w:rPr>
          <w:rFonts w:ascii="Arial" w:hAnsi="Arial" w:cs="Arial"/>
          <w:color w:val="auto"/>
          <w:sz w:val="20"/>
          <w:szCs w:val="20"/>
        </w:rPr>
      </w:pPr>
    </w:p>
    <w:p>
      <w:pPr>
        <w:spacing w:after="120"/>
        <w:jc w:val="center"/>
        <w:rPr>
          <w:rFonts w:ascii="Arial" w:hAnsi="Arial" w:cs="Arial"/>
          <w:b/>
          <w:color w:val="auto"/>
          <w:sz w:val="20"/>
          <w:szCs w:val="20"/>
          <w:lang w:val="en-US"/>
        </w:rPr>
      </w:pPr>
      <w:r w:rsidRPr="0007636F">
        <w:rPr>
          <w:rFonts w:ascii="Arial" w:hAnsi="Arial" w:cs="Arial"/>
          <w:b/>
          <w:color w:val="auto"/>
          <w:sz w:val="20"/>
          <w:szCs w:val="20"/>
          <w:lang w:val="en-US"/>
        </w:rPr>
        <w:t xml:space="preserve">FILE ĐÍNH KÈM VĂN BẢN</w:t>
      </w:r>
    </w:p>
    <w:p>
      <w:pPr>
        <w:spacing w:after="120"/>
        <w:jc w:val="center"/>
        <w:rPr>
          <w:rFonts w:ascii="Arial" w:hAnsi="Arial" w:cs="Arial"/>
          <w:color w:val="auto"/>
          <w:sz w:val="20"/>
          <w:szCs w:val="20"/>
          <w:lang w:val="en-US"/>
        </w:rPr>
      </w:pPr>
      <w:bookmarkStart w:id="1967" w:name="_MON_1778503104"/>
      <w:bookmarkEnd w:id="1967"/>
      <w:r>
        <w:rPr>
          <w:rFonts w:ascii="Arial" w:hAnsi="Arial" w:cs="Arial"/>
          <w:color w:val="auto"/>
          <w:sz w:val="20"/>
          <w:szCs w:val="20"/>
          <w:lang w:val="en-US"/>
        </w:rPr>
        <w:object>
          <v:shape id="_x0000_i1408" o:spid="_x0000_i1410" type="#_x0000_t75" style="height:49.2pt;width:76.2pt" o:oleicon="t" o:ole="" o:bordertopcolor="this" o:borderleftcolor="this" o:borderbottomcolor="this" o:borderrightcolor="this">
            <v:imagedata r:id="rId5" o:title=""/>
            <o:lock v:ext="edit" aspectratio="t"/>
          </v:shape>
          <o:OLEObject Type="Embed" ProgID="Word.Document.8" ShapeID="_x0000_i1408" DrawAspect="Icon" ObjectID="_626863973" r:id="rId6"/>
        </w:object>
      </w:r>
      <w:bookmarkStart w:id="1968" w:name="_GoBack"/>
      <w:bookmarkEnd w:id="1968"/>
    </w:p>
    <w:sectPr w:rsidSect="00E72895">
      <w:type w:val="continuous"/>
      <w:pgSz w:w="11909" w:h="16840" w:orient="portrait" w:code="9"/>
      <w:pgMar w:top="1440" w:right="1440" w:bottom="1440" w:left="1440" w:header="720" w:footer="720" w:gutter="0"/>
      <w:cols w:num="1" w:space="720">
        <w:col w:w="9029" w:space="720"/>
      </w:cols>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200247B" w:usb2="00000009" w:usb3="00000000" w:csb0="000001FF" w:csb1="00000000"/>
  </w:font>
  <w:font w:name="DengXian">
    <w:altName w:val="等线"/>
    <w:panose1 w:val="02010600030101010101"/>
    <w:charset w:val="86"/>
    <w:family w:val="Auto"/>
    <w:pitch w:val="fixed"/>
    <w:sig w:usb0="00000001" w:usb1="080E0000" w:usb2="00000010" w:usb3="00000000" w:csb0="00040000" w:csb1="00000000"/>
  </w:font>
  <w:font w:name="Courier New">
    <w:panose1 w:val="02070309020205020404"/>
    <w:charset w:val="00"/>
    <w:family w:val="Auto"/>
    <w:pitch w:val="fixed"/>
    <w:sig w:usb0="E0002EFF" w:usb1="C0007843" w:usb2="00000009" w:usb3="00000000" w:csb0="000001FF" w:csb1="00000000"/>
  </w:font>
  <w:font w:name="Arial">
    <w:panose1 w:val="020B0604020202020204"/>
    <w:charset w:val="00"/>
    <w:family w:val="Auto"/>
    <w:pitch w:val="variable"/>
    <w:sig w:usb0="E0002EFF" w:usb1="C000785B" w:usb2="00000009" w:usb3="00000000" w:csb0="000001FF" w:csb1="00000000"/>
  </w:font>
  <w:font w:name="Calibri Light">
    <w:panose1 w:val="020F0302020204030204"/>
    <w:charset w:val="00"/>
    <w:family w:val="Auto"/>
    <w:pitch w:val="variable"/>
    <w:sig w:usb0="E4002EFF" w:usb1="C2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hybridMultilevel"/>
    <w:lvl w:ilvl="0">
      <w:start w:val="1"/>
      <w:numFmt w:val="decimal"/>
      <w:suff w:val="tab"/>
      <w:lvlText w:val="%1."/>
      <w:lvlJc w:val="left"/>
      <w:pPr>
        <w:ind w:left="1300" w:hanging="360"/>
      </w:pPr>
      <w:rPr>
        <w:rFonts w:hint="default"/>
      </w:rPr>
    </w:lvl>
    <w:lvl w:ilvl="1">
      <w:start w:val="1"/>
      <w:numFmt w:val="lowerLetter"/>
      <w:suff w:val="tab"/>
      <w:lvlText w:val="%2."/>
      <w:lvlJc w:val="left"/>
      <w:pPr>
        <w:ind w:left="2020" w:hanging="360"/>
      </w:pPr>
      <w:rPr/>
    </w:lvl>
    <w:lvl w:ilvl="2">
      <w:start w:val="1"/>
      <w:numFmt w:val="lowerRoman"/>
      <w:suff w:val="tab"/>
      <w:lvlText w:val="%3."/>
      <w:lvlJc w:val="right"/>
      <w:pPr>
        <w:ind w:left="2740" w:hanging="180"/>
      </w:pPr>
      <w:rPr/>
    </w:lvl>
    <w:lvl w:ilvl="3">
      <w:start w:val="1"/>
      <w:numFmt w:val="decimal"/>
      <w:suff w:val="tab"/>
      <w:lvlText w:val="%4."/>
      <w:lvlJc w:val="left"/>
      <w:pPr>
        <w:ind w:left="3460" w:hanging="360"/>
      </w:pPr>
      <w:rPr/>
    </w:lvl>
    <w:lvl w:ilvl="4">
      <w:start w:val="1"/>
      <w:numFmt w:val="lowerLetter"/>
      <w:suff w:val="tab"/>
      <w:lvlText w:val="%5."/>
      <w:lvlJc w:val="left"/>
      <w:pPr>
        <w:ind w:left="4180" w:hanging="360"/>
      </w:pPr>
      <w:rPr/>
    </w:lvl>
    <w:lvl w:ilvl="5">
      <w:start w:val="1"/>
      <w:numFmt w:val="lowerRoman"/>
      <w:suff w:val="tab"/>
      <w:lvlText w:val="%6."/>
      <w:lvlJc w:val="right"/>
      <w:pPr>
        <w:ind w:left="4900" w:hanging="180"/>
      </w:pPr>
      <w:rPr/>
    </w:lvl>
    <w:lvl w:ilvl="6">
      <w:start w:val="1"/>
      <w:numFmt w:val="decimal"/>
      <w:suff w:val="tab"/>
      <w:lvlText w:val="%7."/>
      <w:lvlJc w:val="left"/>
      <w:pPr>
        <w:ind w:left="5620" w:hanging="360"/>
      </w:pPr>
      <w:rPr/>
    </w:lvl>
    <w:lvl w:ilvl="7">
      <w:start w:val="1"/>
      <w:numFmt w:val="lowerLetter"/>
      <w:suff w:val="tab"/>
      <w:lvlText w:val="%8."/>
      <w:lvlJc w:val="left"/>
      <w:pPr>
        <w:ind w:left="6340" w:hanging="360"/>
      </w:pPr>
      <w:rPr/>
    </w:lvl>
    <w:lvl w:ilvl="8">
      <w:start w:val="1"/>
      <w:numFmt w:val="lowerRoman"/>
      <w:suff w:val="tab"/>
      <w:lvlText w:val="%9."/>
      <w:lvlJc w:val="right"/>
      <w:pPr>
        <w:ind w:left="7060" w:hanging="180"/>
      </w:pPr>
      <w:rPr/>
    </w:lvl>
  </w:abstractNum>
  <w:abstractNum w:abstractNumId="3">
    <w:multiLevelType w:val="hybridMultilevel"/>
    <w:lvl w:ilvl="0">
      <w:start w:val="1"/>
      <w:numFmt w:val="decimal"/>
      <w:suff w:val="tab"/>
      <w:lvlText w:val="%1."/>
      <w:lvlJc w:val="left"/>
      <w:pPr>
        <w:ind w:left="1300" w:hanging="360"/>
      </w:pPr>
      <w:rPr>
        <w:rFonts w:hint="default"/>
      </w:rPr>
    </w:lvl>
    <w:lvl w:ilvl="1">
      <w:start w:val="1"/>
      <w:numFmt w:val="lowerLetter"/>
      <w:suff w:val="tab"/>
      <w:lvlText w:val="%2."/>
      <w:lvlJc w:val="left"/>
      <w:pPr>
        <w:ind w:left="2020" w:hanging="360"/>
      </w:pPr>
      <w:rPr/>
    </w:lvl>
    <w:lvl w:ilvl="2">
      <w:start w:val="1"/>
      <w:numFmt w:val="lowerRoman"/>
      <w:suff w:val="tab"/>
      <w:lvlText w:val="%3."/>
      <w:lvlJc w:val="right"/>
      <w:pPr>
        <w:ind w:left="2740" w:hanging="180"/>
      </w:pPr>
      <w:rPr/>
    </w:lvl>
    <w:lvl w:ilvl="3">
      <w:start w:val="1"/>
      <w:numFmt w:val="decimal"/>
      <w:suff w:val="tab"/>
      <w:lvlText w:val="%4."/>
      <w:lvlJc w:val="left"/>
      <w:pPr>
        <w:ind w:left="3460" w:hanging="360"/>
      </w:pPr>
      <w:rPr/>
    </w:lvl>
    <w:lvl w:ilvl="4">
      <w:start w:val="1"/>
      <w:numFmt w:val="lowerLetter"/>
      <w:suff w:val="tab"/>
      <w:lvlText w:val="%5."/>
      <w:lvlJc w:val="left"/>
      <w:pPr>
        <w:ind w:left="4180" w:hanging="360"/>
      </w:pPr>
      <w:rPr/>
    </w:lvl>
    <w:lvl w:ilvl="5">
      <w:start w:val="1"/>
      <w:numFmt w:val="lowerRoman"/>
      <w:suff w:val="tab"/>
      <w:lvlText w:val="%6."/>
      <w:lvlJc w:val="right"/>
      <w:pPr>
        <w:ind w:left="4900" w:hanging="180"/>
      </w:pPr>
      <w:rPr/>
    </w:lvl>
    <w:lvl w:ilvl="6">
      <w:start w:val="1"/>
      <w:numFmt w:val="decimal"/>
      <w:suff w:val="tab"/>
      <w:lvlText w:val="%7."/>
      <w:lvlJc w:val="left"/>
      <w:pPr>
        <w:ind w:left="5620" w:hanging="360"/>
      </w:pPr>
      <w:rPr/>
    </w:lvl>
    <w:lvl w:ilvl="7">
      <w:start w:val="1"/>
      <w:numFmt w:val="lowerLetter"/>
      <w:suff w:val="tab"/>
      <w:lvlText w:val="%8."/>
      <w:lvlJc w:val="left"/>
      <w:pPr>
        <w:ind w:left="6340" w:hanging="360"/>
      </w:pPr>
      <w:rPr/>
    </w:lvl>
    <w:lvl w:ilvl="8">
      <w:start w:val="1"/>
      <w:numFmt w:val="lowerRoman"/>
      <w:suff w:val="tab"/>
      <w:lvlText w:val="%9."/>
      <w:lvlJc w:val="right"/>
      <w:pPr>
        <w:ind w:left="7060" w:hanging="180"/>
      </w:pPr>
      <w:rPr/>
    </w:lvl>
  </w:abstractNum>
  <w:abstractNum w:abstractNumId="4">
    <w:multiLevelType w:val="hybridMultilevel"/>
    <w:lvl w:ilvl="0">
      <w:start w:val="1"/>
      <w:numFmt w:val="decimal"/>
      <w:suff w:val="tab"/>
      <w:lvlText w:val="%1."/>
      <w:lvlJc w:val="left"/>
      <w:pPr>
        <w:ind w:left="1280" w:hanging="360"/>
      </w:pPr>
      <w:rPr>
        <w:rFonts w:hint="default"/>
      </w:rPr>
    </w:lvl>
    <w:lvl w:ilvl="1">
      <w:start w:val="1"/>
      <w:numFmt w:val="lowerLetter"/>
      <w:suff w:val="tab"/>
      <w:lvlText w:val="%2."/>
      <w:lvlJc w:val="left"/>
      <w:pPr>
        <w:ind w:left="2000" w:hanging="360"/>
      </w:pPr>
      <w:rPr/>
    </w:lvl>
    <w:lvl w:ilvl="2">
      <w:start w:val="1"/>
      <w:numFmt w:val="lowerRoman"/>
      <w:suff w:val="tab"/>
      <w:lvlText w:val="%3."/>
      <w:lvlJc w:val="right"/>
      <w:pPr>
        <w:ind w:left="2720" w:hanging="180"/>
      </w:pPr>
      <w:rPr/>
    </w:lvl>
    <w:lvl w:ilvl="3">
      <w:start w:val="1"/>
      <w:numFmt w:val="decimal"/>
      <w:suff w:val="tab"/>
      <w:lvlText w:val="%4."/>
      <w:lvlJc w:val="left"/>
      <w:pPr>
        <w:ind w:left="3440" w:hanging="360"/>
      </w:pPr>
      <w:rPr/>
    </w:lvl>
    <w:lvl w:ilvl="4">
      <w:start w:val="1"/>
      <w:numFmt w:val="lowerLetter"/>
      <w:suff w:val="tab"/>
      <w:lvlText w:val="%5."/>
      <w:lvlJc w:val="left"/>
      <w:pPr>
        <w:ind w:left="4160" w:hanging="360"/>
      </w:pPr>
      <w:rPr/>
    </w:lvl>
    <w:lvl w:ilvl="5">
      <w:start w:val="1"/>
      <w:numFmt w:val="lowerRoman"/>
      <w:suff w:val="tab"/>
      <w:lvlText w:val="%6."/>
      <w:lvlJc w:val="right"/>
      <w:pPr>
        <w:ind w:left="4880" w:hanging="180"/>
      </w:pPr>
      <w:rPr/>
    </w:lvl>
    <w:lvl w:ilvl="6">
      <w:start w:val="1"/>
      <w:numFmt w:val="decimal"/>
      <w:suff w:val="tab"/>
      <w:lvlText w:val="%7."/>
      <w:lvlJc w:val="left"/>
      <w:pPr>
        <w:ind w:left="5600" w:hanging="360"/>
      </w:pPr>
      <w:rPr/>
    </w:lvl>
    <w:lvl w:ilvl="7">
      <w:start w:val="1"/>
      <w:numFmt w:val="lowerLetter"/>
      <w:suff w:val="tab"/>
      <w:lvlText w:val="%8."/>
      <w:lvlJc w:val="left"/>
      <w:pPr>
        <w:ind w:left="6320" w:hanging="360"/>
      </w:pPr>
      <w:rPr/>
    </w:lvl>
    <w:lvl w:ilvl="8">
      <w:start w:val="1"/>
      <w:numFmt w:val="lowerRoman"/>
      <w:suff w:val="tab"/>
      <w:lvlText w:val="%9."/>
      <w:lvlJc w:val="right"/>
      <w:pPr>
        <w:ind w:left="7040" w:hanging="180"/>
      </w:pPr>
      <w:rPr/>
    </w:lvl>
  </w:abstractNum>
  <w:abstractNum w:abstractNumId="5">
    <w:multiLevelType w:val="hybridMultilevel"/>
    <w:lvl w:ilvl="0">
      <w:start w:val="1"/>
      <w:numFmt w:val="lowerLetter"/>
      <w:suff w:val="tab"/>
      <w:lvlText w:val="%1)"/>
      <w:lvlJc w:val="left"/>
      <w:pPr>
        <w:ind w:left="1320" w:hanging="360"/>
      </w:pPr>
      <w:rPr>
        <w:rFonts w:hint="default"/>
      </w:rPr>
    </w:lvl>
    <w:lvl w:ilvl="1">
      <w:start w:val="1"/>
      <w:numFmt w:val="lowerLetter"/>
      <w:suff w:val="tab"/>
      <w:lvlText w:val="%2."/>
      <w:lvlJc w:val="left"/>
      <w:pPr>
        <w:ind w:left="2040" w:hanging="360"/>
      </w:pPr>
      <w:rPr/>
    </w:lvl>
    <w:lvl w:ilvl="2">
      <w:start w:val="1"/>
      <w:numFmt w:val="lowerRoman"/>
      <w:suff w:val="tab"/>
      <w:lvlText w:val="%3."/>
      <w:lvlJc w:val="right"/>
      <w:pPr>
        <w:ind w:left="2760" w:hanging="180"/>
      </w:pPr>
      <w:rPr/>
    </w:lvl>
    <w:lvl w:ilvl="3">
      <w:start w:val="1"/>
      <w:numFmt w:val="decimal"/>
      <w:suff w:val="tab"/>
      <w:lvlText w:val="%4."/>
      <w:lvlJc w:val="left"/>
      <w:pPr>
        <w:ind w:left="3480" w:hanging="360"/>
      </w:pPr>
      <w:rPr/>
    </w:lvl>
    <w:lvl w:ilvl="4">
      <w:start w:val="1"/>
      <w:numFmt w:val="lowerLetter"/>
      <w:suff w:val="tab"/>
      <w:lvlText w:val="%5."/>
      <w:lvlJc w:val="left"/>
      <w:pPr>
        <w:ind w:left="4200" w:hanging="360"/>
      </w:pPr>
      <w:rPr/>
    </w:lvl>
    <w:lvl w:ilvl="5">
      <w:start w:val="1"/>
      <w:numFmt w:val="lowerRoman"/>
      <w:suff w:val="tab"/>
      <w:lvlText w:val="%6."/>
      <w:lvlJc w:val="right"/>
      <w:pPr>
        <w:ind w:left="4920" w:hanging="180"/>
      </w:pPr>
      <w:rPr/>
    </w:lvl>
    <w:lvl w:ilvl="6">
      <w:start w:val="1"/>
      <w:numFmt w:val="decimal"/>
      <w:suff w:val="tab"/>
      <w:lvlText w:val="%7."/>
      <w:lvlJc w:val="left"/>
      <w:pPr>
        <w:ind w:left="5640" w:hanging="360"/>
      </w:pPr>
      <w:rPr/>
    </w:lvl>
    <w:lvl w:ilvl="7">
      <w:start w:val="1"/>
      <w:numFmt w:val="lowerLetter"/>
      <w:suff w:val="tab"/>
      <w:lvlText w:val="%8."/>
      <w:lvlJc w:val="left"/>
      <w:pPr>
        <w:ind w:left="6360" w:hanging="360"/>
      </w:pPr>
      <w:rPr/>
    </w:lvl>
    <w:lvl w:ilvl="8">
      <w:start w:val="1"/>
      <w:numFmt w:val="lowerRoman"/>
      <w:suff w:val="tab"/>
      <w:lvlText w:val="%9."/>
      <w:lvlJc w:val="right"/>
      <w:pPr>
        <w:ind w:left="7080" w:hanging="180"/>
      </w:pPr>
      <w:rPr/>
    </w:lvl>
  </w:abstractNum>
  <w:abstractNum w:abstractNumId="6">
    <w:multiLevelType w:val="hybridMultilevel"/>
    <w:lvl w:ilvl="0">
      <w:start w:val="1"/>
      <w:numFmt w:val="decimal"/>
      <w:suff w:val="tab"/>
      <w:lvlText w:val="%1."/>
      <w:lvlJc w:val="left"/>
      <w:pPr>
        <w:ind w:left="1300" w:hanging="360"/>
      </w:pPr>
      <w:rPr>
        <w:rFonts w:hint="default"/>
      </w:rPr>
    </w:lvl>
    <w:lvl w:ilvl="1">
      <w:start w:val="1"/>
      <w:numFmt w:val="lowerLetter"/>
      <w:suff w:val="tab"/>
      <w:lvlText w:val="%2."/>
      <w:lvlJc w:val="left"/>
      <w:pPr>
        <w:ind w:left="2020" w:hanging="360"/>
      </w:pPr>
      <w:rPr/>
    </w:lvl>
    <w:lvl w:ilvl="2">
      <w:start w:val="1"/>
      <w:numFmt w:val="lowerRoman"/>
      <w:suff w:val="tab"/>
      <w:lvlText w:val="%3."/>
      <w:lvlJc w:val="right"/>
      <w:pPr>
        <w:ind w:left="2740" w:hanging="180"/>
      </w:pPr>
      <w:rPr/>
    </w:lvl>
    <w:lvl w:ilvl="3">
      <w:start w:val="1"/>
      <w:numFmt w:val="decimal"/>
      <w:suff w:val="tab"/>
      <w:lvlText w:val="%4."/>
      <w:lvlJc w:val="left"/>
      <w:pPr>
        <w:ind w:left="3460" w:hanging="360"/>
      </w:pPr>
      <w:rPr/>
    </w:lvl>
    <w:lvl w:ilvl="4">
      <w:start w:val="1"/>
      <w:numFmt w:val="lowerLetter"/>
      <w:suff w:val="tab"/>
      <w:lvlText w:val="%5."/>
      <w:lvlJc w:val="left"/>
      <w:pPr>
        <w:ind w:left="4180" w:hanging="360"/>
      </w:pPr>
      <w:rPr/>
    </w:lvl>
    <w:lvl w:ilvl="5">
      <w:start w:val="1"/>
      <w:numFmt w:val="lowerRoman"/>
      <w:suff w:val="tab"/>
      <w:lvlText w:val="%6."/>
      <w:lvlJc w:val="right"/>
      <w:pPr>
        <w:ind w:left="4900" w:hanging="180"/>
      </w:pPr>
      <w:rPr/>
    </w:lvl>
    <w:lvl w:ilvl="6">
      <w:start w:val="1"/>
      <w:numFmt w:val="decimal"/>
      <w:suff w:val="tab"/>
      <w:lvlText w:val="%7."/>
      <w:lvlJc w:val="left"/>
      <w:pPr>
        <w:ind w:left="5620" w:hanging="360"/>
      </w:pPr>
      <w:rPr/>
    </w:lvl>
    <w:lvl w:ilvl="7">
      <w:start w:val="1"/>
      <w:numFmt w:val="lowerLetter"/>
      <w:suff w:val="tab"/>
      <w:lvlText w:val="%8."/>
      <w:lvlJc w:val="left"/>
      <w:pPr>
        <w:ind w:left="6340" w:hanging="360"/>
      </w:pPr>
      <w:rPr/>
    </w:lvl>
    <w:lvl w:ilvl="8">
      <w:start w:val="1"/>
      <w:numFmt w:val="lowerRoman"/>
      <w:suff w:val="tab"/>
      <w:lvlText w:val="%9."/>
      <w:lvlJc w:val="right"/>
      <w:pPr>
        <w:ind w:left="7060" w:hanging="180"/>
      </w:pPr>
      <w:rPr/>
    </w:lvl>
  </w:abstractNum>
  <w:abstractNum w:abstractNumId="7">
    <w:multiLevelType w:val="hybridMultilevel"/>
    <w:lvl w:ilvl="0">
      <w:start w:val="1"/>
      <w:numFmt w:val="decimal"/>
      <w:suff w:val="tab"/>
      <w:lvlText w:val="%1."/>
      <w:lvlJc w:val="left"/>
      <w:pPr>
        <w:ind w:left="1300" w:hanging="360"/>
      </w:pPr>
      <w:rPr>
        <w:rFonts w:hint="default"/>
        <w:color w:val="000000"/>
      </w:rPr>
    </w:lvl>
    <w:lvl w:ilvl="1">
      <w:start w:val="1"/>
      <w:numFmt w:val="lowerLetter"/>
      <w:suff w:val="tab"/>
      <w:lvlText w:val="%2."/>
      <w:lvlJc w:val="left"/>
      <w:pPr>
        <w:ind w:left="2020" w:hanging="360"/>
      </w:pPr>
      <w:rPr/>
    </w:lvl>
    <w:lvl w:ilvl="2">
      <w:start w:val="1"/>
      <w:numFmt w:val="lowerRoman"/>
      <w:suff w:val="tab"/>
      <w:lvlText w:val="%3."/>
      <w:lvlJc w:val="right"/>
      <w:pPr>
        <w:ind w:left="2740" w:hanging="180"/>
      </w:pPr>
      <w:rPr/>
    </w:lvl>
    <w:lvl w:ilvl="3">
      <w:start w:val="1"/>
      <w:numFmt w:val="decimal"/>
      <w:suff w:val="tab"/>
      <w:lvlText w:val="%4."/>
      <w:lvlJc w:val="left"/>
      <w:pPr>
        <w:ind w:left="3460" w:hanging="360"/>
      </w:pPr>
      <w:rPr/>
    </w:lvl>
    <w:lvl w:ilvl="4">
      <w:start w:val="1"/>
      <w:numFmt w:val="lowerLetter"/>
      <w:suff w:val="tab"/>
      <w:lvlText w:val="%5."/>
      <w:lvlJc w:val="left"/>
      <w:pPr>
        <w:ind w:left="4180" w:hanging="360"/>
      </w:pPr>
      <w:rPr/>
    </w:lvl>
    <w:lvl w:ilvl="5">
      <w:start w:val="1"/>
      <w:numFmt w:val="lowerRoman"/>
      <w:suff w:val="tab"/>
      <w:lvlText w:val="%6."/>
      <w:lvlJc w:val="right"/>
      <w:pPr>
        <w:ind w:left="4900" w:hanging="180"/>
      </w:pPr>
      <w:rPr/>
    </w:lvl>
    <w:lvl w:ilvl="6">
      <w:start w:val="1"/>
      <w:numFmt w:val="decimal"/>
      <w:suff w:val="tab"/>
      <w:lvlText w:val="%7."/>
      <w:lvlJc w:val="left"/>
      <w:pPr>
        <w:ind w:left="5620" w:hanging="360"/>
      </w:pPr>
      <w:rPr/>
    </w:lvl>
    <w:lvl w:ilvl="7">
      <w:start w:val="1"/>
      <w:numFmt w:val="lowerLetter"/>
      <w:suff w:val="tab"/>
      <w:lvlText w:val="%8."/>
      <w:lvlJc w:val="left"/>
      <w:pPr>
        <w:ind w:left="6340" w:hanging="360"/>
      </w:pPr>
      <w:rPr/>
    </w:lvl>
    <w:lvl w:ilvl="8">
      <w:start w:val="1"/>
      <w:numFmt w:val="lowerRoman"/>
      <w:suff w:val="tab"/>
      <w:lvlText w:val="%9."/>
      <w:lvlJc w:val="right"/>
      <w:pPr>
        <w:ind w:left="7060" w:hanging="180"/>
      </w:pPr>
      <w:rPr/>
    </w:lvl>
  </w:abstractNum>
  <w:abstractNum w:abstractNumId="8">
    <w:multiLevelType w:val="hybridMultilevel"/>
    <w:lvl w:ilvl="0">
      <w:start w:val="1"/>
      <w:numFmt w:val="decimal"/>
      <w:suff w:val="tab"/>
      <w:lvlText w:val="%1."/>
      <w:lvlJc w:val="left"/>
      <w:pPr>
        <w:ind w:left="1280" w:hanging="360"/>
      </w:pPr>
      <w:rPr>
        <w:rFonts w:hint="default"/>
        <w:color w:val="000000"/>
      </w:rPr>
    </w:lvl>
    <w:lvl w:ilvl="1">
      <w:start w:val="1"/>
      <w:numFmt w:val="lowerLetter"/>
      <w:suff w:val="tab"/>
      <w:lvlText w:val="%2."/>
      <w:lvlJc w:val="left"/>
      <w:pPr>
        <w:ind w:left="2000" w:hanging="360"/>
      </w:pPr>
      <w:rPr/>
    </w:lvl>
    <w:lvl w:ilvl="2">
      <w:start w:val="1"/>
      <w:numFmt w:val="lowerRoman"/>
      <w:suff w:val="tab"/>
      <w:lvlText w:val="%3."/>
      <w:lvlJc w:val="right"/>
      <w:pPr>
        <w:ind w:left="2720" w:hanging="180"/>
      </w:pPr>
      <w:rPr/>
    </w:lvl>
    <w:lvl w:ilvl="3">
      <w:start w:val="1"/>
      <w:numFmt w:val="decimal"/>
      <w:suff w:val="tab"/>
      <w:lvlText w:val="%4."/>
      <w:lvlJc w:val="left"/>
      <w:pPr>
        <w:ind w:left="3440" w:hanging="360"/>
      </w:pPr>
      <w:rPr/>
    </w:lvl>
    <w:lvl w:ilvl="4">
      <w:start w:val="1"/>
      <w:numFmt w:val="lowerLetter"/>
      <w:suff w:val="tab"/>
      <w:lvlText w:val="%5."/>
      <w:lvlJc w:val="left"/>
      <w:pPr>
        <w:ind w:left="4160" w:hanging="360"/>
      </w:pPr>
      <w:rPr/>
    </w:lvl>
    <w:lvl w:ilvl="5">
      <w:start w:val="1"/>
      <w:numFmt w:val="lowerRoman"/>
      <w:suff w:val="tab"/>
      <w:lvlText w:val="%6."/>
      <w:lvlJc w:val="right"/>
      <w:pPr>
        <w:ind w:left="4880" w:hanging="180"/>
      </w:pPr>
      <w:rPr/>
    </w:lvl>
    <w:lvl w:ilvl="6">
      <w:start w:val="1"/>
      <w:numFmt w:val="decimal"/>
      <w:suff w:val="tab"/>
      <w:lvlText w:val="%7."/>
      <w:lvlJc w:val="left"/>
      <w:pPr>
        <w:ind w:left="5600" w:hanging="360"/>
      </w:pPr>
      <w:rPr/>
    </w:lvl>
    <w:lvl w:ilvl="7">
      <w:start w:val="1"/>
      <w:numFmt w:val="lowerLetter"/>
      <w:suff w:val="tab"/>
      <w:lvlText w:val="%8."/>
      <w:lvlJc w:val="left"/>
      <w:pPr>
        <w:ind w:left="6320" w:hanging="360"/>
      </w:pPr>
      <w:rPr/>
    </w:lvl>
    <w:lvl w:ilvl="8">
      <w:start w:val="1"/>
      <w:numFmt w:val="lowerRoman"/>
      <w:suff w:val="tab"/>
      <w:lvlText w:val="%9."/>
      <w:lvlJc w:val="right"/>
      <w:pPr>
        <w:ind w:left="7040" w:hanging="180"/>
      </w:pPr>
      <w:rPr/>
    </w:lvl>
  </w:abstractNum>
  <w:abstractNum w:abstractNumId="9">
    <w:multiLevelType w:val="hybridMultilevel"/>
    <w:lvl w:ilvl="0">
      <w:start w:val="1"/>
      <w:numFmt w:val="decimal"/>
      <w:suff w:val="tab"/>
      <w:lvlText w:val="%1."/>
      <w:lvlJc w:val="left"/>
      <w:pPr>
        <w:ind w:left="1280" w:hanging="360"/>
      </w:pPr>
      <w:rPr>
        <w:rFonts w:hint="default"/>
        <w:color w:val="000000"/>
      </w:rPr>
    </w:lvl>
    <w:lvl w:ilvl="1">
      <w:start w:val="1"/>
      <w:numFmt w:val="lowerLetter"/>
      <w:suff w:val="tab"/>
      <w:lvlText w:val="%2."/>
      <w:lvlJc w:val="left"/>
      <w:pPr>
        <w:ind w:left="2000" w:hanging="360"/>
      </w:pPr>
      <w:rPr/>
    </w:lvl>
    <w:lvl w:ilvl="2">
      <w:start w:val="1"/>
      <w:numFmt w:val="lowerRoman"/>
      <w:suff w:val="tab"/>
      <w:lvlText w:val="%3."/>
      <w:lvlJc w:val="right"/>
      <w:pPr>
        <w:ind w:left="2720" w:hanging="180"/>
      </w:pPr>
      <w:rPr/>
    </w:lvl>
    <w:lvl w:ilvl="3">
      <w:start w:val="1"/>
      <w:numFmt w:val="decimal"/>
      <w:suff w:val="tab"/>
      <w:lvlText w:val="%4."/>
      <w:lvlJc w:val="left"/>
      <w:pPr>
        <w:ind w:left="3440" w:hanging="360"/>
      </w:pPr>
      <w:rPr/>
    </w:lvl>
    <w:lvl w:ilvl="4">
      <w:start w:val="1"/>
      <w:numFmt w:val="lowerLetter"/>
      <w:suff w:val="tab"/>
      <w:lvlText w:val="%5."/>
      <w:lvlJc w:val="left"/>
      <w:pPr>
        <w:ind w:left="4160" w:hanging="360"/>
      </w:pPr>
      <w:rPr/>
    </w:lvl>
    <w:lvl w:ilvl="5">
      <w:start w:val="1"/>
      <w:numFmt w:val="lowerRoman"/>
      <w:suff w:val="tab"/>
      <w:lvlText w:val="%6."/>
      <w:lvlJc w:val="right"/>
      <w:pPr>
        <w:ind w:left="4880" w:hanging="180"/>
      </w:pPr>
      <w:rPr/>
    </w:lvl>
    <w:lvl w:ilvl="6">
      <w:start w:val="1"/>
      <w:numFmt w:val="decimal"/>
      <w:suff w:val="tab"/>
      <w:lvlText w:val="%7."/>
      <w:lvlJc w:val="left"/>
      <w:pPr>
        <w:ind w:left="5600" w:hanging="360"/>
      </w:pPr>
      <w:rPr/>
    </w:lvl>
    <w:lvl w:ilvl="7">
      <w:start w:val="1"/>
      <w:numFmt w:val="lowerLetter"/>
      <w:suff w:val="tab"/>
      <w:lvlText w:val="%8."/>
      <w:lvlJc w:val="left"/>
      <w:pPr>
        <w:ind w:left="6320" w:hanging="360"/>
      </w:pPr>
      <w:rPr/>
    </w:lvl>
    <w:lvl w:ilvl="8">
      <w:start w:val="1"/>
      <w:numFmt w:val="lowerRoman"/>
      <w:suff w:val="tab"/>
      <w:lvlText w:val="%9."/>
      <w:lvlJc w:val="right"/>
      <w:pPr>
        <w:ind w:left="7040" w:hanging="180"/>
      </w:pPr>
      <w:rPr/>
    </w:lvl>
  </w:abstractNum>
  <w:abstractNum w:abstractNumId="10">
    <w:multiLevelType w:val="hybridMultilevel"/>
    <w:lvl w:ilvl="0">
      <w:start w:val="1"/>
      <w:numFmt w:val="lowerLetter"/>
      <w:suff w:val="tab"/>
      <w:lvlText w:val="%1)"/>
      <w:lvlJc w:val="left"/>
      <w:pPr>
        <w:ind w:left="1300" w:hanging="360"/>
      </w:pPr>
      <w:rPr>
        <w:rFonts w:hint="default"/>
      </w:rPr>
    </w:lvl>
    <w:lvl w:ilvl="1">
      <w:start w:val="1"/>
      <w:numFmt w:val="lowerLetter"/>
      <w:suff w:val="tab"/>
      <w:lvlText w:val="%2."/>
      <w:lvlJc w:val="left"/>
      <w:pPr>
        <w:ind w:left="2020" w:hanging="360"/>
      </w:pPr>
      <w:rPr/>
    </w:lvl>
    <w:lvl w:ilvl="2">
      <w:start w:val="1"/>
      <w:numFmt w:val="lowerRoman"/>
      <w:suff w:val="tab"/>
      <w:lvlText w:val="%3."/>
      <w:lvlJc w:val="right"/>
      <w:pPr>
        <w:ind w:left="2740" w:hanging="180"/>
      </w:pPr>
      <w:rPr/>
    </w:lvl>
    <w:lvl w:ilvl="3">
      <w:start w:val="1"/>
      <w:numFmt w:val="decimal"/>
      <w:suff w:val="tab"/>
      <w:lvlText w:val="%4."/>
      <w:lvlJc w:val="left"/>
      <w:pPr>
        <w:ind w:left="3460" w:hanging="360"/>
      </w:pPr>
      <w:rPr/>
    </w:lvl>
    <w:lvl w:ilvl="4">
      <w:start w:val="1"/>
      <w:numFmt w:val="lowerLetter"/>
      <w:suff w:val="tab"/>
      <w:lvlText w:val="%5."/>
      <w:lvlJc w:val="left"/>
      <w:pPr>
        <w:ind w:left="4180" w:hanging="360"/>
      </w:pPr>
      <w:rPr/>
    </w:lvl>
    <w:lvl w:ilvl="5">
      <w:start w:val="1"/>
      <w:numFmt w:val="lowerRoman"/>
      <w:suff w:val="tab"/>
      <w:lvlText w:val="%6."/>
      <w:lvlJc w:val="right"/>
      <w:pPr>
        <w:ind w:left="4900" w:hanging="180"/>
      </w:pPr>
      <w:rPr/>
    </w:lvl>
    <w:lvl w:ilvl="6">
      <w:start w:val="1"/>
      <w:numFmt w:val="decimal"/>
      <w:suff w:val="tab"/>
      <w:lvlText w:val="%7."/>
      <w:lvlJc w:val="left"/>
      <w:pPr>
        <w:ind w:left="5620" w:hanging="360"/>
      </w:pPr>
      <w:rPr/>
    </w:lvl>
    <w:lvl w:ilvl="7">
      <w:start w:val="1"/>
      <w:numFmt w:val="lowerLetter"/>
      <w:suff w:val="tab"/>
      <w:lvlText w:val="%8."/>
      <w:lvlJc w:val="left"/>
      <w:pPr>
        <w:ind w:left="6340" w:hanging="360"/>
      </w:pPr>
      <w:rPr/>
    </w:lvl>
    <w:lvl w:ilvl="8">
      <w:start w:val="1"/>
      <w:numFmt w:val="lowerRoman"/>
      <w:suff w:val="tab"/>
      <w:lvlText w:val="%9."/>
      <w:lvlJc w:val="right"/>
      <w:pPr>
        <w:ind w:left="7060" w:hanging="180"/>
      </w:pPr>
      <w:rPr/>
    </w:lvl>
  </w:abstractNum>
  <w:abstractNum w:abstractNumId="11">
    <w:multiLevelType w:val="hybridMultilevel"/>
    <w:lvl w:ilvl="0">
      <w:start w:val="1"/>
      <w:numFmt w:val="decimal"/>
      <w:suff w:val="tab"/>
      <w:lvlText w:val="%1."/>
      <w:lvlJc w:val="left"/>
      <w:pPr>
        <w:ind w:left="1340" w:hanging="360"/>
      </w:pPr>
      <w:rPr>
        <w:rFonts w:hint="default"/>
      </w:rPr>
    </w:lvl>
    <w:lvl w:ilvl="1">
      <w:start w:val="1"/>
      <w:numFmt w:val="lowerLetter"/>
      <w:suff w:val="tab"/>
      <w:lvlText w:val="%2."/>
      <w:lvlJc w:val="left"/>
      <w:pPr>
        <w:ind w:left="2060" w:hanging="360"/>
      </w:pPr>
      <w:rPr/>
    </w:lvl>
    <w:lvl w:ilvl="2">
      <w:start w:val="1"/>
      <w:numFmt w:val="lowerRoman"/>
      <w:suff w:val="tab"/>
      <w:lvlText w:val="%3."/>
      <w:lvlJc w:val="right"/>
      <w:pPr>
        <w:ind w:left="2780" w:hanging="180"/>
      </w:pPr>
      <w:rPr/>
    </w:lvl>
    <w:lvl w:ilvl="3">
      <w:start w:val="1"/>
      <w:numFmt w:val="decimal"/>
      <w:suff w:val="tab"/>
      <w:lvlText w:val="%4."/>
      <w:lvlJc w:val="left"/>
      <w:pPr>
        <w:ind w:left="3500" w:hanging="360"/>
      </w:pPr>
      <w:rPr/>
    </w:lvl>
    <w:lvl w:ilvl="4">
      <w:start w:val="1"/>
      <w:numFmt w:val="lowerLetter"/>
      <w:suff w:val="tab"/>
      <w:lvlText w:val="%5."/>
      <w:lvlJc w:val="left"/>
      <w:pPr>
        <w:ind w:left="4220" w:hanging="360"/>
      </w:pPr>
      <w:rPr/>
    </w:lvl>
    <w:lvl w:ilvl="5">
      <w:start w:val="1"/>
      <w:numFmt w:val="lowerRoman"/>
      <w:suff w:val="tab"/>
      <w:lvlText w:val="%6."/>
      <w:lvlJc w:val="right"/>
      <w:pPr>
        <w:ind w:left="4940" w:hanging="180"/>
      </w:pPr>
      <w:rPr/>
    </w:lvl>
    <w:lvl w:ilvl="6">
      <w:start w:val="1"/>
      <w:numFmt w:val="decimal"/>
      <w:suff w:val="tab"/>
      <w:lvlText w:val="%7."/>
      <w:lvlJc w:val="left"/>
      <w:pPr>
        <w:ind w:left="5660" w:hanging="360"/>
      </w:pPr>
      <w:rPr/>
    </w:lvl>
    <w:lvl w:ilvl="7">
      <w:start w:val="1"/>
      <w:numFmt w:val="lowerLetter"/>
      <w:suff w:val="tab"/>
      <w:lvlText w:val="%8."/>
      <w:lvlJc w:val="left"/>
      <w:pPr>
        <w:ind w:left="6380" w:hanging="360"/>
      </w:pPr>
      <w:rPr/>
    </w:lvl>
    <w:lvl w:ilvl="8">
      <w:start w:val="1"/>
      <w:numFmt w:val="lowerRoman"/>
      <w:suff w:val="tab"/>
      <w:lvlText w:val="%9."/>
      <w:lvlJc w:val="right"/>
      <w:pPr>
        <w:ind w:left="710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bordersDoNotSurroundFooter/>
  <w:bordersDoNotSurroundHeader/>
  <w:proofState w:grammar="clean"/>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SG"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DengXian" w:hAnsi="Calibri" w:cs="Times New Roman"/>
        <w:lang w:val="en-SG" w:eastAsia="en-S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347A6"/>
    <w:pPr>
      <w:widowControl w:val="0"/>
    </w:pPr>
    <w:rPr>
      <w:rFonts w:ascii="Courier New" w:eastAsia="Times New Roman" w:hAnsi="Courier New" w:cs="Courier New"/>
      <w:color w:val="000000"/>
      <w:sz w:val="24"/>
      <w:szCs w:val="24"/>
      <w:lang w:val="vi-VN" w:eastAsia="vi-VN"/>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styleId="Hyperlink">
    <w:name w:val="Hyperlink"/>
    <w:uiPriority w:val="99"/>
    <w:rsid w:val="00F347A6"/>
    <w:rPr>
      <w:color w:val="0066CC"/>
      <w:u w:val="single"/>
    </w:rPr>
  </w:style>
  <w:style w:type="character" w:customStyle="1" w:styleId="Ghichúcuốitrang_">
    <w:name w:val="Ghi chú cuối trang_"/>
    <w:uiPriority w:val="99"/>
    <w:rsid w:val="00F347A6"/>
    <w:rPr>
      <w:rFonts w:ascii="Times New Roman" w:hAnsi="Times New Roman" w:cs="Times New Roman"/>
    </w:rPr>
  </w:style>
  <w:style w:type="character" w:customStyle="1" w:styleId="Vănbảnnộidung_">
    <w:name w:val="Văn bản nội dung_"/>
    <w:uiPriority w:val="99"/>
    <w:rsid w:val="00F347A6"/>
    <w:rPr>
      <w:rFonts w:ascii="Times New Roman" w:hAnsi="Times New Roman" w:cs="Times New Roman"/>
    </w:rPr>
  </w:style>
  <w:style w:type="character" w:customStyle="1" w:styleId="Tiêuđề#2_">
    <w:name w:val="Tiêu đề #2_"/>
    <w:uiPriority w:val="99"/>
    <w:rsid w:val="00F347A6"/>
    <w:rPr>
      <w:rFonts w:ascii="Times New Roman" w:hAnsi="Times New Roman" w:cs="Times New Roman"/>
      <w:b/>
      <w:bCs/>
      <w:sz w:val="26"/>
      <w:szCs w:val="26"/>
    </w:rPr>
  </w:style>
  <w:style w:type="character" w:customStyle="1" w:styleId="Vănbảnnộidung(4)_">
    <w:name w:val="Văn bản nội dung (4)_"/>
    <w:uiPriority w:val="99"/>
    <w:rsid w:val="00F347A6"/>
    <w:rPr>
      <w:rFonts w:ascii="Times New Roman" w:hAnsi="Times New Roman" w:cs="Times New Roman"/>
      <w:smallCaps/>
      <w:sz w:val="34"/>
      <w:szCs w:val="34"/>
    </w:rPr>
  </w:style>
  <w:style w:type="character" w:customStyle="1" w:styleId="Tiêuđề#1_">
    <w:name w:val="Tiêu đề #1_"/>
    <w:uiPriority w:val="99"/>
    <w:rsid w:val="00F347A6"/>
    <w:rPr>
      <w:rFonts w:ascii="Times New Roman" w:hAnsi="Times New Roman" w:cs="Times New Roman"/>
      <w:sz w:val="34"/>
      <w:szCs w:val="34"/>
    </w:rPr>
  </w:style>
  <w:style w:type="character" w:customStyle="1" w:styleId="Vănbảnnộidung(5)_">
    <w:name w:val="Văn bản nội dung (5)_"/>
    <w:uiPriority w:val="99"/>
    <w:rsid w:val="00F347A6"/>
    <w:rPr>
      <w:rFonts w:ascii="Times New Roman" w:hAnsi="Times New Roman" w:cs="Times New Roman"/>
      <w:sz w:val="20"/>
      <w:szCs w:val="20"/>
    </w:rPr>
  </w:style>
  <w:style w:type="character" w:customStyle="1" w:styleId="Chúthíchảnh_">
    <w:name w:val="Chú thích ảnh_"/>
    <w:uiPriority w:val="99"/>
    <w:rsid w:val="00F347A6"/>
    <w:rPr>
      <w:rFonts w:ascii="Times New Roman" w:hAnsi="Times New Roman" w:cs="Times New Roman"/>
      <w:b/>
      <w:bCs/>
      <w:sz w:val="18"/>
      <w:szCs w:val="18"/>
    </w:rPr>
  </w:style>
  <w:style w:type="paragraph" w:customStyle="1" w:styleId="Ghichúcuốitrang">
    <w:name w:val="Ghi chú cuối trang"/>
    <w:basedOn w:val="Normal"/>
    <w:uiPriority w:val="99"/>
    <w:qFormat/>
    <w:rsid w:val="00F347A6"/>
    <w:pPr>
      <w:spacing w:line="271" w:lineRule="auto"/>
    </w:pPr>
    <w:rPr>
      <w:rFonts w:ascii="Times New Roman" w:eastAsia="DengXian" w:hAnsi="Times New Roman" w:cs="Times New Roman"/>
      <w:color w:val="auto"/>
      <w:sz w:val="22"/>
      <w:szCs w:val="22"/>
      <w:lang w:val="en-US" w:eastAsia="zh-CN"/>
    </w:rPr>
  </w:style>
  <w:style w:type="paragraph" w:customStyle="1" w:styleId="Vănbảnnộidung">
    <w:name w:val="Văn bản nội dung"/>
    <w:basedOn w:val="Normal"/>
    <w:uiPriority w:val="99"/>
    <w:qFormat/>
    <w:rsid w:val="00F347A6"/>
    <w:pPr>
      <w:spacing w:after="180" w:line="271" w:lineRule="auto"/>
      <w:ind w:firstLine="400"/>
    </w:pPr>
    <w:rPr>
      <w:rFonts w:ascii="Times New Roman" w:eastAsia="DengXian" w:hAnsi="Times New Roman" w:cs="Times New Roman"/>
      <w:color w:val="auto"/>
      <w:sz w:val="22"/>
      <w:szCs w:val="22"/>
      <w:lang w:val="en-US" w:eastAsia="zh-CN"/>
    </w:rPr>
  </w:style>
  <w:style w:type="paragraph" w:customStyle="1" w:styleId="Tiêuđề#2">
    <w:name w:val="Tiêu đề #2"/>
    <w:basedOn w:val="Normal"/>
    <w:uiPriority w:val="99"/>
    <w:qFormat/>
    <w:rsid w:val="00F347A6"/>
    <w:pPr>
      <w:spacing w:after="200" w:line="254" w:lineRule="auto"/>
      <w:ind w:left="360" w:firstLine="560"/>
      <w:outlineLvl w:val="1"/>
    </w:pPr>
    <w:rPr>
      <w:rFonts w:ascii="Times New Roman" w:eastAsia="DengXian" w:hAnsi="Times New Roman" w:cs="Times New Roman"/>
      <w:b/>
      <w:bCs/>
      <w:color w:val="auto"/>
      <w:sz w:val="26"/>
      <w:szCs w:val="26"/>
      <w:lang w:val="en-US" w:eastAsia="zh-CN"/>
    </w:rPr>
  </w:style>
  <w:style w:type="paragraph" w:customStyle="1" w:styleId="Vănbảnnộidung(4)">
    <w:name w:val="Văn bản nội dung (4)"/>
    <w:basedOn w:val="Normal"/>
    <w:uiPriority w:val="99"/>
    <w:rsid w:val="00F347A6"/>
    <w:pPr>
      <w:spacing w:after="240" w:line="211" w:lineRule="auto"/>
      <w:jc w:val="center"/>
    </w:pPr>
    <w:rPr>
      <w:rFonts w:ascii="Times New Roman" w:eastAsia="DengXian" w:hAnsi="Times New Roman" w:cs="Times New Roman"/>
      <w:smallCaps/>
      <w:color w:val="auto"/>
      <w:sz w:val="34"/>
      <w:szCs w:val="34"/>
      <w:lang w:val="en-US" w:eastAsia="zh-CN"/>
    </w:rPr>
  </w:style>
  <w:style w:type="paragraph" w:customStyle="1" w:styleId="Tiêuđề#1">
    <w:name w:val="Tiêu đề #1"/>
    <w:basedOn w:val="Normal"/>
    <w:uiPriority w:val="99"/>
    <w:qFormat/>
    <w:rsid w:val="00F347A6"/>
    <w:pPr>
      <w:spacing w:after="120" w:line="190" w:lineRule="auto"/>
      <w:jc w:val="center"/>
      <w:outlineLvl w:val="0"/>
    </w:pPr>
    <w:rPr>
      <w:rFonts w:ascii="Times New Roman" w:eastAsia="DengXian" w:hAnsi="Times New Roman" w:cs="Times New Roman"/>
      <w:color w:val="auto"/>
      <w:sz w:val="34"/>
      <w:szCs w:val="34"/>
      <w:lang w:val="en-US" w:eastAsia="zh-CN"/>
    </w:rPr>
  </w:style>
  <w:style w:type="paragraph" w:customStyle="1" w:styleId="Vănbảnnộidung(5)">
    <w:name w:val="Văn bản nội dung (5)"/>
    <w:basedOn w:val="Normal"/>
    <w:uiPriority w:val="99"/>
    <w:qFormat/>
    <w:rsid w:val="00F347A6"/>
    <w:rPr>
      <w:rFonts w:ascii="Times New Roman" w:eastAsia="DengXian" w:hAnsi="Times New Roman" w:cs="Times New Roman"/>
      <w:color w:val="auto"/>
      <w:sz w:val="20"/>
      <w:szCs w:val="20"/>
      <w:lang w:val="en-US" w:eastAsia="zh-CN"/>
    </w:rPr>
  </w:style>
  <w:style w:type="paragraph" w:customStyle="1" w:styleId="Chúthíchảnh">
    <w:name w:val="Chú thích ảnh"/>
    <w:basedOn w:val="Normal"/>
    <w:uiPriority w:val="99"/>
    <w:qFormat/>
    <w:rsid w:val="00F347A6"/>
    <w:rPr>
      <w:rFonts w:ascii="Times New Roman" w:eastAsia="DengXian" w:hAnsi="Times New Roman" w:cs="Times New Roman"/>
      <w:b/>
      <w:bCs/>
      <w:color w:val="auto"/>
      <w:sz w:val="18"/>
      <w:szCs w:val="18"/>
      <w:lang w:val="en-US" w:eastAsia="zh-CN"/>
    </w:rPr>
  </w:style>
  <w:style w:type="table" w:styleId="TableGrid">
    <w:name w:val="Table Grid"/>
    <w:basedOn w:val="TableNormal"/>
    <w:uiPriority w:val="39"/>
    <w:rsid w:val="000856F7"/>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uiPriority w:val="99"/>
    <w:unhideWhenUsed/>
    <w:rsid w:val="00D15AF5"/>
    <w:pPr>
      <w:tabs>
        <w:tab w:val="center" w:pos="4513"/>
        <w:tab w:val="right" w:pos="9026"/>
      </w:tabs>
    </w:pPr>
    <w:rPr/>
  </w:style>
  <w:style w:type="character" w:customStyle="1" w:styleId="HeaderChar">
    <w:name w:val="Header Char"/>
    <w:basedOn w:val="DefaultParagraphFont"/>
    <w:link w:val="Header"/>
    <w:uiPriority w:val="99"/>
    <w:rsid w:val="00D15AF5"/>
    <w:rPr>
      <w:rFonts w:ascii="Courier New" w:eastAsia="Times New Roman" w:hAnsi="Courier New" w:cs="Courier New"/>
      <w:color w:val="000000"/>
      <w:sz w:val="24"/>
      <w:szCs w:val="24"/>
      <w:lang w:val="vi-VN" w:eastAsia="vi-VN"/>
    </w:rPr>
  </w:style>
  <w:style w:type="paragraph" w:styleId="Footer">
    <w:name w:val="Footer"/>
    <w:basedOn w:val="Normal"/>
    <w:uiPriority w:val="99"/>
    <w:unhideWhenUsed/>
    <w:qFormat/>
    <w:rsid w:val="00D15AF5"/>
    <w:pPr>
      <w:tabs>
        <w:tab w:val="center" w:pos="4513"/>
        <w:tab w:val="right" w:pos="9026"/>
      </w:tabs>
    </w:pPr>
    <w:rPr/>
  </w:style>
  <w:style w:type="character" w:customStyle="1" w:styleId="FooterChar">
    <w:name w:val="Footer Char"/>
    <w:basedOn w:val="DefaultParagraphFont"/>
    <w:link w:val="HeaderChar"/>
    <w:uiPriority w:val="99"/>
    <w:rsid w:val="00D15AF5"/>
    <w:rPr>
      <w:rFonts w:ascii="Courier New" w:eastAsia="Times New Roman" w:hAnsi="Courier New" w:cs="Courier New"/>
      <w:color w:val="000000"/>
      <w:sz w:val="24"/>
      <w:szCs w:val="24"/>
      <w:lang w:val="vi-VN" w:eastAsia="vi-VN"/>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image" Target="media/image1.emf" /><Relationship Id="rId6" Type="http://schemas.openxmlformats.org/officeDocument/2006/relationships/oleObject" Target="embeddings/Microsoft_Office_Word_97-2003_Document1.doc"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Hằng Nga</dc:creator>
  <cp:keywords/>
  <dc:description/>
  <cp:lastModifiedBy>HP</cp:lastModifiedBy>
  <cp:revision>2</cp:revision>
  <dcterms:created xsi:type="dcterms:W3CDTF">2024-05-29T08:51:00Z</dcterms:created>
  <dcterms:modified xsi:type="dcterms:W3CDTF">2024-05-29T08:51:00Z</dcterms:modified>
</cp:coreProperties>
</file>

<file path=customXml/item2.xml><?xml version="1.0" encoding="utf-8"?>
<Properties xmlns="http://schemas.openxmlformats.org/officeDocument/2006/extended-properties" xmlns:vt="http://schemas.openxmlformats.org/officeDocument/2006/docPropsVTypes">
  <Template>Normal</Template>
  <TotalTime>0</TotalTime>
  <Pages>130</Pages>
  <Words>76566</Words>
  <Characters>436432</Characters>
  <Application>Microsoft Office Word</Application>
  <DocSecurity>0</DocSecurity>
  <Lines>3636</Lines>
  <Paragraphs>1023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511975</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130</Pages>
  <Words>76566</Words>
  <Characters>436432</Characters>
  <Application>Microsoft Office Word</Application>
  <DocSecurity>0</DocSecurity>
  <Lines>3636</Lines>
  <Paragraphs>1023</Paragraphs>
  <CharactersWithSpaces>511975</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2</cp:revision>
  <dcterms:created xsi:type="dcterms:W3CDTF">2024-05-29T08:51:00Z</dcterms:created>
  <dcterms:modified xsi:type="dcterms:W3CDTF">2024-05-29T08:51:00Z</dcterms:modified>
</cp:coreProperties>
</file>