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w:t>
            </w:r>
            <w:r>
              <w:rPr>
                <w:b/>
              </w:rPr>
              <w:br/>
            </w:r>
            <w:r>
              <w:rPr>
                <w:b/>
              </w:rPr>
              <w:t xml:space="preserve">THÀNH PHỐ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115/2006/QĐ-UBND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06 tháng 07 năm 2006</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PHÊ DUYỆT CHỈ GIỚI ĐƯỜNG ĐỎ TUYẾN ĐƯỜNG XUÂN LA CỔ NHUẾ, GA PHÚ DIỄN -XUÂN PHƯƠNG, TỶ LỆ 1:500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Uỷ ban nhân dân;</w:t>
      </w:r>
      <w:r>
        <w:rPr>
          <w:i/>
        </w:rPr>
        <w:br/>
      </w:r>
      <w:r>
        <w:rPr>
          <w:i/>
        </w:rPr>
        <w:t xml:space="preserve">Căn Pháp lệnh Thủ đô Hà Nội;</w:t>
      </w:r>
      <w:r>
        <w:rPr>
          <w:i/>
        </w:rPr>
        <w:br/>
      </w:r>
      <w:r>
        <w:rPr>
          <w:i/>
        </w:rPr>
        <w:t xml:space="preserve">Căn cứ nghị định số </w:t>
      </w:r>
      <w:hyperlink r:id="rId3" w:history="1">
        <w:r>
          <w:rPr>
            <w:rStyle w:val="Hyperlink"/>
            <w:i/>
          </w:rPr>
          <w:t xml:space="preserve">08/2005/NĐ-CP </w:t>
        </w:r>
      </w:hyperlink>
      <w:r>
        <w:rPr>
          <w:i/>
        </w:rPr>
        <w:t xml:space="preserve"> ngày 24/1/2005 của Chính phủ về Quy hoạch xâydựng;</w:t>
      </w:r>
      <w:r>
        <w:rPr>
          <w:i/>
        </w:rPr>
        <w:br/>
      </w:r>
      <w:r>
        <w:rPr>
          <w:i/>
        </w:rPr>
        <w:t xml:space="preserve">Căn cứ Điều chỉnh Quy hoạch chung Thủ đô Hà Nội đến năm 2020 đã được Thủ tướng Chínhphủ phê duyệt tại Quyết định số 108/1998/QĐ-TTg ngày 20/6/1998;</w:t>
      </w:r>
      <w:r>
        <w:rPr>
          <w:i/>
        </w:rPr>
        <w:br/>
      </w:r>
      <w:r>
        <w:rPr>
          <w:i/>
        </w:rPr>
        <w:t xml:space="preserve">Căn cứ Quy hoạch chi tiết huyện Từ Liêm tỷ lệ 1/5000 (phần quy hoạch sử dụng đất,giao thông) đã được Uỷ ban nhân dân thành phố Hà Nội phê duyệt tại quyết địnhsố 14/2000/QĐ-UB ngày 14/2/2000;</w:t>
      </w:r>
      <w:r>
        <w:rPr>
          <w:i/>
        </w:rPr>
        <w:br/>
      </w:r>
      <w:r>
        <w:rPr>
          <w:i/>
        </w:rPr>
        <w:t xml:space="preserve">Căn cứ Quy hoạch chi tiết Khu đô thị mới Tây Hồ Tây tỷ lệ 1/2000 (phần Quy hoạchsử dụng đất và giao thông) đã được Uỷ ban nhân dân thành phố Hà Nội phê duyệttại quyết định số 13/2005/QĐ-UB ngày 1/2/2005;</w:t>
      </w:r>
      <w:r>
        <w:rPr>
          <w:i/>
        </w:rPr>
        <w:br/>
      </w:r>
      <w:r>
        <w:rPr>
          <w:i/>
        </w:rPr>
        <w:t xml:space="preserve">Xét đề nghị của Sở Quy hoạch - Kiến trúc Hà Nội tại Công văn số 804/QHKT-P1 ngày 6 tháng 6 năm 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"Chỉgiới đường đỏ tuyến đường Xuân La - Cổ Nhuế - Ga Phú Diễn - Xuân Phương, tỷ lệ1:500" do Viện Quy hoạch Xây dựng Hà Nội lập, được Sở Quy hoạch - Kiếntrúc Hà Nội thẩm định, chấp thuận ngày 6 tháng 6 năm 2006, với nội dung chủ yếunhư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Địa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đầu tuyến: điểm I* (giaovới đường Vành đai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cuối tuyến: điểm XIII*(giao với đường quy hoạch Vành đai 3 - Mỹ Đình - Xuân Phương - đường 70B). Tổngchiều dài tuyến đường khoảng 7000m.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tuyến: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 đường Xuân La - Cổ Nhuế -Ga Phú Diễn - Xuân Phương dự kiến mở mới đi qua địa bàn các phường Xuân La -quận Tây Hồ; các xã Cổ Nhuế, thị trấn Cầu Diễn, xã Phú Diễn, xã Xuân Phương -huyện Từ Liêm. Đoạn từ sông Nhuệ đến cuối tuyến hướng tuyến đường đi gần songsong với tuyến đường sắt Quốc gia hiện có. Điểm cuối của tuyến đường giao vớiđường quy hoạch Vành đai 3 - Mỹ Đình - Xuân Phương - đường 70B (đoạn còn lạitiếp theo tuyến đường nằm trong khu Đô thị mới Xuân Phương hướng tuyến đi gầnsong song với tuyến đường sắt hiện có và nối với đường 70).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Cấp hạng: đường khu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Mặt cắt ngang: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cắt ngang điển hình rộng40m với các thành phần chính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Hai lòng đường rộng 11,25m (2x 11,25) = 22,50m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Dải phân cách trung tâm rộng 3m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Vỉa hè mỗi bên rộng 7,25m(2x7,25) = 14,50m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đi qua trước ga Phú Diễn(dài khoảng 1300m) mặt cắt ngang đường mở rộng 60m để tạo thêm một lòng đườngnội bộ phục vụ cho các hoạt động ở khu vực ga.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giới đường đỏ: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Tim đường quy hoạch: được xácđịnh bởi các điểm I*, II*, III*, IV*, V*, VI*, VII, VIII, IX*, X*, XI, XIIXIII* theo tọa độ và bán kính đường cong bằng ghi trên bản vẽ.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giới đường đỏ: được xácđịnh trên cơ sở tim đường, mặt cắt ngang đường, các thông số kỹ thuật, kíchthước và ghi chú trên bản vẽ.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đoạn, chỉ giới đườngđược mở rộng đảm bảo các yếu tố hạ tầng kỹ thuật của khu vực. Dải đất mở rộngnày có thể sử dụng tổ chức bãi đỗ xe, vườn hoa, cây xanh và các công trình hạtầng phục vụ công cộng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nút giao thông trên tuyến: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tuyến đường có 4 nút giaothông dự kiến tổ chức giao khác cốt: nút giao với đường Phạm Văn Đồng, nút giaovới đường Hoàng Quốc Việt kéo dài đến ga Phú Diễn, nút giao với đường 32, nútgiao với đường quy hoạch Vành đai 3 - Mỹ Đình - Xuân Phương - đường 70B. Trongbản vẽ này thể hiện phạm vi ranh giới nghiên cứu mở nút giao thông. Chỉ giớicủa nút giao thông sẽ do dự án xây dựng từng nút xác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nút giao thông khác trêntuyến tổ chức giao bằng.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Sở Quy hoạch - Kiến trúcthành phố Hà Nội hướng dẫn Chủ đầu tư tổ chức cắm mốc tuyến đường theo chỉ giớiđường đỏ được duyệt, bàn giao hồ sơ cho UBND các phường Xuân La - quận Tây Hồ;xã Cổ Nhuế, thị trấn Cầu Diễn, xã Phú Diễn, xã Xuân Phương - huyện Từ Liêm đểquản lý, tổ chức công bố rộng rãi công khai cho các tổ chức, cơ quan, nhân dânbiết và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UBND quận Tây Hồ, UBNDhuyện Từ Liêm tổ chức quản lý mốc giới tuyến đường sau khi được bàn giao, quảnlý việc xây dựng hai bên đường theo đúng chỉ giới quy hoạch được duyệt, xử lýcác trường hợp vi phạm theo thẩm quyền và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này có hiệu lực thihành sau 15 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Chánh Văn phòng UBND thành phốHà Nội, Giám đốc các Sở: Quy hoạch Kiến trúc, Kế hoạch và Đầu tư, Xây dựng,Giao thông Công Chính, Tài nguyên Môi trường và Nhà đất, Tài chính; Chủ tịchUBND quận Tây Hồ, Chủ tịch UBND huyện Từ Liêm, Chủ tịch UBND phường Xuân La -quận Tây Hồ, xã Cổ Nhuế, thị trấn Cầu Diễn, xã Phú Diễn, xã Xuân Phương - huyệnTừ Liêm, các cơ quan, tổ chức và cá nhân có liên quan chịu trách nhiệm thi hànhQuyết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Đỗ Hoàng Ân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8-2005-nd-cp-cua-chinh-phu---nghi-dinh-ve-quy-hoach-xay-du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2022-06-21T00:05:11Z</dcterms:created>
  <dcterms:modified xsi:type="dcterms:W3CDTF">2022-06-21T00:05:11Z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2022-06-21T00:05:11Z</dcterms:created>
  <dcterms:modified xsi:type="dcterms:W3CDTF">2022-06-21T00:05:11Z</dcterms:modified>
</cp:coreProperties>
</file>