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tblStyle w:val="TableNormal"/>
        <w:tblW w:w="0" w:type="auto"/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ỦY BAN NHÂN DÂN</w:t>
            </w:r>
            <w:r>
              <w:rPr>
                <w:b/>
              </w:rPr>
              <w:br/>
            </w:r>
            <w:r>
              <w:rPr>
                <w:b/>
              </w:rPr>
              <w:t xml:space="preserve">T</w:t>
            </w:r>
            <w:r>
              <w:rPr>
                <w:b/>
              </w:rPr>
              <w:t xml:space="preserve">HÀNH PHỐ HÀ NỘI</w:t>
            </w:r>
            <w:r>
              <w:rPr>
                <w:b/>
              </w:rPr>
              <w:br/>
            </w:r>
            <w:r>
              <w:rPr>
                <w:b/>
              </w:rPr>
              <w:t xml:space="preserve">-------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CỘNG HÒA XÃ HỘI CHỦ NGHĨA VIỆT NAM</w:t>
            </w:r>
            <w:r>
              <w:rPr>
                <w:b/>
              </w:rPr>
              <w:br/>
            </w:r>
            <w:r>
              <w:rPr>
                <w:b/>
              </w:rPr>
              <w:t xml:space="preserve">Độc lập - Tự do - Hạnh phúc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---------------</w:t>
            </w:r>
          </w:p>
        </w:tc>
      </w:tr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Số: </w:t>
            </w:r>
            <w:r>
              <w:t xml:space="preserve">10</w:t>
            </w:r>
            <w:r>
              <w:t xml:space="preserve">/ 2016/QĐ-UBND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rPr>
                <w:i/>
              </w:rPr>
              <w:t xml:space="preserve">Hà Nội</w:t>
            </w:r>
            <w:r>
              <w:rPr>
                <w:i/>
              </w:rPr>
              <w:t xml:space="preserve">, ngày </w:t>
            </w:r>
            <w:r>
              <w:rPr>
                <w:i/>
              </w:rPr>
              <w:t xml:space="preserve">31</w:t>
            </w:r>
            <w:r>
              <w:rPr>
                <w:i/>
              </w:rPr>
              <w:t xml:space="preserve"> tháng </w:t>
            </w:r>
            <w:r>
              <w:rPr>
                <w:i/>
              </w:rPr>
              <w:t xml:space="preserve">3</w:t>
            </w:r>
            <w:r>
              <w:rPr>
                <w:i/>
              </w:rPr>
              <w:t xml:space="preserve"> năm 2016</w:t>
            </w:r>
          </w:p>
        </w:tc>
      </w:tr>
    </w:tbl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QUYẾT ĐỊNH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VỀ VIỆC BAN HÀNH MỨC TRẦN THÙ LAO CÔNG CHỨNG, DỊCH THU</w:t>
      </w:r>
      <w:r>
        <w:t xml:space="preserve">Ậ</w:t>
      </w:r>
      <w:r>
        <w:t xml:space="preserve">T TẠI CÁC TỔ CHỨC HÀNH NGHỀ CÔNG CHỨNG TRÊN ĐỊA BÀN THÀNH PHỐ HÀ NỘI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ỦY BAN NHÂN DÂN THÀNH PHỐ HÀ NỘI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i/>
        </w:rPr>
        <w:t xml:space="preserve">Căn cứ Luật Tổ chức chính quyền địa phương ngày 19/6/2015;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i/>
        </w:rPr>
        <w:t xml:space="preserve">Căn cứ Luật Công chứng ngày 20/6/2014;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i/>
        </w:rPr>
        <w:t xml:space="preserve">Căn cứ Nghị định số </w:t>
      </w:r>
      <w:hyperlink r:id="rId5" w:history="1">
        <w:r>
          <w:rPr>
            <w:rStyle w:val="Hyperlink"/>
            <w:i/>
          </w:rPr>
          <w:t xml:space="preserve">23/2015/NĐ-CP </w:t>
        </w:r>
      </w:hyperlink>
      <w:r>
        <w:rPr>
          <w:i/>
        </w:rPr>
        <w:t xml:space="preserve"> ngày 16/02/2015 của Chính phủ về cấp bản sao từ sổ gốc, chứng thực bản sao từ bản chính, chứng thực chữ ký và chứng thực h</w:t>
      </w:r>
      <w:r>
        <w:rPr>
          <w:i/>
        </w:rPr>
        <w:t xml:space="preserve">ợ</w:t>
      </w:r>
      <w:r>
        <w:rPr>
          <w:i/>
        </w:rPr>
        <w:t xml:space="preserve">p đồng, giao dịch;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i/>
        </w:rPr>
        <w:t xml:space="preserve">Căn cứ Ngh</w:t>
      </w:r>
      <w:r>
        <w:rPr>
          <w:i/>
        </w:rPr>
        <w:t xml:space="preserve">ị</w:t>
      </w:r>
      <w:r>
        <w:rPr>
          <w:i/>
        </w:rPr>
        <w:t xml:space="preserve">định số </w:t>
      </w:r>
      <w:hyperlink r:id="rId6" w:history="1">
        <w:r>
          <w:rPr>
            <w:rStyle w:val="Hyperlink"/>
            <w:i/>
          </w:rPr>
          <w:t xml:space="preserve">29/2015/NĐ-CP </w:t>
        </w:r>
      </w:hyperlink>
      <w:r>
        <w:rPr>
          <w:i/>
        </w:rPr>
        <w:t xml:space="preserve"> ngày 15/3/2015 của Chính phủ quy đ</w:t>
      </w:r>
      <w:r>
        <w:rPr>
          <w:i/>
        </w:rPr>
        <w:t xml:space="preserve">ị</w:t>
      </w:r>
      <w:r>
        <w:rPr>
          <w:i/>
        </w:rPr>
        <w:t xml:space="preserve">nh chi tiết và hướng dẫn thi hành một số điều của Luật Công chứng;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i/>
        </w:rPr>
        <w:t xml:space="preserve">Xét đề nghị của liên Sở: Tư pháp - Tài chính tại Tờ trình số 4282</w:t>
      </w:r>
      <w:r>
        <w:rPr>
          <w:i/>
        </w:rPr>
        <w:t xml:space="preserve">/</w:t>
      </w:r>
      <w:r>
        <w:rPr>
          <w:i/>
        </w:rPr>
        <w:t xml:space="preserve">TTrLN:STC-STP ngày 20/8/2015, công văn số 233/CVLS :TP-TC ngày 26/01/2016, công văn số 1391/CVLS :TP-TC ngày 15/3/2016,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QUYẾT ĐỊNH: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Điều 1.</w:t>
      </w:r>
      <w:r>
        <w:t xml:space="preserve"> Ban hành kèm theo Quyết định này mức trần thù lao công chứng, thù lao dịch thuật tại các tổ chức hành nghề công chứng </w:t>
      </w:r>
      <w:r>
        <w:t xml:space="preserve">tr</w:t>
      </w:r>
      <w:r>
        <w:t xml:space="preserve">ên địa bàn thành ph</w:t>
      </w:r>
      <w:r>
        <w:t xml:space="preserve">ố </w:t>
      </w:r>
      <w:r>
        <w:t xml:space="preserve">Hà Nội </w:t>
      </w:r>
      <w:r>
        <w:rPr>
          <w:i/>
        </w:rPr>
        <w:t xml:space="preserve">(chi tiết c</w:t>
      </w:r>
      <w:r>
        <w:rPr>
          <w:i/>
        </w:rPr>
        <w:t xml:space="preserve">ó</w:t>
      </w:r>
      <w:r>
        <w:rPr>
          <w:i/>
        </w:rPr>
        <w:t xml:space="preserve">phụ lục kèm theo)</w:t>
      </w:r>
      <w:r>
        <w:t xml:space="preserve">.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Điều 2. </w:t>
      </w:r>
      <w:r>
        <w:t xml:space="preserve">Quyết định có hiệu lực thi hành sau 10 ngày, kể t</w:t>
      </w:r>
      <w:r>
        <w:t xml:space="preserve">ừ</w:t>
      </w:r>
      <w:r>
        <w:t xml:space="preserve"> ngày ký.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Điều 3.</w:t>
      </w:r>
      <w:r>
        <w:t xml:space="preserve"> Chánh Văn phòng </w:t>
      </w:r>
      <w:r>
        <w:t xml:space="preserve">Ủ</w:t>
      </w:r>
      <w:r>
        <w:t xml:space="preserve">y ban nhân dân Thành phố; Giám đốc, Thủ trưởng các Sở, ban, ngành, hội, đoàn thể Thành phố; Chủ tịch </w:t>
      </w:r>
      <w:r>
        <w:t xml:space="preserve">Ủ</w:t>
      </w:r>
      <w:r>
        <w:t xml:space="preserve">y ban nhân dân các quận, huyện, thị xã; các tổ chức hành nghề công chứng và các t</w:t>
      </w:r>
      <w:r>
        <w:t xml:space="preserve">ổ </w:t>
      </w:r>
      <w:r>
        <w:t xml:space="preserve">chức, cá nhân liên quan chịu trách nhiệm thi hành Quyết định này.</w:t>
      </w:r>
      <w:r>
        <w:t xml:space="preserve">/.</w:t>
      </w:r>
    </w:p>
    <w:tbl>
      <w:tblPr>
        <w:tblStyle w:val="TableNorma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rPr>
                <w:b/>
                <w:i/>
              </w:rPr>
              <w:t xml:space="preserve">Nơi nhận:</w:t>
            </w:r>
            <w:r>
              <w:rPr/>
              <w:br/>
            </w:r>
            <w:r>
              <w:t xml:space="preserve"> </w:t>
            </w:r>
            <w:r>
              <w:t xml:space="preserve">- Như Điều 3</w:t>
            </w:r>
            <w:r>
              <w:t xml:space="preserve">;</w:t>
            </w:r>
            <w:r>
              <w:rPr/>
              <w:br/>
            </w:r>
            <w:r>
              <w:t xml:space="preserve"> </w:t>
            </w:r>
            <w:r>
              <w:t xml:space="preserve">- Văn phòng Chính phủ;</w:t>
            </w:r>
            <w:r>
              <w:t xml:space="preserve">- Bộ: Tư pháp, Tài chính;</w:t>
            </w:r>
            <w:r>
              <w:rPr/>
              <w:br/>
            </w:r>
            <w:r>
              <w:t xml:space="preserve">- TT: Thành ủy, HĐND Thành phố;</w:t>
            </w:r>
            <w:r>
              <w:rPr/>
              <w:br/>
            </w:r>
            <w:r>
              <w:t xml:space="preserve">- Đoàn Đại biểu QH thành phố Hà Nội;</w:t>
            </w:r>
            <w:r>
              <w:rPr/>
              <w:br/>
            </w:r>
            <w:r>
              <w:t xml:space="preserve">- Chủ tịch UBND Thành phố;</w:t>
            </w:r>
            <w:r>
              <w:rPr/>
              <w:br/>
            </w:r>
            <w:r>
              <w:t xml:space="preserve">- Các PCT UBND Thành ph</w:t>
            </w:r>
            <w:r>
              <w:t xml:space="preserve">ố</w:t>
            </w:r>
            <w:r>
              <w:t xml:space="preserve">;</w:t>
            </w:r>
            <w:r>
              <w:rPr/>
              <w:br/>
            </w:r>
            <w:r>
              <w:t xml:space="preserve">- Cục Kiểm tra văn bản- Bộ Tư pháp;</w:t>
            </w:r>
            <w:r>
              <w:rPr/>
              <w:br/>
            </w:r>
            <w:r>
              <w:t xml:space="preserve">- Cổng Thông tin điện tử Chính ph</w:t>
            </w:r>
            <w:r>
              <w:t xml:space="preserve">ủ</w:t>
            </w:r>
            <w:r>
              <w:t xml:space="preserve">;</w:t>
            </w:r>
            <w:r>
              <w:rPr/>
              <w:br/>
            </w:r>
            <w:r>
              <w:t xml:space="preserve">- C</w:t>
            </w:r>
            <w:r>
              <w:t xml:space="preserve">ổ</w:t>
            </w:r>
            <w:r>
              <w:t xml:space="preserve">ng Thông tin điện tử TP Hà Nội;</w:t>
            </w:r>
            <w:r>
              <w:rPr/>
              <w:br/>
            </w:r>
            <w:r>
              <w:t xml:space="preserve">- VPUB: Các PCVP, các phòng </w:t>
            </w:r>
            <w:r>
              <w:t xml:space="preserve">CV</w:t>
            </w:r>
            <w:r>
              <w:t xml:space="preserve">,</w:t>
            </w:r>
            <w:r>
              <w:rPr/>
              <w:br/>
            </w:r>
            <w:r>
              <w:t xml:space="preserve">Trung tâm Tin học - Công báo;</w:t>
            </w:r>
            <w:r>
              <w:t xml:space="preserve">- Lưu: VT, KT</w:t>
            </w:r>
            <w:r>
              <w:rPr>
                <w:vertAlign w:val="subscript"/>
              </w:rPr>
              <w:t xml:space="preserve">C</w:t>
            </w:r>
            <w:r>
              <w:t xml:space="preserve">.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TM. ỦY BAN NHÂN DÂN</w:t>
            </w:r>
            <w:r>
              <w:rPr>
                <w:b/>
              </w:rPr>
              <w:br/>
            </w:r>
            <w:r>
              <w:rPr>
                <w:b/>
              </w:rPr>
              <w:t xml:space="preserve">KT. CHỦ TỊCH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PHÓ CHỦ TỊCH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t xml:space="preserve">Ngô Văn Quý</w:t>
            </w:r>
          </w:p>
        </w:tc>
      </w:tr>
    </w:tbl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PHỤ LỤC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MỨC TRẦN THÙ LAO CÔNG CHỨNG, DỊCH THUẬT TẠI CÁC TỔ CHỨC HÀNH NGHỀ CÔNG CHỨNG TRÊN ĐỊA BÀN THÀNH PHỐ HÀ NỘI</w:t>
      </w:r>
      <w:r>
        <w:rPr/>
        <w:br/>
      </w:r>
      <w:r>
        <w:t xml:space="preserve"> </w:t>
      </w:r>
      <w:r>
        <w:rPr>
          <w:i/>
        </w:rPr>
        <w:t xml:space="preserve">(Ban hành kèm theo Quyết định s</w:t>
      </w:r>
      <w:r>
        <w:rPr>
          <w:i/>
        </w:rPr>
        <w:t xml:space="preserve">ố 1</w:t>
      </w:r>
      <w:r>
        <w:rPr>
          <w:i/>
        </w:rPr>
        <w:t xml:space="preserve"> 0/2016/QĐ-UBND ngày</w:t>
      </w:r>
      <w:r>
        <w:rPr>
          <w:i/>
        </w:rPr>
        <w:t xml:space="preserve">31</w:t>
      </w:r>
      <w:r>
        <w:rPr>
          <w:i/>
        </w:rPr>
        <w:t xml:space="preserve">/</w:t>
      </w:r>
      <w:r>
        <w:rPr>
          <w:i/>
        </w:rPr>
        <w:t xml:space="preserve">3</w:t>
      </w:r>
      <w:r>
        <w:rPr>
          <w:i/>
        </w:rPr>
        <w:t xml:space="preserve">/2016 của </w:t>
      </w:r>
      <w:r>
        <w:rPr>
          <w:i/>
        </w:rPr>
        <w:t xml:space="preserve">Ủ</w:t>
      </w:r>
      <w:r>
        <w:rPr>
          <w:i/>
        </w:rPr>
        <w:t xml:space="preserve">y ban nhân dân thành phố Hà Nội)</w:t>
      </w:r>
    </w:p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right"/>
        <w:rPr>
          <w:vanish w:val="0"/>
        </w:rPr>
      </w:pPr>
      <w:r>
        <w:rPr>
          <w:i/>
        </w:rPr>
        <w:t xml:space="preserve">Đơn vị tính: đồng</w:t>
      </w:r>
    </w:p>
    <w:tbl>
      <w:tblPr>
        <w:tblStyle w:val="TableNorma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STT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Nội dung công việc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Mức thu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I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rPr>
                <w:b/>
              </w:rPr>
              <w:t xml:space="preserve">Thù </w:t>
            </w:r>
            <w:r>
              <w:rPr>
                <w:b/>
              </w:rPr>
              <w:t xml:space="preserve">l</w:t>
            </w:r>
            <w:r>
              <w:rPr>
                <w:b/>
              </w:rPr>
              <w:t xml:space="preserve">ao soạn thảo hợp đồng, giao dịch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Các h</w:t>
            </w:r>
            <w:r>
              <w:t xml:space="preserve">ợ</w:t>
            </w:r>
            <w:r>
              <w:t xml:space="preserve">p đồng chuyển dịch nhà, đất: mua bán, tặng cho, chia tách, chuyển đổi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1.000.000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Các h</w:t>
            </w:r>
            <w:r>
              <w:t xml:space="preserve">ợ</w:t>
            </w:r>
            <w:r>
              <w:t xml:space="preserve">p đồng: thế chấp, cầm cố, bảo lãnh, góp vốn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1.000.000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Các h</w:t>
            </w:r>
            <w:r>
              <w:t xml:space="preserve">ợ</w:t>
            </w:r>
            <w:r>
              <w:t xml:space="preserve">p đồng: thuê, mượn nhà, đất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1.000.000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Hợp đồng mua bán, tặng cho ô tô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1.000.000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H</w:t>
            </w:r>
            <w:r>
              <w:t xml:space="preserve">ợ</w:t>
            </w:r>
            <w:r>
              <w:t xml:space="preserve">p đồng mua bán, tặng cho xe máy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1.000.000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H</w:t>
            </w:r>
            <w:r>
              <w:t xml:space="preserve">ợ</w:t>
            </w:r>
            <w:r>
              <w:t xml:space="preserve">p đồng ủy quyền có định đoạt tài sản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1.000.000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Hợp đồng ủy quyền không có định đoạt tài sản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1.000.000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Các văn bản: sửa đổi, bổ sung phụ lục h</w:t>
            </w:r>
            <w:r>
              <w:t xml:space="preserve">ợ</w:t>
            </w:r>
            <w:r>
              <w:t xml:space="preserve">p đồng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1.000.000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Các văn bản: hủy, chấm dứt hợp đồng, giao dịch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1.000.000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Giấy cam đoan; Giấy ủy quyền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700.000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Các văn bản: phân chia tài sản; cam đoan, thỏa thuận v</w:t>
            </w:r>
            <w:r>
              <w:t xml:space="preserve">ề </w:t>
            </w:r>
            <w:r>
              <w:t xml:space="preserve">tài sản; văn bản chuy</w:t>
            </w:r>
            <w:r>
              <w:t xml:space="preserve">ể</w:t>
            </w:r>
            <w:r>
              <w:t xml:space="preserve">n nhượng h</w:t>
            </w:r>
            <w:r>
              <w:t xml:space="preserve">ợ</w:t>
            </w:r>
            <w:r>
              <w:t xml:space="preserve">p đ</w:t>
            </w:r>
            <w:r>
              <w:t xml:space="preserve">ồ</w:t>
            </w:r>
            <w:r>
              <w:t xml:space="preserve">ng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1.000.000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Kiểm tra, chỉnh sử</w:t>
            </w:r>
            <w:r>
              <w:t xml:space="preserve">a </w:t>
            </w:r>
            <w:r>
              <w:t xml:space="preserve">văn bản do người yêu cầu công chứng tự soạn thảo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1.000.000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Các văn bản công chứng khác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1.000.000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II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rPr>
                <w:b/>
              </w:rPr>
              <w:t xml:space="preserve">Thù lao so</w:t>
            </w:r>
            <w:r>
              <w:rPr>
                <w:b/>
              </w:rPr>
              <w:t xml:space="preserve">ạ</w:t>
            </w:r>
            <w:r>
              <w:rPr>
                <w:b/>
              </w:rPr>
              <w:t xml:space="preserve">n thảo văn bản thỏa thuận phân chia di sản, văn bản khai nhận di sản thừa kế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1.200.000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III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rPr>
                <w:b/>
              </w:rPr>
              <w:t xml:space="preserve">Thù lao soạn thảo các việc liên quan đến di chúc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Di chúc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1.000.000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Văn bản từ chối nhận di sản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700.000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IV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rPr>
                <w:b/>
              </w:rPr>
              <w:t xml:space="preserve">Thù lao d</w:t>
            </w:r>
            <w:r>
              <w:rPr>
                <w:b/>
              </w:rPr>
              <w:t xml:space="preserve">ị</w:t>
            </w:r>
            <w:r>
              <w:rPr>
                <w:b/>
              </w:rPr>
              <w:t xml:space="preserve">ch thu</w:t>
            </w:r>
            <w:r>
              <w:rPr>
                <w:b/>
              </w:rPr>
              <w:t xml:space="preserve">ậ</w:t>
            </w:r>
            <w:r>
              <w:rPr>
                <w:b/>
              </w:rPr>
              <w:t xml:space="preserve">t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Trang A4 (350 từ)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Từ tiếng nước ngoài sang tiếng Việt Nam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1.1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Các tiếng: Anh, Nga, Pháp, Đức, Trung Quốc, Hàn Quốc, Nhật Bản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120.000đ/trang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1.2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Các thứ tiếng nước ngoài khác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Cao nh</w:t>
            </w:r>
            <w:r>
              <w:t xml:space="preserve">ấ</w:t>
            </w:r>
            <w:r>
              <w:t xml:space="preserve">t không quá 30% so với các thứ tiếng tại mục 1.1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Từ tiếng Việt Nam sang tiếng nước ngoài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2.1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Các tiếng: Anh, Nga, Pháp, Đức, Trung Quốc, Hàn Quốc, Nhật Bản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150.000đ/trang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2.2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Các thứ tiếng nước ngoài khác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Cao nhất không quá 30% so với các thứ tiếng tại mục 2.1</w:t>
            </w:r>
          </w:p>
        </w:tc>
      </w:tr>
    </w:tbl>
    <w:p>
      <w:pPr>
        <w:pStyle w:val="Normal(Web)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right"/>
        <w:rPr>
          <w:vanish w:val="0"/>
        </w:rPr>
      </w:pPr>
      <w:r>
        <w:t xml:space="preserve">(Ghi chú: Mức thu trên chưa bao gồm 10% thuế giá trị gia tăng)</w:t>
      </w:r>
    </w:p>
    <w:sectPr>
      <w:headerReference w:type="default" r:id="rId7"/>
      <w:footerReference w:type="default" r:id="rId8"/>
      <w:pgSz w:w="11907" w:h="16839" w:orient="portrait"/>
      <w:pgMar w:top="1440" w:right="1440" w:bottom="1440" w:left="1440" w:header="800" w:footer="800" w:gutter="0"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Times New Roman" w:eastAsia="Times New Roman" w:hAnsi="Times New Roman" w:cs="Times New Roman"/>
        <w:b/>
        <w:color w:val="0000FF"/>
        <w:sz w:val="28"/>
      </w:rPr>
      <w:t xml:space="preserve">LUẬT SƯ TƯ VẤN PHÁP LUẬT 24/7 GỌI </w:t>
    </w:r>
    <w:r>
      <w:rPr>
        <w:rFonts w:ascii="Times New Roman" w:eastAsia="Times New Roman" w:hAnsi="Times New Roman" w:cs="Times New Roman"/>
        <w:b/>
        <w:color w:val="FF0000"/>
        <w:sz w:val="28"/>
      </w:rPr>
      <w:t xml:space="preserve">1900 6162</w:t>
    </w: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Arial" w:eastAsia="Arial" w:hAnsi="Arial" w:cs="Arial"/>
        <w:b/>
        <w:color w:val="A52A2A"/>
        <w:sz w:val="24"/>
      </w:rPr>
      <w:t xml:space="preserve">Công ty luật Minh Khuê</w:t>
    </w:r>
    <w:r>
      <w:rPr>
        <w:rFonts w:ascii="Arial" w:eastAsia="Arial" w:hAnsi="Arial" w:cs="Arial"/>
        <w:b/>
        <w:color w:val="A52A2A"/>
        <w:sz w:val="24"/>
      </w:rPr>
      <w:tab/>
    </w:r>
    <w:r>
      <w:rPr>
        <w:rFonts w:ascii="Arial" w:eastAsia="Arial" w:hAnsi="Arial" w:cs="Arial"/>
        <w:b/>
        <w:color w:val="A52A2A"/>
        <w:sz w:val="24"/>
      </w:rPr>
      <w:tab/>
    </w:r>
    <w:r>
      <w:rPr>
        <w:rFonts w:ascii="Arial" w:eastAsia="Arial" w:hAnsi="Arial" w:cs="Arial"/>
        <w:b/>
        <w:color w:val="A52A2A"/>
        <w:sz w:val="24"/>
      </w:rPr>
      <w:tab/>
    </w:r>
    <w:r>
      <w:rPr>
        <w:rFonts w:ascii="Arial" w:eastAsia="Arial" w:hAnsi="Arial" w:cs="Arial"/>
        <w:b/>
        <w:color w:val="A52A2A"/>
        <w:sz w:val="24"/>
      </w:rPr>
      <w:tab/>
    </w:r>
    <w:r>
      <w:rPr>
        <w:rFonts w:ascii="Arial" w:eastAsia="Arial" w:hAnsi="Arial" w:cs="Arial"/>
        <w:b/>
        <w:color w:val="A52A2A"/>
        <w:sz w:val="24"/>
      </w:rPr>
      <w:tab/>
    </w:r>
    <w:r>
      <w:rPr>
        <w:rFonts w:ascii="Arial" w:eastAsia="Arial" w:hAnsi="Arial" w:cs="Arial"/>
        <w:b/>
        <w:color w:val="A52A2A"/>
        <w:sz w:val="24"/>
      </w:rPr>
      <w:tab/>
    </w:r>
    <w:r>
      <w:rPr>
        <w:rFonts w:ascii="Arial" w:eastAsia="Arial" w:hAnsi="Arial" w:cs="Arial"/>
        <w:b w:val="0"/>
        <w:color w:val="0000FF"/>
        <w:sz w:val="24"/>
        <w:u w:val="single"/>
      </w:rPr>
      <w:t xml:space="preserve">www.luatminhkhue.vn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5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view w:val="web"/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ExpandShiftReturn/>
    <w:doNotSnapToGridInCell/>
    <w:doNotWrapTextWithPunct/>
    <w:doNotUseEastAsianBreakRules/>
    <w:growAutofit/>
    <w:useFELayou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Normal(Web)">
    <w:name w:val="Normal (Web)"/>
    <w:basedOn w:val="Normal"/>
    <w:qFormat/>
    <w:rPr>
      <w:sz w:val="24"/>
    </w:rPr>
  </w:style>
  <w:style w:type="character" w:styleId="Hyperlink">
    <w:name w:val="Hyperlink"/>
    <w:rPr>
      <w:color w:val="0000FF"/>
      <w:u w:val="single"/>
    </w:rPr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0"/>
              <w:marRight w:val="0"/>
              <w:marTop w:val="-20"/>
              <w:marBottom w:val="-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styles" Target="styles.xml" /><Relationship Id="rId11" Type="http://schemas.openxmlformats.org/officeDocument/2006/relationships/webSettings" Target="webSettings.xml" /><Relationship Id="rId12" Type="http://schemas.openxmlformats.org/officeDocument/2006/relationships/numbering" Target="numbering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customXml" Target="../customXml/item4.xml" /><Relationship Id="rId5" Type="http://schemas.openxmlformats.org/officeDocument/2006/relationships/hyperlink" Target="/nghi-dinh-so-23-2015-nd-cp-ve-cap-ban-sao-tu-so-goc-chung-thuc-ban-sao-tu-ban-chinh.aspx" TargetMode="External" /><Relationship Id="rId6" Type="http://schemas.openxmlformats.org/officeDocument/2006/relationships/hyperlink" Target="/nghi-dinh-29-2015-nd-cp-huong-dan-luat-cong-chung.aspx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Công ty Luật Minh Khuê</dc:creator>
  <dc:description>Xem chi tiết và tải về văn bản tại website https://luatminhkhue.vn</dc:description>
  <cp:revision>1</cp:revision>
  <dcterms:created xsi:type="dcterms:W3CDTF">2022-06-22T01:55:36Z</dcterms:created>
  <dcterms:modified xsi:type="dcterms:W3CDTF">2022-06-22T01:55:36Z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2022-06-22T01:55:36Z</dcterms:created>
  <dcterms:modified xsi:type="dcterms:W3CDTF">2022-06-22T01:55:36Z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">
  <ds:schemaRefs/>
</ds:datastoreItem>
</file>

<file path=customXml/itemProps4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Tư vấn pháp luật liên hệ 19006162</dc:title>
  <dc:creator>Công ty Luật Minh Khuê</dc:creator>
  <dc:description>Xem chi tiết và tải về văn bản tại website https://luatminhkhue.vn</dc:description>
  <cp:lastModifiedBy>luatminhkhue.vn</cp:lastModifiedBy>
  <cp:revision>1</cp:revision>
  <dcterms:created xsi:type="dcterms:W3CDTF">2022-06-22T01:55:36Z</dcterms:created>
  <dcterms:modified xsi:type="dcterms:W3CDTF">2022-06-22T01:55:36Z</dcterms:modified>
</cp:coreProperties>
</file>