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BẢO HIỂM XÃ HỘI </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1177/QĐ-BHXH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30</w:t>
            </w:r>
            <w:r>
              <w:rPr>
                <w:i/>
              </w:rPr>
              <w:t xml:space="preserve"> tháng </w:t>
            </w:r>
            <w:r>
              <w:rPr>
                <w:i/>
              </w:rPr>
              <w:t xml:space="preserve">08</w:t>
            </w:r>
            <w:r>
              <w:rPr>
                <w:i/>
              </w:rPr>
              <w:t xml:space="preserve"> năm </w:t>
            </w:r>
            <w:r>
              <w:rPr>
                <w:i/>
              </w:rPr>
              <w:t xml:space="preserve">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CHẾ THĂM HỎI, LỄ TANG, VIẾNG CHIA BUỒN ĐỐI </w:t>
      </w:r>
      <w:r>
        <w:t xml:space="preserve">VỚI </w:t>
      </w:r>
      <w:r>
        <w:t xml:space="preserve">CÔNG CHỨC, VIÊN CHỨC VÀ THÂN NHÂN CỦA CÔNG CHỨC, VIÊN CHỨC THUỘC HỆ THỐNGBẢO HIỂM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GIÁM ĐỐC BẢO HIỂM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 </w:t>
      </w:r>
      <w:r>
        <w:rPr>
          <w:i/>
        </w:rPr>
        <w:t xml:space="preserve"> </w:t>
      </w:r>
      <w:hyperlink r:id="rId3" w:history="1">
        <w:r>
          <w:rPr>
            <w:rStyle w:val="Hyperlink"/>
            <w:i/>
          </w:rPr>
          <w:t xml:space="preserve">62/2001/NĐ-CP </w:t>
        </w:r>
      </w:hyperlink>
      <w:r>
        <w:rPr>
          <w:i/>
        </w:rPr>
        <w:t xml:space="preserve"> ngày 12/9/2001 của Chính phủ về việc ban hành Quy chế t</w:t>
      </w:r>
      <w:r>
        <w:rPr>
          <w:i/>
        </w:rPr>
        <w:t xml:space="preserve">ổ</w:t>
      </w:r>
      <w:r>
        <w:rPr>
          <w:i/>
        </w:rPr>
        <w:t xml:space="preserve">chức lễ tang đối với cán bộ, công chức, viên chức Nhà nướckhi từ trần;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94/2008/NĐ-CP </w:t>
        </w:r>
      </w:hyperlink>
      <w:r>
        <w:rPr>
          <w:i/>
        </w:rPr>
        <w:t xml:space="preserve"> ngà</w:t>
      </w:r>
      <w:r>
        <w:rPr>
          <w:i/>
        </w:rPr>
        <w:t xml:space="preserve">y </w:t>
      </w:r>
      <w:r>
        <w:rPr>
          <w:i/>
        </w:rPr>
        <w:t xml:space="preserve">22/8/2008 của Chính phủ quy định chức năng,nhiệm vụ, quyền hạn và cơ cấu tổ chức của Bảo hiểm xã hội Việt Nam và Nghị địnhsố 116/2011/NĐ-CP ngày 14/12/2011 của Chính phủ sửa đổi, bổ sung một số điềucủa Nghị định số 94/2008/NĐ-CP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Trưởng Ban Tổ chứccán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Banhành kèm theo Quyết định này Quy chế thăm hỏi, lễ tang, viếng chia buồn đối vớicông chức, viên chức và thân nhân của công chức, viên chức thuộc hệ thống Bảohiểm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Quyếtđịnh này có hiệu lực kể từ ngày ký. Bãi bỏ Mục XIV quy định về việc thực hiệnchế độ thăm hỏi ban hành kèm theo Quyết định số 4856/QĐ-BHXH ngày 21/10/2008của Tổng Giám đốc Bảo hiểm xã hội Việt Nam quy định về phân cấp và chế độ quảnlý đối với cán bộ, công chức, viên chức hệ thống Bảo hiểm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TrưởngBan Tổ chức cán bộ, Chánh Văn phòng Bảo hiểm xã hội Việt Nam, Thủ trưởng cácđơn vị trực thuộc Bảo hiểm xã hội Việt Nam, Giám đốc Bảo hiểm xã hội các tỉnh,thành phố trực thuộc Trung ương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w:t>
            </w:r>
            <w:r>
              <w:t xml:space="preserve">Như Điều 3;</w:t>
            </w:r>
            <w:r>
              <w:rPr/>
              <w:br/>
            </w:r>
            <w:r>
              <w:t xml:space="preserve"> </w:t>
            </w:r>
            <w:r>
              <w:t xml:space="preserve">- </w:t>
            </w:r>
            <w:r>
              <w:t xml:space="preserve">TGĐ và các Phó TGĐ;</w:t>
            </w:r>
            <w:r>
              <w:rPr/>
              <w:br/>
            </w:r>
            <w:r>
              <w:t xml:space="preserve">- Lưu: VT, TCCB(10).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GIÁM ĐỐC</w:t>
            </w:r>
            <w:r>
              <w:rPr>
                <w:b/>
              </w:rPr>
              <w:br/>
            </w:r>
            <w:r>
              <w:rPr>
                <w:b/>
              </w:rPr>
              <w:br/>
            </w:r>
            <w:r>
              <w:rPr>
                <w:b/>
              </w:rPr>
              <w:br/>
            </w:r>
            <w:r>
              <w:rPr>
                <w:b/>
              </w:rPr>
              <w:br/>
            </w:r>
            <w:r>
              <w:rPr>
                <w:b/>
              </w:rPr>
              <w:br/>
            </w:r>
            <w:r>
              <w:rPr>
                <w:b/>
              </w:rPr>
              <w:t xml:space="preserve">Lê Bạch Hồng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THĂMHỎI, LỄ TANG, VIẾNG CHIA BUỒN ĐỐI VỚI CÔNG CHỨC, VIÊN CHỨC VÀ THÂN NHÂN CỦACÔNG CHỨC, VIÊN CHỨC THUỘC HỆ THỐNG BẢO HIỂM XÃ HỘI VIỆT NAM</w:t>
      </w:r>
      <w:r>
        <w:rPr/>
        <w:br/>
      </w:r>
      <w:r>
        <w:rPr>
          <w:i/>
        </w:rPr>
        <w:t xml:space="preserve">(Ban hành kèm theo Quyết định s</w:t>
      </w:r>
      <w:r>
        <w:rPr>
          <w:i/>
        </w:rPr>
        <w:t xml:space="preserve">ố 1177</w:t>
      </w:r>
      <w:r>
        <w:rPr>
          <w:i/>
        </w:rPr>
        <w:t xml:space="preserve">/QĐ-BHXHngày 30 tháng </w:t>
      </w:r>
      <w:r>
        <w:rPr>
          <w:i/>
        </w:rPr>
        <w:t xml:space="preserve">8 </w:t>
      </w:r>
      <w:r>
        <w:rPr>
          <w:i/>
        </w:rPr>
        <w:t xml:space="preserve">năm 2012 của T</w:t>
      </w:r>
      <w:r>
        <w:rPr>
          <w:i/>
        </w:rPr>
        <w:t xml:space="preserve">ổ</w:t>
      </w:r>
      <w:r>
        <w:rPr>
          <w:i/>
        </w:rPr>
        <w:t xml:space="preserve">ng Giám đ</w:t>
      </w:r>
      <w:r>
        <w:rPr>
          <w:i/>
        </w:rPr>
        <w:t xml:space="preserve">ố</w:t>
      </w:r>
      <w:r>
        <w:rPr>
          <w:i/>
        </w:rPr>
        <w:t xml:space="preserve">c Bảo h</w:t>
      </w:r>
      <w:r>
        <w:rPr>
          <w:i/>
        </w:rPr>
        <w:t xml:space="preserve">iể</w:t>
      </w:r>
      <w:r>
        <w:rPr>
          <w:i/>
        </w:rPr>
        <w:t xml:space="preserve">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w:t>
      </w:r>
      <w:r>
        <w:rPr>
          <w:b/>
        </w:rPr>
        <w:t xml:space="preserve">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Mục đích, ý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việc thăm hỏi, lễ tang,viếng chia buồn đối với công chức, viên chức hoặc thân nhân của công chức, viênchức thuộc hệ thống Bảo hi</w:t>
      </w:r>
      <w:r>
        <w:t xml:space="preserve">ể</w:t>
      </w:r>
      <w:r>
        <w:t xml:space="preserve">m xã hội Việt Nam là việc làmtốt đẹp trong chính sách cán bộ của Đảng và Nhà nước, đồng thời thể hiện tráchnhiệm, sự quan tâm của Lãnh đạo Ngành, của Thủ trưởng, cấp uỷ, công đoàn cáccấp nhằm động viên, giúp đỡ công chức, viên chức và gia đình vư</w:t>
      </w:r>
      <w:r>
        <w:t xml:space="preserve">ợ</w:t>
      </w:r>
      <w:r>
        <w:t xml:space="preserve">t qua 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Phạm vi và 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Phạm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được áp dụng đối với cácđơn vị thuộc hệ thống Bảo hiểm xã hội Việt Nam,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Tổ chức giúp việc Tổng Giám đốc vàđơn vị trực thuộc khác (gồm: các Ban, Văn phòng, Đại diện Bảo hiểm xã hội ViệtNam tại Thành phố Hồ Chí Minh, các Ban Quản lý dự án, sau đây gọi chung là T</w:t>
      </w:r>
      <w:r>
        <w:t xml:space="preserve">ổ</w:t>
      </w:r>
      <w:r>
        <w:t xml:space="preserve">chức giúp việc Tổng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Đơn vị sự nghiệp trực thuộc Bảohiểm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Bảo hiểm xã hội các tỉnh, thànhphố trực thuộc Trung ương (sau đây gọi chung là Bảo hiểm xã hội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Công chức, viên chức và lao độnghợp đồng trong chỉ tiêu biên chế đang làm việc (gọi chung là công chức, viênchức) tại các đơn vị thuộc hệ thống Bảo hiểm xã hội Việt Nam ốm đau, tai nạn hoặc từ trần.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Công chức, viên chức đã nghỉ hưuthuộc hệ thống Bảo hiểm xã hội Việt Nam từ trần.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Bố mẹ đẻ, bố mẹ nuôi h</w:t>
      </w:r>
      <w:r>
        <w:t xml:space="preserve">ợ</w:t>
      </w:r>
      <w:r>
        <w:t xml:space="preserve">p pháp; bố mẹ đẻ, bố mẹ nuôi hợp pháp bên vợ hoặc chồng; vợ hoặc chồng;con đẻ, con nuôi hợp pháp (sau đây gọi chung là thân nhân chủ yếu) của côngchức, viên chức thuộc hệ thống Bảo hiểm xã hội Việt Nam ốm đau, tai nạn hoặc từtrần.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w:t>
      </w:r>
      <w:r>
        <w:rPr>
          <w:b/>
        </w:rPr>
        <w:t xml:space="preserve">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CỤ THỂ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w:t>
      </w:r>
      <w:r>
        <w:rPr>
          <w:b/>
        </w:rPr>
        <w:t xml:space="preserve">. </w:t>
      </w:r>
      <w:r>
        <w:rPr>
          <w:b/>
        </w:rPr>
        <w:t xml:space="preserve">THĂM HỎI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Điều kiện và mức chi thămhỏi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Điều kiện thăm hỏi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Các trường hợp thuộc đối tượng quyđịnh tại Điểm a, Khoản 2, Điều 2 ốm đau, tai nạn phải nghỉ việc điều trị tại cơsở y tế từ 5 ngày trở lên (kể cả ngày nghỉ lễ, tết).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Các trường hợp thuộc đối tượng quyđịnh tại Điểm c, Khoản 2, Điều 2 ốm đau, tai nạn phải điều trị tại cơ sở y tếtừ 7 ngày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chi thăm hỏi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Đối với các trường h</w:t>
      </w:r>
      <w:r>
        <w:t xml:space="preserve">ợ</w:t>
      </w:r>
      <w:r>
        <w:t xml:space="preserve">p thuộc đối tượng quy định tại Điểm a, Khoản 2, Điều 2, mức chi thămhỏi tương đương với 0,5 tháng lương tối thiểu (được làm tròn đến hàng trămnghìn đồng, theo mức lương tối thiểu hiện tại là 500.000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Đối với các trường h</w:t>
      </w:r>
      <w:r>
        <w:t xml:space="preserve">ợ</w:t>
      </w:r>
      <w:r>
        <w:t xml:space="preserve">p thuộc đối tượng quy định tại Điểm c, Khoản 2, Điều 2, mức chi thămhỏi tương đương với 0,3 tháng lương tối thiểu (được làm tròn đến hàng trămnghìn đồng, theo mức lương tối thiểu hiện tại là 300.000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trường hợp đặc biệt, Vănphòng Bảo hiểm xã hội Việt Nam báo cáo Tổng Giám đốc hoặc Phó Tổng Giám đốc(sau đây gọi chung là Lãnh đạo Ngành) xem xét, quyết định mức chi thăm hỏi.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Tổ chức </w:t>
      </w:r>
      <w:r>
        <w:rPr>
          <w:b/>
        </w:rPr>
        <w:t xml:space="preserve">thực hiện </w:t>
      </w:r>
      <w:r>
        <w:rPr>
          <w:b/>
        </w:rPr>
        <w:t xml:space="preserve">thăm hỏi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Văn phòng Bảo hiểm xã hội Việt Namchủ trì, phối h</w:t>
      </w:r>
      <w:r>
        <w:t xml:space="preserve">ợ</w:t>
      </w:r>
      <w:r>
        <w:t xml:space="preserve">p với các đơn vị liên quan báo cáo Lãnhđạo Ngành thăm </w:t>
      </w:r>
      <w:r>
        <w:t xml:space="preserve">h</w:t>
      </w:r>
      <w:r>
        <w:t xml:space="preserve">ỏi, động viên đối với c</w:t>
      </w:r>
      <w:r>
        <w:t xml:space="preserve">á</w:t>
      </w:r>
      <w:r>
        <w:t xml:space="preserve">c trường hợp ốm đau, tai nạn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Lãnh đạo Ngành hoặc thân nhân chủyếu của Lãnh đạo Ngành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Thủ trưởng tổ chức giúp việc TổngGiám đốc, Thủ trưởng đơn vị sự nghiệp trực thuộc Bảo hiểm xã hội Việt Nam, Giám đốc Bảo hiểm xã hội tỉnh đương chức nếu điều trị tại các bệnh viện trên địa bànthành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Thủ trưởng tổ chức giúp việc TổngGiám đốc, Thủ trưởng đơn vị sự nghiệp trực thuộc Bảo hiểm xã hội Việt Nam chủtrì phối h</w:t>
      </w:r>
      <w:r>
        <w:t xml:space="preserve">ợ</w:t>
      </w:r>
      <w:r>
        <w:t xml:space="preserve">p </w:t>
      </w:r>
      <w:r>
        <w:t xml:space="preserve">với </w:t>
      </w:r>
      <w:r>
        <w:t xml:space="preserve">công đoàn đơn vị tổchức thăm hỏi, động viên đối với công chức, viên chức hoặc thân nhân chủ yếucủa công chức, viên chức thuộc đơn vị khi ốm đau, tai nạn.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Giám đốc Bảo hiểm xã hội tỉnh tổchức thăm hỏi, động viên đối với công chức, viên chức hoặc thân nhân chủ yếucủa công chức, viên chức thuộc Bảo hiểm xã hội tỉnh khi ốm đau, tai nạn theoquy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MUC 2. LỄ TANG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Đối tượng và trách nhiệmtổ chức lễ tang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Đối tượng tổ chức lễ tang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tổ chức lễ tang là côngchức, viên chức từ trần của các đơn vị thuộc hệ thống Bảo hiểm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công chức, viên chức đã nghỉhưu thuộc hệ thống Bảo hiểm xã hội Việt Nam khi từ trần do chính quyền địaphương tổ chức lễ tang. Cơ quan, đơn vị quản lý công chức, viên chức trước khinghỉ hưu phối hợp tham gia. Trường hợp đặc biệt, Văn phòng Bảo hiểm xã hội ViệtNam báo cáo Lãnh đạo Ngành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Trách nhiệm tổ chức lễ tang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Văn phòng Bảo hiểm xã hội Việt Namphối hợp với với Đảng ủy cơ quan Bảo hiểm xã hội Việt Nam, Công đoàn cơ quanBảo hiểm xã hội Việt Nam và Ban Tổ chức cán bộ báo cáo Lãnh đạo Ngành để tổchức lễ tang đối với các trường hợp từ trần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Lãnh đạo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trưởng, Phó Thủ trưởng tổ chứcgiúp việc Tổng Giám đốc; Thủ trưởng, Phó Thủ trưởng đơn vị sự nghiệp trực thuộcBảo hi</w:t>
      </w:r>
      <w:r>
        <w:t xml:space="preserve">ể</w:t>
      </w:r>
      <w:r>
        <w:t xml:space="preserve">m xã hội Việt Nam đương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Thủ trưởng tổ chức giúp việc TổngGiám đốc, Thủ trưởng đơn vị sự nghiệp trực thuộc Bảo hiểm xã hội Việt Nam phốih</w:t>
      </w:r>
      <w:r>
        <w:t xml:space="preserve">ợ</w:t>
      </w:r>
      <w:r>
        <w:t xml:space="preserve">p với Văn phòng Bảo hiểm xã hội Việt Nam và gia đình tổchức lễ tang đối với công chức, viên chức từ trần; phối h</w:t>
      </w:r>
      <w:r>
        <w:t xml:space="preserve">ợ</w:t>
      </w:r>
      <w:r>
        <w:t xml:space="preserve">pvới gia đình và địa phương tham gia tổ chức lễ tang đối với công chức, viênchức đã nghỉ hưu từ trần thuộc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Giám đốc Bảo hiểm xã hội tỉnh phốihợp với gia đình tổ chức lễ tang đối với công chức, viên chức từ trần; phối h</w:t>
      </w:r>
      <w:r>
        <w:t xml:space="preserve">ợ</w:t>
      </w:r>
      <w:r>
        <w:t xml:space="preserve">p với gia đình và địa phương tham gia tổ chức lễ tang đối với côngchức, viên chức đã nghỉ hưu từ trần thuộc Bảo hiểm xã hội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Đăng tin buồn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Đăng tin buồn trên Báo Nhân dân vàĐài Truyền hình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Văn phòng Bảo hiểm xã hội Việt Namcó trách nhiệm thực hiện việc đăng tin buồn đối với các trường h</w:t>
      </w:r>
      <w:r>
        <w:t xml:space="preserve">ợ</w:t>
      </w:r>
      <w:r>
        <w:t xml:space="preserve">p đủ điều kiện đăng trên Báo Nhân dân và Đài Truyền hình Việt Nam thuộctổ chức giúp việc Tổng Giám đốc và đơn vị sự nghiệp trực thuộc Bảo hiểm xã hộiViệt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Giám đốc Bảo hiểm xã hội tỉnh cótrách nhiệm thực hiện việc đăng tin buồn đối với các trường hợp đủ điều kiệnđăng trên Báo Nhân dân và Đài Truyền hình Việt Nam thuộc Bảo hi</w:t>
      </w:r>
      <w:r>
        <w:t xml:space="preserve">ể</w:t>
      </w:r>
      <w:r>
        <w:t xml:space="preserve">m xã hội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Đăng tin buồn trên Báo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Các trường h</w:t>
      </w:r>
      <w:r>
        <w:t xml:space="preserve">ợ</w:t>
      </w:r>
      <w:r>
        <w:t xml:space="preserve">pđược đăng tin buồn trên Báo Ngành khi từ trần gồm: Lãnh đạo Ngành; Thủ trưởng,Phó thủ trưởng tổ chức giúp việc Tổng Giám đốc; Thủ trưởng, Phó Thủ trưởng đơnvị sự nghiệp trực thuộc Bảo hi</w:t>
      </w:r>
      <w:r>
        <w:t xml:space="preserve">ể</w:t>
      </w:r>
      <w:r>
        <w:t xml:space="preserve">m xã hội Việt Nam; Giámđốc, Phó Giám đốc Bảo hiểm xã hội tỉnh đương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Văn phòng Bảo hiểm xã hội ViệtNam, Thủ trưởng tổ chức giúp việc Tổng Giám đốc, Thủ trưởng đơn vị sự nghiệptrực thuộc Bảo hiểm xã hội Việt Nam, Giám đốc Bảo hiểm xã hội tỉnh có tráchnhiệm liên hệ với Tổng Biên tập Báo Bảo hi</w:t>
      </w:r>
      <w:r>
        <w:t xml:space="preserve">ể</w:t>
      </w:r>
      <w:r>
        <w:t xml:space="preserve">m xã hội đ</w:t>
      </w:r>
      <w:r>
        <w:t xml:space="preserve">ể</w:t>
      </w:r>
      <w:r>
        <w:t xml:space="preserve">thực hiện đăng tin buồn trên Báo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Thông báo tin buồn trên bảng tincơ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Văn phòng Bảo hiểm xã hội Việt Namthông báo tin buồn trên bảng tin tại trụ sở Bảo hiểm xã hội Việt Nam số 7 TràngThi và 150 Phố Vọng, thành phố Hà Nội đối với các trường hợp từ trần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Lãnh đạo Ngành hoặc thân nhân chủyếu của Lãnh đạo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chức, viên chức hoặc thân nhânchủ yếu của công chức, viên chức thuộc tổ chức giúp việc Tổng Giám đốc và đơnvị sự nghiệp trực thuộc Bảo hiểm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Giám đốc, Phó Giám đốc Bảo hiểm xãhội tỉnh đương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Thủ trưởng tổ chức giúp việc TổngGiám đốc, Thủ trưởng đơn vị sự nghiệp trực thuộc Bảo hiểm xã hội Việt Nam và Giám đốc Bảo hiểm xã hội tỉnh có trách nhiệm cung cấp thông tin kịp thời với Văn phòng Bảohiểm xã hội Việt Nam để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Giám đốc Bảo hiểm xã hội tỉnhthông báo tin buồn trên bảng tin tại trụ sở cơ quan đối với công chức, viênchức hoặc thân nhân chủ yếu của công chức, viên chức từ trần thuộc Bảo hiểm xãhội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Thông báo tin buồn trong Ngành vàcác cơ quan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Văn phòng Bảo hiểm xã hội Việt Namthông báo tin buồn trong toàn Ngành và các cơ quan có liên quan đối với Lãnhđạo Ngành hoặc thân nhân chủ yếu của Lãnh đạo Ngành từ trần.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Tổ chức giúp việc Tổng Giám đốc vàđơn vị sự nghiệp trực thuộc Bảo hiểm xã hội Việt Nam thông báo tin buồn tới cáccơ quan có liên quan đối với Thủ trưởng, Phó Thủ trưởng đương chức từ trần củađơn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Bảo hiểm xã hội tỉnh thông báo tinbuồn tới các cơ quan có liên quan đối với Giám đốc và Phó Giám đốc Bảo hiểm xãhội tỉnh đương chức từ trần.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Đăng tin buồn trên các phương tiệnkhác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w:t>
      </w:r>
      <w:r>
        <w:t xml:space="preserve">ợ</w:t>
      </w:r>
      <w:r>
        <w:t xml:space="preserve">p giađình có nguyện vọng đăng tin buồn trên các phương tiện thông tin khác ngoài quyđịnh của Nhà nước, của Ngành do gia đình trực tiếp thực hiện. Văn phòng Bảohiểm xã hội Việt Nam, Thủ trưởng đơn vị, Giám đốc Bảo hiểm xã hội tỉnh nơi côngchức, viên chức làm việc hỗ trợ về thủ tục nếu gia đình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Viết l</w:t>
      </w:r>
      <w:r>
        <w:rPr>
          <w:b/>
        </w:rPr>
        <w:t xml:space="preserve">ờ</w:t>
      </w:r>
      <w:r>
        <w:rPr>
          <w:b/>
        </w:rPr>
        <w:t xml:space="preserve">i điếu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Văn phòng Bảo hiểm xã hội Việt Namchủ trì phối hợp với Ban Tổ chức cán bộ và tham khảo ý kiến gia đình viết lờiđiếu đối với các đối tượng thuộc trách nhiệm tổ chức lễ tang quy định tại Đi</w:t>
      </w:r>
      <w:r>
        <w:t xml:space="preserve">ể</w:t>
      </w:r>
      <w:r>
        <w:t xml:space="preserve">m a, Khoản 2, Điều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Thủ trưởng tổ chức giúp việc TổngGiám đốc, Thủ trưởng đơn vị sự nghiệp trực thuộc Bảo hi</w:t>
      </w:r>
      <w:r>
        <w:t xml:space="preserve">ể</w:t>
      </w:r>
      <w:r>
        <w:t xml:space="preserve">mxã hội Việt Nam, Giám đốc Bảo hi</w:t>
      </w:r>
      <w:r>
        <w:t xml:space="preserve">ể</w:t>
      </w:r>
      <w:r>
        <w:t xml:space="preserve">m xã hội tỉnh sau khitham khảo ý kiến gia đình viết lời điếu đối với các đối tượng thuộc trách nhiệmtổ chức lễ tang quy định tại Điểm b, Điểm c, Khoản 2, Điều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Các trường hợp quy định tại Khoản1, Khoản 2, Điều này, nếu gia đình có nguyện vọng trực tiếp viết lời điếu, Thủtrưởng các đơn vị, Giám đốc Bảo hiểm xã hội tỉnh tham gia ý kiến về quá trìnhcông tác của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Ban Tổ chức lễ tang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Đối tượng quy định tại Điểm a,Khoản 2, Điều 5 từ trần, thành phần Ban Tổ chức lễ tang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Đại diện Lãnh đạo Ngành làm TrưởngBan lễ tang;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Phó bí thư thường trực Đảng uỷ Cơquan Bảo hiểm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Công đoàn Cơ quan Bảo hiểmxã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Chánh Văn phòng Bảo hiểm xã hộiViệt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Trưởng Ban Tổ 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Đại điện chính quyền địa phương(nếu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Đại điện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Đối tượng quy định tại Đi</w:t>
      </w:r>
      <w:r>
        <w:t xml:space="preserve">ể</w:t>
      </w:r>
      <w:r>
        <w:t xml:space="preserve">m b, Khoản 2, Điều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Đối với công chức, viên chức từtrần, Ban Tổ chức lễ tang gồm đại diện các thành phần, tổ chức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Lãnh đạo đơn vị làm Trưởng Ban lễtang;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Cấp ủy; công đoàn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Văn phòng, tổ chức, hành chính củađơn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quyền địa phương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Đối với công chức, viên chức đãnghỉ hưu từ trần, Ban Tổ chức lễ tang do chính quyền địa phương quyết định, Thủtrưởng đơn vị cử đại diện tham gia Ban Tổ chức lễ tang nếu gia đình và địaphương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Đối tượng quy định tại Điểm c,Khoản 2, Điều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Đối với công chức, viên chức từtrần, Ban Tổ chức lễ tang gồm đại diện các thành phần, tổ chức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Lãnh đạo Bảo hiểm xã hội tỉnh (hoặcLãnh đạo đơn vị thuộc Bảo hiểm xã hội tỉnh nếu được Giám đốc Bảo hiểm xã hộitỉnh ủy quyền) làm Trưởng ban lễ tang;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Cấp uỷ; công đoàn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cán bộ (hoặc Tổ chức - Hànhchính);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quyền địa phương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Đối với công chức, viên chức đãnghỉ hưu từ trần, Ban Tổ chức lễ tang do chính quyền địa phương quyết định,Giám đốc Bảo hiểm xã hội tỉnh cử đại diện tham gia Ban Tổ chức lễ tang nếu giađình và địa phương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Ban Tổ chức lễ tang chịu tráchnhiệm toàn diện về việc tổ chức lễ tang theo quy định của Nhà nước và củaNgành. Trong quá trình thực hiện, nếu có khó khăn, vướng mắc, trao đổi với cơquan chức năng giúp đỡ hoặc báo cáo Lãnh đạo Ngành xem xét,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N</w:t>
      </w:r>
      <w:r>
        <w:rPr>
          <w:b/>
        </w:rPr>
        <w:t xml:space="preserve">ơ</w:t>
      </w:r>
      <w:r>
        <w:rPr>
          <w:b/>
        </w:rPr>
        <w:t xml:space="preserve">i tổ chức lễ tang, an táng và thủ tục an táng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Đối với các trường hợp từ trần cóđủ điều kiện tổ chức tại nhà tang lễ và an táng theo quy định của Nhà nước, Vănphòng Bảo hi</w:t>
      </w:r>
      <w:r>
        <w:t xml:space="preserve">ể</w:t>
      </w:r>
      <w:r>
        <w:t xml:space="preserve">m x</w:t>
      </w:r>
      <w:r>
        <w:t xml:space="preserve">ã </w:t>
      </w:r>
      <w:r>
        <w:t xml:space="preserve">hội Việt Nam cóCông văn hoặc Giấy giới thiệu gửi Ban Quản lý nhà tang lễ, Ban Quản lý nghĩatrang và ph</w:t>
      </w:r>
      <w:r>
        <w:t xml:space="preserve">ố</w:t>
      </w:r>
      <w:r>
        <w:t xml:space="preserve">i hợp với gia đình đ</w:t>
      </w:r>
      <w:r>
        <w:t xml:space="preserve">ể </w:t>
      </w:r>
      <w:r>
        <w:t xml:space="preserve">làmthủ tục tổ chức tang lễ, thủ tục an táng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Lễ tang tổ chức tại nhà tang lễhoặc tại gia đình theo quy định của Nhà nước và phù hợp phong tục tập quán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Việc lựa chọn hình thức an táng(địa táng hoặc hoả táng) cũng như địa đi</w:t>
      </w:r>
      <w:r>
        <w:t xml:space="preserve">ể</w:t>
      </w:r>
      <w:r>
        <w:t xml:space="preserve">m an táng tuỳthuộc vào điều kiện và nguyện vọng của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Lời cảm 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Lời cảm ơn trên phương tiện thông tinđại chúng do gia đình trực tiếp thực hiện. Văn phòng Bảo hiểm xã hội Việt Nam,Thủ trưởng đơn vị, Giám đốc Bảo hi</w:t>
      </w:r>
      <w:r>
        <w:t xml:space="preserve">ể</w:t>
      </w:r>
      <w:r>
        <w:t xml:space="preserve">m xã hội tỉnh nơi côngchức, viên chức làm việc hỗ trợ về thủ tục nếu gia đình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Chi phí lễ tang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Các chi phí lễ tang thực hiện theoquy định của Nhà nước, của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Các khoản chi theo yêu cầu của giađình vượt quá quy định của Nhà nước và của Ngành do gia đình đảm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Trường hợp công chức,viên chức đi công tác, học tập từ trần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Văn phòng Bảo hiểm xã hội Việt Namphối hợp với Đảng ủy cơ quan Bảo hiểm xã hội Việt Nam, Công đoàn Cơ quan Bảo hiểmxã hội Việt Nam, Ban Tổ chức cán bộ và gia đình để liên hệ với địa phương tổ chứclễ tang đối với đối tượng thuộc trách nhiệm tổ chức lễ tang quy định tại Điểma, Khoản 2, Điều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Thủ trưởng tổ chức giúp việc TổngGiám đốc, Thủ trưởng đơn vị sự nghiệp trực thuộc Bảo hiểm xã hội Việt Nam phốih</w:t>
      </w:r>
      <w:r>
        <w:t xml:space="preserve">ợ</w:t>
      </w:r>
      <w:r>
        <w:t xml:space="preserve">p với Văn phòng Bảo hiểm xã hội Việt Nam và gia đìnhliên hệ với địa phương để tổ chức lễ tang đối với đối tượng thuộc trách nhiệmtổ chức lễ tang quy định tại Điểm b, Khoản 2, Điều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Giám đốc Bảo hiểm xã hội tỉnh phốihợp với gia đình và địa phương nơi công chức, viên chức đó từ trần để tổ chứclễ tang đối với đối tượng thuộc trách nhiệm tổ chức lễ tang quy định tại Điểmc, Khoản 2, Điều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VIẾNG, CHIA BUỒN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Đối tư</w:t>
      </w:r>
      <w:r>
        <w:rPr>
          <w:b/>
        </w:rPr>
        <w:t xml:space="preserve">ợ</w:t>
      </w:r>
      <w:r>
        <w:rPr>
          <w:b/>
        </w:rPr>
        <w:t xml:space="preserve">ng viếng, chia buồn và mức chi viếng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Đối tượng viếng, chia buồn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viếng, chia buồn là cáctrường h</w:t>
      </w:r>
      <w:r>
        <w:t xml:space="preserve">ợ</w:t>
      </w:r>
      <w:r>
        <w:t xml:space="preserve">p thuộc đối tượng quy định tại Khoản 2, Điều 2khi từ trần.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chi viếng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Mức chi viếng lễ tang đối với đốitượng quy định tại Khoản 2, Điều 2 khi từ trần tương đương với 0,5 tháng lươngtối thiểu (được làm tròn đến hàng trăm nghìn đồng, theo mức lương tối thiểuhiện tại là 500.000 đồng) và một vòng hoa theo giá thị trường tại thời đi</w:t>
      </w:r>
      <w:r>
        <w:t xml:space="preserve">ể</w:t>
      </w:r>
      <w:r>
        <w:t xml:space="preserve">m viếng.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Các trường h</w:t>
      </w:r>
      <w:r>
        <w:t xml:space="preserve">ợ</w:t>
      </w:r>
      <w:r>
        <w:t xml:space="preserve">pđặc biệt do Văn phòng Bảo hiểm xã hội Việt Nam báo cáo Lãnh đạo Ngành xem xét,quyết định mức chi viếng.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Tổ chức thực hiện viếng,chia buồn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Văn phòng Bảo hiểm xã hội Việt Nam phối hợp với các đ</w:t>
      </w:r>
      <w:r>
        <w:t xml:space="preserve">ơ</w:t>
      </w:r>
      <w:r>
        <w:t xml:space="preserve">n vị liên quan báo cáo Lãnh đạo Ngành để tổchức đoàn viếng, chia buồn đối với các trường hợp từ trần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Lãnh đạo Ngành đương chức và Lãnhđạo Ngành đã nghỉ hưu hoặc thân nhân chủ yếu của Lãnh đạo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trưởng tổ chức giúp việcTổng Giám đốc, Thủ trưởng đơn vị sự nghiệp trực thuộc Bảo hiểm xã hội Việt Nam, Giám đốc Bảo hiểm xã hội tỉnh đương chức</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Thân nhân chủ yếu của Thủtrưởng tổ chức giúp việc Tổng Giám đốc, Thủ trưởng đơn vị sự nghiệp trực thuộcBảo hiểm xã hội Việt Nam, Giám đốc Bảo hiểm xã hội tỉnh đương chức nếu địa điểmtổ chức lễ tang trong phạm vi cách trụ sở Bảo hiểm xã hội Việt Nam không quá150 km. Trường hợp địa điểm tổ chức lễ tang trên địa bàn các tỉnh cách trụ sởBảo hiểm xã hội Việt Nam trên 150 km, Bảo hiểm xã hội Việt Nam ủy quyền choGiám đốc Bảo hiểm xã hội tỉnh tại địa bàn đó nhân danh Bảo hiểm xã hội Việt Namđến viếng, chia buồn. Trường hợp đặc biệt, Văn phòng Bảo hiểm xã hội Việt Nam báo cáo Lãnh đạo Ngành xem xét, quyết định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Thủ trưởng tổ chức giúp việc TổngGiám đốc, Thủ trưởng đơn vị sự nghiệp trực thuộc Bảo hiểm xã hội Việt Nam tổchức đoàn viếng, chia buồn đối với công chức, viên chức hoặc thân nhân chủ yếucủa công chức, viên chức; công chức, viên chức đã nghỉ hưu từ trần thuộc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Giám đốc Bảo hiểm xã hội tỉnh tổchức viếng, chia buồn đối với công chức, viên chức hoặc thân nhân chủ yếu củacông chức, viên chức; công chức, viên chức đã nghỉ hưu từ trần thuộc Bảo hiểmxã hội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 Kinhphí thăm hỏi, viếng, lễ tang được sử dụng từ quỹ khen thưởng phúc lợi của Ngànhtheo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 Lãnhđạo hoặc thân nhân chủ yếu của Lãnh đạo các cơ quan của Đảng, Nhà nước, Quốchội, Chính phủ, các Bộ, Ngành, Mặt trận Tổ quốc Việt Nam và các tổ chức đoànthể ở Trung ương có quan hệ công tác với Bảo hiểm xã hội Việt Nam khi ốm đau,tai nạn hoặc từ trần và một số trường hợp đặc biệt khác, Văn phòng Bảo hiểm xãhội Việt Nam chịu trách nhiệm báo cáo Lãnh đạo Ngành tổ chức thăm hỏi, viếng,chia buồn. Lãnh đạo hoặc thân nhân chủ yếu của Lãnh đạo các cơ quan ở địaphương có quan hệ công tác với Bảo hi</w:t>
      </w:r>
      <w:r>
        <w:t xml:space="preserve">ể</w:t>
      </w:r>
      <w:r>
        <w:t xml:space="preserve">m xã hội tỉnh khi ốmđau, tai nạn hoặc từ trần, Giám đốc Bảo hiểm xã hội tỉnh tổ chức thăm hỏi,viếng, chia buồn.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t xml:space="preserve"> Đốivới các trường hợp thuộc các tỉnh phía nam, nhiệm vụ của Văn phòng Bảo hi</w:t>
      </w:r>
      <w:r>
        <w:t xml:space="preserve">ể</w:t>
      </w:r>
      <w:r>
        <w:t xml:space="preserve">m xã hội Việt Nam quy định tại Quy chế này do Văn phòng Đại diện Bảohiểm xã hội Việt Nam tại Thành phố Hồ Chí Minh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 Giámđốc Bảo hiểm xã hội tỉnh căn cứ vào tình hình cụ thể của đơn vị và tập quán củatừng địa phương để vận dụng, cụ thể hóa Quy chế này và phân công, phân cấp chophù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r>
        <w:t xml:space="preserve"> Thủtrưởng đơn vị trực thuộc Bảo hiểm xã hội Việt Nam, Giám đốc Bảo hi</w:t>
      </w:r>
      <w:r>
        <w:t xml:space="preserve">ể</w:t>
      </w:r>
      <w:r>
        <w:t xml:space="preserve">m xã hội tỉnh có trách nhiệm thực hiện Quy chế này. Văn phòng Bảo hi</w:t>
      </w:r>
      <w:r>
        <w:t xml:space="preserve">ể</w:t>
      </w:r>
      <w:r>
        <w:t xml:space="preserve">m xã hội Việt Nam, Ban Tổ chức cán bộ có trách nhiệm hướng dẫn, ki</w:t>
      </w:r>
      <w:r>
        <w:t xml:space="preserve">ể</w:t>
      </w:r>
      <w:r>
        <w:t xml:space="preserve">m tra việc thực hiện Quy chế.</w:t>
      </w:r>
      <w:r>
        <w:t xml:space="preserve">/.</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2-2001-nd-cp-cua-chinh-phu---ban-hanh-quy-che-to-chuc-le-tang-doi-voi-can-bo--cong-chuc--vien-chuc-nha-nuoc-khi-tu-tran.aspx" TargetMode="External" /><Relationship Id="rId4" Type="http://schemas.openxmlformats.org/officeDocument/2006/relationships/hyperlink" Target="/nghi-dinh-so-94-2008-nd-cp-cua-chinh-phu---quy-dinh-chuc-nang--nhiem-vu--quyen-han-va-co-cau-to-chuc-cua-bao-hiem-xa-hoi-viet-nam.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2022-06-22T01:33:42Z</dcterms:created>
  <dcterms:modified xsi:type="dcterms:W3CDTF">2022-06-22T01:33:42Z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2022-06-22T01:33:42Z</dcterms:created>
  <dcterms:modified xsi:type="dcterms:W3CDTF">2022-06-22T01:33:42Z</dcterms:modified>
</cp:coreProperties>
</file>