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68/2016/QĐ-UBND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19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VỊ TRÍ, CHỨC NĂNG, NHIỆM VỤ, QUYỀN HẠN VÀ CƠ CẤU TỔ CHỨC CỦA SỞ KẾ HOẠCH VÀ ĐẦU TƯ TỈNH LÀO CAI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34/2016/NĐ-CP ngày 14 tháng 5 năm 2016 của Chính phủ quy định chi tiết một số điều và biện pháp thi hành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24/2014/NĐ-CP </w:t>
        </w:r>
      </w:hyperlink>
      <w:r>
        <w:rPr>
          <w:i/>
        </w:rPr>
        <w:t xml:space="preserve"> ngày 04/4/2014 của Chính phủ quy định tổ chức các cơ quan chuyên môn thuộc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4" w:history="1">
        <w:r>
          <w:rPr>
            <w:rStyle w:val="Hyperlink"/>
            <w:i/>
          </w:rPr>
          <w:t xml:space="preserve">21/2015/TTLT-BKHĐT-BNV </w:t>
        </w:r>
      </w:hyperlink>
      <w:r>
        <w:rPr>
          <w:i/>
        </w:rPr>
        <w:t xml:space="preserve"> ngày 11/12/2015 của liên bộ Bộ Kế hoạch và Đầu tư và Bộ Nội vụ hướng dẫn chức năng, nhiệm vụ, quyền hạn và cơ cấu tổ chức của Sở Kế hoạch và Đầu tư thuộc Ủy ban nhân dân tỉnh, thành phố trực thuộc Trung ương và Phòng Tài chính - Kế hoạch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347/TTr-SNV ngày 03/8/2016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 </w:t>
      </w:r>
      <w:r>
        <w:t xml:space="preserve"> Ban hành kèm theo Quyết định này bản Quy định vị trí, chức năng, nhiệm vụ, quyền hạn và cơ cấu tổ chức của Sở Kế hoạch và Đầu tư tỉnh Lào Cai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 </w:t>
      </w:r>
      <w:r>
        <w:t xml:space="preserve">Quyết định này có hiệu kể từ ngày 01/9/2016 và thay thế Quyết định số 14/2011/QĐ-UBND ngày 27/4/2011 của Ủy ban nhân dân tỉnh Lào Cai ban hành Quy định vị trí, chức năng, nhiệm vụ, quyền hạn và tổ chức bộ máy của Sở Kế hoạch và Đầu tư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 </w:t>
      </w:r>
      <w:r>
        <w:t xml:space="preserve"> Chánh Văn phòng UBND tỉnh, Giám đốc Sở Nội vụ, Giám đốc Sở Kế hoạch và Đầu tư, Thủ trưởng các sở, ban, ngành, đơn vị có liên quan, Chủ tịch UBND các huyện, thành phố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TỈNH</w:t>
            </w:r>
            <w:r>
              <w:rPr>
                <w:b/>
              </w:rPr>
              <w:br/>
            </w:r>
            <w:r>
              <w:rPr>
                <w:b/>
              </w:rPr>
              <w:t xml:space="preserve">CHỦ TỊCH</w:t>
            </w:r>
            <w:r>
              <w:rPr>
                <w:b/>
              </w:rPr>
              <w:br/>
            </w:r>
            <w:r>
              <w:rPr>
                <w:b/>
              </w:rPr>
              <w:t xml:space="preserve">Đặng Xuân Phong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CHỨC NĂNG, NHIỆM VỤ, QUYỀN HẠN VÀ CƠ CẤU TỔ CHỨC CỦA SỞ KẾ HOẠCH VÀ ĐẦU TƯ TỈNH LÀO CAI </w:t>
      </w:r>
      <w:r>
        <w:rPr/>
        <w:br/>
      </w:r>
      <w:r>
        <w:rPr>
          <w:i/>
        </w:rPr>
        <w:t xml:space="preserve">(Ban hành kèm theo Quyết định số 68/2016/QĐ-UBND ngày 19 tháng 8 năm 2016 của 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CHỨC NĂNG, NHIỆM VỤ, QUYỀN HẠN CỦA SỞ KẾ HOẠCH VÀ ĐẦU TƯ TỈNH LÀO CAI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và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Kế hoạch và Đầu tư là cơ quan chuyên môn thuộc Ủy ban nhân dân tỉnh thực hiện chức năng tham mưu, giúp Ủy ban nhân dân tỉnh quản lý nhà nước về quy hoạch, kế hoạch và đầu tư, gồm: Tổng hợp về quy hoạch, kế hoạch phát triển kinh tế - xã hội; tổ chức thực hiện và đề xuất về cơ chế, chính sách quản lý kinh tế - xã hội trên địa bàn tỉnh; đầu tư trong nước, đầu tư nước ngoài ở địa phương; quản lý nguồn hỗ trợ phát triển chính thức (ODA), nguồn vốn vay ưu đãi của các nhà tài trợ, nguồn viện trợ phi Chính phủ nước ngoài; đấu thầu; đăng ký doanh nghiệp trong phạm vi địa phương; tổng hợp và thống nhất quản lý các vấn đề về doanh nghiệp, kinh tế tập thể, hợp tác xã, kinh tế tư nhân; tổ chức cung ứng các dịch vụ công thuộc phạm vi quản lý nhà nước của Sở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 sở của Sở Kế hoạch và Đầu tư đặt tại phường Nam Cường, thành phố Lào Cai,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và quyền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 thực hiện nhiệm vụ, quyền hạn theo quy định tại Điều 2, Thông tư liên tịch số 21/2015/TTLT-BKHĐT-BNV ngày 11/12/2015 của liên bộ Bộ Kế hoạch và Đầu tư và Bộ Nội vụ hướng dẫn chức năng, nhiệm vụ, quyền hạn và cơ cấu tổ chức của Sở Kế hoạch và Đầu tư thuộc Ủy ban nhân dân tỉnh, thành phố trực thuộc Trung ương và Phòng Tài chính - Kế hoạch thuộc Ủy ban nhân dân huyện, quận, thị xã, thành phố thuộc tỉnh,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 hoạch tổng thể phát triển kinh tế - xã hội, quy hoạch phát triển ngành, sản phẩm chủ yếu của tỉnh; kế hoạch phát triển kinh tế - xã hội dài hạn, 05 năm và hàng năm của tỉnh, bố trí kế hoạch vốn đầu tư công thuộc ngân sách địa phương; kế hoạch xúc tiến đầu tư, danh mục dự án kêu gọi đầu tư của tỉnh; các cân đối chủ yếu về kinh tế - xã hội của tỉnh; trong đó có cân đối tích lũy và tiêu dùng, cân đối vốn đầu tư phát triển, cân đối tài chính; xây dựng chương trình, kế hoạch thực hiện chiến lược phát triển bền vững, tăng trưởng xanh của tỉnh; chương trình, biện pháp tổ chức thực hiện các nhiệm vụ cải cách hành chính nhà nước trong lĩnh vực thuộc phạm vi quản lý nhà nước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văn bản quy định cụ thể điều kiện, tiêu chuẩn, chức danh đối với Trưởng, Phó các đơn vị thuộc Sở; Trưởng, Phó Trưởng phòng, Phòng Tài chính - Kế hoạch thuộc Ủy ban nhân dân cấp huyện trong phạm vi quản lý nhà nước về lĩnh vực kế hoạch và đầu tư sau khi thống nhất ý kiến với Sở Tài chính theo phân công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thảo chương trình hành động thực hiện kế hoạch phát triển kinh tế - xã hội theo Nghị quyết của Hội đồng nhân dân tỉnh và chịu trách nhiệm theo dõi, tổng hợp tình hình thực hiện kế hoạch tháng, quý, 6 tháng, năm để báo cáo Ủy ban nhân dân tỉnh điều hành, phối hợp việc thực hiện các cân đối chủ yếu về kinh tế - xã hội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thảo chương trình, kế hoạch sắp xếp, đổi mới phát triển doanh nghiệp nhà nước do địa phương quản lý; cơ chế quản lý và chính sách hỗ trợ đối với việc sắp xếp, đổi mới doanh nghiệp nhà nước; chương trình, kế hoạch trợ giúp phát triển doanh nghiệp nhỏ và vừa hàng năm và 05 năm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thảo các quyết định, chỉ thị; chương trình, biện pháp tổ chức thực hiện các nhiệm vụ cải cách hành chính trong lĩnh vực kế hoạch và đầu tư thuộc phạm vi quản lý của Sở theo quy định của pháp luật, phân cấp của Bộ Kế hoạch và Đầu tư; e) Dự thảo các văn bản về danh mục các dự án đầu tư trong nước và đầu tư nước ngoài cho từng kỳ kế hoạch phù hợp với quy hoạch đã được phê duyệt và điều chỉnh trong 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quyết định, chỉ thị và các văn bản khác thuộc thẩm quyền ban hành của Chủ tịch Ủy ban nhân dân tỉnh về lĩnh vực quản lý nhà nước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quyết định thành lập, sáp nhập, chia tách, tổ chức lại, giải thể các tổ chức, đơn vị của Sở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điều chỉnh, thu hồi Giấy chứng nhận đầu tư thuộc thẩm quyền của Ủy ban nhân dân tỉnh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quy hoạch và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và chịu trách nhiệm tổ chức thực hiện quy hoạch tổng thể phát triển kinh tế - xã hội của tỉnh sau khi đã được phê 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và điều hành một số lĩnh vực về thực hiện kế hoạch được Ủy ban nhân dân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và giám sát, kiểm tra các Sở, ban, ngành, Ủy ban nhân dân cấp huyện thuộc tỉnh xây dựng, triển khai thực hiện quy hoạch, kế hoạch phù hợp với quy hoạch, kế hoạch chương trình, dự án phát triển kinh tế - xã hội chung của tỉnh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Sở Tài chính lập dự toán ngân sách tỉnh và phân bổ ngân sách cho các cơ quan, tổ chức, đơn vị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đầu tư trong nước và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Tài chính xây dựng kế hoạch và bố trí mức vốn đầu tư phát triển cho từng chương trình, dự án thuộc nguồn vốn đầu tư công do tỉnh quản lý phù hợp với tổng mức đầu tư và cơ cấu đầu tư theo ngành và lĩnh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Tài chính và các Sở, ban, ngành có liên quan thực hiện kiểm tra, giám sát, đánh giá hiệu quả sử dụng vốn đầu tư phát triển của các chương trình, dự án đầu tư trên địa bàn; giám sát đầu tư của cộng đồng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đầu mối tiếp nhận, kiểm tra, thanh tra, giám sát, thẩm định, thẩm tra các dự án đầu tư thuộc thẩm quyền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hoạt động đầu tư trong nước và đầu tư trực tiếp nước ngoài vào địa bàn tỉnh theo quy định của pháp luật; tổ chức hoạt động xúc tiến đầu tư theo kế hoạch đã được Ủy ban nhân dân tỉnh phê duyệt; hướng dẫn thủ tục đầu tư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quản lý vốn ODA, nguồn vốn vay ưu đãi của các nhà tài trợ và các nguồn viện trợ phi Chính phủ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Vận động, thu hút, điều phối quản lý nguồn vốn ODA, nguồn vốn vay ưu đãi của các nhà tài trợ và các nguồn viện trợ phi Chính phủ nước ngoài của tỉnh; hướng dẫn các Sở, ban, ngành xây dựng danh mục và nội dung các chương trình sử dụng nguồn vốn ODA, nguồn vốn vay ưu đãi của các nhà tài trợ và các nguồn viện trợ phi Chính phủ nước ngoài; tổng hợp danh mục các chương trình dự án sử dụng nguồn vốn ODA, nguồn vốn vay ưu đãi của các nhà tài trợ và các nguồn viện trợ phi Chính phủ nước ngoài trình Ủy ban nhân dân tỉnh phê duyệt và báo cáo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sát, đánh giá thực hiện các chương trình, dự án sử dụng vốn ODA, nguồn vốn vay ưu đãi của các nhà tài trợ và các nguồn viện trợ phi Chính phủ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phi Chính phủ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phi Chính phủ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quản lý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và chịu trách nhiệm về nội dung các văn bản trình Chủ tịch Ủy ban nhân dân tỉnh về kế hoạch lựa chọn nhà thầu đối với các dự án do Chủ tịch Ủy ban nhân dân tỉnh quyết định đầu tư; thẩm định hồ sơ mời quan tâm, hồ sơ mời sơ tuyển, hồ sơ mời thầu, hồ sơ yêu cầu, kết quả đánh giá hồ sơ quan tâm, kết quả đánh giá hồ sơ dự sơ tuyển, kết quả lựa chọn nhà thầu đối với các gói thầu thuộc dự án do Ủy ban nhân dân tỉnh là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tổ chức giám sát, theo dõi hoạt động đấu thầu, thanh tra, kiểm tra việc thực hiện các quy định của pháp luật về đấu thầu và tổng hợp báo cáo tình hình thực hiện công tác đấu thầu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doanh nghiệp, đăng ký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và chịu trách nhiệm về các đề án thành lập, sắp xếp, tổ chức lại doanh nghiệp nhà nước do địa phương quản lý; tổng hợp tình hình sắp xếp, đổi mới, phát triển doanh nghiệp nhà nước và tình hình phát triển các doanh nghiệp thuộc các thành phần kinh tế khác; đầu mối theo dõi, tổng hợp tình hình thực hiện và triển khai chính sách, chương trình, kế hoạch công tác hỗ trợ doanh nghiệp nhỏ và vừa;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và chịu trách nhiệm về thủ tục đăng ký doanh nghiệp; đăng ký tạm ngừng hoạt động doanh nghiệp; cấp mới, bổ sung, thay đổi, cấp lại và thu hồi Giấy chứng nhận đăng ký doanh nghiệp, Giấy chứng nhận đăng ký hoạt động chi nhánh, văn phòng đại diện trên địa bàn thuộc thẩm quyền của Sở; phối hợp với các ngành kiểm tra, theo dõi, tổng hợp tình hình và xử lý theo thẩm quyền các vi phạm sau đăng ký thành lập của các doanh nghiệp tại địa phương; thu thập, lưu trữ và quản lý thông tin về đăng ký doanh nghiệp theo quy định của pháp luật, quản lý, vận hành hệ thống thông tin đăng ký doanh nghiệp quốc gia ở cấp địa phương; đầu mối theo dõi, tổng hợp tình hình doanh nghiệp sau đăng ký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kinh tế tập thể, hợp tác xã và kinh tế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Đầu mối tổng hợp, đề xuất các mô hình và cơ chế, chính sách, kế hoạch phát triển kinh tế tập thể, hợp tác xã, kinh tế tư nhân; hướng dẫn, theo dõi, tổng hợp và đánh giá tình hình thực hiện các chương trình, kế hoạch, cơ chế, chính sách phát triển kinh tế tập thể, hợp tác xã, kinh tế tư nhân và hoạt động của các tổ chức kinh tế tập thể, hợp tác xã và kinh tế tư nhân trên địa bàn tỉnh; tổ chức thực hiện việc đăng ký liên hiệp hợp tác xã, quỹ tín dụng nhân dân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có liên quan giải quyết các vướng mắc về cơ chế, chính sách phát triển kinh tế tập thể, hợp tác xã và kinh tế tư nhân có tính chất liên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kinh tế tư nhân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lập báo cáo theo hướng dẫn của Bộ Kế hoạch và Đầu tư gửi Ủy ban nhân dân tỉnh, Bộ Kế hoạch và Đầu tư và các Bộ, cơ quan ngang Bộ có liên quan về tình hình phát triển kinh tế tập thể, hợp tác xã, kinh tế tư nhân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hợp tác quốc tế trong lĩnh vực quy hoạch, kế hoạch và đầu tư theo quy định của pháp luật và sự phân công hoặc ủy quyền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Hướng dẫn chuyên môn, nghiệp vụ về lĩnh vực kế hoạch và đầu tư thuộc phạm vi quản lý của ngành kế hoạch và đầu tư đối với Phòng Tài chính - Kế hoạch thuộc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Tổ chức nghiên cứu, ứng dụng tiến bộ khoa học kỹ thuật; xây dựng hệ thống thông tin, lưu trữ phục vụ công tác quản lý nhà nước và chuyên môn nghiệp vụ về lĩnh vực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 định cụ thể chức năng, nhiệm vụ, quyền hạn và mối quan hệ công tác của văn phòng, phòng chuyên môn, nghiệp vụ và đơn vị sự nghiệp công lập thuộc Sở, phù hợp với chức năng, nhiệm vụ, quyền hạn của Sở theo hướng dẫn của Bộ Kế hoạch và Đầu tư và theo quy định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Quản lý và chịu trách nhiệm về tài chính, tài sản được giao theo quy định của pháp luật và theo phân công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công tác thông tin, báo cáo định kỳ và đột xuất về tình hình thực hiện nhiệm vụ trong các lĩnh vực công tác được giao với Ủy ban nhân dân tỉnh và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Thực hiện những nhiệm vụ khác do Ủy ban nhân dân tỉnh 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BỘ MÁY VÀ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Cơ cấu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Kế hoạch và Đầu tư có Giám đốc và không 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Sở là người đứng đầu Sở, chịu trách nhiệm trước Ủy ban nhân dân, Chủ tịch Ủy ban nhân dân tỉnh và trước pháp luật về toàn bộ hoạt động của Sở; chịu trách nhiệm báo cáo công tác trước Hội đồng nhân dân tỉnh, Ủy ban nhân dân tỉnh và Bộ Kế hoạch và Đầu tư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Giám đốc Sở là người giúp Giám đốc Sở chỉ đạo một số mặt công tác và chịu trách nhiệm trước Giám đốc Sở và trước pháp luật về các nhiệm vụ được phân công. Khi Giám đốc Sở vắng mặt, một Phó Giám đốc Sở được Giám đốc ủy nhiệm điều hành các hoạt động của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Nhà nước và phân cấp quản lý tổ chức, cán bộ của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phòng tổng hợp và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Tổng hợp,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Đăng ký kinh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Kinh tế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Đấu thầu, Thẩm định và Giám sát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Kinh tế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Phòng Khoa giáo, Văn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sự nghiệp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các chương trình, dự án sử dụng nguồn vốn Hỗ trợ phát triển chính thức (ODA)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chế công chức, số lượng người làm việc trong các cơ quan, đơn vị thuộc Sở Kế hoạch và Đầu tư được Ủy ban nhân dân tỉnh giao hoặc phê duyệt trên cơ sở vị trí việc làm, gắn với chức năng, nhiệm vụ, phạm vi hoạt động và theo đề nghị của Giám đốc Sở Kế hoạch và Đầu tư và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bố trí sử dụng công chức, viên chức của Sở Kế hoạch và Đầu tư theo đúng vị trí việc làm, tiêu chuẩn chức danh theo phẩm chất, năng lực, sở trường, bảo đảm đúng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Trách nhiệm của Giám đốc Sở Kế hoạch và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triển khai thực hiện Quy định này; ban hành các quyết định sau đây và chỉ đạo, điều hành, hướng dẫn, đôn đốc, kiểm tra, bảo đảm mọi hoạt động của Sở Kế hoạch và Đầu tư hiệu lực,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cụ thể chức năng, nhiệm vụ, quyền hạn, mối quan hệ công tác của Văn phòng, các phòng chuyên môn, nghiệp vụ thuộc Sở Kế hoạch và Đầu tư; quy định chức danh công chức cho từng phòng bảo đảm thực hiện đầy đủ chức năng, nhiệm vụ được giao và phù hợp với tình hình thực tế của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Quy chế làm việc của Sở Kế hoạch và Đầu tư, nội quy cơ quan, các quy định khác có liên quan bảo đảm mọi hoạt động, điều hành của Sở Kế hoạch và Đầu tư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phát sinh cần phải điều chỉnh, Giám đốc Sở Kế hoạch và Đầu tư phối hợp với Giám đốc Sở Nội vụ trình Ủy ban nhân dân tỉnh xem xét,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4-2014-nd-cp-cua-thu-tuong-chinh-phu---quy-dinh-to-chuc-cac-co-quan-chuyen-mon-thuoc-uy-ban-nhan-dan-tinh--thanh-pho-truc-thuoc-trung-uong.aspx" TargetMode="External" /><Relationship Id="rId4" Type="http://schemas.openxmlformats.org/officeDocument/2006/relationships/hyperlink" Target="/thong-tu-lien-tich-21-2015-ttlt-bkhdt-bnv-chuc-nang-quyen-han-to-chuc-so-ke-hoach-dau-t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2022-06-22T14:21:47Z</dcterms:created>
  <dcterms:modified xsi:type="dcterms:W3CDTF">2022-06-22T14:21:47Z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2022-06-22T14:21:47Z</dcterms:created>
  <dcterms:modified xsi:type="dcterms:W3CDTF">2022-06-22T14:21:47Z</dcterms:modified>
</cp:coreProperties>
</file>