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4760/QĐ-UBND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24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VỀDUYỆT NHIỆM VỤ QUY HOẠCH PHÂN KHU TỶ LỆ 1/2.000 (ĐIỀU CHỈNH TỔNG THỂ QUY HOẠCHCHI TIẾT XÂY DỰNG TỶ LỆ 1/2.000) KHU DÂN CƯ PHƯỜNG NGUYỄN CƯ TRINH, QUẬN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thịngày 17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37/2010/NĐ-CP </w:t>
        </w:r>
      </w:hyperlink>
      <w:r>
        <w:rPr>
          <w:i/>
        </w:rPr>
        <w:t xml:space="preserve"> ngày 07 tháng 4 năm 2010 của Chính phủ về lập, thẩm định, phêduyệt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10/2010/TT-BXD </w:t>
        </w:r>
      </w:hyperlink>
      <w:r>
        <w:rPr>
          <w:i/>
        </w:rPr>
        <w:t xml:space="preserve"> ngày 11 tháng 8 năm 2010 của Bộ Xây dựng quy định hồ sơ của từngloại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04/2008/QĐ-BXD ngày 03 tháng 4 năm 2008 của Bộ Xây dựng về ban hànhQCVN: 01/2008/BXD Quy chuẩn kỹ thuật Quốc gia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21/2005/QĐ-BXD ngày 22 tháng 7 năm 2005 của Bộ xây dựng về ban hành hệ thống kýhiệu bản vẽ trong các đồ án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28/2011/QĐ-UBND ngày 19 tháng 5 năm 2011 của Ủy ban nhân dân Thành phố về việcban hành Quy định về điều chỉnh quy hoạch đô thị tại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50/2011/QĐ-UBND ngày 12 tháng 7 năm 2011 của Ủy ban nhân dân Thành phố về việclập, thẩm định và phê duyệt quy hoạch đô thị trên địa bàn Thành phố Hồ ChíMinh;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62/2012/QĐ-UBND ngày 25 tháng 12 năm 2012 của Ủy ban nhân dân Thành phố về sửađổi một số điều của Quyết định số 50/2011/QĐ-UBND ngày 12 tháng 7 năm 2011 của Ủyban nhân dân Thành phố về lập, thẩm định và phê duyệt quy hoạch đô thị trên địabàn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6790/QĐ-UB-QLĐT ngày 18 tháng 12 năm 1998 của Ủy ban nhân dân Thành phố về phêduyệt Đồ án điều chỉnh quy hoạch chung Quận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Quyhoạch-Kiến trúc tại Tờ trình số 3018/TTr-SQHKT ngày 27 tháng 8 năm 2015 về phêduyệt nhiệm vụ quy hoạch phân khu tỷ lệ 1/2.000 (điều chỉnh tổng thể quy hoạchchi tiết xây dựng tỷ lệ 1/2.000) khu dân cư Phường Nguyễn Cư Trinh, Quận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Duyệt Nhiệm vụ quyhoạch phân khu (điều chỉnh tổng thể quy hoạch chi tiết xây dựng tỷ lệ 1/2.000)Phường Nguyễn Cư Trinh, Quận 1 với các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 phạm vi ranh giới,diện tích, tính chất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khu vựcquy hoạch: thuộc Phường Nguyễn Cư Trinh, Quận 1,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hạn khu vực quy hoạch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Bắc: giáp Quận 3 với ranhlà Đường Nguyễn Thị Minh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Nam: giáp Quận 5 với ranh là Đường Nguyễn Văn Cừ;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Bắc: giáp phường PhạmNgũ Lão với ranh là Đường Cống Quỳnh;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Nam: giáp phường Cầu Kho và phường Cô Giang với ranh là đường Trần Hưng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giới hạn bởi các trục đường:Cống Quỳnh, Nguyễn Văn Cừ, Trần Hưng Đạo và Nguyễn Thị Minh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diện tích toàn khu: 73,63ha.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chất của khu vực quy hoạch:khu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tổchức lập nhiệm vụ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Quận 1 (chủ đầu tư:Ban Quản lý Đầu tư Xây dựng công trình Quận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tưvấn lập nhiệm vụ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Tư vấn Đầu tư và Xâydựng Sài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hồsơ, bản vẽ nhiệm vụ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Thuyết minh nhiệm vụ quy hoạchphân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bản vẽ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vị trí khu vực quy hoạchtrích từ quy hoạch chung Quận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ranh giới nghiên cứu, phạmvi khu vực lập quy hoạch phân khu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Dự báo quy mô dân số, các chỉtiêu sử dụng đất, hạ tầng xã hội, hạ tầng kỹ thuật đô thị trong khu vực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Dự báo quy mô dân số:khoảng 35.000 - 38.000 người (dân số hiện trạng: 27.142 người, theo tài liệukhảo sát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 trong giai đoạn lập đồ án, Ủyban nhân dân Quận 1 và đơn vị tư vấn cần cân đối lại quy mô dân số phù hợp vớiquy hoạch chung và quy mô, chức năng, các yêu cầu cho các dự án phát triển saunày.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 Các chỉ tiêu dự kiến về sửdụng đất, hạ tầng xã hội và hạ tầng kỹ thuật đô thị trong khu vực quy hoạch: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đề xuất trong nhiệm vụ quy hoạch phân khu 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khu vực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Dân số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35.000 - 38.000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nhóm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dịch vụ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giáo dục cấp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0,6-0,7 </w:t>
            </w:r>
            <w:r>
              <w:rPr/>
              <w:br/>
            </w:r>
            <w:r>
              <w:t xml:space="preserve">(cần nghiên cứu thêm để đáp ứng chỉ tiêu)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sử dụng công cộng (vườn hoa, sân chơi, sân bãi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³</w:t>
            </w:r>
            <w:r>
              <w:t xml:space="preserve"> 0,5 </w:t>
            </w:r>
            <w:r>
              <w:rPr/>
              <w:br/>
            </w:r>
            <w:r>
              <w:t xml:space="preserve">(cần nghiên cứu thêm để đáp ứng chỉ tiêu)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dịch vụ đô thị khác cấp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nghiên cứu, đề xuất cụ thể trong giai đoạn lập bước đồ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TDTT (luyện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 </w:t>
            </w:r>
            <w:r>
              <w:rPr/>
              <w:br/>
            </w:r>
            <w:r>
              <w:t xml:space="preserve">hoặc ha/công trình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Điểm sinh hoạt văn hóa </w:t>
            </w:r>
            <w:r>
              <w:rPr>
                <w:i/>
              </w:rPr>
              <w:t xml:space="preserve">(nếu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hành chính cấp phường </w:t>
            </w:r>
            <w:r>
              <w:rPr>
                <w:i/>
              </w:rPr>
              <w:t xml:space="preserve">(nếu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dịch vụ khác: hỗn hợp,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cấp phân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km/km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hạ tầng kỹ thuật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tính đến mạng lưới đường khu vực (từ đường Khu vực trở lên), kể cả giao thông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³</w:t>
            </w:r>
            <w:r>
              <w:t xml:space="preserve"> 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Kwh/người/năm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rác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 đất cây xanh và các côngtrình dịch vụ đô thị còn thiếu so với QCXD VN. Với đặc điểm khu dân cư hiệnhữu, việc bổ sung diện tích cây xanh, công trình dịch vụ đô thị cần được cơ cấubố trí vào các dự án xây dựng mới. Nội dung này cần được nêu trong Quy địnhthực hiện theo đồ án quy 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yêu cầuvà nguyên tắc cơ bản về phân khu chức năng, kiến trúc, kết nối hạ tầng trongkhu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yêu cầu và nguyên tắc cơbản về tổ chức 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chỉ tiêu khống chế khoảng lùi:ngoài việc đảm bảo QCXD VN, khoảng lùi các công trình cần đảm bảo cho hoạt độngvăn minh trên đường phố (hạn chế các hoạt động chiếm dụng vỉa hè vào các mụcđích khác như đậu xe, mua bán trên vỉa hè,...), vỉa hè được che mưa nắng, đilại thuận tiện, có hoạt động giao tiếp thân thiện và đảm bảo an toàn cho kháchbộ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xác định các khu vực cảnh quanđô thị, khu trung tâm phường: Phường Nguyễn Cư Trinh có đặc điểm là khu dân cưhiện hữu, các khu vực cảnh quan đô thị có vị trí dọc các trục đường chính. Tuynhiên trong thời gian sắp tới việc chỉnh trang cải tạo khu Mã Lạng sẽ hìnhthành một khu đô thị phức hợp hiện đại, góp phần làm thay đổi cảnh quan khuvực. Do đó, ngoài việc xác định các khu vực cảnh quan dọc các trục đường chính,khu vực cảnh quan còn bao gồm khu Mã Lạng và các tuyến đường xung quanh khu MãLạng.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xác định các khu vực khônggian mở, các công trình điểm nhấn: bao gồm khu Mã Lạng, khu vực giao lộ TrầnĐình Xu nối dài-Nguyễn Văn Cừ và các khu vực đất quân sự được chuyển mục đíchsử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phân khu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khu chức năng phường chủ yếudựa theo hiện trạng và việc chuyển đổi mục đích sử dụng đất các khu đất quân sựtrong khu vực. Do đó, các khu ở sẽ được bố trí ở phía lõi bên trong, khu thươngmại dịch vụ bố trí dọc theo các trục giao thông chính, các khu công cộng xâydựng phát triển dựa theo hiện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kiến trúc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chú trọng thiết kế khu vựctầng trệt, đảm bảo cho hoạt động trên đường phố, vỉa hè được che mưa nắng, đilại thuận tiện, có hoạt động giao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ý lựa chọn hướng bố cục hìnhkhối công trình để giảm sức nóng và giảm thiểu hơi nóng;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thực hiện giải phápcây xanh kết hợp công trình, cây xanh theo chiều đứng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thực hiện các yếu tốbền vững trong thiết kế xây dựng công trình: bao gồm chiến lược chủ động và thụđộng để giảm mức độ tiêu thụ năng lượng, sử dụng nguồn năng lượng thay thế, giatăng tái sử dụng nước, tận dụng vật liệu tự nhiên, vật liệu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nối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đảm bảo phù hợp với quy hoạchchung Quận 1 và khu vực lân cận trong giai đoạn lập đồ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Yêu cầu vềđánh giá môi trường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hiện trạng môi trường vềđiều kiện địa hình; điều kiện tự nhiên; chất thải rắn, nước thải, tiếng ồn; cácvấn đề xã hội, cảnh quan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những tác động tích cực vàtiêu cực ảnh hưởng đến môi trường; đề xuất hệ thống các tiêu chí bảo vệ môitrường để đưa ra các giải pháp quy hoạch không gian và hạ tầng kỹ thuật tối ưucho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ra các giải pháp giảm thiểu,khắc phục tác động đối với dân cư, cảnh quan thiên nhiên; không khí, tiếng ồnkhi triển khai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giám sát môi trườngvề kỹ thuật, quản lý và quan trắc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Hồ sơ sảnphẩm của đồ án, tiến độ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Danh mục,hồ sơ sản phẩm của đồ án (17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Thuyết minh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vị trí và giới hạn khu đất,tỷ lệ 1/10.000 hoặc 1/25.000;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kiến trúc cảnhquan và đánh giá đất xây dựng, tỷ lệ 1/2.000, 1/5.000;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 hiện trạng hệ thống hạtầng kỹ thuật và bảo vệ môi trường, tỷ lệ 1/2.000 hoặc 1/5.000,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hệ thống giaothông;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cao độ nền vàthoát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hệ thống cấpđiện chiếu sáng;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hệ thống cấpnước;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hệ thống thoátnước thải và xử lý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hệ thống thôngtin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tổng mặt bằng sửdụng đất, tỷ lệ 1/2.000 hoặc 1/5.000 (có thể hiện sơ đồ thu nhỏ xác định ranhcác đơn vị ở trên bản vẽ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tổ chức không gian kiếntrúc cảnh quan, tỷ lệ 1/2.000 hoặc 1/5.000;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chỉ giới đường đỏ, chỉgiới xây dựng </w:t>
      </w:r>
      <w:r>
        <w:rPr>
          <w:i/>
        </w:rPr>
        <w:t xml:space="preserve">(tùy theo nội dung và quy mô đồ án, có thể gộp chung với bản đồquy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 quy hoạch hệ thống hạtầng kỹ thuật khác và môi trường, tỷ lệ 1/2.000 hoặc 1/5.000,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cao độ nền vàthoát nước mặt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cấp điện vàchiếu sáng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cấp nước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thoát nước thảivà xử lý chất thải rắn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hệ thống thôngtin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tổng hợp đường dây, đườngống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đánh giá môi trường chiếnlược;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Quy định quản lý theo đồán quy hoạch phân khu tỷ lệ 1/2.000, 1/5.000;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Đĩa CD lưu trữ toàn bộ hồ sơ đồán quy hoạch phân khu tỷ lệ 1/2.000, 1/5.000 bao gồm thuyết minh, bản vẽ và dựthảo Quy định quản lý theo đồ 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 Tiến độ và tổ chức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Tiến độ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lập, trình thẩm định đồán: chậm nhất tháng 11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phê duyệt đồ án: chậmnhất tháng 12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tổ chức lập quy hoạch: Ủyban nhân dân Quận 1 (chủ đầu tư: Ban Quản lý Đầu tư Xây dựng Công trình Quận1);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tư vấn: Công ty TNHH Tưvấn Đầu tư và Xây dựng Sài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thẩm định: Sở Quy hoạch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phê duyệt: Ủy ban nhândân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Các điểm lưu ý khác khinghiên cứu, lập đồ án quy hoạch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khu vực xây dựngcông trình ngầm: bổ sung vào Thuyết minh các khu vực xây dựng công trình ngầm(công trình công cộng ngầm, các công trình chung cư có xây dựng tầng hầm,...).Lưu ý việc xây dựng công trình ngầm thực hiện theo Nghị định số 39/2010/NĐ-CPngày 07 tháng 4 năm 2010 của chính phủ về Quản lý không gian xây dựng côngtrình ngầm và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kiến trúc cảnh quan - thiết kếđô thị khu vực: nội dung nghiên cứu về tổ chức không gian kiến trúc cảnh quancần giữ gìn tính chất đặc thù, phát huy được bản sắc, khu vực quan trọng vềchính trị, kinh tế - xã hội, văn hóa, lịch sử, khu vực bảo tồn, khu vực côngtrình có giá trị về di sản kiến trúc v.v... để có kế hoạch lập quy hoạch chitiết tỷ lệ 1/500, thiết kế đô thị, Quy chế quản lý quy hoạch kiến trúc đô thịkhu vực cụ thể (Quy chế cấp 2) theo Nghị định số </w:t>
      </w:r>
      <w:hyperlink r:id="rId7" w:history="1">
        <w:r>
          <w:rPr>
            <w:rStyle w:val="Hyperlink"/>
          </w:rPr>
          <w:t xml:space="preserve">38/2010/NĐ-CP </w:t>
        </w:r>
      </w:hyperlink>
      <w:r>
        <w:t xml:space="preserve"> ngày 07 tháng 4năm 2010 của Chính phủ về quản lý không gian, kiến trúc cảnh quan đô thị vàThông tư số 19/2010/TT-BXD ngày 22 tháng 10 năm 2010 của Bộ Xây dựng hướng dẫnlập Quy chế quản lý quy hoạch kiến trúc đô thị, làm cơ sở quản lý xây dựng vàphát triển đô thị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nghiên cứu quy hoạch cảitạo chỉnh trang tại các khu dân cư hiện hữu ổn định, cải tạo chỉnh trang theohướng tránh gây xáo trộn lớn đến cuộc sống của cộng đồng dân cư. Tại các khuvực tái thiết đô thị (khu dân cư hiện hữu cần phá bỏ để xây dựng mới) cần ưutiên bố trí tái định cư tại chỗ, bên cạnh việc cần có chính sách hỗ trợ, bồithường giải phóng mặt bằng phù hợp, khuyến khích người dân hợp tác đầu tư vàonhững dự án đầu tư xây dựng nhóm nhà ở tập trung nhằm khai thác hiệu quả tiềmnăng sử dụng đất và thay đổi dần bộ mặt đô thị theo hướng chuyển đổi mô hình ởtừ thấp tầng thành cao tầng, giảm mật độ xây dựng, nâng tầng cao, tạo quỹ đấtcho các công trình phúc lợi công cộng và cây xanh, cải thiện, nâng cao điềukiện - môi trường sống cho 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khu dân cư hiện hữu, cầnxác định rõ các khu vực, phạm vi được áp dụng Quyết định số 135/2007/QĐ-UBNDngày 08 tháng 12 năm 2007 của Ủy ban nhân dân Thành phố ban hành quy định vềkiến trúc nhà liên kế trong khu đô thị hiện hữu tại Thành phố Hồ Chí Minh vàQuyết định số 45/2009/QĐ-UBND ngày 03 tháng 7 năm 2009 của Ủy ban nhân dânThành phố về sửa đổi, bổ sung một số điều của Quyết định số 135/2007/QĐ-UBNDngày 08 tháng 12 năm 2007 của Ủy ban nhân dân Thành phố (các Quyết định nàyđược xem như là tiêu chuẩn thiết kế áp dụng tại Thành phố) hoặc các quy địnhđược đề xuất trong đồ án; trên cơ sở chức năng sử dụng đất hiện trạng và địnhhướng tổ chức phát triển không gian kiến trúc tại từng khu vực để áp dụng cácQuyết định nêu trên trong nội dung nghiên cứu lập đồ án quy hoạch, không ápdụng tràn lan trong phạm vi quy hoạch. Tại các khu đất có chức năng sử dụng hỗnhợp</w:t>
      </w:r>
      <w:r>
        <w:rPr>
          <w:i/>
        </w:rPr>
        <w:t xml:space="preserve">(nếu có)</w:t>
      </w:r>
      <w:r>
        <w:t xml:space="preserve"> cần xác định cơ cấu, tỷ lệ các chức năng sử dụng đất (ưutiên dành quỹ đất để bố trí công trình công cộng, cây xanh), quy mô dân số </w:t>
      </w:r>
      <w:r>
        <w:rPr>
          <w:i/>
        </w:rPr>
        <w:t xml:space="preserve">(nếucó)</w:t>
      </w:r>
      <w:r>
        <w:t xml:space="preserve"> để cân đối, xác định các chỉ tiêu sử dụng đất về hạ tầng kỹ thuật, hạtầng xã hội cho phù hợp trong phạm vi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bố trí các công trình hạ tầngkỹ thuật: trong phạm vi đồ án cần nghiên cứu bố trí các công trình đầu mối hạtầng kỹ thuật, đảm bảo phục vụ cho khu vực quy hoạch và cấp đô thị, phù hợp vớiđịnh hướng điều chỉnh quy hoạch chung Quận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hệ thống đường giaothông phù hợp với tính chất là một khu đô thị hiện hữu cải tạo, chỉnh trang,kết nối đồng bộ theo tầng bậc, đồng thời cải tạo mở rộng các tuyến đường hiệnhữu cho phù hợp mạng lưới giao thông theo quy hoạch chung Quận 1 và tỷ lệ giaothông theo quy chuẩn xây dựng, song song với việc nâng cấp hệ thống các côngtrình hạ tầng kỹ thuật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lưu ý có chính sách, chươngtrình dành quỹ đất thích hợp (đặc biệt là các quỹ đất công) để bố trí các côngtrình phúc lợi công cộng - hạ tầng xã hội, cây xanh trong trường hợp trưng dụngtừ đất an ninh quốc phòng; đồng thời lưu ý dành quỹ đất phù hợp để bố trí cáccông trình bến bãi đậu xe, phù hợp với quy hoạch phát triển giao thông, bến bãitrên địa bàn Thành phố: phương án bãi đỗ xe trên địa bàn phường.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định hướng phân khuchức năng và phát triển không gian, cảnh quan kiến trúc, đảm bảo đồng bộ về hạtầng kỹ thuật, hạ tầng xã hội, cần xác định các khu vực, quỹ đất phù hợp để xâydựng nhà ở tái định cư, nhà ở thu nhập thấp, nhà ở xã hội, nhà ở công vụ, trongphạm vi quy hoạch để đáp ứng nhu cầu theo chương trình phát triển nhà ở tái địnhcư, nhà ở thu nhập thấp, nhà ở xã hội, nhà ở công vụ tập trung trên địa bànThành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lưu ý tiếp thu, ghi nhận vàgiải trình các ý kiến đóng góp của cộng đồng dân cư có liên quan đến đồ án quyhoạch (theo quy định của pháp luật về thực hiện dân chủ cơ sở) để có giải phápquy hoạch phù hợp, khả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các Nghị quyết của Đại hộiĐảng bộ Thành phố, Nghị quyết Đại hội Đảng bộ địa phương và trên cơ sở địnhhướng phát triển đô thị theo từng giai đoạn, các chương trình, công trình trọngđiểm của Thành phố, quy hoạch - kế hoạch sử dụng đất, quy hoạch - kế hoạch pháttriển kinh tế xã hội, quy hoạch phát triển ngành - lĩnh vực; cần xác định cácphân kỳ thực hiện, có dự kiến các dự án ưu tiên đầu tư trong phạm vi quy hoạchđể làm cơ sở tổ chức thực hiện quy hoạch. Đây cũng là cơ sở để các tổ chứcchính trị - xã hội, cộng đồng dân cư thực hiện việc giám sát trong quá trìnhquản lý, tổ chức thực hiện theo quy hoạch đã được phê duyệt. Trong đồ án đề nghịxác định các chương trình, công trình trọng điểm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hồ sơ, hình thức, quycách thể hiện bản vẽ đồ án cần thực hiện theo Quyết định số 21/2005/QĐ-BXD ngày22 tháng 7 năm 2005 của Bộ trưởng Bộ Xây dựng về việc ban hành quy định hệthống ký hiệu bản vẽ trong các đồ án quy hoạch xây dựng và Thông tư số10/2010/TT-BXD ngày 11 tháng 8 năm 2010 của Bộ Xây dựng quy định hồ sơ của từngloại quy hoạch đô thị. Tầng cao công trình cần được xác định theo QCVN03: 2012/BXD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 nhiệm của chủ đầutư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hoạch-Kiến trúc, Ủy bannhân dân Quận 1, đơn vị tư vấn chịu trách nhiệm về tính chính xác của các nộidung nghiên cứu, các số liệu đánh giá hiện trạng tính toán chỉ tiêu kinh tế kỹthuật thể hiện trong thuyết minh và trong hồ sơ, bản vẽ nhiệm vụ quy hoạch phânkhu tỷ lệ 1/2.000 phường Nguyễn Cư Trinh.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nhiệm vụ quy hoạch phânkhu tỷ lệ 1/2.000 này được phê duyệt, Ủy ban nhân dân Quận 1 cần tổ chức lập,trình thẩm định và phê duyệt đồ án quy hoạch phân khu tỷ lệ 1/2.000 trong thờihạn theo quy định để làm cơ sở quản lý xây dựng đô thị, phát triển đô thị theoquy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cóđính kèm các bản vẽ, thuyết minh nhiệm vụ quy hoạch phân khu tỷ lệ 1/2.000 PhườngNguyễn Cư Trinh được nêu tại Khoản 4, Điều 1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Ủyban nhân dân Thành phố, Giám đốc Sở Quy hoạch - Kiến trúc, Giám đốc Sở Xây dựng,Giám đốc Sở Tài nguyên và Môi trường, Giám đốc Sở Tài chính, Giám đốc Sở Kếhoạch và Đầu tư, Giám đốc Sở Giao thông vận tải, Giám đốc Sở Thông tin vàTruyền thông, Giám đốc Sở Nông nghiệp và Phát triển nông thôn, Viện trưởng ViệnNghiên cứu phát triển Thành phố, Thủ trưởng các Sở - Ban - Ngành có liên quan,Chủ tịch Ủy ban nhân dân Quận 1, Chủ tịch Ủy ban nhân dân Phường Nguyễn CưTrinh, Quận 1 và các đơn vị, cá nhân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w:t>
            </w:r>
            <w:r>
              <w:t xml:space="preserve">Như Điều 4;</w:t>
            </w:r>
            <w:r>
              <w:rPr/>
              <w:br/>
            </w:r>
            <w:r>
              <w:t xml:space="preserve">- Thường trực Thành ủy;</w:t>
            </w:r>
            <w:r>
              <w:rPr/>
              <w:br/>
            </w:r>
            <w:r>
              <w:t xml:space="preserve">- Thường trực HĐND TP;</w:t>
            </w:r>
            <w:r>
              <w:rPr/>
              <w:br/>
            </w:r>
            <w:r>
              <w:t xml:space="preserve">- TTUB: CT, các PCT;</w:t>
            </w:r>
            <w:r>
              <w:rPr/>
              <w:br/>
            </w:r>
            <w:r>
              <w:t xml:space="preserve">- VPUB: các PVP;</w:t>
            </w:r>
            <w:r>
              <w:rPr/>
              <w:br/>
            </w:r>
            <w:r>
              <w:t xml:space="preserve">- Các phòng Chuyên viên;</w:t>
            </w:r>
            <w:r>
              <w:rPr/>
              <w:br/>
            </w:r>
            <w:r>
              <w:t xml:space="preserve">- Lưu: VT, (ĐTMT/MTu)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Hữu Tín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yperlink" Target="/thong-tu-10-2010-tt-bxd.aspx" TargetMode="External" /><Relationship Id="rId7" Type="http://schemas.openxmlformats.org/officeDocument/2006/relationships/hyperlink" Target="/nghi-dinh-so-38-2010-nd-cp-cua-chinh-phu---ve-quan-ly-khong-gian--kien-truc--canh-quan-do-th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2022-06-22T10:57:12Z</dcterms:created>
  <dcterms:modified xsi:type="dcterms:W3CDTF">2022-06-22T10:57:12Z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2022-06-22T10:57:12Z</dcterms:created>
  <dcterms:modified xsi:type="dcterms:W3CDTF">2022-06-22T10:57:12Z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2022-06-22T10:57:12Z</dcterms:created>
  <dcterms:modified xsi:type="dcterms:W3CDTF">2022-06-22T10:57:12Z</dcterms:modified>
</cp:coreProperties>
</file>