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HỒ CHÍ MINH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67/2017/QĐ-UBND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Thành phố Hồ Chí Minh, ngày 29 tháng 12 năm 2017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VỀ QUY TẮC ỨNG XỬ CỦA CÁN BỘ, CÔNG CHỨC, VIÊN CHỨC VÀ NGƯỜI LAO ĐỘNG LÀM VIỆC TRONG CÁC CƠ QUAN HÀNH CHÍNH, ĐƠN VỊ SỰ NGHIỆP CÔNG LẬP TRÊN ĐỊA BÀN THÀNH PHỐ HỒ CHÍ MINH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Cán bộ, công chức ngày 13 tháng 11 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Viên chức ngày 15 tháng 11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Phòng, chống tham nhũng ngày 29 tháng 11 năm 2005; Luật sửa đổi, bổ sung một số điều của Luật Phòng, chống tham nhũng ngày 04 tháng 8 năm 2007; Luật sửa đổi, bổ sung một số điều của Luật Phòng, chống tham nhũng ngày 23 tháng 11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Tiếp công dân ngày 25 tháng 11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129/2007/QĐ-TTg ngày 02 tháng 8 năm 2007 của Thủ tướng Chính phủ ban hành Quy chế văn hóa công sở tại các cơ quan hành chính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03/2007/QĐ-BNV ngày 26 tháng 02 năm 2007 của Bộ Nội vụ về việc ban hành Quy tắc ứng xử của cán bộ, công chức, viên chức làm việc trong bộ máy chính quyền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Nội vụ tại Tờ trình số 4898/TTr-SNV ngày 14 tháng 12 năm 2017 và ý kiến thẩm định của Giám đốc Sở Tư pháp tại Công văn số 10160/STP-TC ngày 10 tháng 10 năm 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Quy định về Quy tắc ứng xử của cán bộ, công chức, viên chức và người lao động làm việc trong các cơ quan hành chính, đơn vị sự nghiệp công lập trên địa bàn thành phố Hồ Chí Minh.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kể từ ngày 10 tháng 01 năm 2018.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Ủy ban nhân dân thành phố, Giám đốc Sở Nội vụ, Thủ trưởng Sở, ban, ngành thành phố, Chủ tịch Ủy ban nhân dân quận - huyện, Chủ tịch Ủy ban nhân dân phường - xã, thị trấn và người đứng đầu các đơn vị sự nghiệp công lập thành phố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Thủ tướng Chính phủ;</w:t>
            </w:r>
            <w:r>
              <w:rPr/>
              <w:br/>
            </w:r>
            <w:r>
              <w:t xml:space="preserve">- Văn phòng Chính phủ;</w:t>
            </w:r>
            <w:r>
              <w:rPr/>
              <w:br/>
            </w:r>
            <w:r>
              <w:t xml:space="preserve">- Bộ Nội vụ;</w:t>
            </w:r>
            <w:r>
              <w:rPr/>
              <w:br/>
            </w:r>
            <w:r>
              <w:t xml:space="preserve">- Cục Kiểm tra văn bản-Bộ Tư pháp;</w:t>
            </w:r>
            <w:r>
              <w:rPr/>
              <w:br/>
            </w:r>
            <w:r>
              <w:t xml:space="preserve">- Đoàn Đại biểu Quốc hội TP;</w:t>
            </w:r>
            <w:r>
              <w:rPr/>
              <w:br/>
            </w:r>
            <w:r>
              <w:t xml:space="preserve">- Thường trực HĐND TP;</w:t>
            </w:r>
            <w:r>
              <w:rPr/>
              <w:br/>
            </w:r>
            <w:r>
              <w:t xml:space="preserve">- TTUB: CT, các PCT;</w:t>
            </w:r>
            <w:r>
              <w:rPr/>
              <w:br/>
            </w:r>
            <w:r>
              <w:t xml:space="preserve">- Ủy ban MTTQVN TP;</w:t>
            </w:r>
            <w:r>
              <w:rPr/>
              <w:br/>
            </w:r>
            <w:r>
              <w:t xml:space="preserve">- Sở Nội vụ (3b);</w:t>
            </w:r>
            <w:r>
              <w:rPr/>
              <w:br/>
            </w:r>
            <w:r>
              <w:t xml:space="preserve">- Đài Tiếng nói nhân dân TP.HCM;</w:t>
            </w:r>
            <w:r>
              <w:rPr/>
              <w:br/>
            </w:r>
            <w:r>
              <w:t xml:space="preserve">- Báo SGGP; Báo Tuổi trẻ;</w:t>
            </w:r>
            <w:r>
              <w:rPr/>
              <w:br/>
            </w:r>
            <w:r>
              <w:t xml:space="preserve">- Báo Pháp luật TP;</w:t>
            </w:r>
            <w:r>
              <w:rPr/>
              <w:br/>
            </w:r>
            <w:r>
              <w:t xml:space="preserve">- VPUB: các PVP;</w:t>
            </w:r>
            <w:r>
              <w:rPr/>
              <w:br/>
            </w:r>
            <w:r>
              <w:t xml:space="preserve">- Các Phòng NCTH; P.VX (2b);</w:t>
            </w:r>
            <w:r>
              <w:rPr/>
              <w:br/>
            </w:r>
            <w:r>
              <w:t xml:space="preserve">- Lưu: VT, (VX-Tri) XP.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Thị Thu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QUY TẮC ỨNG XỬ CỦA CÁN BỘ, CÔNG CHỨC, VIÊN CHỨC VÀ NGƯỜI LAO ĐỘNG LÀM VIỆC TRONG CÁC CƠ QUAN HÀNH CHÍNH, ĐƠN VỊ SỰ NGHIỆP CÔNG LẬP TRÊN ĐỊA BÀN THÀNH PHỐ HỒ CHÍ MINH </w:t>
      </w:r>
      <w:r>
        <w:rPr>
          <w:i/>
        </w:rPr>
        <w:t xml:space="preserve">(Ban hành kèm theo Quyết định số 67/2017/QĐ-UBND ngày 29 tháng 12 năm 2017 của Ủy 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và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tắc này quy định các chuẩn mực xử sự của cán bộ, công chức, viên chức và người lao động (sau đây gọi chung là công chức) làm việc trong các cơ quan hành chính nhà nước, đơn vị sự nghiệp công lập trên địa bàn thành phố Hồ Chí Minh trong thi hành nhiệm vụ, công vụ, trong quan hệ xã hội (sau đây gọi chung là Quy tắc); quy định trách nhiệm của cán bộ, công chức, viên chức và người lao động tại cơ quan, đơn vị có thẩm quyền trong việc thực hiện và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Mục đích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các chuẩn mực xử sự của công chức khi thi hành nhiệm vụ, công vụ và trong quan hệ xã hội nhằm bảo đảm sự liêm chính, văn minh, chuyên nghiệp phù hợp với nghĩa vụ và trách nhiệm của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công khai các hoạt động nhiệm vụ, công vụ và quan hệ xã hội của công chức; nâng cao ý thức, trách nhiệm của công chức trong công tác phòng, chống tham nhũng.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Là căn cứ để các cơ quan, đơn vị có thẩm quyền xử lý trách nhiệm khi công chức vi phạm các chuẩn mực xử sự trong thi hành nhiệm vụ, công vụ và trong quan hệ xã hội và là cơ sở để nhân dân giám sát việc chấp hành các quy định pháp luật của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CHUẨN MỰC XỬ SỰ CỦA CÔNG CHỨC TRONG KHI THI HÀNH NHIỆM VỤ, CÔNG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Những 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thi hành nhiệm vụ, công vụ, phải thực hiện đầy đủ và đúng các quy định về nghĩa vụ của công chức theo quy định tại Điều 8, 9, 10, 16, 17 của Luật Cán bộ, công chức, Điều 16, 17, 18, 19 của Luật Viên chức, Điều 36, 37, 38, 39, 40 của Luật Phòng, chống tham nhũng, Điều 6, 8 của Luật Tiếp công dân và các văn bản pháp luật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trách nhiệm phát hiện việc thực hiện sai hoặc không đầy đủ, không đúng quy định của công chức khác trong cùng cơ quan, đơn vị và công chức, các cơ quan, đơn vị khác có liên quan trong thực hiện nhiệm vụ, công vụ, phản ảnh đến cơ quan, đơn vị có thẩm quyền quản lý công chức đó và chịu trách nhiệm cá nhân về những phản ảnh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đứng đầu và cấp phó của người đứng đầu cơ quan, đơn vị có thẩm quyền quản lý và sử dụng công chức có trách nhiệm đôn đốc, kiểm tra việc thực hiện nhiệm vụ, công vụ của công chức thuộc thẩm quyền và xử lý vi phạm đối với công chức vi phạm các quy định của pháp luật theo phân cấp quản lý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Thời gian làm việc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nghiêm quy định về thời gian làm việc của Nhà nước, sử dụng hiệu quả thời giờ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giờ làm việc của cơ quan hành chính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Buổi sáng từ 07 giờ 30 phút đến 11 giờ 30 phút.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Buổi chiều từ 13 giờ 00 phút đến 17 giờ 00 phút.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giờ làm việc này có thể điều chỉnh phù hợp với đặc thù, yêu cầu công tác của từng cơ quan, đơn vị và theo quy định của Ủy ban nhân dân thành phố nhưng phải đảm bảo đủ 08 giờ làm việc/01 ngày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đơn vị sự nghiệp công lập căn cứ tình hình thực tế bố trí thời gian làm việc phù hợp, đảm bảo đúng quy định của Bộ Luật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cơ quan, đơn vị được quy định phải tổ chức làm việc buổi sáng ngày thứ bảy hàng tuần để tiếp nhận, giải quyết thủ tục hành chính theo Quyết định số 32/2010/QĐ-UBND ngày 20 tháng 5 năm 2010 của Ủy ban nhân dân thành phố thì thời giờ làm việc thực hiện theo Điểm a, Khoản 1, Điều 4 của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Trang phục làm việc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thực hiện nhiệm vụ, công chức phải mặc trang phục lịch sự, đầu tóc gọn gàng, đi giày hoặc dép có quai hậu. Trang phục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nam: mặc quần tây, áo sơmi;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nữ: mặc quần tây; váy dài (chiều dài váy tối thiểu ngang gối), áo sơmi (áo có tay); comple; bộ áo dài truyền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ngành có quy định riêng về đồng phục thì thực hiện theo quy định của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Lễ phục của công chức là trang phục chính thức được sử dụng trong những buổi lễ, cuộc họp trọng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nam: quần tây, áo sơmi, cà vạt hoặc bộ comple.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nữ: áo dài truyền thống hoặc bộ comple nữ.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công chức là người dân tộc thiểu số, trang phục ngày hội dân tộc cũng coi là lễ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Phải đeo thẻ công chức khi làm việc và khi thực hiện nhiệm vụ bên ngoài cơ quan. Thẻ công chức có đầy đủ các nội dung và kích thước theo mẫu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Ý thức kỷ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Nghiêm chỉnh chấp hành Hiến pháp, pháp luật, nội quy, quy chế của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tác phong làm việc nghiêm túc; thái độ lịch sự, tôn trọng người giao tiếp; sử dụng ngôn ngữ phải rõ ràng, mạch lạc; không nói tục, nói tiếng lóng, quát nạt. Không tự ý phát ngôn, cung cấp thông tin, tài liệu không đúng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sử dụng bia, rượu, đồ uống có cồn trong giờ làm việc, giờ nghỉ trưa của ngày làm việc, ngày trực. Không hút thuốc lá trong khuôn viên của trụ sở cơ quan, phòng làm việc, phòng họp và hội trường. Không đánh bạc, tham gia các tệ nạn hoặc các hành vi khác trái với quy định pháp luật dưới mọi hình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đeo tai nghe, bật nhạc, nghe nhạc, chơi điện tử và các thiết bị giải trí cá nhân trong giờ làm việc; không truy cập các trang mạng có nội dung không liên quan đến việc thực hiện nhiệm vụ, công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Không thờ cúng trong phòng làm việc và hoạt động mê tín dị đoan.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Giao tiếp và ứng xử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tiếp và ứng xử với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thái độ niềm nở, nhã nhặn, lắng nghe ý kiến, giải thích, hướng dẫn rõ ràng, cụ thể về các quy định liên quan đến giải quyết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được có thái độ hách dịch, nhũng nhiễu; không gây căng thẳng, bức xúc, dọa nạt 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tiếp và ứng xử với cấp trên, cấp dưới và đồng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tiếp và ứng xử với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dưới chấp hành quyết định của cấp trên; chủ động, sáng tạo và chịu trách nhiệm trước pháp luật và quy định của cơ quan khi thực hiện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giao tiếp và khi thi hành nhiệm vụ, công vụ, cấp dưới phải có thái độ lịch sự, tôn trọng cấp trên, đúng nguyên tắc chế độ thủ trưởng và theo cấp bậc.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được lợi dụng việc góp ý, phê bình làm tổn hại đến uy tín của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Giao tiếp và ứng xử với cấp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lãnh đạo, quản lý phải gương mẫu trong lối sống, trong công tác, giữ gìn đoàn kết nội bộ, đạo đức tác phong, văn hóa trong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Quy chế dân chủ ở cơ sở, lắng nghe và tiếp thu ý kiến đúng đắn của công chức trong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Nắm bắt tâm tư, nguyện vọng của công chức để có cách thức sử dụng, điều hành phù hợp với từng đối tượng nhằm phát huy khả năng, kinh nghiệm, tính sáng tạo, chủ động của từng cá nhân trong việc thực thi công vụ,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công nhiệm vụ cho cấp dưới rõ ràng và theo dõi việc thực hiện nhiệm vụ, công vụ của công chức (tiến độ, chất lượng, kết quả); ứng xử theo nguyên tắc dân chủ, khách quan, công bằng và minh bạch.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chuyên quyền, độc đoán, coi thường cấp dưới; không được lợi dụng việc góp ý, phê bình làm tổn hại đến uy tín của cấp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Giao tiếp và ứng xử với đồng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chức phải ứng xử có văn hóa, tôn trọng và bảo vệ danh dự, uy tín của đồng nghiệp; chân thành, thân thiện và đoàn kết, hợp tác, hỗ trợ lẫn nhau hoàn thành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Tôn trọng, lắng nghe và tiếp thu ý kiến của đồng nghiệp, của tập thể; thẳng thắn góp ý với đồng nghiệp trên tinh thần xây dựng, khách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được lợi dụng việc góp ý, phê bình làm tổn hại đến uy tín của đồng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Giao tiếp qua điện thoại và thư điện tử công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giao tiếp qua điện thoại, công chức phải xưng tên, chức danh, chức vụ, cơ quan, đơn vị nơi công tác; trao đổi ngắn gọn, tập trung vào nội dung công việc; âm lượng vừa đủ nghe; không tỏ thái độ thiếu lịch sự, không gắt gỏng hay nói trống không; không ngắt điện thoại đột ngột.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sử dụng hộp thư điện tử công vụ theo quy chế. Thực hiện việc gửi, trả lời thư điện tử công vụ kịp thời và lịch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Quy định về việc chấp hành các quyết định đối với công chức khi thi hành nhiệm vụ, công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Phải tuân thủ tính thứ bậc, kỷ cương và trật tự hành chính. Công chức phải chấp hành quyết định của cấp quản lý trực tiếp; phối hợp với công chức khác trong cùng cơ quan, đơn vị và công chức các cơ quan, đơn vị, tổ chức khác có liên quan để thực hiện nhiệm vụ, công vụ có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có quyết định của cấp trên cấp quản lý trực tiếp thì công chức phải thực hiện theo quyết định của cấp có thẩm quyền cao nhất, đồng thời có trách nhiệm báo cáo cấp quản lý trực tiếp của mình về việc thực hiện quyết định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thực hiện quyết định của cấp có thẩm quyền, công chức phát hiện quyết định đó trái pháp luật hoặc không phù hợp với thực tiễn thì phải báo cáo kịp thời với người ra quyết định. Trong trường hợp vẫn phải chấp hành quyết định, phải báo cáo lên cấp trên trực tiếp của người ra quyết định và không phải chịu trách nhiệm về hậu quả gây ra do việc thực hiện quyết định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Nghiêm túc thực hiện công việc, nhiệm vụ được giao, không để trễ hạn, bỏ sót nhiệm vụ; không đùn đẩy trách nhiệm; không né tránh công việc. Hồ sơ trình cấp có thẩm quyền phải đầy đủ thủ tục, nội dung; không chuyển công việc thuộc nhiệm vụ của mình lên cấp trên và các cơ quan, đơn vị cùng cấp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được che giấu và làm sai lệch nội dung các phản ảnh của công chức làm việc trong cơ quan, đơn vị mình hoặc cơ quan, đơn vị, tổ chức khác hoặc của công dân về những việc liên quan đến chức năng, nhiệm vụ do mình được giao thực hiện không đúng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Quy định về giải quyết các yêu cầu của cơ quan, đơn vị, tổ chức và cá nhân khi công chức thi hành nhiệm vụ, công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nghiêm túc, đầy đủ, chính xác các quy định về tiếp công dân. Tôn trọng lắng nghe ý kiến đóng góp và xử lý kịp thời các phản ảnh, kiến nghị của cá nhân, tổ chức về quy định hành chính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hướng dẫn, tiếp nhận, xử lý và trả kết quả hồ sơ yêu cầu giải quyết thủ tục hành chính theo quy định. Đảm bảo nhận đúng, đủ thành phần hồ sơ đã quy định; nghiêm cấm công chức yêu cầu cá nhân, tổ chức cung cấp, bổ sung giấy tờ ngoài thành phần hồ sơ đã công khai. Việc bổ sung hồ sơ, phải được thực hiện trong thời hạn quy định và bằng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giải quyết thủ tục hành chính trễ hạn, thủ trưởng cơ quan, đơn vị phải ký và gửi thư xin lỗi đến cá nhân, tổ chức theo quy định. Trường hợp giải quyết hồ sơ trễ hạn nhiều lần, mà không có lý do chính đáng, thủ trưởng cơ quan, đơn vị phải tổ chức kiểm điểm và xử lý công chức có thiếu sót, hạn chế hoặc vi phạm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được từ chối giải quyết các yêu cầu của cá nhân, tổ chức phù hợp với chức trách, nhiệm vụ được giao mà không đúng quy định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Không được làm mất, hư hỏng hoặc làm sai lệnh hồ sơ, tài liệu liên quan đến yêu cầu của cá nhân, tổ chức khi được giao nhiệm vụ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Không được làm lộ bí mật Nhà nước, bí mật công tác và bí mật nội dung đơn thư khiếu nại, tố cáo của cá nhân, tổ chức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Nghiêm cấm lợi dụng chức năng, nhiệm vụ để gây nhũng nhiễu, phiền hà, trục lợi khi xử lý, giải quyết công việc liên quan đến cá nhân,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CHUẨN MỰC XỬ SỰ CỦA CÔNG CHỨC TRONG CÁC MỐI QUAN HỆ XÃ HỘI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Những 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tham gia các hoạt động xã hội, phải thể hiện sự văn minh, lịch sự trong giao tiếp, ứng xử và trang phục. Không có lời nói, cử chỉ, hành động gây bức xúc trong dư luận, ảnh hưởng đến hình ảnh người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Gương mẫu chấp hành và vận động gia đình, người thân, những người xung quanh chấp hành nghiêm chỉnh chủ trương, chính sách của Đảng, pháp luật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Có trách nhiệm hướng dẫn người dân khi tham gia vào các hoạt động thuộc lĩnh vực mình được giao đúng quy định của pháp luật, nhằm tạo nếp sống và làm việc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phát hiện có hành vi vi phạm pháp luật, phải có trách nhiệm thông báo với cơ quan, đơn vị có thẩm quyền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Không tham gia xúi giục, kích động, bao che các hành vi trái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Chuẩn mực xử sự của công chức trong các mối quan hệ xã hội cụ thể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các quan hệ ứng xử với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gia đình văn hóa, nhắc nhở các thành viên trong gia đình tham gia các hoạt động xã hội ở nơi cư trú trên tinh thần hợp tác, thiện chí.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để người thân lợi dụng danh nghĩa, chức vụ của bản thân để vụ lợi cho gia đình và bản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được tổ chức các hoạt động cưới hỏi, ma chay, mừng thọ, sinh nhật, tân gia, thăng chức và các hoạt động khác của bản thân và gia đình xa hoa, lãng phí, vì mục đích vụ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quan hệ ứng xử với nhân dân nơi cư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quy chế dân chủ cơ sở, tham gia sinh hoạt nơi cư trú, chịu sự giám sát của tổ chức đảng, chính quyền, đoàn thể và nhân dân nơi cư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vi phạm các quy định về đạo đức công dân đã được pháp luật quy định hoặc đã được cộng đồng dân cư thống nhất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can thiệp trái pháp luật vào hoạt động của các cơ quan, tổ chức, cá nhân nơi cư trú.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quan hệ ứng xử tại nơi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Chấp hành nghiêm túc các quy định về nội quy, quy tắc ở nơi công cộng; không vi phạm các chuẩn mực về thuần phong mỹ tục tại nơi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Thể hiện văn minh, lịch sự trong giao tiếp, ứng xử.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Không được lợi dụng chức vụ, quyền hạn, mạo danh để tạo thanh thế khi tham gia các hoạt động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KIỂM TRA VIỆC THỰC HIỆN QUY ĐỊNH VỀ QUY TẮC ỨNG XỬ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Tổ kiểm tra việc thực hiện Quy định về Quy tắc ứng xử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thành phố thành lập Tổ kiểm tra việc thực hiện quy định về Quy tắc ứng xử trên địa bàn thành phố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phần Tổ kiểm tra bao gồm: Đại diện của Sở Nội vụ, Sở Tư pháp, Văn phòng Ủy ban nhân dân thành phố, Thanh tra thành phố và một số thành viên từ các cơ quan, đơn vị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Mời các Ban của Thành ủy thành phố, Ủy ban Mặt trận Tổ quốc Việt Nam thành phố, Hội đồng nhân dân thành phố tham gia làm thành viên Tổ và thực hiện chức năng giám 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trưởng Tổ kiểm tra là đại diện lãnh đạo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Nguyên tắc làm việc và cơ chế hoạt động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kiểm tra hoạt động theo hình thức liên ngành và được bố trí, trang bị các phương tiện làm việc theo yêu cầu công tác. Mỗi thành viên của Tổ kiểm tra được cấp thẻ công vụ để sử dụng và chứng minh tư cách thành viên Tổ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Ủy ban nhân dân thành phố quyết định cấp, thu hồi thẻ công vụ của Tổ kiểm tra theo đề nghị của Giám đốc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thành viên Tổ kiểm tra làm việc theo chế độ kiêm nhiệm, có trách nhiệm tham gia đầy đủ các hoạt động của Tổ kiểm tra, chịu trách nhiệm trước Tổ trưởng Tổ kiểm tra về những nội dung đã được phân công, tham mưu đề xuất các phương án, kế hoạch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Chức năng, nhiệm vụ của Tổ Kiểm tra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trách nhiệm tổ chức kiểm tra việc thực hiện các quy định của Quy tắc này và các hoạt động công vụ khác trên địa bàn thành phố. Hình thức kiểm tra có thể là định kỳ hoặc đột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 Tổ kiểm tra khi phát hiện hành vi hoặc dấu hiệu vi phạm của công chức thì tiến hành kiểm tra, lập biên bản, đồng thời có thể ghi âm, ghi hình để làm chứng cứ. Nếu phát hiện vi phạm thì kiến nghị Thủ trưởng cơ quan quản lý công chức xử lý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Chủ tịch Ủy ban nhân dân thành phố kết quả kiểm tra định kỳ hoặc đột xuất về thực hiện Quy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Giao Giám đốc Sở Nội vụ xây dựng Quy chế tổ chức và hoạt động của Tổ kiểm tra việc thực hiện quy định về Quy tắc ứng xử trình Chủ tịch Ủy ban nhân dân thành phố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Trách nhiệm của người đứng đầu các cơ quan, đơn vị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Quán triệt và tổ chức triển khai thực hiện Quy tắc này đến từng công chức; thường xuyên tổ chức kiểm tra, giám sát việc thực hiện Quy tắc này; đưa tiêu chí thực hiện Quy tắc vào hoạt động đánh giá, xếp loại thi đua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Niêm yết công khai Quy tắc này tại trụ sở làm việc của cơ quan, đơn vị. Giám đốc Sở Nội vụ có trách nhiệm hướng dẫn, kiểm tra công tác niêm yết công khai Quy tắc tại trụ sở làm việc của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khen thưởng, tuyên dương những cá nhân, tập thể thực hiện tốt Quy tắc hoặc phê bình, chấn chỉnh, xử lý nghiêm các vi phạm hoặc đề nghị cơ quan, đơn vị có thẩm quyền xử lý các vi phạm đối với công chức trong cơ quan, đơn vị theo phân cấp quản lý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Trách nhiệm của công chức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có trách nhiệm thực hiện đúng các quy định tại Quy tắc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trách nhiệm vận động, giám sát và nhắc nhở công chức khác thực hiện đúng quy định tại Quy tắc này; phát hiện và báo cáo cơ quan, đơn vị có thẩm quyền về những vi phạm Quy tắc này của công chức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Trách nhiệm giám sát hành vi ứng xử, giao tiếp trong giải quyết công việc của công chức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Giám đốc Sở Nội vụ phối hợp với Ban Thường trực Ủy ban Mặt trận Tổ quốc Việt Nam thành phố và các cơ quan khác có xử lý các thông tin phản ảnh về công chức. Trường hợp có dấu hiệu sai phạm, kiến nghị Thủ trưởng của công chức xử lý theo thẩm quyền hoặc kiến nghị cơ quan có thẩm quyền giải quyết, báo cáo Chủ tịch Ủy 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các Sở, ban, ngành, Ủy ban nhân dân các quận - huyện phối hợp cùng Ban Thường trực Ủy ban Mặt trận Tổ quốc Việt Nam thành phố và các quận - huyện tổ chức giám sát theo định kỳ hoặc đột xuất về tinh thần trách nhiệm, thái độ giao tiếp của công chức với tổ chức, cá nhân trong quá trình 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Điều 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vấn đề khác chưa được quy định trong Quy tắc này sẽ được thực hiện theo quy định của pháp luật hoặc do người đứng đầu của cơ quan, đơn vị xem xét, quyết định theo quy định hiện hành. Trường hợp các văn bản, quy định được viện dẫn trong Quy tắc này có sự thay đổi, sửa đổi, bổ sung hoặc bị thay thế thì được áp dụng theo các văn bản, quy định mới ban hành (trừ trường hợp pháp luật có quy định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tổ chức thực hiện, nếu có vấn đề phát sinh, Thủ trưởng các Sở, ban, ngành, Chủ tịch Ủy ban nhân dân các quận - huyện có văn bản gửi về Sở Nội vụ để tổng hợp chung, trình Ủy ban nhân dân thành phố sửa đổi, bổ sung, hoàn thiện Quy tắc này phù hợp với các quy định của pháp luật có liên quan và tình hình thực tiễn của thành phố./.</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2022-06-22T13:50:13Z</dcterms:created>
  <dcterms:modified xsi:type="dcterms:W3CDTF">2022-06-22T13:50:13Z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2022-06-22T13:50:13Z</dcterms:created>
  <dcterms:modified xsi:type="dcterms:W3CDTF">2022-06-22T13:50:13Z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2022-06-22T13:50:13Z</dcterms:created>
  <dcterms:modified xsi:type="dcterms:W3CDTF">2022-06-22T13:50:13Z</dcterms:modified>
</cp:coreProperties>
</file>