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0C0DEB" w14:paraId="1F50A2CA" w14:textId="77777777" w:rsidTr="000C0DE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24C24" w14:textId="77777777" w:rsidR="000C0DEB" w:rsidRDefault="000C0DE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BỘ GIÁO DỤC VÀ ĐÀO TẠO</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FFB82" w14:textId="77777777" w:rsidR="000C0DEB" w:rsidRDefault="000C0DE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0C0DEB" w14:paraId="48288B24" w14:textId="77777777" w:rsidTr="000C0DE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1DCD2" w14:textId="77777777" w:rsidR="000C0DEB" w:rsidRDefault="000C0DEB">
            <w:pPr>
              <w:pStyle w:val="NormalWeb"/>
              <w:spacing w:after="90" w:afterAutospacing="0" w:line="345" w:lineRule="atLeast"/>
              <w:jc w:val="center"/>
              <w:rPr>
                <w:rFonts w:ascii="Arial" w:hAnsi="Arial" w:cs="Arial"/>
                <w:sz w:val="21"/>
                <w:szCs w:val="21"/>
              </w:rPr>
            </w:pPr>
            <w:r>
              <w:rPr>
                <w:rFonts w:ascii="Arial" w:hAnsi="Arial" w:cs="Arial"/>
                <w:sz w:val="21"/>
                <w:szCs w:val="21"/>
              </w:rPr>
              <w:t>Số: 17/2018/TT-BGDĐT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16264" w14:textId="77777777" w:rsidR="000C0DEB" w:rsidRDefault="000C0DEB">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22 tháng 8 năm 2018</w:t>
            </w:r>
          </w:p>
        </w:tc>
      </w:tr>
    </w:tbl>
    <w:p w14:paraId="566EC4BC" w14:textId="77777777" w:rsidR="000C0DEB" w:rsidRDefault="000C0DEB" w:rsidP="000C0DEB">
      <w:pPr>
        <w:pStyle w:val="NormalWeb"/>
        <w:spacing w:after="90" w:afterAutospacing="0" w:line="345" w:lineRule="atLeast"/>
        <w:jc w:val="center"/>
        <w:rPr>
          <w:rFonts w:ascii="Arial" w:hAnsi="Arial" w:cs="Arial"/>
          <w:sz w:val="21"/>
          <w:szCs w:val="21"/>
        </w:rPr>
      </w:pPr>
    </w:p>
    <w:p w14:paraId="727E4646" w14:textId="77777777" w:rsidR="000C0DEB" w:rsidRDefault="000C0DEB" w:rsidP="000C0DE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THÔNG TƯ</w:t>
      </w:r>
    </w:p>
    <w:p w14:paraId="715ACD6F" w14:textId="77777777" w:rsidR="000C0DEB" w:rsidRDefault="000C0DEB" w:rsidP="000C0DEB">
      <w:pPr>
        <w:pStyle w:val="NormalWeb"/>
        <w:spacing w:after="90" w:afterAutospacing="0" w:line="345" w:lineRule="atLeast"/>
        <w:jc w:val="center"/>
        <w:rPr>
          <w:rFonts w:ascii="Arial" w:hAnsi="Arial" w:cs="Arial"/>
          <w:sz w:val="21"/>
          <w:szCs w:val="21"/>
        </w:rPr>
      </w:pPr>
      <w:r>
        <w:rPr>
          <w:rFonts w:ascii="Arial" w:hAnsi="Arial" w:cs="Arial"/>
          <w:sz w:val="21"/>
          <w:szCs w:val="21"/>
        </w:rPr>
        <w:t>BAN HÀNH QUY ĐỊNH VỀ KIỂM ĐỊNH CHẤT LƯỢNG GIÁO DỤC VÀ CÔNG NHẬN ĐẠT CHUẨN QUỐC GIA ĐỐI VỚI TRƯỜNG TIỂU HỌC</w:t>
      </w:r>
    </w:p>
    <w:p w14:paraId="43880BA4" w14:textId="77777777" w:rsidR="000C0DEB" w:rsidRDefault="000C0DEB" w:rsidP="000C0DE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cứ </w:t>
      </w:r>
      <w:hyperlink r:id="rId5" w:history="1">
        <w:r>
          <w:rPr>
            <w:rStyle w:val="Hyperlink"/>
            <w:rFonts w:ascii="Arial" w:hAnsi="Arial" w:cs="Arial"/>
            <w:i/>
            <w:iCs/>
            <w:color w:val="135ECD"/>
            <w:sz w:val="21"/>
            <w:szCs w:val="21"/>
          </w:rPr>
          <w:t>Luật giáo dục</w:t>
        </w:r>
      </w:hyperlink>
      <w:r>
        <w:rPr>
          <w:rStyle w:val="Emphasis"/>
          <w:rFonts w:ascii="Arial" w:hAnsi="Arial" w:cs="Arial"/>
          <w:sz w:val="21"/>
          <w:szCs w:val="21"/>
        </w:rPr>
        <w:t> ngày 14 tháng 6 năm 2005; </w:t>
      </w:r>
      <w:hyperlink r:id="rId6" w:history="1">
        <w:r>
          <w:rPr>
            <w:rStyle w:val="Hyperlink"/>
            <w:rFonts w:ascii="Arial" w:hAnsi="Arial" w:cs="Arial"/>
            <w:i/>
            <w:iCs/>
            <w:color w:val="135ECD"/>
            <w:sz w:val="21"/>
            <w:szCs w:val="21"/>
          </w:rPr>
          <w:t>Luật sửa đổi, bổ sung một số điều của Luật giáo dục</w:t>
        </w:r>
      </w:hyperlink>
      <w:r>
        <w:rPr>
          <w:rStyle w:val="Emphasis"/>
          <w:rFonts w:ascii="Arial" w:hAnsi="Arial" w:cs="Arial"/>
          <w:sz w:val="21"/>
          <w:szCs w:val="21"/>
        </w:rPr>
        <w:t> ngày 25 tháng 11 năm 2009;</w:t>
      </w:r>
    </w:p>
    <w:p w14:paraId="55337735" w14:textId="77777777" w:rsidR="000C0DEB" w:rsidRDefault="000C0DEB" w:rsidP="000C0DE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cứ Nghị định số </w:t>
      </w:r>
      <w:hyperlink r:id="rId7" w:history="1">
        <w:r>
          <w:rPr>
            <w:rStyle w:val="Hyperlink"/>
            <w:rFonts w:ascii="Arial" w:hAnsi="Arial" w:cs="Arial"/>
            <w:i/>
            <w:iCs/>
            <w:color w:val="135ECD"/>
            <w:sz w:val="21"/>
            <w:szCs w:val="21"/>
          </w:rPr>
          <w:t>69/2017/NĐ-CP</w:t>
        </w:r>
      </w:hyperlink>
      <w:r>
        <w:rPr>
          <w:rStyle w:val="Emphasis"/>
          <w:rFonts w:ascii="Arial" w:hAnsi="Arial" w:cs="Arial"/>
          <w:sz w:val="21"/>
          <w:szCs w:val="21"/>
        </w:rPr>
        <w:t> ngày 25 tháng 5 năm 2017 của Chính phủ quy định chức năng, nhiệm vụ, quyền hạn và cơ cấu tổ chức của Bộ Giáo dục và Đào tạo;</w:t>
      </w:r>
    </w:p>
    <w:p w14:paraId="327103EC" w14:textId="77777777" w:rsidR="000C0DEB" w:rsidRDefault="000C0DEB" w:rsidP="000C0DE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cứ Nghị định số </w:t>
      </w:r>
      <w:hyperlink r:id="rId8" w:history="1">
        <w:r>
          <w:rPr>
            <w:rStyle w:val="Hyperlink"/>
            <w:rFonts w:ascii="Arial" w:hAnsi="Arial" w:cs="Arial"/>
            <w:i/>
            <w:iCs/>
            <w:color w:val="135ECD"/>
            <w:sz w:val="21"/>
            <w:szCs w:val="21"/>
          </w:rPr>
          <w:t>75/2006/NĐ-CP</w:t>
        </w:r>
      </w:hyperlink>
      <w:r>
        <w:rPr>
          <w:rStyle w:val="Emphasis"/>
          <w:rFonts w:ascii="Arial" w:hAnsi="Arial" w:cs="Arial"/>
          <w:sz w:val="21"/>
          <w:szCs w:val="21"/>
        </w:rPr>
        <w:t> ngày 02 tháng 8 năm 2006 của Chính phủ quy định chi tiết và hướng dẫn thi hành một số điều của Luật giáo dục; Nghị định số </w:t>
      </w:r>
      <w:hyperlink r:id="rId9" w:history="1">
        <w:r>
          <w:rPr>
            <w:rStyle w:val="Hyperlink"/>
            <w:rFonts w:ascii="Arial" w:hAnsi="Arial" w:cs="Arial"/>
            <w:i/>
            <w:iCs/>
            <w:color w:val="135ECD"/>
            <w:sz w:val="21"/>
            <w:szCs w:val="21"/>
          </w:rPr>
          <w:t>31/2011/NĐ-CP</w:t>
        </w:r>
      </w:hyperlink>
      <w:r>
        <w:rPr>
          <w:rStyle w:val="Emphasis"/>
          <w:rFonts w:ascii="Arial" w:hAnsi="Arial" w:cs="Arial"/>
          <w:sz w:val="21"/>
          <w:szCs w:val="21"/>
        </w:rPr>
        <w:t> ngày 11 tháng 5 năm 2011 của Chính phủ sửa đổi, bổ sung một số điều của Nghị định số 75/2006/NĐ-CP ngày 02 tháng 8 năm 2006 của Chính phủ quy định chi tiết và hướng dẫn thi hành một số điều của Luật giáo dục; Nghị định số </w:t>
      </w:r>
      <w:hyperlink r:id="rId10" w:history="1">
        <w:r>
          <w:rPr>
            <w:rStyle w:val="Hyperlink"/>
            <w:rFonts w:ascii="Arial" w:hAnsi="Arial" w:cs="Arial"/>
            <w:i/>
            <w:iCs/>
            <w:color w:val="135ECD"/>
            <w:sz w:val="21"/>
            <w:szCs w:val="21"/>
          </w:rPr>
          <w:t>07/2013/NĐ-CP</w:t>
        </w:r>
      </w:hyperlink>
      <w:r>
        <w:rPr>
          <w:rStyle w:val="Emphasis"/>
          <w:rFonts w:ascii="Arial" w:hAnsi="Arial" w:cs="Arial"/>
          <w:sz w:val="21"/>
          <w:szCs w:val="21"/>
        </w:rPr>
        <w:t> ngày 09 tháng 01 năm 2013 của Chính phủ sửa đổi điểm b khoản 13 Điều 1 của Nghị định 31/2011/NĐ-CP ngày 11 tháng 5 năm 2011 sửa đổi, bổ sung một số điều của Nghị định 75/2006/NĐ-CP ngày 02 tháng 8 năm 2006 của Chính phủ quy định chi tiết và hướng dẫn thi hành một số điều của Luật giáo dục;</w:t>
      </w:r>
    </w:p>
    <w:p w14:paraId="34B03C24" w14:textId="77777777" w:rsidR="000C0DEB" w:rsidRDefault="000C0DEB" w:rsidP="000C0DE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Theo đề nghị của Cục trưởng Cục Quản lý chất lượng và Vụ trưởng Vụ Giáo dục Tiểu học,</w:t>
      </w:r>
    </w:p>
    <w:p w14:paraId="68000EE3" w14:textId="77777777" w:rsidR="000C0DEB" w:rsidRDefault="000C0DEB" w:rsidP="000C0DE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Bộ trưởng Bộ Giáo dục và Đào tạo ban hành Thông tư ban hành Quy định về kiểm định chất lượng giáo dục và công nhận đạt chuẩn quốc gia đối với trường tiểu học.</w:t>
      </w:r>
    </w:p>
    <w:p w14:paraId="65480430" w14:textId="77777777" w:rsidR="000C0DEB" w:rsidRDefault="000C0DEB" w:rsidP="000C0DE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w:t>
      </w:r>
      <w:r>
        <w:rPr>
          <w:rFonts w:ascii="Arial" w:hAnsi="Arial" w:cs="Arial"/>
          <w:sz w:val="21"/>
          <w:szCs w:val="21"/>
        </w:rPr>
        <w:t> Ban hành kèm theo Thông tư này Quy định về kiểm định chất lượng giáo dục và công nhận đạt chuẩn quốc gia đối với trường tiểu học.</w:t>
      </w:r>
    </w:p>
    <w:p w14:paraId="16D58A98" w14:textId="77777777" w:rsidR="000C0DEB" w:rsidRDefault="000C0DEB" w:rsidP="000C0DE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2.</w:t>
      </w:r>
      <w:r>
        <w:rPr>
          <w:rFonts w:ascii="Arial" w:hAnsi="Arial" w:cs="Arial"/>
          <w:sz w:val="21"/>
          <w:szCs w:val="21"/>
        </w:rPr>
        <w:t> Thông tư này có hiệu lực thi hành kể từ ngày 10 tháng 10 năm 2018.</w:t>
      </w:r>
    </w:p>
    <w:p w14:paraId="1932A4F0"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này thay thế các quy định về tiêu chuẩn đánh giá chất lượng giáo dục và quy trình, chu kỳ kiểm định chất lượng giáo dục đối với trường tiểu học tại Thông tư số 42/2012/TT-BGDĐT ngày 23 tháng 11 năm 2012 của Bộ trưởng Bộ Giáo dục và Đào tạo ban hành Quy định về tiêu chuẩn đánh giá chất lượng giáo dục và quy trình, chu kỳ kiểm định chất lượng giáo dục cơ sở giáo dục phổ thông, cơ sở giáo dục thường xuyên và thay thế Thông tư số 59/2012/TT-BGDĐT ngày 28 </w:t>
      </w:r>
      <w:r>
        <w:rPr>
          <w:rFonts w:ascii="Arial" w:hAnsi="Arial" w:cs="Arial"/>
          <w:sz w:val="21"/>
          <w:szCs w:val="21"/>
        </w:rPr>
        <w:lastRenderedPageBreak/>
        <w:t>tháng 12 năm 2012 của Bộ trưởng Bộ Giáo dục và Đào tạo ban hành Quy định về tiêu chuẩn đánh giá, công nhận trường tiểu học đạt mức chất lượng tối thiểu, trường tiểu học đạt chuẩn quốc gia.</w:t>
      </w:r>
    </w:p>
    <w:p w14:paraId="46EE5C1C" w14:textId="77777777" w:rsidR="000C0DEB" w:rsidRDefault="000C0DEB" w:rsidP="000C0DE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3.</w:t>
      </w:r>
      <w:r>
        <w:rPr>
          <w:rFonts w:ascii="Arial" w:hAnsi="Arial" w:cs="Arial"/>
          <w:sz w:val="21"/>
          <w:szCs w:val="21"/>
        </w:rPr>
        <w:t> Chánh Văn phòng, Cục trưởng Cục Quản lý chất lượng, Vụ trưởng Vụ Giáo dục Tiểu học, Thủ trưởng các đơn vị có liên quan thuộc Bộ Giáo dục và Đào tạo, Chủ tịch Ủy ban nhân dân các tỉnh, thành phố trực thuộc Trung ương, Giám đốc sở giáo dục và đào tạo chịu trách nhiệm thi hành Thông tư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0C0DEB" w14:paraId="080E649D" w14:textId="77777777" w:rsidTr="000C0DEB">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507E9B" w14:textId="77777777" w:rsidR="000C0DEB" w:rsidRDefault="000C0DEB" w:rsidP="000C0DEB">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Văn phòng Chính phủ;</w:t>
            </w:r>
            <w:r>
              <w:rPr>
                <w:rFonts w:ascii="Arial" w:hAnsi="Arial" w:cs="Arial"/>
                <w:sz w:val="21"/>
                <w:szCs w:val="21"/>
              </w:rPr>
              <w:br/>
              <w:t>- Văn phòng Quốc hội;</w:t>
            </w:r>
            <w:r>
              <w:rPr>
                <w:rFonts w:ascii="Arial" w:hAnsi="Arial" w:cs="Arial"/>
                <w:sz w:val="21"/>
                <w:szCs w:val="21"/>
              </w:rPr>
              <w:br/>
              <w:t>- Ban Tuyên giáo TƯ;</w:t>
            </w:r>
            <w:r>
              <w:rPr>
                <w:rFonts w:ascii="Arial" w:hAnsi="Arial" w:cs="Arial"/>
                <w:sz w:val="21"/>
                <w:szCs w:val="21"/>
              </w:rPr>
              <w:br/>
              <w:t>- UBVHGDTNTNNĐ của QH;</w:t>
            </w:r>
            <w:r>
              <w:rPr>
                <w:rFonts w:ascii="Arial" w:hAnsi="Arial" w:cs="Arial"/>
                <w:sz w:val="21"/>
                <w:szCs w:val="21"/>
              </w:rPr>
              <w:br/>
              <w:t>- Cục KTrVBQPPL (Bộ Tư pháp);</w:t>
            </w:r>
            <w:r>
              <w:rPr>
                <w:rFonts w:ascii="Arial" w:hAnsi="Arial" w:cs="Arial"/>
                <w:sz w:val="21"/>
                <w:szCs w:val="21"/>
              </w:rPr>
              <w:br/>
              <w:t>- Bộ trưởng (để báo cáo);</w:t>
            </w:r>
            <w:r>
              <w:rPr>
                <w:rFonts w:ascii="Arial" w:hAnsi="Arial" w:cs="Arial"/>
                <w:sz w:val="21"/>
                <w:szCs w:val="21"/>
              </w:rPr>
              <w:br/>
              <w:t>- Như Điều 3;</w:t>
            </w:r>
            <w:r>
              <w:rPr>
                <w:rFonts w:ascii="Arial" w:hAnsi="Arial" w:cs="Arial"/>
                <w:sz w:val="21"/>
                <w:szCs w:val="21"/>
              </w:rPr>
              <w:br/>
              <w:t>- Công báo;</w:t>
            </w:r>
            <w:r>
              <w:rPr>
                <w:rFonts w:ascii="Arial" w:hAnsi="Arial" w:cs="Arial"/>
                <w:sz w:val="21"/>
                <w:szCs w:val="21"/>
              </w:rPr>
              <w:br/>
              <w:t>- Cổng TTĐT Chính phủ;</w:t>
            </w:r>
            <w:r>
              <w:rPr>
                <w:rFonts w:ascii="Arial" w:hAnsi="Arial" w:cs="Arial"/>
                <w:sz w:val="21"/>
                <w:szCs w:val="21"/>
              </w:rPr>
              <w:br/>
              <w:t>- Cổng TTĐT Bộ GDĐT;</w:t>
            </w:r>
            <w:r>
              <w:rPr>
                <w:rFonts w:ascii="Arial" w:hAnsi="Arial" w:cs="Arial"/>
                <w:sz w:val="21"/>
                <w:szCs w:val="21"/>
              </w:rPr>
              <w:br/>
              <w:t>- Lưu: VT, Vụ PC, Cục QLCL, Vụ GDTH.</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5D161" w14:textId="77777777" w:rsidR="000C0DEB" w:rsidRDefault="000C0DE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KT. BỘ TRƯỞNG</w:t>
            </w:r>
            <w:r>
              <w:rPr>
                <w:rFonts w:ascii="Arial" w:hAnsi="Arial" w:cs="Arial"/>
                <w:b/>
                <w:bCs/>
                <w:sz w:val="21"/>
                <w:szCs w:val="21"/>
              </w:rPr>
              <w:br/>
            </w:r>
            <w:r>
              <w:rPr>
                <w:rStyle w:val="Strong"/>
                <w:rFonts w:ascii="Arial" w:hAnsi="Arial" w:cs="Arial"/>
                <w:sz w:val="21"/>
                <w:szCs w:val="21"/>
              </w:rPr>
              <w:t>THỨ TRƯỞNG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Nguyễn Hữu Độ</w:t>
            </w:r>
          </w:p>
        </w:tc>
      </w:tr>
    </w:tbl>
    <w:p w14:paraId="2B367D81" w14:textId="77777777" w:rsidR="000C0DEB" w:rsidRDefault="000C0DEB" w:rsidP="000C0DEB">
      <w:pPr>
        <w:pStyle w:val="NormalWeb"/>
        <w:spacing w:after="90" w:afterAutospacing="0" w:line="345" w:lineRule="atLeast"/>
        <w:jc w:val="both"/>
        <w:rPr>
          <w:rFonts w:ascii="Arial" w:hAnsi="Arial" w:cs="Arial"/>
          <w:sz w:val="21"/>
          <w:szCs w:val="21"/>
        </w:rPr>
      </w:pPr>
    </w:p>
    <w:p w14:paraId="6479869E" w14:textId="77777777" w:rsidR="000C0DEB" w:rsidRDefault="000C0DEB" w:rsidP="000C0DE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QUY ĐỊNH</w:t>
      </w:r>
    </w:p>
    <w:p w14:paraId="252E438D" w14:textId="77777777" w:rsidR="000C0DEB" w:rsidRDefault="000C0DEB" w:rsidP="000C0DEB">
      <w:pPr>
        <w:pStyle w:val="NormalWeb"/>
        <w:spacing w:after="90" w:afterAutospacing="0" w:line="345" w:lineRule="atLeast"/>
        <w:jc w:val="center"/>
        <w:rPr>
          <w:rFonts w:ascii="Arial" w:hAnsi="Arial" w:cs="Arial"/>
          <w:sz w:val="21"/>
          <w:szCs w:val="21"/>
        </w:rPr>
      </w:pPr>
      <w:r>
        <w:rPr>
          <w:rFonts w:ascii="Arial" w:hAnsi="Arial" w:cs="Arial"/>
          <w:sz w:val="21"/>
          <w:szCs w:val="21"/>
        </w:rPr>
        <w:t>VỀ KIỂM ĐỊNH CHẤT LƯỢNG GIÁO DỤC VÀ CÔNG NHẬN ĐẠT CHUẨN QUỐC GIA ĐỐI VỚI TRƯỜNG TIỂU HỌC</w:t>
      </w:r>
      <w:r>
        <w:rPr>
          <w:rFonts w:ascii="Arial" w:hAnsi="Arial" w:cs="Arial"/>
          <w:sz w:val="21"/>
          <w:szCs w:val="21"/>
        </w:rPr>
        <w:br/>
      </w:r>
      <w:r>
        <w:rPr>
          <w:rStyle w:val="Emphasis"/>
          <w:rFonts w:ascii="Arial" w:hAnsi="Arial" w:cs="Arial"/>
          <w:sz w:val="21"/>
          <w:szCs w:val="21"/>
        </w:rPr>
        <w:t>(Ban hành kèm theo Thông tư số 17/2018/TT-BGDĐT ngày 22 tháng 8 năm 2018 của Bộ trưởng Bộ Giáo dục và Đào tạo)</w:t>
      </w:r>
    </w:p>
    <w:p w14:paraId="7AE23E21" w14:textId="77777777" w:rsidR="000C0DEB" w:rsidRDefault="000C0DEB" w:rsidP="000C0DE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Chương I</w:t>
      </w:r>
    </w:p>
    <w:p w14:paraId="547663E2" w14:textId="77777777" w:rsidR="000C0DEB" w:rsidRDefault="000C0DEB" w:rsidP="000C0DE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QUY ĐỊNH CHUNG</w:t>
      </w:r>
    </w:p>
    <w:p w14:paraId="5CE2C485" w14:textId="77777777" w:rsidR="000C0DEB" w:rsidRDefault="000C0DEB" w:rsidP="000C0DE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 Phạm vi điều chỉnh và đối tượng áp dụng</w:t>
      </w:r>
    </w:p>
    <w:p w14:paraId="0299FFFB"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1. Văn bản này quy định về kiểm định chất lượng giáo dục và công nhận đạt chuẩn quốc gia đối với trường tiểu học, bao gồm: tiêu chuẩn đánh giá trường tiểu học; quy trình đánh giá trường tiểu học; công nhận và cấp chứng nhận trường đạt kiểm định chất lượng giáo dục; công nhận và cấp bằng công nhận trường tiểu học đạt chuẩn quốc gia.</w:t>
      </w:r>
    </w:p>
    <w:p w14:paraId="68FDF59B"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2. Văn bản này áp dụng đối với trường tiểu học trong hệ thống giáo dục quốc dân; tổ chức và cá nhân có liên quan.</w:t>
      </w:r>
    </w:p>
    <w:p w14:paraId="71C428B4" w14:textId="77777777" w:rsidR="000C0DEB" w:rsidRDefault="000C0DEB" w:rsidP="000C0DE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Điều 2. Giải thích từ ngữ</w:t>
      </w:r>
    </w:p>
    <w:p w14:paraId="0D5A79BB"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Trong văn bản này, các từ ngữ dưới đây được hiểu như sau:</w:t>
      </w:r>
    </w:p>
    <w:p w14:paraId="62FCA39E"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1. </w:t>
      </w:r>
      <w:r>
        <w:rPr>
          <w:rStyle w:val="Emphasis"/>
          <w:rFonts w:ascii="Arial" w:hAnsi="Arial" w:cs="Arial"/>
          <w:sz w:val="21"/>
          <w:szCs w:val="21"/>
        </w:rPr>
        <w:t>Chất lượng giáo dục trường tiểu học</w:t>
      </w:r>
      <w:r>
        <w:rPr>
          <w:rFonts w:ascii="Arial" w:hAnsi="Arial" w:cs="Arial"/>
          <w:sz w:val="21"/>
          <w:szCs w:val="21"/>
        </w:rPr>
        <w:t> là sự đáp ứng mục tiêu của trường tiểu học, đảm bảo các yêu cầu về mục tiêu giáo dục của Luật giáo dục, phù hợp với sự phát triển kinh tế - xã hội của địa phương và cả nước.</w:t>
      </w:r>
    </w:p>
    <w:p w14:paraId="111DD671"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2. </w:t>
      </w:r>
      <w:r>
        <w:rPr>
          <w:rStyle w:val="Emphasis"/>
          <w:rFonts w:ascii="Arial" w:hAnsi="Arial" w:cs="Arial"/>
          <w:sz w:val="21"/>
          <w:szCs w:val="21"/>
        </w:rPr>
        <w:t>Tự đánh giá</w:t>
      </w:r>
      <w:r>
        <w:rPr>
          <w:rFonts w:ascii="Arial" w:hAnsi="Arial" w:cs="Arial"/>
          <w:sz w:val="21"/>
          <w:szCs w:val="21"/>
        </w:rPr>
        <w:t> là quá trình trường tiểu học dựa trên các tiêu chuẩn đánh giá do Bộ Giáo dục và Đào tạo ban hành, tự xem xét, đánh giá thực trạng chất lượng các hoạt động giáo dục, cơ sở vật chất, các vấn đề liên quan khác của nhà trường để điều chỉnh các nguồn lực và quá trình thực hiện nhằm đạt tiêu chuẩn đánh giá trường tiểu học.</w:t>
      </w:r>
    </w:p>
    <w:p w14:paraId="40B8720F"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3. </w:t>
      </w:r>
      <w:r>
        <w:rPr>
          <w:rStyle w:val="Emphasis"/>
          <w:rFonts w:ascii="Arial" w:hAnsi="Arial" w:cs="Arial"/>
          <w:sz w:val="21"/>
          <w:szCs w:val="21"/>
        </w:rPr>
        <w:t>Đánh giá ngoài</w:t>
      </w:r>
      <w:r>
        <w:rPr>
          <w:rFonts w:ascii="Arial" w:hAnsi="Arial" w:cs="Arial"/>
          <w:sz w:val="21"/>
          <w:szCs w:val="21"/>
        </w:rPr>
        <w:t> là quá trình khảo sát, đánh giá của cơ quan quản lý nhà nước đối với trường tiểu học để xác định mức đạt được tiêu chuẩn đánh giá theo quy định của Bộ Giáo dục và Đào tạo.</w:t>
      </w:r>
    </w:p>
    <w:p w14:paraId="7EFC8E73"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4. </w:t>
      </w:r>
      <w:r>
        <w:rPr>
          <w:rStyle w:val="Emphasis"/>
          <w:rFonts w:ascii="Arial" w:hAnsi="Arial" w:cs="Arial"/>
          <w:sz w:val="21"/>
          <w:szCs w:val="21"/>
        </w:rPr>
        <w:t>Tiêu chuẩn đánh giá trường tiểu học</w:t>
      </w:r>
      <w:r>
        <w:rPr>
          <w:rFonts w:ascii="Arial" w:hAnsi="Arial" w:cs="Arial"/>
          <w:sz w:val="21"/>
          <w:szCs w:val="21"/>
        </w:rPr>
        <w:t> là các yêu cầu đối với trường tiểu học nhằm đảm bảo chất lượng các hoạt động. Mỗi tiêu chuẩn ứng với một lĩnh vực hoạt động của trường tiểu học; trong mỗi tiêu chuẩn có các tiêu chí. Tiêu chuẩn đánh giá trường tiểu học có 4 mức (từ Mức 1 đến Mức 4) với yêu cầu tăng dần. Trong đó, mức sau bao gồm tất cả các yêu cầu của mức trước và bổ sung các yêu cầu nâng cao.</w:t>
      </w:r>
    </w:p>
    <w:p w14:paraId="39F1CC49"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5. </w:t>
      </w:r>
      <w:r>
        <w:rPr>
          <w:rStyle w:val="Emphasis"/>
          <w:rFonts w:ascii="Arial" w:hAnsi="Arial" w:cs="Arial"/>
          <w:sz w:val="21"/>
          <w:szCs w:val="21"/>
        </w:rPr>
        <w:t>Tiêu chí đánh giá trường tiểu học</w:t>
      </w:r>
      <w:r>
        <w:rPr>
          <w:rFonts w:ascii="Arial" w:hAnsi="Arial" w:cs="Arial"/>
          <w:sz w:val="21"/>
          <w:szCs w:val="21"/>
        </w:rPr>
        <w:t> là yêu cầu đối với trường tiểu học trong một nội dung cụ thể của mỗi tiêu chuẩn. Mỗi tiêu chí có các chỉ báo.</w:t>
      </w:r>
    </w:p>
    <w:p w14:paraId="0C36E5C3"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6. </w:t>
      </w:r>
      <w:r>
        <w:rPr>
          <w:rStyle w:val="Emphasis"/>
          <w:rFonts w:ascii="Arial" w:hAnsi="Arial" w:cs="Arial"/>
          <w:sz w:val="21"/>
          <w:szCs w:val="21"/>
        </w:rPr>
        <w:t>Chỉ báo đánh giá trường tiểu học</w:t>
      </w:r>
      <w:r>
        <w:rPr>
          <w:rFonts w:ascii="Arial" w:hAnsi="Arial" w:cs="Arial"/>
          <w:sz w:val="21"/>
          <w:szCs w:val="21"/>
        </w:rPr>
        <w:t> là yêu cầu đối với trường tiểu học trong một nội dung cụ thể của mỗi tiêu chí.</w:t>
      </w:r>
    </w:p>
    <w:p w14:paraId="31192A21" w14:textId="77777777" w:rsidR="000C0DEB" w:rsidRDefault="000C0DEB" w:rsidP="000C0DE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3. Mục đích kiểm định chất lượng giáo dục và công nhận đạt chuẩn quốc gia đối với trường tiểu học</w:t>
      </w:r>
    </w:p>
    <w:p w14:paraId="2D7207FC"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1. Kiểm định chất lượng giáo dục nhằm xác định trường tiểu học đạt mức đáp ứng mục tiêu giáo dục trong từng giai đoạn; lập kế hoạch cải tiến chất lượng, duy trì và nâng cao chất lượng các hoạt động của nhà trường; thông báo công khai với các cơ quan quản lý nhà nước và xã hội về thực trạng chất lượng của trường tiểu học; để cơ quan quản lý nhà nước đánh giá, công nhận hoặc không công nhận trường đạt kiểm định chất lượng giáo dục.</w:t>
      </w:r>
    </w:p>
    <w:p w14:paraId="0AA919C7"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2. Công nhận đạt chuẩn quốc gia đối với trường tiểu học nhằm khuyến khích đầu tư và huy động các nguồn lực cho giáo dục, góp phần tạo điều kiện đảm bảo cho trường tiểu học không ngừng nâng cao chất lượng, hiệu quả giáo dục.</w:t>
      </w:r>
    </w:p>
    <w:p w14:paraId="144EA8DC" w14:textId="77777777" w:rsidR="000C0DEB" w:rsidRDefault="000C0DEB" w:rsidP="000C0DE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4. Quy trình kiểm định chất lượng giáo dục và quy trình công nhận đạt chuẩn quốc gia đối với trường tiểu học</w:t>
      </w:r>
    </w:p>
    <w:p w14:paraId="28B0B0ED"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Quy trình kiểm định chất lượng giáo dục và quy trình công nhận đạt chuẩn quốc gia đối với trường tiểu học được thực hiện theo các bước:</w:t>
      </w:r>
    </w:p>
    <w:p w14:paraId="1D8045FF"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1. Tự đánh giá.</w:t>
      </w:r>
    </w:p>
    <w:p w14:paraId="5D0A0F91"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2. Đánh giá ngoài.</w:t>
      </w:r>
    </w:p>
    <w:p w14:paraId="660415E6"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3. Công nhận trường đạt kiểm định chất lượng giáo dục và công nhận trường đạt chuẩn quốc gia.</w:t>
      </w:r>
    </w:p>
    <w:p w14:paraId="45C90BCB" w14:textId="77777777" w:rsidR="000C0DEB" w:rsidRDefault="000C0DEB" w:rsidP="000C0DE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5. Chu kỳ kiểm định chất lượng giáo dục và thời hạn công nhận đạt chuẩn quốc gia đối với trường tiểu học</w:t>
      </w:r>
    </w:p>
    <w:p w14:paraId="4CD65285"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1. Chu kỳ kiểm định chất lượng giáo dục và thời hạn công nhận đạt chuẩn quốc gia đối với trường tiểu học là 05 năm.</w:t>
      </w:r>
    </w:p>
    <w:p w14:paraId="5528A81C"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2. Trường tiểu học được công nhận đạt kiểm định chất lượng giáo dục theo quy định tại khoản 2 Điều 34 của Quy định này, sau ít nhất 02 năm kể từ ngày được công nhận, được đăng ký đánh giá ngoài và đề nghị công nhận đạt kiểm định chất lượng giáo dục ở cấp độ cao hơn.</w:t>
      </w:r>
    </w:p>
    <w:p w14:paraId="13C61450"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3. Trường tiểu học được công nhận đạt chuẩn quốc gia Mức độ 1, sau ít nhất 02 năm kể từ ngày được công nhận, được đăng ký đánh giá ngoài và đề nghị công nhận trường đạt chuẩn quốc gia Mức độ 2.</w:t>
      </w:r>
    </w:p>
    <w:p w14:paraId="3106083F" w14:textId="77777777" w:rsidR="000C0DEB" w:rsidRDefault="000C0DEB" w:rsidP="000C0DE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6. Các mức đánh giá trường tiểu học</w:t>
      </w:r>
    </w:p>
    <w:p w14:paraId="4F7721CB"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1. Trường tiểu học được đánh giá theo các mức sau:</w:t>
      </w:r>
    </w:p>
    <w:p w14:paraId="28583879"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Mức 1: Đáp ứng quy định tại Mục 1 Chương II của Quy định này;</w:t>
      </w:r>
    </w:p>
    <w:p w14:paraId="5B7B379F"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Mức 2: Đáp ứng quy định tại Mục 2 Chương II của Quy định này;</w:t>
      </w:r>
    </w:p>
    <w:p w14:paraId="2111BB69"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c) Mức 3: Đáp ứng quy định tại Mục 3 Chương II của Quy định này;</w:t>
      </w:r>
    </w:p>
    <w:p w14:paraId="404F6D28"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d) Mức 4: Đáp ứng quy định tại Mục 4 Chương II của Quy định này.</w:t>
      </w:r>
    </w:p>
    <w:p w14:paraId="421B7258"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2. Tiêu chí đánh giá trường tiểu học được công nhận đạt khi tất cả các chỉ báo trong tiêu chí đạt yêu cầu. Chỉ báo được công nhận đạt khi tất cả các nội hàm của chỉ báo đạt yêu cầu.</w:t>
      </w:r>
    </w:p>
    <w:p w14:paraId="31FE7981" w14:textId="77777777" w:rsidR="000C0DEB" w:rsidRDefault="000C0DEB" w:rsidP="000C0DE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Chương II</w:t>
      </w:r>
    </w:p>
    <w:p w14:paraId="0A88140C" w14:textId="77777777" w:rsidR="000C0DEB" w:rsidRDefault="000C0DEB" w:rsidP="000C0DE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TIÊU CHUẨN ĐÁNH GIÁ TRƯỜNG TIỂU HỌC</w:t>
      </w:r>
    </w:p>
    <w:p w14:paraId="2175BD18" w14:textId="77777777" w:rsidR="000C0DEB" w:rsidRDefault="000C0DEB" w:rsidP="000C0DE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Mục 1: TIÊU CHUẨN ĐÁNH GIÁ TRƯỜNG TIỂU HỌC MỨC 1</w:t>
      </w:r>
    </w:p>
    <w:p w14:paraId="3CE4060E" w14:textId="77777777" w:rsidR="000C0DEB" w:rsidRDefault="000C0DEB" w:rsidP="000C0DE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7. Tiêu chuẩn 1: Tổ chức và quản lý nhà trường</w:t>
      </w:r>
    </w:p>
    <w:p w14:paraId="12C913BE"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 Tiêu chí 1.1: Phương hướng, chiến lược xây dựng và phát triển nhà trường</w:t>
      </w:r>
    </w:p>
    <w:p w14:paraId="47070C88"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Phù hợp mục tiêu giáo dục được quy định tại Luật giáo dục, định hướng phát triển kinh tế - xã hội của địa phương theo từng giai đoạn và các nguồn lực của nhà trường;</w:t>
      </w:r>
    </w:p>
    <w:p w14:paraId="74789332"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Được xác định bằng văn bản và cấp có thẩm quyền phê duyệt;</w:t>
      </w:r>
    </w:p>
    <w:p w14:paraId="50B3E48B"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phòng giáo dục và đào tạo.</w:t>
      </w:r>
    </w:p>
    <w:p w14:paraId="20537A3F"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2. Tiêu chí 1.2: Hội đồng trường (Hội đồng quản trị đối với trường tư thục) và các hội đồng khác</w:t>
      </w:r>
    </w:p>
    <w:p w14:paraId="3D857CE2"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Được thành lập theo quy định;</w:t>
      </w:r>
    </w:p>
    <w:p w14:paraId="4514B435"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Thực hiện chức năng, nhiệm vụ và quyền hạn theo quy định;</w:t>
      </w:r>
    </w:p>
    <w:p w14:paraId="46522162"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c) Các hoạt động được định kỳ rà soát, đánh giá.</w:t>
      </w:r>
    </w:p>
    <w:p w14:paraId="57D7750E"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3. Tiêu chí 1.3: Tổ chức Đảng Cộng sản Việt Nam, các đoàn thể và tổ chức khác trong nhà trường</w:t>
      </w:r>
    </w:p>
    <w:p w14:paraId="7FB28CB9"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Các đoàn thể và tổ chức khác trong nhà trường có cơ cấu tổ chức theo quy định;</w:t>
      </w:r>
    </w:p>
    <w:p w14:paraId="7FCD91F6"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Hoạt động theo quy định;</w:t>
      </w:r>
    </w:p>
    <w:p w14:paraId="0C6574D8"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c) Hằng năm, các hoạt động được rà soát, đánh giá.</w:t>
      </w:r>
    </w:p>
    <w:p w14:paraId="2B403A4B"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4. Tiêu chí 1.4: Hiệu trưởng, phó hiệu trưởng, tổ chuyên môn và tổ văn phòng</w:t>
      </w:r>
    </w:p>
    <w:p w14:paraId="5A090F15"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Có hiệu trưởng, số lượng phó hiệu trưởng theo quy định;</w:t>
      </w:r>
    </w:p>
    <w:p w14:paraId="28948F8B"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Tổ chuyên môn và tổ văn phòng có cơ cấu tổ chức theo quy định;</w:t>
      </w:r>
    </w:p>
    <w:p w14:paraId="66538516"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c) Tổ chuyên môn, tổ văn phòng có kế hoạch hoạt động và thực hiện các nhiệm vụ theo quy định.</w:t>
      </w:r>
    </w:p>
    <w:p w14:paraId="2D2582AC"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5. Tiêu chí 1.5: Khối lớp và tổ chức lớp học</w:t>
      </w:r>
    </w:p>
    <w:p w14:paraId="1312C69F"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Có đủ các khối lớp cấp tiểu học;</w:t>
      </w:r>
    </w:p>
    <w:p w14:paraId="525A75D6"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Học sinh được tổ chức theo lớp học; lớp học được tổ chức theo quy định;</w:t>
      </w:r>
    </w:p>
    <w:p w14:paraId="736775CB"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c) Lớp học hoạt động theo nguyên tắc tự quản, dân chủ.</w:t>
      </w:r>
    </w:p>
    <w:p w14:paraId="631EF1E4"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6. Tiêu chí 1.6: Quản lý hành chính, tài chính và tài sản</w:t>
      </w:r>
    </w:p>
    <w:p w14:paraId="3532AF7D"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Hệ thống hồ sơ của nhà trường được lưu trữ theo quy định;</w:t>
      </w:r>
    </w:p>
    <w:p w14:paraId="74832B51"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b) Lập dự toán, thực hiện thu chi, quyết toán, thống kê, báo cáo tài chính và cơ sở vật chất; công khai và định kỳ tự kiểm tra tài chính, tài sản theo quy định quy chế chi tiêu nội bộ được bổ sung, cập nhật phù hợp với điều kiện thực tế và các quy định hiện hành;</w:t>
      </w:r>
    </w:p>
    <w:p w14:paraId="6721CB9E"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c) Quản lý, sử dụng tài chính, tài sản đúng mục đích và có hiệu quả để phục vụ các hoạt động giáo dục.</w:t>
      </w:r>
    </w:p>
    <w:p w14:paraId="168D5CB8"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7. Tiêu chí 1.7: Quản lý cán bộ, giáo viên và nhân viên</w:t>
      </w:r>
    </w:p>
    <w:p w14:paraId="482ABD09"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Có kế hoạch bồi dưỡng chuyên môn, nghiệp vụ cho đội ngũ cán bộ quản lý, giáo viên và nhân viên;</w:t>
      </w:r>
    </w:p>
    <w:p w14:paraId="2AA2D2F8"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Phân công, sử dụng cán bộ quản lý, giáo viên, nhân viên rõ ràng, hợp lý đảm bảo hiệu quả các hoạt động của nhà trường;</w:t>
      </w:r>
    </w:p>
    <w:p w14:paraId="43843F9F"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c) Cán bộ quản lý, giáo viên và nhân viên được đảm bảo các quyền theo quy định.</w:t>
      </w:r>
    </w:p>
    <w:p w14:paraId="43899433"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8. Tiêu chí 1.8: Quản lý các hoạt động giáo dục</w:t>
      </w:r>
    </w:p>
    <w:p w14:paraId="10072F6A"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Kế hoạch giáo dục phù hợp với quy định hiện hành, điều kiện thực tế địa phương và điều kiện của nhà trường;</w:t>
      </w:r>
    </w:p>
    <w:p w14:paraId="7EB2A289"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Kế hoạch giáo dục được thực hiện đầy đủ;</w:t>
      </w:r>
    </w:p>
    <w:p w14:paraId="26126858"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c) Kế hoạch giáo dục được rà soát, đánh giá, điều chỉnh kịp thời.</w:t>
      </w:r>
    </w:p>
    <w:p w14:paraId="2B39B423"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9. Tiêu chí 1.9: Thực hiện quy chế dân chủ cơ sở</w:t>
      </w:r>
    </w:p>
    <w:p w14:paraId="5FC07715"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Cán bộ quản lý, giáo viên, nhân viên được tham gia thảo luận, đóng góp ý kiến khi xây dựng kế hoạch, nội quy, quy định, quy chế liên quan đến các hoạt động của nhà trường;</w:t>
      </w:r>
    </w:p>
    <w:p w14:paraId="75A54EB2"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Các khiếu nại, tố cáo, kiến nghị, phản ánh (nếu có) thuộc thẩm quyền xử lý của nhà trường được giải quyết đúng pháp luật;</w:t>
      </w:r>
    </w:p>
    <w:p w14:paraId="61C8FC59"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c) Hằng năm, có báo cáo thực hiện quy chế dân chủ cơ sở.</w:t>
      </w:r>
    </w:p>
    <w:p w14:paraId="7685BB92"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10. Tiêu chí 1.10: Đảm bảo an ninh trật tự, an toàn trường học</w:t>
      </w:r>
    </w:p>
    <w:p w14:paraId="0379B6B2"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Có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 những trường có tổ chức bếp ăn cho học sinh được cấp giấy chứng nhận đủ điều kiện an toàn thực phẩm;</w:t>
      </w:r>
    </w:p>
    <w:p w14:paraId="6F627871"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b) Có hộp thư góp ý, đường dây nóng và các hình thức khác để tiếp nhận, xử lý các thông tin phản ánh của người dân; đảm bảo an toàn cho cán bộ quản lý, giáo viên, nhân viên và học sinh trong nhà trường;</w:t>
      </w:r>
    </w:p>
    <w:p w14:paraId="2FB38694"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c) Không có hiện tượng kỳ thị, hành vi bạo lực, vi phạm pháp luật về bình đẳng giới trong nhà trường.</w:t>
      </w:r>
    </w:p>
    <w:p w14:paraId="153EBB9A" w14:textId="77777777" w:rsidR="000C0DEB" w:rsidRDefault="000C0DEB" w:rsidP="000C0DE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8. Tiêu chuẩn 2: Cán bộ quản lý, giáo viên, nhân viên và học sinh</w:t>
      </w:r>
    </w:p>
    <w:p w14:paraId="22AFC2A3"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1. Tiêu chí 2.1: Đối với hiệu trưởng, phó hiệu trưởng</w:t>
      </w:r>
    </w:p>
    <w:p w14:paraId="4BCAA9D3"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Đạt tiêu chuẩn theo quy định;</w:t>
      </w:r>
    </w:p>
    <w:p w14:paraId="38E1EFD9"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Được đánh giá đạt chuẩn hiệu trưởng trở lên;</w:t>
      </w:r>
    </w:p>
    <w:p w14:paraId="4EBB3CC3"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c) Được bồi dưỡng, tập huấn về chuyên môn, nghiệp vụ quản lý giáo dục theo quy định.</w:t>
      </w:r>
    </w:p>
    <w:p w14:paraId="0016D205"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2. Tiêu chí 2.2: Đối với giáo viên</w:t>
      </w:r>
    </w:p>
    <w:p w14:paraId="0683C0BE"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Số lượng giáo viên đảm bảo để dạy các môn học và tổ chức các hoạt động giáo dục theo quy định của Chương trình giáo dục phổ thông cấp tiểu học; có giáo viên làm Tổng phụ trách Đội Thiếu niên tiền phong Hồ Chí Minh;</w:t>
      </w:r>
    </w:p>
    <w:p w14:paraId="0785F1F9"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100% giáo viên đạt chuẩn trình độ đào tạo theo quy định;</w:t>
      </w:r>
    </w:p>
    <w:p w14:paraId="38A0A063"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c) Có ít nhất 95% giáo viên đạt chuẩn nghề nghiệp giáo viên ở mức đạt trở lên.</w:t>
      </w:r>
    </w:p>
    <w:p w14:paraId="0535CFD4"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3. Tiêu chí 2.3: Đối với nhân viên</w:t>
      </w:r>
    </w:p>
    <w:p w14:paraId="7C729B74"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Có nhân viên hoặc giáo viên kiêm nhiệm để đảm nhiệm các nhiệm vụ do hiệu trưởng phân công;</w:t>
      </w:r>
    </w:p>
    <w:p w14:paraId="53C2AE1F"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Được phân công công việc phù hợp, hợp lý theo năng lực</w:t>
      </w:r>
    </w:p>
    <w:p w14:paraId="6E9EB433"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c) Hoàn thành các nhiệm vụ được giao.</w:t>
      </w:r>
    </w:p>
    <w:p w14:paraId="5973F9AB"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4. Tiêu chí 2.4: Đối với học sinh</w:t>
      </w:r>
    </w:p>
    <w:p w14:paraId="513DF9C0"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Đảm bảo về tuổi học sinh tiểu học theo quy định;</w:t>
      </w:r>
    </w:p>
    <w:p w14:paraId="51A3126A"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Thực hiện các nhiệm vụ theo quy định;</w:t>
      </w:r>
    </w:p>
    <w:p w14:paraId="78065A46"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c) Được đảm bảo các quyền theo quy định.</w:t>
      </w:r>
    </w:p>
    <w:p w14:paraId="26C2339B" w14:textId="77777777" w:rsidR="000C0DEB" w:rsidRDefault="000C0DEB" w:rsidP="000C0DE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9. Tiêu chuẩn 3: Cơ sở vật chất và thiết bị dạy học</w:t>
      </w:r>
    </w:p>
    <w:p w14:paraId="034284AC"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1. Tiêu chí 3.1: Khuôn viên, sân chơi, sân tập</w:t>
      </w:r>
    </w:p>
    <w:p w14:paraId="29E87947"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a) Khuôn viên đảm bảo xanh, sạch, đẹp, an toàn để tổ chức các hoạt động giáo dục;</w:t>
      </w:r>
    </w:p>
    <w:p w14:paraId="56815483"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Có công trường, biển tên trường và tường hoặc hàng rào bao quanh;</w:t>
      </w:r>
    </w:p>
    <w:p w14:paraId="3A940D84"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c) Có sân chơi, sân tập thể dục thể thao.</w:t>
      </w:r>
    </w:p>
    <w:p w14:paraId="5CD75851"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2. Tiêu chí 3.2: Phòng học</w:t>
      </w:r>
    </w:p>
    <w:p w14:paraId="4C6413AF"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Đủ mỗi lớp một phòng học riêng, quy cách phòng học theo quy định;</w:t>
      </w:r>
    </w:p>
    <w:p w14:paraId="36540EDF"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Bàn, ghế học sinh đúng tiêu chuẩn và đủ chỗ ngồi cho học sinh; có bàn ghế phù hợp cho học sinh khuyết tật học hòa nhập (nếu có); bàn, ghế giáo viên, bảng lớp theo quy định;</w:t>
      </w:r>
    </w:p>
    <w:p w14:paraId="51CB42DF"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c) Có hệ thống đèn, quạt (ở nơi có điện); có hệ thống tủ đựng hồ sơ, thiết bị dạy học.</w:t>
      </w:r>
    </w:p>
    <w:p w14:paraId="7DD1583F"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3. Tiêu chí 3.3: Khối phòng phục vụ học tập và khối phòng hành chính - quản trị</w:t>
      </w:r>
    </w:p>
    <w:p w14:paraId="63337706"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Có phòng giáo dục nghệ thuật, phòng học tin học, phòng thiết bị giáo dục, phòng truyền thống và hoạt động Đội đáp ứng các yêu cầu tối thiểu các hoạt động giáo dục;</w:t>
      </w:r>
    </w:p>
    <w:p w14:paraId="486A110C"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Khối phòng hành chính - quản trị đáp ứng các yêu cầu tối thiểu các hoạt động hành chính - quản trị của nhà trường;</w:t>
      </w:r>
    </w:p>
    <w:p w14:paraId="281CDA78"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c) Khu để xe được bố trí hợp lý, đảm bảo an toàn, trật tự.</w:t>
      </w:r>
    </w:p>
    <w:p w14:paraId="75F5F0A7"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4. Tiêu chí 3.4: Khu vệ sinh, hệ thống cấp thoát nước</w:t>
      </w:r>
    </w:p>
    <w:p w14:paraId="771E264F"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Khu vệ sinh riêng cho nam, nữ, giáo viên, nhân viên, học sinh đảm bảo không ô nhiễm môi trường; khu vệ sinh đảm bảo sử dụng thuận lợi cho học sinh khuyết tật học hòa nhập;</w:t>
      </w:r>
    </w:p>
    <w:p w14:paraId="5AB0976A"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Hệ thống thoát nước đảm bảo vệ sinh môi trường; hệ thống cấp nước sạch đảm bảo nước uống và nước sinh hoạt cho giáo viên, nhân viên và học sinh;</w:t>
      </w:r>
    </w:p>
    <w:p w14:paraId="43AD9AF2"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c) Thu gom rác và xử lý chất thải đảm bảo vệ sinh môi trường.</w:t>
      </w:r>
    </w:p>
    <w:p w14:paraId="761DFCCB"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5. Tiêu chí 3.5: Thiết bị</w:t>
      </w:r>
    </w:p>
    <w:p w14:paraId="7777F180"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Có đủ thiết bị văn phòng và các thiết bị khác phục vụ các hoạt động của nhà trường;</w:t>
      </w:r>
    </w:p>
    <w:p w14:paraId="4F78C225"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Có đủ thiết bị dạy học đáp ứng yêu cầu tối thiểu theo quy định;</w:t>
      </w:r>
    </w:p>
    <w:p w14:paraId="66BCEF03"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c) Hằng năm các thiết bị được kiểm kê, sửa chữa.</w:t>
      </w:r>
    </w:p>
    <w:p w14:paraId="792A43AB"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6. Tiêu chí 3.6: Thư viện</w:t>
      </w:r>
    </w:p>
    <w:p w14:paraId="6572E171"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a) Được trang bị sách, báo, tạp chí, bản đồ, tranh ảnh giáo dục, băng đĩa giáo khoa và các xuất bản phẩm tham khảo tối thiểu phục vụ hoạt động dạy học;</w:t>
      </w:r>
    </w:p>
    <w:p w14:paraId="033FA2AB"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Hoạt động của thư viện đáp ứng yêu cầu tối thiểu hoạt động dạy học của cán bộ quản lý, giáo viên, nhân viên, học sinh;</w:t>
      </w:r>
    </w:p>
    <w:p w14:paraId="3B501BD7"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c) Hằng năm thư viện được kiểm kê, bổ sung sách, báo, tạp chí, bản đồ, tranh ảnh giáo dục, băng đĩa giáo khoa và các xuất bản phẩm tham khảo.</w:t>
      </w:r>
    </w:p>
    <w:p w14:paraId="0B48D6E9" w14:textId="77777777" w:rsidR="000C0DEB" w:rsidRDefault="000C0DEB" w:rsidP="000C0DE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10. Tiêu chuẩn 4: Quan hệ giữa nhà trường, gia đình và xã hội</w:t>
      </w:r>
    </w:p>
    <w:p w14:paraId="04695DEC"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1. Tiêu chí 4.1: Ban đại diện cha mẹ học sinh</w:t>
      </w:r>
    </w:p>
    <w:p w14:paraId="5944DFD4"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Được thành lập và hoạt động theo quy định tại Điều lệ Ban đại diện cha mẹ học sinh;</w:t>
      </w:r>
    </w:p>
    <w:p w14:paraId="424BB197"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Có kế hoạch hoạt động theo năm học;</w:t>
      </w:r>
    </w:p>
    <w:p w14:paraId="6CE8C512"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c) Tổ chức thực hiện kế hoạch hoạt động đúng tiến độ.</w:t>
      </w:r>
    </w:p>
    <w:p w14:paraId="38DD2DDD"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2. Tiêu chí 4.2: Công tác tham mưu cấp ủy Đảng, chính quyền và phối hợp với các tổ chức, cá nhân của nhà trường</w:t>
      </w:r>
    </w:p>
    <w:p w14:paraId="18354789"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Tham mưu cấp ủy Đảng, chính quyền để thực hiện kế hoạch giáo dục của nhà trường;</w:t>
      </w:r>
    </w:p>
    <w:p w14:paraId="4F061ADA"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Tuyên truyền nâng cao nhận thức và trách nhiệm của cộng đồng về chủ trương, chính sách của Đảng, Nhà nước, ngành Giáo dục; về mục tiêu, nội dung và kế hoạch giáo dục của nhà trường;</w:t>
      </w:r>
    </w:p>
    <w:p w14:paraId="3840ECFF"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c) Huy động và sử dụng các nguồn lực hợp pháp của các tổ chức, cá nhân đúng quy định.</w:t>
      </w:r>
    </w:p>
    <w:p w14:paraId="2DD0B746" w14:textId="77777777" w:rsidR="000C0DEB" w:rsidRDefault="000C0DEB" w:rsidP="000C0DE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11. Tiêu chuẩn 5: Hoạt động giáo dục và kết quả giáo dục</w:t>
      </w:r>
    </w:p>
    <w:p w14:paraId="3B13BA98"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1. Tiêu chí 5.1: Kế hoạch giáo dục của nhà trường</w:t>
      </w:r>
    </w:p>
    <w:p w14:paraId="7EEA1B9A"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Đảm bảo theo quy định của Chương trình giáo dục phổ thông cấp tiểu học, các quy định về chuyên môn của cơ quan quản lý giáo dục;</w:t>
      </w:r>
    </w:p>
    <w:p w14:paraId="7631E099"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Đảm bảo mục tiêu giáo dục toàn diện thông qua các hoạt động giáo dục được xây dựng trong kế hoạch;</w:t>
      </w:r>
    </w:p>
    <w:p w14:paraId="72823EF2"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c) Được giải trình và được cơ quan có thẩm quyền xác nhận.</w:t>
      </w:r>
    </w:p>
    <w:p w14:paraId="09B5C360"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2. Tiêu chí 5.2: Thực hiện Chương trình giáo dục phổ thông cấp tiểu học</w:t>
      </w:r>
    </w:p>
    <w:p w14:paraId="1D14FE49"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Tổ chức dạy học đúng, đủ các môn học và các hoạt động giáo dục đảm bảo mục tiêu giáo dục;</w:t>
      </w:r>
    </w:p>
    <w:p w14:paraId="496C0A24"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b) Vận dụng các phương pháp, kỹ thuật dạy học, tổ chức hoạt động dạy học đảm bảo mục tiêu, nội dung giáo dục, phù hợp đối tượng học sinh và điều kiện nhà trường;</w:t>
      </w:r>
    </w:p>
    <w:p w14:paraId="50CDD5D4"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c) Thực hiện đúng quy định về đánh giá học sinh tiểu học.</w:t>
      </w:r>
    </w:p>
    <w:p w14:paraId="0390FC30"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3. Tiêu chí 5.3: Thực hiện các hoạt động giáo dục khác</w:t>
      </w:r>
    </w:p>
    <w:p w14:paraId="6C276C91"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Đảm bảo theo kế hoạch;</w:t>
      </w:r>
    </w:p>
    <w:p w14:paraId="3F7CDA2E"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Nội dung và hình thức tổ chức các hoạt động phong phú, phù hợp điều kiện của nhà trường;</w:t>
      </w:r>
    </w:p>
    <w:p w14:paraId="33CAF8F1"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c) Đảm bảo cho tất cả học sinh được tham gia.</w:t>
      </w:r>
    </w:p>
    <w:p w14:paraId="0CBD146A"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4. Tiêu chí 5.4: Công tác phổ cập giáo dục tiểu học</w:t>
      </w:r>
    </w:p>
    <w:p w14:paraId="4CC4D856"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Thực hiện nhiệm vụ phổ cập giáo dục theo phân công;</w:t>
      </w:r>
    </w:p>
    <w:p w14:paraId="36AC2D11"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Trong địa bàn tuyển sinh của trường tỷ lệ trẻ em 6 tuổi vào lớp 1 đạt ít nhất 90%;</w:t>
      </w:r>
    </w:p>
    <w:p w14:paraId="0649A624"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c) Quản lý hồ sơ, số liệu phổ cập giáo dục tiểu học đúng quy định.</w:t>
      </w:r>
    </w:p>
    <w:p w14:paraId="5277790F"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5. Tiêu chí 5.5: Kết quả giáo dục</w:t>
      </w:r>
    </w:p>
    <w:p w14:paraId="4C6C2750"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Tỷ lệ học sinh hoàn thành chương trình lớp học đạt ít nhất 70%;</w:t>
      </w:r>
    </w:p>
    <w:p w14:paraId="6C2D135C"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Tỷ lệ học sinh 11 tuổi hoàn thành chương trình tiểu học đạt ít nhất 65%;</w:t>
      </w:r>
    </w:p>
    <w:p w14:paraId="184C8E76"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c) Tỷ lệ trẻ em đến 14 tuổi hoàn thành chương trình tiểu học đạt ít nhất 80% đối với trường thuộc xã có điều kiện kinh tế - xã hội đặc biệt khó khăn đạt ít nhất 70%.</w:t>
      </w:r>
    </w:p>
    <w:p w14:paraId="4C01F6D8" w14:textId="77777777" w:rsidR="000C0DEB" w:rsidRDefault="000C0DEB" w:rsidP="000C0DE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Mục 2: TIÊU CHUẨN ĐÁNH GIÁ TRƯỜNG TIỂU HỌC MỨC 2</w:t>
      </w:r>
    </w:p>
    <w:p w14:paraId="02679C3B"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Trường tiểu học đạt Mức 2 khi đảm bảo các quy định tại Mục 1 Chương này và các quy định sau:</w:t>
      </w:r>
    </w:p>
    <w:p w14:paraId="5BE13C27" w14:textId="77777777" w:rsidR="000C0DEB" w:rsidRDefault="000C0DEB" w:rsidP="000C0DE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12. Tiêu chuẩn 1: Tổ chức và quản lý nhà trường</w:t>
      </w:r>
    </w:p>
    <w:p w14:paraId="6ACD9143"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1. Tiêu chí 1.1: Phương hướng, chiến lược xây dựng và phát triển nhà trường</w:t>
      </w:r>
    </w:p>
    <w:p w14:paraId="6B4ABA2A"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Nhà trường có các giải pháp giám sát việc thực hiện phương hướng chiến lược xây dựng và phát triển.</w:t>
      </w:r>
    </w:p>
    <w:p w14:paraId="2CD4BCCB"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2. Tiêu chí 1.2: Hội đồng trường (Hội đồng quản trị đối với trường tư thục) và các hội đồng khác</w:t>
      </w:r>
    </w:p>
    <w:p w14:paraId="785B81FF"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Hoạt động có hiệu quả, góp phần nâng cao chất lượng giáo dục của nhà trường.</w:t>
      </w:r>
    </w:p>
    <w:p w14:paraId="69971410"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3. Tiêu chí 1.3: Tổ chức Đảng Cộng sản Việt Nam, các đoàn thể và tổ chức khác trong nhà trường</w:t>
      </w:r>
    </w:p>
    <w:p w14:paraId="63E9908A"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a) Tổ chức Đảng Cộng sản Việt Nam có cơ cấu tổ chức và hoạt động theo quy định; trong 05 năm liên tiếp tính đến thời điểm đánh giá, có ít nhất 01 năm hoàn thành tốt nhiệm vụ, các năm còn lại hoàn thành nhiệm vụ trở lên;</w:t>
      </w:r>
    </w:p>
    <w:p w14:paraId="125AD919"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Các đoàn thể, tổ chức khác có đóng góp tích cực cho các hoạt động của nhà trường.</w:t>
      </w:r>
    </w:p>
    <w:p w14:paraId="42475B30"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4. Tiêu chí 1.4: Hiệu trưởng, phó hiệu trưởng, tổ chuyên môn và tổ văn phòng</w:t>
      </w:r>
    </w:p>
    <w:p w14:paraId="468228BD"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Hằng năm, tổ chuyên môn đề xuất và thực hiện được ít nhất 01 (một) chuyên đề chuyên môn có tác dụng nâng cao chất lượng và hiệu quả giáo dục;</w:t>
      </w:r>
    </w:p>
    <w:p w14:paraId="0A61AE82"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Hoạt động của tổ chuyên môn, tổ văn phòng được định kỳ rà soát, đánh giá, điều chỉnh.</w:t>
      </w:r>
    </w:p>
    <w:p w14:paraId="60706E84"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5. Tiêu chí 1.5: Khối lớp và tổ chức lớp học</w:t>
      </w:r>
    </w:p>
    <w:p w14:paraId="544CAE1F"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Trường có không quá 30 (ba mươi) lớp;</w:t>
      </w:r>
    </w:p>
    <w:p w14:paraId="1CC0B1E2"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Sĩ số học sinh trong lớp theo quy định;</w:t>
      </w:r>
    </w:p>
    <w:p w14:paraId="2774DDAE"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c) Tổ chức lớp học linh hoạt và phù hợp với các hình thức hoạt động giáo dục.</w:t>
      </w:r>
    </w:p>
    <w:p w14:paraId="496926FD"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6. Tiêu chí 1.6: Quản lý hành chính, tài chính và tài sản</w:t>
      </w:r>
    </w:p>
    <w:p w14:paraId="62099C63"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Ứng dụng công nghệ thông tin trong công tác quản lý hành chính, tài chính và tài sản của nhà trường;</w:t>
      </w:r>
    </w:p>
    <w:p w14:paraId="25C1720F"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Trong 05 năm liên tiếp tính đến thời điểm đánh giá, không có vi phạm liên quan đến việc quản lý hành chính, tài chính và tài sản theo kết luận của thanh tra, kiểm toán.</w:t>
      </w:r>
    </w:p>
    <w:p w14:paraId="0941791A"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7. Tiêu chí 1.7: Quản lý cán bộ, giáo viên và nhân viên</w:t>
      </w:r>
    </w:p>
    <w:p w14:paraId="2FCF9125"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Có các biện pháp để phát huy năng lực của cán bộ quản lý, giáo viên, nhân viên trong việc xây dựng, phát triển và nâng cao chất lượng giáo dục nhà trường.</w:t>
      </w:r>
    </w:p>
    <w:p w14:paraId="490002D8"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8. Tiêu chí 1.8: Quản lý các hoạt động giáo dục</w:t>
      </w:r>
    </w:p>
    <w:p w14:paraId="207A0079"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Các biện pháp chỉ đạo, kiểm tra, đánh giá của nhà trường đối với các hoạt động giáo dục, được cơ quan quản lý đánh giá đạt hiệu quả.</w:t>
      </w:r>
    </w:p>
    <w:p w14:paraId="0370D9EF"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9. Tiêu chí 1.9: Thực hiện quy chế dân chủ cơ sở</w:t>
      </w:r>
    </w:p>
    <w:p w14:paraId="1B654D3D"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Các biện pháp và cơ chế giám sát việc thực hiện quy chế dân chủ cơ sở đảm bảo công khai, minh bạch, hiệu quả.</w:t>
      </w:r>
    </w:p>
    <w:p w14:paraId="1850E578"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10. Tiêu chí 1.10: Đảm bảo an ninh trật tự, an toàn trường học</w:t>
      </w:r>
    </w:p>
    <w:p w14:paraId="727FEAEE"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a) Cán bộ quản lý, giáo viên, nhân viên và học sinh được phổ biến, hướng dẫn, thực hiện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p>
    <w:p w14:paraId="3064B176"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Nhà trường thường xuyên kiểm tra, thu thập, đánh giá, xử lý các thông tin, biểu hiện liên quan đến bạo lực học đường, an ninh trật tự và có biện pháp ngăn chặn kịp thời, hiệu quả.</w:t>
      </w:r>
    </w:p>
    <w:p w14:paraId="21F8BF3B" w14:textId="77777777" w:rsidR="000C0DEB" w:rsidRDefault="000C0DEB" w:rsidP="000C0DE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13. Tiêu chuẩn 2: Cán bộ quản lý, giáo viên, nhân viên và học sinh</w:t>
      </w:r>
    </w:p>
    <w:p w14:paraId="5ECCF939"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1. Tiêu chí 2.1: Đối với hiệu trưởng, phó hiệu trưởng</w:t>
      </w:r>
    </w:p>
    <w:p w14:paraId="7881E1C9"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Trong 05 năm liên tiếp tính đến thời điểm đánh giá, có ít nhất 02 năm được đánh giá đạt chuẩn hiệu trưởng ở mức khá trở lên;</w:t>
      </w:r>
    </w:p>
    <w:p w14:paraId="29BFD34F"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Được bồi dưỡng, tập huấn về lý luận chính trị theo quy định; được giáo viên, nhân viên trong trường tín nhiệm.</w:t>
      </w:r>
    </w:p>
    <w:p w14:paraId="3F1A37C5"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2. Tiêu chí 2.2: Đối với giáo viên</w:t>
      </w:r>
    </w:p>
    <w:p w14:paraId="6BDA51A3"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Tỷ lệ giáo viên đạt trên chuẩn trình độ đào tạo đạt ít nhất 55%; đối với các trường thuộc vùng khó khăn đạt ít nhất 40%; trong 05 năm liên tiếp tính đến thời điểm đánh giá, tỷ lệ giáo viên trên chuẩn trình độ đào tạo được duy trì ổn định và tăng dần theo lộ trình phù hợp;</w:t>
      </w:r>
    </w:p>
    <w:p w14:paraId="317AC896"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Trong 05 năm liên tiếp tính đến thời điểm đánh giá, có 100% giáo viên đạt chuẩn nghề nghiệp giáo viên ở mức đạt trở lên, trong đó có ít nhất 60% đạt chuẩn nghề nghiệp giáo viên ở mức khá trở lên và có ít nhất 50% ở mức khá trở lên đối với trường thuộc vùng khó khăn;</w:t>
      </w:r>
    </w:p>
    <w:p w14:paraId="4E6DEB66"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c) Trong 05 năm liên tiếp tính đến thời điểm đánh giá, không có giáo viên bị kỷ luật từ hình thức cảnh cáo trở lên.</w:t>
      </w:r>
    </w:p>
    <w:p w14:paraId="69EC77C7"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3. Tiêu chí 2.3: Đối với nhân viên</w:t>
      </w:r>
    </w:p>
    <w:p w14:paraId="2FBBF153"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Số lượng và cơ cấu nhân viên đảm bảo theo quy định;</w:t>
      </w:r>
    </w:p>
    <w:p w14:paraId="5825C36F"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Trong 5 năm liên tiếp tính đến thời điểm đánh giá, không có nhân viên bị kỷ luật từ hình thức cảnh cáo trở lên.</w:t>
      </w:r>
    </w:p>
    <w:p w14:paraId="3BC761B3"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4. Tiêu chí 2.4: Đối với học sinh</w:t>
      </w:r>
    </w:p>
    <w:p w14:paraId="6AFBEAD7"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Học sinh vi phạm các hành vi không được làm được phát hiện kịp thời, được áp dụng các biện pháp giáo dục phù hợp và có chuyển biến tích cực.</w:t>
      </w:r>
    </w:p>
    <w:p w14:paraId="5D6D19A3" w14:textId="77777777" w:rsidR="000C0DEB" w:rsidRDefault="000C0DEB" w:rsidP="000C0DE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14. Tiêu chuẩn 3: Cơ sở vật chất và thiết bị dạy học</w:t>
      </w:r>
    </w:p>
    <w:p w14:paraId="3D7D72D5"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 Tiêu chí 3.1: Khuôn viên, sân chơi, sân tập</w:t>
      </w:r>
    </w:p>
    <w:p w14:paraId="10AB2F72"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Diện tích khuôn viên, sân chơi, sân tập theo quy định;</w:t>
      </w:r>
    </w:p>
    <w:p w14:paraId="1247E8A1"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Sân chơi, sân tập đảm bảo cho học sinh luyện tập thường xuyên và hiệu quả.</w:t>
      </w:r>
    </w:p>
    <w:p w14:paraId="6BB43583"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2. Tiêu chí 3.2: Phòng học</w:t>
      </w:r>
    </w:p>
    <w:p w14:paraId="7B75D84D"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Diện tích phòng học đạt tiêu chuẩn theo quy định;</w:t>
      </w:r>
    </w:p>
    <w:p w14:paraId="72F7E999"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Tủ đựng thiết bị dạy học có đủ các thiết bị dạy học;</w:t>
      </w:r>
    </w:p>
    <w:p w14:paraId="2BC97484"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c) Kích thước, vật liệu, kết cấu, kiểu dáng, màu sắc bàn, ghế học sinh theo quy định.</w:t>
      </w:r>
    </w:p>
    <w:p w14:paraId="6A87AF03"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3. Tiêu chí 3.3: Khối phòng phục vụ học tập và khối phòng hành chính - quản trị</w:t>
      </w:r>
    </w:p>
    <w:p w14:paraId="7251F5BB"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Khối phòng phục vụ học tập và khối phòng hành chính - quản trị theo quy định; khu bếp, nhà ăn, nhà nghỉ (nếu có) phải đảm bảo điều kiện sức khỏe, an toàn, vệ sinh cho giáo viên, nhân viên và học sinh;</w:t>
      </w:r>
    </w:p>
    <w:p w14:paraId="4D4CF980"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Có nơi lưu trữ hồ sơ, tài liệu chung.</w:t>
      </w:r>
    </w:p>
    <w:p w14:paraId="1D0C7300"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4. Tiêu chí 3.4: Khu vệ sinh, hệ thống cấp thoát nước</w:t>
      </w:r>
    </w:p>
    <w:p w14:paraId="01A49621"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Khu vệ sinh đảm bảo thuận tiện, được xây dựng phù hợp với cảnh quan và theo quy định;</w:t>
      </w:r>
    </w:p>
    <w:p w14:paraId="22201C46"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Hệ thống cấp nước sạch, hệ thống thoát nước, thu gom và xử lý chất thải đáp ứng quy định của Bộ Giáo dục và Đào tạo và Bộ Y tế.</w:t>
      </w:r>
    </w:p>
    <w:p w14:paraId="44E96A52"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5. Tiêu chí 3.5: Thiết bị</w:t>
      </w:r>
    </w:p>
    <w:p w14:paraId="49A0964E"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Hệ thống máy tính được kết nối Internet phục vụ công tác quản lý hoạt động dạy học;</w:t>
      </w:r>
    </w:p>
    <w:p w14:paraId="30B30DA5"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Có đủ thiết bị dạy học theo quy định;</w:t>
      </w:r>
    </w:p>
    <w:p w14:paraId="601F4E94"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c) Hằng năm, được bổ sung các thiết bị dạy học và thiết bị dạy học tự làm.</w:t>
      </w:r>
    </w:p>
    <w:p w14:paraId="2C16633A"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6. Tiêu chí 3.6: Thư viện</w:t>
      </w:r>
    </w:p>
    <w:p w14:paraId="71E96B47"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Thư viện của nhà trường đạt Thư viện trường học đạt chuẩn trở lên.</w:t>
      </w:r>
    </w:p>
    <w:p w14:paraId="22C58060" w14:textId="77777777" w:rsidR="000C0DEB" w:rsidRDefault="000C0DEB" w:rsidP="000C0DE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15. Tiêu chuẩn 4: Quan hệ giữa nhà trường, gia đình và xã hội</w:t>
      </w:r>
    </w:p>
    <w:p w14:paraId="0DDAA6D7"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1. Tiêu chí 4.1: Ban đại diện cha mẹ học sinh</w:t>
      </w:r>
    </w:p>
    <w:p w14:paraId="183F2FEB"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Phối hợp có hiệu quả với nhà trường trong việc tổ chức thực hiện nhiệm vụ năm học và các hoạt động giáo dục; hướng dẫn, tuyên truyền, phổ biến pháp luật, chủ trương chính sách về giáo dục đối với cha mẹ học sinh; huy động học sinh đến trường, vận động học sinh đã bỏ học trở lại lớp.</w:t>
      </w:r>
    </w:p>
    <w:p w14:paraId="4B1E0B7C"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2. Tiêu chí 4.2: Công tác tham mưu cấp ủy Đảng, chính quyền và phối hợp với các tổ chức, cá nhân của nhà trường</w:t>
      </w:r>
    </w:p>
    <w:p w14:paraId="5AAB67F7"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Tham mưu cấp ủy Đảng, chính quyền để tạo điều kiện cho nhà trường thực hiện phương hướng, chiến lược xây dựng và phát triển;</w:t>
      </w:r>
    </w:p>
    <w:p w14:paraId="7CC0595A"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Phối hợp với các tổ chức, đoàn thể, cá nhân để giáo dục truyền thống lịch sử, văn hóa, đạo đức lối sống, pháp luật, nghệ thuật, thể dục thể thao và các nội dung giáo dục khác cho học sinh; chăm sóc di tích lịch sử, cách mạng, công trình văn hóa; chăm sóc gia đình thương binh, liệt sĩ, gia đình có công với cách mạng, Bà mẹ Việt Nam anh hùng ở địa phương.</w:t>
      </w:r>
    </w:p>
    <w:p w14:paraId="7A30BDBD" w14:textId="77777777" w:rsidR="000C0DEB" w:rsidRDefault="000C0DEB" w:rsidP="000C0DE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16. Tiêu chuẩn 5: Hoạt động giáo dục và kết quả giáo dục</w:t>
      </w:r>
    </w:p>
    <w:p w14:paraId="3AEBF92A"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1. Tiêu chí 5.1: Kế hoạch giáo dục của nhà trường</w:t>
      </w:r>
    </w:p>
    <w:p w14:paraId="09C2A3B1"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Đảm bảo tính cập nhật các quy định về chuyên môn của cơ quan quản lý giáo dục;</w:t>
      </w:r>
    </w:p>
    <w:p w14:paraId="0B0E7234"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Được phổ biến, công khai để giáo viên, học sinh, cha mẹ học sinh, cộng đồng biết và phối hợp, giám sát nhà trường thực hiện kế hoạch.</w:t>
      </w:r>
    </w:p>
    <w:p w14:paraId="443FF182"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2. Tiêu chí 5.2: Thực hiện Chương trình giáo dục phổ thông cấp tiểu học</w:t>
      </w:r>
    </w:p>
    <w:p w14:paraId="6420E00A"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Thực hiện đúng chương trình, kế hoạch giáo dục; lựa chọn nội dung, thời lượng, phương pháp, hình thức dạy học phù hợp với từng đối tượng và đáp ứng yêu cầu, khả năng nhận thức của học sinh;</w:t>
      </w:r>
    </w:p>
    <w:p w14:paraId="5C3FDB57"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Phát hiện và bồi dưỡng học sinh có năng khiếu, phụ đạo học sinh gặp khó khăn trong học tập, rèn luyện.</w:t>
      </w:r>
    </w:p>
    <w:p w14:paraId="18CE6E2D"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3. Tiêu chí 5.3: Thực hiện các hoạt động giáo dục khác</w:t>
      </w:r>
    </w:p>
    <w:p w14:paraId="42657875"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Được tổ chức có hiệu quả, tạo cơ hội cho học sinh tham gia tích cực, chủ động, sáng tạo.</w:t>
      </w:r>
    </w:p>
    <w:p w14:paraId="49CAFE9D"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4. Tiêu chí 5.4: Công tác phổ cập giáo dục tiểu học</w:t>
      </w:r>
    </w:p>
    <w:p w14:paraId="0B96AC46"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Trong địa bàn tuyển sinh của trường tỷ lệ trẻ 6 tuổi vào lớp 1 đạt ít nhất 95%.</w:t>
      </w:r>
    </w:p>
    <w:p w14:paraId="2E5BA7BD"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5. Tiêu chí 5.5: Kết quả giáo dục</w:t>
      </w:r>
    </w:p>
    <w:p w14:paraId="0D3EBAE1"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Tỷ lệ học sinh hoàn thành chương trình lớp học đạt ít nhất 85%;</w:t>
      </w:r>
    </w:p>
    <w:p w14:paraId="3A940C93"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b) Tỷ lệ trẻ em 11 tuổi hoàn thành chương trình tiểu học đạt ít nhất 80%, đối với trường thuộc xã có điều kiện kinh tế - xã hội đặc biệt khó khăn đạt ít nhất 70%; các trẻ em 11 tuổi còn lại đều đang học các lớp tiểu học.</w:t>
      </w:r>
    </w:p>
    <w:p w14:paraId="5CB33E24" w14:textId="77777777" w:rsidR="000C0DEB" w:rsidRDefault="000C0DEB" w:rsidP="000C0DE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Mục 3: TIÊU CHUẨN ĐÁNH GIÁ TRƯỜNG TIỂU HỌC MỨC 3</w:t>
      </w:r>
    </w:p>
    <w:p w14:paraId="6363C3A4"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Trường tiểu học đạt Mức 3 khi đảm bảo các quy định tại Mục 2 Chương này và các quy định sau:</w:t>
      </w:r>
    </w:p>
    <w:p w14:paraId="05555F3F" w14:textId="77777777" w:rsidR="000C0DEB" w:rsidRDefault="000C0DEB" w:rsidP="000C0DE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17. Tiêu chuẩn 1: Tổ chức và quản lý nhà trường</w:t>
      </w:r>
    </w:p>
    <w:p w14:paraId="3733A03F"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1. Tiêu chí 1.1: Phương hướng, chiến lược xây dựng và phát triển nhà trường</w:t>
      </w:r>
    </w:p>
    <w:p w14:paraId="529758BE"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Định kỳ rà soát, bổ sung, điều chỉnh phương hướng, chiến lược xây dựng và phát triển. Tổ chức xây dựng phương hướng, chiến lược xây dựng và phát triển có sự tham gia của các thành viên trong Hội đồng trường (Hội đồng quản trị đối với trường tư thục), cán bộ quản lý, giáo viên, nhân viên, cha mẹ học sinh và cộng đồng.</w:t>
      </w:r>
    </w:p>
    <w:p w14:paraId="13345249"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2. Tiêu chí 1.3: Tổ chức Đảng Cộng sản Việt Nam, các đoàn thể và tổ chức khác trong nhà trường</w:t>
      </w:r>
    </w:p>
    <w:p w14:paraId="59456527"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Trong 05 năm liên tiếp tính đến thời điểm đánh giá, tổ chức Đảng Cộng sản Việt Nam có ít nhất 02 năm hoàn thành tốt nhiệm vụ, các năm còn lại hoàn thành nhiệm vụ trở lên;</w:t>
      </w:r>
    </w:p>
    <w:p w14:paraId="56467091"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Các đoàn thể, tổ chức khác đóng góp hiệu quả cho các hoạt động của nhà trường và cộng đồng.</w:t>
      </w:r>
    </w:p>
    <w:p w14:paraId="67595DFD"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3. Tiêu chí 1.4: Hiệu trưởng, phó hiệu trưởng, tổ chuyên môn và tổ văn phòng</w:t>
      </w:r>
    </w:p>
    <w:p w14:paraId="6A77A1A7"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Hoạt động của tổ chuyên môn, tổ văn phòng có đóng góp hiệu quả trong việc nâng cao chất lượng các hoạt động của nhà trường</w:t>
      </w:r>
      <w:r>
        <w:rPr>
          <w:rFonts w:ascii="Arial" w:hAnsi="Arial" w:cs="Arial"/>
          <w:sz w:val="21"/>
          <w:szCs w:val="21"/>
        </w:rPr>
        <w:softHyphen/>
        <w:t>;</w:t>
      </w:r>
    </w:p>
    <w:p w14:paraId="0A816F58"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Tổ chuyên môn thực hiện hiệu quả các chuyên đề chuyên môn góp phần nâng cao chất lượng giáo dục.</w:t>
      </w:r>
    </w:p>
    <w:p w14:paraId="2299371F"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4. Tiêu chí 1.6: Quản lý hành chính, tài chính và tài sản</w:t>
      </w:r>
    </w:p>
    <w:p w14:paraId="6AE463EB"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Có kế hoạch dài hạn, trung hạn và ngắn hạn để tạo các nguồn tài chính hợp pháp phù hợp với điều kiện nhà trường, thực tế địa phương.</w:t>
      </w:r>
    </w:p>
    <w:p w14:paraId="56DA2F66" w14:textId="77777777" w:rsidR="000C0DEB" w:rsidRDefault="000C0DEB" w:rsidP="000C0DE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18. Tiêu chuẩn 2: Cán bộ quản lý, giáo viên, nhân viên và học sinh</w:t>
      </w:r>
    </w:p>
    <w:p w14:paraId="0B592DCE"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1. Tiêu chí 2.1: Đối với hiệu trưởng, phó hiệu trưởng</w:t>
      </w:r>
    </w:p>
    <w:p w14:paraId="773EF1D4"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Trong 05 năm liên tiếp tính đến thời điểm đánh giá, đạt chuẩn hiệu trưởng ở mức khá trở lên, trong đó có ít nhất 01 năm đạt chuẩn hiệu trưởng ở mức tốt.</w:t>
      </w:r>
    </w:p>
    <w:p w14:paraId="44D0427C"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 Tiêu chí 2.2: Đối với giáo viên</w:t>
      </w:r>
    </w:p>
    <w:p w14:paraId="04935B41"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Tỷ lệ giáo viên đạt trên chuẩn trình độ đào tạo đạt ít nhất 65%, đối với các trường thuộc vùng khó khăn đạt ít nhất 50%;</w:t>
      </w:r>
    </w:p>
    <w:p w14:paraId="242075AD"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Trong 05 năm liên tiếp tính đến thời điểm đánh giá, có ít nhất 80% giáo viên đạt chuẩn nghề nghiệp giáo viên ở mức khá trở lên, trong đó có ít nhất 30% đạt chuẩn nghề nghiệp giáo viên ở mức tốt; đối với trường thuộc vùng khó khăn có ít nhất 70% đạt chuẩn nghề nghiệp giáo viên ở mức khá trở lên, trong đó có ít nhất 20% đạt chuẩn nghề nghiệp giáo viên ở mức tốt.</w:t>
      </w:r>
    </w:p>
    <w:p w14:paraId="0C4F3602"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3. Tiêu chí 2.3: Đối với nhân viên</w:t>
      </w:r>
    </w:p>
    <w:p w14:paraId="55D79B21"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Có trình độ đào tạo đáp ứng được vị trí việc làm;</w:t>
      </w:r>
    </w:p>
    <w:p w14:paraId="4B6727DD"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Hằng năm, được tham gia đầy đủ các khóa, lớp tập huấn, bồi dưỡng chuyên môn, nghiệp vụ theo vị trí việc làm.</w:t>
      </w:r>
    </w:p>
    <w:p w14:paraId="4F71322F"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4. Tiêu chí 2.4: Đối với học sinh</w:t>
      </w:r>
    </w:p>
    <w:p w14:paraId="449F1A4D"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Học sinh có thành tích trong học tập, rèn luyện có ảnh hưởng tích cực đến các hoạt động của lớp và nhà trường.</w:t>
      </w:r>
    </w:p>
    <w:p w14:paraId="26C0E506" w14:textId="77777777" w:rsidR="000C0DEB" w:rsidRDefault="000C0DEB" w:rsidP="000C0DE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19. Tiêu chuẩn 3: Cơ sở vật chất và thiết bị dạy học</w:t>
      </w:r>
    </w:p>
    <w:p w14:paraId="511EE3FB"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1. Tiêu chí 3.1: Khuôn viên, sân chơi, sân tập</w:t>
      </w:r>
    </w:p>
    <w:p w14:paraId="291CF4FE"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Sân chơi, sân tập bằng phẳng, có cây bóng mát, có đồ chơi, thiết bị vận động.</w:t>
      </w:r>
    </w:p>
    <w:p w14:paraId="56EF81D3"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2. Tiêu chí 3.2: Phòng học</w:t>
      </w:r>
    </w:p>
    <w:p w14:paraId="3D54556B"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Có các phòng riêng biệt để dạy các môn âm nhạc, mỹ thuật, khoa học và ngoại ngữ; có phòng để hỗ trợ cho học sinh có hoàn cảnh khó khăn, học sinh có năng khiếu (nếu có).</w:t>
      </w:r>
    </w:p>
    <w:p w14:paraId="675DB493"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3. Tiêu chí 3.3: Khối phòng phục vụ học tập và khối phòng hành chính - quản trị</w:t>
      </w:r>
    </w:p>
    <w:p w14:paraId="10E548EB"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Khối phòng phục vụ học tập, phòng hành chính - quản trị có đầy đủ các thiết bị, được sắp xếp hợp lý, khoa học và hỗ trợ hiệu quả các hoạt động nhà trường.</w:t>
      </w:r>
    </w:p>
    <w:p w14:paraId="472B06DC"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4. Tiêu chí 3.5: Thiết bị</w:t>
      </w:r>
    </w:p>
    <w:p w14:paraId="58B2F532"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Thiết bị dạy học, thiết bị dạy học tự làm được khai thác, sử dụng hiệu quả đáp ứng yêu cầu đổi mới nội dung phương pháp dạy học và nâng cao chất lượng giáo dục của nhà trường.</w:t>
      </w:r>
    </w:p>
    <w:p w14:paraId="64755FBF"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5. Tiêu chí 3.6: Thư viện</w:t>
      </w:r>
    </w:p>
    <w:p w14:paraId="05E70166"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Thư viện của nhà trường đạt Thư viện trường học tiên tiến trở lên; hệ thống máy tính của thư viện được kết nối Internet đáp ứng nhu cầu nghiên cứu, hoạt động dạy học, các hoạt động khác của cán bộ quản lý, giáo viên, nhân viên và học sinh.</w:t>
      </w:r>
    </w:p>
    <w:p w14:paraId="0A2D65D3" w14:textId="77777777" w:rsidR="000C0DEB" w:rsidRDefault="000C0DEB" w:rsidP="000C0DE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20. Tiêu chuẩn 4: Quan hệ giữa nhà trường, gia đình và xã hội</w:t>
      </w:r>
    </w:p>
    <w:p w14:paraId="0AA7F2DF"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1. Tiêu chí 4.1: Ban đại diện cha mẹ học sinh</w:t>
      </w:r>
    </w:p>
    <w:p w14:paraId="681D16B9"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Phối hợp có hiệu quả với nhà trường, xã hội trong việc thực hiện các nhiệm vụ theo quy định của Điều lệ Ban đại diện cha mẹ học sinh.</w:t>
      </w:r>
    </w:p>
    <w:p w14:paraId="3EFD9C83"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2. Tiêu chí 4.2: Công tác tham mưu cấp ủy Đảng, chính quyền và phối hợp với các tổ chức, cá nhân của nhà trường</w:t>
      </w:r>
    </w:p>
    <w:p w14:paraId="226A173F"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Tham mưu cấp ủy Đảng, chính quyền và phối hợp có hiệu quả với các tổ chức, cá nhân xây dựng nhà trường trở thành trung tâm văn hóa, giáo dục của địa phương.</w:t>
      </w:r>
    </w:p>
    <w:p w14:paraId="5B0A9491" w14:textId="77777777" w:rsidR="000C0DEB" w:rsidRDefault="000C0DEB" w:rsidP="000C0DE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21. Tiêu chuẩn 5: Hoạt động giáo dục và kết quả giáo dục</w:t>
      </w:r>
    </w:p>
    <w:p w14:paraId="3FF25FDC"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1. Tiêu chí 5.2: Thực hiện Chương trình giáo dục phổ thông cấp tiểu học</w:t>
      </w:r>
    </w:p>
    <w:p w14:paraId="505444F3"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Hằng năm, rà soát, phân tích, đánh giá hiệu quả và tác động của các biện pháp, giải pháp tổ chức các hoạt động giáo dục nhằm nâng cao chất lượng dạy học của giáo viên, học sinh.</w:t>
      </w:r>
    </w:p>
    <w:p w14:paraId="4BE609CD"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2. Tiêu chí 5.3: Thực hiện các hoạt động giáo dục khác</w:t>
      </w:r>
    </w:p>
    <w:p w14:paraId="5312CA0C"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Nội dung và hình thức tổ chức các hoạt động phân hóa theo nhu cầu, năng lực sở trường của học sinh.</w:t>
      </w:r>
    </w:p>
    <w:p w14:paraId="12DE20A1"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3. Tiêu chí 5.4: Công tác phổ cập giáo dục tiểu học</w:t>
      </w:r>
    </w:p>
    <w:p w14:paraId="6E967409"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Trong địa bàn tuyển sinh của trường tỷ lệ trẻ 6 tuổi vào lớp 1 đạt ít nhất 98%.</w:t>
      </w:r>
    </w:p>
    <w:p w14:paraId="1CEE7C47"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4. Tiêu chí 5.5: Kết quả giáo dục</w:t>
      </w:r>
    </w:p>
    <w:p w14:paraId="04225EC7"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Tỷ lệ học sinh hoàn thành chương trình lớp học đạt ít nhất 95%;</w:t>
      </w:r>
    </w:p>
    <w:p w14:paraId="359AA780"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Tỷ lệ trẻ em 11 tuổi hoàn thành chương trình tiểu học đạt ít nhất 90%, đối với trường thuộc xã có điều kiện kinh tế - xã hội đặc biệt khó khăn đạt ít nhất 80%; các trẻ em 11 tuổi còn lại đều đang học các lớp tiểu học.</w:t>
      </w:r>
    </w:p>
    <w:p w14:paraId="09189D9D" w14:textId="77777777" w:rsidR="000C0DEB" w:rsidRDefault="000C0DEB" w:rsidP="000C0DE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Mục 4: TIÊU CHUẨN ĐÁNH GIÁ TRƯỜNG TIỂU HỌC MỨC 4</w:t>
      </w:r>
    </w:p>
    <w:p w14:paraId="106347C9" w14:textId="77777777" w:rsidR="000C0DEB" w:rsidRDefault="000C0DEB" w:rsidP="000C0DE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22. Tiêu chuẩn đánh giá trường tiểu học Mức 4</w:t>
      </w:r>
    </w:p>
    <w:p w14:paraId="4BC5A2E4"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Trường tiểu học đạt Mức 4 khi đảm bảo các quy định tại Mục 3 Chương này và các quy định sau:</w:t>
      </w:r>
    </w:p>
    <w:p w14:paraId="7806D97E"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1. Kế hoạch giáo dục của nhà trường có những nội dung được tham khảo Chương trình giáo dục tiên tiến của các nước trong khu vực và thế giới đúng quy định, phù hợp, hiệu quả và góp phần nâng cao chất lượng giáo dục.</w:t>
      </w:r>
    </w:p>
    <w:p w14:paraId="39D2C0B8"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2. Đảm bảo 100% cho học sinh có hoàn cảnh khó khăn, học sinh có năng khiếu hoàn thành mục tiêu giáo dục dành cho từng cá nhân với sự tham gia của nhà trường, các tổ chức, cá nhân liên quan.</w:t>
      </w:r>
    </w:p>
    <w:p w14:paraId="653815C1"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3. Thư viện có hệ thống hạ tầng công nghệ thông tin hiện đại, có kết nối Internet đáp ứng yêu cầu các hoạt động của nhà trường; có nguồn tài liệu truyền thống và tài liệu số phong phú đáp ứng yêu cầu các hoạt động nhà trường.</w:t>
      </w:r>
    </w:p>
    <w:p w14:paraId="33A76ED2"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4. Trong 05 năm liên tiếp tính đến thời điểm đánh giá, nhà trường hoàn thành tất cả các mục tiêu theo phương hướng, chiến lược phát triển nhà trường.</w:t>
      </w:r>
    </w:p>
    <w:p w14:paraId="395342BC"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5. Trong 05 năm liên tiếp tính đến thời điểm đánh giá, nhà trường có ít nhất 02 năm có kết quả giáo dục, các hoạt động khác của nhà trường vượt trội so với các trường có điều kiện kinh tế - xã hội tương đồng, được các cấp thẩm quyền và cộng đồng ghi nhận.</w:t>
      </w:r>
    </w:p>
    <w:p w14:paraId="4A33F4F9" w14:textId="77777777" w:rsidR="000C0DEB" w:rsidRDefault="000C0DEB" w:rsidP="000C0DE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Chương III</w:t>
      </w:r>
    </w:p>
    <w:p w14:paraId="4649C3A8" w14:textId="77777777" w:rsidR="000C0DEB" w:rsidRDefault="000C0DEB" w:rsidP="000C0DE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QUY TRÌNH ĐÁNH GIÁ TRƯỜNG TIỂU HỌC</w:t>
      </w:r>
    </w:p>
    <w:p w14:paraId="16E3DDA6" w14:textId="77777777" w:rsidR="000C0DEB" w:rsidRDefault="000C0DEB" w:rsidP="000C0DE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Mục 1: TỰ ĐÁNH GIÁ</w:t>
      </w:r>
    </w:p>
    <w:p w14:paraId="3EBAE612" w14:textId="77777777" w:rsidR="000C0DEB" w:rsidRDefault="000C0DEB" w:rsidP="000C0DE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23. Quy trình tự đánh giá</w:t>
      </w:r>
    </w:p>
    <w:p w14:paraId="2319264B"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Quy trình tự đánh giá của trường tiểu học gồm các bước sau:</w:t>
      </w:r>
    </w:p>
    <w:p w14:paraId="16DED85A"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1. Thành lập hội đồng tự đánh giá.</w:t>
      </w:r>
    </w:p>
    <w:p w14:paraId="7E1EA4A5"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2. Lập kế hoạch tự đánh giá.</w:t>
      </w:r>
    </w:p>
    <w:p w14:paraId="789F57BB"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3. Thu thập, xử lý và phân tích các minh chứng.</w:t>
      </w:r>
    </w:p>
    <w:p w14:paraId="13F5A2A3"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4. Đánh giá các mức đạt được theo từng tiêu chí.</w:t>
      </w:r>
    </w:p>
    <w:p w14:paraId="516D0AE0"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5. Viết báo cáo tự đánh giá.</w:t>
      </w:r>
    </w:p>
    <w:p w14:paraId="5F470E09"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6. Công bố báo cáo tự đánh giá.</w:t>
      </w:r>
    </w:p>
    <w:p w14:paraId="43F2673B"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7. Triển khai các hoạt động sau khi hoàn thành báo cáo tự đánh giá.</w:t>
      </w:r>
    </w:p>
    <w:p w14:paraId="456F14DB" w14:textId="77777777" w:rsidR="000C0DEB" w:rsidRDefault="000C0DEB" w:rsidP="000C0DE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Điều 24. Hội đồng tự đánh giá</w:t>
      </w:r>
    </w:p>
    <w:p w14:paraId="517FE7E7"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1. Hiệu trưởng ra quyết định thành lập hội đồng tự đánh giá. Hội đồng có ít nhất 07 (bảy) thành viên.</w:t>
      </w:r>
    </w:p>
    <w:p w14:paraId="32F07AA9"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2. Thành phần của hội đồng tự đánh giá:</w:t>
      </w:r>
    </w:p>
    <w:p w14:paraId="4E9E74E5"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Chủ tịch hội đồng là hiệu trưởng;</w:t>
      </w:r>
    </w:p>
    <w:p w14:paraId="2FF74451"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Phó chủ tịch hội đồng là phó hiệu trưởng;</w:t>
      </w:r>
    </w:p>
    <w:p w14:paraId="3C04AA12"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c) Thư ký hội đồng là tổ trưởng tổ chuyên môn hoặc tổ trưởng tổ văn phòng hoặc trưởng các bộ phận khác (nếu có) hoặc giáo viên có năng lực của nhà trường;</w:t>
      </w:r>
    </w:p>
    <w:p w14:paraId="19FD5BCB"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d) Các ủy viên hội đồng: Đại diện Hội đồng trường (Hội đồng quản trị đối với trường tư thục); tổ trưởng tổ chuyên môn, tổ trưởng tổ văn phòng; đại diện cấp ủy Đảng và các tổ chức đoàn thể; đại diện giáo viên.</w:t>
      </w:r>
    </w:p>
    <w:p w14:paraId="27B739C3" w14:textId="77777777" w:rsidR="000C0DEB" w:rsidRDefault="000C0DEB" w:rsidP="000C0DE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25. Nhiệm vụ và quyền của hội đồng tự đánh giá</w:t>
      </w:r>
    </w:p>
    <w:p w14:paraId="3B2FBE77"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1. Nhiệm vụ của hội đồng</w:t>
      </w:r>
    </w:p>
    <w:p w14:paraId="31AA9FCB"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Chủ tịch hội đồng điều hành các hoạt động của hội đồng, phân công nhiệm vụ cho từng thành viên; phê duyệt kế hoạch tự đánh giá; thành lập nhóm thư ký và các nhóm công tác để triển khai tự đánh giá; chỉ đạo quá trình thu thập, xử lý, phân tích minh chứng; hoàn thiện báo cáo tự đánh giá; giải quyết các vấn đề phát sinh trong quá trình triển khai tự đánh giá;</w:t>
      </w:r>
    </w:p>
    <w:p w14:paraId="79C0E9F0"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Phó chủ tịch hội đồng thực hiện các nhiệm vụ do chủ tịch hội đồng phân công, điều hành hội đồng khi được chủ tịch hội đồng ủy quyền;</w:t>
      </w:r>
    </w:p>
    <w:p w14:paraId="78DB890E"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c) Thư ký hội đồng, các ủy viên hội đồng thực hiện công việc do chủ tịch hội đồng phân công và chịu trách nhiệm về công việc được giao.</w:t>
      </w:r>
    </w:p>
    <w:p w14:paraId="1925DB72"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2. Quyền hạn của hội đồng</w:t>
      </w:r>
    </w:p>
    <w:p w14:paraId="5C60538B"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Tổ chức triển khai hoạt động tự đánh giá và tư vấn cho hiệu trưởng các biện pháp duy trì, nâng cao chất lượng các hoạt động của nhà trường;</w:t>
      </w:r>
    </w:p>
    <w:p w14:paraId="7671DEFF"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Lập kế hoạch tự đánh giá; thu thập, xử lý và phân tích các minh chứng; viết báo cáo tự đánh giá; bổ sung, hoàn thiện báo cáo tự đánh giá khi cơ quan quản lý trực tiếp yêu cầu; công bố báo cáo tự đánh giá; lưu trữ cơ sở dữ liệu về tự đánh giá của nhà trường;</w:t>
      </w:r>
    </w:p>
    <w:p w14:paraId="0984E53C"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c) Được đề nghị hiệu trưởng thuê chuyên gia tư vấn để giúp hội đồng triển khai tự đánh giá. Chuyên gia tư vấn có hiểu biết sâu về đánh giá chất lượng và các kỹ thuật tự đánh giá.</w:t>
      </w:r>
    </w:p>
    <w:p w14:paraId="4A5AE75E" w14:textId="77777777" w:rsidR="000C0DEB" w:rsidRDefault="000C0DEB" w:rsidP="000C0DE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Mục 2: ĐÁNH GIÁ NGOÀI</w:t>
      </w:r>
    </w:p>
    <w:p w14:paraId="1C6AE04F" w14:textId="77777777" w:rsidR="000C0DEB" w:rsidRDefault="000C0DEB" w:rsidP="000C0DE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26. Hồ sơ đăng ký đánh giá ngoài</w:t>
      </w:r>
    </w:p>
    <w:p w14:paraId="4B2C0466"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1. Công văn đăng ký đánh giá ngoài, trong đó có nêu rõ nguyện vọng đánh giá ngoài trường tiểu học để được công nhận đạt kiểm định chất lượng giáo dục hoặc công nhận đạt chuẩn quốc gia hoặc đồng thời công nhận đạt kiểm định chất lượng giáo dục và công nhận đạt chuẩn quốc gia.</w:t>
      </w:r>
    </w:p>
    <w:p w14:paraId="72B1A4C1"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2. Báo cáo tự đánh giá: 02 (hai) bản.</w:t>
      </w:r>
    </w:p>
    <w:p w14:paraId="240A68F1" w14:textId="77777777" w:rsidR="000C0DEB" w:rsidRDefault="000C0DEB" w:rsidP="000C0DE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27. Tiếp nhận, kiểm tra hồ sơ đăng ký đánh giá ngoài</w:t>
      </w:r>
    </w:p>
    <w:p w14:paraId="3E689D86"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1. Phòng giáo dục và đào tạo có trách nhiệm:</w:t>
      </w:r>
    </w:p>
    <w:p w14:paraId="4E6FEB74"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Tiếp nhận, kiểm tra hồ sơ đăng ký đánh giá ngoài của trường tiểu học trên địa bàn thuộc phạm vi quản lý và thông tin cho trường tiểu học biết hồ sơ được chấp nhận hoặc yêu cầu tiếp tục hoàn thiện;</w:t>
      </w:r>
    </w:p>
    <w:p w14:paraId="36A8AFD0"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Gửi hồ sơ đăng ký đánh giá ngoài của trường tiểu học được chấp nhận về sở giáo dục và đào tạo.</w:t>
      </w:r>
    </w:p>
    <w:p w14:paraId="006D7CE8"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2. Sở giáo dục và đào tạo có trách nhiệm:</w:t>
      </w:r>
    </w:p>
    <w:p w14:paraId="035D888E"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Tiếp nhận, kiểm tra hồ sơ đăng ký đánh giá ngoài từ các phòng giáo dục và đào tạo, thông tin cho phòng giáo dục và đào tạo biết hồ sơ được chấp nhận để đánh giá ngoài hoặc yêu cầu tiếp tục hoàn thiện;</w:t>
      </w:r>
    </w:p>
    <w:p w14:paraId="364C72E0"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Tiếp nhận, kiểm tra hồ sơ đăng ký đánh giá ngoài từ các trường tiểu học trên địa bàn thuộc phạm vi quản lý; thông tin cho trường tiểu học biết hồ sơ được chấp nhận để đánh giá ngoài hoặc yêu cầu tiếp tục hoàn thiện;</w:t>
      </w:r>
    </w:p>
    <w:p w14:paraId="2DDFBEB2"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c) Thực hiện việc thành lập đoàn đánh giá ngoài hoặc trình Chủ tịch Ủy ban nhân dân tỉnh, thành phố trực thuộc Trung ương (sau đây gọi tắt là cấp tỉnh) thành lập đoàn đánh giá ngoài theo quy định tại Điều 29, Điều 30 và triển khai các bước trong quy trình đánh giá ngoài được quy định tại các khoản 1, 2, 3, 4 và 5 Điều 28 của Quy định này trong thời hạn 03 tháng kể từ ngày thông tin cho phòng giáo dục và đào tạo hoặc trường tiểu học biết hồ sơ đã được chấp nhận để đánh giá ngoài.</w:t>
      </w:r>
    </w:p>
    <w:p w14:paraId="7BA3798B" w14:textId="77777777" w:rsidR="000C0DEB" w:rsidRDefault="000C0DEB" w:rsidP="000C0DE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28. Quy trình đánh giá ngoài</w:t>
      </w:r>
    </w:p>
    <w:p w14:paraId="497AC341"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Quy trình đánh giá ngoài trường tiểu học gồm các bước sau:</w:t>
      </w:r>
    </w:p>
    <w:p w14:paraId="05A174E6"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1. Nghiên cứu hồ sơ đánh giá.</w:t>
      </w:r>
    </w:p>
    <w:p w14:paraId="1E0E5EB1"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2. Khảo sát sơ bộ tại trường tiểu học.</w:t>
      </w:r>
    </w:p>
    <w:p w14:paraId="28537C8D"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 Khảo sát chính thức tại trường tiểu học.</w:t>
      </w:r>
    </w:p>
    <w:p w14:paraId="25DDF54E"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4. Dự thảo báo cáo đánh giá ngoài.</w:t>
      </w:r>
    </w:p>
    <w:p w14:paraId="4F188122"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5. Lấy ý kiến phản hồi của trường tiểu học về dự thảo báo cáo đánh giá ngoài.</w:t>
      </w:r>
    </w:p>
    <w:p w14:paraId="7A1EE059"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6. Hoàn thiện báo cáo đánh giá ngoài.</w:t>
      </w:r>
    </w:p>
    <w:p w14:paraId="0D919EDC" w14:textId="77777777" w:rsidR="000C0DEB" w:rsidRDefault="000C0DEB" w:rsidP="000C0DE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29. Thành lập đoàn đánh giá ngoài</w:t>
      </w:r>
    </w:p>
    <w:p w14:paraId="26882063"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1. Trong trường hợp trường tiểu học đề nghị công nhận đạt kiểm định chất lượng giáo dục, Giám đốc sở giáo dục và đào tạo quyết định thành lập đoàn đánh giá ngoài gồm các thành viên trong ngành Giáo dục. Đoàn đánh giá ngoài có từ 05 (năm) đến 07 (bảy) thành viên, bao gồm:</w:t>
      </w:r>
    </w:p>
    <w:p w14:paraId="4F4F2DDC"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Trưởng đoàn là lãnh đạo sở giáo dục và đào tạo; hoặc trưởng phòng, phó trưởng phòng các phòng chức năng của sở giáo dục và đào tạo; hoặc trưởng phòng, phó trưởng phòng giáo dục và đào tạo; hoặc trưởng khoa, phó trưởng khoa của cơ sở giáo dục có đào tạo giáo viên tiểu học thuộc tỉnh, thành phố trực thuộc Trung ương; hoặc hiệu trưởng trường tiểu học;</w:t>
      </w:r>
    </w:p>
    <w:p w14:paraId="2B9F3E18"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Thư ký là lãnh đạo hoặc chuyên viên các phòng chức năng của sở giáo dục và đào tạo, phòng giáo dục và đào tạo; hoặc đại diện công đoàn ngành Giáo dục; hoặc trưởng khoa, phó trưởng khoa, giảng viên, giáo viên của cơ sở giáo dục có đào tạo giáo viên tiểu học thuộc tỉnh, thành phố trực thuộc Trung ương; hoặc hiệu trưởng, phó hiệu trưởng, tổ trưởng tổ chuyên môn trường tiểu học;</w:t>
      </w:r>
    </w:p>
    <w:p w14:paraId="171DEB26"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c) Các thành viên còn lại là đại diện công đoàn ngành Giáo dục; những người đã hoặc đang là: lãnh đạo, chuyên viên các phòng chức năng của sở giáo dục và đào tạo, phòng giáo dục và đào tạo; đại diện công đoàn ngành Giáo dục; trưởng khoa, phó trưởng khoa, giảng viên, giáo viên của cơ sở giáo dục có đào tạo giáo viên tiểu học thuộc tỉnh, thành phố trực thuộc Trung ương; hiệu trưởng, phó hiệu trưởng, giáo viên trường tiểu học.</w:t>
      </w:r>
    </w:p>
    <w:p w14:paraId="71D2CEC5"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2. Trong trường hợp trường tiểu học đề nghị công nhận đạt chuẩn quốc gia hoặc đồng thời đề nghị công nhận đạt kiểm định chất lượng giáo dục và công nhận đạt chuẩn quốc gia, Chủ tịch Ủy ban nhân dân cấp tỉnh hoặc Giám đốc sở giáo dục và đào tạo được ủy quyền quyết định thành lập đoàn đánh giá ngoài. Đoàn đánh giá ngoài có ít nhất 07 (bảy) thành viên, bao gồm:</w:t>
      </w:r>
    </w:p>
    <w:p w14:paraId="3F533DB9"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Trưởng đoàn là lãnh đạo sở giáo dục và đào tạo; hoặc trưởng phòng, phó trưởng phòng các phòng chức năng của sở giáo dục và đào tạo; hoặc trưởng phòng, phó trưởng phòng giáo dục và đào tạo;</w:t>
      </w:r>
    </w:p>
    <w:p w14:paraId="7773BA3F"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Thư ký là lãnh đạo, chuyên viên các phòng chức năng của sở giáo dục và đào tạo; hoặc lãnh đạo, chuyên viên phòng giáo dục và đào tạo; hoặc hiệu trưởng, phó hiệu trưởng và tổ trưởng tổ chuyên môn trường tiểu học;</w:t>
      </w:r>
    </w:p>
    <w:p w14:paraId="2DBCED23"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 Các thành viên khác đại diện một số sở, ban, ngành có liên quan; đại diện công đoàn ngành Giáo dục; những người đã hoặc đang là lãnh đạo, chuyên viên các phòng chức năng của sở giáo dục và đào tạo, phòng giáo dục và đào tạo; trưởng khoa, phó trưởng khoa, giảng viên, giáo viên của cơ sở giáo dục có đào tạo giáo viên tiểu học thuộc tỉnh, thành phố trực thuộc Trung ương; hiệu trưởng, phó hiệu trưởng, giáo viên trường tiểu học.</w:t>
      </w:r>
    </w:p>
    <w:p w14:paraId="43E22112" w14:textId="77777777" w:rsidR="000C0DEB" w:rsidRDefault="000C0DEB" w:rsidP="000C0DE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30. Tiêu chuẩn của các thành viên đoàn đánh giá ngoài</w:t>
      </w:r>
    </w:p>
    <w:p w14:paraId="551B82B5"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1. Đối với các thành viên đã hoặc đang công tác trong ngành Giáo dục: chưa từng làm việc tại trường tiểu học được đánh giá ngoài; có ít nhất 05 năm công tác trong ngành Giáo dục; đã hoàn thành chương trình tập huấn về đánh giá ngoài do Bộ Giáo dục và Đào tạo tổ chức và được bổ sung, cập nhật kiến thức, kỹ năng, nghiệp vụ liên quan.</w:t>
      </w:r>
    </w:p>
    <w:p w14:paraId="1B724B6C"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2. Đối với các thành viên thuộc các sở, ban, ngành có liên quan: đang phụ trách lĩnh vực công tác liên quan đến giáo dục.</w:t>
      </w:r>
    </w:p>
    <w:p w14:paraId="0AC436C5" w14:textId="77777777" w:rsidR="000C0DEB" w:rsidRDefault="000C0DEB" w:rsidP="000C0DE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31. Nhiệm vụ của đoàn đánh giá ngoài</w:t>
      </w:r>
    </w:p>
    <w:p w14:paraId="2475D073"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1. Đoàn đánh giá ngoài có nhiệm vụ khảo sát, đánh giá để xác định mức đạt tiêu chuẩn đánh giá trường tiểu học theo quy định của Bộ Giáo dục và Đào tạo; tư vấn, khuyến nghị các biện pháp đảm bảo và nâng cao chất lượng giáo dục nhà trường; đề nghị công nhận hoặc không công nhận nhà trường đạt kiểm định chất lượng giáo dục và đạt chuẩn quốc gia.</w:t>
      </w:r>
    </w:p>
    <w:p w14:paraId="56CA9E0C"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2. Trưởng đoàn điều hành các hoạt động của đoàn đánh giá ngoài theo quy trình đánh giá ngoài.</w:t>
      </w:r>
    </w:p>
    <w:p w14:paraId="361E1D22"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3. Thư ký và các thành viên còn lại thực hiện nhiệm vụ do trưởng đoàn phân công và chịu trách nhiệm về công việc được giao.</w:t>
      </w:r>
    </w:p>
    <w:p w14:paraId="3C5074F9"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4. Đoàn đánh giá ngoài giữ bí mật các thông tin liên quan đến nội dung công việc và kết quả đánh giá trước khi thông báo kết quả đánh giá ngoài cho trường tiểu học.</w:t>
      </w:r>
    </w:p>
    <w:p w14:paraId="75A44334" w14:textId="77777777" w:rsidR="000C0DEB" w:rsidRDefault="000C0DEB" w:rsidP="000C0DE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32. Chế độ của các thành viên đoàn đánh giá ngoài</w:t>
      </w:r>
    </w:p>
    <w:p w14:paraId="39B31E6C"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Thành viên đoàn đánh giá ngoài được hưởng các chế độ theo quy định hiện hành.</w:t>
      </w:r>
    </w:p>
    <w:p w14:paraId="27A2EAE1" w14:textId="77777777" w:rsidR="000C0DEB" w:rsidRDefault="000C0DEB" w:rsidP="000C0DE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33. Thông báo kết quả đánh giá ngoài</w:t>
      </w:r>
    </w:p>
    <w:p w14:paraId="301984D1"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1. Sau khi thống nhất trong đoàn đánh giá ngoài, đoàn đánh giá ngoài gửi dự thảo báo cáo đánh giá ngoài cho trường tiểu học để lấy ý kiến phản hồi.</w:t>
      </w:r>
    </w:p>
    <w:p w14:paraId="5E091FEA"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2. Trong thời hạn 10 ngày làm việc, kể từ ngày nhận được dự thảo báo cáo đánh giá ngoài, trường tiểu học có trách nhiệm gửi công văn cho đoàn đánh giá ngoài nêu rõ ý kiến nhất trí hoặc không nhất trí với bản dự thảo báo cáo đánh giá ngoài; trường hợp không nhất trí với dự thảo báo cáo đánh giá ngoài phải nêu rõ lý do.</w:t>
      </w:r>
    </w:p>
    <w:p w14:paraId="1F1A339E"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Trong thời hạn 10 ngày làm việc, kể từ ngày nhận được ý kiến phản hồi của trường tiểu học, đoàn đánh giá ngoài phải thông báo bằng văn bản cho trường tiểu học biết những ý kiến tiếp thu hoặc bảo lưu, trường hợp bảo lưu ý kiến phải nêu rõ lý do. Trong thời hạn 10 ngày làm việc tiếp theo, kể từ ngày có văn bản thông báo cho trường tiểu học biết những ý kiến tiếp thu hoặc bảo lưu, đoàn đánh giá ngoài hoàn thiện báo cáo đánh giá ngoài, gửi đến sở giáo dục và đào tạo và trường tiểu học.</w:t>
      </w:r>
    </w:p>
    <w:p w14:paraId="4B3B058C"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3. Trường hợp quá thời hạn 10 ngày làm việc, kể từ ngày nhận được dự thảo báo cáo đánh giá ngoài, trường tiểu học không có ý kiến phản hồi thì xem như đã đồng ý với dự thảo báo cáo đánh giá ngoài. Trong thời hạn 10 ngày làm việc tiếp theo, đoàn đánh giá ngoài hoàn thiện báo cáo đánh giá ngoài, gửi đến sở giáo dục và đào tạo và trường tiểu học.</w:t>
      </w:r>
    </w:p>
    <w:p w14:paraId="32509AD6" w14:textId="77777777" w:rsidR="000C0DEB" w:rsidRDefault="000C0DEB" w:rsidP="000C0DE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Chương IV</w:t>
      </w:r>
    </w:p>
    <w:p w14:paraId="5950C873" w14:textId="77777777" w:rsidR="000C0DEB" w:rsidRDefault="000C0DEB" w:rsidP="000C0DE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CÔNG NHẬN VÀ CẤP CHỨNG NHẬN TRƯỜNG ĐẠT KIỂM ĐỊNH CHẤT LƯỢNG GIÁO DỤC</w:t>
      </w:r>
    </w:p>
    <w:p w14:paraId="0B26D346" w14:textId="77777777" w:rsidR="000C0DEB" w:rsidRDefault="000C0DEB" w:rsidP="000C0DE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34. Công nhận trường đạt kiểm định chất lượng giáo dục</w:t>
      </w:r>
    </w:p>
    <w:p w14:paraId="6B83E2B1"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1. Điều kiện công nhận trường đạt kiểm định chất lượng giáo dục:</w:t>
      </w:r>
    </w:p>
    <w:p w14:paraId="3D9C9E55"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Có ít nhất một khóa học sinh đã hoàn thành Chương trình tiểu học;</w:t>
      </w:r>
    </w:p>
    <w:p w14:paraId="3C72EA70"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Có kết quả đánh giá ngoài đánh giá đạt từ Mức 1 trở lên theo quy định tại khoản 1 Điều 6 của Quy định này.</w:t>
      </w:r>
    </w:p>
    <w:p w14:paraId="1F989013"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2. Cấp độ công nhận:</w:t>
      </w:r>
    </w:p>
    <w:p w14:paraId="3ADBE405"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Cấp độ 1: Trường được đánh giá đạt Mức 1 theo quy định tại khoản 1 Điều 6 của Quy định này;</w:t>
      </w:r>
    </w:p>
    <w:p w14:paraId="20C779B9"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Cấp độ 2: Trường được đánh giá đạt Mức 2 theo quy định tại khoản 1 Điều 6 của Quy định này;</w:t>
      </w:r>
    </w:p>
    <w:p w14:paraId="1F9562E2"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c) Cấp độ 3: Trường được đánh giá đạt Mức 3 theo quy định tại khoản 1 Điều 6 của Quy định này;</w:t>
      </w:r>
    </w:p>
    <w:p w14:paraId="40FF462D"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d) Cấp độ 4: Trường được đánh giá đạt Mức 4 theo quy định tại khoản 1 Điều 6 của Quy định này.</w:t>
      </w:r>
    </w:p>
    <w:p w14:paraId="1C341087" w14:textId="77777777" w:rsidR="000C0DEB" w:rsidRDefault="000C0DEB" w:rsidP="000C0DE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35. Cấp Chứng nhận trường đạt kiểm định chất lượng giáo dục và công bố kết quả kiểm định chất lượng giáo dục</w:t>
      </w:r>
    </w:p>
    <w:p w14:paraId="146ADF44"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1. Trong thời hạn 20 ngày làm việc kể từ ngày nhận được báo cáo của đoàn đánh giá ngoài, Giám đốc sở giáo dục và đào tạo ra quyết định cấp Chứng nhận trường đạt kiểm định chất lượng giáo dục theo cấp độ trường tiểu học đạt được (Mẫu Chứng nhận theo Phụ lục I).</w:t>
      </w:r>
    </w:p>
    <w:p w14:paraId="6303ED79"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2. Chứng nhận trường đạt kiểm định chất lượng giáo dục có giá trị 05 năm. Ít nhất 05 tháng trước thời hạn hết giá trị của Chứng nhận trường đạt kiểm định chất lượng giáo dục, trường tiểu học phải thực hiện xong quy trình tự đánh giá theo quy định tại Điều 23 và đăng ký đánh giá ngoài theo </w:t>
      </w:r>
      <w:r>
        <w:rPr>
          <w:rFonts w:ascii="Arial" w:hAnsi="Arial" w:cs="Arial"/>
          <w:sz w:val="21"/>
          <w:szCs w:val="21"/>
        </w:rPr>
        <w:lastRenderedPageBreak/>
        <w:t>quy định tại Điều 26 của Quy định này để được công nhận lại. Việc công nhận lại thực hiện theo quy định tại Điều 34 của Quy định này.</w:t>
      </w:r>
    </w:p>
    <w:p w14:paraId="28BA1685"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3. Kết quả kiểm định chất lượng giáo dục của trường tiểu học được công bố công khai trên trang thông tin điện tử của sở giáo dục và đào tạo.</w:t>
      </w:r>
    </w:p>
    <w:p w14:paraId="05FEC4D0" w14:textId="77777777" w:rsidR="000C0DEB" w:rsidRDefault="000C0DEB" w:rsidP="000C0DE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36. Thu hồi Chứng nhận trường đạt kiểm định chất lượng giáo dục</w:t>
      </w:r>
    </w:p>
    <w:p w14:paraId="19D10089"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1. Trường hợp Chứng nhận trường đạt kiểm định chất lượng giáo dục còn thời hạn mà trường tiểu học không còn đáp ứng các tiêu chuẩn đánh giá thì Chứng nhận trường đạt kiểm định chất lượng giáo dục bị thu hồi.</w:t>
      </w:r>
    </w:p>
    <w:p w14:paraId="020E3841"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2. Trong thời hạn 20 ngày làm việc, kể từ ngày có kết luận của sở giáo dục và đào tạo về việc trường tiểu học không còn đáp ứng các tiêu chuẩn đánh giá trường tiểu học, Giám đốc sở giáo dục và đào tạo ra quyết định thu hồi Chứng nhận trường đạt kiểm định chất lượng giáo dục.</w:t>
      </w:r>
    </w:p>
    <w:p w14:paraId="7690B6BB"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3. Quyết định thu hồi Chứng nhận trường đạt kiểm định chất lượng giáo dục của trường tiểu học được công bố công khai trên trang thông tin điện tử của sở giáo dục và đào tạo.</w:t>
      </w:r>
    </w:p>
    <w:p w14:paraId="28BF08B7" w14:textId="77777777" w:rsidR="000C0DEB" w:rsidRDefault="000C0DEB" w:rsidP="000C0DE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Chương V</w:t>
      </w:r>
    </w:p>
    <w:p w14:paraId="43BE2AB9" w14:textId="77777777" w:rsidR="000C0DEB" w:rsidRDefault="000C0DEB" w:rsidP="000C0DE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CÔNG NHẬN VÀ CẤP BẰNG CÔNG NHẬN TRƯỜNG TIỂU HỌC ĐẠT CHUẨN QUỐC GIA</w:t>
      </w:r>
    </w:p>
    <w:p w14:paraId="7179D7AA" w14:textId="77777777" w:rsidR="000C0DEB" w:rsidRDefault="000C0DEB" w:rsidP="000C0DE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37. Công nhận trường tiểu học đạt chuẩn quốc gia</w:t>
      </w:r>
    </w:p>
    <w:p w14:paraId="6A539A81"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1. Điều kiện công nhận:</w:t>
      </w:r>
    </w:p>
    <w:p w14:paraId="245B298C"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Trường tiểu học được công nhận đạt chuẩn quốc gia khi đáp ứng quy định tại điểm a khoản 1 Điều 34 và có kết quả đánh giá ngoài đạt từ Mức 2 trở lên theo quy định tại khoản 1 Điều 6 của Quy định này.</w:t>
      </w:r>
    </w:p>
    <w:p w14:paraId="58559BCD"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2. Mức độ công nhận:</w:t>
      </w:r>
    </w:p>
    <w:p w14:paraId="6746ED4C"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a) Mức độ 1: Trường được đánh giá đạt Mức 2 theo quy định tại khoản 1 Điều 6 của Quy định này;</w:t>
      </w:r>
    </w:p>
    <w:p w14:paraId="270A770B"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b) Mức độ 2: Trường được đánh giá đạt Mức 3 trở lên theo quy định tại khoản 1 Điều 6 của Quy định này.</w:t>
      </w:r>
    </w:p>
    <w:p w14:paraId="5785B331" w14:textId="77777777" w:rsidR="000C0DEB" w:rsidRDefault="000C0DEB" w:rsidP="000C0DE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38. Cấp Bằng công nhận trường tiểu học đạt chuẩn quốc gia</w:t>
      </w:r>
    </w:p>
    <w:p w14:paraId="3F38429B"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1. Trong thời hạn 20 ngày làm việc, kể từ ngày nhận được báo cáo của đoàn đánh giá ngoài, Giám đốc sở giáo dục và đào tạo đề nghị Chủ tịch Ủy ban nhân dân cấp tỉnh ra quyết định cấp Bằng công nhận trường đạt chuẩn quốc gia cho trường tiểu học (Mẫu Bằng công nhận theo Phụ lục II).</w:t>
      </w:r>
    </w:p>
    <w:p w14:paraId="6C600C0C"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 Bằng công nhận trường đạt chuẩn quốc gia có giá trị 05 năm. Trong trường hợp có nhu cầu được công nhận lại, ít nhất 05 tháng trước thời hạn hết giá trị của Bằng công nhận trường đạt chuẩn quốc gia, trường tiểu học phải thực hiện xong quy trình tự đánh giá theo quy định tại Điều 23 và đăng ký đánh giá ngoài theo quy định tại Điều 26 của Quy định này để được công nhận lại. Việc công nhận lại thực hiện theo quy định tại Điều 37 của Quy định này.</w:t>
      </w:r>
    </w:p>
    <w:p w14:paraId="3BBB1D19"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3. Kết quả trường tiểu học được công nhận đạt chuẩn quốc gia được công bố công khai trên trang thông tin điện tử của sở giáo dục và đào tạo.</w:t>
      </w:r>
    </w:p>
    <w:p w14:paraId="145821ED" w14:textId="77777777" w:rsidR="000C0DEB" w:rsidRDefault="000C0DEB" w:rsidP="000C0DE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39. Thu hồi Bằng công nhận trường tiểu học đạt chuẩn quốc gia</w:t>
      </w:r>
    </w:p>
    <w:p w14:paraId="141A2C69"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1. Trường hợp Bằng công nhận trường đạt chuẩn quốc gia còn thời hạn mà trường tiểu học không còn đáp ứng các tiêu chuẩn theo quy định tại Chương II của Quy định này thì Bằng công nhận trường đạt chuẩn quốc gia bị thu hồi.</w:t>
      </w:r>
    </w:p>
    <w:p w14:paraId="4B266B2C"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2. Trong thời hạn 20 ngày làm việc, kể từ khi có kết luận của sở giáo dục và đào tạo về việc trường tiểu học không còn đáp ứng các tiêu chuẩn đánh giá, Giám đốc sở giáo dục và đào tạo đề nghị Chủ tịch Ủy ban nhân dân cấp tỉnh ra quyết định thu hồi Bằng công nhận trường đạt chuẩn quốc gia.</w:t>
      </w:r>
    </w:p>
    <w:p w14:paraId="1BEA4536"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3. Quyết định thu hồi Bằng công nhận trường đạt chuẩn quốc gia đối với trường tiểu học được công bố công khai trên trang thông tin điện tử của sở giáo dục và đào tạo.</w:t>
      </w:r>
    </w:p>
    <w:p w14:paraId="056DF460" w14:textId="77777777" w:rsidR="000C0DEB" w:rsidRDefault="000C0DEB" w:rsidP="000C0DE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Chương VI</w:t>
      </w:r>
    </w:p>
    <w:p w14:paraId="6644AC7D" w14:textId="77777777" w:rsidR="000C0DEB" w:rsidRDefault="000C0DEB" w:rsidP="000C0DE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 CHỨC THỰC HIỆN</w:t>
      </w:r>
    </w:p>
    <w:p w14:paraId="739A184A" w14:textId="77777777" w:rsidR="000C0DEB" w:rsidRDefault="000C0DEB" w:rsidP="000C0DE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40. Điều khoản chuyển tiếp và công nhận tương đương</w:t>
      </w:r>
    </w:p>
    <w:p w14:paraId="79A2C9C3"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1. Các trường tiểu học đang thực hiện đánh giá, công nhận đạt chuẩn quốc gia ban hành kèm theo Thông tư số 59/2012/TT-BGDĐT ngày 28 tháng 12 năm 2012 của Bộ trưởng Bộ Giáo dục và Đào tạo ban hành Quy định về tiêu chuẩn đánh giá, công nhận trường tiểu học đạt mức chất lượng tối thiểu, trường tiểu học đạt chuẩn quốc gia (Thông tư số 59/2012/TT-BGDĐT) thì được thực hiện tiếp quy trình kiểm tra, thẩm định và cấp Bằng công nhận trường đạt chuẩn quốc gia theo quy định hiện hành trong giai đoạn chuyển tiếp cho đến hết ngày 31 tháng 12 năm 2018. Trong đó, việc tự kiểm tra và đề nghị thẩm định kết quả chỉ thực hiện cho đến thời điểm Thông tư này có hiệu lực thi hành.</w:t>
      </w:r>
    </w:p>
    <w:p w14:paraId="752339D8"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2. Các trường tiểu học đang thực hiện đánh giá, công nhận đạt tiêu chuẩn chất lượng giáo dục theo Thông tư số 42/2012/TT-BGDĐT ngày 23 tháng 11 năm 2012 của Bộ trưởng Bộ Giáo dục và Đào tạo Quy định về tiêu chuẩn đánh giá chất lượng giáo dục và quy trình, chu kỳ kiểm định chất lượng giáo dục cơ sở giáo dục phổ thông, cơ sở giáo dục thường xuyên (Thông tư số 42/2012/TT-BGDĐT) thì được thực hiện tiếp quy trình kiểm định chất lượng giáo dục theo quy định hiện hành </w:t>
      </w:r>
      <w:r>
        <w:rPr>
          <w:rFonts w:ascii="Arial" w:hAnsi="Arial" w:cs="Arial"/>
          <w:sz w:val="21"/>
          <w:szCs w:val="21"/>
        </w:rPr>
        <w:lastRenderedPageBreak/>
        <w:t>trong giai đoạn chuyển tiếp cho đến hết ngày 31 tháng 12 năm 2018. Trong đó, việc tự đánh giá và đăng ký đánh giá ngoài chỉ thực hiện cho đến thời điểm Thông tư này có hiệu lực thi hành.</w:t>
      </w:r>
    </w:p>
    <w:p w14:paraId="636F04FC"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3. Các trường tiểu học đã được công nhận đạt chuẩn quốc gia Mức độ 1 theo Thông tư số 59/2012/TT-BGDĐT tương đương trường tiểu học đạt chuẩn quốc gia Mức độ 1 của Quy định này; các trường tiểu học đã được công nhận đạt chuẩn quốc gia Mức độ 2 theo Thông tư số 59/2012/TT-BGDĐT tương đương trường tiểu học đạt chuẩn quốc gia Mức độ 2 của Quy định này.</w:t>
      </w:r>
    </w:p>
    <w:p w14:paraId="351F1894"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4. Các trường tiểu học đạt kiểm định chất lượng giáo dục Cấp độ 1, Cấp độ 2 và Cấp độ 3 theo Thông tư số </w:t>
      </w:r>
      <w:hyperlink r:id="rId11" w:history="1">
        <w:r>
          <w:rPr>
            <w:rStyle w:val="Hyperlink"/>
            <w:rFonts w:ascii="Arial" w:hAnsi="Arial" w:cs="Arial"/>
            <w:color w:val="135ECD"/>
            <w:sz w:val="21"/>
            <w:szCs w:val="21"/>
          </w:rPr>
          <w:t>42/2012/TT-BGDĐT</w:t>
        </w:r>
      </w:hyperlink>
      <w:r>
        <w:rPr>
          <w:rFonts w:ascii="Arial" w:hAnsi="Arial" w:cs="Arial"/>
          <w:sz w:val="21"/>
          <w:szCs w:val="21"/>
        </w:rPr>
        <w:t> tương đương trường tiểu học đạt kiểm định chất lượng giáo dục Cấp độ 1, Cấp độ 2 và Cấp độ 3 của Quy định này.</w:t>
      </w:r>
    </w:p>
    <w:p w14:paraId="04FEC83A" w14:textId="77777777" w:rsidR="000C0DEB" w:rsidRDefault="000C0DEB" w:rsidP="000C0DE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41. Trách nhiệm của sở giáo dục và đào tạo</w:t>
      </w:r>
    </w:p>
    <w:p w14:paraId="3D54001C"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1. Tham mưu Ủy ban nhân dân cấp tỉnh lập kế hoạch kiểm định chất lượng giáo dục; lập kế hoạch, quy hoạch xây dựng trường tiểu học đạt chuẩn quốc gia; hướng dẫn, chỉ đạo, giám sát, kiểm tra các phòng giáo dục và đào tạo, các trường tiểu học trực thuộc (nếu có) triển khai công tác kiểm định chất lượng giáo dục và xây dựng trường tiểu học đạt chuẩn quốc gia theo quy định.</w:t>
      </w:r>
    </w:p>
    <w:p w14:paraId="5A94FDFF"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2. Tổ chức tập huấn chuyên môn, nghiệp vụ cho các đơn vị, cá nhân thực hiện công tác kiểm định chất lượng giáo dục và xây dựng trường đạt chuẩn quốc gia.</w:t>
      </w:r>
    </w:p>
    <w:p w14:paraId="20E118F3"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3. Giám sát, chỉ đạo các trường tiểu học trực thuộc (nếu có) thực hiện kế hoạch cải tiến chất lượng để không ngừng duy trì và nâng cao chất lượng.</w:t>
      </w:r>
    </w:p>
    <w:p w14:paraId="7686D8AC"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4. Hằng năm, tổ chức sơ kết, tổng kết về công tác kiểm định chất lượng giáo dục và xây dựng trường đạt chuẩn quốc gia; báo cáo kết quả với Ủy ban nhân dân cấp tỉnh, Bộ Giáo dục và Đào tạo để được hướng dẫn, chỉ đạo, kiểm tra, thanh tra.</w:t>
      </w:r>
    </w:p>
    <w:p w14:paraId="2E3339BE" w14:textId="77777777" w:rsidR="000C0DEB" w:rsidRDefault="000C0DEB" w:rsidP="000C0DE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42. Trách nhiệm của phòng giáo dục và đào tạo</w:t>
      </w:r>
    </w:p>
    <w:p w14:paraId="7E3B0037"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1. Tham mưu Ủy ban nhân dân cấp huyện lập kế hoạch kiểm định chất lượng giáo dục; lập kế hoạch xây dựng, đầu tư cho các trường tiểu học trên địa bàn để đạt chuẩn quốc gia; hướng dẫn, chỉ đạo, giám sát, kiểm tra các trường tiểu học trực thuộc triển khai công tác kiểm định chất lượng giáo dục và xây dựng trường đạt chuẩn quốc gia theo quy định.</w:t>
      </w:r>
    </w:p>
    <w:p w14:paraId="38844826"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2. Giám sát, chỉ đạo các trường tiểu học trực thuộc thực hiện kế hoạch cải tiến chất lượng để không ngừng duy trì và nâng cao chất lượng.</w:t>
      </w:r>
    </w:p>
    <w:p w14:paraId="45D0B18C"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3. Hằng năm tổ chức sơ kết, tổng kết về công tác kiểm định chất lượng giáo dục và xây dựng trường đạt chuẩn quốc gia; báo cáo kết quả với Ủy ban nhân dân cấp huyện, sở giáo dục và đào tạo để được hướng dẫn, chỉ đạo, kiểm tra, thanh tra.</w:t>
      </w:r>
    </w:p>
    <w:p w14:paraId="7238163B" w14:textId="77777777" w:rsidR="000C0DEB" w:rsidRDefault="000C0DEB" w:rsidP="000C0DE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43. Trách nhiệm của trường tiểu học</w:t>
      </w:r>
    </w:p>
    <w:p w14:paraId="6CB9D57C"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 Tham mưu cấp ủy Đảng, chính quyền địa phương lập kế hoạch xây dựng và phát triển phấn đấu từng giai đoạn trường đạt kiểm định chất lượng giáo dục, đạt chuẩn quốc gia.</w:t>
      </w:r>
    </w:p>
    <w:p w14:paraId="303FE039"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2. Tổ chức tự đánh giá, đăng ký đánh giá ngoài; đề nghị cấp có thẩm quyền công nhận trường đạt kiểm định chất lượng giáo dục và công nhận trường đạt chuẩn quốc gia khi xét thấy đảm bảo các tiêu chuẩn đánh giá trường tiểu học tại Quy định này.</w:t>
      </w:r>
    </w:p>
    <w:p w14:paraId="1D89AD05"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3. Căn cứ kết quả đánh giá ngoài, bổ sung, hoàn thiện báo cáo tự đánh giá; thực hiện kế hoạch cải tiến chất lượng trong báo cáo tự đánh giá, các khuyến nghị của đoàn đánh giá ngoài và chỉ đạo của cơ quan quản lý. Hằng năm báo cáo kết quả thực hiện cải tiến chất lượng đối với cơ quan quản lý giáo dục trực tiếp để được hướng dẫn, chỉ đạo, kiểm tra và giám sát.</w:t>
      </w:r>
    </w:p>
    <w:p w14:paraId="45BF6924"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4. Chuẩn bị đầy đủ hồ sơ, dữ liệu liên quan đến các hoạt động của nhà trường, các điều kiện cần thiết khác để phục vụ công tác đánh giá ngoài; phản hồi ý kiến về dự thảo báo cáo đánh giá ngoài đúng thời hạn.</w:t>
      </w:r>
    </w:p>
    <w:p w14:paraId="5B315920" w14:textId="77777777" w:rsidR="000C0DEB" w:rsidRDefault="000C0DEB" w:rsidP="000C0DEB">
      <w:pPr>
        <w:pStyle w:val="NormalWeb"/>
        <w:spacing w:after="90" w:afterAutospacing="0" w:line="345" w:lineRule="atLeast"/>
        <w:jc w:val="both"/>
        <w:rPr>
          <w:rFonts w:ascii="Arial" w:hAnsi="Arial" w:cs="Arial"/>
          <w:sz w:val="21"/>
          <w:szCs w:val="21"/>
        </w:rPr>
      </w:pPr>
      <w:r>
        <w:rPr>
          <w:rFonts w:ascii="Arial" w:hAnsi="Arial" w:cs="Arial"/>
          <w:sz w:val="21"/>
          <w:szCs w:val="21"/>
        </w:rPr>
        <w:t>5. Duy trì, phát huy kết quả kiểm định chất lượng giáo dục, kết quả xây dựng trường đạt chuẩn quốc gia để không ngừng nâng cao và cải tiến chất lượng./.</w:t>
      </w:r>
    </w:p>
    <w:p w14:paraId="0F3512AB" w14:textId="77777777" w:rsidR="000C0DEB" w:rsidRDefault="000C0DEB" w:rsidP="000C0DEB">
      <w:pPr>
        <w:pStyle w:val="NormalWeb"/>
        <w:spacing w:after="90" w:afterAutospacing="0" w:line="345" w:lineRule="atLeast"/>
        <w:jc w:val="both"/>
        <w:rPr>
          <w:rFonts w:ascii="Arial" w:hAnsi="Arial" w:cs="Arial"/>
        </w:rPr>
      </w:pPr>
    </w:p>
    <w:p w14:paraId="0219EF22" w14:textId="77777777" w:rsidR="000C0DEB" w:rsidRDefault="000C0DEB" w:rsidP="000C0DEB">
      <w:pPr>
        <w:pStyle w:val="NormalWeb"/>
        <w:spacing w:after="90" w:afterAutospacing="0" w:line="345" w:lineRule="atLeast"/>
        <w:jc w:val="center"/>
        <w:rPr>
          <w:rFonts w:ascii="Arial" w:hAnsi="Arial" w:cs="Arial"/>
        </w:rPr>
      </w:pPr>
      <w:r>
        <w:rPr>
          <w:rStyle w:val="Strong"/>
          <w:rFonts w:ascii="Arial" w:hAnsi="Arial" w:cs="Arial"/>
          <w:sz w:val="21"/>
          <w:szCs w:val="21"/>
        </w:rPr>
        <w:t>PHỤ LỤC I</w:t>
      </w:r>
    </w:p>
    <w:p w14:paraId="37F7A9FE" w14:textId="77777777" w:rsidR="000C0DEB" w:rsidRDefault="000C0DEB" w:rsidP="000C0DEB">
      <w:pPr>
        <w:pStyle w:val="NormalWeb"/>
        <w:spacing w:after="90" w:afterAutospacing="0" w:line="345" w:lineRule="atLeast"/>
        <w:jc w:val="center"/>
        <w:rPr>
          <w:rFonts w:ascii="Arial" w:hAnsi="Arial" w:cs="Arial"/>
        </w:rPr>
      </w:pPr>
      <w:r>
        <w:rPr>
          <w:rFonts w:ascii="Arial" w:hAnsi="Arial" w:cs="Arial"/>
        </w:rPr>
        <w:t>MẪU CHỨNG NHẬN TRƯỜNG ĐẠT KIỂM ĐỊNH CHẤT LƯỢNG GIÁO DỤC</w:t>
      </w:r>
      <w:r>
        <w:rPr>
          <w:rFonts w:ascii="Arial" w:hAnsi="Arial" w:cs="Arial"/>
          <w:sz w:val="21"/>
          <w:szCs w:val="21"/>
        </w:rPr>
        <w:br/>
      </w:r>
      <w:r>
        <w:rPr>
          <w:rStyle w:val="Emphasis"/>
          <w:rFonts w:ascii="Arial" w:hAnsi="Arial" w:cs="Arial"/>
          <w:sz w:val="21"/>
          <w:szCs w:val="21"/>
        </w:rPr>
        <w:t>(Ban hành kèm theo Thông tư số 17/2018/TT-BGDĐT ngày 22 tháng 8 năm 2018 của Bộ trưởng Bộ Giáo dục và Đào tạo)</w:t>
      </w:r>
    </w:p>
    <w:p w14:paraId="3341496C" w14:textId="794ED138" w:rsidR="000C0DEB" w:rsidRDefault="000C0DEB" w:rsidP="000C0DEB">
      <w:pPr>
        <w:pStyle w:val="NormalWeb"/>
        <w:spacing w:after="90" w:afterAutospacing="0" w:line="345" w:lineRule="atLeast"/>
        <w:jc w:val="center"/>
        <w:rPr>
          <w:rFonts w:ascii="Arial" w:hAnsi="Arial" w:cs="Arial"/>
        </w:rPr>
      </w:pPr>
      <w:r>
        <w:rPr>
          <w:rFonts w:ascii="Arial" w:hAnsi="Arial" w:cs="Arial"/>
        </w:rPr>
        <w:lastRenderedPageBreak/>
        <w:t> </w:t>
      </w:r>
      <w:r>
        <w:rPr>
          <w:rFonts w:ascii="Arial" w:hAnsi="Arial" w:cs="Arial"/>
        </w:rPr>
        <w:fldChar w:fldCharType="begin"/>
      </w:r>
      <w:r>
        <w:rPr>
          <w:rFonts w:ascii="Arial" w:hAnsi="Arial" w:cs="Arial"/>
        </w:rPr>
        <w:instrText xml:space="preserve"> INCLUDEPICTURE "https://cdn.luatminhkhue.vn/lmk/article/2023/A%CC%89nh%20chu%CC%A3p%20Ma%CC%80n%20hi%CC%80nh%202024-12-07%20lu%CC%81c%2015_58_40.png" \* MERGEFORMATINET </w:instrText>
      </w:r>
      <w:r>
        <w:rPr>
          <w:rFonts w:ascii="Arial" w:hAnsi="Arial" w:cs="Arial"/>
        </w:rPr>
        <w:fldChar w:fldCharType="separate"/>
      </w:r>
      <w:r>
        <w:rPr>
          <w:rFonts w:ascii="Arial" w:hAnsi="Arial" w:cs="Arial"/>
          <w:noProof/>
        </w:rPr>
        <w:drawing>
          <wp:inline distT="0" distB="0" distL="0" distR="0" wp14:anchorId="7ECA1DA2" wp14:editId="64966934">
            <wp:extent cx="5756910" cy="4827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910" cy="4827905"/>
                    </a:xfrm>
                    <a:prstGeom prst="rect">
                      <a:avLst/>
                    </a:prstGeom>
                    <a:noFill/>
                    <a:ln>
                      <a:noFill/>
                    </a:ln>
                  </pic:spPr>
                </pic:pic>
              </a:graphicData>
            </a:graphic>
          </wp:inline>
        </w:drawing>
      </w:r>
      <w:r>
        <w:rPr>
          <w:rFonts w:ascii="Arial" w:hAnsi="Arial" w:cs="Arial"/>
        </w:rPr>
        <w:fldChar w:fldCharType="end"/>
      </w:r>
    </w:p>
    <w:p w14:paraId="6AAA7E09" w14:textId="77777777" w:rsidR="000C0DEB" w:rsidRDefault="000C0DEB" w:rsidP="000C0DEB">
      <w:pPr>
        <w:pStyle w:val="NormalWeb"/>
        <w:spacing w:after="90" w:afterAutospacing="0" w:line="345" w:lineRule="atLeast"/>
        <w:jc w:val="both"/>
        <w:rPr>
          <w:rFonts w:ascii="Arial" w:hAnsi="Arial" w:cs="Arial"/>
        </w:rPr>
      </w:pPr>
    </w:p>
    <w:p w14:paraId="29B21C40" w14:textId="77777777" w:rsidR="000C0DEB" w:rsidRDefault="000C0DEB" w:rsidP="000C0DEB">
      <w:pPr>
        <w:pStyle w:val="NormalWeb"/>
        <w:spacing w:after="90" w:afterAutospacing="0" w:line="345" w:lineRule="atLeast"/>
        <w:jc w:val="center"/>
        <w:rPr>
          <w:rFonts w:ascii="Arial" w:hAnsi="Arial" w:cs="Arial"/>
        </w:rPr>
      </w:pPr>
      <w:r>
        <w:rPr>
          <w:rStyle w:val="Strong"/>
          <w:rFonts w:ascii="Arial" w:hAnsi="Arial" w:cs="Arial"/>
          <w:sz w:val="21"/>
          <w:szCs w:val="21"/>
        </w:rPr>
        <w:t>PHỤ LỤC II</w:t>
      </w:r>
    </w:p>
    <w:p w14:paraId="30F29C31" w14:textId="77777777" w:rsidR="000C0DEB" w:rsidRDefault="000C0DEB" w:rsidP="000C0DEB">
      <w:pPr>
        <w:pStyle w:val="NormalWeb"/>
        <w:spacing w:after="90" w:afterAutospacing="0" w:line="345" w:lineRule="atLeast"/>
        <w:jc w:val="center"/>
        <w:rPr>
          <w:rFonts w:ascii="Arial" w:hAnsi="Arial" w:cs="Arial"/>
        </w:rPr>
      </w:pPr>
      <w:r>
        <w:rPr>
          <w:rFonts w:ascii="Arial" w:hAnsi="Arial" w:cs="Arial"/>
        </w:rPr>
        <w:t>MẪU BẰNG CÔNG NHẬN TRƯỜNG TIỂU HỌC ĐẠT CHUẨN QUỐC GIA</w:t>
      </w:r>
      <w:r>
        <w:rPr>
          <w:rFonts w:ascii="Arial" w:hAnsi="Arial" w:cs="Arial"/>
          <w:sz w:val="21"/>
          <w:szCs w:val="21"/>
        </w:rPr>
        <w:br/>
      </w:r>
      <w:r>
        <w:rPr>
          <w:rStyle w:val="Emphasis"/>
          <w:rFonts w:ascii="Arial" w:hAnsi="Arial" w:cs="Arial"/>
          <w:sz w:val="21"/>
          <w:szCs w:val="21"/>
        </w:rPr>
        <w:t>(Ban hành kèm theo Thông tư số 17/2018/TT-BGDĐT ngày 22 tháng 8 năm 2018 của Bộ trưởng Bộ Giáo dục và Đào tạo)</w:t>
      </w:r>
    </w:p>
    <w:p w14:paraId="665ECE94" w14:textId="169D3C63" w:rsidR="000C0DEB" w:rsidRDefault="000C0DEB" w:rsidP="000C0DEB">
      <w:pPr>
        <w:pStyle w:val="NormalWeb"/>
        <w:spacing w:after="90" w:afterAutospacing="0" w:line="345" w:lineRule="atLeast"/>
        <w:jc w:val="center"/>
        <w:rPr>
          <w:rFonts w:ascii="Arial" w:hAnsi="Arial" w:cs="Arial"/>
        </w:rPr>
      </w:pPr>
      <w:r>
        <w:rPr>
          <w:rFonts w:ascii="Arial" w:hAnsi="Arial" w:cs="Arial"/>
        </w:rPr>
        <w:lastRenderedPageBreak/>
        <w:fldChar w:fldCharType="begin"/>
      </w:r>
      <w:r>
        <w:rPr>
          <w:rFonts w:ascii="Arial" w:hAnsi="Arial" w:cs="Arial"/>
        </w:rPr>
        <w:instrText xml:space="preserve"> INCLUDEPICTURE "https://cdn.luatminhkhue.vn/lmk/article/2023/A%CC%89nh%20chu%CC%A3p%20Ma%CC%80n%20hi%CC%80nh%202024-12-07%20lu%CC%81c%2015_59_17.png" \* MERGEFORMATINET </w:instrText>
      </w:r>
      <w:r>
        <w:rPr>
          <w:rFonts w:ascii="Arial" w:hAnsi="Arial" w:cs="Arial"/>
        </w:rPr>
        <w:fldChar w:fldCharType="separate"/>
      </w:r>
      <w:r>
        <w:rPr>
          <w:rFonts w:ascii="Arial" w:hAnsi="Arial" w:cs="Arial"/>
          <w:noProof/>
        </w:rPr>
        <w:drawing>
          <wp:inline distT="0" distB="0" distL="0" distR="0" wp14:anchorId="2ADFD886" wp14:editId="1B75F0A2">
            <wp:extent cx="5756910" cy="50914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6910" cy="5091430"/>
                    </a:xfrm>
                    <a:prstGeom prst="rect">
                      <a:avLst/>
                    </a:prstGeom>
                    <a:noFill/>
                    <a:ln>
                      <a:noFill/>
                    </a:ln>
                  </pic:spPr>
                </pic:pic>
              </a:graphicData>
            </a:graphic>
          </wp:inline>
        </w:drawing>
      </w:r>
      <w:r>
        <w:rPr>
          <w:rFonts w:ascii="Arial" w:hAnsi="Arial" w:cs="Arial"/>
        </w:rPr>
        <w:fldChar w:fldCharType="end"/>
      </w:r>
    </w:p>
    <w:p w14:paraId="5E27E83E" w14:textId="77777777" w:rsidR="000C0DEB" w:rsidRDefault="000C0DEB" w:rsidP="000C0DEB">
      <w:pPr>
        <w:pStyle w:val="NormalWeb"/>
        <w:spacing w:after="90" w:afterAutospacing="0" w:line="345" w:lineRule="atLeast"/>
        <w:jc w:val="both"/>
        <w:rPr>
          <w:rFonts w:ascii="Arial" w:hAnsi="Arial" w:cs="Arial"/>
        </w:rPr>
      </w:pPr>
    </w:p>
    <w:p w14:paraId="2970E0C6" w14:textId="77777777" w:rsidR="00FF1046" w:rsidRPr="000C0DEB" w:rsidRDefault="00FF1046" w:rsidP="000C0DEB"/>
    <w:sectPr w:rsidR="00FF1046" w:rsidRPr="000C0DEB"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C0DEB"/>
    <w:rsid w:val="000C646B"/>
    <w:rsid w:val="000C6C5A"/>
    <w:rsid w:val="001072C9"/>
    <w:rsid w:val="001128EA"/>
    <w:rsid w:val="00194A32"/>
    <w:rsid w:val="001C740B"/>
    <w:rsid w:val="001D7C8D"/>
    <w:rsid w:val="002111BC"/>
    <w:rsid w:val="002362BA"/>
    <w:rsid w:val="00260AF0"/>
    <w:rsid w:val="0027706E"/>
    <w:rsid w:val="00292EA9"/>
    <w:rsid w:val="003150B5"/>
    <w:rsid w:val="003407C5"/>
    <w:rsid w:val="00342119"/>
    <w:rsid w:val="0038228A"/>
    <w:rsid w:val="003A2738"/>
    <w:rsid w:val="003A3463"/>
    <w:rsid w:val="003A42BA"/>
    <w:rsid w:val="003C058E"/>
    <w:rsid w:val="003C5FD3"/>
    <w:rsid w:val="00412BF6"/>
    <w:rsid w:val="00425FA7"/>
    <w:rsid w:val="00451900"/>
    <w:rsid w:val="00472ADB"/>
    <w:rsid w:val="004808AC"/>
    <w:rsid w:val="004824B8"/>
    <w:rsid w:val="004C1CCB"/>
    <w:rsid w:val="004C76FA"/>
    <w:rsid w:val="004C7713"/>
    <w:rsid w:val="004F19EC"/>
    <w:rsid w:val="00533E21"/>
    <w:rsid w:val="00551E50"/>
    <w:rsid w:val="005A3857"/>
    <w:rsid w:val="005B1A6D"/>
    <w:rsid w:val="005B4EA3"/>
    <w:rsid w:val="005B5889"/>
    <w:rsid w:val="005F29E6"/>
    <w:rsid w:val="005F3F42"/>
    <w:rsid w:val="005F422E"/>
    <w:rsid w:val="005F5FE8"/>
    <w:rsid w:val="0061426B"/>
    <w:rsid w:val="0063616F"/>
    <w:rsid w:val="00663303"/>
    <w:rsid w:val="00666921"/>
    <w:rsid w:val="006928DB"/>
    <w:rsid w:val="006A3359"/>
    <w:rsid w:val="006F6C14"/>
    <w:rsid w:val="00760DD1"/>
    <w:rsid w:val="0077126E"/>
    <w:rsid w:val="007824C0"/>
    <w:rsid w:val="007B7DC9"/>
    <w:rsid w:val="007E1891"/>
    <w:rsid w:val="007E2E73"/>
    <w:rsid w:val="007F3EF0"/>
    <w:rsid w:val="007F4565"/>
    <w:rsid w:val="00844359"/>
    <w:rsid w:val="0086477E"/>
    <w:rsid w:val="008A2AC3"/>
    <w:rsid w:val="008C2596"/>
    <w:rsid w:val="008F2B3E"/>
    <w:rsid w:val="009363D4"/>
    <w:rsid w:val="009442B1"/>
    <w:rsid w:val="00947347"/>
    <w:rsid w:val="00951E82"/>
    <w:rsid w:val="009602CC"/>
    <w:rsid w:val="0098583A"/>
    <w:rsid w:val="009E05EC"/>
    <w:rsid w:val="009F2E51"/>
    <w:rsid w:val="00A12672"/>
    <w:rsid w:val="00A22854"/>
    <w:rsid w:val="00A500B7"/>
    <w:rsid w:val="00A5118E"/>
    <w:rsid w:val="00A66AE2"/>
    <w:rsid w:val="00AA1B8B"/>
    <w:rsid w:val="00AA2785"/>
    <w:rsid w:val="00AB38D8"/>
    <w:rsid w:val="00AD510C"/>
    <w:rsid w:val="00AE2FA1"/>
    <w:rsid w:val="00AE6849"/>
    <w:rsid w:val="00B77555"/>
    <w:rsid w:val="00BB3DE5"/>
    <w:rsid w:val="00BC380D"/>
    <w:rsid w:val="00BE52A9"/>
    <w:rsid w:val="00C057F7"/>
    <w:rsid w:val="00C110F6"/>
    <w:rsid w:val="00C74E8B"/>
    <w:rsid w:val="00C92923"/>
    <w:rsid w:val="00CA02C8"/>
    <w:rsid w:val="00CB4E9D"/>
    <w:rsid w:val="00CF071E"/>
    <w:rsid w:val="00D00F46"/>
    <w:rsid w:val="00D073B2"/>
    <w:rsid w:val="00D24FBD"/>
    <w:rsid w:val="00D81F21"/>
    <w:rsid w:val="00D94A94"/>
    <w:rsid w:val="00DD049D"/>
    <w:rsid w:val="00DD068A"/>
    <w:rsid w:val="00DE6DB7"/>
    <w:rsid w:val="00DF1952"/>
    <w:rsid w:val="00E531BC"/>
    <w:rsid w:val="00E562F1"/>
    <w:rsid w:val="00E7520C"/>
    <w:rsid w:val="00E80192"/>
    <w:rsid w:val="00E8641D"/>
    <w:rsid w:val="00EB517D"/>
    <w:rsid w:val="00ED5F85"/>
    <w:rsid w:val="00ED7705"/>
    <w:rsid w:val="00ED7F4D"/>
    <w:rsid w:val="00EF1AD5"/>
    <w:rsid w:val="00EF55D1"/>
    <w:rsid w:val="00F06563"/>
    <w:rsid w:val="00F63AA1"/>
    <w:rsid w:val="00F85BF8"/>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so-75-2006-nd-cp-ve-viec-quy-dinh-chi-tiet-va-huong-dan-thi-hanh-mot-so-dieu-cua-luat-giao-duc.aspx"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admin.luatminhkhue.vn/nghi-dinh-69-2017-nd-cp-chuc-nang-nhiem-vu-quyen-han-co-cau-to-chuc-bo-giao-duc-va-dao-tao.aspx"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luat-giao-duc-sua-doi--bo-sung-so-44-2009-qh12.aspx" TargetMode="External"/><Relationship Id="rId11" Type="http://schemas.openxmlformats.org/officeDocument/2006/relationships/hyperlink" Target="https://admin.luatminhkhue.vn/thong-tu-42-2012-tt-bgddt.aspx" TargetMode="External"/><Relationship Id="rId5" Type="http://schemas.openxmlformats.org/officeDocument/2006/relationships/hyperlink" Target="https://admin.luatminhkhue.vn/van-ban/luat-giao-duc-nam-2005.aspx" TargetMode="External"/><Relationship Id="rId15" Type="http://schemas.openxmlformats.org/officeDocument/2006/relationships/theme" Target="theme/theme1.xml"/><Relationship Id="rId10" Type="http://schemas.openxmlformats.org/officeDocument/2006/relationships/hyperlink" Target="https://admin.luatminhkhue.vn/nghi-dinh-so-07-2013-nd-cp-cua-chinh-phu---sua-doi-diem-b-khoan-13-dieu-1-cua-nghi-dinh-so-31-2011-nd-cp-ngay-11-thang-5-nam-2011-sua-doi--bo-sung-mot-so-dieu-cua-nghi-dinh-so-75-2006-nd-cp-ngay-02-th.aspx" TargetMode="External"/><Relationship Id="rId4" Type="http://schemas.openxmlformats.org/officeDocument/2006/relationships/webSettings" Target="webSettings.xml"/><Relationship Id="rId9" Type="http://schemas.openxmlformats.org/officeDocument/2006/relationships/hyperlink" Target="https://admin.luatminhkhue.vn/nghi-dinh-31-2011-nd-cp-sua-doi-nghi-dinh-so-75-2006-nd-cp.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29</Pages>
  <Words>7870</Words>
  <Characters>44862</Characters>
  <Application>Microsoft Office Word</Application>
  <DocSecurity>0</DocSecurity>
  <Lines>373</Lines>
  <Paragraphs>105</Paragraphs>
  <ScaleCrop>false</ScaleCrop>
  <Company/>
  <LinksUpToDate>false</LinksUpToDate>
  <CharactersWithSpaces>52627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117</cp:revision>
  <dcterms:created xsi:type="dcterms:W3CDTF">2024-11-15T17:25:00Z</dcterms:created>
  <dcterms:modified xsi:type="dcterms:W3CDTF">2024-12-07T09:00:00Z</dcterms:modified>
</cp:coreProperties>
</file>