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30/2005/QĐ-BGD &amp;ĐT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 Ngày 30 tháng 09 năm 2005</w:t>
                  </w:r>
                </w:p>
              </w:tc>
            </w:tr>
          </w:tbl>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ĐÁNH GIÁ VÀ XẾP LOẠI HỌC SINHTIỂU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86/2002/NĐ-CP </w:t>
        </w:r>
      </w:hyperlink>
      <w:r>
        <w:rPr>
          <w:i/>
        </w:rPr>
        <w:t xml:space="preserve"> ngày 05/11/2002 của Chính phủ quy định chức năng, nhiệm vụ, quyềnhạn và cơ cấu tổ chức của Bộ, cơ quan ngang Bộ;</w:t>
      </w:r>
      <w:r>
        <w:rPr>
          <w:i/>
        </w:rPr>
        <w:br/>
      </w:r>
      <w:r>
        <w:rPr>
          <w:i/>
        </w:rPr>
        <w:t xml:space="preserve">Căn cứ Nghị định số 85/2003/NĐ-CP ngày 18/7/2003 của Chính phủ quy định chức năng,nhiệm vụ, quyền hạn và cơ cấu tổ chức của Bộ Giáo dục và Đào tạo;</w:t>
      </w:r>
      <w:r>
        <w:rPr>
          <w:i/>
        </w:rPr>
        <w:br/>
      </w:r>
      <w:r>
        <w:rPr>
          <w:i/>
        </w:rPr>
        <w:t xml:space="preserve">Căn cứ Chỉ thị số 14/2001/CT-TTg ngày 11/6/2001 của Thủ tướng Chính phủ về việcđổi mới chương trình giáo dục phổ thông thực hiện Nghị quyết số 40/2000/QH10 củaQuốc hội;</w:t>
      </w:r>
      <w:r>
        <w:rPr>
          <w:i/>
        </w:rPr>
        <w:br/>
      </w:r>
      <w:r>
        <w:rPr>
          <w:i/>
        </w:rPr>
        <w:t xml:space="preserve">Căn cứ Quyết định số 22/2000/QĐ-BGD &amp;ĐT ngày 11 tháng 7 năm 2000 của Bộ trưởngBộ Giáo dục và Đào tạo về việc ban hành Điều lệ trường Tiểu học;</w:t>
      </w:r>
      <w:r>
        <w:rPr>
          <w:i/>
        </w:rPr>
        <w:br/>
      </w:r>
      <w:r>
        <w:rPr>
          <w:i/>
        </w:rPr>
        <w:t xml:space="preserve">Căn cứ Quyết định số 43/2001/QĐ-BGD &amp;ĐT ngày 09/11/2001 của Bộ trưởng Bộ Giáodục và Đào tạo về việc ban hành chương trình Tiểu học,</w:t>
      </w:r>
      <w:r>
        <w:rPr>
          <w:i/>
        </w:rPr>
        <w:br/>
      </w:r>
      <w:r>
        <w:rPr>
          <w:i/>
        </w:rPr>
        <w:t xml:space="preserve">Theo đề nghị của Vụ trưởng Vụ Giáo dục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định về đánh giá vàxếp loại học sinh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w:t>
      </w:r>
      <w:r>
        <w:t xml:space="preserve"> Quyết định này có hiệu lực sau 15 ngày,kể từ ngày đăng Công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thaythế cho Quyết định số 29/2004/QĐ-BGD &amp;ĐT ngày 01/9/2004 của Bộ trưởng BộGiáo dục và Đào tạo về việc ban hành quy định tạm thời về đánh giá, xếp loạihọc sinh lớp 1, 2, 3. Vụ trưởng Vụ Giáo dục Tiểu học có trách nhiệm hướng dẫnthực hiện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Điều3</w:t>
      </w:r>
      <w:r>
        <w:t xml:space="preserve">. Các ông (Bà) Chủ tịch Ủy ban nhân dântỉnh, thành phố trục thuộc Trung ương, Chánh văn phòng, Vụ trưởng Vụ Giáo dụcTiểu học, Thủ trưởng các đơn vị có liên quan thuộc Bộ Giáo dục và Đào tạo, Giámđốc các Sở Giáo dục và Đào tạo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t xml:space="preserve"> </w:t>
            </w:r>
            <w:r>
              <w:rPr/>
              <w:br/>
            </w:r>
            <w:r>
              <w:t xml:space="preserve"> </w:t>
            </w:r>
            <w:r>
              <w:rPr/>
              <w:br/>
            </w:r>
            <w:r>
              <w:t xml:space="preserve"> </w:t>
            </w:r>
            <w:r>
              <w:rPr/>
              <w:br/>
            </w:r>
            <w:r>
              <w:t xml:space="preserve"> </w:t>
            </w:r>
            <w:r>
              <w:rPr/>
              <w:br/>
            </w:r>
            <w:r>
              <w:t xml:space="preserve"> </w:t>
            </w:r>
            <w:r>
              <w:rPr/>
              <w:br/>
            </w:r>
            <w:r>
              <w:t xml:space="preserve"> </w:t>
            </w:r>
            <w:r>
              <w:rPr>
                <w:b/>
              </w:rPr>
              <w:t xml:space="preserve">Đặng Huỳnh Mai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VÀ XẾP LOẠI HỌC SINH TIỂU HỌC</w:t>
      </w:r>
      <w:r>
        <w:rPr/>
        <w:br/>
      </w:r>
      <w:r>
        <w:rPr>
          <w:i/>
        </w:rPr>
        <w:t xml:space="preserve">(Ban hành kèm theo Quyết định số30/2005/QĐ-BGD &amp;ĐT ngày 30/09/2005 của BộtrưởngBộ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này quy địnhviệc đánh giá và xếp loại học sinh tiểu học, bao gồm: đánh giá và xếp loại hạnhkiểm; đánh giá và xếp loại học lực; sử dụng kết quả đánh giá và xếp loại; tráchnhiệm của hiệu trưởng, giáo viên và học sinh trong việc đánh giá và xếp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w:t>
      </w:r>
      <w:r>
        <w:rPr>
          <w:b/>
          <w:i/>
        </w:rPr>
        <w:t xml:space="preserve">2.</w:t>
      </w:r>
      <w:r>
        <w:rPr>
          <w:b/>
        </w:rPr>
        <w:t xml:space="preserve">Mục đích đánh giá và xếp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i/>
        </w:rPr>
        <w:t xml:space="preserve">. </w:t>
      </w:r>
      <w:r>
        <w:t xml:space="preserve">Góp phầnthực hiện mục tiêu, nội dung chương trình và các mặt hoạt động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Góp phần thực hiệnđổi mới phương pháp dạy và học nhằm phát huy tính tích cực, sáng tạo, tự tincho học sinh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Khuyến khích họcsinh học tập liên tục, đảm bảo sự công bằng trong giáo dục đối với tất cả trẻem trong độ tuổi giáo dục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Điều3. Nguyên tắc đánh giá và xếp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hợp đánh giáđịnh lượng và định tính trong đánh giá và xếp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côngkhai, công bằng, khách quan, chính xác và toàn diện.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Coi trọng việc độngviên, khuyến khích sự tiến bộ của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Phát huy tính năngđộng, sáng tạo, khả năng tự học, tự đánh giá của học sinh; xây dựng niềm tin,rèn luyện đạo đức theo truyền thống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ĐÁNH GIÁ VÀ XẾP LOẠI HẠNH KIỂM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Nội dungđánh giá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được đánh giávề hạnh kiểm theo kết quả thực hiện bốn nhiệm vụ của học sinh tiểu học được quyđịnh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Biết vâng lời thầygiáo, cô giáo; lễ phép trong giao tiếp hàng ngày; đoàn kết, thương yêu, giúp đỡbạn bè.</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nội quynhà trường; đi học đều và đúng giờ; tích cực tham gia các hoạt động học tập;giữ gìn sách vở và đồ dùng học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Giữ gìn vệ sinh cánhân; đầu tóc, quần áo gọn gàng, sạch sẽ; ăn uống hợp vệ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các hoạtđộng tập thể trong và ngoài giờ lên lớp của trường, của lớp; giữ gìn, bảo vệtài sản của trường, lớp và nơi công cộng; bước đầu biết giữ gìn và bảo vệ môitrường, thực hiện các quy tắc về an toàn giao thông và trật tự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Điều5. Cách đánh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1.Học sinhthực hiện đầy đủ bốn nhiệm vụ của học sinh tiểu học theo quy định đánh giá bằngnhận xét được ghi là thực hiện đầy đủ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sinh chưa thựchiện đầy đủ bốn nhiệm vụ của học sinh tiểu học theo quy định đánh giá bằng nhậnxét được ghi là chưa thực hiện đầy đủ (CĐ).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Giáo viên ghi nhậnxét cụ thể những điểm mà học sinh chưa thực hiện được vào sổ theo dõi của giáoviên để có kế hoạch giúp đỡ và động viên học sinh tự tin trong rèn luyện. Giáoviên có thể gặp riêng cha mẹ học sinh để bàn bạc, trao đổi, thống nhất các biệnpháp phối hợp giáo dục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Điều6. Thời điểm đánh giá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được đánh giáhạnh kiểm vào cuối học kỳ I và cuối năm học. Đánh giá là hoạt động thường xuyêncủa giáo viên, giáo viên cần chú ý đến quá trình tiến bộ của học sinh. Đánh giácuối năm là quan trọng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ĐÁNH GIÁ VÀ XẾP LOẠI HỌC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Đánh giábằng điểm số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môn học đánhgiá bằng điểm số gồm: Toán, Tiếng Việt, Khoa học, Lịch sử và Địa lý, Tiếng nướcngoài, Tiếng dân tộc, Tin học và các nội dung 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môn học đánhgiá bằng điểm số cho điểm từ 1đến 10, không cho điểm 0 và điểm thậpphân ở các lần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Điều8. Đánh giá bằng nhận xét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môn học đánhgiá bằng nhận xét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Ở các lớp 1, 2, 3:Đạo đức, Thể dục, Tự nhiên và Xã hội, Nghệ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Ở các lớp 4, 5: Đạođức, Thể dục, âm nhạc, Mỹ thuật,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môn học đánhgiá bằng nhận xét được đánh giá theo hai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Loại Hoàn thành(A): đạt được yêu cầu cơ bản về kiến thức và kỹ năng của môn học, đạt được từ50% số nhận xét trở lên trong từng học kỳ hay cả năm học. Những học sinh đạtloại Hoàn thành nhưng có biểu hiện rõ về năng lực học tập môn học, đạt 100% sốnhận xét trong từng học kỳ hay cả năm học được giáo viên đánh giá là Hoàn thànhtốt (A+) và ghi nhận xét cụ thể trong học bạ để nhà trường có kế hoạch bồidưỡng.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Loại Chưa hoànthành (B): chưa đạt những yêu cầu theo quy định, đạt dưới 50% số nhận xét trongtừng học kỳ hay cả năm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bằngnhận xét cần nhẹ nhàng, không tạo áp lực cho cả giáo viên và học sinh. Đối vớicác môn học đánh giá bằng nhận xét cần quan niệm là sự khơi dậy tiềm năng họctập của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Điều9. Đánh giá thường xuyên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i/>
        </w:rPr>
        <w:t xml:space="preserve">. </w:t>
      </w:r>
      <w:r>
        <w:t xml:space="preserve">Việc đánhgiá thường xuyên được thực hiện ở tất cả các tiết học theo quy định của chương trìnhnhằm mục đích theo dõi, động viên, khuyến khích hay nhắc nhở học sinh học tậptiến bộ, đồng thời để giáo viên thực hiện đổi mới phương pháp, điều chỉnh hoạtđộng giảng dạy, hoạt động giáo dục nhằm đạt hiệu quả thiết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đánh giáthường xuyên được tiến hành dưới các hình thức kiểm tra thường xuyên (KTTX),gồm: kiểm tra miệng, quan sát học sinh học tập hoặc hoạt động, bài tập thựchành, kiểm tra viết (dưới 20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lần KTTX tốithiểu cho các môn học trong một tháng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Môn Tiếng Việt có 4lần;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Môn Toán có 2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Môn Khoa học, cácmôn học và nội dung tự chọn khác có 1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Môn Lịch sử và Địalý, mỗi phân môn có 1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môn (phân môn)còn lại thực hiện theo quy định đánh giá bằng nhận xét được hướng dẫn cụ thểtại Sổ theo dõi kết quả kiểm tra, đánh giá học sinh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Điều10. Đánh giá định kỳ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đánh giá địnhkỳ kết quả học tập của học sinh được tiến hành sau từng giai đoạn học tập (giữahọc kỳ I, cuối học kỳ I, giữa học kỳ II, cuối học kỳ II). Đánh giá định kỳ nhằmmục đích cung cấp thông tin cho các cấp quản lý chỉ đạo để quản lý quá trìnhhọc tập của học sinh và giảng dạy của giáo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đánh giá địnhkỳ được tiến hành dưới các hình thức kiểm tra định kỳ (KTĐK),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miệng,quan sát học sinh học tập hoặc hoạt động, bài tập thực hành đối với các mônđánh giá bằng nhận xét;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viết bằnghình thức trắc nghiệm, tự luận trong thời gian 1 tiết đối với các môn đánh giábằng điểm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lần kiểm trađịnh kỳ cho các môn học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Môn Tiếng Việt, mônToán mỗi năm học có 4 lần KTĐK vào giữa học kỳ I (GKI), cuối học kỳ I (CKI),giữa học kỳ II (GKII) và cuối học kỳ II (CKII);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Môn Khoa học, mônLịch sử và Địa lý, các môn học và nội dung tự chọn khác mỗi năm học có 2 lầnKTĐK vào CKI và CKII;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môn (phân môn)còn lại thực hiện theo quy định đánh giá bằng nhận xét (được hướng dẫn cụ thểtại Sổ theo dõi kết quả kiểm tra, đánh giá học sinh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học sinhcó kết quả KTĐK bất thường so với kết quả học tập hàng ngày hoặc không đủ sốđiểm KTĐK đều được bố trí cho làm bài kiểm tra lạiđể có căn cứ đánh giávề học lực môn và xét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Điều11. Đánh giá và xếp loại học lực về từng môn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được xếp loạihọc lực môn học kỳ I (HLM.KI), học lực môn học kỳ II (HLM.KII) và học lực môncả năm (HLM.N) ở tất cả các môn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mônđược đánh giá bằng điểm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điểm họclực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Môn Tiếng Việt vàmôn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Điểm HLM.KI là trung bình cộng của điểm KTĐK.GKI và điểmKTĐK.CKI.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Điểm HLM.KII là trung bình cộng của điểm KTĐKGKII và điểmKTĐKCKII.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Điểm HLM.N là trung bình cộng của HLM.KI và HLM.KII.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Môn Khoa học, mônLịch sử và Địa lý, các môn học và nội dung tự chọn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Điểm HLM.KI chính là điểm KTĐK.CKI.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Điểm HLM.KII chính là điểm KTĐK.CKII.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Điểm HLM.N là trung bình cộng của HLM.KI và HLM.KII.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Xếp loại học lựcmôn: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Giỏi: điểm họclực môn đạt từ 9 đến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Khá: điểm họclực môn đạt từ 7 đến dưới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Trung bình:điểm học lực môn đạt từ 5 đến dưới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Yếu: điểm họclực môn đạt dưới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mônđược đánh giá bằng nhận xét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HLM.KI chính là kếtquả đánh giá dựa trên các nhận xét đạt được trong học kỳ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HLM.KII chính là kếtquả đánh giá dựa trên các nhận xét đạt được trong cả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HLM.N chính làHLMK.II.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Điều12. Những quy định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môn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Môn Tiếng Việt: mỗilần KTĐK môn Tiếng Việt có 2 bài kiểm tra: Đọc, Viết. Điểm của 2 bài kiểm tranày được quy về 1 điểm chung là trung bình cộng điểm của 2 bài (làm tròn 0,5thành l);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Môn Lịch sử và Địalý: mỗilần KTĐK môn Lịch sử và Địa lý có 2 bài kiểm tra: Lịch sử, Địalý. Điểm của hai bài kiểm tra này được quy về một điểm chung là trung bình cộngcủa 2 bài làm tròn 0,5 thành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học sinh cóhoàn cảnh 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học sinhkhuyết tật, tất cả các bài kiểm tra thường xuyên và kiểm tra định kỳ được lưugiữ thành hồ sơ học tập của học sinh. Học sinh khuyết tật học hòa nhập đượcđánh giá ở những môn học mà học sinh có khả năng theo học bình thường. Các mônhọc khác chỉ yêu cầu đánh giá dựa trên sự tiến bộ của chính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học sinh langthang cơ nhỡ ở các lớp tình thương có điều kiện chuyển sang lớp chính quy được tổchức kiểm tra hai môn Toán, Tiếng Việt. Điểm trung bình của hai môn Toán, TiếngViệt đạt 5 trở lên, không có điểm dưới 4 được xếp vào lớp học phù hợp hoặc đượcxác nhận học hết chương trình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SỬ DỤNG KẾT QUẢ ĐÁNH GIÁ, XẾP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Xét lên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học sinh cóđiểm KTĐK.CKII của tất cả các môn học được đánh giá bằng điểm số đạt từ 5 trởlên và HLM.N của các môn (phân môn) đánh giá bằng nhận xét đạt loại Hoàn thành(A) trở lên được lên lớp thẳng.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học sinh cóđiểm KTĐK.CKII dưới 5 theo đánh giá bằng điểm số phải kiểm tra lại; nếu điểmtrung bình cộng các môn kiểm tra lại đạt 5 trở lên (làm tròn 0,5 thành 1),trong đó không có môn dưới điểm 4 thì được lên lớp</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học sinh có quyềnđược ôn tập và kiểm tra lại nhiều nhất là 3 lần /1môn học được đánh giá bằngđiểm số vào thời điểm cuối năm học hoặc sau hè. Hiệu trưởng có trách nhiệm yêucầu giáo viên hướng dẫn và tổ chức ôn tập cho học sinh yếu đạt được yêu cầu củamỗi môn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học sinh xếploại HLM.KI loại Chưa hoàn thành (B) theo đánh giá bằng nhận xét, cần được giáoviên giúp đỡ ngay trong thời gian học kỳ 2 để đạt mức HLM.KII và HLM.N loạiHoàn thành (A).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Điểm HLM.N của cácmôn học Tiếng nước ngoài, Tiếng dân tộc, Tin học và các nội dung tự chọn khácđược dùng để khen thưởng, động viên học sinh, không tham gia xét lên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Điều14. Xét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Xét khen thưởng chonhững học sinh được lên lớp thẳng theo các mức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Khen thưởng danhhiệu Học sinh Giỏi cho những học sinh được nhận xét thực hiện đầy đủ bốn nhiệmvụ của học sinh và điểm HLM.N của các môn học: Toán, Tiếng Việt (ở lớp 1, 2,3); Toán, Tiếng Việt, Khoa học, Lịch sử và Địa lý (ở lớp 4, 5) đạt loại Giỏi,điểm HLM.N của các môn (phân môn) đánh giá bằng nhận xét đạt loại Hoàn thành(A);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Khen thưởng danhhiệu học sinh Tiên tiến cho những học sinh được nhận xét thực hiện đầy đủ bốnnhiệm vụ của học sinh và điểm HLM.N của một trong các môn đánh giá bằng điểm sốđạt loại Giỏi, các môn còn lại đạt loại Khá trở lên, các môn (phân môn) đánhgiá bằng nhận xét đạt HLM.N loại Hoàn thành (A).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Xét khen thưởngthành tích từng môn học, từng mặt cho các học sinh chưa đạt các danh hiệu trêntheo các mức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Khen thưởng chonhững học sinh đạt HLM.N của từng môn học đạt loại Giỏi;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Khen thưởng chonhững học sinh có tiến bộ từng mặt trong học tập, rèn luyện nói chung (đặc biệtlà đối với học sinh khuyết tật) </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HIỆU TRƯỞNG, GIÁO VIÊN VÀ HỌC SINH TRONGĐÁNH GIÁ, XẾP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Tráchnhiệm của hiệu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đôn đốc,kiểm tra việc thực hiện các quy định về đánh giá xếp loại học sinh của giáoviên phụ trách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Duyệt kết quả đánhgiá, nhận xét, xếp loại cuối học kỳ I, cuối năm học của các lớp và chỉ đạo việcxét cho học sinh lên lớp hay kiểm tra lại. Ký tên xác nhận kết quả ở học bạ saukhi năm học kết thúc.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nhận và giảiquyết các ý kiến của học sinh, khiếu nại của cha mẹ hoặc người giám hộ về đánhgiá, nhận xét, xếp loại theo phạm vi và quyền hạn của mình. Thời gian trả lờikhiếu nại chậm nhất là 10 ngày kể từ ngày nhận được đơn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và quản lýcác hồ sơ về nhận xét, đánh giá, xếp loại học sinh. Quản lý các bài kiểm trađịnh kỳ của học sinh trong suốt 5 năm ở cấp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Cùng tập thể sưphạm quyết định về số học sinh tiêu biểu được lựa chọn từ số học sinh giỏi củatrường, trên cơ sở xét tổng hợp nhiều mặt giáo dục, rèn luyện và các hoạt độngkhác.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Điều16. Trách nhiệm của giáo viên phụ trách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 nhiệmchính trong việc đánh giá, xếp loại học sinh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báo kết quảđánh giá, xếp loại hạnh kiểm, xếp loại học lực của từng học sinh cho cha mẹhoặc người giám hộ và ghi đủ vào các loại hồ sơ quản lý học sinh theo quy định.Không thông báo trước lớp và trong cuộc họp cha mẹ học sinh những điểm chưa tốtcủa từng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Hoàn thành hồ sơ vềđánh giá xếp loại học sinh, lưu giữ bài kiểm tra học kỳ, bài kiểm tra thườngxuyên của học sinh khuyết tật, bàn giao kết quả học tập và rèn luyện của từnghọc sinh cho giáo viên phụ trách lớp kế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Điều17. Trách nhiệm và quyền lợi của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tốt cácnhiệm vụ quy định trong Điều lệ trường tiểu học, ban hành theo Quyết định số22/2000/QĐ-BGD &amp;ĐT ngày 11 tháng 7 năm 2000 của Bộ trưởng Bộ Giáo dục và Đàotạo; tiếp thu sự giáo dục của nhà trường để luôn tiến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quyềnnêu ý kiến và nhận được sự giải thích, hướng dẫn của giáo viên phụ trách lớp, củaHiệu trưởng nhà trường khi thấy mình chưa được đánh giá, nhận xét, xếp loạichính xác, công bằng./.</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2022-06-20T22:38:41Z</dcterms:created>
  <dcterms:modified xsi:type="dcterms:W3CDTF">2022-06-20T22:38:41Z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2022-06-20T22:38:41Z</dcterms:created>
  <dcterms:modified xsi:type="dcterms:W3CDTF">2022-06-20T22:38:41Z</dcterms:modified>
</cp:coreProperties>
</file>