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298/QĐ-TTg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05 tháng 02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QUY HOẠCH XÂYDỰNG VÙNG DU LỊCH SINH THÁI MĂNG ĐEN VÀ QUY HOẠCH CHUNG ĐÔ THỊ KON PLÔNG, HUYỆNKON PLÔNG, TỈNH KON TUM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3" w:history="1">
        <w:r>
          <w:rPr>
            <w:rStyle w:val="Hyperlink"/>
            <w:i/>
          </w:rPr>
          <w:t xml:space="preserve">16/2003/QH11 </w:t>
        </w:r>
      </w:hyperlink>
      <w:r>
        <w:rPr>
          <w:i/>
        </w:rPr>
        <w:t xml:space="preserve"> ngày 26tháng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ngày 17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Quyhoạch xây dựng vùng du lịch sinh thái quốc gia Măng Đen đến năm 2030 với nhữngnội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Ranh giới, quy mô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Bao gồm toàn bộ diện tích tự nhiên huyện Kon Plông,tỉnh Kon Tum với quy mô khoảng 138.116 ha. Ranh giới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Huyện Kon Rẫy, tỉnh Kon Tum và tỉnhGia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Huyện Đăk Tô, Đăk Hà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vùng bảo tồn sinh thái, rừng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vùng du lịch nằm trong Quy hoạch tổng thể pháttriển du lịch Việt Nam đến năm 2020, tầm 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vùng sản xuất nông nghiệp, lâm nghiệp, tiểu thủcông nghiệp phục vụ phát triển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vùng trọng điểm phát triển kinh tế phía Đông củaTỉnh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trạng 2009: Dân số toàn vùng 21.853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đến 2020: Dân số khoảng 30.000 người. Trongđó, quy mô dân số đô thị dự kiến đến năm 2020: 14.800 người, tỷ lệ đô thị hóa49,3%; dân cư khu vực nông thôn đến năm 2020 là 15.200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đến 2030: Dân số khoảng 40.000 người. Trongđó, dân số đô thị là 20.700 người, tỷ lệ đô thị hóa 51,7%; dân số nông thôn là19.300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Phân vùng chức năng và tổ chứckhông gian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Phân vùng và tuyến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vùng Kon Plông được chia làm 04 vùng dựa trênvị trí, điều kiện tự nhiên và tiềm năng phát triển,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du lịch đô thị Kon Plông (vùng du lịch trungtâm) của Vùng du lịch Măng Đen: Diện tích tự nhiên là 14.682,7 ha, bao gồm các chứcnăng: Thương mại, dịch vụ, vui chơi giải trí, thể thao cao cấp có các loại hìnhdu lịch: Cảnh quan sinh thái, lễ hội, ẩm thực, trải nghiệm... Diện tích đất xâydựng khoảng 3.000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du lịch phía Bắc (vùng liên kết, hỗ trợ): Baogồm các xã Đăk Tăng - Măng Bút, Đăk Ring - Đăk Nên. Diện tích đất tự nhiên là67.526 ha có các loại hình du lịch: Cảnh quan, dã ngoại, trải nghiệm, khám phá,chăm sóc sức khỏe...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du lịch phía Đông Bắc (vùng liên kết, hỗ trợ- xã Ngọc Tem) với diện tích tự nhiên là 35.388 ha gồm các loại hình du lịch: Chămsóc sức khỏe, trải nghiệm, khám phá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du lịch phía Đông (vùng liên kết, hỗ trợ - xãHiếu, xã Pờ Ê) với diện tích tự nhiên là 20.159 ha có các loại hình du lịch như:Cảnh quan, trải nghiệm, lễ hội, vui chơi giải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tuyến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Kon Plông và vùng phụ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Kon Plông - Đăk Tăng - Măng Bút: Theohướng tuyến tỉnh lộ 676 và tỉnh lộ 680B.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du lịch Kon Plông - Đăk Nên: Theo hướng tuyếntỉnh lộ 676.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Kon Plông - Ngọc Tem: Theo hướng tuyến đườngĐông Trường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Tuyến Kon Plông - Hiếu - Pờ Ê: Theo hướng tuyến quốclộ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Hệ thống các trung tâm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du lịch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Đô thị Kon Plông là trung tâm du lịch chính của vùngdu lịch sinh thái Măng Đen, bao gồm các chức năng: Nghỉ ngơi, điều dưỡng, dulịch sinh thái, thể thao, giải trí, dịch vụ du lịch, lưu trú, ẩm thực, hội chợtriển lãm thương nghiệp, biểu diễn ca múa nhạc, làng văn hóa dân tộc, công viênhoa chuyên đề... có diện tích khoảng 3.000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du lịch Đăk Tăng - Măng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khu du lịch cảnh quan, dã ngoại. Quy mô khu trungtâm 1.350 ha, mật độ xây dựng tối đa 5%, các khu vực ngoài khu trung tâm đượcxây dựng với mật độ nhỏ hơn 5%, dự kiến bao gồm các hạng mục chính: Khu trungtâm, làng văn hóa dân tộc, làng du lịch sinh thái, khu ngắm cảnh ven lòng hồthủy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du lịch Đăk Nên: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khu du lịch chẩn trị và tắm khoáng. Quy mô khu trungtâm khoảng 350 ha, mật độ xây dựng tối đa 5% các khu vực ngoài khu trung tâmđược xây dựng với mật độ nhỏ hơn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du lịch Ngọc Tem: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khu du lịch cảnh quan, dã ngoại và điều dưỡng. Quymô khu trung tâm khoảng 725,94 ha, mật độ xây dựng tối đa 5%, các khu vực ngoàikhu trung tâm được xây dựng với mật độ nhỏ hơn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du lịch xã Hiếu - Pờ 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khu vực khai thác về tiềm năng lễ hội, tham quan,sinh hoạt văn hóa. Quy mô khu trung tâm khoảng: 2.507,92 ha, mật độ xây dựngtối đa 10%, các khu vực khác mật độ xây dựng nhỏ hơn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vùng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lâm nghiệp: Diện tích 114.421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rừng phòng hộ có diện tích 43.511,0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rừng phòng hộ đầu nguồn, được mở các đườngtrục chính, xây dựng công trình để bảo vệ và phát triển rừng kết hợp phục vụcác hoạt động dịch vụ - du lịch. Mức độ tác động của các công trình hạ tầng phụcvụ cho hoạt động du lịch sinh thái tối đa là 20% tổng diện tích được thuê môitrường rừng đối với diện tích thuê từ 50 ha trở xuống, trong đó cho phép sử dụng5% diện tích được thuê để xây dựng các công trình kiến trúc cơ sở hạ tầng, 15%diện tích còn lại được làm đường mòn, điểm dừng chân, bãi đỗ xe;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diện tích thuê lớn hơn 50 ha, mức độ tác độngtối đa là 15% tổng diện tích được thuê, trong đó cho phép sử dụng 5% diện tíchđược thuê để xây dựng các công trình kiến trúc cơ sở hạ tầng, 10% diện tích cònlại được làm đường mòn, điểm dừng chân, bãi đỗ xe. Phải đảm bảo rừng phòng hộđầu nguồn tạo thành vùng tập trung, có cấu trúc hỗn loài, nhiều tầng tán, có độtán che từ 0,6 trở lên, đảm bảo các chức năng duy trì, điều tiết nguồn nước,bảo vệ đất, giảm xói mòn của rừng đầu nguồn.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rừng sản xuất có diện tích 70.909,90 ha, cần khoanhnuôi khôi phục, tăng độ che phủ, có kế hoạch trồng rừng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Tỉ lệ diện tích đất được xây dựng các công trình kiếntrúc cơ sở hạ tầng không vượt quá 20% diện tích để phục vụ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Vùng sản xuất nông nghiệp: Diện tích 9.611,01 habảo vệ tối đa đất lúa để sản xuất, đất sản xuất nông nghiệp khác cần khoanh trồng,đưa công nghệ mới, tăng năng suất, chất lượng sản phẩm phục vụ tốt cho nhu cầungười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Định hướng phát triển hệ thống đô thị và dân cưnông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2020, trong vùng du lịch sinh thái quốc giaMăng đen có 1 đô thị loại IV là đô thị Kon Plông. Đến năm 2030, hình thành 02 đôthị loại 5 (xã Hiếu và xã Đăk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thành 06 trung tâm xã (Măng Cành, Pờ Ê, Ngọc Tem,Măng Bút, Đăk Nên, Đăk Ring). Các điểm trung tâm xã (Quy mô tối tiểu từ 15 đến50 hộ/điểm - cụm) được đầu tư xây dựng đồng bộ cơ sở hạ tầng kỹ thuật và xã hộiđảm bảo thuận lợi cho cư dân sinh sống và nhu cầu phục vụ khách du lịch. Đốivới các đồng bào dân tộc huyện Kon Plông, việc xây dựng buôn làng được giữ gìntheo truyền thống mỗi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Công nghiệp và tiểu thủ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khoáng sản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Hạn chế tối đa phát triển công nghiệp gây ảnh hưởngđến môi trường. Những khu vực khai thác quặng (như mỏ sắt, mỏ bauxit tại xãHiếu) không được mở rộng quy mô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Tiểu thủ công nghiệp và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dự án cụm công nghiệp tiểu thủ công nghiệpquy mô 50 ha hiện có về 02 khu vực: Khu vực I cuối trục đường tránh quốc lộ 24(phía Đông Bắc) với quy mô 20 ha; khu vực II có quy mô 30 ha tại thôn Kon Leng.Các loại hình công nghiệp ở đây là công nghiệp sạch, chế biến nông lâm sản, sảnxuất hàng thủ công, mỹ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02 trung tâm tiểu thủ công nghiệp nhỏ đáp ứngnhu cầu của dân cư khoảng 1 ha tại 2 thị trấn tương lai là Đăk Tăng và xã 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công nghiệp ngành nghề truyền thống tại xãĐăk Long quy mô 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Cụm công nghiệp ngành nghề truyền thống Konkonăng- Konbring tại xã Măng Cành quy mô 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hướng phát triển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Quốc lộ: Bao gồm các tuyến quốc lộ 24, đường ĐôngTrường Sơn (đoạn qua địa bàn huyện KonPlong trùng với đường tỉnh 669 và đường huyện32).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tỉnh: Gồm đường tỉnh 676, 669 và 680B được nângcấp từ 3 tuyến đường huyện 33, 62 và 65.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nội vùng: Nâng cấp cải tạo tuyến đườnghuyện 32 hiện có, đồng thời xây dựng mới đường huyện M1 nối tỉnh lộ 676 với đườnghuyện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giao thông đầu mối: Bến xe khách loại4, quy mô khoảng 3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đường hàng không: Sân bay taxi tại MăngĐen được nghiên cứu, xây dựng khi có nhu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Chuẩn bị kỹ thuật đất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các công trình thủy lợi tại những xãchưa có và chưa đủ.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sửa chữa các công trình đã xuống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hệ thống kênh mương hợp lý để phục vụ tốtcho tưới và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điểm dân cư đã ổn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xây dựng công trình dân dụng mới cần hài hòa vớicác công trình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vị trí có i&lt;10% chỉ="" cần="" san="" gạt="" cục="" bộ.="" chỉsan="" tạo="" mặt="" bằng="" lớn="" khi="" thật="" sự="" cần="" thiết,="" cố="" gắng="" cân="" bằng="" đào="" đắp="" tại=""&gt;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điểm dân cư quy hoạch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đất phải chính xác, tại những khu vực khôngbị ảnh hưởng của lũ lụt, lũ quét, sạt lở.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Nên khai thác những khu vực có i ≤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hệ thống thoát nước chung cho nước mưa vànước sinh hoạt, riêng đối với đô thị Kon Plông chọn hệ thống thoát nước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cấp nước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thị trấn huyện lỵ: Nâng công suất trạm xửlý nước hiện có trong giai đoạn đầu lên 3.000 m</w:t>
      </w:r>
      <w:r>
        <w:rPr>
          <w:vertAlign w:val="superscript"/>
        </w:rPr>
        <w:t xml:space="preserve">3</w:t>
      </w:r>
      <w:r>
        <w:t xml:space="preserve">/ngày đêm, giai đoạndài hạn là 4.000 m</w:t>
      </w:r>
      <w:r>
        <w:rPr>
          <w:vertAlign w:val="superscript"/>
        </w:rPr>
        <w:t xml:space="preserve">3</w:t>
      </w:r>
      <w:r>
        <w:t xml:space="preserve">/ngày đêm. Nguồn nước mặt suối Đắk 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trung tâm xã Hiếu: Xây dựng trạm xử lý nướccông suất giai đoạn đầu 400 m</w:t>
      </w:r>
      <w:r>
        <w:rPr>
          <w:vertAlign w:val="superscript"/>
        </w:rPr>
        <w:t xml:space="preserve">3</w:t>
      </w:r>
      <w:r>
        <w:t xml:space="preserve">/ngày đêm giai đoạn dài hạn là 600 m</w:t>
      </w:r>
      <w:r>
        <w:rPr>
          <w:vertAlign w:val="superscript"/>
        </w:rPr>
        <w:t xml:space="preserve">3</w:t>
      </w:r>
      <w:r>
        <w:t xml:space="preserve">/ngàyđêm. Nguồn nước mặt lấy từ suối Xa Rách một nhánh của sông Đăk Xo 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trung tâm xã Đăk Tăng: Xây dựng trạm xử lýnước công suất 400 m</w:t>
      </w:r>
      <w:r>
        <w:rPr>
          <w:vertAlign w:val="superscript"/>
        </w:rPr>
        <w:t xml:space="preserve">3</w:t>
      </w:r>
      <w:r>
        <w:t xml:space="preserve">/ngày đêm phục vu giai đoạn đầu và dài hạn. Nguồnnước mặt lấy từ suối Đăk Vi một nhánh của sông Đăk Nghé.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cho các khu dân cư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khu dân cư nông thôn khác có thể xây dựng các hệthống cấp nước tập trung tự chảy với quy mô công suất nhỏ, nguồn nước suối hoặcbơm giếng.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2020: Sử dụng trạm 110 KV Kon Plông 110/22- 25 MVA đã đảm bảo việc cung cấp điện cho toàn vùng huyện Kon Plông.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sau (năm 2030): Nâng công suất trạm 110KV Kon Plông thành: 110/22 - 2x25 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trung 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đường dây 22 kV tới các vị trí xây mới cáctrạm BA 22 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việc xây dựng hệ thống điện năng lượngmặt trời; nghiên cứu và triển khai việc sử dụng năng lượng gió, khí biogas và cácdạng năng lượng khác nhằm đáp ứng nhu cầu của nhân dân các dân tộc, đặc biệt làcho các thôn bản vùng cao, vùng xa, vùng sâu, vùng không có điều kiện để xâydựng thủy điện và phải đầu tư quá cao trong việc phát triển lưới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Thoát nước và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nhiều hồ làm sạch nước thải trong điều kiệntự nhiên, không cần có trạm bơm chuyển tiếp. Sử dụng các thung lũng, suối cạn,đắp đập giữ nước, tạo các hồ nhỏ có cốt mặt nước khác nhau để tăng hiệu quả làmsạch nước thải tự nhiên, phù hợp địa hình đồi núi.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thoát nước thải: Bể tự hoại - cống thu nướcthải - hồ sinh học - tưới cây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quy hoạch thu gom xử lý chất thải rắn(CTR):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khu xử lý chất thải rắn ở thôn Kon Ke xãĐăk Long, quy mô diện tích 2 ha, phục vụ xử lý chất thải rắn cho toàn bộ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ở gần nhau sẽ xây dựng chung một bãi chôn lấpCTR hợp vệ sinh quy mô 0,6 - 1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quy hoạch nghĩa trang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 mới ở phía Đông xã Đăk Long gần quốc lộ24, hướng đi Quảng Ngãi, quy mô khoảng 1,2 ha, phục vụ chung cho đô thị Kon Plôngphía Tây xã Hiếu và thị trấn 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 nhà tang lễ cho đô thị Kon Plông, xây dựng ở gầnkhu nghĩa trang liệt sỹ hiện có tại thôn Măng Đen, xã Đăk Long với quy mô diệntích 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xã sử dụng nghĩa trang hiện có mở rộng theo tiêuchuẩn để tiết kiệm đất, các xã ở gần nhau sử dụng chung nghĩa trang. Tổng diệntích đất nghĩa trang các xã khoảng 0,9 - 1,2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Đánh giá môi trường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tác động từ quy hoạch đến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Biến đổi địa hình, địa mạo khu vực làm thay đổi dòngchảy sông suối.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Ảnh hưởng đến chất lượng môi trường không khí, nướcvà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Tác động đến rừng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Chất lượng nước mặt về cơ bản được cải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Tác động đến lối sống của các dân tộc sống trên địabàn.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công tác đánh giá tác động môi trường cácdự án đầu tư tại khu vực (các dự án thủy điện, dự án khai thác mỏ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bảo vệ rừng, giao công tác bảo vệ rừngcho người dân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quan trắc, giám sát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chương trình, dự án ưu tiênđầu tư giai đoạn đầu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các quy hoạch chi tiết các khu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đề án đưa khu du lịch sinh thái Măng Đen vào hệthống khu du lịch sinh thái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Quy hoạch tổng thể phát triển Khu du lịch quốcgia Măng Đen, tỉnh Kon Tum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nâng cấp các tuyến giao thông có ý nghĩa quantrọng đối với hoạt động du lịch: Đường tỉnh 676, đường tỉnh 669, đoạn từ trungtâm xã Đăk Tăng đi trung tâm xã Măng Bút.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nguồn vốn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tư các khu du lịch trong hệ thống Khu du lịch MăngĐen bao gồm: Khu du lịch thác Pa Sĩ, thác Lô Ba; khu du lịch tâm linh tượng ĐứcMẹ; khu du lịch suối nước nóng thôn Vương, xã Đăk Nên; khu du lịch suối nướcnóng Đăk Lô, xã Ngọc Tem; khu du lịch hang đá thôn Kon Du; các làng, bản vănhóa khai thác du lịch cộng đồng: Thôn Kon Tu Rằng - xã Măng Cành, thôn Kon Ke,thôn Kon Chốt - xã Đăk Long, thôn Vi Glơng, Thôn Kon Plông, thôn Đăk Xô - xãHiếu, thôn Vi O Lắc, thôn Vi K Oa - xã Pờ 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Phê duyệt Quyhoạch chung đô thị Kon Plông, Huyện Kon Plông, tỉnh Kon Tum đến năm 2030 vớinhững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ranh giới và thời hạnlập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lập Quy hoạch chung đô thị Kon Plông, huyệnKon Plông, tỉnh Kon Tum nằm trong ranh giới hành chính xã Đăk Long với diện tíchtự nhiên khoảng 14.682,7 ha. Có ranh giới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Xã Măng Cành.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Xã Đăk Rve, xã Đăk Pone, huyện KonRẫy.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giáp: Xã 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giáp: Huyện Kon Rẫy.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đợt đầu đến năm 2020 và định hướng quy hoạchđến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Tính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trung tâm hành chính, đào tạo, dịch vụ, văn hóa,giáo dục, y tế, thể dục thể thao của huyện Kon Plông. Là đô thị động lực quantrọng thúc đẩy phát triển kinh tế văn hoá xã hội phía Đông Bắc của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đô thị phục vụ du lịch, nghỉ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trung tâm sản xuất nông nghiệp công nghệ cao, lâmnghiệp, tiểu thủ công nghiệp phục vụ phát triển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đầu mối giao thông liên vùng quan trọng, tạo điềukiện phát triển, giao lưu kinh tế, xã hội, gắn liền Tây Nguyên với miền ĐôngNam Bộ, duyên hải miền Trung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 mô dân số và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mô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Hiện trạng 2009: 2/932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đến 2020: Dân số khoảng 10.000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đến 2030: Dân số khoảng 15.000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mô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xây dựng tập trung đến 2020 là 685,0 ha, đến2030 là 1018,0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đó đất dân dụng: Đến 2020 là 177 ha, đến2030 là 264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ngoài dân dụng: Đến 2020 là 508,1 ha, đến 2030là 754,1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chỉ tiêu kinh tế kỹ thuậtchính và hướng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chỉ tiêu kinh tế kỹ thuật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Áp dụng tiêu chuẩn quy phạm hiện hành, hệ thống hạ tầngkỹ thuật được áp dụng trên cơ sở tiêu chí đô thị loại IV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đất ở đô thị tối thiểu khoảng 130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đất công trình dịch vụ đô thị tối thiểu khoảng3 - 5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đất cây xanh đô thị tối thiểu khoảng9-12 m</w:t>
      </w:r>
      <w:r>
        <w:rPr>
          <w:vertAlign w:val="superscript"/>
        </w:rPr>
        <w:t xml:space="preserve">2</w:t>
      </w:r>
      <w:r>
        <w:t xml:space="preserve">/người.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mật độ đất giao thông đô thị: 3.03 km/km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nước: Nước sinh hoạt khoảng 100 -200 lít/người/ngày đêm, nước cho công trình công cộng khoảng 10% lượng nước cấpsinh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cấp điện: Điện sinh hoạt khoảng 400 - 1000KW/người, điện công nghiệp - kho bãi khoảng 200 KW/ha, điện cho công trình côngcộng tối thiểu khoảng 30% phụ tải điện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thoát nước thải: Được tính toán căn cứ theochỉ tiêu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tiêu về thu gom chất thải rắn: Chỉ tiêu về rácthải sinh hoạt tối thiểu khoảng 1,2 kg/người/ngày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phát triển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phát triển chủ đạo của đô thị tập trung dọcquốc lộ 24. Khi đô thị phát triển hoàn thiện trục này sẽ là trục chính của đô thịKon Plông. Tuyến đối ngoại đi qua đô thị là tuyến tránh quốc lộ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phía Bắc là trung tâm hành chính của huyệnKon Plông; được phát triển theo quy hoạch được phê duyệt có mật độ xây dựngtương đối cao. Khu vực này cơ bản giữ nguyên, cải tạo và chỉnh trang về kiếntrúc tạo sự thống nhất và có bản sắc của vùng Tây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phía Nam phát triển trung tâm mới bao gồm:Hành chính, thương mại, dịch vụ và các khu vực chức năng của đô thị Kon Plôngvới quan điểm: Xây dựng mật độ cao và các công trình có khối tích lớn trong khuvực trung tâm thương mại, các khu vực ở và dịch vụ du lịch khác xây dựng có mậtđộ thấp để đảm bảo không gian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nông thôn: Đối với khu vực dân cư nông thônáp dụng mô hình khu dân cư khu vực nông thôn, có 3 loại: Mô hình dân cư nôngnghiệp; mô hình dân cư lâm nghiệp; mô hình kinh tế trang trại nông nghiệp. Khuvực phía Tây giáp khu vực nội thị tập trung phát triển du lịch. Ngoài ra là vùngsản xuất lâm nghiệp,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hướng tổ chức không gianđô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vùng không gian kiến trúc chính của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đô thị cũ gồm: Trung tâm hành chính huyện, khudân cư cũ xung quanh trung tâm huyện. Khu này hiện trạng và quy hoạch được xâydựng với mật độ từ 60 - 80%.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đô thị: Nằm giữa khu vực đường quốclộ 24 và đường tránh đô thị, phía Tây Nam hồ Toong zơry. Là trung tâm của đô thị,được xây dựng mật độ tương đối cao. Có một trục đi bộ mua sắm và hoạt động thươngmại cả ngày và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Sân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đất hỗn hợp: Mật độ thấp khoảng 20 - 30%, vừaở vừa kết hợp dịch vụ, du lịch. Nằm phần lớn phía Nam sân bay và xung quanh trungtâm mới của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huấn luyện thể dục thể thao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sân golf: Sẽ thực hiện theo chỉ đạo của Thủtướng Chính phủ về rà soát cả nước về quy hoạch sân golf.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du lịch sinh thái cao cấp phía Tây sông Đăk Ke.Với mật xây độ dựng thấp khoảng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Vùng không gian sinh thái nông,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Trục không gian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trục đường tránh quốc lộ 24 hình thành, trục quốclộ 24 hiện tại là trục chính đô thị. Trục chính kết nối các khu vực có chứcnăng quan trọng của đô thị. Kết nối 2 trung tâm quan trọng của đô thị là trungtâm hành chính huyện và trung tâm đô thị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không gian đô thị có vai trò tăng cường các hoạtđộng của đô thị là trục thương mại, dịch vụ nằm cạnh trung tâm đô thị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không gian thương mại, dịch vụ và tín ngưỡngnằm ở phía Đông Bắc của đô thị tại khu vực có tượng Đức Mẹ.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đường vuông góc với sân bay đi thủy điện ĐăkPone có vai trò kết nối không gian sinh thái phía Đông của đô thị vào khu trungtâm.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từ Sân bay đi sang phía Tây hướng thác Pa Sĩ.Trục này có vai trò kết nối các không gian du lịch sinh thái cao cấp phía Tâyđô thị với khu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điểm nhấn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ngõ: Gồm 2 cửa ngõ. Cửa ngõ phía Nam của đô thịđược đặt tại khu vực ngã 5, nơi giao nhau giữa quốc lộ 24 và đường tránh đô thị,cạnh trung tâm huấn luyện vận động viên quốc gia. Cửa ngõ phía Bắc là giao cắtgiữa quốc lộ 24 và đường tránh tại khu vực phía Nam tượng Đức Bà.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Quảng trường: Không gian quảng trường được bố trítại trung tâm hành chính huyện và quảng trường lễ hội là không gian kết thúc củatrục thương mại dịch vụ tại khu vực trung tâm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nhấn công trình kiến trúc đô thị: Được bố trítại trục thương mại, dịch vụ mới của đô thị, với một điểm nhấn kiến trúc là thápđôi phía cuối trục kết hợp với không gian quảng trường sinh thái.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cấu sử dụng đất theo cácchức năng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xây dựng tập trung (quy mô khoảng1.018,1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trung tâm hành chính huyện quy mô khoảng 5ha, mật độ xây dựng không quá 60%, tầng cao tối đa 5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hành chính đô thị và trung tâm dịch vụ thươngmại quy mô khoảng 10 ha, mật độ xây dựng tối đa 80%, tầng cao tối đa 5 tầng,đặc biệt công trình điểm nhấn tháp đôi tầng cao tối đa 15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cây xanh và thể dục thể thao lớn nằm ở phíaĐông Nam của đô thị gồm sân golf và trung tâm huấn luyện vận động viên quốc giaquy mô khoảng 300 ha, mật độ xây dựng tối đa 30%, tầng cao tối đa 3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khai thác du lịch dịch vụ chất lượng cao nằmở phía Tây Bắc của đô thị có quy mô khoảng 750 ha, mật độ xây dựng thấp khoảng5%, tầng cao tối đa 3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vui chơi thanh thiếu nhi quy mô khoảng 30 ha,mật độ xây dựng tối đa 40%, tầng cao tối đa 3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nuôi thú hoang dã khoảng 40 ha, mật độ xây dựngtối đa 5%, tầng cao tối đa 2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tiểu thủ công nghiệp khoảng 30 ha, mật độ xâydựng tối đa 80%, tầng cao tối đa 2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Sân bay: Là sân bay taxi, dùng cho loại máy baynhỏ, quy mô: 162,2 ha sẽ được nghiên cứu đầu tư xây dựng khi có nhu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phía Bắc xung quanh trung tâm huyện quy mô khoảng100 ha là khu đô thị cũ. Mở rộng thêm về phía Bắc và phía Nam khoảng 100 ha nữaphục vụ cho phát triển dân cư phục vụ đô thị. Nguyên tắc: Cải tạo chỉnh trang,chủ yếu là nhà liền kề có sân vườn; mật độ xây dựng tối đa 80%, tầng cao tối đa3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xung quanh sân bay xuống phía Nam và phíaĐông là khu vực đất hỗn hợp (nhà ở biệt thự và kinh doanh khách sạn) phục vụ dulịch quy mô khoảng 300 ha, mật độ xây dựng tối đa 30%, tầng cao tối đa 3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cư nông thôn chủ yếu nằm phía Đông khu vực xâydựng tập trung. Quan điểm phát triển là giữ nguyên bản sắc, chỉnh trang, cảitạo và mở rộng làng xóm đã có để đáp ứng nhu cầu tăng dân số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phát triển: Điểm dân cư có mô hình ở gắnvới sản xuất trong cùng một lô đất. Bao gồm 02 hình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dân cư trang trại: Hình thái tổ chức không gian:Điểm dân cư trang trại được tổ chức theo các dạng mảng với quy mô diện tích lôđất từ 1- 3 ha, dạng nhánh và dạng tuyến với quy mô diện tích lô đất từ 1- 5ha.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dân cư sản xuất vườn rừng: Quy mô điểm dân nàykhoảng 10 đến 20 hộ. Quy mô diện tích các vườn rừng thường từ 20 ha đến hàngtrăm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trồng rau hoa xứ lạnh cần được phânnhỏ thành các khu vực dự án. Các khu vực nhà trồng rau cần được tổ chức phântán nằm dưới tán rừng, hoặc xen kẽ với các loại cây trồng khác tránh tạo nênnhững khu vực mật độ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Định hướng phát triển hạ tầngkỹ thuật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giao thông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đường bộ: Bao gồm nâng cấp và cải tạo cáctuyến quốc lộ 24, tỉnh lộ 676 và đồng thời xây dựng mới đường tránh quốc lộ 24đoạn chạy qua trung tâm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đường hàng không: Sân bay taxi tại MăngĐen được nghiên cứu, xây dựng khi có nhu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đối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chính của đô thị: Quốc lộ 24, tỉnh lộ 676 đoạnchạy qua đô thị, xây dựng mới Trục không gian trung tâm thương mại - dịch vụ đôthị, các tuyến đường liên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khu vực và đường nội bộ: Nâng cấp các tuyếnđường hiện có trong đô thị cũ, xây dựng tuyến đường tại các khu đô thị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giao thông: Đầu tư xây dựng bến xekhách loại 4 quy mô 3,0 ha, các bãi đỗ xe, cầu cống, cầu treo, cáp trượt, công trìnhphòng hộ, kè...</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San nền và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San nền: Lựa chọn cao độ xây dựng khống chế ≥+1.181 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Thoát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cống: Lựa chọn hệ thống thoát nước riênggiữa hệ thống thoát nước mưa và thoát nước bẩn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thoát: Ra các suối chảy qua lưu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Căn cứ trên địa hình tự nhiên và mặt bằngphát triển không gian chia khu vực nghiên cứu thành 5 lưu vực thoát nước chínhlấy các trục đường chính làm đường phân lưu.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1: Giới hạn bởi tỉnh lộ 676 về phía tây, hướngthoát về khe tụ thủy phía Tây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2: Giới hạn bởi tỉnh lộ 676 về phía đông tớihồ cảnh quan và quốc lộ 24 về phía Bắc, hướng thoát về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3: Giới hạn từ quốc lộ 24 về phía nam, hướngthoát về suối phía Nam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4: Phía tây hồ cảnh quan, hướng thoát về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vực 5: Phía tây hồ cảnh quan, hướng thoát về phíađông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nhu cầu nước sạch đến 2015 là 2.400 m</w:t>
      </w:r>
      <w:r>
        <w:rPr>
          <w:vertAlign w:val="superscript"/>
        </w:rPr>
        <w:t xml:space="preserve">3</w:t>
      </w:r>
      <w:r>
        <w:t xml:space="preserve">/ngàyđêm, đến 2030 là 4.200 m</w:t>
      </w:r>
      <w:r>
        <w:rPr>
          <w:vertAlign w:val="superscript"/>
        </w:rPr>
        <w:t xml:space="preserve">3</w:t>
      </w:r>
      <w:r>
        <w:t xml:space="preserve">/ngày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cấp nước: Sử dụng nguồn nước mặt suối ĐăcKe.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2015: Khai thác nguồn nước từ suối Đăc Kevới công suất 3.000 m</w:t>
      </w:r>
      <w:r>
        <w:rPr>
          <w:vertAlign w:val="superscript"/>
        </w:rPr>
        <w:t xml:space="preserve">3</w:t>
      </w:r>
      <w:r>
        <w:t xml:space="preserve">/ngày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2030: Nâng công suất khai thác nguồn nướctừ suối Đăc Ke lên 4.000 m</w:t>
      </w:r>
      <w:r>
        <w:rPr>
          <w:vertAlign w:val="superscript"/>
        </w:rPr>
        <w:t xml:space="preserve">3</w:t>
      </w:r>
      <w:r>
        <w:t xml:space="preserve">/ngày đêm.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ống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ống cấp nước thô D200 từ trạm bơm cấp 1 về trạmxử lý. Đường ống chính cấp nước chạy dọc theo các trục đường có đường kính D =100 - 200 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phụ tải điện đến 2015 là 9.280 MVA, đến 2030là 21.088 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điện: Các phụ tải trên địa bàn đô thị Kon Plôngđang được cấp điện từ hệ thống điện quốc gia, trực tiếp từ trạm 110 KV KonPlông: 110/22 KV - 25 MVA. Đến giai đoạn 2030 với nhu cầu phát triển của phụtải cần nâng công suất trạm 110 KV Kon Plông thành: 110/22 - 2x25 MVA.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phát triển lưới điện trung thế, hạ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 lưới 22 KV trong khu đô thị phải tuân thủnguyên tắc xây dựng dạng mạch vòng kín vận hành hở. Đường trục sử dụng cáp ngầmXLPE.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điện và trạm hạ thế: Trong khu dân cư và đô thịnên sử dụng trạm kín kiểu xây hoặc hợp bộ để đảm bảo mỹ quan đô thị. Hệ thống điệnhạ thế thống nhất sử dụng cấp điện áp 380/220V ba pha bốn dây trung tính nốiđất trực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chiếu sáng: đảm bảo mỹ quan đô thị và phải đảmbảo theo tiêu chuẩn quy phạm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Thoát nước thải, quản lý CTR và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Thoát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sinh hoạt: Khu vực đô thị sử dụng hệ thốngthoát nước thải riêng, nước thải được thu gom xử lý ở các hồ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Sơ đồ thoát nước thải: Bể tự hoại - cống thu nướcthải - hồ sinh học - tưới cây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đường ống: Sử dụng ống nhựa uPVC đường kínhống D200 - D300 thoát nước tự chảy theo điều kiện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công nghiệp: Thu gom xử lý riêng trong khucông nghiệp đạt tiêu chuẩn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CTR</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thải rắn được thu gom và vận chuyển đến khu xửlý chất thải rắn tập trung tại ở thôn Kon Ke xã Đăk Long diện tích 2 ha. Dự kiếncông nghệ xử lý bao gồm: Xí nghiệp tái chế phân hữu cơ công suất 30 - 40 tấn/ngày,lò đốt chất thải rắn nguy hại 150 kg/ngày, bãi chôn lấp hợp vệ sinh 25 tấn/ngày.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nghĩa trang mới ở phía Đông xã Đăk Long diệntích khoảng 1,2 ha, phục vụ chung cho đô thị Kon Plông, xã Đăk Long, phía Tâyxã Hiếu và thị trấn 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1 nhà tang lễ cho thị trấn, diện tích 1 ha,xây dựng ở gần khu nghĩa trang liệt sỹ thôn Măng Đen, xã Đăk Long.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Đánh giá môi trường chiến lược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báo tác động từ quy hoạch đến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trồng rau hoa xứ lạnh cần nhiều đất canh tácvà xây dựng những trung tâm ươm trồng sẽ có ảnh hưởng làm biến đổi địa hình,cảnh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nuôi thú hoang dã sẽ có ảnh hưởng đến môi trườngkhông khí của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trục đường xây dựng mới sẽ làm biến đổi địa hình,cảnh quan một số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chính sách khuyến khích phát triển công nghiệpsạch, ứng dụng công nghệ sản xuất thân thiện môi trường,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hệ thống cây xanh cách ly, cây xanh cảnhquan, bảo vệ và mở rộng diện tích mặt nước theo đúng các định hướng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Theo dõi diễn biến chất lượng các thành phần môi trườngtrong đô thị để cảnh báo ô nhiễm và khắc phục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sử dụng năng lượng khí sinh học đối vớidân cư khu vực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hoạch xây dựng đợt đầu đếnnăm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 hoạch sử dụng đất đai và xác định các khu vựcxây dựng giai đoạn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đầu tiếp tục xây dựng và chỉnh trang khuvực trung tâm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xây dựng một số dự án mang tính hiệu quả vàlà động lực cho phát triển như: Trung tâm chăm sóc sức khỏe khoảng 30 ha mật độxây dựng tối đa 60%, sân golf, sân bay khi có nhu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cấp và xây dựng mới hệ thống cơ sở hạtầng kỹ thuật ở một số khu vực đô thị để đáp ứng nhu cầu xây dựng và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đô thị cũ: Khai thác hiệu quả các khuđất còn trống trong Khu vực xây dựng tập trung cho phát triển đô thị (Công trìnhcông cộng, cây xanh sân vườn, nhà ở). Đặc biệt khai thác các khu đất trống hoặcđất sử dụng kém hiệu quả trong các ô phố, cho tổ chức cây xanh sân vườn, sinhhoạt giao tiếp, văn hóa thể thao của đơn vị ở. Đồng thời nâng cao môi trườngcảnh quan cho các khu ở trong đô thị, quy mô khoảng 20 ha, mật độ xây dựng tốiđa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xây dựng các khu mở rộng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trung tâm hành chính đô thị quy mô khoảng3,5 ha, mật độ xây dựng không quá 60%.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các khu đô thị mới phía Nam đô thị (Namsân bay) nhằm khai thác các quỹ đất cho phát triển đất xây dựng đô thị. Khu vựcnày yêu cầu xây dựng với mật độ thấp, mật độ xây dựng tối đa không quá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thương mại dịch vụ có quy mô đợt đầukhoảng 15 ha, mật độ xây dựng không quá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các khu ở mới (tái định cư) cho đô thịtại khu vực phía Bắc khu hành chính của huyện, xây dựng các khu ở dân cư phù hợpvới không gian đô thị mới, sinh thái, mật độ xây dựng không quá 80%.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thêm một phần khoảng đất giữa đường 24 vàsuối Đăk Ke cho phát triển khu ở và dịch vụ dạng nhà có vườn, mật độ xây dựngthấp không quá 10%, gần khu vực cây xanh công viên ven suối Đăk 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chương trình và dự án ưu tiên đầu tư đợt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trục đường tránh quốc lộ 24.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cầu qua suối Đăk 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quy hoạch và cải tạo hệ thống thoát nước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cải tạo toàn bộ lưới điện phân phối cho đô thịKon Plông và vùng phụ cận.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thu gom và xử lý nước thải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thu gom và xử lý chất thải rắn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hạ tầng xã hội và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sân bay taxi tại trung tâm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và cải tạo khu dân cư phía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quy hoạch cải tạo và xây dựng mạng lưới chợ.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khu chăm sóc sức khỏe người già vàngười có công với Cách mạng (20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quy hoạch mạng lưới cây xanh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quy hoạch cải tạo hai bờ suối Đăk Ke.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trung tâm đào tạo huấn luyện vận độngviên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vốn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Sân golf (Sẽ thực hiện theo chỉ đạo của Thủ tướngChính phủ về rà soát cả nước về quy hoạch sân golf).</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chăm sóc sức khỏe cho du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Chùa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trồng rau hoa, xứ lạnh.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đầu tư khu du lịch nghỉ dưỡng cao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xây dựng trung tâm thương mại và dịch vụ dulịch tại phía Nam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hoàn thành “Quy hoạch tổng thể phát triểnKhu du lịch quốc gia Măng Đen, tỉnh Kon Tum đến năm 2020” theo đúng quy địnhhiện hành, trình Thủ tướng Chính phủ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Ủy ban nhân dân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công khai đồ án Quy hoạch xây dựng vùng du lịchsinh thái Măng Đên và Quy hoạch chung đô thị Kon Plông tỉnh Kon Tum đến năm2030 được duyệt và ban hành Quy chế quản lý quy hoạch, kiến trúc đô thị theo đồán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lập, điều chỉnh quy hoạch phân khu, cácquy hoạch chi tiết, thiết kế đô thị để cụ thể hóa đồ án Quy hoạch chung đô thịKon Plông tỉnh Kon Tum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Quyết định này cóhiệu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Xây dựng, Bộ Văn hóa, Thể thao và Du lịch,Chủ tịch Ủy ban nhân dân tỉnh Kon Tum và Thủ trưởng các cơ quan liên quan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CP;</w:t>
            </w:r>
            <w:r>
              <w:rPr/>
              <w:br/>
            </w:r>
            <w:r>
              <w:t xml:space="preserve">- Các Bộ: Xây dựng, Kế hoạch và Đầu tư, Quốc phòng, Giao thông vận tải, Tài chính, Văn hóa, Thể thao và Du lịch, Công Thương, Nông nghiệp và Phát triển nông thôn, Tài nguyên và Môi trường;</w:t>
            </w:r>
            <w:r>
              <w:rPr/>
              <w:br/>
            </w:r>
            <w:r>
              <w:t xml:space="preserve">- Tỉnh ủy, HĐND, UBND tỉnh Kon Tum;</w:t>
            </w:r>
            <w:r>
              <w:rPr/>
              <w:br/>
            </w:r>
            <w:r>
              <w:t xml:space="preserve">- VPCP: BTCN, các PCN, Trợ lý TTCP, cổng TTĐT các Vụ: TH, KTTH, KGVX, NC, V.III;</w:t>
            </w:r>
            <w:r>
              <w:rPr/>
              <w:br/>
            </w:r>
            <w:r>
              <w:t xml:space="preserve">- Lưu: Văn thư, KTN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br/>
            </w:r>
            <w:r>
              <w:rPr>
                <w:b/>
              </w:rPr>
              <w:t xml:space="preserve">PHÓ THỦ TƯỚNG</w:t>
            </w:r>
            <w:r>
              <w:rPr>
                <w:b/>
              </w:rPr>
              <w:br/>
            </w:r>
            <w:r>
              <w:rPr>
                <w:b/>
              </w:rPr>
              <w:br/>
            </w:r>
            <w:r>
              <w:rPr>
                <w:b/>
              </w:rPr>
              <w:br/>
            </w:r>
            <w:r>
              <w:rPr>
                <w:b/>
              </w:rPr>
              <w:br/>
            </w:r>
            <w:r>
              <w:rPr>
                <w:b/>
              </w:rPr>
              <w:br/>
            </w:r>
            <w:r>
              <w:rPr>
                <w:b/>
              </w:rPr>
              <w:t xml:space="preserve">Hoàng Trung 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o-16-2003-qh11-cua-quoc-hoi---luat-xay-du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2022-06-21T07:28:55Z</dcterms:created>
  <dcterms:modified xsi:type="dcterms:W3CDTF">2022-06-21T07:28:55Z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2022-06-21T07:28:55Z</dcterms:created>
  <dcterms:modified xsi:type="dcterms:W3CDTF">2022-06-21T07:28:55Z</dcterms:modified>
</cp:coreProperties>
</file>