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908/QĐ-TTg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29 tháng 6 năm 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PHÊ DUYỆT DANH MỤC DOANH NGHIỆP CÓ VỐN NHÀ NƯỚC THỰC HIỆN THOÁI VỐN ĐẾN HẾT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25/2016/QH14 ngày 09 tháng 11 năm 2016 của Quốc hội về Kế hoạch tài chính 5 năm quốc gia giai đoạn 2016 - 2020;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26/2016/QH14 ngày 10 tháng 11 năm 2016 của Quốc hội về Kế hoạch đầu tư công trung hạn giai đoạn 2016 - 2020;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91/2015/NĐ-CP ngày 13 tháng 10 năm 2015 về đầu tư vốn nhà nước vào doanh nghiệp và quản lý, sử dụng vốn, tài sản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32/2018/NĐ-CP ngày 08 tháng 3 năm 2018 về sửa đổi, bổ sung một số điều của Nghị định số 91/2015/NĐ-CP ngày 13 tháng 10 năm 2015 của Chính phủ về đầu tư vốn nhà nước vào doanh nghiệp và quản lý, sử dụng vốn, tài sản tại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58/2016/QĐ-TTg ngày 28 tháng 12 năm 2016 của Thủ tướng Chính phủ về tiêu chí phân loại doanh nghiệp nhà nước, doanh nghiệp có vốn nhà nước và danh mục doanh nghiệp nhà nước thực hiện sắp xếp giai đoạn 2016 - 2020;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707/QĐ-TTg ngày 25 tháng 5 năm 2017 của Thủ tướng Chính phủ phê duyệt Đề án “Cơ cấu lại doanh nghiệp nhà nước, trọng tâm là tập đoàn kinh tế, tổng công ty nhà nước giai đoạn 2016 - 2020”;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Phê duyệt danh mục doanh nghiệp có vốn nhà nước thực hiện thoái vốn đến hết năm 2020 với các nội dung sau:</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Đẩy nhanh tiến độ thoái vốn nhà nước tại các doanh nghiệp mà Nhà nước không cần nắm giữ gắn với việc đảm bảo nguồn thu cho phù hợp với Kế hoạch đầu tư công trung hạn giai đoạn 2016 - 2020; thúc đẩy quá trình tái cơ cấu doanh nghiệp nhà nước để tập trung vào những khâu, công đoạn then chốt của nền kinh tế.</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kèm theo Quyết định này các Phụ lục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I về Danh mục doanh nghiệp thực hiện thoái vốn và tỷ lệ thoái vốn của doanh nghiệp có vốn nhà nước đến hết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II về Danh mục doanh nghiệp có vốn nhà nước thực hiện sắp xếp, thoái vốn theo phương án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Phụ lục III về Danh mục doanh nghiệp dừng thực hiện thoái vốn đến hết năm 2020 để rà soát, xây dựng phương án sắp xếp, thoái vốn trong giai đoạn 2021-2025.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thoái vốn của các doanh nghiệp thuộc: Bộ Quốc phòng, Bộ Công an, Ủy ban nhân dân Thành phố Hồ Chí Minh, Tổng công ty Đầu tư và Kinh doanh vốn nhà nước; Tổng công ty cổ phần Bia - Rượu - Nước giải khát Hà Nội; Công ty trách nhiệm hữu hạn Truyền hình số vệ tinh Việt Nam; Công ty cổ phần Đầu tư Tháp truyền hình Việt Nam và các doanh nghiệp chưa được liệt kê tại Quyết định này thực hiện theo phương án được cấp có thẩm quyền phê duyệt.</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trưởng, Thủ trưởng cơ quan ngang bộ, Thủ trưởng cơ quan thuộc Chính phủ, Chủ tịch Ủy ban nhân dân các tỉnh, thành phố trực thuộc Trung ương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thực hiện thoái vốn nhà nước tại doanh nghiệp theo tiến độ và tỷ lệ đã được phê duyệt tại các doanh nghiệp nêu tại Phụ lục I ban hành kèm theo Quyết định này theo đúng quy trình, thủ tục, đảm bảo công khai, minh bạch, hiệu quả, đúng quy định của pháp luật; chịu trách nhiệm toàn diện trước Chính phủ, Thủ tướng Chính phủ, các cơ quan thanh tra, kiểm tra về đề xuất thoái vốn và kết quả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phương án sắp xếp, thoái vốn của từng doanh nghiệp liệt kê tại Phụ lục II ban hành kèm theo Quyết định này; trước ngày 31 tháng 7 năm 2020, báo cáo Thủ tướng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thực hiện việc thoái vốn theo lộ trình đã được phê duyệt và chịu trách nhiệm rà soát, trình cấp có thẩm quyền phê duyệt (trong trường hợp chưa được cấp có thẩm quyền phê duyệt) thoái vốn trước ngày 31 tháng 7 năm 2020 đối với những doanh nghiệp có vốn nhà nước chưa được liệt kê tại Quyết định này, đảm bảo tỷ lệ vốn Nhà nước nắm giữ theo đúng quy định tại Quyết định số 58/2016/QĐ-TTg ngày 28 tháng 12 năm 2016 của Thủ tướng Chính phủ về tiêu chí phân loại doanh nghiệp nhà nước, doanh nghiệp có vốn nhà nước và danh mục doanh nghiệp nhà nước thực hiện sắp xếp giai đoạn 2016 - 2020. Trong giai đoạn đến hết 2020, chưa thực hiện thoái vốn tại các doanh nghiệp cung cấp mặt hàng thiết yếu cho nhân dân, các doanh nghiệp cấp nước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Kịp thời báo cáo Bộ Kế hoạch và Đầu tư để tổng hợp, trình Thủ tướng Chính phủ xem xét, quyết định trường hợp không thể thực hiện thoái vốn theo Quyết định này khi điều kiện thị trường không thuận lợi hoặc gặp vướng mắc, khó khăn khách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Nghiêm túc thực hiện chuyển giao quyền đại diện chủ sở hữu vốn nhà nước về Tổng công ty Đầu tư và Kinh doanh vốn nhà nước đối với các doanh nghiệp thuộc diện chuyển giao theo lộ trình được phê duyệt quy định tại Mục III Phụ lục I ban hành kèm theo Quyết định này. Sau khi tiếp nhận doanh nghiệp, Tổng công ty Đầu tư và Kinh doanh vốn nhà nước có trách nhiệm thực hiện thoái vốn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Trước ngày 01 tháng 01 năm 2021 gửi báo cáo về tình hình triển khai thực hiện Quyết định này đến Ban Chỉ đạo Đổi mới và Phát triển doanh nghiệp, Bộ Tài chính, Bộ Kế hoạch và Đầu tư để tổng hợp theo dõi, báo cáo Thủ tướng Chính phủ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Chịu trách nhiệm trước Chính phủ, Thủ tướng Chính phủ trong việc tuân thủ pháp luật, công khai, minh bạch trong quá trình thoái vốn, đảm bảo hoàn thành thoái vốn theo lộ trình và tỷ lệ vốn nhà nước cần thoái tại các doanh nghiệp phê duyệt tại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Bộ Tài chính và các cơ quan liên quan tổng kết tình hình thực hiện Quyết định này; xây dựng kế hoạch sắp xếp, thoái vốn nhà nước tại doanh nghiệp giai đoạn 2021 - 2025, trình Thủ tướng Chính phủ xem xét trong Quý IV năm 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các cơ quan liên quan thực hiện các giải pháp bảo đảm nguồn thu từ việc thoái vốn của các doanh nghiệp thuộc Bộ, cơ quan ngang bộ, cơ quan thuộc Chính phủ và Tổng công ty Đầu tư và kinh doanh vốn nhà nước phù hợp với Nghị quyết số 26/2016/QH14 ngày 10 tháng 11 năm 2016 của Quốc hội về Kế hoạch đầu tư công trung hạn giai đoạn 2016 - 2020.</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này có hiệu lực kể từ ngày ký ban hành và thay thế Quyết định số 1232/QĐ-TTg ngày 17 tháng 8 năm 2017 của Thủ tướng Chính phủ phê duyệt Danh mục doanh nghiệp có vốn nhà nước thực hiện thoái vốn giai đoạn 2017 - 2020.</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các tỉnh, thành phố trực thuộc trung ương, Chủ tịch Hội đồng thành viên Tổng công ty Đầu tư và Kinh doanh vốn nhà nước có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Như Điều 3;</w:t>
            </w:r>
            <w:r>
              <w:rPr/>
              <w:br/>
            </w:r>
            <w:r>
              <w:t xml:space="preserve">- Ban Bí thư Trung ương Đảng;</w:t>
            </w:r>
            <w:r>
              <w:rPr/>
              <w:br/>
            </w:r>
            <w:r>
              <w:t xml:space="preserve">- Thủ tướng, các Phó Thủ tướng Chính phủ;</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Ủy ban Trung ương Mặt trận Tổ quốc Việt Nam;</w:t>
            </w:r>
            <w:r>
              <w:rPr/>
              <w:br/>
            </w:r>
            <w:r>
              <w:t xml:space="preserve">- Cơ quan trung ương của các đoàn thể;</w:t>
            </w:r>
            <w:r>
              <w:rPr/>
              <w:br/>
            </w:r>
            <w:r>
              <w:t xml:space="preserve">- Ban Chỉ đạo Đổi mới và Phát triển doanh nghiệp;</w:t>
            </w:r>
            <w:r>
              <w:rPr/>
              <w:br/>
            </w:r>
            <w:r>
              <w:t xml:space="preserve">- VPCP: BTCN, các PCN, Trợ lý TTg, TGĐ Cổng </w:t>
            </w:r>
            <w:r>
              <w:t xml:space="preserve">TTĐT, </w:t>
            </w:r>
            <w:r>
              <w:t xml:space="preserve">các Vụ, Cục, đơn vị trực thuộc, Công báo;</w:t>
            </w:r>
            <w:r>
              <w:rPr/>
              <w:br/>
            </w:r>
            <w:r>
              <w:t xml:space="preserve">- Lưu: VT, ĐMDN (2b), Trung 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THỦ TƯỚNG</w:t>
            </w:r>
            <w:r>
              <w:rPr>
                <w:b/>
              </w:rPr>
              <w:br/>
            </w:r>
            <w:r>
              <w:rPr>
                <w:b/>
              </w:rPr>
              <w:t xml:space="preserve">PHÓ THỦ TƯỚNG</w:t>
            </w:r>
            <w:r>
              <w:rPr>
                <w:b/>
              </w:rPr>
              <w:br/>
            </w:r>
            <w:r>
              <w:rPr>
                <w:b/>
              </w:rPr>
              <w:br/>
            </w:r>
            <w:r>
              <w:rPr>
                <w:b/>
              </w:rPr>
              <w:br/>
            </w:r>
            <w:r>
              <w:rPr>
                <w:b/>
              </w:rPr>
              <w:br/>
            </w:r>
            <w:r>
              <w:rPr>
                <w:b/>
              </w:rPr>
              <w:br/>
            </w:r>
            <w:r>
              <w:rPr>
                <w:b/>
              </w:rPr>
              <w:t xml:space="preserve">Trương Hòa Bình</w:t>
            </w:r>
          </w:p>
        </w:tc>
      </w:tr>
    </w:tbl>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DOANH NGHIỆP CÓ VỐN NHÀ NƯỚC THỰC HIỆN THOÁI VỐN ĐẾN HẾT NĂM 2020</w:t>
      </w:r>
      <w:r>
        <w:rPr/>
        <w:br/>
      </w:r>
      <w:r>
        <w:rPr>
          <w:i/>
        </w:rPr>
        <w:t xml:space="preserve">(Ban hành kèm theo Quyết định số 908/QĐ-TTg ngày 29/6/2020 của Thủ tướng Chính phủ phê duyệt Danh mục doanh nghiệp có vốn nhà nước thực hiện thoái vốn đến hết năm 2020)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thoái vốn (%/vốn điều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vốn nhà nước còn lại sau khi thoái vốn (%/vốn điều lệ)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Doanh nghiệp do cơ quan đại diện chủ sở hữu thực hiện thoái vốn đến hết năm 2020 (120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Xây dựng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Lắp máy Việt Nam - Công ty 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Y tế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Dược Việt Nam - Công ty 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Bà Rịa - Vũng Tàu - 8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Dịch vụ môi trường và Công trình đô thị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công trình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Dịch vụ đô thị Bà Rịa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Cao su Thống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Du lịch tỉnh Bà Rịa-Vũng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r>
              <w:t xml:space="preserve">,</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Xây dựng và Phát triển đô thị Bà Rịa-Vũng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Dịch vụ đô thị Tân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Dịch vụ và Đầu tư phát triển đô thị huyện Long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Bắc Giang - 9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Giống cây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QL công trình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Giống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QL&amp;XD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Sách GK và TB trường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Hồng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Dược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TM và DV Hiệp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Xuất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Bắc Ninh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Vật tư kỹ thuật nông nghiệp 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Bình Định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Dược - TTB Y tế Bình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r>
              <w:t xml:space="preserve">,</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Bình Phước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Xây dựng 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Cao Bằng - 3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In Việt Lập Cao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Thương mại Tổng hợp Bảo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Giống và Thức ăn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r>
              <w:t xml:space="preserve">,</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Đắk Nông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quản lý, sửa chữa đường bộ Đăk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Thành phố Đà Nẵng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Xuất nhập khẩu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Điện Biên - 5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Đầu tư xây dựng và Quản lý giao thông tỉnh </w:t>
            </w:r>
            <w:r>
              <w:t xml:space="preserve">Đ</w:t>
            </w:r>
            <w:r>
              <w:t xml:space="preserve">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CP In Điện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Công trình giao thông tỉnh Điện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r>
              <w:t xml:space="preserve">,</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Lạc Hồng Điện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T</w:t>
            </w:r>
            <w:r>
              <w:t xml:space="preserve">ư </w:t>
            </w:r>
            <w:r>
              <w:t xml:space="preserve">vấn và Đầu tư xây dựng tỉnh Điện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Đồng Nai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w:t>
            </w:r>
            <w:r>
              <w:t xml:space="preserve">y </w:t>
            </w:r>
            <w:r>
              <w:t xml:space="preserve">CP Phát triển Khu công nghiệp (Công ty mẹ)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r>
              <w:t xml:space="preserve">,</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Đồng Tháp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Xây lắp và VLXD Đồng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Hà Giang - 2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Đường bộ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Đường bộ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Thành phố Hà Nội - 28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Điện tử Giảng Võ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CP Địa chính HN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Cơ điện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w:t>
            </w:r>
            <w:r>
              <w:t xml:space="preserve">,</w:t>
            </w: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Giầy Thượng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w:t>
            </w:r>
            <w:r>
              <w:t xml:space="preserve"> CP Kim khí Thăng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Kinh doanh và Đầu tư Việt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Bao bì 277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Tập đoàn sản xuất hàng dệt may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đô thị Hà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w:t>
            </w:r>
            <w:r>
              <w:t xml:space="preserve">t</w:t>
            </w:r>
            <w:r>
              <w:t xml:space="preserve">y CP Dệt 19/5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Liên doanh Norfolk Hatexco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18-4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w:t>
            </w:r>
            <w:r>
              <w:t xml:space="preserve">ty CP Sản xuất dịch vụ XNK 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Han</w:t>
            </w:r>
            <w:r>
              <w:t xml:space="preserve">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Mai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Truyền thông Nghe nhìn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Giầy Thụy Khuê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Sách và thiết bị trường học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Đầu tư thương mại và dịch vụ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Thống Nhất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Cơ điện Trần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Sách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Xuất nhập khẩu Haneco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CP Giống gia súc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Khảo sát Đo đạc HCGC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r>
              <w:t xml:space="preserve">,</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Đầu tư khai thác Hồ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r>
              <w:t xml:space="preserve">,</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Công trình giao thông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Đồng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Hà Tĩnh - 3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và công trình đô thị Hà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đô thị Hồng Lĩnh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Khoáng sản và Thương mại Hà Tĩnh - Công ty 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Hải Dương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Giống cây trồng Hải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Thành phố Hải Phòng - 12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Công trình đô thị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Du lịch dịch vụ Biển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w:t>
            </w:r>
            <w:r>
              <w:t xml:space="preserve">g</w:t>
            </w:r>
            <w:r>
              <w:t xml:space="preserve"> ty CP Phục vụ mai táng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Thiết bị côn</w:t>
            </w:r>
            <w:r>
              <w:t xml:space="preserve">g </w:t>
            </w:r>
            <w:r>
              <w:t xml:space="preserve">nghệ Tiền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XD và Đầu tư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Thương mại đầu tư và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r>
              <w:t xml:space="preserve">,</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Thanh niên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w:t>
            </w:r>
            <w:r>
              <w:t xml:space="preserve">g</w:t>
            </w:r>
            <w:r>
              <w:t xml:space="preserve"> t</w:t>
            </w:r>
            <w:r>
              <w:t xml:space="preserve">y </w:t>
            </w:r>
            <w:r>
              <w:t xml:space="preserve">TNHH Thương mại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Bến xe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CP Đảm bảo giao thông đường thủy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r>
              <w:t xml:space="preserve">,</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Đường bộ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Công trình công cộng và dịch vụ du lịch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Hưng Yên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giống cây trồng 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Khánh Hòa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đô thị Nha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Ko</w:t>
            </w:r>
            <w:r>
              <w:rPr>
                <w:b/>
              </w:rPr>
              <w:t xml:space="preserve">n </w:t>
            </w:r>
            <w:r>
              <w:rPr>
                <w:b/>
              </w:rPr>
              <w:t xml:space="preserve">Tum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cổ phần Khai thác và Xây dựng thủy lợi Kon 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Lai Châu - 2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đô thị 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r>
              <w:t xml:space="preserve">,</w:t>
            </w:r>
            <w:r>
              <w:t xml:space="preserve">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thương mại huyện Mường Tè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Lâm Đồng - 2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Dịch vụ đô thị Đà Lạt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Công trình đô thị Bảo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Lạng Sơn - 2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Chợ 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quản lý và xây dựng giao thông 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Lào Cai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Đô thị 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Nam Định - 3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công trình đô thị Nam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Nam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w:t>
            </w:r>
            <w:r>
              <w:t xml:space="preserve"> c</w:t>
            </w:r>
            <w:r>
              <w:t xml:space="preserve">ổ </w:t>
            </w:r>
            <w:r>
              <w:t xml:space="preserve">phần điện tử điện lạnh và dịch vụ tổng hợp Nam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w:t>
            </w:r>
            <w:r>
              <w:rPr>
                <w:b/>
              </w:rPr>
              <w:t xml:space="preserve">BND tỉnh Nghệ An - 3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và công trình đô thị 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Quản lý và Xây dựng giao thông thủy bộ 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Quản lý và Xây dựng cầu đường 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Ninh Bình - 2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và dịch vụ đô thị thành phố Ninh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đô thị Tam Điệp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w:t>
            </w:r>
            <w:r>
              <w:rPr>
                <w:b/>
              </w:rPr>
              <w:t xml:space="preserve">BND tỉnh Ninh Thuận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Công trình đô thị Ninh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Phú Thọ - 2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đầu tư xây dựng và phát triển nhà 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và Đô Thị Việt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r>
              <w:t xml:space="preserve">,</w:t>
            </w: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Quảng Nam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ô</w:t>
            </w:r>
            <w:r>
              <w:t xml:space="preserve">ng ty CP Môi trường đô thị Quảng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Quảng Bình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Du lịch Sài Gòn 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Quảng Ngãi - 2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Sơn Mỹ 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CP Thanh niên xung phong 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Quảng Ninh - 3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đô thị Hạ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Quản lý đường thủy 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Cầu, phà 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Quảng Trị - 2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Tổng công ty Thương mại Quảng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Sơn La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CP Môi trường và Đô thị Sơn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Tây Ninh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Đăng kiểm Tây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Thái Nguyên - 2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Vật tư nông nghiệp 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Quản lý và Xây dựng giao thông 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Thanh Hóa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và Công trình </w:t>
            </w:r>
            <w:r>
              <w:t xml:space="preserve">đ</w:t>
            </w:r>
            <w:r>
              <w:t xml:space="preserve">ô thị Thanh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Tu</w:t>
            </w:r>
            <w:r>
              <w:rPr>
                <w:b/>
              </w:rPr>
              <w:t xml:space="preserve">y</w:t>
            </w:r>
            <w:r>
              <w:rPr>
                <w:b/>
              </w:rPr>
              <w:t xml:space="preserve">ên Quang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chế biến lâm sản 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Vĩnh Long - 1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công trình công cộng Vĩnh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Vĩnh Phúc - 2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và công trình đô thị Phúc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và dịch vụ đô thị Vĩnh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UBND tỉnh Yên Bái - 2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xây dựng đường bộ I 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xây dựng đường bộ II 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Doanh nghiệp do cơ quan đại diện chủ sở hữu thoái vốn trước ngày 30/11/2020; không hoàn thành thoái vốn thì hoàn thành chuyển giao về SCIC trước 31/12/2020 (4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w:t>
            </w:r>
            <w:r>
              <w:t xml:space="preserve">g</w:t>
            </w:r>
            <w:r>
              <w:t xml:space="preserve"> công ty CP Sông Hồng (Bộ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Xây dựng Hà Nội - Công ty CP (Bộ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Xây dựng số 1 - Công ty CP (Bộ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Đầu tư Phát triển đô thị và khu công nghiệp Việt Nam (IDICO) (Bộ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Doanh nghiệp chuyển giao về SCIC để thực hiện thoái vốn, hoàn thành chuyển giao trước 31/8/2020 (14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w:t>
            </w:r>
            <w:r>
              <w:t xml:space="preserve">g</w:t>
            </w:r>
            <w:r>
              <w:t xml:space="preserve"> t</w:t>
            </w:r>
            <w:r>
              <w:t xml:space="preserve">y</w:t>
            </w:r>
            <w:r>
              <w:t xml:space="preserve"> CP xâ</w:t>
            </w:r>
            <w:r>
              <w:t xml:space="preserve">y </w:t>
            </w:r>
            <w:r>
              <w:t xml:space="preserve">dựng công nghiệp Việt Nam (Bộ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Xây dựng và NK Tổng hợp (Bộ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Nông th</w:t>
            </w:r>
            <w:r>
              <w:t xml:space="preserve">ổ </w:t>
            </w:r>
            <w:r>
              <w:t xml:space="preserve">sản Việt Nam (Bộ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Rượu - Bia - Nước giải khát Sài Gòn (Bộ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Cung ứng nhân lực quốc tế và thương mại (Bộ </w:t>
            </w:r>
            <w:r>
              <w:t xml:space="preserve">L</w:t>
            </w:r>
            <w:r>
              <w:t xml:space="preserve">ao động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Nhân lực quốc tế Sovilaco (Bộ Lao động Thương binh và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CP Phim Giải Phóng (Bộ Văn Hóa Thể thao và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Du lịch và Xúc tiến đầu tư (Bộ Văn hóa, Thể thao và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XNK Vật tư thiết bị ngành In (Bộ Văn hóa, Thể thao và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Cơ khí xây dựng - Công ty CP (Bộ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Tư vấn xây dựng Việt Nam - Công ty CP (Bộ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Vật liệu xây dựng số 1 - Công ty CP (Bộ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Sông Đà - CTCP (Bộ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Đầu tư Nước và Môi trường Việt Nam - Công ty CP (Bộ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0,00%</w:t>
            </w:r>
          </w:p>
        </w:tc>
      </w:tr>
    </w:tbl>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DOANH NGHIỆP CÓ VỐN NHÀ NƯỚC THỰC HIỆN SẮP XẾP, THOÁI VỐN THEO PHƯƠNG ÁN CỤ THỂ</w:t>
      </w:r>
      <w:r>
        <w:rPr/>
        <w:br/>
      </w:r>
      <w:r>
        <w:rPr>
          <w:i/>
        </w:rPr>
        <w:t xml:space="preserve">(Ban hành kèm theo Quyết định số 908/QĐ-TTg ngày 29/6/2020 của Thủ tướng Chính phủ phê duyệt Danh mục doanh nghiệp có vốn nhà nước thực hiện thoái vốn đến hết năm 2020)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vốn Nhà nước đang nắm giữ tại DN (%/vốn điều lệ)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w:t>
            </w:r>
            <w:r>
              <w:t xml:space="preserve">đ</w:t>
            </w:r>
            <w:r>
              <w:t xml:space="preserve">oàn xăng dầu Việt Nam (</w:t>
            </w:r>
            <w:r>
              <w:t xml:space="preserve">Ủy b</w:t>
            </w:r>
            <w:r>
              <w:t xml:space="preserve">an Quản l</w:t>
            </w:r>
            <w:r>
              <w:t xml:space="preserve">ý </w:t>
            </w:r>
            <w:r>
              <w:t xml:space="preserve">vốn nh</w:t>
            </w:r>
            <w:r>
              <w:t xml:space="preserve">à </w:t>
            </w:r>
            <w:r>
              <w:t xml:space="preserve">nước tại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côn</w:t>
            </w:r>
            <w:r>
              <w:t xml:space="preserve">g </w:t>
            </w:r>
            <w:r>
              <w:t xml:space="preserve">ty Hàng không Việt Nam - Công t</w:t>
            </w:r>
            <w:r>
              <w:t xml:space="preserve">y</w:t>
            </w:r>
            <w:r>
              <w:t xml:space="preserve"> CP (</w:t>
            </w:r>
            <w:r>
              <w:t xml:space="preserve">Ủy </w:t>
            </w:r>
            <w:r>
              <w:t xml:space="preserve">ban Quản lý vốn nhà nước tại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w:t>
            </w:r>
            <w:r>
              <w:t xml:space="preserve">,</w:t>
            </w: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w:t>
            </w:r>
            <w:r>
              <w:t xml:space="preserve">y </w:t>
            </w:r>
            <w:r>
              <w:t xml:space="preserve">May động lực và má</w:t>
            </w:r>
            <w:r>
              <w:t xml:space="preserve">y</w:t>
            </w:r>
            <w:r>
              <w:t xml:space="preserve"> Nông nghiệp Việt Nam (Bộ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Máy và Thiết bị công nghiệp - Công ty CP (Bộ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Đầu tư xây lắp và vật liệu xây dựng (Bộ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Viglacera - Công ty CP (Bộ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Xây dựng đường thủy - Công ty CP (Bộ Giao thông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XNK ngành In (Bộ Văn hóa Thể thao và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Đầu tư và Phát triển Phim truyện VN (Bộ Văn hóa Thể thao và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Cổ phần Thể dục Thể thao Việt Nam (Bộ Văn hóa Thể thao và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cổ phần Trung tâm Hội chợ triển lãm Việt Nam (Bộ Văn hóa Thể thao và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cổ phần Khách sạn du lịch Thắng Lợi (Bộ Văn hóa Thể thao và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Dịch vụ đô thị và công cộng Xuyên Mộc (UBND tỉnh Bà Rịa -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CP Dịch vụ du lịch quốc </w:t>
            </w:r>
            <w:r>
              <w:t xml:space="preserve">tế </w:t>
            </w:r>
            <w:r>
              <w:t xml:space="preserve">tỉnh Bà Rịa-Vũng Tàu (UBND t</w:t>
            </w:r>
            <w:r>
              <w:t xml:space="preserve">ỉ</w:t>
            </w:r>
            <w:r>
              <w:t xml:space="preserve">nh Bà Rịa </w:t>
            </w:r>
            <w:r>
              <w:t xml:space="preserve">- </w:t>
            </w:r>
            <w:r>
              <w:t xml:space="preserve">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cổ phần Xuất nhập khẩu Côn Sơn (UBND tỉnh Bà Rịa -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Tư vấn thẩm định giá (UBND Thành phố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Cung ứng tàu biển Hải Phòng (UBND Thành phố 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cổ phần Môi trường đô thị Phú Yên (UBND tỉnh Phú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91,29</w:t>
            </w:r>
            <w:r>
              <w:t xml:space="preserve">%</w:t>
            </w:r>
          </w:p>
        </w:tc>
      </w:tr>
    </w:tbl>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DOANH NGHIỆP CÓ VỐN NHÀ NƯỚC DỪNG THỰC HIỆN THOÁI VỐN ĐẾN HẾT NĂM 2020 ĐỂ RÀ SOÁT, XÂY DỰNG PHƯƠNG ÁN SẮP XẾP, THOÁI VỐN TRONG GIAI ĐOẠN 2021-2025</w:t>
      </w:r>
      <w:r>
        <w:rPr/>
        <w:br/>
      </w:r>
      <w:r>
        <w:rPr>
          <w:i/>
        </w:rPr>
        <w:t xml:space="preserve">(Ban hành kèm theo Quyết định số 908/QĐ-TTg ngày 29/6/2020 của Thủ tướng Chính phủ phê duyệt Danh mục doanh nghiệp có vốn nhà nước thực hiện thoái vốn đến hết năm 2020)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Doanh nghiệp hoạt động trong lĩnh vực cấp nước chưa thực hiện thoái vốn đến hết năm 2020 (54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Tỷ lệ vốn Nhà nước đang nắm giữ tại DN (%/vốn điều lệ)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w:t>
            </w:r>
            <w:r>
              <w:t xml:space="preserve">g</w:t>
            </w:r>
            <w:r>
              <w:t xml:space="preserve"> ty CP Điện nước An Gian</w:t>
            </w:r>
            <w:r>
              <w:t xml:space="preserve">g </w:t>
            </w:r>
            <w:r>
              <w:t xml:space="preserve">(UBND tỉnh An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Bà Rịa-Vũng Tàu (UBND tỉnh Bà Rịa -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CP Nước sạch Bắc Giang (UBND tỉnh 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thoát nước Bắc Kạn (UBND tỉnh Bắc Kạn)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thoát nước Bến Tre (UBND tỉnh Bến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thoát nước Bình Định (UBND tỉnh Bình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cổ phần Cấp thoát nước Bình Thuận (UBND t</w:t>
            </w:r>
            <w:r>
              <w:t xml:space="preserve">ỉ</w:t>
            </w:r>
            <w:r>
              <w:t xml:space="preserve">nh B</w:t>
            </w:r>
            <w:r>
              <w:t xml:space="preserve">ì</w:t>
            </w:r>
            <w:r>
              <w:t xml:space="preserve">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Cà Mau (UBND tỉnh Cà Mau)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r>
              <w:t xml:space="preserve">,</w:t>
            </w:r>
            <w:r>
              <w:t xml:space="preserve">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Cần Thơ 2 (UBND Thành phố Cần Thơ)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thoát nước Cần Thơ (UBND Thành phố Cần Thơ)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Đà Nẵng (UBND Thành phố 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Điện Biên (UBND tỉnh Điện Biên)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ô</w:t>
            </w:r>
            <w:r>
              <w:t xml:space="preserve">ng t</w:t>
            </w:r>
            <w:r>
              <w:t xml:space="preserve">y </w:t>
            </w:r>
            <w:r>
              <w:t xml:space="preserve">CP Cấp nước và môi trường đ</w:t>
            </w:r>
            <w:r>
              <w:t xml:space="preserve">ô </w:t>
            </w:r>
            <w:r>
              <w:t xml:space="preserve">thị Đồng Tháp (UBND tỉnh Đồng Tháp)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w:t>
            </w:r>
            <w:r>
              <w:t xml:space="preserve">y </w:t>
            </w:r>
            <w:r>
              <w:t xml:space="preserve">CP cấp thoát nước (UBND tỉnh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CP Cấp nước Sơn Tây (UBND Thành phố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Hà Tĩnh (UBND tỉnh Hà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Kinh doanh nước sạch Hải Dương (</w:t>
            </w:r>
            <w:r>
              <w:t xml:space="preserve">U</w:t>
            </w:r>
            <w:r>
              <w:t xml:space="preserve">BND tỉnh Hải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w:t>
            </w:r>
            <w:r>
              <w:t xml:space="preserve">g t</w:t>
            </w:r>
            <w:r>
              <w:t xml:space="preserve">y CP Cấp nước Hải Phòng (UBND Thành ph</w:t>
            </w:r>
            <w:r>
              <w:t xml:space="preserve">ố </w:t>
            </w: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r>
              <w:t xml:space="preserve">,</w:t>
            </w:r>
            <w:r>
              <w:t xml:space="preserve">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thoát nước - công trình đô thị Hậu Giang (UBND tỉnh Hậu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w:t>
            </w:r>
            <w:r>
              <w:t xml:space="preserve">g</w:t>
            </w:r>
            <w:r>
              <w:t xml:space="preserve"> t</w:t>
            </w:r>
            <w:r>
              <w:t xml:space="preserve">y </w:t>
            </w:r>
            <w:r>
              <w:t xml:space="preserve">CP Nước sạch Hòa Bình (UBND t</w:t>
            </w:r>
            <w:r>
              <w:t xml:space="preserve">ỉ</w:t>
            </w:r>
            <w:r>
              <w:t xml:space="preserve">nh Hòa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CP Cấp thoát nước Khánh H</w:t>
            </w:r>
            <w:r>
              <w:t xml:space="preserve">òa </w:t>
            </w:r>
            <w:r>
              <w:t xml:space="preserve">(UBND tỉnh Khánh H</w:t>
            </w:r>
            <w:r>
              <w:t xml:space="preserve">òa</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CP nước sạch Lai Châu (UBND tỉnh 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97,91</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thoát nước và Xây dựng Bảo Lộc (UBND </w:t>
            </w:r>
            <w:r>
              <w:t xml:space="preserve">tỉnh Lâm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thoát nước Lạng Sơn (UBND tỉnh 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tỉnh Lào Cai (UBND tỉnh 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thoát nước Long An (</w:t>
            </w:r>
            <w:r>
              <w:t xml:space="preserve">U</w:t>
            </w:r>
            <w:r>
              <w:t xml:space="preserve">BND t</w:t>
            </w:r>
            <w:r>
              <w:t xml:space="preserve">ỉ</w:t>
            </w:r>
            <w:r>
              <w:t xml:space="preserve">nh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thoát nước và DV Đô thị Bến Lức (UBND tỉnh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thoát nước và DV Đô thị Vĩnh Hưng (UBND tỉnh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thoát nước và môi trường Kiến Tường (UBND tỉnh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r>
              <w:t xml:space="preserve">,</w:t>
            </w:r>
            <w:r>
              <w:t xml:space="preserve">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w:t>
            </w:r>
            <w:r>
              <w:t xml:space="preserve">ổ </w:t>
            </w:r>
            <w:r>
              <w:t xml:space="preserve">phần cấp nước Nam Đ</w:t>
            </w:r>
            <w:r>
              <w:t xml:space="preserve">ị</w:t>
            </w:r>
            <w:r>
              <w:t xml:space="preserve">nh (</w:t>
            </w:r>
            <w:r>
              <w:t xml:space="preserve">U</w:t>
            </w:r>
            <w:r>
              <w:t xml:space="preserve">BND t</w:t>
            </w:r>
            <w:r>
              <w:t xml:space="preserve">ỉ</w:t>
            </w:r>
            <w:r>
              <w:t xml:space="preserve">nh Nam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Diễn Châu (UBND tỉnh 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Quỳnh Lưu (UBND tỉnh 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Thái Hòa (UBND tỉnh 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CP Cấp nước Nghệ An (</w:t>
            </w:r>
            <w:r>
              <w:t xml:space="preserve">U</w:t>
            </w:r>
            <w:r>
              <w:t xml:space="preserve">BND t</w:t>
            </w:r>
            <w:r>
              <w:t xml:space="preserve">ỉ</w:t>
            </w:r>
            <w:r>
              <w:t xml:space="preserve">nh 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nước sạch và vệ sinh nông thôn tỉnh Ninh Bình (UBND tỉnh Ninh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 Ninh Thuận (UBND tỉnh Ninh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r>
              <w:t xml:space="preserve">,</w:t>
            </w: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thoát nước Phú Yên (UBND tỉnh Phú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Quảng Bình (UBND tỉnh 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w:t>
            </w:r>
            <w:r>
              <w:t xml:space="preserve">t </w:t>
            </w:r>
            <w:r>
              <w:t xml:space="preserve">nước và Xây dựng Quảng Ngãi (UBND tỉnh 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Nước sạch Quảng Ninh (UBND tỉnh 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w:t>
            </w:r>
            <w:r>
              <w:t xml:space="preserve">,</w:t>
            </w: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Nước sạch Quảng Trị (UBND tỉnh Quảng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CP cấp nước Sơn La (UBND tỉnh Sơn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thoát nước Tây Ninh (UBND tỉnh Tây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Kinh doanh nước sạch Thái Bình (UBND tỉnh 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Nước sạch Thái Nguyên (UBND tỉnh 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CP Cấp nước Thanh H</w:t>
            </w:r>
            <w:r>
              <w:t xml:space="preserve">óa </w:t>
            </w:r>
            <w:r>
              <w:t xml:space="preserve">(UBND tỉnh Thanh H</w:t>
            </w:r>
            <w:r>
              <w:t xml:space="preserve">óa</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CP Cấp nước Thừa Thiên Huế (</w:t>
            </w:r>
            <w:r>
              <w:t xml:space="preserve">U</w:t>
            </w:r>
            <w:r>
              <w:t xml:space="preserve">BND tỉnh 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r>
              <w:t xml:space="preserve">,</w:t>
            </w: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thoát nước Tu</w:t>
            </w:r>
            <w:r>
              <w:t xml:space="preserve">y</w:t>
            </w:r>
            <w:r>
              <w:t xml:space="preserve">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Vĩnh Long (UBND tỉnh Vĩnh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nước sạch Vĩnh Phúc (UBND tỉnh Vĩnh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thoát nư</w:t>
            </w:r>
            <w:r>
              <w:t xml:space="preserve">ớ</w:t>
            </w:r>
            <w:r>
              <w:t xml:space="preserve">c số </w:t>
            </w:r>
            <w:r>
              <w:t xml:space="preserve">1 </w:t>
            </w:r>
            <w:r>
              <w:t xml:space="preserve">Vĩnh Phúc (UBND tỉnh Vĩnh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w:t>
            </w:r>
            <w:r>
              <w:t xml:space="preserve">,</w:t>
            </w: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Yên Bái (UBND tỉnh 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Gia Lai (Tổng công </w:t>
            </w:r>
            <w:r>
              <w:t xml:space="preserve">t</w:t>
            </w:r>
            <w:r>
              <w:t xml:space="preserve">y Đầu tư kinh doanh vốn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cấp nước Bạc Liêu (Tổng công ty Đầu tư kinh doanh vốn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Doanh nghiệp hoạt động trong một số ngành, lĩnh vực khác (15 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Cảng hàng không Việt Nam - Công t</w:t>
            </w:r>
            <w:r>
              <w:t xml:space="preserve">y </w:t>
            </w:r>
            <w:r>
              <w:t xml:space="preserve">CP (Ủy ban Quản lý vốn nhà nước tại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ty Phát triển phát thanh truyền hình (Đài Phát thanh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Truyền hình Cáp Saigontourist (SCTV) (Đài Truyền hình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thuốc lá và thực phẩm (UBND tỉnh Bắc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Khoáng sản Bình Định (UBND tỉnh Bình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Đô thị Tân An (UBND tỉnh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Công trình đô thị Cần Đước (UBND tỉnh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Đô thị Thạnh Hóa (UBND tỉnh 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xử lý chất thải Phú Thọ (UBND tỉnh 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r>
              <w:t xml:space="preserve">,</w:t>
            </w: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Quản lý và Bảo trì đường thủy nội địa Quảng Bình (UBND tỉnh 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và Phát tri</w:t>
            </w:r>
            <w:r>
              <w:t xml:space="preserve">ể</w:t>
            </w:r>
            <w:r>
              <w:t xml:space="preserve">n đô thị Quảng Bình (UBND tỉnh 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Môi trường và Công trình đô thị Thái Bình (UBND tỉnh 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r>
              <w:t xml:space="preserve">,</w:t>
            </w:r>
            <w:r>
              <w:t xml:space="preserve">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w:t>
            </w:r>
            <w:r>
              <w:t xml:space="preserve">g</w:t>
            </w:r>
            <w:r>
              <w:t xml:space="preserve"> ty CP Môi trường và đô thị Đông Hà (UBND t</w:t>
            </w:r>
            <w:r>
              <w:t xml:space="preserve">ỉ</w:t>
            </w:r>
            <w:r>
              <w:t xml:space="preserve">nh Quảng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w:t>
            </w:r>
            <w:r>
              <w:t xml:space="preserve">y </w:t>
            </w:r>
            <w:r>
              <w:t xml:space="preserve">CP Công trình đô thị G</w:t>
            </w:r>
            <w:r>
              <w:t xml:space="preserve">ò</w:t>
            </w:r>
            <w:r>
              <w:t xml:space="preserve"> Công (</w:t>
            </w:r>
            <w:r>
              <w:t xml:space="preserve">U</w:t>
            </w:r>
            <w:r>
              <w:t xml:space="preserve">BND tỉnh Tiền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CP qu</w:t>
            </w:r>
            <w:r>
              <w:t xml:space="preserve">ả</w:t>
            </w:r>
            <w:r>
              <w:t xml:space="preserve">n lý v</w:t>
            </w:r>
            <w:r>
              <w:t xml:space="preserve">à </w:t>
            </w:r>
            <w:r>
              <w:t xml:space="preserve">sửa chữa đường bộ Vĩnh Phúc (UBND tỉnh Vĩnh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75,48%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tư vấn của chúng tôi. Nếu còn vướng mắc, chưa rõ hoặc cần hỗ trợ pháp lý khác bạn vui lòng liên hệ bộ phận </w:t>
      </w:r>
      <w:hyperlink r:id="rId3" w:history="1">
        <w:r>
          <w:rPr>
            <w:rStyle w:val="Hyperlink"/>
          </w:rPr>
          <w:t xml:space="preserve">tư vấn pháp luật trực tuyến qua tổng đài điện thoại</w:t>
        </w:r>
      </w:hyperlink>
      <w:r>
        <w:t xml:space="preserve"> số: </w:t>
      </w:r>
      <w:hyperlink r:id="rId4" w:history="1">
        <w:r>
          <w:rPr>
            <w:rStyle w:val="Hyperlink"/>
            <w:b/>
          </w:rPr>
          <w:t xml:space="preserve">1900 6162</w:t>
        </w:r>
      </w:hyperlink>
      <w:r>
        <w:t xml:space="preserve"> để được giải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Rất mong nhận được sự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tư vấn pháp luật Doanh nghiệp - Công ty luật Minh Khuê</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so-dien-thoai-luat-su-tu-van-phap-luat-truc-tuyen-qua-tong-dai--.aspx" TargetMode="External" /><Relationship Id="rId4" Type="http://schemas.openxmlformats.org/officeDocument/2006/relationships/hyperlink" Target="tel:19006162"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2022-06-20T18:49:59Z</dcterms:created>
  <dcterms:modified xsi:type="dcterms:W3CDTF">2022-06-20T18:49:59Z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2022-06-20T18:49:59Z</dcterms:created>
  <dcterms:modified xsi:type="dcterms:W3CDTF">2022-06-20T18:49:59Z</dcterms:modified>
</cp:coreProperties>
</file>