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r>
        <w:rPr>
          <w:b/>
        </w:rPr>
        <w:br/>
      </w:r>
      <w:r>
        <w:rPr>
          <w:b/>
        </w:rPr>
        <w:t xml:space="preserve">CỦA BỘ TRƯỞNG BỘ TÀI CHÍNH SỐ 128/1999/QĐ-BTC </w:t>
      </w:r>
      <w:r>
        <w:rPr>
          <w:b/>
        </w:rPr>
        <w:br/>
      </w:r>
      <w:r>
        <w:rPr>
          <w:b/>
        </w:rPr>
        <w:t xml:space="preserve">NGÀY 25 THÁNG 10NĂM 1999 VỀ VIỆC BANHÀNH QUY TẮC, </w:t>
      </w:r>
      <w:r>
        <w:rPr>
          <w:b/>
        </w:rPr>
        <w:br/>
      </w:r>
      <w:r>
        <w:rPr>
          <w:b/>
        </w:rPr>
        <w:t xml:space="preserve">BIỂU PHÍ, SỐ TIỀN BẢO HIỂM TAI NẠN THUYỀN VIÊN VÀ BẢO HIỂM MỌI RỦI RO THÂN TÀUĐỐI VỚI CÁC PHƯƠNG TIỆN ĐÁNH BẮT </w:t>
      </w:r>
      <w:r>
        <w:rPr>
          <w:b/>
        </w:rPr>
        <w:br/>
      </w:r>
      <w:r>
        <w:rPr>
          <w:b/>
        </w:rPr>
        <w:t xml:space="preserve">HẢI SẢN XA BỜ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178/CP ngày 28/10/1994 của Chính phủ về nhiệm vụ, quyền hạn và tổ chức bộ máycủa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100/CP ngày 18/12/1993 của Chính phủ về kinh doanhbảo hiểm và Nghị định số 74/CP ngày 14/6/1997của Chính phủ về việc sửa đổi, bổ sung một số điều quy định tại Nghị định số100/CP ngày 18/12/1993;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72/1998/NĐ-CP </w:t>
        </w:r>
      </w:hyperlink>
      <w:r>
        <w:rPr>
          <w:i/>
        </w:rPr>
        <w:t xml:space="preserve"> ngày 15/9/1998 của Chính phủ về đảm bảo an toàn cho người vàphương tiện nghề cá hoạt động trên biển;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Sau khi có ý kiến thamgia của Bộ Thủy sản tại công văn số 1541 /TS-TCKT ngày 29/5/1999 về việc thamgia vào quy tắc bảo hiểm rủi ro và công văn số 2142 TS/TCKT ngày 28/7/1999 vềviệc góp ý biểu phí và giá trị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Vụtrưởng Vụ tài chính các ngân hàng và tổ chức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tắc, Biểu phí, số tiền bảo hiểm tai nạn thuyền viêntrên phương tiện nghề cá;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tắc bảo hiểm và Biểu phí bảo hiểm mọi rủi ro thân tàuđối với phương tiện đánh bắt hải sản xa bờ.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Trường hợptỷ lệ bồi thường bình quân 3 năm trước đó nhỏ hơn (hoặc lớn hơn) 60% thì doanhnghiệp bảo hiểm được phép giảm (hoặc tăng) phí bảo hiểm nhưng tối đa không vượtquá 15% mức phí bảo hiểm ban hành kèm theo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Quyết địnhnày có hiệu lực thi hành sau 15 ngày kể từ ngày ký.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Vụ trưởng Vụ tài chính các ngânhàng và tổ chức tài chính, Chánh Văn phòng Bộ Tài chính và Thủ trưởng các đơnvị có liên quan chịu trách nhiệm kiểm tra, giám sát việc thi hành Quyết địnhnày.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TẮC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MỌI RỦIRO THÂN TÀU ĐỐIVỚICÁC PHƯƠNG TIỆN ĐÁNH BẮT</w:t>
      </w:r>
      <w:r>
        <w:rPr>
          <w:b/>
        </w:rPr>
        <w:br/>
      </w:r>
      <w:r>
        <w:rPr>
          <w:b/>
        </w:rPr>
        <w:t xml:space="preserve">HẢI SẢN XA BỜ HOẠT ĐỘNG TRONGVÙNG BIỂN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r>
        <w:rPr>
          <w:b/>
        </w:rPr>
        <w:br/>
      </w:r>
      <w:r>
        <w:rPr>
          <w:b/>
        </w:rP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rPr>
          <w:b/>
        </w:rPr>
        <w:t xml:space="preserve"> Đối tượng và phạm vi bảo hiểm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bảo hiểm, chủ tàu, thuyền có phương tiện khaithác được cấp giấy phép đánh bắt xa bờ có nghĩa vụ thực hiện chế độ bảo hiểmbắt buộc thân tàu đối với các phương tiện đánh bắt hải sản xa bờ.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Phạm vi bảo hiểm là thân tàu, thuyền (bao gồm: vỏ, máy tàu,các trang thiết bị hàng hải, máy móc thiết bị dùng để khai thác hải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rPr>
          <w:b/>
        </w:rPr>
        <w:t xml:space="preserve"> Hợp đồng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 nhận bảo hiểm do doanh nghiệp bảo hiểm cấp theoyêu cầu của người tham gia bảo hiểm là bằng chứng giao kết hợp đồng bảo hiểmgiữa người tham gia bảo hiểm và doanh nghiệp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rPr>
          <w:b/>
        </w:rPr>
        <w:t xml:space="preserve"> Hiệu lực của hợp đồng bảo hiểm vàgia hạn hợp đồng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Hiệu lực của hợp đồng bảo hiểm: Hiệu lực của hợp đồng bảohiểm bắt đầu và kết thúc theo quy định ghi trên giấy chứng nhận bảo hiểm. Doanhnghiệp bảo hiểm cấp Giấy chứng nhận bảo hiểm khi người tham gia bảo hiểm đãđóng phí bảo hiểm đủ và đúng hạn theo quy định (trừ khi có thỏa thuận hợp lệkhác). Ngoài ra, hiệu lực của hợp đồng bảo hiểm tự động chấm dứt ngay sau khiphát sinh một trong những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Thay đổi cơ quan đăng kiểm của tàu, thuyền mà không thôngbáo cho doanh nghiệp bảo hiểm biết bằng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Tàu, thuyền bị đình chỉ hoạt động hoặc giấy phép hoạtđộng của tàu, thuyền bị thu hồi hay hết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Tàu, thuyền được chuyển chủ (trừ khi chủ tàu có thông báotrước bằng văn bản và được doanh nghiệp bảo hiểm chấp thuận).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Giấy chứng nhận đủ khả năng hoạt động và cấp của tàu,thuyền mất hiệu lực hay hết thời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đối với những trường hợp giấy phép hoạt động và cácgiấy tờ đăng kiểm của tàu, thuyền hết thời hạn trong lúc tàu, thuyền còn đang ởngoài biển thì việc chấm dứt hiệu lực bảo hiểm được hoãn lại cho đến khi tàu,thuyền đến cảng đầu tiên, nếu hành trình của tàu bị kéo dài một cách hợp lý vàđã thông báo trước cho doanh nghiệp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Gia hạn hợp đồng bảo hiểm: Khi giấy chứng nhận bảo hiểmđã hết hạn mà tàu, thuyền còn đang ở ngoài khơi hoặc đang gặp nguy hiểm hay ghévào một nơi nào đó để lánh nạn thì tàu, thuyền vẫn có thể được tiếp tục đượcbảo hiểm cho đến khi về neo cột an toàn tại cảng, nếu doanh nghiệp bảo hiểm kịpthời nhận được thông báo xin gia hạn hợp đồng bảo hiểm và phí bảo hiểm nộp thêmtheo yêu cầu của doanh nghiệp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rPr>
          <w:b/>
        </w:rPr>
        <w:t xml:space="preserve"> Trách nhiệm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bảo hiểm có trách nhiệm bồi thường: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Tổn thất toàn bộ hoặc tổn thất bộ phận xảy ra đối vớithân tàu, thuyền được bảo hiểm là hậu quả do những nguyên nhân trực tiếp saugây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Đâm va với tàu thuyền, máy bay, phương tiện vận chuyểntrên bờ hoặc dưới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Đắm, mắccạn, đâm va vào đá, vật thể ngầm hoặc nổi, trôi hoặc cố định, cầu, phà, đà,công trình đê, đập, kè, cầu cảng.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Cháy nổ ngay trên tàu, thuyền hoặc cháy nổ ở nơi khác gâytổn thất cho tàu, thuyền.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Vứt bỏ tài sản khỏi tàu, thuyền trong trường hợp cầnthiết và hợp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Mất 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Động đất, sụt lở, núi lửa phun.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Bão tố, sóng thần, gió lốc, mưa đá hay sét đánh.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Tai nạn xảy ra trong lúc xếp dỡ, di chuyển sản phẩm thủysản, hàng hóa, nguyên nhiên vật liệu khi tàu đang neo đậu tại bến, cảng hoặctrong khi tàu, thuyền đang neo đậu, lên đà, sửa chữa ở xưởng.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Nổ nồihơi, gãy trục cơ hoặc hư hỏng do khuyết tật ngầm gây ra với điều kiện kiểm tragiám định bình thường không thể phát hiện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Sơ suất của thuyền trưởng, sĩ quan, thủy thủ, hoa tiêuhoặc của người sửa chữa với điều kiện người sửa chữa không phải là người thamgia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Nhữngchi phí cần thiết và hợp lý trong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Hạn chế tổn thất, trợ giúp hay cứu hộ; chi phí tố tụng đãđược doanh nghiệp bảo hiểm chấp nhận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giám định hư hại, tổn thất thuộc trách nhiệmbảo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Đóng góp chi phí tổn thất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Kiểm tra đáy tàu thuyền sau khi mắc cạn kể cả trongtrường hợp không phát hiện được tổn thất.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Mở rộng phạm vi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Doanhnghiệp bảo hiểm cũng có trách nhiệm bồi thường tổn thất đối với tàu, thuyềnđược bảo hiểm xảy ra trong trường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Lai kéovà trợ giúp tàu, thuyền khác khi gặp nạn. Những hư hỏng mất mát và tổn thất vậtchất xảy ra trong thời gian này chỉ thuộc trách nhiệm bảo hiểm phần chi phí sửachữa mà người tham gia bảo hiểm không thu hồi được đầy đủ do phía được cứu giúpthực sự không đủ khả năng hoàn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Tàu, thuyền được bảo hiểm đâm va với tàu, thuyền cùng chủhoặc cùng quyền quản lý hoặc được những tàu, thuyền như vậy cứu hộ.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rPr>
          <w:b/>
        </w:rPr>
        <w:t xml:space="preserve"> Loại trừ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Doanhnghiệp bảo hiểm không chịu trách nhiệm bồi thường các tổn thất đối với thântàu, thuyền được bảo hiểm trong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Tàu, thuyền không đủ khả năng hoạt động, không có giấyphép hoạt động hoặc hoạt động ngoài phạm vi qui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Hành động cố ý của người tham gia bảo hiểm hoặc ngườithừa hành như: người đại lý, đại diện hoặc thuyền trưởng, sĩ quan và thủy thủ.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 phạm lệnh cấm do nhà chức trách ban hành hoặc hoạtđộng kinh doanh trái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 phạm các quy định của Nhà nước về an toàn giao thôngvận tải, như: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Thuyền, máy trưởng không có bằng đúng qui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Thuyền viên đang trong ca trực say rượu, bia, ma túy hoặccác chất kích thích tương tự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Tàu, thuyền không có đầy đủ tín hiệu theo quy định khiđang hoạt động hoặc neo nghỉ.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Tàu, thuyền đi vào luồng hay vùng nước bị cấm.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Do vỏ, máy móc hoặc trang thiết bị của tàu, thuyền quá cũkỹ hay bị hao mòn tự nhiên vượt quá quy định của cơ quan nhà nước có thẩmquyền.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Tàu, thuyền bị mắc cạn bởi ảnh hưởng của thủy triều hoặccon nước lên xuống trong lúc đang neo đậu.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Tàu, thuyền neo đậu tại bến, cảng hay bất kỳ vùng nướcnào mà không được neo, cột chắc chắn hoặc thuyền viên bỏ trực.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Doanh nghiệp bảo hiểm không nhận bảo hiểm và không chịutrách nhiệm đối với những chi phí có liên quan sau đây, dù những chi phí đó donhững rủi ro được bảo hiểm gây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 phí liên quan đến sự chậm trễ hành trình của tàu,thuyền được bảo hiểm, sản phẩm hải sản, hoặc hàng hóa bị giảm giá trị, mất thịtrường hoặc chi phí liên quan đến hoạt động kinh doanh cuả tàu thuyền được bảohiểm.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Mọi chi phí liên quan về: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Cạo hà, sơn lườn, hoặc đáy tàu, thuyền (khôngbao gồm chi phí làm sạch bề mặt và sơn phần tôn thay thế thuộc trách nhiệm bảohiểm)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Lương và các khoản phụ cấp lương hoặc trợ cấp của thủythủ đoàn, trừ trường hợp tổn thất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Đưa tàu, thuyền đến nơi sửa chữa trừ trường hợp việc đưatàu, thuyền đến nơi sửa chữa là theo yêu cầu bằng văn bản của doanh nghiệp bảohiểm.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Công tác phí, các chi phí có liên quan của người tham giabảo hiểm hoặc của người được người tham gia bảo hiểm ủy quyền bỏ ra để thu thậphồ sơ khiếu nại hay giải quyết sự cố, trừ những chi phí đã được bảo hiểm theomục 2 Điều 4 trên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Tiền cước vận chuyển hoặc tiền cho thuê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Doanh nghiệp bảo hiểm không nhận bảo hiểm (trừ khi cóthỏa thuận khác bằng văn bản) và không chịu trách nhiệm bồi thường mọi hư hỏng,mất mát và tổn thất hoặc những chi phí phát sinh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Rủi rochiến tranh hoặc những rủi ro tương tự chiến tranh.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Bị cướp,bị bắt giữ tàu, thuyền tại bất cứ nơi nào vì bất cứ lý do gì.</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Tàu,thuyền được trưng dụng hoặc sử dụng vào mục đích quân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Hành độngphá hoại hoặc khủng bố có tính chất chính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Bất cứ vụ nổ của các loại vũ khíhoặc chất nổ nào.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Rủi ronguyên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rPr>
          <w:b/>
        </w:rPr>
        <w:t xml:space="preserve"> Phí bảo hiểm và thời hạn nộp phíbảo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Phí bảo hiểm: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bảo hiểm và người tham gia bảo hiểm có tráchnhiệm thực hiện bảo hiểm theo biểu phí bảo hiểm ban hành kèm theo Quyết định số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128/1999/QĐ- BTC ngày 25 tháng 10 năm 1999 của Bộ trưởng BộTài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tham gia bảo hiểm yêu cầu mở rộng phạm vibảo hiểm cho các rủi ro phụ khác thì doanh nghiệp bảo hiểm có thể tính thêm phụphí tương ứng với rủi ro bảo hiểm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hạn nộp phí bảo hiểm do hai bên thỏa thuận trong hợpđồng bảo hiểm. Trường hợp hợp đồng bảo hiểm đang có hiệu lực và phí bảo hiểmchưa đến kỳ nộp mà tàu, thuyền bị tổn thất toàn bộ thì người tham gia bảo hiểmcó trách nhiệm nộp toàn bộ số phí bảo hiểm còn lại cho doanh nghiệp bảo hiểmtrong vòng 15 (mười lăm) ngày kể từ ngày người tham gia bảo hiểm gửi thông báotàu, thuyền bị tổn thất toàn bộ cho doanh nghiệp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r>
        <w:rPr>
          <w:b/>
        </w:rPr>
        <w:t xml:space="preserve"> Hoàn phí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tham gia bảo hiểm yêu cầu hủy bỏ hợp đồngbảo hiểm bằng văn bản và thông báo cho doanh nghiệp bảo hiểm biết trước 07(bảy) ngày, doanh nghiệp bảo hiểm có trách nhiệm hoàn lại 80% số phí bảo hiểmđã nộp tương ứng với thời hạn hủy bỏ hợp đồng bảo hiểm, trừ trường hợp trongthời hạn hợp đồng bảo hiểm đang có hiệu lực đã xảy ra trường hợp bảo hiểm liênquan đến tàu, thuyền có yêu cầu hủy bỏ bảo hiểm thì phí bảo hiểm sẽ không được hoànlại. Việc hoàn phí được thực hiện ngay sau khi hợp đồng bảo hiểm được hủy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tàu, thuyền ngừng hoạt động để sửa chữa hoặc đỗtại cảng hay địa điểm an toàn được doanh nghiệp bảo hiểm chấp thuận với thờigian 30 ngày liên tục trở lên, doanh nghiệp bảo hiểm có trách nhiệm hoàn lại50% số phí bảo hiểm đã nộp cho thời gian tàu, thuyền ngừng hoạt động khi kếtthúc năm bảo hiểm. Nếu tàu, thuyền bị tổn thất toàn bộ, phí bảo hiểm cho thờigian tàu, thuyền ngừng hoạt động không được hoàn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r>
        <w:rPr>
          <w:b/>
        </w:rPr>
        <w:t xml:space="preserve"> Trách nhiệm của người tham gia bảohiểm: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yêu cầu bảo hiểm, người tham gia bảo hiểm có tráchnhiệm kê khai đầy đủ và trung thực những nội dung trong giấy yêu cầu bảo hiểmvà gửi cho doanh nghiệp bảo hiểm 03(ba) ngày trước ngày hợp đồng bảo hiểm bắtđầu có hiệu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tai nạn xảy ra, người tham gia bảo hiểm có tráchnhiệm: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Kịp thời áp dụng mọi biện pháp cần thiết nhằm cứu giúp,bảo vệ người, phương tiện và tài sản để ngăn ngừa, hạn chế tổn thất.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Trình báo ngay cho chính quyền địa phương nơi gần nhấtđể lập biên bản theo quy định và kịp thời thông báo cho doanh nghiệp bảo hiểmhoặc đại diện của doanh nghiệp bảo hiểm tại nơi gần nhất biết.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Thực hiện đầy đủ những thủ tục cần thiết để bảo lưuquyền khiếu nại và chuyển quyền đòi bồi thường cho doanh nghiệp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Giúp giám định viên doanh nghiệp bảo hiểm làm tốt nhiệmvụ giám định và giải quyết nhanh chóng hậu quả tai nạn.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người tham gia bảo hiểm không thực hiện đầy đủ các tráchnhiệm quy định trên thì doanh nghiệp bảo hiểm có thể từ chối một phần hoặc toànbộ số tiền bồi thường tương ứng với thiệt hại do lỗi của người tham gia bảohiểm gây ra trừ trường hợp người tham gia bảo hiểm có lý do chính đáng khiếnkhông thể thực hiện được các trách nhiệm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r>
        <w:rPr>
          <w:b/>
        </w:rPr>
        <w:t xml:space="preserve"> Trách nhiệm của doanh nghiệp bảohiểm: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bảo hiểm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Cung cấp cho người tham gia bảo hiểm Quy tắc, Biểu phíliên quan tới bảo hiểm thân tàu, thuyền.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và tạo điều kiện thuận lợi để chủ tàu, thuyềntham gia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hồ sơ bồi thường đầy đủ và hợp lệ, doanh nghiệp bảohiểm phải tiến hành xét và giải quyết bồi thường trong thời hạn giải quyết bồithường quy định tại điểm 3 Điều 17 dưới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r>
        <w:rPr>
          <w:b/>
        </w:rPr>
        <w:t xml:space="preserve"> Bảo hiểm trùng: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bảo hiểmtrùng cho cùng một tàu, thuyền, người tham gia bảo hiểm phải thông báo ngay chodoanh nghiệp bảo hiểm biết tên những doanh nghiệp bảo hiểm trùng khác và sốtiền bảo hiểm theo từng hợp đồng bảo hiểm đã giao kết đó, trừ khi hợp đồng bảohiểm có quy định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bảohiểm trùng, trách nhiệm của mỗi doanh nghiệp bảo hiểm được xác định theo tỷ lệgiữa số tiền bảo hiểm của mỗi doanh nghiệp bảo hiểm và tổng số tiền bảo hiểmcủa tất cả những doanh nghiệp bảo hiểm và các doanh nghiệp bảo hiểm chỉ chịutrách nhiệm trong phạm vi giá trị bảo hiểm.Người tham gia bảo hiểm không có quyền đòi lại số phí bảo hiểm đã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r>
        <w:rPr>
          <w:b/>
        </w:rPr>
        <w:br/>
      </w:r>
      <w:r>
        <w:rPr>
          <w:b/>
        </w:rPr>
        <w:t xml:space="preserve">CÁC QUY ĐỊNH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r>
        <w:rPr>
          <w:b/>
        </w:rPr>
        <w:t xml:space="preserve">: Bồi thường bảo hiểm trên và dướigiá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Bảo hiểm trên giá trị là việc người được bảo hiểm đã muabảo hiểm cao hơn giá thị trường tính bằng tiền hay chi phí thay thế của tài sảnđược bảo hiểm, tại thời điểm giao kết hợp đồng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bảo hiểm trên giá trị do hành vi lừa dốihoặc cố ý khai báo không trung thực của người được bảo hiểm khi giao kết hợpđồng bảo hiểm, doanh nghiệp bảo hiểm có quyền huỷ bỏ hợp đồng bảo hiểm và đòibồi thường thiệt hại (nếu có) và người được bảo hiểm không có quyền đòi lại sốphí bảo hiểm đã nộp cho phần giá trị vượt quá.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bảo hiểm trên giá trị do lỗi vô ý của ngườiđược bảo hiểm, giới hạn trách nhiệm được xác định là giá trị thực tế của đốitượng được bảo hiểm và người được bảo hiểm không có quyền đòi lại số phí bảohiểm đã nộp cho phần giá trị vượt quá.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hiểm dưới giá trị là trường hợp bảo hiểm trong đó, sốtiền bảo hiểm thấp hơn giá trị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bảo hiểm dưới giá trị, doanh nghiệp bảohiểm phải chịu trách nhiệm đối với các tổn thất thuộc trách nhiệm bảo hiểm theotỷ lệ giữa số tiền bảo hiểm và giá trị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r>
        <w:rPr>
          <w:b/>
        </w:rPr>
        <w:t xml:space="preserve"> Tổn thất toàn bộ thân tàu, thuyền: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 thất toàn bộ thân tàu, thuyền quy định trong Qui tắcnày bao gồm cả tổn thất toàn bộ thực tế và ước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Tổn thất toàn bộ thực tế là tổn thất khi tàu, thuyền bịhủy hoại hoàn toàn không thể phục hồi được hoặc tàu, thuyền bị mất tích quáthời gian 03 (ba) tháng không nhận được tin tức.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Tổn thất toàn bộ ước tính là tổn thất khi tàu, thuyền bịhư hỏng mà xét thấy không thể tránh khỏi tổn thất toàn bộ, hoặc toàn bộ chi phísửa chữa phục hồi, chi phí trục vớt cứu hộ và các chi phí khác vượt quá giá trịbảo hiểm. Trường hợp này nếu người tham gia bảo hiểm yêu cầu từ bỏ tàu phải làmgiấy thông báo từ bỏ tàu, thuyền cho doanh nghiệp bảo hiểm. Nếu việc từ bỏkhông được chấp nhận, doanh nghiệp bảo hiểm giải quyết bồi thường phần tổn thấtbộ phận thuộc trách nhiệm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đã bồi thường tổn thất toàn bộ thân tàu, thuyền,doanh nghiệp bảo hiểm được quyền sở hữu, thu hồi và xử lý tàu, thuyền đó hoặckhông đòi quyền và nghĩa vụ đối với xác tàu theo luật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r>
        <w:rPr>
          <w:b/>
        </w:rPr>
        <w:t xml:space="preserve"> Tổn thất bộ phận thân tàu, thuyền: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mọi trường hợp, trừ khi có thỏa thuận khác bằng vănbản, doanh nghiệp bảo hiểm có trách nhiệm thanh toán bồi thường cho từng giátrị riêng biệt của bộ phận sửa chữa hoặc thay thế. Sau khi bồi thường bộ phậnthay thế, doanh nghiệp bảo hiểm có quyền sở hữu, thu hồi bộ phận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mọi trường hợp, nếu tàu, thuyền bị tổn thất bộ phậnchưa được sửa chữa mà tiếp đó lại xảy ra tổn thất toàn bộ trong thời gian hợpđồng bảo hiểm còn hiệu lực thì doanh nghiệp bảo hiểm chỉ có trách nhiệm giảiquyết bồi thường tổn thất toàn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w:t>
      </w:r>
      <w:r>
        <w:rPr>
          <w:b/>
        </w:rPr>
        <w:t xml:space="preserve"> Mức khấu trừ:</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Tỷ lệ khấu trừ bằng 2% số tiền bồi thường, tối thiểu là100.000 đồng/vụ.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Những khiếu nại tổn thất dưới mức khấu trừ nêu trên khôngthuộc trách nhiệm của doanh nghiệp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xảy ra tổn thất thân, vỏ, máy móc, trang thiếtbị của tàu, thuyền mà nguyên nhân gây ra được quy một phần hoặc toàn bộ do sơsuất của thuyền trưởng, sỹ quan, thủy thủ thì ngoài mức khấu trừ ghi trên giấychứng nhận bảo hiểm doanh nghiệp bảo hiểm có thể khấu trừ thêm 10% số tiền đãđược chấp nhận bồi thường.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này không áp dụng đối với tổn thất toàn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r>
        <w:rPr>
          <w:b/>
        </w:rPr>
        <w:t xml:space="preserve"> Giám định tổn thất: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nhận được thông báo về tổn thất và giấy yêu cầu giámđịnh của người tham gia bảo hiểm hoặc người đại diện của người tham gia bảohiểm, doanh nghiệp bảo hiểm hoặc người được doanh nghiệp bảo hiểm ủy quyềntiến hành giám định tại chỗ với sự chứng kiếncủa thuyền trưởng, những nhân chứng có liên quan và đại diện chủ tàu để xácđịnh nguyên nhân, mức độ hư hỏng và tổn thất.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Phí giám định do người yêu cầu giám định trả và được bồihoàn khi giải quyết bồi thường nếu tổn thất thuộc trách nhiệm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tham gia bảo hiểm không thống nhất về kếtquả giám định do doanh nghiệp bảo hiểm hoặc người được doanh nghiệp bảo hiểm ủyquyền xác định, hai bên sẽ thỏa thuận chọn người giám định độc lậpthực hiện việc giám định. Kết luận của ngườigiám định độc lập được coi là quyết định cuối cùng. Trường hợp kết luận củangười giám định độc lậpkhác với kếtluận của giám định viên bảo hiểm, doanh nghiệp bảo hiểm phải chịu chi phí giámđịnh. Trường hợp kết luận của người giám định độc lập trùng với kết luận củagiám định viên bảo hiểm, người tham gia bảo hiểmphải chịu chi phí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w:t>
      </w:r>
      <w:r>
        <w:rPr>
          <w:b/>
        </w:rPr>
        <w:t xml:space="preserve"> Hồ sơ bồi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bồi thường bao gồm các giấy tờ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Thư khiếu nại bồi thường của người tham gia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Giấy chứng nhận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Kháng nghị hàng hải, báo cáo tai nạn hoặc tổn thất có xácnhận của chính quyền nơi xảy ra tai nạn hoặc bến đến đầu tiên (nếu tai nạn xảyra khi tàu, thuyền đang hành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Biên bản giám định của doanh nghiệp bảo hiểm hoặc ngườiđược doanh nghiệp bảo hiểm ủy quyền hoặc biên bản giám định độc lập do các bênthỏa thuận.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Giấy chứng nhận mất tàu, thuyền của cơ quan có thẩm quyền(trường hợp tàu, thuyền bị mất 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Biên bản tai nạn do chính quyền địa phương hoặc công anlập (trường hợp tai nạn liên quan đến người, tàu thuyền và tài sản của ngườithứ ba).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Hóa đơn, chứng từ liên quan đến những chi phí đòi bồithường.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Thư khiếu nại và toàn bộ tài liệu, chứng từ liên quan đếnngười thứ ba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Nhữngchứng từ liên quan khác (trích sao nhật ký hàng hải, nhật ký máy, nhật ký thờitiết, sổ hành trình, giấy phép di chuyển lực lượng khai thác thủy sản, các giấytờ Đăng kiểm, bằng cấp thuyền viên hay giấy tờ khác của tàu...tùy theo từng vụviệc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người tham gia bảo hiểm nộp đầy đủ hồ sơ khiếu nạinói trên cho doanh nghiệp bảo hiểm, nếu trong vòng 30 (ba mươi) ngày tiếp theodoanh nghiệp bảo hiểm không có yêu cầu gì thêm thì hồ sơ khiếu nại đó được coilà đầy đủ và hợp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w:t>
      </w:r>
      <w:r>
        <w:rPr>
          <w:b/>
        </w:rPr>
        <w:t xml:space="preserve"> Thời hạn yêu cầu, thanh toán vàkhiếu nại bồi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hạn yêu cầu bồi thường của người tham gia bảo hiểmlà 01 (một) năm kể từ ngày xảy ra tai nạn, trừ trường hợp chậm trễ do nguyênnhân khách quan và bất khả kháng.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hạn khiếu nại tổn thất chung được quy định là 02(hai) năm kể từ ngày xảy ra tai nạn.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Doanh nghiệp bảo hiểm có trách nhiệm thanh toán bồithường cho người tham gia bảo hiểm hoặc người thừa kế hợp pháp trong vòng 60 (sáumươi) ngày kể từ ngày nhận được đầy đủ hồ sơ khiếu nại hợp lệ của người thamgia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r>
        <w:rPr>
          <w:b/>
        </w:rPr>
        <w:br/>
      </w:r>
      <w:r>
        <w:rPr>
          <w:b/>
        </w:rPr>
        <w:t xml:space="preserve">GIẢI QUYẾT TRANH 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w:t>
      </w:r>
      <w:r>
        <w:rPr>
          <w:b/>
        </w:rPr>
        <w:t xml:space="preserve"> Giải quyết tranh 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Mọi tranh chấp có liên quan đến hợp đồng bảo hiểm, nếu khôngđược giải quyết bằng thương lượng giữa các bên liên quan sẽ được đưa ra tòa ántại Việt Nam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BIỂU PHÍ BẢO HIỂM MỌI RỦI RO THÂN TÀU ĐỐI VỚI CÁC</w:t>
      </w:r>
      <w:r>
        <w:rPr>
          <w:b/>
        </w:rPr>
        <w:br/>
      </w:r>
      <w:r>
        <w:rPr>
          <w:b/>
        </w:rPr>
        <w:t xml:space="preserve">PHƯƠNG TIỆN ĐÁNH BẮT HẢI SẢN XA BỜ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theo Quyết định số 128/1999/QĐ-BTC</w:t>
      </w:r>
      <w:r>
        <w:rPr>
          <w:i/>
        </w:rPr>
        <w:br/>
      </w:r>
      <w:r>
        <w:rPr>
          <w:i/>
        </w:rPr>
        <w:t xml:space="preserve">ngày 25tháng 10năm 1999 của Bộ trưởng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Phí bảo hiểm (chưa có thuế giá trị gia tăng) tính theo tỷ lệ% trên giá trị thân tàu, thuyền.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Tàu thuyền vỏ bằng gỗ hoặc xi măng lưới thép: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90cv đến 99cv: 2,30%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100cv đến 124cv :1,90%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125cv đến 134cv:1,60%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135cv đến 224cv :1,40%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225cv đến 249cv: 1,25%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250cv đến 399cv: 1,15%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400cv đến 599cv:1,00%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600cv đến 999cv:0,80%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1000cv trở lên:0,57%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Tàu thuyền vỏ bằng sắt, thép, hợp kim nhôm (Duyara) vànhựa tổng hợp (Compozit):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90cv đến 99cv: 2,00%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100cv đến 124cv :1,70%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125cv đến 134cv:1,40%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135cv đến 224cv :1,20%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225cv đến 249cv: 1,10%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250cv đến 399cv: 1,00%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400cv đến 599cv:0,90%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600cv đến 999cv:0,70%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1000cv trở lên:0,50%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Tỷ lệ phí bảo hiểm thu thêm theo tuổi tàu, thuyền: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Tàu dưới 5 tuổi:Không thu thêm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6 đến 8 tuổi:Thuthêm 0,30%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9 đến 11 tuổi:Thuthêm 0,60%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12 đến 14 tuổi:Thuthêm 1,00%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15 đến 17 tuổi:Thuthêm 2,00%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17 tuổi: Thoảthuận thêm nếu nhận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TẮC BẢO HIỂM</w:t>
      </w:r>
      <w:r>
        <w:rPr>
          <w:b/>
        </w:rPr>
        <w:br/>
      </w:r>
      <w:r>
        <w:rPr>
          <w:b/>
        </w:rPr>
        <w:t xml:space="preserve">TAI NẠN THUYỀN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r>
        <w:rPr>
          <w:b/>
        </w:rPr>
        <w:br/>
      </w:r>
      <w:r>
        <w:rPr>
          <w:b/>
        </w:rPr>
        <w:t xml:space="preserve">QUY ĐỊNH CHUNG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rPr>
          <w:b/>
        </w:rPr>
        <w:t xml:space="preserve"> Đối tượng và phạm vi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bảo hiểm, thuyền viên làm việc và sinh hoạttrên các phương tiện nghề cá có nghĩa vụ thực hiện chế độ bảo hiểm bắt buộc tainạn thuyền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tham gia bảo hiểm bao gồm thuyền trưởng, thuyềnphó, máy trưởng, máy phó, các thủy thủ, thợ máy, nhân viên phục vụ làm việctrên tàu, thuyền đánh bắt cá.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Phạm vi bảo hiểm: Tai nạn thuộc phạm vi bảo hiểm là nhữngtai nạn bất ngờ xảy ra trong vùng biển của Việt Nam làm cho người tham gia bảohiểm bị chết, thương tật thân thể hoặc mất 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rPr>
          <w:b/>
        </w:rPr>
        <w:t xml:space="preserve"> Hợp đồng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 nhận bảo hiểm do doanh nghiệp bảo hiểm cấp theoyêu cầu của người tham gia bảo hiểm là bằng chứng giao kết hợp đồng bảo hiểmgiữa người tham gia bảo hiểm và doanh nghiệp bảo hiểm.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bảo hiểm tai nạn thuyền viên có thể được ký dướidạng tập thể của xí nghiệp, hợp tác xã, đơn vị tàu, thuyền hoặc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rPr>
          <w:b/>
        </w:rPr>
        <w:t xml:space="preserve"> Phí bảo hiểm và số tiền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bảo hiểm và người tham gia bảo hiểm có tráchnhiệm thực hiện bảo hiểm theo biểu phí và số tiền bảo hiểm ban hành kèm theoQuyết định số 128/1999/QĐ-BTC ngày 25 tháng 10 năm 1999.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bảo hiểm có thể thoả thuận với người tham giabảo hiểm để bảo hiểm theo biểu phí và số tiền bảo hiểm cao hơn hoặc phạm vi rủiro bảo hiểm rộng hơn theo quy tắc bảo hiểm, biểu phí, số tiền bảo hiểm mà doanhnghiệp bảo hiểm đã trình và được Bộ Tài chính phê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rPr>
          <w:b/>
        </w:rPr>
        <w:t xml:space="preserve"> Hiệu lực của hợp đồng bảo hiểm: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Hiệu lực của hợp đồng bảo hiểm bắt đầu và kết thúc theo quyđịnh tại giấy chứng nhận bảo hiểm. Doanh nghiệp bảo hiểm cấp giấy chứng nhậnbảo hiểm khi người tham gia bảo hiểm đã đóng đủ phí bảo hiểm (trừ khi có thỏathuận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rPr>
          <w:b/>
        </w:rPr>
        <w:t xml:space="preserve"> Hủy bỏ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yêu cầu hủy bỏ hợp đồng bảo hiểm, người tham giabảo hiểm có trách nhiệm thông báo bằng văn bản cho doanh nghiệp bảo hiểm biếttrước 10 (mười) ngày. Doanh nghiệp bảo hiểm phải hoàn trả lại cho người thamgia bảo hiểm90% số phí bảo hiểm củathời gian hủy bỏ. Trường hợp trong thời gian hợp đồng bảo hiểm đang có hiệu lựcđã xảy ra trường hợp bảo hiểm mà người tham gia bảo hiểm có yêu cầu hủy bỏ hợpđồng bảo hiểm thì doanh nghiệp bảo hiểm không có trách nhiệm hoàn trả lại sốphí bảo hiểm đã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rPr>
          <w:b/>
        </w:rPr>
        <w:t xml:space="preserve"> Trách nhiệm của người tham gia bảohiểm: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yêu cầu bảo hiểm, người tham gia bảo hiểm phải kêkhai đầy đủ và trung thực những nội dung trong giấy yêu cầu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tham gia bảo hiểm phải chấp hành nghiêm chỉnh nộiquy, quy tắc an toàn lao động của đơn vị và các yêu cầu về phòng hộ lao độngkhác.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xảy ra tai nạn, người tham gia bảo hiểm hoặc ngườiđại diện có thẩm quyền phải trình báo với cơ quan nhà nước có thẩm quyền theoquy định và thông báo ngay và cung cấp mọi tin tức về tai nạn cho doanh nghiệpbảo hiểm nơi gần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người tham gia bảo hiểm hoặc người thụ hưởngkhông trung thực trong việc thực hiện các điều quy định trong quy tắc này,doanh nghiệp bảo hiểm có thể từ chối một phần hoặc toàn bộ mức chi trả tiền bảohiểm tương ứng với thiệt hại do lỗi của người tham gia bảo hiểm hoặc người thụhưởng gây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r>
        <w:rPr>
          <w:b/>
        </w:rPr>
        <w:t xml:space="preserve"> Trách nhiệm của doanh nghiệp bảohiểm: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bảo hiểm có trách nhiệm: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Cung cấp cho thuyền viên Quy tắc, Biểu phí và số tiền bảohiểm liên quan tới bảo hiểm tai nạn thuyền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và tạo điều kiện thuận lợi để thuyền viên thamgia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hồ sơ chi trả tiền bảo hiểm đầy đủ và hợp lệ, doanhnghiệp bảo hiểm phải tiến hành xét và giải quyết trong thời hạn giải quyết chitrả tiền bảo hiểm quy định tại điểm 1 Điều 11 dưới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r>
        <w:rPr>
          <w:b/>
        </w:rPr>
        <w:br/>
      </w:r>
      <w:r>
        <w:rPr>
          <w:b/>
        </w:rPr>
        <w:t xml:space="preserve">CÁC QUY ĐỊNH CỤ THỂ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r>
        <w:rPr>
          <w:b/>
        </w:rPr>
        <w:t xml:space="preserve"> Chi trả tiền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phạm vi số tiền bảo hiểm ghi trên giấy chứng nhậnbảo hiểm, doanh nghiệp bảo hiểm có trách nhiệm chi trả tiền bảo hiểm trongtrường hợp người tham gia bảo hiểm bị tai nạn chết hoặc bị thương. Mức chi trảtiền bảo hiểm cao nhất trong trường hợp bị chết hoặc mất hoàn toàn khả năng laođộng là số tiền bảo hiểm được ghi trong giấy chứng nhận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người tham gia bảo hiểm bị thương tật do tainạn, mức chi trả tiền bảo hiểm áp dụng theo Bảng tỷ lệ trả tiền bảo hiểm thươngtật áp dụng trong các nghiệp vụ bảo hiểm con người ban hành kèm theo Quyết địnhsố 05/TC /BH ngày 2/1/1993 của Bộ trưởng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các khoản chi phí quy định tại Điều 8 này trong bấtkỳ trường hợp nào cũng không vượt quá số tiền bảo hiểm ghi trong Giấy chứngnhận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người tham gia bảo hiểm mất tích khiđang làm nhiệm vụ trên biển mà thuyền trưởng, chủ tàu đã áp dụng mọi biện phápđể tìm kiếm, cứu nạn nhưng không có kết quả và có đầy đủ tài liệu chứng minh làđã mất tích thì mức chi trả tiền bảo hiểm áp dụng như trường hợp chết. Nếu saukhi chi trả tiền bảo hiểm mà người tham gia bảo hiểm này còn sống thì người thụhưởng đã nhận tiền bảo hiểm có trách nhiệm hoàn trả toàn bộ số tiền bảo hiểm đócho doanh nghiệp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r>
        <w:rPr>
          <w:b/>
        </w:rPr>
        <w:t xml:space="preserve"> Loại trừ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bảo hiểm không chi trả tiền bảo hiểm những tainạn do những nguyên nhân trực tiếp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Hành động cố ý tự gây thương tích kể cả tự tử hay có ýđịnh tự tử của người tham gia bảo hiểm dù trong bất kỳ hoàn cảnh, trạng tháinào.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Tai nạn xảy ra do người tham gia bảo hiểm bị ảnh hưởngbởi rượu, bia, ma túy và các chất kích thích tương tự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Do bị bệnh hoặc chết hoặc bị thương do bệnh tật gây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Do hành vi phạm pháp của người tham gia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Do chiến tranh, đình công, bạo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r>
        <w:rPr>
          <w:b/>
        </w:rPr>
        <w:t xml:space="preserve"> Hồ sơ yêu cầu chi trả tiền bảohiểm: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yêu cầu doanh nghiệp bảo hiểm trả tiền bảo hiểm, ngườitham gia bảo hiểm hoặc người thụ hưởng có trách nhiệm gửi cho doanh nghiệp bảohiểm các chứng từ sau đây trong vòng 30 (ba mươi) ngày kể từ ngày người thamgia bảo hiểm điều trị khỏi bệnh hoặc bị chết: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Giấy yêu cầu trả tiền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Giấy chứng nhận bảo hiểm hoặc trích (bản sao) danh sáchngười tham gia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Biên bản tai nạn có xác nhận của cơ quan, chính quyền địaphương hoặc công an nơi người tham gia bảo hiểm bị tai nạn,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Xác nhận điều trị của cơ quan y tế (giấy ra viện, phiếuđiều trị và các giấy tờ có liên quan đến việc điều trị tai nạn),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Giấy chứng tử và giấy xác nhận quyền thừa kế hợp pháp(trường hợp chết).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 tham gia bảo hiểm ủy quyền cho người khácnhận số tiền bảo hiểm, phải có giấy ủy quyền hợp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r>
        <w:rPr>
          <w:b/>
        </w:rPr>
        <w:t xml:space="preserve"> Thời hạn thanh toán và khiếu nạichi trả tiền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bảo hiểm có trách nhiệm chi trả tiền bảohiểm cho người tham gia bảo hiểm hoặc người thụ hưởng trong vòng 15 (mươi lăm)ngày kể từ ngày nhận được đầy đủ giấy tờ hợp lệ nói trên.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từ chối bồi thường, doanh nghiệp bảo hiểm phảithông báo cho người tham gia bảo hiểm hoặc người thụ hưởng biết lý do từ chốibồi thường trong thời hạn nói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hạn khiếu nại việc chi trả tiền bảo hiểm của ngườitham gia bảo hiểm hoặc người thụ hưởng là 60 (sáu mươi) ngày kể từ ngày doanhnghiệp bảo hiểm chi trả tiền bảo hiểm hoặc từ chối chi trả tiền bảo hiểm. Quáthời hạn trên mọi khiếu nại không còn giá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r>
        <w:rPr>
          <w:b/>
        </w:rPr>
        <w:br/>
      </w:r>
      <w:r>
        <w:rPr>
          <w:b/>
        </w:rPr>
        <w:t xml:space="preserve">GIẢI QUYẾT TRANH CHẤP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r>
        <w:rPr>
          <w:b/>
        </w:rPr>
        <w:t xml:space="preserve"> Giải quyết tranh 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Mọi tranh chấp phát sinh từ hợp đồng bảo hiểm, nếu khônggiải quyết được bằng thương lượng giữa các bên liên quan sẽ được đưa ra toà ántại Việt Nam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BIỂU PHÍ VÀ SỐ TIỀN BẢO HIỂMTAI NẠN THUYỀN VIÊN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 theo Quyết định số128/1999/QĐ- BTC</w:t>
      </w:r>
      <w:r>
        <w:rPr>
          <w:i/>
        </w:rPr>
        <w:br/>
      </w:r>
      <w:r>
        <w:rPr>
          <w:i/>
        </w:rPr>
        <w:t xml:space="preserve">ngày 25 tháng 10năm1999 của Bộ trưởng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tiền bảo hiểm là 10 triệu đồng /người/vụ.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Phí bảo hiểm tính một năm là 28.000 đồng/ người.</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72-1998-nd-cp-cua-chinh-phu---dam-bao-an-toan-cho-nguoi-va-phuong-tien-nghe-ca-hoat-dong-tren-bie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2022-06-21T16:40:29Z</dcterms:created>
  <dcterms:modified xsi:type="dcterms:W3CDTF">2022-06-21T16:40:29Z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2022-06-21T16:40:29Z</dcterms:created>
  <dcterms:modified xsi:type="dcterms:W3CDTF">2022-06-21T16:40:29Z</dcterms:modified>
</cp:coreProperties>
</file>