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BỘTRƯỞNG BỘ TÀI CHÍNH SỐ 98/2000/QĐ-BTC </w:t>
      </w:r>
      <w:r>
        <w:rPr>
          <w:b/>
        </w:rPr>
        <w:br/>
      </w:r>
      <w:r>
        <w:rPr>
          <w:b/>
        </w:rPr>
        <w:t xml:space="preserve">NGÀY 12 THÁNG 06 NĂM 2000 VỀ VIỆC BAN HÀNH TIÊU CHUẨN NGHIỆP VỤ CỤ THỂ NGẠCHCÔNG CHỨC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15/CP ngày 02/3/1993 của Chính phủ về nhiệm vụ, quyền hạn và trách nhiệm quảnlý Nhà nước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178/CP ngày 28/10/1994 của Chính phủ về nhiệm vụ, quyền hạn và tổ chức bộ máyBộ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cứĐiều 14 Nghị định số 25/CP ngày 23/5/1993 củaChính phủ về việc ban hành tiêu chuẩn và quản lý các ngạch công chức, viênchức;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địnhsố 95/1998/NĐ-CP ngày 17/11/1998 củaChính phủ về tuyển dụng, sử dụng và quản lý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414/TCCP-VC ngày 29/5/1993 của Bộ trưởng - Trưởng ban Tổ chức - Cán bộ Chínhphủ về việc ban hành Tiêu chuẩn nghiệp vụ các ngạch công chức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Vụtrưởng Vụ Tổ chức Cán bộ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 theo Quyếtđịnh này "Tiêu chuẩn nghiệp vụ cụ thể ngạch công chức kế toán" (Vănbản đính kèm)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Chuyên viên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Chuyên viên chính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Chuyên viên cao cấp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Cán bộ, ngành, địa phương vàcác đơn vị căn cứ tiêu chuẩn nghiệp vụ của các ngạch trên để thực hiện việc sửdụng tuyển dụng, bổ nhiệm, đào tạo, bồi dưỡng, nâng bậc lương và chuyển ngạchcho công chức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sau15 ngày kể từ ngày ký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Bộ trưởng, Thủ trưởng cơ quanngang Bộ, cơ quan thuộc Chính phủ, Chủ tịch Uỷ ban nhân dân tỉnh, thành phốtrực thuộc Trung ương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NGHIỆP VỤ CỤ THỂ NGẠCH </w:t>
      </w:r>
      <w:r>
        <w:rPr>
          <w:b/>
        </w:rPr>
        <w:br/>
      </w:r>
      <w:r>
        <w:rPr>
          <w:b/>
        </w:rPr>
        <w:t xml:space="preserve">CÔNG CHỨC KẾ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an hành kèm theo Quyết địnhsố 98/2000/QĐ-BTC </w:t>
      </w:r>
      <w:r>
        <w:rPr>
          <w:i/>
        </w:rPr>
        <w:br/>
      </w:r>
      <w:r>
        <w:rPr>
          <w:i/>
        </w:rPr>
        <w:t xml:space="preserve">ngày 12/6/2000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CHUYÊN VIÊN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Chức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công chức chuyên môn nghiệp vụ trong hệ thống quản lý Nhànước về công tác kế tián, giúp lãnh đạo đơn vị cấu thành (phòng, ban, Sở, Vụ,Cục) chỉ đạo, quản lý một lĩnh vực hoặc một vấn đề trong hệ thống nghiệp vụ kếtoán.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lãnh đạo hướng dẫn hoặc phối hợp với các đơn vị,ngành hướng dẫn thực hiện các chế độ kế toán và kiểm toán cho phù hợp với từngngành, từng lĩnh vực. Tham gia nghiên cứu chế độ chính sách kế toán,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xây dựng các phương án, các kế hoạch, các quyđịnh cụ thể để triển khai công việc quản lý hệ thống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với các đơn vị, Bộ, ngành liên quan trong việcxây dựng, ban hành các chính sách, chế độ tài chính Nhà nước, tài chính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triển khai thực hiện công việc đượcgiao. Soạn thảo các văn bản về quy chế quản lý, quy trình nghiệp vụ kế toán đểthực hiện công việc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chỉ đạo, hướng dẫn, theo dõi, đôn đốc, kiểm tra vàđề xuất các biện pháp điều chỉnh để thực hiện nghiêm túc và đạt hiệu quả caocác kế hoạch đã đề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thực hiện các quy trình về kế toán và kiểmtoán ở đơn vị theo chỉ đạo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lãnh đạo thực hiện các chức năng quản lý Nhà nước đốivới các doanh nghiệp trong và ngoài nước hoạt động về tư vấn kế toán và kiểmtoán trên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động tổ chức, phối hợp với công chức, đơn vị có liênquan và hướng dẫn giúp đỡ các công chức cấp dưới trong việc triển khai côngviệc, tham gia đúng trách nhiệm với các công việc liên đới.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kết, đánh giá tình hình thực hiện các chế độ kế toánvà công tác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tập hợp tình hình quản lý, tiến hành phân tíchtổng hợp và báo cáo nghiệp vụ lên cấp trên. Chịu sự chỉ đạo nghiệp vụ của côngchức quản lý nghiệp vụ cấp cao hơn trong cùng hệ thống quản lý nghiệp vụ kếtoán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Hiểu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 đường lối, chính sách của Đảng và Nhà nước, nắmchắc phương hướng, chủ trương, chính sách của ngành, của đơn vị về lính vựcnghiệp vụ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 các kiến thức cơ bản về chuyên môn nghiệp vụthuộc lĩnh vực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vững chính sách chế độ kế toán Nhà nước, chế độ kếtoán ngành, lĩnh vực công tác, các hình thức và phương pháp kế toán áp dụngtrong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Soạn thảo được các văn bản quy định và hướng dẫn thực hiệntrong phạm vi đơn vị theo lĩnh vực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chắc quy trình công việc kế toán của các phần hành kếtoán và mô hình tổ chức bộ máy kế toán của các loại hình sản xuất kinh doanh vàhành chính sự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phương pháp nghiên cứu, tổng kết và đề xuất cải tiếnnghiệp vụ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 xu thế phát triển công tác kế toán tài chínhtrong nước và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tổ chức chỉ đạo, hướng dẫn, phương pháp kiểm tra vàcó khả năng tập hợp tổ chức phối hợp tốt với các yếu tố liên quan để triển khaicông việc có hiệu quả cao, có trình độ độc lập tổ chức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trình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Tốt nghiệp đại học chuyên ngành tài chính kế toán (đã quathời gian tập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chứng chỉ tốt nghiệp khoá đào tạo, bồi dưỡng về quản lýhành chính nhà nước ngạch chuyên viên theo nội dung chương trình của Học việnHành chính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một ngoại ngữ, trình độ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thành thạo máy vi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CHUYÊN VIÊN CHÍNH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Chức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công chức chuyên môn nghiệp vụ trong hệ thống quản lý Nhànước về công tác kế toán, giúp lãnh đạo các đơn vị cấu thành (Vụ, Cục), lãnhđạo cấp tỉnh (Sở, Uỷ ban nhân dân), chỉ đạo, quản lý nghiệp vụ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các văn bản Luật, Pháp lệnh chế độ kếtoán và xét duyệt hệ thống kế toán nói chung và chế độ kế toán áp dụng cho cácngành kinh tế đặc thù.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chỉ đạo, thực hiện, hướng dẫn, theo dõi, kiểm tranghiệp vụ kế toán và đề xuất các biện pháp chỉ đạo, uốn nắn những lệnh lạchnhằm tăng cường hiệu lực quản lý kế toán của ngành,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mô hình mẫu về công tác hạch toán kếtoán, tổ chức bộ máy kế toán phù hợp với đặc điểm kinh doanh yêu cầu quản lýtừng lĩnh vực hoạt động, từng thành phần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xây dựng mục tiêu, giáo trình đào tạo, bồi dưỡngđội ngũ kế toán, kiểm toán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ngành, các địa phương, các đơn vị áp dụngcác quy định về kế toán vào hoạt động cụ thể của từng ngành, từng lĩnh vực,từng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giám sát về chuyên môn, nghiệp vụ các hoạt động tưvấn kế toán, kiểm toán của các tổ chức, các cá nhân trong và ngoài nước trênlãnh thổ Việt Nam phù hợp với luật lệ hiện hành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tổng hợp tình hình, tiến hành phân tích, tổng kết,đánh giá hiệu quả, rút kinh nghiệp, đề xuất phương án sửa đổi, điều chỉnh cơcấu, biện pháp quản lý theo nhiệm vụ được phân công, tổng hợp báo cáo lên cấptrên.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hoặc tham gia nghiên cứu đề tài về quản lý nghiệpvụ có liên quan đến chức năng quản lý ngành kế toán tài chính nhằm cải tiến nộidung và phương pháp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Hiểu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 đường lối, chính sách của Đảng và Nhà nước.Nắmvững hệ thống pháp luật kinh tế, cácchính sách, chế độ kế toán và kiểm toán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kiến thức sâu rộng về chuyên môn, nghiệp vụ kế toán,kiểm toán tài chính. Nắm vững thông lệ và chuẩn mực kế toán và kiểm toán quốctế phổ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hệ thống các chế độ kế toán của Nhà nước và các chế độkế toán chuyên ngành, quy trình tổ chức công tác kế toán, tổ chức bộ máy kếtoán của các loại hình sản xuất kinh doanh dịch vụ và hành chính sự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thạo việc xây dựng phương án, đề án quản lý nghiệpvụ kế toán tài chính và nguyên tắc, thủ 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Am hiểu chuẩn mực kế toán và kiểm toán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năng lực nghiên cứu khoa học thuộc lĩnh vực kế toán,kiểm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trình độ tổng hợp, tổ chức chỉ đạo, kiểm tra, phối hợpviệc triển khai nghiệp để thực hiện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trình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Tốt nghiệp đại hoạc chuyên ngành tài chính kế toán trởlên. Đã qua lớp bồi dưỡng nghiệp vụ quản lý kinh tế ngành,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qua lớp bồi dưỡng, nâng cao trình độ chuyên môn nghiệpvụ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chứng chỉ tốt nghiệp khoá đào tạo, bồi dưỡng về quản lýhành chính nhà nước theo nội dung, chương trình trung cao cấp của Học viện Hànhchính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thời gian công tác ở ngạch chuyên viên kế toán tốithiểu là 9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một ngoại ngữ trình độ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thành thạo máy vi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CHUYÊN VIÊN CAO CẤP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Chức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công chức chuyên môn nghiệp vụ cao nhất trong hệ thốngquản lý Nhà nước về công tác kế toán, giúp lãnh đạo ngành hoặc lãnh đạo Uỷ bannhân dân tỉnh chỉ đạo, quản lý tổ chức thực hiện hệ thống nghiệp vụ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nghiên cứu, xây dựng các Luật, Pháp lệnh, chuẩnmực kế toán chế độ kế toán và hệ thống văn bản pháp lý về kế toán và kiểm toáncủa Việt Nam, các đề án chiến lược phát triển công tác kế toán trong phạm vitoàn quốc,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chủ trương, phương hướng và biện pháphoàn thiện hệ thống kế toán đáp ứng yêu cầu quản lý kinh tế, tài chính tronggiai đoạn phát triển của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các văn bản pháp quy về kế toán vàkiểm toán đối với vấn đề tổng hợp phức tạp.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xây dựng các mục tiêu, giáo trình và hướng dẫnđào tạo, bồi dưỡng đội ngũ kế toán trưởng, kiểm toán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tổ chức, chỉ đạo thực hiện các phương án, kếhoạch, kiểm tra nghiệp vụ và xây dựng các văn bản sửa đổi, bổ sung các quy địnhvề kế toán hiện hành nhằm tổ chức quản lý chặt chẽ có hiệu lực và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tổ chức việc phối hợp nghiệp vụ của lĩnh vực liênquan giữa các cấp quản lý cùng lĩnh vực của các ngành đảm bảo tính thống nhấtđồng bộ trong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nghiên cứu xây dựng hệ thống kế toán được áp dụngở các doanh nghiệp có vốn đầu tư nước ngoài cho phù hợp với các quy định trongLuật Đầu tư nước ngoài và các quy định khác của Nhà nước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hoặc tham gia nghiên cứu các đề tài nghiên cứukhoa học cấp Bộ, tỉnh, cấp Nhà nước về công tác tài chính kế toán,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Hiểu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 đường lối, chính sách của Đảng và Nhà nước,phương hướng chính sách của ngành về lĩnh vực quản lý và nghiệp vụ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vững hệ thống các chuẩn mực kế toán, Luật kế toán, chếđộ kế toán của Nhà nước và các chế độ kế toán cụ thể áp dụng trong các ngành,các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Hiểu biết rộng về hệ thống lý luận thực tiễn các hìnhthức, phương pháp và xu hướng phát triển của công tác kế toán và kiểm toántrong nước và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vững luật pháp kinh tế tài chính, các chính sách chếđộ tài chính tín dụng của Nhà nước và pháp luật quốc tế liên quan đến công táckế toán của ngành,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vững nguyên lý tổ chức công tác kế toán các chuẩn mựckế toán, kiểm toán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Am hiểu rộng về tình hình kinh tế - xã hội của lĩnh vựcquản lý tài chính ở trong nước và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năng lực nghiên cứu khoa học và tổ chức chỉ đạo ứngdụng tiến bộ kỹ thuật hiện đại để cải tiến hệ thống quản lý nghiệp vụ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trình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chuyên viên chính kế toán có thời gian tối thiểu ởngạch là 6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tốt nghiệp khoá đào tạo, quản lý hành chính nhà nướctrình độ cao cấp theo nội dung, chương trình của Học viện Hành chính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tốt nghiệp khoá lý luận chính trị cao cấp của Học việnchính trị quốc gia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thành thạo ít nhất một ngoại ngữ (đọc, nghe, nóithông thạo).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máy vi tính để khai thác tài liệu,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đề án tổng hợp hoặc công trình nghiên cứu khoa học vềtài chính kế toán được Hội đồng khoa học ngành thừa nhận và đưa và áp dụng cóhiệu quả.</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2022-06-21T16:40:24Z</dcterms:created>
  <dcterms:modified xsi:type="dcterms:W3CDTF">2022-06-21T16:40:24Z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2022-06-21T16:40:24Z</dcterms:created>
  <dcterms:modified xsi:type="dcterms:W3CDTF">2022-06-21T16:40:24Z</dcterms:modified>
</cp:coreProperties>
</file>