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BẮC KẠN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1105/2003/QĐ-UB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Kạn, ngày 20 tháng 06 năm 2003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QUYCHẾ QUẢN LÝ DOANH NGHIỆP HOẠT ĐỘNG TRÊN ĐỊA BÀN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năm 1994;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doanh nghiệp năm 1999;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w:t>
      </w:r>
      <w:r>
        <w:rPr>
          <w:i/>
        </w:rPr>
        <w:t xml:space="preserve">ố </w:t>
      </w:r>
      <w:hyperlink r:id="rId3" w:history="1">
        <w:r>
          <w:rPr>
            <w:rStyle w:val="Hyperlink"/>
            <w:i/>
          </w:rPr>
          <w:t xml:space="preserve">03/2000/NĐ-CP </w:t>
        </w:r>
      </w:hyperlink>
      <w:r>
        <w:rPr>
          <w:i/>
        </w:rPr>
        <w:t xml:space="preserve"> ngày 03/02/2000 của Chính phủ Hướng dẫn thi hành một số điều của Luậtdoanh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02/2000/NĐ-CP ngày 03/02/2000 của Chính phủ về</w:t>
      </w:r>
      <w:r>
        <w:rPr>
          <w:i/>
        </w:rPr>
        <w:t xml:space="preserve">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61/CP ngày 15/8/1998 củaChính phủ về công tác thanh tra, kiểm tra đối với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Kế hoạch và Đầu tư tại vănbản số 217/KH-ĐT-ĐKKD ngày 11/6/2003 v/v Ban hành Quy chế quản lý doanh nghiệphoạt động trên địa bàn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Quychế quản lý doanh nghiệp hoạt động trên địa bàn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sở Kế hoạch - Đầu tư chủ trìphối hợp với các ngành chức năng ở tỉnh, UBND các huyện, thị xã phổ biến, đônđốc, giám sát các doanh nghiệp, chi nhánh doanh nghiệp hoạt động theo Luậtdoanh nghiệp, các hợp tác xã hoạt động theo Luật hợp tác xã, các chủ hộ kinhdoanh cá thể trên địa bàn tỉnh thực 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sau 15ngày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ông, (bà): Chánh văn phòng HĐND-UBND tỉnh, Giámđốc Sở Kế hoạch và Đầu tư, Giám đốc sở Tư Pháp, Giám đốc Sở, Thủ trưởng Ban,ngành ở tỉnh, Chủ tịch UBND các huyện, thị xã và Giám đốc các doanh nghiệp,Giám đốc Chi nhánh doanh nghiệp hoạt động theo Luật doanh nghiệp, Chủ nhiệm Hợptác xã hoạt động theo luật Hợp tác xã, Chủ hộ kinh doanh cá thể trên địa bàntỉnh Bắc Kạn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 (để t/h)</w:t>
            </w:r>
            <w:r>
              <w:rPr/>
              <w:br/>
            </w:r>
            <w:r>
              <w:t xml:space="preserve">- TT Tỉnh </w:t>
            </w:r>
            <w:r>
              <w:t xml:space="preserve">ủy</w:t>
            </w:r>
            <w:r>
              <w:t xml:space="preserve"> (b/c)</w:t>
            </w:r>
            <w:r>
              <w:rPr/>
              <w:br/>
            </w:r>
            <w:r>
              <w:t xml:space="preserve">- TT HĐND tỉnh.</w:t>
            </w:r>
            <w:r>
              <w:rPr/>
              <w:br/>
            </w:r>
            <w:r>
              <w:t xml:space="preserve">- CT, PCT UBND tỉnh.</w:t>
            </w:r>
            <w:r>
              <w:rPr/>
              <w:br/>
            </w:r>
            <w:r>
              <w:t xml:space="preserve">- Đại biểu HĐND tỉnh.</w:t>
            </w:r>
            <w:r>
              <w:rPr/>
              <w:br/>
            </w:r>
            <w:r>
              <w:t xml:space="preserve">- LĐVP.</w:t>
            </w:r>
            <w:r>
              <w:rPr/>
              <w:br/>
            </w:r>
            <w:r>
              <w:t xml:space="preserve">- Lưu: VT-NCTH.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 BẮC KẠN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Hà Đức Toại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DOANH NGHIỆPHOẠT ĐỘNG TRÊN ĐỊA BÀN TỈNH BẮC KẠN</w:t>
      </w:r>
      <w:r>
        <w:rPr/>
        <w:br/>
      </w:r>
      <w:r>
        <w:rPr>
          <w:i/>
        </w:rPr>
        <w:t xml:space="preserve">(Ban hành kèm theo quyết định số: 1105/QĐ-UB ngày 20 tháng 6 năm 2003 của</w:t>
      </w:r>
      <w:r>
        <w:rPr>
          <w:i/>
        </w:rPr>
        <w:t xml:space="preserve">Ủy ban</w:t>
      </w:r>
      <w:r>
        <w:rPr>
          <w:i/>
        </w:rPr>
        <w:t xml:space="preserve"> nhân dân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rPr>
          <w:b/>
        </w:rPr>
        <w:t xml:space="preserve">.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mối quan hệphối hợp giữa các cơ quan Nhà nước trong việc quản lý doanh nghiệp hoạt độngtheo Luật doanh nghiệp (Doanh nghiệp tư nhân, Công ty TNHH, Công ty Cổ phần,Công ty hợp danh, sau đây gọi chung là Doanh nghiệp) trên địa bàn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cũng được áp dụng choviệc quản lý hoạt động kinh doanh của chi nhánh, văn phòng đại diện của cácdoanh nghiệp đặt tại tỉnh Bắc Kạn, các Hợp tác xã theo Luật hợp tác xã và hộkinh doanh cá thể trên địa bàn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Mục tiêu quản lý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quyền tự do kinh doanhcủa doanh nghiệp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Tạo điều kiện thuận lợi để cácdoanh nghiệp thực hiện quyền và nghĩa vụ theo quy định tại điều 7, điều 8 Luậtdoanh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Phản ánh kịp thời và chính xácthông tin về hoạt động kinh doanh của doanh nghiệp vào hệ thống thông tin vềdoanh nghiệp nhằm cung cấp thông tin về doanh nghiệp cho tổ chức, cá nhân cóyêu cầu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Đảm bảo sự phối hợp giữa các cơquan quản lý Nhà nước trong việc quản lý hoạt động kinh doanh </w:t>
      </w:r>
      <w:r>
        <w:t xml:space="preserve">của</w:t>
      </w:r>
      <w:r>
        <w:t xml:space="preserve"> doanh nghiệp, nhằm hạn chế và ngăn chặn kịpthời những hành vi vi phạm pháp luật của doanh nghiệp, hợp tác xã và hộ kinhdoanh cá thể trong hoạt động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Phát huy nội lực phục vụ sựnghiệp công nghiệp </w:t>
      </w:r>
      <w:r>
        <w:t xml:space="preserve">hóa</w:t>
      </w:r>
      <w:r>
        <w:t xml:space="preserve">, hiện đại </w:t>
      </w:r>
      <w:r>
        <w:t xml:space="preserve">hóa</w:t>
      </w:r>
      <w:r>
        <w:t xml:space="preserve">, đẩy mạnh công cuộc đổi mới kinh tế, tăngcường hiệu lực quản lý Nhà nước đối với các hoạt động kinh doanh trên địa bàntỉnh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Trụ sở chính của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Trụ sở chính của doanh nghiệp,hợp tác xã là địa điểm được ghi trong giấy chứng nhận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hợp tác xã chịutrách nhiệm trước pháp luật về quyền sở hữu hoặc quyền sử dụng hợp pháp đối vớitrụ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hợp tác xã phảicó biển hiệu gắn cố định tại trụ sở của doanh nghiệp, hợp tác xã theo quy địnhvà phải thông báo địa điểm, thời gian bắt đầu tiến hành hoạt động kinh doanhvới </w:t>
      </w:r>
      <w:r>
        <w:t xml:space="preserve">Ủy ban</w:t>
      </w:r>
      <w:r>
        <w:t xml:space="preserve"> nhân dân xã, phường, thị trấnnơi doanh nghiệp, hợp tác xã có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việc ghi tên các cơquan Nhà nước trên biển hiệu của doanh nghiệp,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QUẢN LÝ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A. HỆ THỐNG THÔNG TIN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Hệ thống thông tin vềdoanh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thông tin về doanhnghiệp gồm những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về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Chế độ tiếp nhận và bổ sung,cập nhật thông tin về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Chế độ cung cấp thông tin vềdoanh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Kế hoạch và Đầu tư hướng dẫnviệc tiếp nhận và bổ sung, cập nhật thông tin về doanh nghiệp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Thông tin về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giấy chứng nhận đăngký kinh doanh của doanh nghiệp, giấy chứng nhận đăng ký hoạt động của chinhánh, văn phòng đại diện; Giấy chứng nhận ĐKKD của hợp tác xã, hộ kinh doanhcá thể, nội dung đăng ký kinh doanh thay đổi trong quá trình hoạt động củadoanh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lệ đối với công ty; danhsách thành viên đối với công ty trách nhiệm hữu hạn; danh sách thành viên hợpdanh đối với công ty hợp danh, danh sách cổ đông sáng lập đối với công ty cổphần, danh sách xã viên hợp tác xã, điều lệ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báo cáo của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tin về việc doanh nghiệptạm ngừng hoạt động, tổ chức lại, giải thể hoặc đình chỉ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Thông báo, báo cáo của cơ quanquản lý Nhà nước có thẩm quyền về tình hình thực hiện nghĩa vụ của doanh nghiệpvà các biện pháp xử lý đã áp dụng đối với doanh nghiệp có hành vi vi phạm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Thông tin khác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Chế độ cung cấp thôngtin về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Kế hoạch và Đầu tư tỉnh BắcKạn thực hiện chế độ cung cấp thông tin về doanh nghiệp theo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Gửi bản sao giấy chứng nhậnđăng ký kinh doanh, giấy chứng nhận đăng ký hoạt động chi nhánh, văn phòng đạidiện của doanh nghiệp tới </w:t>
      </w:r>
      <w:r>
        <w:t xml:space="preserve">Ủy ban</w:t>
      </w:r>
      <w:r>
        <w:t xml:space="preserve"> nhânhuyện, thị xã, phòng có chức năng đăng ký kinh doanh hộ kinh doanh cá thể thuộc</w:t>
      </w:r>
      <w:r>
        <w:t xml:space="preserve">Ủy ban</w:t>
      </w:r>
      <w:r>
        <w:t xml:space="preserve"> nhân dân huyện, thị xã nơi doanhnghiệp, chi nhánh, văn phòng đại diện có trụ sở chính và các cơ quan thuế, cơquan thống kê, cơ quan quản lý ngành kinh tế kỹ thuật cùng cấp trong thời hạn07 ngày kể từ ngày cấp Giấy chứng nhận đăng ký kinh doanh, giấy chứng nhận đăngký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hàng quý gửi danh sáchcác doanh nghiệp đã được cấp giấy chứng nhận đăng ký kinh doanh; danh sách cácchi nhánh, văn phòng đại diện đã được cấp giấy chứng nhận đăng ký hoạt động tớiCục Thuế, Sở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hàng quý gửi danh sáchcác doanh nghiệp có thông báo tạm ngừng hoạt động, tổ chức lại, giải thể; danhsách các doanh nghiệp, chi nhánh, văn phòng đại diện bị đình chỉ hoạt động tới cáccơ quan quy định tại điểm a và điểm b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thông tin về doanhnghiệp theo yêu cầu của các cơ quan Nhà nước có thẩm quyền và của tổ chức cánhân có nhu cầu trong thời hạn 07 ngày kể từ ngày nhận được yêu cầu bằng vănbản.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cấp giấy chứng nhậnđăng ký kinh doanh cho hợp tác xã và hộ kinh doanh cá thể là phòng Tài chính -kế hoạch ở cấp huyện, thực hiện chế độ cung cấp thông tin về hợp tác xã và hộkinh doanh cá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Gửi bản sao giấy chứng nhậnđăng ký kinh doanh của hợp tác xã, hộ kinh doanh cá thể tới cơ quan Thuế, cơquan Thống kê, cơ quan quản lý ngành kinh tế kỹ thuật cùng cấp, phòng đăng kýkinh doanh sở Kế hoạch và Đầu tư tỉnh trong thời hạn 07 ngày kể từ ngày cấpgiấy chứng nhận đăng ký kinh doanh cho hợp tác xã và hộ kinh doanh cá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hàng quý gửi danh sáchhộ kinh doanh cá thể, hợp tác xã đã được cấp giấy chứng nhận đăng ký kinh doanhtới Chi cục Thuế, phòng Lao động thương binh và xã hội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hàng tháng gửi danhsách hợp tác xã, hộ kinh doanh cá thể có thông báo tạm ngừng hoạt động, tổ chứclại, giải thể, danh sách các hợp tác xã, hộ kinh doanh cá thể bị đình chỉ hoạtđộng tới các cơ quan quy định tại khoản điểm a và điểm b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thông tin về hợp tácxã và hộ kinh doanh cá thể theo yêu cầu của các cơ quan Nhà nước có thẩm quyềnvà của tổ chức cá nhân có yêu cầu trong thời hạn 07 ngày kể từ ngày nhận đượcyêu cầu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và thủ tục cung cấp thôngtin về doanh nghiệp cho tổ chức, cá nhân có nhu cầu do sở Kế hoạch và Đầu tưhướng dẫn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Nghĩa vụ của các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nghiêm chỉnh cácchính sách pháp luật của Nhà nước và tổ chức triển khai thực hiện tới mọi ngườitrong doanh nghiệp, thực hiện nghiêm chỉnh các quy định tại điều 8 Luật doanhnghiệp, công bố các thông tin theo điều 19, điều 21 Luật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hàng tháng, quý, nămphải báo cáo kết quả sản xuất kinh doanh, báo cáo thực hiện nghĩa vụ đối vớiNhà nước, báo cáo tình hình sử dụng lao động, chế độ đối với người lao động gửicác cơ quan quản lý doanh nghiệp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B. TRÁCH NHIỆM CỦA CÁC CƠQUAN QUẢN LÝ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rPr>
          <w:b/>
        </w:rPr>
        <w:t xml:space="preserve">Ủy ban</w:t>
      </w:r>
      <w:r>
        <w:rPr>
          <w:b/>
        </w:rPr>
        <w:t xml:space="preserve"> nhân dân tỉnh chỉ đạo thực hiện quy chế quản lý doanhnghiệp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Sáu tháng, hàng năm UBND tỉnhsẽ tổ chức gặp mặt doanh nghiệp để nghe doanh nghiệp phản ánh những vướng mắc,khó khăn và tháo gỡ những vướng mắc khó khăn cho doanh nghiệp theo thẩm quyền,kiến nghị với Chính phủ những biện pháp giải quyết vướng mắc cho doanh nghiệpthuộc thẩm quyền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Vận động, hướng dẫn các doanhnghiệp trên địa bàn chấp hành nghiêm chỉnh các quy định của pháp luật nhằm nângcao hiệu quả hoạt động kinh doanh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đánh giá, bình chọn vàkhen thưởng doanh nghiệp tiêu biểu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Sở Kế hoạch và Đầu tư cótrách nhiệm giúp </w:t>
      </w:r>
      <w:r>
        <w:rPr>
          <w:b/>
        </w:rPr>
        <w:t xml:space="preserve">Ủy ban</w:t>
      </w:r>
      <w:r>
        <w:rPr>
          <w:b/>
        </w:rPr>
        <w:t xml:space="preserve"> nhân dân tỉnhthực hiện quản lý doanh nghiệp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Xâydựng</w:t>
      </w:r>
      <w:r>
        <w:t xml:space="preserve">, quản lý hệ thống thông tin về doanh nghiệp trênđịa bàn tỉnh Bắc Kạn.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chế độ tiếp nhận vàbổ sung, cập nhật thông tin về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chế độ cung cấp thôngtin về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các cơ quan cóliên quan trong việc tuyên truyền, phổ biến, hướng dẫn pháp luật cho các doanhnghiệp, các hợp tác xã và hộ kinh doanh cá thể trên địa bàn, kiểm tra, giám sáthoạt động của doanh nghiệp theo nội dung giấy chứng nhận đăng ký kinh doanh,phối hợp với cơ quan công an trong việc xác định người vi phạm điều 9 Luậtdoanh nghiệp tham gia quản lý và thành lập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UBND các huyện, thịxã, Phòng Tài chính - Kế hoạch cấp huyện xác định trụ sở, vốn đăng ký và việcthực hiện báo cáo tài chính của doanh nghiệp; phối hợp với các cơ quan quản lýngành trong việc thực hiện các điều kiện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Hướng dẫn thủ tục đăng ký ưuđãi đầu tư theo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Định kỳ báo cáo thông tin vềdoanh nghiệp trên địa bàn với UBND tỉnh và Bộ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Yêu cầu doanh nghiệp báo cáotình hình kinh doanh của doanh nghiệp khi xét thấy cần thiết theo quy định tạikhoản 3 điều 116 Luật doanh nghiệp, đôn đốc việc thực hiện chế độ báo cáo tàichính hàng năm của doanh nghiệp theo quy định tại khoản 2 điều 118 Luật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Sau khi cấp giấy chứng nhậnđăng ký kinh doanh, nếu phát hiện các thông tin đã kê khai trong hồ sơ đăng kýkinh doanh của doanh nghiệp là không chính xác, không đầy đủ hoặc giả mạo, thìgửi thông báo yêu cầu doanh nghiệp hiệu đính. Sau thời gian mười lăm ngày, kểtừ ngày gửi thông báo mà không nhận được thông báo hiệu đính của doanh nghiệpthì tiến hành xác minh các nội dung trong hồ sơ đăng ký kinh doanh. Sau khikiểm tra và xác định rõ mức độ vi phạm các quy định về đăng ký kinh doanh thìtrực tiếp xử lý theo thẩm quyền hoặc đề nghị cơ quan Nhà nước có thẩm quyền xửlý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Thu hồi giấy chứng nhận đăng kýkinh doanh, giấy chứng nhận đăng ký hoạt động đối với doanh nghiệp, chi nhánh,văn phòng đại diện có hành vi vi phạm các quy định tại khoản 3 điều 121 Luậtdoanh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các nhiệm vụ theoquy định tại điều 116 Luật doanh nghiệp và các nhiệm vụ khác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Hàng năm Sở Kế hoạch và Đầu tưchủ trì phối hợp với các sở, ban ngành của tỉnh, </w:t>
      </w:r>
      <w:r>
        <w:t xml:space="preserve">Ủyban</w:t>
      </w:r>
      <w:r>
        <w:t xml:space="preserve"> nhân dân các huyện, thị xã tổng kết, đánh giá tình hình hoạt động củacác loại hình doanh nghiệp trên địa bàn báo cáo </w:t>
      </w:r>
      <w:r>
        <w:t xml:space="preserve">Ủyban</w:t>
      </w:r>
      <w:r>
        <w:t xml:space="preserve">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Phòng Tài chính kếhoạch huyện, thị xã có trách nhiệm giúp UBND các huyện, thị xã thực hiện cáccông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quản lý hệ thốngthông tin về hợp tác xã, hộ kinh doanh cá thể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chế độ tiếp nhận vàbổ sung, cập nhật thông tin và chế độ cung cấp thông tin về hộ kinh doanh cáthể, hợp tác xã trên địa bàn theo hướng dẫn của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thủ tục đăng ký ưuđãi đầu tư theo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kỳ báo cáo với UBND huyện,thị xã, Sở Kế hoạch và Đầu tư tỉnh về tình hình hoạt động của hộ kinh doanh cáthể, hợp tác xã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 hồi giấy chứng nhận đăng kýkinh doanh đối với hộ kinh doanh cá thể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tiến hành hoạt động kinhdoanh trong thời hạn 30 ngày, kể từ ngày được cấp giấy chứng nhận đăng ký kinhdoanh;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Ngừng hoạt động kinh doanh quá30 ngày liên tục mà không báo cáo với phòng Tài chính - Kế hoạch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Chuyển địa điểm kinh doanh sanghuyện, thị xã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Kinh doanh ngành nghề bị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xác minh theo yêu cầucủa phòng đăng ký kinh doanh Sở Kế hoạch và Đầu tư về nội dung hồ sơ đăng kýkinh doanh đối với các doanh nghiệp có trụ sở chính đóng trên địa bàn huyện,thị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 hiện các nhiệm vụ kháctheo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Sở Tài chính Vật giácó trách nhiệm giúp UBND tỉnh thực hiện các 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tư vấn và giám sátviệc thực hiện chính sách tài chính, chế độ kế toán, kiểm toán các doanh nghiệptrên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tài chính doanh nghiệptrên địa bàn khi thấy có dấu hiệu vi phạm pháp luật về tài chính, mất khả năngthanh toán nợ theo chỉ đạo của UBND tỉnh và thực hiện đúng quy định của Nhànước về thanh tra, kiểm tra với doanh nghiệp, đề xuất với cơ quan có thẩm quyềnvề những biện pháp ngăn ngừa và xử lý kịp thời những vi phạm pháp luật về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tổng hợp tình hình hoạtđộng kinh doanh, phân tích tài chính doanh nghiệp hàng năm và đề xuất các giảipháp về cơ chế tài chính, kế toán báo cáo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Ngành Thuế có tráchnhiệm giúp UBND tỉnh thực hiện các 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Cục Thuế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sao gửi thông tin vềdoanh nghiệp do phòng đăng ký kinh doanh Sở Kế hoạch và Đầu tư cung cấp quyđịnh tại khoản 1 và khoản 3 điều 7 quy chế này cho các đơn vị theo dõi, quản lýdoanh nghiệp theo quy định của ngành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Rà soát, đối chiếu doanh nghiệpđã đăng ký mã số thuế với danh sách doanh nghiệp đã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báo cho phòng đăng kýkinh doanh Sở Kế hoạch và Đầu tư tỉnh Bắc Kạn danh sách các doanh nghiệp viphạm Luật doanh nghiệp không thuộc thẩm quyền xử lý của ngành Thuế, danh sáchcác doanh nghiệp bị thu hồi mã số thuế để làm thủ tục xóa tên doanh nghiệp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Định kỳ 6 tháng tổng hợp, báocáo UBND tỉnh và thông báo cho phòng đăng ký kinh doanh Sở Kế hoạch và Đầu tư,công an tỉnh danh sách doanh nghiệp kinh doanh không đăng ký mã số thuế, khôngtiến hành hoạt động kinh doanh trong thời hạn một năm kể từ ngày được cấp giấychứng nhận đăng ký kinh doanh; ngừng hoạt động kinh doanh một năm liên tục hoặcđã giải thể mà vẫn kinh doanh; hoạt động không đúng nội dung đăng ký kinh doanhkhông đúng địa chỉ trụ sở đã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các nhiệm vụ kháctheo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Chi cục Thuế các huyện, thịxã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Rà soát và đối chiếu các doanhnghiệp, chi nhánh đang hoạt động trên địa bàn với thông tin về doanh nghiệp docục Thuế chuyển đến quy định tại điểm a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kỳ hàng quý báo cáo CụcThuế danh sách các doanh nghiệp quy định tại điểm d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báo cáo Cục Thuế, </w:t>
      </w:r>
      <w:r>
        <w:t xml:space="preserve">Ủy ban</w:t>
      </w:r>
      <w:r>
        <w:t xml:space="preserve"> nhân dân huyện, thị xã tình hình thựchiện việc đăng ký, kê khai, nộp thuế và các nghĩa vụ tài chính khác của doanhnghiệp, hợp tác xã và hộ kinh doanh cá thể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các nhiệm vụ kháctheo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Sở Lao động thươngbinh và xã hội có trách nhiệm giúp UBND tỉnh thực hiện các 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các tổ chức, doanhnghiệp thực hiện Bộ luật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về việc thực hiện Bộluật lao động của các tổ chức doanh nghiệp trên địa bàn tỉnh, xử lý và kiếnnghị xử lý kịp thời những vi phạm về Bộ luật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tổng hợp báo cáo vềtình hình sử dụng lao động và thực hiện các chế độ đối với người lao động vềUBND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Các Sở, Ban ngànhtrong tỉnh có trách nhiệm giúp UBND tỉnh thực hiện các 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sở, ban ngành của tỉnh trongphạm vi nhiệm vụ, quyền hạn của mình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quản lý doanh nghiệptheo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doanh nghiệp thựchiện các quy định của pháp luật trong hoạt động kinh doanh: Tổ chức kiểm traviệc chấp hành pháp luật và các quy định về điều kiện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hàng quý tổng hợp vàthông báo danh sách doanh nghiệp bị áp dụng hình thức xử phạt vi phạm hànhchính theo quy định của pháp luật cho phòng đăng ký kinh doanh Sở Kế hoạch vàĐầu tư tỉnh Bắc Kạn, </w:t>
      </w:r>
      <w:r>
        <w:t xml:space="preserve">Ủy ban</w:t>
      </w:r>
      <w:r>
        <w:t xml:space="preserve"> nhân dânhuyện,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cơ quan đăng kýkinh doanh ở tỉnh và huyện, thị xã để nắm các thông tin về doanh nghiệp, hợptác xã, hộ kinh doanh cá thể phục vụ công tác quản lý của ngành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UBND các huyện,thị xã và các cơ quan Nhà nước khác tạo điều kiện thuận lợi để các doanhnghiệp, hợp tác xã, hộ kinh doanh cá thể phát triển sản hoạt động sản xuất kinhdoanh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quan Báo Bắc Kạn thực hiệnviệc tiếp nhận, đăng tải những thông tin doanh nghiệp quy định tại khoản 2,khoản 3 điều 7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Việc đăng tải thông tin của Báokhông thay thế cho nghĩa vụ công bố thông tin của doanh nghiệp quy định tạiđiều 21 Luật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Thanh tra Nhà nướctỉnh có trách nhiệm giúp UBND tỉnh thực hiện các 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chương trình, kế hoạchthanh tra của tỉnh đối với các doanh nghiệp trên cơ sở hướng dẫn của tổng Thanhtra Nhà nước và yêu cầu công tác quản lý của tỉnh trình chủ tịch </w:t>
      </w:r>
      <w:r>
        <w:t xml:space="preserve">Ủy ban</w:t>
      </w:r>
      <w:r>
        <w:t xml:space="preserve"> nhân dân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các Sở, ngành củatỉnh và UBND các huyện, thị xã xây dựng kế hoạch thanh tra, kiểm tra của ngành,địa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Rà soát kế hoạch thanh tra, kiểmtra của các cơ quan tránh trùng lặp, gây khó khăn cho doanh nghiệp; Tổng hợpchương trình, kế hoạch kiểm tra của các Sở, ban ngành và UBND các huyện, thị xãtrình Chủ tịch </w:t>
      </w:r>
      <w:r>
        <w:t xml:space="preserve">Ủy ban</w:t>
      </w:r>
      <w:r>
        <w:t xml:space="preserve"> nhân dân tỉnh phêduyệt trước khi tiến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kỳ 6 tháng, tổng hợp kếtquả thanh tra, kiểm tra đối với các doanh nghiệp, báo cáo </w:t>
      </w:r>
      <w:r>
        <w:t xml:space="preserve">Ủy ban</w:t>
      </w:r>
      <w:r>
        <w:t xml:space="preserve"> nhân dân tỉnh và gửi phòng đăng ký kinhdoanh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thanh tra, kiểm tra của cáccơ quan Nhà nước có thẩm quyền đối với các doanh nghiệp phải thực hiện đúng quyđịnh tại Nghị định số: </w:t>
      </w:r>
      <w:hyperlink r:id="rId4" w:history="1">
        <w:r>
          <w:rPr>
            <w:rStyle w:val="Hyperlink"/>
          </w:rPr>
          <w:t xml:space="preserve">61/1998/NĐ-CP </w:t>
        </w:r>
      </w:hyperlink>
      <w:r>
        <w:t xml:space="preserve"> ngày 15/8/1998 của Chính phủ về công tácthanh tra, kiểm tra đối với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w:t>
      </w:r>
      <w:r>
        <w:rPr>
          <w:b/>
        </w:rPr>
        <w:t xml:space="preserve">Ủy ban</w:t>
      </w:r>
      <w:r>
        <w:rPr>
          <w:b/>
        </w:rPr>
        <w:t xml:space="preserve"> nhân dân huyện, thị xã có trách nhiệmgiúp UBND tỉnh thực hiện các 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hoạt động kinh doanhcủa hợp tác xã, hộ kinh doanh cá thể trên địa bàn, phối hợp với các sở, banngành của tỉnh thực hiện quản lý Nhà nước đối với doanh nghiệp thuộc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tuyên truyền, phổ biếnpháp luật, tạo điều kiện thuận lợi để các doanh nghiệp, hợp tác xã, hộ kinhdoanh cá thể trên địa bàn phát triển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hàng quý tổng hợp, báocáo </w:t>
      </w:r>
      <w:r>
        <w:t xml:space="preserve">Ủy ban</w:t>
      </w:r>
      <w:r>
        <w:t xml:space="preserve"> nhân dân tỉnh và Sở Kế hoạchvà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tin về doanh nghiệp, hộkinh doanh cá thể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Tình hình hoạt động của hợp tácxã, hộ kinh doanh cá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biện pháp nhằm nâng caohiệu quả hoạt động kinh doanh của hợp tác xã, hộ kinh doanh cá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hướng dẫn </w:t>
      </w:r>
      <w:r>
        <w:t xml:space="preserve">Ủy ban</w:t>
      </w:r>
      <w:r>
        <w:t xml:space="preserve"> nhân dân xã, phường, thị trấn trong việcphối hợp xác minh thông tin về hợp tác xã, hộ kinh doanh cá thể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w:t>
      </w:r>
      <w:r>
        <w:rPr>
          <w:b/>
        </w:rPr>
        <w:t xml:space="preserve">Ủy ban</w:t>
      </w:r>
      <w:r>
        <w:rPr>
          <w:b/>
        </w:rPr>
        <w:t xml:space="preserve"> nhân dân xã, phường, thị trấn có tráchnhiệm thực hiện các công việc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Phát hiện và báo cáo </w:t>
      </w:r>
      <w:r>
        <w:t xml:space="preserve">Ủy ban</w:t>
      </w:r>
      <w:r>
        <w:t xml:space="preserve"> nhân dân huyện, thị xã danh sách cácdoanh nghiệp, hợp tác xã, hộ kinh doanh cá thể vi phạm quy định về trụ sở, biểnhiệu và các vi phạm pháp luật đối với doanh nghiệp, hợp tác xã, hộ kinh doanhcá thể có thông báo tạm ngừng hoạt động, giải thể hoặc bị đình chỉ hoạt động màvẫn hoạt động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minh thông tin về doanhnghiệp, hợp tác xã, hộ kinh doanh cá thể trên địa bàn theo yêu cầu của </w:t>
      </w:r>
      <w:r>
        <w:t xml:space="preserve">Ủy ban</w:t>
      </w:r>
      <w:r>
        <w:t xml:space="preserve"> nhân dân huyện, thị xã và các cơ quanNhà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Cơ chế phối hợp kiểmtra tình hình hoạt động của các đơn vị kinh doanh sau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 tra nắm tình hình hoạtđộng định kỳ của các doanh nghiệp chỉ thực hiện một lần/năm/doanh nghiệp. Trừtrường hợp xác minh theo nghiệp vụ của ngành và khi doanh nghiệp có chứng cứ viphạm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ngành có chức năng kiểm tra,kiểm soát tình hình hoạt động của doanh nghiệp phải phối hợp để cùng trong mộtlần kiểm tra nắm được việc thực hiện đầy đủ các quy định của Nhà nước tronghoạt động sản xuất kinh doanh thông qua một đầu mối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chế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doanh nghiệp tư nhân, Côngty trách nhiệm hữu hạn, Công ty Cổ phần, chi nhánh,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mối là Sở Kế hoạch và Đầu tư;các ngành quản lý theo từng lĩnh vực hàng năm cần kiểm tra nắm tình hình doanhnghiệp phải lập kế hoạch nêu rõ mục đích, nội dung, yêu cầu, quy mô, thành phầnkiểm tra gửi về sở Kế hoạch và Đầu tư tổng hợp để trình </w:t>
      </w:r>
      <w:r>
        <w:t xml:space="preserve">Ủy ban</w:t>
      </w:r>
      <w:r>
        <w:t xml:space="preserve"> nhân dân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hợp tác xã, hộ kinh doanhcá thể đầu mối là phòng Tài chính kế hoạch các huyện, thị xã, các cơ quanchuyên môn quản lý theo từng lĩnh vực cần kiểm tra nắm tình hình phải lập kếhoạch nêu rõ mục đích, nội dung, yêu cầu, quy mô, thành phần kiểm tra thông quađầu mối thống nhất trình </w:t>
      </w:r>
      <w:r>
        <w:t xml:space="preserve">Ủy ban</w:t>
      </w:r>
      <w:r>
        <w:t xml:space="preserve"> nhân dânhuyện, thị xã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chuyên môn đề xuất kiểmtra, nắm tình hình thuộc lĩnh vực chính kiểm tra theo từng đợt giữ vị trí chủtrì cùng với cơ quan đầu mối và một số cơ quan khác có liên quan là thành viêntiến hành kiểm tra tình hình hoạt động của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của việc kiểm tra tậptrung chủ yếu các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Tình hình hoạt động sản xuất kinhdoanh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Tình hình chấp hành pháp luậtvà các quy định của địa phương về hoạt động sản xuất kinh doanh như: Nghĩa vụnộp thuế, chính sách đối với người lao động, </w:t>
      </w:r>
      <w:r>
        <w:t xml:space="preserve">bảovệ</w:t>
      </w:r>
      <w:r>
        <w:t xml:space="preserve"> môi trường, điều kiện hành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thànhtích trong việc thực hiện các quy định của pháp luật và Quy chế này được khenthưởng theo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r>
        <w:rPr>
          <w:b/>
        </w:rPr>
        <w:t xml:space="preserve">.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cá nhân có hànhvi vi phạm các quy định của pháp luật và Quy chế này thì </w:t>
      </w:r>
      <w:r>
        <w:t xml:space="preserve">tùy</w:t>
      </w:r>
      <w:r>
        <w:t xml:space="preserve"> theo tính chất và mức độ vi phạm sẽ bị xử lýhành chính, kỷ luật hoặc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quản lý Nhà nước,trong phạm vi nhiệm vụ, quyền hạn của mình áp dụng quy chế này và các quy địnhcủa pháp luật để quản lý doanh nghiệp, các hợp tác xã và hộ kinh doanh cá thểhoạt động trên địa bàn tỉnh Bắc Kạn.</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3-2000-nd-cp-cua-chinh-phu---huong-dan-thi-hanh-mot-so-dieu-cua-luat-doanh-nghiep.aspx" TargetMode="External" /><Relationship Id="rId4" Type="http://schemas.openxmlformats.org/officeDocument/2006/relationships/hyperlink" Target="/nghi-dinh-so-61-1998-nd-cp-cua-chinh-phu---cong-tac-thanh-tra--kiem-tra-doi-voi-cac-doanh-nghie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2022-06-20T23:47:18Z</dcterms:created>
  <dcterms:modified xsi:type="dcterms:W3CDTF">2022-06-20T23:47:18Z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2022-06-20T23:47:18Z</dcterms:created>
  <dcterms:modified xsi:type="dcterms:W3CDTF">2022-06-20T23:47:18Z</dcterms:modified>
</cp:coreProperties>
</file>