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QUẢNG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4165/2015/QĐ-UBND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Ninh, ngày 25 tháng 12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CHỨC NĂNG, NHIỆM VỤ, QUYỀN HẠN VÀ CƠ CẤU TỔ CHỨC CỦA CHI CỤC CHĂN NUÔI VÀ THÚ Y TRỰC THUỘC SỞ NÔNG NGHIỆP VÀ PHÁT TRIỂN NÔNG THÔN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24/2014/NĐ-CP </w:t>
        </w:r>
      </w:hyperlink>
      <w:r>
        <w:rPr>
          <w:i/>
        </w:rPr>
        <w:t xml:space="preserve"> ngày ngày 04/4/2014 của Chính phủ quy định tổ chức các cơ quan chuyên môn thuộc Ủy ban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6" w:history="1">
        <w:r>
          <w:rPr>
            <w:rStyle w:val="Hyperlink"/>
            <w:i/>
          </w:rPr>
          <w:t xml:space="preserve">14/2015/TTLT-BNNPTNT-BNV </w:t>
        </w:r>
      </w:hyperlink>
      <w:r>
        <w:rPr>
          <w:i/>
        </w:rPr>
        <w:t xml:space="preserve"> ngày 25/3/2015 của Bộ Nông nghiệp và Phát triển nông thôn và Bộ Nội vụ hướng dẫn chức năng, nhiệm vụ, quyền hạn và cơ cấu tổ chức của cơ quan chuyên môn về nông nghiệp và phát triển nông thôn thuộc Ủy ban nhân dân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15/2015/TT-BNNPTNT </w:t>
        </w:r>
      </w:hyperlink>
      <w:r>
        <w:rPr>
          <w:i/>
        </w:rPr>
        <w:t xml:space="preserve"> ngày 26/3/2015 của Bộ Nông nghiệp và Phát triển nông thôn hướng dẫn nhiệm vụ các Chi cục và các đơn vị sự nghiệp trực thuộc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858/2014/QĐ-UBND ngày 06/5/2014 của UBND tỉnh về việc ban hành quy định phân cấp quản lý tổ chức bộ máy, biên chế, cán bộ công chức, viên chức cơ quan hành chính, đơn vị sự nghiệp và cán bộ quản lý doanh nghiệp có vốn nhà nước thuộc UBND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2416/2015/QĐ-UBND ngày 17/8/2015 của UBND tỉnh Quảng Ninh về việc quy định chức năng, nhiệm vụ, quyền hạn và cơ cấu tổ chức của Sở Nông nghiệp và Phát triển nông thôn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Quyết định số 3690/QĐ-UBND ngày 20/11/2015 của UBND tỉnh về việc chuyển 26 trạm Thú y, Bảo vệ thực vật từ thuộc Chi cục Thú y, Chi cục Bảo vệ thực vật trực thuộc Sở Nông nghiệp và Phát triển nông thôn về Ủy ban nhân dân cấp huyện quản lý và thành lập Trung tâm Dịch vụ kỹ thuật nông nghiệp trực thuộc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Nông nghiệp và Phát triển nông thôn tại Tờ trình số 2195/ TTr-SNN&amp;PTNT ngày 19/8/2015; Công văn số 2890/SNN &amp;PNTNT-TCCB ngày 16/10/2015 và đề nghị của giám đốc Sở Nội vụ tại Tờ trình số 177/TTr-SNV ngày 25/12/2015,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Vị trí và chức năng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Chăn nuôi và Thú y là tổ chức hành chính trực thuộc Sở Nông nghiệp và Phát triển nông thôn, giúp giám đốc Sở tham mưu cho Ủy ban nhân dân tỉnh thực hiện chức năng quản lý nhà nước chuyên ngành và tổ chức thực thi pháp luật về chăn nuôi và thú y (riêng thú y thủy sản thực hiện theo hướng dẫn của Bộ Nông nghiệp và Phát triển nông thôn)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Chăn nuôi và Thú y chịu sự chỉ đạo, quản lý của Sở Nông nghiệp và Phát triển nông thôn theo quy định của pháp luật; đồng thời chịu sự hướng dẫn, kiểm tra về chuyên môn, nghiệp vụ của Cục Chăn nuôi, Cục Thú y trực thuộc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Chăn nuôi và Thú y có tư cách pháp nhân, có con dấu, tài khoản riêng, có kinh phí hoạt động do ngân sách nhà nước cấp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của Chi cục Chăn nuôi và Thú y đặt tại thành phố Hạ Long,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Nhiệm vụ và quyền hạn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các văn bản quy phạm pháp luật, chiến lược, quy hoạch, kế hoạch, chương trình, đề án, dự án, tiêu chuẩn, quy chuẩn kỹ thuật, quy trình, quy phạm, định mức kinh tế - kỹ thuật về chăn nuôi, thú y đã được phê duyệt; thông tin tuyên truyền, phổ biến pháp luật về chuyên ngành, lĩnh vực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giám đốc Sở Nông nghiệp và Phát triển nông thôn ban hành hoặc ban hành theo thẩm quyền các văn bản cá biệt về chuyên ngành, lĩnh vực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hướng dẫn sản xuất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giám đốc Sở Nông nghiệp và Phát triển nông thôn hướng dẫn sản xuất chăn nuôi, phòng chống dịch bệnh, khắc phục hậu quả thiên tai đối với chăn nuôi; xây dựng, tổ chức thực hiện và tổng kết, đánh giá kế hoạch sản xuất chăn nuôi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quy hoạch chăn nuôi gắn với hệ thống giết mổ, chế biến gia súc, gia cầm và bảo quản sản phẩm chăn nuôi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và tổ chức thực hiện các quy trình về chăn nuôi áp dụng trên địa bàn tỉnh. Kiểm tra, thanh tra cơ sở sản xuất được cấp giấy chứng nhận VietgAP và hoạt động đánh giá, chứng nhận VietgAP của tổ chức chứng nhận về chăn nuôi được chỉ định theo thẩm quyền; giải quyết khiếu nại liên quan đến chứng nhận VietgAP về chăn nuôi trên địa bàn theo quy định của pháp luật; tập huấn VietgAP cho các tổ chức, cá nhân sản xuất, sơ chế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triển khai chương trình, kế hoạch hoạt động sản xuất đảm bảo chất lượng, an toàn thực phẩm thuộc lĩnh vực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xuất kế hoạch xây dựng và phát triển các vùng chăn nuôi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giám sát, kiểm tra và hướng dẫn việc thực hiện quy chế quản lý cơ sở sản xuất chăn nuôi an toàn; tiêu chuẩn và quy chuẩn kỹ thuật sản xuất chăn nuôi đảm bảo an toàn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quản lý giống vật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thực hiện quy hoạch, kế hoạch phát triển giống vật nuôi phù hợp với quy hoạch tổng thể phát triển kinh tế - xã hội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quản lý quỹ gen vật nuôi, vi sinh vật dùng trong chăn nuôi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quản lý khảo nghiệm giống vật nuôi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công tác quản lý theo quy định về danh mục giống vật nuôi được phép sản xuất, kinh doanh; danh mục nguồn gen vật nuôi quý hiếm cần bảo tồn; danh mục giống vật nuôi quý hiếm cấm xuất khẩu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Đôn đốc, hướng dẫn thực hiện việc chứng nhận hợp quy, công bố hợp quy, công bố tiêu chuẩn cơ sở lĩnh vực giống vật nuôi trong phạm vi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Tiếp nhận hồ sơ đăng ký, ra thông báo tiếp nhận công bố hợp quy, lập sổ theo dõi và quản lý hồ sơ công bố hợp quy lĩnh vực giống vật nuôi thuộc phạm vi quản lý của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Cấp giấy chứng nhận lưu hành tự do (CFS) đối với giống vật nuôi (bao gồm phôi, tinh, con giống vật nuôi); môi trường pha chế, bảo quản tinh, phôi vật nuôi để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Tổ chức thực hiện kế hoạch, quản lý, sử dụng quỹ dự phòng thiên tai, dịch bệnh đối với giống vật nuôi trên địa bàn tỉnh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Tổ chức thực hiện kế hoạch hàng năm về giám định, bình tuyển đàn gia súc giống trên địa bàn; hướng dẫn cơ quan chuyên ngành cấp huyện tổ chức thực hiện việc giám định, bình tuyển đàn gia súc giống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quản lý thức ăn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kế hoạch phát triển và sử dụng thức ăn chăn nuôi tại địa phương sau khi được cấp thẩm quyền phê duyệt; hướng dẫn sử dụng thức ăn chăn nuôi có hiệu quả, không gây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các chính sách khuyến khích, tạo điều kiện cho các doanh nghiệp trên địa bàn nâng cao chất lượng, nâng cao khả năng cạnh tranh của thức ăn chăn nuôi, chương trình nâng cao năng suất, chất lượng và khả năng cạnh tranh thức ăn chăn nuôi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giám sát hoạt động khảo nghiệm thức ăn chăn nuôi trong phạm vi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Đôn đốc, hướng dẫn thực hiện việc chứng nhận hợp quy, công bố hợp quy, công bố tiêu chuẩn cơ sở lĩnh vực thức ăn chăn nuôi trong phạm vi địa phương; tiếp nhận hồ sơ đăng ký, ra thông báo tiếp nhận công bố hợp quy, lập sổ theo dõi và quản lý hồ sơ công bố hợp quy lĩnh vực thức ăn chăn nuôi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các mặt hàng thức ăn chăn nuôi trong danh mục thức ăn chăn nuôi được phép lưu hành tại Việt Nam trong phạm vi địa phương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thực hiện quản lý các chất cấm sản xuất, nhập khẩu, lưu thông và sử dụng trong sản xuất, kinh doanh thức ăn chăn nuôi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Cấp giấy chứng nhận lưu hành tự do (CFS) đối với thức ăn chăn nuôi để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môi trường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chương trình, kế hoạch và nhiệm vụ về bảo vệ môi trường trong chăn nuôi; định kỳ tổ chức đánh giá hiện trạng môi trường trong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thẩm định, trình cấp có thẩm quyền phê duyệt báo cáo đánh giá tác động môi trường trong chăn nuôi trên địa bàn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và hướng dẫn thực hiện các biện pháp xử lý chất thải bảo vệ môi trường trong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giám sát, kiểm tra việc thực hiện công tác kiểm soát môi trường trong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giám sát, kiểm tra việc thực hiện tiêu chuẩn và quy chuẩn quốc gia về môi trường trong sản xuất chăn nuôi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Đôn đốc, hướng dẫn thực hiện việc chứng nhận hợp quy, công bố hợp quy, công bố tiêu chuẩn cơ sở lĩnh vực môi trường chăn nuôi, các chế phẩm sinh học phục vụ chăn nuôi trong phạm vi địa phương; tiếp nhận hồ sơ đăng ký, ra thông báo tiếp nhận công bố hợp quy, lập sổ theo dõi và quản lý hồ sơ công bố hợp quy lĩnh vực môi trường chăn nuôi, các chế phẩm sinh học phục vụ chăn nuôi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Phòng, chống dịch bệnh động vật, thủy sản (sau đây gọi chung là dịch bệnh động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giám sát việc thực hiện các dự án, chương trình khống chế, thanh toán dịch bệnh động vật; chương trình kiểm soát bệnh lây từ động vật sang người; kế hoạch phòng, chống dịch bệnh động vật và tổng hợp, báo cáo kết quả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giám sát định kỳ hoặc đột xuất các bệnh động vật thuộc danh mục các bệnh phải kiểm tra theo quy định của Bộ Nông nghiệp và Phát triển nông thôn tại các cơ sở chăn nuôi, sản xuất con giống trên địa bàn tỉnh (trừ các cơ sở chăn nuôi do Trung ương quản lý, cơ sở giống quốc gia, cơ sở giống có vốn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kiểm tra, giám sát việc thực hiện kế hoạch tiêm vắc xin phòng các bệnh bắt buộc theo quy định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việc chẩn đoán, xét nghiệm và điều trị bệnh cho động vật; kiểm tra, giám sát việc thực hiện các quy định về phòng, chống dịch bệnh động vật; điều tra, giám sát, phát hiện dịch bệnh động vật; hướng dẫn khoanh vùng, xử lý ổ dịch, tiêu độc khử trùng, phục hồi môi trường chăn nuôi, nuôi trồng thủy sản sau khi hết dịch bệnh;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các biện pháp phòng, chống dịch bệnh động vật; hướng dẫn mạng lưới thú y xã, phường, thị trấn (sau đây gọi là thú y cấp xã) giám sát, phát hiện, ngăn chặn, xử lý các ổ dịch mới và kiểm soát các ổ dịch cũ;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Sở Nông nghiệp và Phát triển nông thôn đề nghị Chủ tịch Ủy ban nhân dân tỉnh công bố dịch và công bố hết dịch bệnh động vật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Phối hợp với cơ quan quản lý chuyên ngành về kiểm lâm trực thuộc Sở trong việc thẩm định điều kiện vệ sinh thú y và giám sát tình hình dịch bệnh của các cơ sở nuôi động vật hoang dã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giám sát hoạt động của các cá nhân, tổ chức hành nghề thú y trên địa bàn tỉnh và báo cáo về hoạt động hành nghề thú y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Yêu cầu cá nhân, tổ chức hành nghề thú y cung cấp thông tin về tình hình dịch bệnh động vật và huy động các cá nhân, tổ chức hành nghề thú y trên địa bàn tỉnh tham gia tiêm vắc xin phòng bệnh cho động vật, tham gia chống dịch bệnh động vật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Quản lý, sử dụng vật tư, hóa chất phục vụ công tác phòng, chống dịch bệnh động vật từ nguồn dự trữ quốc gia, địa phương và các nguồn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Xây dựng vùng, cơ sở an toàn dịch bệnh động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giám đốc Sở Nông nghiệp và Phát triển nông thôn trình Ủy ban nhân dân tỉnh phê duyệt dự án, chương trình, kế hoạch xây dựng vùng, cơ sở an toàn dịch bệnh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trách nhiệm của cơ quan quản lý nhà nước về thú y đối với vùng, cơ sở an toàn dịch bệnh theo quy định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Kiểm dịch động vật, sản phẩm động vật; kiểm soát giết mổ; kiểm tra vệ sinh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việc kiểm dịch động vật, sản phẩm động vật lưu thông trong nước; kiểm soát vận chuyển động vật, sản phẩm động vật vận chuyển tại các Trạm Kiểm dịch đầu mối giao thông; quản lý, giám sát động vật, sản phẩm động vật nhập khẩu sau thời gian cách ly kiểm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dịch động vật, sản phẩm động vật xuất khẩu, nhập khẩu, tạm nhập tái xuất, tạm xuất tái nhập, chuyển khẩu, quá cảnh lãnh thổ Việt Nam tại các cửa khẩu được ủy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việc kiểm soát giết mổ động vật; quản lý, giám sát các cơ sở sơ chế, chế biến, đóng gói, bảo quản, kinh doanh sản phẩm động vật phục vụ tiêu dùng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vệ sinh thú y đối với sản phẩm động vật ở dạng tươi sống, sơ chế và chế biến lưu thông trên thị trường; thức ăn chăn nuôi, nguyên liệu sản xuất thức ăn chăn nuôi có nguồn gốc từ động vật; chất thải động vật tại các cơ sở chăn nuôi tập trung, cách ly kiểm dịch, thu gom, giết mổ động vật và các cơ sở sơ chế, chế biến, bảo quản, kinh doanh sản phẩm động vật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điều kiện vệ sinh thú y và cấp giấy chứng nhận vệ sinh thú y đối với vùng, cơ sở an toàn dịch bệnh động vật theo uỷ quyền của Cục Thú y; các cơ sở chăn nuôi tập trung; cơ sở sản xuất, kinh doanh con giống (trừ các cơ sở chăn nuôi do Trung ương quản lý, cơ sở giống quốc gia); cơ sở giết mổ động vật; cơ sở sơ chế, chế biến, đóng gói, bảo quản sản phẩm động vật phục vụ tiêu dùng trong nước; cơ sở, cửa hàng kinh doanh động vật, sản phẩm động vật ở dạng tươi sống và sơ chế; cơ sở sản xuất thức ăn chăn nuôi, nguyên liệu sản xuất thức ăn chăn nuôi có nguồn gốc từ động vật; cơ sở, khu tập trung, cách ly kiểm dịch động vật, sản phẩm động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điều kiện vệ sinh thú y; hướng dẫn, giám sát việc thực hiện hoặc trực tiếp thực hiện việc vệ sinh, khử trùng tiêu độc nơi tập trung động vật, sản phẩm động vật tham gia hội chợ, triển lãm, biểu diễn thể thao, nghệ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giám sát việc thực hiện hoặc trực tiếp thực hiện việc vệ sinh, khử trùng tiêu độc đối với các cơ sở có hoạt động liên quan đến thú y, phương tiện vận chuyển, dụng cụ chứa đựng động vật, sản phẩm động vật, chất thải động vật; xử lý động vật, sản phẩm động vật không đủ tiêu chuẩn vệ sinh thú y; xử lý chất thải, phương tiện vận chuyển, các vật dụng có liên quan đến động vật, sản phẩm động vật không đủ tiêu chuẩn vệ sinh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Cấp và thu hồi trang sắc phục kiểm dịch động vật; thu hồi thẻ kiểm dịch viên động vật, biển hiệu kiểm dịch động vật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Phối hợp với các cơ quan, đơn vị thuộc Cục Thú y thẩm định địa điểm, điều kiện vệ sinh thú y trong quá trình xây dựng cơ sở giết mổ động vật, sơ chế, chế biến, đóng gói, bảo quản sản phẩm động vật phục vụ xuất khẩu; cơ sở, khu cách ly kiểm dịch động vật xuất,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Quản lý thuốc thú y, chế phẩm sinh học, vi sinh vật, hóa chất (sau đây gọi là thuốc thú y) dùng trong thú y, trừ các sản phẩm xử lý, cải tạo môi trường nuôi trồng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việc kinh doanh, sử dụng thuốc thú y trên địa bàn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sử dụng các loại thuốc thú y để phòng bệnh, chữa bệnh, chống dịch bệnh cho động vật; thông báo danh mục thuốc thú y được phép lưu hành, hạn chế sử dụng, cấm sử dụng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điều kiện vệ sinh thú y đối với cơ sở thử nghiệm, khảo nghiệm thuốc thú y và giám sát quá trình thử nghiệm, khảo nghiệm thuốc thú y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và cấp giấy chứng nhận đủ điều kiện kinh doanh thuốc thú y đối với cửa hàng, đại lý kinh doanh thuốc thú y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Xử lý thuốc thú y giả, kém chất lượng, cấm sử dụng, không có trong danh mục thuốc thú y được phép lưu hành tại Việt Nam, không có nhãn mác hoặc có nhãn mác nhưng không đúng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Quản lý phí, lệ phí; cấp, thu hồi các loại chứng nhận, chứng chỉ hành nghề thú y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Tiêm phòng, xét nghiệm (bao gồm cả xét nghiệm phi lâm sàng), chẩn đoán bệnh, kê đơn, chữa bệnh, chăm sóc sức khỏe động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Phẫu thuật động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doanh thuốc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hoạt động tư vấn, dịch vụ khác có liên quan đến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Cấp, thu hồi các loại giấy chứng nhận về thú y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quản lý việc thu, nộp và sử dụng phí, lệ phí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Tập huấn, bồi dưỡng kiến thức chuyên môn nghiệp vụ, chế độ, chính sách và pháp luật cho công chức, viên chức, nhân viên chăn nuôi, thú y cấp xã và các tổ chức, cá nhân có hoạt động liên quan đến chăn nuôi, thú y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Tổ chức thực hiện các dịch vụ kỹ thuật chăn nuôi, thú y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Tổ chức thực hiện các hoạt động hợp tác quốc tế, xúc tiến thương mại về chăn nuôi, thú y theo quy định; nghiên cứu, triển khai ứng dụng tiến bộ khoa học kỹ thuật về chăn nuôi, thú y; thẩm định chuyên ngành các chương trình, dự án về chăn nuôi, thú y trên địa bàn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Thực hiện chức năng thanh tra chuyên ngành về chăn nuôi, thú y theo quy định của pháp luật. giải quyết tranh chấp, khiếu nại, tố cáo, phòng chống tham nhũng, lãng phí trong lĩnh vực chăn nuôi,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Báo cáo định kỳ, đột xuất về tình hình sản xuất chăn nuôi, thú y theo hướng dẫn của Cục Chăn nuôi, Cục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Tổ chức thực hiện công tác cải cách hành chính; quản lý tổ chức, biên chế, vị trí việc làm, công chức, viên chức, tài chính, tài sản và nguồn lực khác được giao theo phân cấp của giám đốc Sở Nông nghiệp và Phát triển nông thôn và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Thực hiện các nhiệm vụ khác theo quy định của pháp luật và giám đốc Sở Nông nghiệp và Phát triển nông thôn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Cơ cấu tổ chức và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Lãnh đạo Chi cục gồm: Chi cục trưởng và không quá 02 Phó Chi cục trưởng. Việc bổ nhiệm, miễn nhiệm Chi cục trưởng, Phó Chi cục trưởng được thực hiện theo phân cấp quản lý cán bộ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phòng chuyên môn, nghiệp vụ thuộc Chi cục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Thanh tra,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giống và kỹ thuật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thuốc và thức ăn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dịch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Trạm trực thuộc Chi cục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Chẩn đoán xét nghiệm và Điều trị bệnh động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Kiểm dịch động vật cửa khẩu Hoành Mô, huyện Bình Liêu;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Kiểm dịch động vật cửa khẩu Bắc Phong Sinh, huyện Hải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Trạm Kiểm dịch động vật cửa khẩu hoạt động theo sự ủy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Trạm trực thuộc Chi cục Chăn nuôi và Thú y có trụ sở, con dấu, kinh phí hoạt động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giám đốc Sở Nông nghiệp và Phát triển nông thôn quy định cụ thể chức năng, nhiệm vụ, quyền hạn, mối quan hệ phối hợp của các phòng chuyên môn, nghiệp vụ và đơn vị trực thuộc Chi cục theo đề nghị của Chi cục trưởng Chi cục Chăn nuôi và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số lượng người làm việc của Chi cục Chăn nuôi và Thú y được giao trên cơ sở vị trí việc làm gắn với chức năng, nhiệm vụ, phạm vi hoạt động và nằm trong tổng biên chế của Sở Nông nghiệp và Phát triển nông thôn được Ủy ban nhân dân tỉnh giao theo kế hoạch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Quyết định này có hiệu lực thi hành sau 10 ngày, kể từ ngày ký ban hành. Các quy định trước đây trái với Quyết định này nay bãi bỏ.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Chánh Văn phòng Ủy ban nhân dân tỉnh, giám đốc các Sở: Nông nghiệp và Phát triển nông thôn, Nội vụ, Kế hoạch và Đầu tư, Tài chính, Thủ trưởng các ngành, đơn vị có liên quan và Chủ tịch Ủy ban nhân dân các huyện, thị xã, thành phố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 </w:t>
            </w:r>
            <w:r>
              <w:rPr>
                <w:b/>
              </w:rPr>
              <w:br/>
            </w:r>
            <w:r>
              <w:rPr>
                <w:b/>
              </w:rPr>
              <w:t xml:space="preserve">PHÓ CHỦ TỊCH</w:t>
            </w:r>
            <w:r>
              <w:rPr>
                <w:b/>
              </w:rPr>
              <w:br/>
            </w:r>
            <w:r>
              <w:rPr>
                <w:b/>
              </w:rPr>
              <w:br/>
            </w:r>
            <w:r>
              <w:rPr>
                <w:b/>
              </w:rPr>
              <w:br/>
            </w:r>
            <w:r>
              <w:rPr>
                <w:b/>
              </w:rPr>
              <w:br/>
            </w:r>
            <w:r>
              <w:rPr>
                <w:b/>
              </w:rPr>
              <w:br/>
            </w:r>
            <w:r>
              <w:rPr>
                <w:b/>
              </w:rPr>
              <w:t xml:space="preserve">Đặng Huy Hậu</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4-2014-nd-cp-cua-thu-tuong-chinh-phu---quy-dinh-to-chuc-cac-co-quan-chuyen-mon-thuoc-uy-ban-nhan-dan-tinh--thanh-pho-truc-thuoc-trung-uong.aspx" TargetMode="External" /><Relationship Id="rId6" Type="http://schemas.openxmlformats.org/officeDocument/2006/relationships/hyperlink" Target="/thong-tu-lien-tich-14-2015-ttlt-bnnptnt-bnv.aspx" TargetMode="External" /><Relationship Id="rId7" Type="http://schemas.openxmlformats.org/officeDocument/2006/relationships/hyperlink" Target="/thong-tu-so-15-2015-tt-bnnptnt-cua-bo-nong-nghiep-va-phat-trien-nong-thon---huong-dan-nhiem-vu-cac-chi-cuc-va-cac-to-chuc-su-nghiep-truc-thuoc-so-nong-nghiep-va-phat-trien-nong-tho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2022-06-22T10:07:21Z</dcterms:created>
  <dcterms:modified xsi:type="dcterms:W3CDTF">2022-06-22T10:07:21Z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2022-06-22T10:07:21Z</dcterms:created>
  <dcterms:modified xsi:type="dcterms:W3CDTF">2022-06-22T10:07:21Z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2022-06-22T10:07:21Z</dcterms:created>
  <dcterms:modified xsi:type="dcterms:W3CDTF">2022-06-22T10:07:21Z</dcterms:modified>
</cp:coreProperties>
</file>