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CHỦ TỊCH NƯỚC</w:t>
            </w:r>
            <w:r>
              <w:rPr>
                <w:b/>
              </w:rPr>
              <w:br/>
            </w:r>
            <w:r>
              <w:rPr>
                <w:b/>
              </w:rPr>
              <w:t xml:space="preserve">--------</w:t>
            </w:r>
          </w:p>
          <w:p>
            <w:pPr>
              <w:pStyle w:val="Normal(Web)"/>
              <w:divId w:val="2"/>
              <w:jc w:val="center"/>
              <w:rPr>
                <w:vanish w:val="0"/>
              </w:rPr>
            </w:pPr>
            <w:r>
              <w:t xml:space="preserve">Số: 264/QĐ-CTN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12 tháng 02 năm 2015</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VỀ VIỆC CHO THÔI QUỐC TỊCH VIỆT NAM</w:t>
      </w:r>
    </w:p>
    <w:p>
      <w:pPr>
        <w:pStyle w:val="Normal(Web)"/>
        <w:divId w:val="7"/>
        <w:jc w:val="center"/>
        <w:rPr>
          <w:vanish w:val="0"/>
        </w:rPr>
      </w:pPr>
      <w:r>
        <w:t xml:space="preserve">-------------------------</w:t>
      </w:r>
    </w:p>
    <w:p>
      <w:pPr>
        <w:pStyle w:val="Normal(Web)"/>
        <w:divId w:val="8"/>
        <w:jc w:val="center"/>
        <w:rPr>
          <w:vanish w:val="0"/>
        </w:rPr>
      </w:pPr>
      <w:r>
        <w:t xml:space="preserve">CHỦ TỊCH</w:t>
      </w:r>
      <w:r>
        <w:rPr/>
        <w:br/>
      </w:r>
      <w:r>
        <w:t xml:space="preserve">NƯỚC CỘNG HÒA XÃ HỘI CHỦ NGHĨA VIỆT NAM</w:t>
      </w:r>
    </w:p>
    <w:p>
      <w:pPr>
        <w:pStyle w:val="Normal(Web)"/>
        <w:divId w:val="9"/>
        <w:rPr>
          <w:vanish w:val="0"/>
        </w:rPr>
      </w:pPr>
      <w:r>
        <w:rPr>
          <w:i/>
        </w:rPr>
        <w:t xml:space="preserve">Căn cứ Điều 88 và Điều 91 của Hiến pháp nước Cộng hòa xã hội chủ nghĩa Việt Nam;</w:t>
      </w:r>
    </w:p>
    <w:p>
      <w:pPr>
        <w:pStyle w:val="Normal(Web)"/>
        <w:divId w:val="10"/>
        <w:rPr>
          <w:vanish w:val="0"/>
        </w:rPr>
      </w:pPr>
      <w:r>
        <w:rPr>
          <w:i/>
        </w:rPr>
        <w:t xml:space="preserve">Căn cứ Luật quốc tịch Việt Nam năm 2008;</w:t>
      </w:r>
    </w:p>
    <w:p>
      <w:pPr>
        <w:pStyle w:val="Normal(Web)"/>
        <w:divId w:val="11"/>
        <w:rPr>
          <w:vanish w:val="0"/>
        </w:rPr>
      </w:pPr>
      <w:r>
        <w:rPr>
          <w:i/>
        </w:rPr>
        <w:t xml:space="preserve">Xét đề nghị của Chính phủ tại Tờ trình số 25/TTr-CP ngày 23/01/2015,</w:t>
      </w:r>
    </w:p>
    <w:p>
      <w:pPr>
        <w:pStyle w:val="Normal(Web)"/>
        <w:divId w:val="12"/>
        <w:jc w:val="center"/>
        <w:rPr>
          <w:vanish w:val="0"/>
        </w:rPr>
      </w:pPr>
      <w:r>
        <w:rPr>
          <w:b/>
        </w:rPr>
        <w:t xml:space="preserve">QUYẾT ĐỊNH:</w:t>
      </w:r>
    </w:p>
    <w:p>
      <w:pPr>
        <w:pStyle w:val="Normal(Web)"/>
        <w:divId w:val="13"/>
        <w:rPr>
          <w:vanish w:val="0"/>
        </w:rPr>
      </w:pPr>
      <w:r>
        <w:rPr>
          <w:b/>
        </w:rPr>
        <w:t xml:space="preserve">Điều 1.</w:t>
      </w:r>
      <w:r>
        <w:t xml:space="preserve"> Cho thôi quốc tịch Việt Nam đối với 05 công dân hiện đang cư trú tại Cộng hòa dân chủ nhân dân Lào (có danh sách kèm theo).</w:t>
      </w:r>
    </w:p>
    <w:p>
      <w:pPr>
        <w:pStyle w:val="Normal(Web)"/>
        <w:divId w:val="14"/>
        <w:rPr>
          <w:vanish w:val="0"/>
        </w:rPr>
      </w:pPr>
      <w:r>
        <w:rPr>
          <w:b/>
        </w:rPr>
        <w:t xml:space="preserve">Điều 2.</w:t>
      </w:r>
      <w:r>
        <w:t xml:space="preserve"> Quyết định này có hiệu lực từ ngày ký.</w:t>
      </w:r>
    </w:p>
    <w:p>
      <w:pPr>
        <w:pStyle w:val="Normal(Web)"/>
        <w:divId w:val="15"/>
        <w:rPr>
          <w:vanish w:val="0"/>
        </w:rPr>
      </w:pPr>
      <w:r>
        <w:t xml:space="preserve">Thủ tướng Chính phủ, Bộ trưởng Bộ Tư pháp, Chủ nhiệm Văn phòng Chủ tịch nước và các công dân có tên trong danh sách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6"/>
              <w:jc w:val="center"/>
              <w:rPr>
                <w:vanish w:val="0"/>
              </w:rPr>
            </w:pPr>
            <w:r>
              <w:rPr>
                <w:b/>
              </w:rPr>
              <w:t xml:space="preserve">CHỦ TỊCH</w:t>
            </w:r>
            <w:r>
              <w:rPr>
                <w:b/>
              </w:rPr>
              <w:br/>
            </w:r>
            <w:r>
              <w:rPr>
                <w:b/>
              </w:rPr>
              <w:t xml:space="preserve">NƯỚC CỘNG HÒA XÃ HỘI CHỦ NGHĨA VIỆT NAM</w:t>
            </w:r>
            <w:r>
              <w:rPr>
                <w:b/>
              </w:rPr>
              <w:br/>
            </w:r>
            <w:r>
              <w:rPr>
                <w:b/>
              </w:rPr>
              <w:br/>
            </w:r>
            <w:r>
              <w:rPr>
                <w:b/>
              </w:rPr>
              <w:br/>
            </w:r>
            <w:r>
              <w:rPr>
                <w:b/>
              </w:rPr>
              <w:br/>
            </w:r>
            <w:r>
              <w:rPr>
                <w:b/>
              </w:rPr>
              <w:br/>
            </w:r>
            <w:r>
              <w:rPr>
                <w:b/>
              </w:rPr>
              <w:t xml:space="preserve">Trương Tấn Sang</w:t>
            </w:r>
          </w:p>
        </w:tc>
      </w:tr>
    </w:tbl>
    <w:p>
      <w:pPr>
        <w:pStyle w:val="Normal(Web)"/>
        <w:divId w:val="17"/>
        <w:jc w:val="center"/>
        <w:rPr>
          <w:vanish w:val="0"/>
        </w:rPr>
      </w:pPr>
      <w:r>
        <w:rPr>
          <w:b/>
        </w:rPr>
        <w:t xml:space="preserve">DANH SÁCH</w:t>
      </w:r>
    </w:p>
    <w:p>
      <w:pPr>
        <w:pStyle w:val="Normal(Web)"/>
        <w:divId w:val="18"/>
        <w:jc w:val="center"/>
        <w:rPr>
          <w:vanish w:val="0"/>
        </w:rPr>
      </w:pPr>
      <w:r>
        <w:rPr>
          <w:b/>
        </w:rPr>
        <w:t xml:space="preserve">CÔNG DÂN VIỆT NAM HIỆN CƯ TRÚ TẠI LÀO ĐƯỢC THÔI QUỐC TỊCH VIỆT NAM</w:t>
      </w:r>
      <w:r>
        <w:rPr/>
        <w:br/>
      </w:r>
      <w:r>
        <w:rPr>
          <w:i/>
        </w:rPr>
        <w:t xml:space="preserve">(Kèm theo Quyết định số 264/QĐ-CTN ngày 12 tháng 02 năm 2015 của Chủ tịch nước)</w:t>
      </w:r>
    </w:p>
    <w:p>
      <w:pPr>
        <w:pStyle w:val="Normal(Web)"/>
        <w:divId w:val="19"/>
        <w:rPr>
          <w:vanish w:val="0"/>
        </w:rPr>
      </w:pPr>
      <w:r>
        <w:t xml:space="preserve">1. Nguyễn Thị Liễu, sinh ngày 24/7/1969 tại Lào</w:t>
      </w:r>
    </w:p>
    <w:p>
      <w:pPr>
        <w:pStyle w:val="Normal(Web)"/>
        <w:divId w:val="20"/>
        <w:rPr>
          <w:vanish w:val="0"/>
        </w:rPr>
      </w:pPr>
      <w:r>
        <w:t xml:space="preserve">Hiện trú tại: bản Paksé, huyện Paksé, tỉnh Chămpasak</w:t>
      </w:r>
    </w:p>
    <w:p>
      <w:pPr>
        <w:pStyle w:val="Normal(Web)"/>
        <w:divId w:val="21"/>
        <w:rPr>
          <w:vanish w:val="0"/>
        </w:rPr>
      </w:pPr>
      <w:r>
        <w:t xml:space="preserve">Giới tính: Nữ</w:t>
      </w:r>
    </w:p>
    <w:p>
      <w:pPr>
        <w:pStyle w:val="Normal(Web)"/>
        <w:divId w:val="22"/>
        <w:rPr>
          <w:vanish w:val="0"/>
        </w:rPr>
      </w:pPr>
      <w:r>
        <w:t xml:space="preserve">2. Lê Thị Em, sinh ngày 02/6/1990 tại Lào</w:t>
      </w:r>
    </w:p>
    <w:p>
      <w:pPr>
        <w:pStyle w:val="Normal(Web)"/>
        <w:divId w:val="23"/>
        <w:rPr>
          <w:vanish w:val="0"/>
        </w:rPr>
      </w:pPr>
      <w:r>
        <w:t xml:space="preserve">Hiện trú tại: bản Khăn Kờng, huyện Paksé, tỉnh Chămpasak</w:t>
      </w:r>
    </w:p>
    <w:p>
      <w:pPr>
        <w:pStyle w:val="Normal(Web)"/>
        <w:divId w:val="24"/>
        <w:rPr>
          <w:vanish w:val="0"/>
        </w:rPr>
      </w:pPr>
      <w:r>
        <w:t xml:space="preserve">Giới tính: Nữ</w:t>
      </w:r>
    </w:p>
    <w:p>
      <w:pPr>
        <w:pStyle w:val="Normal(Web)"/>
        <w:divId w:val="25"/>
        <w:rPr>
          <w:vanish w:val="0"/>
        </w:rPr>
      </w:pPr>
      <w:r>
        <w:t xml:space="preserve">3. Lê Văn Dũng, sinh ngày 20/11/1991 tại Lào</w:t>
      </w:r>
    </w:p>
    <w:p>
      <w:pPr>
        <w:pStyle w:val="Normal(Web)"/>
        <w:divId w:val="26"/>
        <w:rPr>
          <w:vanish w:val="0"/>
        </w:rPr>
      </w:pPr>
      <w:r>
        <w:t xml:space="preserve">Hiện trú tại: bản Khăn Kờng, huyện Paksé, tỉnh Chămpasak</w:t>
      </w:r>
    </w:p>
    <w:p>
      <w:pPr>
        <w:pStyle w:val="Normal(Web)"/>
        <w:divId w:val="27"/>
        <w:rPr>
          <w:vanish w:val="0"/>
        </w:rPr>
      </w:pPr>
      <w:r>
        <w:t xml:space="preserve">Giới tính: Nam</w:t>
      </w:r>
    </w:p>
    <w:p>
      <w:pPr>
        <w:pStyle w:val="Normal(Web)"/>
        <w:divId w:val="28"/>
        <w:rPr>
          <w:vanish w:val="0"/>
        </w:rPr>
      </w:pPr>
      <w:r>
        <w:t xml:space="preserve">4. Lê Văn Chung, sinh ngày 22/5/1995 tại Lào</w:t>
      </w:r>
    </w:p>
    <w:p>
      <w:pPr>
        <w:pStyle w:val="Normal(Web)"/>
        <w:divId w:val="29"/>
        <w:rPr>
          <w:vanish w:val="0"/>
        </w:rPr>
      </w:pPr>
      <w:r>
        <w:t xml:space="preserve">Hiện trú tại: bản Khăn Kờng, huyện Paksé, tỉnh Chămpasak</w:t>
      </w:r>
    </w:p>
    <w:p>
      <w:pPr>
        <w:pStyle w:val="Normal(Web)"/>
        <w:divId w:val="30"/>
        <w:rPr>
          <w:vanish w:val="0"/>
        </w:rPr>
      </w:pPr>
      <w:r>
        <w:t xml:space="preserve">Giới tính: Nam</w:t>
      </w:r>
    </w:p>
    <w:p>
      <w:pPr>
        <w:pStyle w:val="Normal(Web)"/>
        <w:divId w:val="31"/>
        <w:rPr>
          <w:vanish w:val="0"/>
        </w:rPr>
      </w:pPr>
      <w:r>
        <w:t xml:space="preserve">5. Lê Văn Đoàn, sinh ngày 25/6/1996 tại Lào</w:t>
      </w:r>
    </w:p>
    <w:p>
      <w:pPr>
        <w:pStyle w:val="Normal(Web)"/>
        <w:divId w:val="32"/>
        <w:rPr>
          <w:vanish w:val="0"/>
        </w:rPr>
      </w:pPr>
      <w:r>
        <w:t xml:space="preserve">Hiện trú tại: bản Khăn Kờng, huyện Paksé, tỉnh Chămpasak</w:t>
      </w:r>
    </w:p>
    <w:p>
      <w:pPr>
        <w:pStyle w:val="Normal(Web)"/>
        <w:divId w:val="33"/>
        <w:rPr>
          <w:vanish w:val="0"/>
        </w:rPr>
      </w:pPr>
      <w:r>
        <w:t xml:space="preserve">Giới tính: Nam</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2022-06-21T17:05:27Z</dcterms:created>
  <dcterms:modified xsi:type="dcterms:W3CDTF">2022-06-21T17:05:27Z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2022-06-21T17:05:27Z</dcterms:created>
  <dcterms:modified xsi:type="dcterms:W3CDTF">2022-06-21T17:05:27Z</dcterms:modified>
</cp:coreProperties>
</file>