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BÂN NHÂN DÂN TỈNH HÀ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1152/QĐ-UBND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Giang, ngày 13 tháng 6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VIỆC ĐIỀU CHỈNH, BỔ SUNG ĐỊNH MỨC HỖ TRỢ LÂM SINH, TIÊU CHUẨN KỸ THUẬT VÀ ĐƠN GIÁ CÂY CON XUẤT VƯỜN THỰC HIỆN TRÊN ĐỊA BÀN TỈNH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57/QĐ-TTg ngày 9 tháng 01 năm 2012 của Thủ tướng Chính phủ về phê duyệt kế hoạch bảo vệ và phát triển rừng giai đoạn 2011 - 2020;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2621/QĐ-TTg ngày 31/12/2013 của Thủ tướng Chính phủ về việc sửa đổi, bổ sung một số mức hỗ trợ phát triển sản xuất quy định tại Nghị quyết số 30a/ 2008/NQ-CP ngày 27 tháng 12 năm 2008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w:t>
      </w:r>
      <w:hyperlink r:id="rId3" w:history="1">
        <w:r>
          <w:rPr>
            <w:rStyle w:val="Hyperlink"/>
            <w:i/>
          </w:rPr>
          <w:t xml:space="preserve">80/2013/TTLT-BTC-BNN </w:t>
        </w:r>
      </w:hyperlink>
      <w:r>
        <w:rPr>
          <w:i/>
        </w:rPr>
        <w:t xml:space="preserve"> ngày 14/6/2013 của Bộ Nông nghiệp và Phát triển nông thôn, Bộ Tài chính về việc hướng dẫn chế độ quản lý, sử dụng kinh phí sự nghiệp thực hiện bảo vệ 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100/2013/TTLT-BTC-BNNPTNT </w:t>
        </w:r>
      </w:hyperlink>
      <w:r>
        <w:rPr>
          <w:i/>
        </w:rPr>
        <w:t xml:space="preserve"> ngày 26/7/2013 của Bộ Tài chính, Bộ Nông nghiệp &amp; PTNT về hướng dẫn thực hiện một số Điều của Quyết định số 24/2012/QĐ-TTg ngày 01/6/2012 của Thủ tướng Chính phủ về chính sách đầu tư phát triển rừng đặc dụng giai đoạn 2011 - 2020;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38/2005/QĐ-BNN ngày 06/7/2005 của Bộ Nông nghiệp và Phát triển nông thôn về việc ban hành định mức kinh tế kỹ thuật trồng rừng, khoanh nuôi xúc tiến tái sinh rừng và bảo vệ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801/QĐ-UBND ngày 04/5/2013 của UBND tỉnh Hà Giang ban hành định mức đầu tư, hỗ trợ lâm sinh, tiêu chuẩn kỹ thuật và đơn giá cây con xuất vườn thực hiện trên địa bàn tỉnh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Kết luận Phiên họp Thường trực UBND tỉnh ngày 12/6/2014;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Nông nghiệp và Phát triển nông thôn tại Công văn số 486/SNN-CCLN ngày 21/5/2014,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Điều chỉnh, bổ sung định mức hỗ trợ lâm sinh, tiêu chuẩn kỹ thuật và đơn giá cây con xuất vườn thực hiện trên địa bàn tỉnh Hà Giang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chỉnh mức hỗ trợ khoanh nuôi, bảo vệ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rừng tự nhiên năm 1 các huyện vùng 30a: 361.000 đồng/ha/năm.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rừng tự nhiên từ năm 2 đến năm 7 các huyện vùng 30a: 304.000 đồng/ha/năm.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rừng tự nhiên phòng hộ năm 1 các huyện ngoài vùng 30a: 261.000 đồng/ha/năm.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Khoanh nuôi phục hồi rừng năm 1 tại tất cả các huyện: 261.000 đồng/ha/năm.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rừng tự nhiên rừng đặc dụng năm 1: 161.000 đồng/ha/năm.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rừng tự nhiên rừng đặc dụng năm từ 2 đến năm 5: 104.000 đồng/ha/năm.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hỗ trợ trồng rừng sản xuất áp dụng cho các xã ngoài vùng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(chi tiết tại các biểu số 01; 02; 03; 04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tiêu chuẩn kỹ thuật và đơn giá cây con xuất vườn các loài Cây Bồ đề, Bạch đàn, Hồi, Chè shan, Trẩu </w:t>
      </w:r>
      <w:r>
        <w:rPr>
          <w:i/>
        </w:rPr>
        <w:t xml:space="preserve">(chi tiết tại biểu số 05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Hủy bỏ đơn giá hỗ trợ các loài cây: Đào; Mơ, Mận; Cam sành; Lê; Xoài, Hồng không hạt, lý do các loài cây trên không phải loài cây lâm nghiệp. Giao cho Sở Nông nghiệp và Phát triển nông thôn xây dựng đơn giá hỗ trợ cho các loài cây ăn quả, trình UBND tỉnh phê duyệt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Định mức hỗ trợ lâm sinh, tiêu chuẩn kỹ thuật và đơn giá cây con xuất vườn tại Điều 1 Quyết định này thay thế các nội dung có liên quan tại Quyết định số 801/QĐ-UBND ngày 04/5/2013 của UBND tỉnh Hà Giang. Các nội dung khác vẫn giữ nguyên, không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tỉnh; Giám đốc các Sở: Nông nghiệp và Phát triển nông thôn, Kế hoạch và Đầu tư, Tài chính, Kho bạc nhà nước tỉnh; Chi cục Lâm nghiệp; Chủ tịch UBND các huyện, thành phố; Thủ trưởng các ngành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t xml:space="preserve"> </w:t>
            </w:r>
            <w:r>
              <w:rPr>
                <w:b/>
              </w:rPr>
              <w:t xml:space="preserve">CHỦ TỊCH</w:t>
            </w:r>
            <w:r>
              <w:rPr>
                <w:b/>
              </w:rPr>
              <w:t xml:space="preserve">Đàm Văn Bông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01:</w:t>
      </w:r>
      <w:r>
        <w:t xml:space="preserve"> MỨC HỖ TRỢ BẢO VỆ RỪNG TỰ NHIÊN TẠI CÁC HUYỆN NGHÈO THEO NGHỊ QUYẾT 30A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Quyết định số 1152/QĐ-UBND ngày 13 tháng 6 năm 2014 của UBND tỉnh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giá hỗ trợ 01 ha/năm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vệ rừng năm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361.000,0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Chi phí phục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61.000,0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kế lập hồ sơ kỹ thuật bảo vệ rừng cả chu kỳ và dự toán năm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hiện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phê duyệt hồ sơ dự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Nghiệm thu lần 1 và 2 (2.000đ/lần)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Công lao động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vệ rừng chuyển tiếp: </w:t>
            </w:r>
            <w:r>
              <w:t xml:space="preserve">Từ năm 2 đến năm 7; bảo vệ rừng năm 1 chuyển từ khoanh nuôi sang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Nghiệm thu lần 1 và 2 (2.000đ/lần)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Công lao động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300.000,0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02:</w:t>
      </w:r>
      <w:r>
        <w:t xml:space="preserve"> MỨC HỖ TRỢ BẢO VỆ RỪNG TỰ NHIÊN PHÒNG HỘ NGOÀI VÙNG NGHỊ QUYẾT 30A; KHOANH NUÔI PHỤC HỒI RỪNG TẠI TẤT CẢ CÁC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Quyết định số 1152/QĐ-UBND ngày 13 tháng 6 năm 2014 của UBND tỉnh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giá hỗ trợ 01 ha/năm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vệ, khoanh nuôi phục hồi rừng năm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261.000,0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Chi phí phục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61.000,0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kế lập hồ sơ kỹ thuật bảo vệ rừng cả chu kỳ và dự toán năm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hiện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phê duyệt hồ sơ dự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Nghiệm thu lần 1 và 2 (2.000đ/lần)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Công lao động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Khoanh nuôi, bảo vệ rừng chuyển tiếp: </w:t>
            </w:r>
            <w:r>
              <w:t xml:space="preserve">Từ năm 2 đến năm 5; Khoanh nuôi PH rừng từ năm 2 đến năm 7 (đối với 4 huyện vùng cao núi đá), từ năm 2 đến năm 5 (đối với các huyện, thành phố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204.000,0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Nghiệm thu lần 1 và 2 (2.000đ/lần)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Công lao động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200.000,0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03:</w:t>
      </w:r>
      <w:r>
        <w:t xml:space="preserve"> MỨC HỖ TRỢ QUẢN LÝ BẢO VỆ RỪNG ĐẶC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Quyết định số 1152/QĐ-UBND ngày 13 tháng 6 năm 2014 của UBND tỉnh 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giá hỗ trợ 01 ha/năm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vệ rừng tự nhiên năm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161.000,0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Chi phí phục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61.000,0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kế lập hồ sơ kỹ thuật bảo vệ rừng cả chu kỳ và dự toán năm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hiện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phê duyệt hồ sơ dự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Nghiệm thu lần 1 và 2 (2.000đ/lần)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Công lao động bảo vệ rừng, hỗ trợ lực lượng truy quét bảo vệ rừng, mua sắm trang thiết bị phục vụ quản lý bảo vệ rừng, Hỗ trợ chi phí quản lý phát triển cộng đồng vùng đệm....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vệ rừng tự nhiên và rừng trồng các năm chuyển tiếp; bảo vệ rừng trồng năm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Nghiệm thu lần 1 và 2 (2.000đ/lần)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Công lao động bảo vệ rừng, hỗ trợ lực lượng truy quét bảo vệ rừng, mua sắm trang thiết bị phục vụ quản lý bảo vệ rừng, Hỗ trợ chi phí quản lý phát triển cộng đồng vùng đệm....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w:t>
            </w:r>
            <w:r>
              <w:t xml:space="preserve">Mức hỗ trợ công lao động bảo vệ rừng, hỗ trợ lực lượng truy quét bảo vệ rừng, mua sắm trang thiết bị phục vụ quản lý bảo vệ rừng, Hỗ trợ chi phí quản lý phát triển cộng đồng vùng đệm...áp dụng tại điểm b, khoản 2, Điều 2 thông tư 100/2013/TTLT-BTC-BNNPTNT ngày 26/ 7/ 2013 hướng dẫn một số điều của quyết định số 24/2012/QĐ-TTg ngày 01/6/2012 của Thủ tướng Chính Phủ về chính sách đầu tư phát triển rừng đặc dụng giai đoạn 2011-2020. Căn cứ Kế hoạch giao Ban quản lý rừng đặc dụng lập phương án cho từng nội dung chi quy định tại điểm a, khoản 2, Điều 2 thông tư 100/2013/TTLT-BTC-BNNPTNT xin ý kiến thẩm định của Sở Tài chính, báo cáo Sở Nông nghiệp &amp; PTNT xem xét phê duyệt.</w:t>
            </w: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04: MỨC HỖ TRỢ TRỒNG RỪNG SẢN XUẤT ÁP DỤNG CHO CÁC XÃ NGOÀI XÃ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(Kèm theo Quyết định số 1152/QĐ-UBND ngày 13 tháng 6 năm 2014 của UBND tỉnh Hà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Hạng mục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giá hỗ trợ tính cho 1 ha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DỰ TOÁN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2.595.000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Năm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gián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Khảo sát, thiết kế, ký hợp đồng trồng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khuyến lâm năm thứ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khuyến lâm năm thứ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khuyến lâm năm thứ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số hoàn công năm thứ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hỗ trợ hộ gia đình, cá nhân,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thứ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cây con giống (cả cây trồng dặm 15%), kinh phí còn lại hỗ trợ phân bón hoặc công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thứ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trồng dặm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Mật độ trồng theo quy trình kỹ thuật từng loài cây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nghiệm thu cơ sở được lấy từ nguồn kinh phí quản lý dự án (Quy định tại Thông tư 70/TTLT-BNN-BKHĐT-BTC ngày 04/11/2009 của Bộ Nông nghiệp và PTNT, Bộ Kế hoạch Đầu tư, Bộ Tài chính.</w:t>
            </w: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05:</w:t>
      </w:r>
      <w:r>
        <w:t xml:space="preserve"> TIÊU CHUẨN KỸ THUẬT VÀ ĐƠN GIÁ CÂY CON XUẤT VƯỜN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Quyết định số 1152/QĐ-UBND ngày 13 tháng 6 năm 2014 của UBND tỉnh Hà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Loài cây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Kích thước bầu</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xuất vườn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giá cho 1 cây</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Hvn (cm)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Doo (mm)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Tuổi cây (Tháng)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có bầu, gieo ươm từ hạt (đ/cây)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giâm hom (đ/cây)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Chè Shan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x 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30 - 40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x 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35 - 40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x 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30 - 40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x 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30 - 45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x 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30 - 45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 Hvn là chiều cao vút ngọn của cây giống, D00 là đường kính gỗ (cổ rễ) của cây</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80-2013-ttlt-btc-bnn-huong-dan-che-do-quan-ly--su-dung-kinh-phi-tu-nguon-kinh-phi-su-nghiep-thuc-hien-bao-ve-va-phat-trien-rung-do-bo-tai-chinh---bo-nong-nghiep-va-phat-trien-nong-t.aspx" TargetMode="External" /><Relationship Id="rId4" Type="http://schemas.openxmlformats.org/officeDocument/2006/relationships/hyperlink" Target="/thong-tu-lien-tich-100-2013-ttlt-btc-bnnptn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2022-06-21T12:20:41Z</dcterms:created>
  <dcterms:modified xsi:type="dcterms:W3CDTF">2022-06-21T12:20:41Z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2022-06-21T12:20:41Z</dcterms:created>
  <dcterms:modified xsi:type="dcterms:W3CDTF">2022-06-21T12:20:41Z</dcterms:modified>
</cp:coreProperties>
</file>