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TUYÊN QUANG--------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Tuyên Quang, ngày 03 tháng 6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HOẠT ĐỘNG CỔNG THÔNG TIN ĐIỆN TỬ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Uỷ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và Uỷ ban nhân dân ngày 03 tháng 12 năm2004;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dịch điện tửngày 29 tháng 11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nghệ thôngtin ngày 29 tháng 6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Báo chí ngày 28 tháng12 năm 1989; Luật sửa đổi, bổ sung một số điều của Luật Báo chí ngày 12 tháng 6năm 1999;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51/2002/NĐ-CP </w:t>
        </w:r>
      </w:hyperlink>
      <w:r>
        <w:rPr>
          <w:i/>
        </w:rPr>
        <w:t xml:space="preserve"> ngày 26/4/2002 của Chính phủ quy định chi tiết thi hành Luật Báo chí; Luật sửađổi, bổ sung một số điều của Luật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64/2007/NĐ-CP </w:t>
        </w:r>
      </w:hyperlink>
      <w:r>
        <w:rPr>
          <w:i/>
        </w:rPr>
        <w:t xml:space="preserve"> ngày 10/4/2007 của Chính phủ về Ứng dụng Công nghệ thông tin trong hoạt độngcủa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97/2008/NĐ-CP </w:t>
        </w:r>
      </w:hyperlink>
      <w:r>
        <w:rPr>
          <w:i/>
        </w:rPr>
        <w:t xml:space="preserve"> ngày 28/8/2008 của Chính phủ về quản lý, cung cấp, sử dụng dịch vụ Internet vàthông tin điện tử trên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26/2009/TT-BTTTT </w:t>
        </w:r>
      </w:hyperlink>
      <w:r>
        <w:rPr>
          <w:i/>
        </w:rPr>
        <w:t xml:space="preserve"> ngày 31/7/2009 của Bộ Thông tin và Truyền thông về quy định việc cung cấp thôngtin và đảm bảo khả năng truy cập thuận tiện đối với trang thông tin điện tử củacơ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14/2010/TT-BTTTT ngày 29/6/2010 của Bộ Thông tin và Truyền thông Quy định chi tiết một số điềucủa Nghị định số 97/2008/NĐ-CP ngày 28/8/2008 của Chính phủ về quản lý, cungcấp, sử dụng dịch vụ Internet và thông tin điện tử trên Internet đối với hoạtđộng quản lý trang thông tin điện tử và dịch vụ mạng xã hội trực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25/2010/TT-BNV ngày 15/11/2010 của Bộ Thông tin và Truyền thông về quy định việc thu thập, sửdụng, chia sẻ, đảm bảo an toàn và bảo vệ thông tin cá nhân trên trang thông tinđiện tử hoặc cổng thông tin điện tử của các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Thông tin vàTruyền thông tại Tờ trình số 02/TT-STT &amp;TT ngày 4/3/2011 về việc đề nghị phêduyệt Quy chế hoạt động Cổng thông tin điện tử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hoạt động Cổng Thông tin điện tử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ChánhVăn phòng Uỷ ban nhân dân tỉnh, Giám đốc Sở Thông tin và Truyền thông; Thủ trưởngcác sở, ban, ngành; Chủ tịch UBND các huyện, thành phố và các tổ chức, cá nhânliên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Bộ Thông tin và Truyền thông; (Báo</w:t>
            </w:r>
            <w:r>
              <w:rPr/>
              <w:br/>
            </w:r>
            <w:r>
              <w:t xml:space="preserve">- Thường trực Tỉnh uỷ;</w:t>
            </w:r>
            <w:r>
              <w:rPr/>
              <w:br/>
            </w:r>
            <w:r>
              <w:t xml:space="preserve">- Thường trực HĐND tỉnh; cáo)</w:t>
            </w:r>
            <w:r>
              <w:rPr/>
              <w:br/>
            </w:r>
            <w:r>
              <w:t xml:space="preserve">- Chủ tịch, các PCT UBND tỉnh;</w:t>
            </w:r>
            <w:r>
              <w:rPr/>
              <w:br/>
            </w:r>
            <w:r>
              <w:t xml:space="preserve">- Cục Kiểm tra văn bản - Bộ Tư pháp;</w:t>
            </w:r>
            <w:r>
              <w:rPr/>
              <w:br/>
            </w:r>
            <w:r>
              <w:t xml:space="preserve">- Các Phó CVP UBND tỉnh;</w:t>
            </w:r>
            <w:r>
              <w:rPr/>
              <w:br/>
            </w:r>
            <w:r>
              <w:t xml:space="preserve">- Như Điều 3 (thực hiện);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CHỦ TỊCH</w:t>
            </w:r>
            <w:r>
              <w:rPr>
                <w:b/>
              </w:rPr>
              <w:br/>
            </w:r>
            <w:r>
              <w:rPr>
                <w:b/>
              </w:rPr>
              <w:br/>
            </w:r>
            <w:r>
              <w:rPr>
                <w:b/>
              </w:rPr>
              <w:br/>
            </w:r>
            <w:r>
              <w:rPr>
                <w:b/>
              </w:rPr>
              <w:br/>
            </w:r>
            <w:r>
              <w:rPr>
                <w:b/>
              </w:rPr>
              <w:br/>
            </w:r>
            <w:r>
              <w:rPr>
                <w:b/>
              </w:rPr>
              <w:t xml:space="preserve">Đỗ Văn Chiến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CỔNGTHÔNG TIN ĐIỆN TỬ TỈNH TUYÊN QUANG</w:t>
      </w:r>
      <w:r>
        <w:rPr/>
        <w:br/>
      </w:r>
      <w:r>
        <w:rPr>
          <w:i/>
        </w:rPr>
        <w:t xml:space="preserve">(Ban hành kèm theo Quyết định số 07/2011/QĐ-UBND ngày 03/6/2011 của Ủy ban nhândân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về quản lý,vận hành và khai thác Cổng thông tin điện tử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áp dụng đối với các tổchức và cá nhân tham gia quản lý, vận hành, khai thác Cổng thông tin điện tử tỉnhTuyên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Vị trí, chức năng, nhiệmvụ và cấu trúc của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 thông tin điện tử tỉnh TuyênQuang là hệ thống thông tin điện tử tổng hợp chính thức của Ủy ban nhân dântỉnh Tuyên Quang, hoạt động tại địa chỉ http://www.tuyenquang.gov.vn, theo Quyếtđịnh số 90/QĐ-UBND ngày 25/3/2011 của Ủy ban nhân dân tỉnh và Giấy phép do cơquan có thẩm quyền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 thông tin điện tử tỉnh TuyênQuang cập nhận và cung cấp thông tin tổng hợp về chính trị, kinh tế, văn hoá,xã hội của tỉnh; các hoạt động của các cơ quan Đảng, Hội đồng nhân dân tỉnh, Ủyban nhân dân tỉnh, các sở, ban, ngành, đoàn thể, huyện, thành phố và các tổchức thuộc tỉnh, hoặc trích dẫn lại thông tin từ nguồn chính thức của các cơquan báo chí; cung cấp các dịch vụ hành chính công của các cơ quan hành chínhcác cấp thuộc tỉnh; tổ chức trao đổi thông tin, diễn đàn, lấy ý kiến góp ý củacác tổ chức, cá nhân về xây dựng văn bản quy phạm pháp luật và các vấn đề vềkinh tế - xã hội của tỉnh trên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tổng hợp vềcác lĩnh vực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hoạt động của cáccơ quan Đảng, Hội đồng nhân dân, Ủy ban nhân dân, các sở, ban, ngành, đoàn thể,các huyện, thành phố và các tổ chức thuộc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cơ cấu tổ chức, chứcnăng, nhiệm vụ của Ủy ban nhân dân tỉnh, các cơ quan chuyên môn thuộc Ủy bannhân dân tỉnh, Ủy ban nhân dân các huyện, thành phố và các cơ quan, tổ chức cótrang thông tin điện tử nằm trong Cổng thông tin điện tử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các văn bản quy phạmpháp luật do các cơ quan trung ương và tỉnh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các văn bản chỉ đạo,điều hành của Ủy ban nhân dân tỉnh, các cơ quan chuyên môn thuộc Ủy ban nhân dântỉnh, Ủy ban nhân dân các huyện, thành phố và các cơ quan, tổ chức có trang thôngtin điện tử nằm trong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tuyên truyền, phổ biến,hướng dẫn thực hiện pháp luật, chế độ, chính sách, chiến lược, quy hoạch của cấptỉnh, cấp huyện và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các dự án đầu tưtrọng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các cơ sở dữ liệuchuyên ngành, số liệu thống kê và các báo cáo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tuyên truyền theo chuyêntrang, chuyên mục đã được thiết kế trong cấu trúc của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các dịch vụ công thuộccác cơ quan hành chính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quy trình, thủ tụcgiải quyết các dịch vụ công được thực hiện bởi các cơ quan hành chính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các dịch vụ công trựctuyến ở các mức độ khác nhau theo yêu cầu cải cách hành chính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diễn đàn, trao đổi thôngtin, lấy ý kiến góp ý của các tổ chức, cá nhân về những vấn đề Ủy ban nhân dântỉnh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Cấu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Cấu trúc Cổng thông tin điện tửTuyên Quang gồm Cổng thông tin điện tử tỉnh (gọi tắt là cổng cấp tỉnh) và trangthông tin điện tử các huyện, thành phố, sở, ngành, các cơ quan đơn vị khác đượcỦy ban nhân dân tỉnh cho phép thiết lập (gọi tắt là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và cấu trúc nội dung thôngtin trên hệ thống Cổng tuân thủ theo các quy định tại Điều 28 của Luật Côngnghệ thông tin, Điều 20 của Nghị định 64/2007/NĐ-CP và các quy định khác củapháp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Cổng thông tin điện tửsử dụng bộ mã Tiếng Việt kiểu phông chữ Unicode theo tiêu chuẩn Việt Nam TCVN 6909:2001.Trong trường hợp có yêu cầu thay đổi từ cơ quan có thẩm quyền, bộ mã Tiếng Việtsẽ điều chỉnh, thay đổi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quản lý,vận hành, khai thác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giao Sở Thôngtin và Truyền thông quản lý toàn diện Cổng thông tin điện tử; Trung tâm Côngnghệ thông tin và Truyền thông thuộc Sở Thông tin và Truyền thông là đơn vịtrực tiếp quản lý, vận hành, khai thác Cổng thông tin điện tử. Các sở, ban, ngành,Ủy ban nhân dân các huyện, thành phố và các cơ quan, đơn vị quản lý, vận hành,khai thác trang thông tin điện tử thành phần của mình và quyết định giao nhiệmvụ cho một bộ phận trực thuộc, bố trí cán bộ giúp trực tiếp quản lý, vận hành,khai thác.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đầu tư phát triển,nâng cấp kỹ thuật, công nghệ, nội dung, hình thức, mở rộng quy mô của Cổngthông tin điện tử phải được Ủy ban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vận hành Cổng thông tin điệntử, cung cấp, truyền đưa, lưu trữ, sử dụng thông tin điện tử trên Cổng thôngtin điện tử phải tuân thủ các quy định của pháp luật về công nghệ thông tin, sởhữu trí tuệ, báo chí, xuất bản, bảo vệ bí mật nhà nước, bản quyền, quảng cáo vàcác quy định quản lý thông tin điện tử trên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khai thác, sử dụng Cổngthông tin điện tử phải tuân thủ các quy định của pháp luật về khai thác, sửdụng thông tin điện tử trên môi trường mạng; được thực hiện các dịch vụ quảngcáo theo quy định của pháp luật và phù hợp với vị trí, chức năng của Cổng thôngtin điện tử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Sở Thôngtin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Ủy bannhân dân tỉnh về toàn bộ hoạt động của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với Ủy ban nhân dân tỉnhvề phương hướng, nhiệm vụ, kế hoạch hoạt động hàng năm, 5 năm; kế hoạch đầu tưphát triển nâng cấp kỹ thuật, công nghệ, nội dung, hình thức, mở rộng quy môcho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với Ủy ban nhân dân tỉnhban hành các văn bản liên quan đến cơ cấu tổ chức Ban Biên tập, quy định vềthực hiện chế độ nhuận bút và các văn bản khác liên quan đến công tác chỉ đạo,quản lý, vận hành, khai thác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kiểm tra, đôn đốc hoạtđộng của Trung tâm Thông tin và Truyền thông trong việc triển khai và tổ chứccác nhiệm vụ của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tổng kết hàng năm về hoạtđộng của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Trungtâm Công nghệ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tổ chức thực hiện cácnhiệm vụ của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toàn bộ trang thiết bịkỹ thuật, vật tư, tài sản của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triển khai thực hiện cácnhiệm vụ, kế hoạch hoạt động hàng năm; kế hoạch đầu tư phát triển nâng cấp kỹthuật, công nghệ, nội dung, hình thức, mở rộng quy mô cho Cổng thông tin điệntử sau khi được Ủy ban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Triển khai các hoạt động của BanBiên tập Cổng thông tin; theo dõi, đôn đốc, kiểm tra hoạt động của các Trangthông tin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bồi dưỡng, đào tạo nângcao trình độ chuyên môn, nghiệp vụ quản trị kỹ thuật và quản trị nội dung chocán bộ quản trị, biên tập viên, phóng viên, cộng tác viên của Cổng thông tinđiện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tổng kết hàng năm về hoạtđộng, kiến nghị và đề xuất các vấn đề cần thiết nhằm phát triển và hoàn thiệnCổng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của các cơquan, đơn vị có các trang thông tin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quản lý trang thànhphần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triển khai thực hiện cácnhiệm vụ, kế hoạch hoạt động hàng năm, kế hoạch nâng cấp nội dung, hình thức,mở rộng quy mô của trang thành phần sau khi được Ủy ban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triển khai các hoạtđộng của Ban Biên tập trang thành phần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kết hàng năm về hoạt động;kiến nghị và đề xuất các vấn đề cần thiết nhằm phát triển và hoàn thiện trangthành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VẬN HÀNH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Nội dung vận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cung cấp, cập nhật thôngtin tổng hợp về chính trị, kinh tế, văn hoá,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các dịch vụ hành chínhcông thuộc các cơ quan chuyên môn, các cơ quan hành chính các cấp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diễn đàn, trao đổi thôngtin, lấy ý kiến góp ý của các tổ chức, cá nhân về những vấn đề tỉnh, các huyện,thành phố, sở, ngành, cơ quan đơn vị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vận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Thông tin và Truyềnthông.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vận hành Cổng thôngtin điện tử; bảo đảm hệ thống hoạt động thông suốt, an toàn, ổn định; thiết lậpvà tổ chức thực hiện hệ thống phân cấp quyền truy cập cho cán bộ tham gia vận hành,biên tập và cập nhật thông tin theo các mức: quản trị, kiểm duyệt, cập nhật;xây dựng quy trình và tổ chức kiểm soát chặt chẽ thông tin trên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cập nhật thông tin tổnghợp về chính trị, kinh tế, văn hoá, xã hội trên Cổng cấp tỉnh; theo dõi, đônđốc, kiểm tra, kịp thời chấn chỉnh thông tin trên các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Tích hợp các dịch vụ hành chínhcông thuộc các cơ quan chuyên môn, các cơ quan hành chính các cấp của tỉnh trênCổng cấp tỉnh; theo dõi, đôn đốc, kiểm tra các cơ quan, đơn vị trong việc cungcấp dịch vụ hành chính công ở các trang thành phần. Triển khai tích hợp dịch vụhành chính công trực tuyến ở các mức độ khác nhau theo yêu cầu của tỉnh, cácsở, ngành và cơ quan hành chính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diễn đàn, trao đổi thôngtin, lấy ý kiến góp ý của các tổ chức, cá nhân về những vấn đề tỉnh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có trang thôngtin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vận hành trang thànhphần của đơn vị; thực hiện phân cấp quyền truy cập cho cán bộ tham gia vậnhành, biên tập và cập nhật thông tin theo các mức: quản trị, kiểm duyệt, cậpnhật; xây dựng và tổ chức kiểm soát chặt chẽ thông tin trên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cung cấp, cập nhật thôngtin tổng hợp về chính trị, kinh tế, văn hoá, xã hội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duy trì, cập nhậtcác dịch vụ hành chính công thuộc thẩm quyền của đơn vị; triển khai tích hợp dịchvụ hành chính công trực tuyến ở các mức độ khác nhau theo yêu cầu của tỉnh, đơnvị;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diễn đàn, trao đổi thôngtin, lấy ý kiến góp ý của các tổ chức, cá nhân về những vấn đề đơn vị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Tổ chức vận hành Cổngthông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biên tập Cổng thông tin điệntử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Biên tập Cổng thông tin điệntử tỉnh do Chủ tịch Ủy ban nhân dân tỉnh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Biên tập Cổng thông tin điệntử tỉnh gồm: Trưởng ban, Phó Trưởng ban, Thư ký Ban biên tập và các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Biên tập Cổng thông tin điệntử có 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phương hướng, kế hoạchhoạt động của Cổng thông tin điện tử, trình Ủy ban nhân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xây dựng đội ngũ biêntập viên, phóng viên, cộng tác viên chuyên trách và kiêm nhiệm phục vụ hoạt độngcủa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nội dung; tổ chức thuthập, xử lý, biên tập, kiểm duyệt và chịu trách nhiệm về thông tin trên Cổngthông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hàng tháng, quý,năm về các hoạt động của Cổng thông tin điện tử với Ủy ban nhân dân tỉnh vàkiến nghị các vấn đề cần thiết nhằm nâng cấp và hoàn thiện Cổng thông tin điệntử;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yêu cầu các cơ quan, đơn vịthuộc tỉnh cung cấp thông tin, tư liệu (trừ tài liệu mật hoặc không được phổ biến)phục vụ công tác biên tập nội dung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cử biên tập viên, phóng viêndự và đưa tin các cuộc họp, làm việc, các chuyến công tác trong và ngoài tỉnh(được phép đưa tin trên các phương tiện thông tin đại chúng) của lãnh đạo Tỉnhủy, Hội đồng nhân dân, Ủy ban nhân dân tỉnh và các cơ quan, đơn vị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thiết lập cơ chế và hệ thốngcộng tác viên trong hoạt động thu thập, xử lý, biên tập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cụ thể của Trưởng ban,Phó Trưởng ban, Thư ký và các thành viên Ban Biên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Biên tập: chịu tráchnhiệm chỉ đạo các hoạt động của Cổng thông tin điện tử; quyết định các nội dungthông tin đưa lên Cổng thông tin điện tử; đề xuất các chủ trương, kế hoạch,biện pháp phát triển hệ thống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Biên tập: trực tiếptổ chức các hoạt động của hệ thống Cổng thông tin điện tử; trực tiếp kiểm duyệtcác nội dung thông tin đưa lên Cổng thông tin điện tử theo uỷ nhiệm và phâncông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ký Ban Biên tập: Giúp Ban Biêntập điều hành các hoạt động hàng ngày của Cổng thông tin điện tử; quản lý và tổchức hoạt động của các biên tập viên, phóng viên; xây dựng và tổ chức hoạt độngcủa đội ngũ cộng tác viên; tổ chức các hoạt động thu thập, biên tập thông tin,trình Phó Trưởng ban kiểm duyệt trước khi đưa lên Cổng thông tin. Được uỷ nhiệmkiểm duyệt những nội dung thông tin theo sự phân công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Ban Biên tập: Thamgia ý kiến về hoạt động của Cổng thông tin điện tử; chịu trách nhiệm về hoạtđộng của trang thông tin điện tử thành phần; bảo đảm sự thống nhất trong hoạtđộng giữa Cổng thông tin điện tử tỉnh với các trang thông tin điện tử thànhphần.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biên tập trang thông tin điệntử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Biên tập trang thông tin điệntử thành phần do Thủ trưởng cơ quan, đơn vị có trang thành phần quyết định thànhlập và hoạt động theo chế độ kiêm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Biên tập trang thông tin điệntử thành phần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là trưởng hoặc phó lãnhđạo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là trưởng bộ phậnđược giao nhiệm vụ trực tiếp quản lý, vận hành, khai thác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ký Ban Biên tập là cán bộ thuộcbộ phận được giao nhiệm vụ trực tiếp quản lý, vận hành, khai thác trang thànhphần;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Ban Biên tập làlãnh đạo các phòng, bộ phận thuộc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quyền hạn của Ban Biêntập trang thông tin điện 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phương hướng, kế hoạchhoạt động của trang thông tin điện tử thành phần, trình lãnh đạo cơ quan, đơnvị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đội ngũ biên tập viên,cộng tác viên chuyên trách và kiêm nhiệm phục vụ hoạt động của trang thông tin điệntử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nội dung; tổ chức thuthập, xử lý, biên tập, kiểm duyệt và chịu trách nhiệm về thông tin trên trangthông tin điện 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hàng tháng, quý,năm về các hoạt động của trang thông tin điện tử thành phần với lãnh đạo cơquan, đơn vị và kiến nghị các vấn đề cần thiết nhằm nâng cấp và hoàn thiện trangthông tin điện tử thành phần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yêu cầu các bộ phận thuộccơ quan, đơn vị cung cấp thông tin, tư liệu (trừ tài liệu mật hoặc không được phổbiến) phục vụ công tác biên tập nội dung trang thông tin điện 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cử biên tập viên, cộng tácviên dự và đưa tin các cuộc họp, làm việc, các chuyến công tác trong và ngoàitỉnh (được phép đưa tin trên các phương tiện thông tin đại chúng) của lãnh đạocơ quan, đơn vị hoặc các bộ phận thuộc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thiết lập cơ chế và hệ thốngcộng tác viên trong hoạt động thu thập, xử lý, biên tập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cụ thể của Trưởng ban,Phó Trưởng ban, Thư ký và các thành viên Ban biên tập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biên tập chịu tráchnhiệm chỉ đạo các hoạt động; quyết định các nội dung thông tin đưa lên trang thànhphần; đề xuất các chủ trương, kế hoạch, biện pháp phát triển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biên tập trực tiếptổ chức các hoạt động; trực tiếp kiểm duyệt các nội dung thông tin đưa lên trangthành phần theo uỷ nhiệm và phân công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 ký Ban biên tập: Giúp Ban biêntập điều hành các hoạt động hàng ngày của trang thành phần; quản lý và tổ chứchoạt động của các biên tập viên, phóng viên (nếu có); xây dựng và tổ chức hoạtđộng của đội ngũ cộng tác viên; tổ chức các hoạt động thu thập, biên tập thôngtin, trình Phó Trưởng ban kiểm duyệt trước khi đưa lên trang thông tin. Được uỷnhiệm kiểm duyệt những nội dung thông tin theo sự phân công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Ban biên tập: Thamgia ý kiến về hoạt động của trang thông tin điện tử thành phần; chịu trách nhiệmcung cấp thông tin, tư liệu cho hoạt động của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tập viên, phóng viên, cộngtác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Cổng thông tin điện tử có cácbiên tập viên. Các biên tập viên chuyên trách của Cổng cấp tỉnh là cán bộ, viênchức biên chế chuyên trách thuộc Trung tâm Thông tin và Truyền thông. Biên tập viêncác trang thành phần là cán bộ, công chức, viên chức chuyên trách hoặc kiêmnhiệm thuộc cơ quan, đơn vị có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Phóng viên Cổng cấp tỉnh là cánbộ, viên chức biên chế chuyên trách hoặc kiêm nhiệm, hoặc hợp đồng thuộc Trungtâm Thông tin và Truyền thông. Phóng viên (nếu có) của các trang thành phần làcán bộ, công chức, viên chức chuyên trách, hoặc kiêm nhiệm, hoặc hợp đồng thuộccơ quan, đơn vị có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Cổng cấp tỉnh và các trang thôngtin thành phần được tổ chức hệ thống các cộng tác viên. Cộng tác viên là cánbộ, công chức, viên chức làm việc trong các cơ quan nhà nước, phóng viên, biêntập viên của các cơ quan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KHAI THÁC HỆ THỐNG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Hoạt động khai thác Cổngthông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được khaithác các thông tin, tư liệu, thực hiện các dịch vụ hành chính công, tham giadiễn đàn trao đổi, góp ý kiến trên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nhà nước trong tỉnhthực hiện khai thác Cổng thông tin điện tử của tỉnh để triển khai các hoạt độngtuyên truyền mang tính chuyên đề phục vụ các nhiệm vụ chính trị; tuyên truyền,quảng bá hình ảnh tỉnh của tỉnh tới độc giả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khai thác, sử dụng thôngtin điện tử trên Cổng phải tuân thủ các quy định của pháp luật về thông tinđiện tử trên môi trường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Hoạt động quảng cáo trênCổng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biên tập Cổng thông tin đượcthực hiện các dịch vụ quảng cáo trên Cổng cấp tỉnh; các sở, ban, ngành, huyện,thành phố, các cơ quan, đơn vị có trang thông tin điện tử thành phần được thựchiện các dịch vụ quảng cáo trên trang thành phần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quảng cáo trên hệ thốngCổng thông tin phải tuân thủ các quy định của pháp luật về quảng cáo trên mạngthông tin máy tính và phù hợp với vị trí, chức năng của Cổng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thu từ thực hiện dịchvụ quảng cáo được bổ sung kinh phí phục vụ quản lý, vận hành Cổng thông tin điệntử tỉnh và các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ĐIỀU KIỆN BẢO ĐẢM QUẢN LÝ VÀ VẬN HÀNH CỔNG THÔNG TINĐIỆN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Bảo đảm nhân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lực quản lý, vận hành Cổngthông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phục vụ quản lý, vậnhành Cổng thông tin là các viên chức chuyên trách thuộc biên chế của Trung tâm Thôngtin và Truyền thông. Hàng năm, Trung tâm Thông tin và Truyền thông xây dựng kếhoạch biên chế trình Ủy ban nhân dân tỉnh phê duyệt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ra, Trung tâm Thông tinvà Truyền thông được ký hợp đồng lao động, hợp đồng thuê khoán chuyên môn theo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lực quản lý, vận hành trangthông tin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phục vụ quản lý, vận hànhtrang thành phần là công chức, viên chức kiêm nhiệm thuộc biên chế của cơ quan,đơn vị có trang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Bảo đảm kỹ thuật vàan toàn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Công nghệ thông tinvà Truyền thông chịu trách nhiệm bảo đảm kỹ thuật và an toàn thông tin cho Cổngthông tin điện tử; bố trí cán bộ, bộ phận phụ trách quản lý kỹ thuật; hướng dẫnvà kiểm tra định kỳ các cơ quan, đơn vị có các trang thông tin thành phần trongviệc thực hiện các biện pháp bảo đảm các tiêu chuẩn, quy chuẩn kỹ thuật về an toàn,an ninh thông tin; tổ chức giải quyết và khắc phục sự cố, điều phối các hoạtđộng ứng cứu khẩn cấp, chống tấn công và truy nhập trái phép trên Cổng thôngtin điện tử. Hàng năm xây dựng kế hoạch duy trì, bảo dưỡng, sửa chữa, nâng cấpkỹ thuật, hoặc đầu tư phát triển hệ thống trình Uỷ ban nhân dân tỉnh phê duyệtvà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chịu tráchnhiệm bảo đảm kỹ thuật cho hoạt động của trang thành phần trong phạm vi phân cấpquyền quản trị kỹ thuật của hệ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Kinh 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Cổng thông tin điện tửtỉnh.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bảo đảm duy trì hoạtđộng Cổng thông tin điện tử gồm chi cho đầu tư nâng cấp cơ sở hạ tầng, trang thiếtbị; nâng cấp phần mềm, mở rộng quy mô, phát triển hệ thống; đường truyền, kếtnối Internet; bồi dưỡng, đào tạo; lương phục vụ quản lý, vận hành; nhuận búttác phẩm; thù lao Ban biên tập; thù lao cung cấp thông tin, tư liệu; các khoảnchi khác phục vụ hoạt động Cổng thông tin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kinh phí được cấp từ ngânsách và từ các nguồn thu, huy động khác (nếu có). Trung tâm Công nghệ thông tinvà Truyền thông xây dựng kế hoạch kinh phí hàng năm trình Ủy ban nhân dân tỉnhphê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Thông tin và Truyền thông xâydựng quy định về thực hiện chế độ nhuận bút, chế độ thù lao đối với Ban Biêntập và các đối tượng có liên quan theo đúng các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trang thông tin điệntử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chi phục vụ quản lý vàvận hành các trang thông tin điện tử Thành phần gồm chi cho đầu tư cơ sở hạ tầng,trang thiết bị; dịch vụ kết nối Internet; phụ cấp phục vụ quản lý, vậnhành; phụ cấp Ban Biên tập; thù lao, nhuận bút tác giả, tác phẩm, tin bài; thùlao cung cấp thông tin, tư liệu; các khoản chi khác phục vụ hoạt động trang thôngtin điện tử thành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kinh phí phục vụ quản lývà vận hành trang thông tin điện tử thành phần được cấp từ ngân sách và từ cácnguồn thu, huy động khác (nếu có). Các cơ quan, đơn vị xây dựng kế hoạch kinhphí chi từ nguồn ngân sách, tổng hợp vào dự toán kinh phí hoạt động của cơ quan,đơn vị hàng năm, trình cấp có thẩm quyền phê duyệt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 nhiệm cung cấp,lưu trữ thông tin, tư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đoàn thể,các huyện, thành phố và các tổ chức thuộc tỉnh có trách nhiệm cung cấp thông tin,tư liệu kịp thời, đầy đủ và chính xác trong phạm vi chức năng, nhiệm vụ choCổng thông tin điện tử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phòng, ban, đơn vị trực thuộccó trách nhiệm cung cấp thông tin, tư liệu kịp thời, đầy đủ và chính xác trongphạm vi chức năng, nhiệm vụ cho trang thông tin điện tử thành phần của các sở,ngành, các huyện, thành phố, các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biên tập Cổng thông tin điệntử tỉnh, Ban biên tập các trang thành phần các cấp có trách nhiệm sao lưu địnhkỳ, lưu trữ, bảo quản nội dung thông tin, tư liệu theo quy định của công táclưu trữ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Chế độ báo cáo và kiểmtra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Thông tin và Truyền thông có tráchnhiệm theo dõi, đôn đốc, kiểm tra, đánh giá việc thực hiện Quy chế này; định kỳsáu tháng và một năm tổng hợp kết quả thực hiện, báo cáo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Khen thưởng, xử lý viphạm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tổ chức, cánhân có thành tích xuất sắc trong việc thực hiện Quy chế này được xét khen thưởngtheo quy định. Các hành vi vi phạm Quy chế này tùy theo tính chất, mức độ viphạm sẽ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sở, ban, ngành; Chủtịch Uỷ ban nhân dân các huyện, thành phố và các tổ chức, cá nhân tham gia quảnlý, vận hành và khai thác Cổng Thông tin điện tử có trách nhiệm thực hiện Quy chếnày./.</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1-2002-nd-cp-cua-chinh-phu---nghi-dinh-quy-dinh-chi-tiet-thi-hanh-luat-bao-chi--luat-sua-doi--bo-sung-mot-so-dieu-cua-luat-bao-chi.aspx" TargetMode="External" /><Relationship Id="rId4" Type="http://schemas.openxmlformats.org/officeDocument/2006/relationships/hyperlink" Target="/nghi-dinh-so-64-2007-nd-cp-cua-chinh-phu---ung-dung-cong-nghe-thong-tin-trong-hoat-dong-cua-co-quan-nha-nuoc.aspx" TargetMode="External" /><Relationship Id="rId5" Type="http://schemas.openxmlformats.org/officeDocument/2006/relationships/hyperlink" Target="/nghi-dinh-so-97-2008-nd-cp-ve-quan-ly--cung-cap--su-dung-dich-vu-internet-va-thong-tin-dien-tu-tren-internet.aspx" TargetMode="External" /><Relationship Id="rId6" Type="http://schemas.openxmlformats.org/officeDocument/2006/relationships/hyperlink" Target="/thong-tu-so-26-2009-tt-btttt-cua-bo-thong-tin-va-truyen-thong---quy-dinh-ve-viec-cung-cap-thong-tin-va-dam-bao-kha-nang-truy-cap-thuan-tien-doi-voi-trang-thong-tin-dien-tu-cua-co-quan-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2022-06-21T16:07:27Z</dcterms:created>
  <dcterms:modified xsi:type="dcterms:W3CDTF">2022-06-21T16:07:27Z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2022-06-21T16:07:27Z</dcterms:created>
  <dcterms:modified xsi:type="dcterms:W3CDTF">2022-06-21T16:07:27Z</dcterms:modified>
</cp:coreProperties>
</file>