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t xml:space="preserve">TỈNH QUẢNG NAM</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34/2013/QĐ-UBND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Nam, ngày 24 tháng 12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CHẾ QUẢN LÝHOẠT ĐỘNG CỦA CÁC TỔ CHỨC PHI CHÍNH PHỦ NƯỚC NGOÀI TRÊN ĐỊA BÀN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 tháng11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12/2012/NĐ-CP </w:t>
        </w:r>
      </w:hyperlink>
      <w:r>
        <w:rPr>
          <w:i/>
        </w:rPr>
        <w:t xml:space="preserve"> ngày 01 tháng3 năm 2012 của Chính phủ về đăng ký và quản lý hoạt động của các tổ chức phichính phủ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93/2009/NĐ-CP </w:t>
        </w:r>
      </w:hyperlink>
      <w:r>
        <w:rPr>
          <w:i/>
        </w:rPr>
        <w:t xml:space="preserve"> ngày 22 tháng10 năm 2009 của Chính phủ về việc ban hành Quy chế quản lý và sử dụng viện trợphi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05/2012/TT-BNG ngày 12 tháng11 năm 2012 của Bộ Ngoại giao về hướng dẫn thi hành Nghị định số 12/2012/NĐ-CP ngày 01 tháng 3 năm 2012 của Chính phủ về đăng ký và quản lý hoạt động của cáctổ chức phi chính phủ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07/2010/TT-BKH ngày 30 tháng3 năm 2010 của Bộ Kế hoạch và Đầu tư về hướng dẫn thi hành Nghị định số93/2009/NĐ-CP ngày 22 tháng 10 năm 2009 của Chính phủ về việc ban hành Quy chếquản lý và sử dụng viện trợ 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Ngoại vụ tỉnh Quảng Nam tại Tờ trình số 118/TTr-SNgV ngày 03/7/ 2013 và Tờ trình số 232/TTr-SNgV ngày01/11/2013,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B</w:t>
      </w:r>
      <w:r>
        <w:t xml:space="preserve">an hành kèm theo Quyết định này Quy chế quản lýhoạt động của các tổ chức phi chính phủ nước ngoài trên địa bàn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sau 10 ngày kể từngày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Ủy ban nhân dân tỉnh, Giám đốcSở Ngoại vụ, Thủ trưởng các cơ quan chuyên môn thuộc Uỷ ban nhân dân tỉnh, Chủtịch Ủy ban nhân dân các huyện, thành phố và Thủ trưởng các cơ quan, đơn vị cóliên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Thủ tướng Chính phủ (b/c); - Văn phòng Chính phủ; </w:t>
            </w:r>
            <w:r>
              <w:rPr>
                <w:b/>
              </w:rPr>
              <w:t xml:space="preserve">- Các Bộ: Ngoại giao, Tư pháp, Công an; - Cục Kiểm tra văn bản QPPL-Bộ Tư pháp; - TTTU, TTHĐND tỉnh; - CT, các PCT, UV UBND tỉnh; - Đoàn Đại biểu Quốc hội tỉnh; - Các sở, ban, ngành, tổ chức, đoàn thể; - UBND các huyện, thành phố; - Trung tâm Công báo tỉnh; - Lưu: VT, TH, KTTH, NC, VX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t xml:space="preserve">CHỦ TỊCH Lê Phước Thanh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QUẢN LÝ HOẠT ĐỘNG CỦACÁC TỔ CHỨC PHI CHÍNH PHỦ NƯỚC NGOÀI TRÊN ĐỊA BÀN TỈNH QUẢNG NAM</w:t>
      </w:r>
      <w:r>
        <w:rPr>
          <w:i/>
        </w:rPr>
        <w:t xml:space="preserve">(Kèm theo Quyết định số 34 / 2013/QĐ-UBND ngày 24/12/2013 của Ủy ban nhân dântỉnh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quy định nguyên tắc, nội dung, thẩmquyền, trình tự, thủ tục trong công tác quản lý hoạt động của các tổ chức phichính phủ nước ngoài (sau đây viết tắt là PCPNN) trên địa bàn tỉnh Quảng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cơ quan chuyên môn thuộc Uỷ ban nhân dântỉnh; Ủy ban nhân dân các huyện, thành phố; các tổ chức chính trị - xã hội, tổchức xã hội, xã hội nghề nghiệp và các cơ quan, đơn vị khác (sau đây gọi tắt làcác cơ quan, tổ chức) có liên quan đến công tác PCPNN trên địa bàn tỉnh QuảngNam.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tổ chức PCPNN, tổ chức phi lợi nhuận, cácquỹ xã hội, quỹ tư nhân, hoặc các hình thức tổ chức xã hội, phi lợi nhuận khácđược thành lập theo luật pháp nước ngoài, có hoạt động hỗ trợ phát triển, việntrợ nhân đạo, không vì mục đích lợi nhuận hoặc các mục đích khác không phù hợpvới lợi ích quốc gia, an ninh, quốc phòng, đại đoàn kết dân tộc và trái với quyđịnh pháp luật của Việt Nam tại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quản lý hoạt động của các tổchức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tác quản lý hoạt động của các tổ chứcPCPNN là một bộ phận của công tác đối ngoại, đảm bảo sự lãnh đạo của Tỉnh ủy,sự quản lý, điều hành thống nhất của Ủy ban nhân dân tỉnh, sự phối hợp đồng bộgiữa các cơ quan chuyên môn của Ủy ban nhân dân tỉnh, Ủy ban nhân dân cáchuyện, thành phố; đồng thời, tranh thủ sự chỉ đạo, hỗ trợ, hướng dẫn của các cơquan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tác quản lý hoạt động của các tổ chứcPCPNN có tính chính trị, kinh tế, quốc phòng và an ninh. Khi xử lý các côngviệc liên quan đến các tổ chức PCPNN cần phải xem xét, cân nhắc các yếu tốtrên, trong đó nhất thiết phải đảm bảo yêu cầu tính chính trị, quốc phòng, anninh.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hoạt động của các tổ chức PCPNN phảigắn với việc vận động, tranh thủ nguồn viện trợ PCPNN, phục vụ các nhiệm vụphát triển kinh tế - xã hội, an ninh quốc phòng và đối ngoại trong từng thờikỳ.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Đảm bảo chế độ thông tin, báo cáo trong côngtác quản lý hoạt động của các tổ chức PCPNN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NỘI DUNG QUẢN LÝ, THẨMQUYỀN VÀ THỦ TỤC TỔ CHỨC QUẢN LÝ HOẠT ĐỘNG CỦA CÁC TỔ CHỨC PCPNN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Nội dung quản lý hoạt động của các tổchức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đoàn của các tổ 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đoàn PCPNN được mời đến làm việc tạitỉnh;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đoàn PCPNN đi khảo sát, thiết kế, lập dựán;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đoàn PCPNN đi thăm, kiểm tra, giám sát,thực hiện dự án và làm việc với các đối tác đối với các dự án đã được phêduyệt;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của các tình nguyện viên, chuyêngia nước ngoài; các đoàn, cá nhân người nước ngoài, người Việt Nam định cư ở nước ngoài hoạt động viện trợ phi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tổ chức hội nghị, hội thảo của các tổchức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về việc được cấp, gia hạn, bổ sung,sửa đổi Giấy đăng ký và kế hoạch hoạt động cho Ủy ban nhân dân tỉnh và xác nhậnđăng ký hoạt động đối với các tổ 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đúng nội dung quy định trong Giấyđăng ký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Đăng ký lập Văn phòng dự án tại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Đăng ký cấp Giấy phép lao động cho nhân viênnước ngoài làm việc tại các Văn phòng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Phối hợp với các cơ quan chức năng của tỉnhtrong kiểm tra, giám sát hoạt động của các tổ 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Thông báo tình hình hoạt động 6 tháng, năm vềhoạt động của tổ chức PCPNN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Thẩm quyền quyết định của Chủ tịch Ủyban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tỉnh quyết định và chịutrách nhiệm quản lý theo thẩm quyền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và quản lý hội nghị, hội thảo quốc tếdo các tổ chức PCPNN đề nghị theo quy định tại Khoản 2 Điều 3 Quyết định số 76/2010/QĐ-TTg ngày 30/10/2010 của Thủ tướng Chính phủ về tổ chức và quản lýhội nghị, hội thảo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Mời các đoàn PCPNN vào thăm, làm việc vớitỉnh theo quy định tại Khoản 2 Điều 5 Quy chế quản lý thống nhất các hoạt độngđối ngoại của các tỉnh, thành phố trực thuộc Trung ương ban hành kèm theo Quyếtđịnh số 67/2011/QĐ-TTg ngày 12/12/2011 của Thủ tướng Chính phủ và tại Điều 9Quyết định số 29/2012/QĐ-UBND ngày 19/11/2012 của UBND tỉnh Quảng Nam về tổchức triển khai, thực hiện các hoạt động đối ngoại trên địa bàn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các đoàn tình nguyện hoạt động nhânđạo trên địa bàn tỉnh theo Nghị định số 93/2009/NĐ-CP ngày 22/10/2009 của Chínhphủ về việc ban hành Quy chế quản lý và sử dụng viện trợ phi chính phủ nướcngoài và theo Nghị định số 102/2013/NĐ-CP ngày 05/9/2013 của Chính phủ quy địnhchi tiết thi hành một số điều của Bộ Luật Lao động nước ngoài làm việc tại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hoạt động của các tổ chức PCPNNlần đầu đến hợp tác tại tỉnh hoặc chưa rõ mục tiêu, hoạt động, có phạm vi thựchiện liên quan đến nhiều ngành, địa phương trong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hoạt động của các tổ chức PCPNNphát sinh, phức tạp và nhạy cảm trong khuôn khổ đã được cấp có thẩm quyền ởTrung ương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Thẩm quyền quyết định của Giám đốc SởNgoại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tỉnh uỷ quyền Giám đốcSở Ngoại vụ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tổ chức tập huấn do các tổ chứcPCPNN chủ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chương trình đoàn vào, hội nghị,hội thảo, tập huấn của các tổ chức PCPNN trong khuôn khổ chương trình/dự án đãđược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Hồ sơ đề nghị chophép các tổ chức PCPNN hoạt động tại Quảng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tổ chức đề nghị cho phép tiếp xúc, làm việc vớicác tổ chức PCPNN gửi hồ sơ đến Sở Ngoại vụ (các hồ sơ bằng tiếng nước ngoàiphải kèm bản dịch tiếng Việt đã được chứng thực hợp lệ),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văn đề nghị cho phép tổ chức PCPNN hoạt động của cáccơ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hoạch, chương trình hoạt động tại tỉnh của các tổ chứcPCPNN.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đăng ký của các tổ chức PCPNN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photo hộ chiếu, thị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lịch trích ngang, bằng cấp đối với hồ sơ đề nghị tiếpnhận chuyên gia, tình nguyện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chỉ hành nghề hoặc bằng chuyên môn được hợp pháphóa lãnh sự, danh mục thuốc đối với hồ sơ đề nghị tiếp nhận hoạt động khám,chữa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chứng minh đảm bảo các điều kiện theo quy định củapháp luật Việt Nam về giáo dục, dạy nghề đối với hồ sơ tiếp nhận hoạt độngtrong lĩnh vực giáo dục,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Thủ tục cho phép các tổ chức PCPNN hoạtđộng tại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quản lý hoạt động của các tổ chức PCPNN thuộcthẩm quyền phê duyệt của Chủ tịch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được hồ sơ do các tổ chức PCPNN hoặc của các sở,ban, ngành, đoàn thể, huyện, thành phố đề nghị, Sở Ngoại vụ tiến hành kiểm tra tínhhợp lệ và đầy đủ của hồ sơ để tổ chức thẩm định theo thủ tục nêu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Ngoại vụ gửi bộ hồ sơ kèm theo văn bản đề nghị góp ýkiến tới các cơ quan, đơn vị và địa phương có liên quan đến nội dung quản lýhoạt động của các tổ chức PCPNN để tham vấn ý kiến, thời gian góp ý kiến chậmnhất là 10 (mười) ngày làm việc kể từ ngày nhận được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10 (mười) ngày làm việc kể từ khi các cơ quan, đơn vịnhận được văn bản, nếu Sở Ngoại vụ vẫn chưa nhận được ý kiến góp ý thì xem nhưcác cơ quan đơn vị liên quan đã đồng ý nội dung văn bản đề nghị của Sở Ngoạivụ.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tổng hợp ý kiến góp ý của các cơ quan liên quan,Sở Ngoại vụ trình Chủ tịch UBND quyết định. Trong trường hợp nhận được các ýkiến không thống nhất giữa các cơ quan liên quan, Sở Ngoại vụ sẽ chủ trì tổchức cuộc họp hoặc trao đổi bằng văn bản với các cơ quan liên quan để đi đến ýkiến thống nhất. Nếu không thể đi đến ý kiến thống nhất giữa các cơ quan chuyênmôn, Sở Ngoại vụ báo cáo Chủ tịch Ủy ban nhân dân tỉnh xem xét, quyết định vàcó văn bản trả lời kết quả cho các cơ quan liên quan hoặc các tổ chức PCPNNchậm nhất là 05 (năm) ngày làm việc kể từ khi nhận được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quản lý hoạt động của các tổ chức PCPNN thuộcthẩm quyền phê duyệt của Giám đốc Sở Ngoại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được hồ sơ của các tổ chức PCPNN hoặc của các Sở,Ban, ngành, đoàn thể, huyện, thành phố đề nghị, Sở Ngoại vụ tiến hành kiểm tratính hợp lệ và đầy đủ của hồ sơ để tổ chức thẩm định theo thủ tục nêu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Ngoại vụ gửi bộ hồ sơ kèm theo văn bản đề nghị góp ýkiến tới các cơ quan, đơn vị và địa phương có liên quan đến nội dung quản lýhoạt động của các tổ chức PCPNN để tham vấn ý kiến, thời gian góp ý kiến chậmnhất là 10 (mười) ngày làm việc kể từ ngày nhận được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10 (mười) ngày làm việc kể từ khi các cơ quan, đơn vịnhận được văn bản, nếu Sở Ngoại vụ vẫn chưa nhận được ý kiến góp ý thì xem nhưcác cơ quan, đơn vị liên quan đã đồng ý nội dung văn bản đề nghị của Sở Ngoạivụ.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tổng hợp ý kiến góp ý của các cơ quan liên quan,Sở Ngoại vụ có văn bản trả lời kết quả cho các cơ quan liên quan hoặc cho cáctổ chức PCPNN chậm nhất là 03 (ba) ngày làm việc. Trong trường hợp nhận đượccác ý kiến không thống nhất giữa các cơ quan liên quan, Sở Ngoại vụ sẽ chủ trìtổ chức cuộc họp hoặc trao đổi bằng văn bản với các cơ quan liên quan để đi đếný kiến thống nhất. Nếu không thể đi đến ý kiến thống nhất giữa các cơ quanchuyên môn, Sở Ngoại vụ báo cáo Chủ tịch Ủy ban nhân dân tỉnh xem xét, quyếtđịnh.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đối với tổ chức PCPNN đang thực hiện cácchương trình, dự án viện trợ tại tỉnh được cấp có thẩm quyền phê duyệt, Sở Ngoạivụ sẽ thẩm định, cho phép các tổ chức PCPNN hoạt động tại tỉnh và thông báo chocác cơ quan, đơn vị, địa phương liên quan triển khai thực hiện và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tắc chung về hoạt động của các tổ chức PCPNN tạiQuảng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tổ chức PCPNN chỉ được phép triển khai các hoạt độngsau khi được cấp có thẩm quyền cấp Giấy đăng ký. Các cơ quan, tổ chức, địaphương liên quan không được triển khai các hoạt động hợp tác với các tổ chứcPCPNN khi tổ chức đó chưa có Giấy đăng ký theo quy định, trừ các trường hợp quyđịnh tại Khoản 1 Điều 8 của Thông tư số </w:t>
      </w:r>
      <w:hyperlink r:id="rId5" w:history="1">
        <w:r>
          <w:rPr>
            <w:rStyle w:val="Hyperlink"/>
          </w:rPr>
          <w:t xml:space="preserve">05/2012/TT-BNG </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viện trợ của tổ chức PCPNN (ngoại trừ cứu trợkhẩn cấp) chỉ được triển khai thực hiện sau khi được cấp có thẩm quyền phêduyệt.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TRÁCH NHIỆM CỦA CÁC CƠQUAN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Sở Ngoại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cơ quan đầu mối, chủ trì tham mưuỦy ban nhân dân tỉnh quản lý nhà nước về hoạt động của các tổ chức PCPNN trênđịa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các cơ quan liênquan xây dựng, ban hành các văn bản quy phạm pháp luật về quản lý hoạt động củacác tổ chức PCPNN trên địa bàn tỉnh Quảng Nam; nghiên cứu, đề xuất chủ trương,chính sách liên quan đến quản lý hoạt động của các tổ 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các cơ quan liên quan trong côngtác quản lý hoạt động của các tổ chức PCPNN, xử lý những tình huống phát sinhliên quan đến cá nhân, tổ chức PCPNN; trường hợp phức tạp, nhạy cảm kịp thờixin ý kiến chỉ đạo của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Chủ trì, phối hợp với các cơ quan liên quan thẩmtra tư cách pháp nhân của tổ chức, cá nhân người nước ngoài, người Việt Nam ởnước ngoài đến thực hiện chương trình, dự án nhân đạo tại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Thẩm định, tham mưu Ủy ban nhân dân tỉnh đềnghị Ủy ban Công tác về các tổ chức PCPNN xem xét </w:t>
      </w:r>
      <w:r>
        <w:t xml:space="preserve">cấp, gia hạn, sửa đổi,bổ sung, thu hồi Giấy đăng ký của các tổ chức PCPNN tại Quảng Nam </w:t>
      </w:r>
      <w:r>
        <w:t xml:space="preserve">theo quy định.Thông báo cho các cơ quan, tổ chức, địa phương liên quan biết việc các tổ chứcPCPNN được cấp, gia hạn, sửa đổi, bổ sung, thu hồi Giấy đăng ký tại Quảng Namvà thông báo cho các tổ chức PCPNN về các chương trình/dự án đã được phê duyệttriển khai tại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trì, phối hợp với các cơ quan chứcnăng triển khai công tác tuyên truyền, hướng dẫn những văn bản quy phạm phápluật liên quan đến công tác quản lý hoạt động của các tổ 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Phối hợp với Công an tỉnh và các cơquan chức năng hướng dẫn các cá nhân, tổ chức PCPNN về các vấn đề liên quan đếnthủ tục xuất nhập cảnh, cư trú và giải quyết các vấn đề liên quan theo quy địnhcủa pháp luật và các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Phối hợp với các cơ quan liên quanhướng dẫn, kiểm tra, giám sát công tác tuyển chọn, sử dụng, quản lý và thựchiện các chính sách đối với người lao động Việt Nam làm việc cho các tổ chứcPCPNN theo Nghị định số 85/1998/NĐ-CP của Chính phủ về tuyển chọn, sử dụng vàquản lý người lao động Việt Nam làm việc cho các tổ chức, cá nhân nước ngoàitại Việt Nam và đối với người nước ngoài làm việc cho các tổ chức PCPNN theoNghị định số </w:t>
      </w:r>
      <w:hyperlink r:id="rId6" w:history="1">
        <w:r>
          <w:rPr>
            <w:rStyle w:val="Hyperlink"/>
          </w:rPr>
          <w:t xml:space="preserve">102/2013/NĐ-CP </w:t>
        </w:r>
      </w:hyperlink>
      <w:r>
        <w:t xml:space="preserve"> ngày 05/9/2013 của Chính phủ quy định chi tiết thihành một số điều của Bộ Luật lao động về lao động nước ngoài làm việc tại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Phối hợp với Sở Kế hoạch và Đầu tưhướng dẫn các cơ quan, đơn vị về các vấn đề có liên quan đến việc quản lý nhànước đối với viện trợ của các tổ chức PCPNN tại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Chủ trì, phối hợp với các cơ quan, tổ chức,địa phương liên quan quản lý đoàn của các tổ chức PCPNN, tình nguyện viên vàcác tổ chức, cá nhân tham gia thực hiện viện trợ nhân đạo trên địa bàn tỉnh.Thông báo chương trình hoạt động của các cá nhân, đoàn của các tổ chức PCPNNcho các cơ quan, tổ chức, địa phương liên quan biết, chậm nhất là 02 (hai) ngàylàm việc trước khi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Thanh tra, kiểm tra, giám sát hoạtđộng của tổ chức PCPNN tại Quảng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Phối hợp với các cơ quan liên quantham mưu Ủy ban nhân dân tỉnh báo cáo Ủy ban Công tác về các tổ chức phi chínhphủ nước ngoài giải quyết khiếu nại, tố cáo và xử lý các vi phạm liên quan đếnhoạt động của tổ chức PCPNN tại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Tổng hợp, báo cáo Ủy ban nhân dântỉnh về tình hình hoạt động của tổ chức PCPNN tại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Thực hiện các nhiệm vụ khác do Ủy bannhân dân tỉnh, Chủ tịch Ủy ban nhân dân tỉnh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Công an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về những vấn đề cóliên quan tới an ninh quốc gia và trật tự an toàn xã hội trong hoạt động củacác tổ chức PCPNN tại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Hướng dẫn và hỗ trợ cáccơ quan liên quan, tổ chức trên địa bàn tỉnh trong quá trình quản lý các hoạtđộng của các tổ chức PCPNN thực hiện đúng các quy định của pháp luật Việt Namvề bảo vệ an ninh quốc gia và giữ gìn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giám sátviệc tiếp nhận và sử dụng viện trợ PCPNN, đặc biệt chú trọng tới khía cạnh tácđộng đến an ninh chính trị và trật tự an toàn xã hội của việc tiếp nhận và sửdụng các khoản viện trợ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gia phối hợp thẩm định các khoản việntrợ PCPNN. Đảm bảo tất cả các khoản viện trợ PCPNN phải được thẩm định về mặtcông tác an ninh trước khi trình Chủ tịch UBND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Theo dõi và tổng hợp báo cáo UBND tỉnhkhi phát hiện dấu hiệu vi phạm pháp luật Việt Nam của các cá nhân, tổ chứcPCPNN.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của các cơ quan liênquan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Giúp Chủ tịch Ủy ban nhân dân tỉnhtrong chỉ đạo, quản lý nhà nước đối với hoạt động của các tổ chức PCPNN tạiQuảng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các cơ quan liên quantrong công tác quản lý nhà nước đối với hoạt động của các tổ chức PCPNN tạiQuảng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Chỉ huy Quân sựtỉnh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vớiSở Ngoại vụ và các cơ quan liên quản lý hoạt động của các tổ chức PCPNN về thựchiện các chương trình, dự án liên quan đến bom mìn trên địa bàn tỉnh theo Quyếtđịnh 96/2006/QĐ-TTg ngày 04/5/2006 của Thủ tướng Chính phủ về việc quản lý vàthực hiện công tác rà phá bom, mìn, vật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các cơquan liên quan quản lý hoạt động của các tổ chức PCPNN về các vấn đề liên quanđến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Chỉ huy Bộ độiBiên phòng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SởNgoại vụ và các cơ quan liên quản lý hoạt động của các tổ chức PCPNN trên địabàn khu vực biên giới của tỉnh theo Nghị định </w:t>
      </w:r>
      <w:hyperlink r:id="rId7" w:history="1">
        <w:r>
          <w:rPr>
            <w:rStyle w:val="Hyperlink"/>
          </w:rPr>
          <w:t xml:space="preserve">34/2000/NĐ-CP </w:t>
        </w:r>
      </w:hyperlink>
      <w:r>
        <w:t xml:space="preserve"> ngày 18/8/2000 củaChính phủ về Quy chế khu vực biên giới đất liền nước Cộng hòa Xã hội Chủ nghĩaViệt Nam, Nghị định số 161/2003/NĐ-CP ngày 18/12/2003 của Chính phủ ban hànhQuy chế khu vực biên giới biển và Quy định Khu vực biên giới, vành đai biêngiới và vùng cấm trên tuyến biên giới Việt Nam - Lào thuộc tỉnh Quảng Nam (banhành kèm theo Quyết định số 77/2004/QĐ-UB ngày 11/10/2004 của UBND tỉnh QuảngNam về ban hành quy định khu vực biên giới, vành đai biên giới và vùng cấm trêntuyến biên giới Việt Nam - Lào thuộc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các cơ quanchức năng kiểm tra danh mục thuốc viện trợ, bằng cấp, trình độ chuyên môn củacác y, bác sĩ nước ngoài làm việc cho các cơ sở khám, chữa bệnh trên địa bàntỉnh và quản lý hoạt động chuyên môn của các cơ sở này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Lao động, Thươngbinh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cấp Giấy phéplao động </w:t>
      </w:r>
      <w:r>
        <w:t xml:space="preserve">đối với người nước ngoài làm việc cho các tổ chức PCPNN theo </w:t>
      </w:r>
      <w:r>
        <w:t xml:space="preserve">Nghị địnhsố 102/2013/NĐ-CP ngày 05/9/2013 của Chính phủ quy định chi tiết thi hành mộtsố điều của Bộ Luật Lao động về lao động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Sở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các cơ quan, đơn vị liên quanvề các vấn đề có liên quan tới việc quản lý nhà nước đối với viện trợ của cáctổ chức PCPNN tại Quảng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Sở </w:t>
      </w:r>
      <w:r>
        <w:t xml:space="preserve">Nội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về những vấn đề cóliên quan đến các tổ chức, các hội với các tổ chức 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trách nhiệm về các vấn đề có liênquan đến lĩnh vực tôn giáo trong hoạt động của các tổ chức PCPNN tại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Hướng dẫn và hỗ trợ cácđơn vị, tổ chức trên địa bàn tỉnh chấp hành thực hiện đường lối, chính sách tôngiáo của Nhà nước trong quá trình tiếp nhận và sử dụng các khoản viện trợPCPNN.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Chịu trách nhiệm về cácvấn đề có liên quan đến quản lý nhà nước về tài chính đối với viện trợ phichính phủ nước ngoài tại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Sở Giáo dục và Đàotạo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quản lýcác tình nguyện viên nước ngoài vào làm việc tại các đơn vị trực thuộc Sở theosự ủy quyền của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các cơquan liên quan kiểm tra bằng cấp, trình độ chuyên môn; thẩm định nội dungchương trình đào tạo, tập huấn, hội thảo được tổ chức tại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Liên hiệp các Tổchức hữu nghị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Chịu trách nhiệm về cácvấn đề liên quan đến quan hệ và vận động các tổ chức PCPNN tài trợ các khoảnviện trợ cho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11.Trách nhiệm của các Sở, Ban,ngành, hội, đoàn thể và Ủy ban nhân dân các huyện,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quy định về hoạt động vàviện trợ của Nhà nước ta khi hợp tác với tổ 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theo dõi và quản lý các tổchức PCPNN thực hiện các quy định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cơ quan có thẩm quyền tìnhhình hợp tác với tổ chức PCPNN trực tiếp có quan hệ với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hợp tình hình hoạt động của tổchức PCPNN thuộc phạm vi quản lý báo cáo Ủy ban nhân dân tỉnh (thông qua SởNgoại vụ) định kỳ 6 (sáu) tháng một lần hoặc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TRÁCH NHIỆM CỦA CÁC TỔCHỨC PCPNN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đảm bảo theo đúng nội dung đã đượcquy định trong Giấy đăng ký và tuân thủ đúng các quy định của pháp luật Việt Nam. Trong quá trình hoạt động tại Quảng Nam, nếu có vấn đề khó khăn, vướng mắc, đề nghị báocáo về Sở Ngoại vụ tỉnh Quảng Nam để tham mưu giải quyết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45 ngày sau khi được cấp, giahạn, bổ sung, sửa đổi Giấy đăng ký và kế hoạch hoạt động, tổ chức PCPNN cótrách nhiệm báo cáo cho UBND tỉnh (qua Sở Ngoại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kỳ 6 tháng và hằng năm, Trưởng Văn phòngđại diện, Trưởng Văn phòng dự án hoặc người được tổ chức PCPNN ủy nhiệm làm đạidiện tại Việt Nam, có trách nhiệm báo cáo bằng văn bản về hoạt động tại QuảngNam cho UBND tỉnh (qua Sở Ngoại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các tổ chức PCPNN thực hiện các hànhvi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các hoạt động chính trị,tôn giáo và các hoạt động không phù hợp với lợi ích quốc gia, an ninh, quốcphòng, đại đoàn kết dân tộc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tham gia các hoạt độngnhằm mục đích thu lợi nhuận, không phục vụ mục đích nhân đạo,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thực hiện, tham gia các hoạt độngliên quan đến rửa tiền, khủng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thực hiện, tham gia các hoạt độngxâm hại đạo đức xã hội, thuần phong mỹ tục, truyền thông, bản sắc văn hóa dântộc.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thực hiện, tham gia các hoạt độngkhác trái với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Khen thưởng,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Sở, Ban, ngành, đoàn thể, Ủy ban nhân dân các huyện, thành phốcó thành tích trong việc quản lý hoạt động PCPNN sẽ được xét khen thưởng. SởNgoại vụ chịu trách nhiệm theo dõi, tổng hợp trình Ủy ban nhân dân tỉnh xemxét,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hành vi vi phạm các quy định của Quy chế nàythì theo tính chất, mức độ vi phạm có thể bị xử lý, xử phạt hành chính hoặc bịtruy cứu trách nhiệm hình sự; nếu gây thiệt hại phải bồi thường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Hướng dẫn, kiểm tra, đôn đốc, thực hiệnQuy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Ngoại vụ chủ trì, phối hợp với các Sở, Ban,ngành, Ủy ban nhân dân </w:t>
      </w:r>
      <w:r>
        <w:t xml:space="preserve">các huyện, thành phốhướng dẫn, đôn đốc và kiểm tra việc thực hiện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Sở, Ban, ngành, đoàn thể, Ủy ban nhân dâncác huyện, thành phố trong phạm vi chức năng và nhiệm vụ có trách nhiệm hướngdẫn, chỉ đạo việc xây dựng và thực hiện hiệu quả công tác quản lý hoạt động củacác tổ chức PCPNN tại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Điều khoản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triển khai áp dụng Quy chế này,các văn bản quy phạm pháp luật được dẫn chiếu trong nội dung Quy chế được sửađổi, bổ sung, thay thế thì sẽ áp dụng quy định của văn bản mới đã được sửa đổi,bổ sung,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Việc sửa đổi, bổ sung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Quy chế này, trườnghợp có phát sinh, vướng mắc, các cơ quan, tổ chức, cá nhân có văn bản gửi SởNgoại vụ để nghiên cứu tổng hợp, báo cáo Uỷ ban nhân dân tỉnh xem xét điềuchỉnh kịp thời./.</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2012-nd-cp-ve-dang-ky-hoat-dong-cua-to-chuc-phi-chinh-phu-nuoc-ngoai-tai-viet-nam.aspx" TargetMode="External" /><Relationship Id="rId4" Type="http://schemas.openxmlformats.org/officeDocument/2006/relationships/hyperlink" Target="/nghi-dinh-so-93-2009-nd-cp-cua-chinh-phu---ban-hanh-quy-che-quan-ly-va-su-dung-vien-tro-phi-chinh-phu-nuoc-ngoai.aspx" TargetMode="External" /><Relationship Id="rId5" Type="http://schemas.openxmlformats.org/officeDocument/2006/relationships/hyperlink" Target="/thong-tu-05-2012-tt-bng-huong-dan-nghi-dinh-12-2012-nd-cp-dang-ky-quan-ly.aspx" TargetMode="External" /><Relationship Id="rId6" Type="http://schemas.openxmlformats.org/officeDocument/2006/relationships/hyperlink" Target="/nghi-dinh-so-102-2013-nd-cp-huong-dan-ve-lao-dong-nuoc-ngoai-tai-viet-nam.aspx" TargetMode="External" /><Relationship Id="rId7" Type="http://schemas.openxmlformats.org/officeDocument/2006/relationships/hyperlink" Target="/nghi-dinh-so-34-2000-nd-cp-cua-chinh-phu---quy-che-khu-vuc-bien-gioi-dat-lien-nuoc-cong-hoa-xa-hoi-chu-nghia-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2022-06-21T12:04:10Z</dcterms:created>
  <dcterms:modified xsi:type="dcterms:W3CDTF">2022-06-21T12:04:10Z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2022-06-21T12:04:10Z</dcterms:created>
  <dcterms:modified xsi:type="dcterms:W3CDTF">2022-06-21T12:04:10Z</dcterms:modified>
</cp:coreProperties>
</file>