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HẢI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30/2010/QĐ-UBND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Dương, ngày 20 tháng 12 năm 2010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GIÁ CÁCLOẠI ĐẤT TRÊN ĐỊA BÀN TỈNH HẢI DƯƠNG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HẢIDƯƠNG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Uỷ ban nhân dân ngày 26 tháng 11 năm 2003;</w:t>
      </w:r>
      <w:r>
        <w:rPr>
          <w:i/>
        </w:rPr>
        <w:br/>
      </w:r>
      <w:r>
        <w:rPr>
          <w:i/>
        </w:rPr>
        <w:t xml:space="preserve">Căn cứ Nghị định số </w:t>
      </w:r>
      <w:hyperlink r:id="rId3" w:history="1">
        <w:r>
          <w:rPr>
            <w:rStyle w:val="Hyperlink"/>
            <w:i/>
          </w:rPr>
          <w:t xml:space="preserve">188/2004/NĐ-CP </w:t>
        </w:r>
      </w:hyperlink>
      <w:r>
        <w:rPr>
          <w:i/>
        </w:rPr>
        <w:t xml:space="preserve"> ngày 16 tháng 11 năm 2004 của Chính phủ vềphương pháp xác định giá đất và khung giá các loại đất;</w:t>
      </w:r>
      <w:r>
        <w:rPr>
          <w:i/>
        </w:rPr>
        <w:br/>
      </w:r>
      <w:r>
        <w:rPr>
          <w:i/>
        </w:rPr>
        <w:t xml:space="preserve">Căn cứ Nghị định số 123/2007/NĐ-CP ngày 27 tháng 7 năm 2007 của Chính phủ Sửađổi, bổ sung một số điều của Nghị định số 188/2004/NĐ-CP ngày 16 tháng 11 năm2004 của Chính phủ về phương pháp xác định giá đất và khung giá các loại đất;</w:t>
      </w:r>
      <w:r>
        <w:rPr>
          <w:i/>
        </w:rPr>
        <w:br/>
      </w:r>
      <w:r>
        <w:rPr>
          <w:i/>
        </w:rPr>
        <w:t xml:space="preserve">Căn cứ </w:t>
      </w:r>
      <w:r>
        <w:rPr>
          <w:i/>
        </w:rPr>
        <w:t xml:space="preserve">Thông tư liên tịch số </w:t>
      </w:r>
      <w:hyperlink r:id="rId4" w:history="1">
        <w:r>
          <w:rPr>
            <w:rStyle w:val="Hyperlink"/>
            <w:i/>
          </w:rPr>
          <w:t xml:space="preserve">02/2010/TTLT-BTNMT-BTC </w:t>
        </w:r>
      </w:hyperlink>
      <w:r>
        <w:rPr>
          <w:i/>
        </w:rPr>
        <w:t xml:space="preserve"> ngày 08tháng 01 năm 2010 của Bộ Tài nguyên và Môi trường và Bộ Tài chính hướng dẫn xâydựng, thẩm định và ban hành bảng giá đất, điều chỉnh bảng giá đất thuộc thẩmquyền Ủy ban nhân dân tỉnh, thành phố trực thuộc Trung ương</w:t>
      </w:r>
      <w:r>
        <w:rPr>
          <w:i/>
        </w:rPr>
        <w:t xml:space="preserve">;</w:t>
      </w:r>
      <w:r>
        <w:rPr>
          <w:i/>
        </w:rPr>
        <w:br/>
      </w:r>
      <w:r>
        <w:rPr>
          <w:i/>
        </w:rPr>
        <w:t xml:space="preserve">Căn cứ Nghị quyết số 147/2010/NQ-HĐND ngày 08/12/2010 của Hội đồng nhân dântỉnh Hải Dương về tình hình thực hiện nhiệm vụ phát triển kinh tế - xã hội năm2010, kế hoạch phát triển kinh tế - xã hội năm 2011;</w:t>
      </w:r>
      <w:r>
        <w:rPr>
          <w:i/>
        </w:rPr>
        <w:t xml:space="preserve">Theo đềnghị của Giám đốc Sở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Quyếtđịnh này "Quy định về giá các loại đất trên địa bàn tỉnh Hải Dương năm2011".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thay thếQuyết định số 45/2009/QĐ-UBND ngày 20 tháng 12 năm 2009 của UBND tỉnh Hải DươngBan hành Quy định về giá các loại đất trên địa bàn tỉnh Hải Dương năm 2010 vàcó hiệu lực thi hành kể từ ngày 01 tháng 01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Uỷ ban nhândân tỉnh; Thủ trưởng các Sở, ban, ngành, đoàn thể; Chủ tịch Uỷ ban nhân dân cáccấp; các tổ chức, cá nhân liên quan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nhận:</w:t>
            </w:r>
            <w:r>
              <w:rPr>
                <w:b/>
                <w:i/>
              </w:rPr>
              <w:br/>
            </w:r>
            <w:r>
              <w:rPr>
                <w:b/>
                <w:i/>
              </w:rPr>
              <w:t xml:space="preserve"> </w:t>
            </w:r>
            <w:r>
              <w:t xml:space="preserve">- VP Chính phủ (để B/c);</w:t>
            </w:r>
            <w:r>
              <w:rPr/>
              <w:br/>
            </w:r>
            <w:r>
              <w:t xml:space="preserve">- Bộ Tài nguyên và Môi trường (để b/c);</w:t>
            </w:r>
            <w:r>
              <w:rPr/>
              <w:br/>
            </w:r>
            <w:r>
              <w:t xml:space="preserve">- Bộ Tài chính (để b/c);</w:t>
            </w:r>
            <w:r>
              <w:rPr/>
              <w:br/>
            </w:r>
            <w:r>
              <w:t xml:space="preserve">- Cục kiểm tra văn bản (Bộ tư pháp);</w:t>
            </w:r>
            <w:r>
              <w:rPr/>
              <w:br/>
            </w:r>
            <w:r>
              <w:t xml:space="preserve">- Thường trực Tỉnh ủy (để b/c);</w:t>
            </w:r>
            <w:r>
              <w:rPr/>
              <w:br/>
            </w:r>
            <w:r>
              <w:t xml:space="preserve">- Chủ tịch, các PCT HĐND và UBND tỉnh;</w:t>
            </w:r>
            <w:r>
              <w:rPr/>
              <w:br/>
            </w:r>
            <w:r>
              <w:t xml:space="preserve">- Trưởng Đoàn Đại biểu Quốc hội tỉnh;</w:t>
            </w:r>
            <w:r>
              <w:rPr/>
              <w:br/>
            </w:r>
            <w:r>
              <w:t xml:space="preserve">- Như Điều 3;</w:t>
            </w:r>
            <w:r>
              <w:rPr/>
              <w:br/>
            </w:r>
            <w:r>
              <w:t xml:space="preserve">- Trung tâm Công báo (VPUBND tỉnh);</w:t>
            </w:r>
            <w:r>
              <w:rPr/>
              <w:br/>
            </w:r>
            <w:r>
              <w:t xml:space="preserve"> </w:t>
            </w:r>
            <w:r>
              <w:t xml:space="preserve">- Lưu: VP, Thụy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ỦY BAN NHÂN DÂN TỈNH</w:t>
            </w:r>
            <w:r>
              <w:rPr>
                <w:b/>
              </w:rPr>
              <w:br/>
            </w:r>
            <w:r>
              <w:rPr>
                <w:b/>
              </w:rPr>
              <w:t xml:space="preserve">KT. CHỦ TỊCH</w:t>
            </w:r>
            <w:r>
              <w:rPr>
                <w:b/>
              </w:rPr>
              <w:br/>
            </w:r>
            <w:r>
              <w:rPr>
                <w:b/>
              </w:rPr>
              <w:t xml:space="preserve">PHÓ CHỦ TỊCH THƯỜNG TRỰC</w:t>
            </w:r>
            <w:r>
              <w:rPr>
                <w:b/>
              </w:rPr>
              <w:br/>
            </w:r>
            <w:r>
              <w:rPr>
                <w:b/>
              </w:rPr>
              <w:t xml:space="preserve"> </w:t>
            </w:r>
            <w:r>
              <w:rPr/>
              <w:br/>
            </w:r>
            <w:r>
              <w:t xml:space="preserve"> </w:t>
            </w:r>
            <w:r>
              <w:rPr/>
              <w:br/>
            </w:r>
            <w:r>
              <w:t xml:space="preserve"> </w:t>
            </w:r>
            <w:r>
              <w:rPr>
                <w:b/>
              </w:rPr>
              <w:br/>
            </w:r>
            <w:r>
              <w:rPr>
                <w:b/>
              </w:rPr>
              <w:br/>
            </w:r>
            <w:r>
              <w:rPr>
                <w:b/>
              </w:rPr>
              <w:t xml:space="preserve">Lê Hồng Văn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GIÁ CÁC LOẠI ĐẤT TRÊNĐỊA BÀN TỈNH HẢI DƯƠNG NĂM 2011</w:t>
      </w:r>
      <w:r>
        <w:rPr/>
        <w:br/>
      </w:r>
      <w:r>
        <w:rPr>
          <w:i/>
        </w:rPr>
        <w:t xml:space="preserve">(Ban hành kèm theo Quyết định số 30/2010/QĐ-UBND ngày 20 tháng 12 năm 2010của Uỷ ban nhân dân tỉnh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Phạm vi áp dụng và đốitượng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do Uỷ ban nhândân tỉnh quy định được sử dụng làm căn cứ để: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Tính thuế đối với việc sửdụng đất và thuế thu nhập trong việc giao dịch chuyển nhượng quyền sử dụng đấttheo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giá trị quyền sửdụng đất để thu lệ phí trước bạ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Làm cơ sở tính giá trịquyền sử dụng đất khi giao đất không thu tiền sử dụng đất cho các tổ chức, cánhân trong các trường hợp quy định tại Điều 33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Làm cơ sở tính tiền sửdụng đất, tiền thuê đất khi giao đất, cho phép chuyển mục đích sử dụng đất, cấpgiấy chứng nhận quyền sử dụng đất và tính tiền cho thuê đất không thông qua đấugiá quyền sử dụng đất hoặc đấu thầu dự án có sử dụng đất cho các trường hợp quyđịnh tại Điều 34 và Điều 35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Làm cơ sở xác định giátrị quyền sử dụng đất để tính vào giá trị tài sản của doanh nghiệp nhà nước khidoanh nghiệp cổ phần hoá, lựa chọn hình thức giao đất có thu tiền sử dụng đấttheo quy định tại Khoản 3, Điều 59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Làm cơ sở tính giá trịquyền sử dụng đất để bồi thường về đất khi Nhà nước thu hồi đất sử dụng vào mụcđích quốc phòng, an ninh, lợi ích quốc gia, lợi ích công cộng và phát triểnkinh tế theo quy định tại Điều 39, Điều 40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Làm cơ sở xử lý và tính tiền bồithường đối với người có hành vi vi phạm pháp luật về đất đai mà gây thiệt hạicho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đấu giá quyềnsử dụng đất, hoặc đấu thầu dự án có sử dụng đất thì giá khởi điểm làm cơ sở đấugiá được xác định theo nguyên tắc sát giá thị trường cùng thời điểm tại địaphương do Ủy ban nhân các huyện, thị xã, thành phố đề nghị Sở Tài chính thẩmđịnh trình Uỷ ban nhân dân tỉnh quyết định cho từng trường hợp cụ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đất do Uỷ ban nhândân tỉnh quy định không áp dụng đối với trường hợp người có quyền sử dụng đấtthoả thuận về giá đất khi thực hiện các quyền chuyển nhượng, cho thuê, cho thuêlại quyền sử dụng đất; góp vốn bằng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Nguyên tắc và phươngpháp xác định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các loại đất quy địnhtrong Quy định này áp dụng cho cùng mục đích sử dụng đất. Trường hợp được cấpcó thẩm quyền cho phép chuyển mục đích sử dụng đất thì giá đất được xác địnhtheo giá đất của mục đích mới kể từ ngày được cấp có thẩm quyền cho phép và tổchức, hộ gia đình, cá nhân được chuyển mục đích sử dụng đất phải hoàn thành cácthủ tục và nghĩa vụ tài chính với Nhà nước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xác định giá đấtphải đảm bảo sát với giá chuyển nhượng quyền sử dụng đất thực tế trên thịtrường trong điều kiện bình thường, mang tính phổ biến tại địa phương. Đồngthời, đảm bảo phù hợp với các quy định tại Nghị định số 188/2004/NĐ-CP ngày 16tháng 11 năm 2004; Nghị định số 123/2007/NĐ-CP ngày 27 tháng 7 năm 2007 củaChính phủ và các quy định hiện hành về phương pháp xác định giá đất và khunggiá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giữ ổn định xã hội và tạođiều kiện thúc đẩy kinh tế - xã hội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VÙNG ĐẤT, LOẠI ĐẤT,ĐƯỜNG, PHỐ, VỊ TRÍ VÀ KHU VỰC ĐẤT ĐỂ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Đất nông nghiệp,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vùng đất: Theo 5vùng đất, gồm thành phố Hải Dương, thị xã Chí Linh, các thị trấn thuộc đồngbằng, các xã đồng bằng và các thị trấn thuộc miền núi, các xã miền núi (có Bảngchi tiết phân vùng đất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vị trí đất: Mỗi vùng đấtđược phân làm 02 vị trí, gồm: Vị trí đất nông nghiệp nằm trong đê thuộc cácsông (đất trong đồng, trong đê bối) và vị trí đất nông nghiệp nằm ngoài đêthuộc các sông (ngoài bãi, ngoài triền 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Đất phi nông nghiệptại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phi nông nghiệp tạinông thôn ở các vị trí ven đô thị, ven đường giao thông chính (quốc lộ, tỉnhlộ), đầu mối giao thông, khu thương mại, du lịch và các thị tứ: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loại: Phân làm 6loại có giá trị về mặt kinh tế xã hội và giá đất khác nhau (có Bảng phân loạichi tiết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vị trí đất: Mỗivùng chia làm 6 vị trí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1: Đất có vị trí nằmsát cạnh trục đường chính, gần trung tâm khu vực có điều kiện thuận lợi và cógiá đất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2: Đất có vị trí nằmsát cạnh trục đường chính nhưng xa trung tâm các khu vực, có điều kiện thuậnlợi và có giá đất thấp hơn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3: Đất có vị trí nằmsát cạnh trục đường chính và các trục đường khác của các khu vực, có điều kiệnthuận lợi và có giá đất thấp hơn vị trí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4: Đất có vị trí nằmsát cạnh các trục đường khác của các khu vực, có điều kiện thuận lợi và có giáđất thấp hơn vị trí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5: Đất có vị trí nằmsát cạnh các ngõ của các trục đường trên có điều kiện thuận lợi và giá đất thấphơn vị trí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6: Đất các khu vựccòn lại, có giá đất thấp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phi nông nghiệp tạinông thôn tại các vị trí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nhóm xã: Theo 2 nhómxã, căn cứ vào vị trí địa lý của các xã thuận lợi về giao thông, khả năng sinhlợi và giá đất thực tế trung bình phù hợp với mức giá đất quy định trong Bảnggiá cho từng nhóm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1: Gồm các xã nằm gầntrục đường giao thông Quốc lộ, Tỉnh lộ, Huyện lộ, đầu mối giao thông, gần trungtâm các đô thị, khu thương mại, du lịch, công nghiệp, cụm công nghiệp, làngnghề... có điều kiện thuận lợi cho sinh hoạt, sản xuất kinh doanh và có giá đấtthực tế trung bình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2:Gồm các xã còn lại, có giá đất thực tế trung bình thấp hơn nhóm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khu vực đất: Mỗi xãphân từ 1 đến 3 khu vực thuộc địa giới cấp xã, tuỳ thuộc vào mức giá đất thựctế trung bình phù hợp với mức giá đất quy định trong Bảng giá cho từng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1: Đất nằm tại trungtâm xã hoặc cụm xã (gần Uỷ ban nhân dân xã, trường học, chợ, trạm y tế); nằmgiáp đường huyện lộ hoặc các đầu mối giao thông chính của xã; gần khu thươngmại và dịch vụ, khu du lịch, khu công nghiệp, cụm công nghiệp, làng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2: Đất nằm ven cáctrục đường giao thông liên thôn, tiếp giáp với khu vực trung tâm xã, cụm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3: Đất nằm tại cáckhu vực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vị trí đất: Mỗi khuvực phân làm 5 vị trí đất căn cứ vào vị trí thuận lợi về mặt sinh hoạt, sảnxuất kinh doanh và giá đất thực tế hình thành phổ biến tại khu vực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1: Đất có vị trí mặttiền tiếp giáp với đường giao thông chính, đường huyện lộ, đường liên thôn củacác xã có điều kiện thuận lợi và có giá đất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2: Đất có vị trí mặttiền tiếp giáp với đường giao thông chính, đường huyện lộ, đường liên thôn củacác xã, có điều kiện thuận lợi và có giá đất thấp hơn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3: Đất có vị trí mặttiền tiếp giáp với đường giao thông chính, đường huyện lộ, đường liên thôn củacác xã, có điều kiện thuận lợi và có giá đất thấp hơn vị trí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4: Đất có vị trí mặttiền tiếp giáp với các đường ngõ ra đường giao thông chính, đường huyện lộ,đường liên thôn và đất có vị trí nằm ven các trục đường khác của xã, có điềukiện thuận lợi và giá đất thấp hơn vị trí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5: Đất các vị trí cònlại, có giá đất thấp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Đất phi nông nghiệptại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loại đường,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phố Hải Dương phânlàm 5 loại đường, phố. Trong mỗi loại đường, phố phân làm 5 nhóm A, B, C, D, Ecó giá đất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Thị xã Chí Linh xác địnhgiá đất theo từng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Phường Sao Đỏ phân làm 3loại đường, phố. Trong mỗi loại đường, phố phân làm 4 nhóm A, B, C, D có giáđất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Phường: Phả Lại, Chí Minh,Văn An, Thái Học, Hoàng Tân, Cộng Hòa phân làm 2 loại đường, phố. Trong mỗiloại đường, phố phân làm 3 nhóm A, B, C có giá đất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Phường Bến Tắm phân làm 1loại đường, phố với 3 nhóm A, B, C có giá đất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Thị trấn: Gia Lộc, Sặtphân làm 3 loại đường, phố. Trong mỗi loại đường, phố phân làm 3 nhóm A, B, Ccó giá đất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Thị trấn: Lai Cách, PhúThái, Nam Sách, Ninh Giang, Kinh Môn, Tứ Kỳ phân làm 2 loại đường, phố. Trongmỗi loại đường, phố phân làm 3 nhóm A, B, C có giá đất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Thị trấn: Thanh Miện,Thanh Hà, Cẩm Giàng, Minh Tân, Phú Thứ phân làm 2 loại đường, phố. Trong mỗiloại đường, phố phân làm 2 nhóm A, B có giá đất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Bảng phân loại chi tiếtcác đường, phố làm cơ sở xác định giá các loại đất phi nông nghiệp tại các đôthị trên địa bàn tỉnh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vị trí đất: Mỗi loạiđường, phố phân làm 4 vị trí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Vị trí 1: Đất nằm sátcạnh các đường, phố (mặt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Vị trí 2: Đất nằm sátcạnh các ngõ của đường, phố có mặt cắt ngõ Bn</w:t>
      </w:r>
      <w:r>
        <w:t xml:space="preserve">³</w:t>
      </w:r>
      <w:r>
        <w:t xml:space="preserve">3m (có chiều sâu ngõ tính từ chỉgiới xây dựng sát mép vỉa hè đường chính đến hết thửa đất &lt;&gt;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Vị trí 3: Đất có vị trínằm sát cạnh các ngõ hẻm (ngách) có mặt cắt ngõ 2m≤Bn&lt;3m (có="" chiều="" sâu="" ngõhẻm="" tính="" từ="" đầu="" ngõ="" hẻm="" đến="" hết="" thửa="" đất=""&gt;&lt; 100m)="" hoặc="" nằm="" sát="" cạnh="" các="" ngõcó="" mặt="" cắt="" ngõ=""&gt;</w:t>
      </w:r>
      <w:r>
        <w:t xml:space="preserve">³</w:t>
      </w:r>
      <w:r>
        <w:t xml:space="preserve">3m (có chiều sâu ngõ tính từchỉ giới xây dựng sát mép vỉa hè đường chính đến hết thửa đất </w:t>
      </w:r>
      <w:r>
        <w:t xml:space="preserve">³</w:t>
      </w:r>
      <w:r>
        <w:t xml:space="preserve"> 200m).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Vị trí 4: Đất có vị trícòn lại có điều kiện về sản xuất, kinh doanh, sinh hoạt kém thuận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thửa đất nằm sátcác ngõ nối thông với nhiều đường, phố có giá đất khác nhau thì áp dụng theogiá đất của đường, phố gần nhất. Nếu thửa đất có khoảng cách đến các đường, phốbằng nhau thì áp dụng theo đường, phố có mức giá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GIÁ CÁC LOẠI ĐẤT VÀ HỆSỐ ĐIỀU CHỈNH GIÁ ĐỐI VỚI ĐẤT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w:t>
      </w:r>
      <w:r>
        <w:rPr>
          <w:b/>
        </w:rPr>
        <w:t xml:space="preserve">Bảng giá các loại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Bảng giá đất nông nghiệp, lâm nghiệp: Phụ lục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Bảng giá đất ở tại nông thôn: Phụ lục số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Bảng giá đất ở tại đô thị: Phụ lục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Bảng giá đất sản xuấtkinh doanh phi nông nghiệp bình quân tại các vị trí quy hoạch khu công nghiệp,cụm công nghiệp, làng nghề: Phụ lục số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 đất sản xuất kinhdoanh phi nông nghiệp tại nông thôn và tại đô thị ở các vị trí khác (ngoài vịtrí quy hoạch các khu công nghiệp, cụm công nghiệp, làng nghề) được xác địnhbằng 70% mức giá đất ở tương ứng tại nông thôn và tại đô thị quyđịnh tại Phụ lục số 2 và Phụ lục số 3 trong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Giá đất xây dựng trụ sởcơ quan và đất xây dựng công trình sự nghiệp; đất sử dụng vào mục đích quốcphòng, an ninh; đất tôn giáo, tín ngưỡng (bao gồm đất do các cơ sở tôn giáo sửdụng, đất có công trình là đình, đền, miếu, am, từ đường, nhà thờ họ); đất phinông nghiệp khác (bao gồm đất xây dựng nhà bảo tàng, nhà bảo tồn, nhà trưng bàytác phẩm nghệ thuật, cơ sở sáng tác văn hoá nghệ thuật) tại nông thôn và tại đôthị: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được xác định nhưđối với đất ở tại nông thôn và giá đất ở tại đô thị quy định tại Phụ lục số 2và Phụ lục số 3 trong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 đất sử dụng vào cácmục đích công cộng theo quy định của Chính phủ và các loại đất phi nông nghiệpkhác (bao gồm đất cho các công trình khác của tư nhân không nhằm mục đích kinhdoanh và không gắn liền với đất ở; đất làm nhà nghỉ, lán, trại cho người laođộng; đất đô thị được sử dụng để xây dựng nhà phục vụ mục đích trồng trọt, kểcả các hình thức trồng trọt không trực tiếp trên đất; đất xây dựng chuồng trạichăn nuôi động vật được pháp luật cho phép; đất xây dựng trạm, trại nghiên cứuthí nghiệm nông nghiệp, lâm nghiệp, thuỷ sản; đất xây dựng nhà kho, nhà của hộgia đình, cá nhân để chứa nông sản, thuốc bảo vệ thực vật, phân bón, máy móc,công cụ sản xuất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được xác định nhưđối với đất sản xuất kinh doanh phi nông nghiệp tại nông thôn, tại đô thị vàtại vị trí quy hoạch các khu công nghiệp, cụm công nghiệp, làng nghề quy địnhtại Phụ lục số 2, Phụ lục số 3 và Phụ lục số 4 trong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 đất sông, ngòi, kênh,rạch, suối và mặt nước chuyên dùng sử dụng vào mục đích nuôi trồng thuỷ sản thìáp dụng khung giá đất có mặt nước nuôi trồng thuỷ sản; sử dụng vào mục đích phinông nghiệp hoặc sử dụng vào mục đích phi nông nghiệp kết hợp với nuôi trồngkhai thác thuỷ sản thì giá đất được xác định theo khung giá đất phi nông nghiệpliền kề;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làm nghĩa trang,nghĩa địa được xác định theo giá loại đất nông nghiệp hoặc phi nông nghiệp liềnkề. Giá đất phi nông nghiệp liền kề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loại đất này chỉliền kề với đất ở thì giá đất được xác định như đối với đất ở liền kề;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chỉ liền kề đất sảnxuất, kinh doanh phi nông nghiệp thì giá đất được xác định như đối với đất sảnxuất, kinh doanh phi nông nghiệp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không có những loạiđất liền kề nêu trên thì xác định như giá đất sản xuất kinh doanh phi nôngnghiệp ở khu vực gần nhất.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loại đất này liềnkề với nhiều loại đất khác nhau, thì giá đất được xác định theo loại đất có mứcgiá đất thấp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w:t>
      </w:r>
      <w:r>
        <w:rPr>
          <w:b/>
        </w:rPr>
        <w:t xml:space="preserve">Hệ số điều chỉnh giá đốivới đất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cùng một đường, phố,ngõ, khu thương mại, du lịch, khu công nghiệp, cụm công nghiệp, làng nghề...thì tuỳ từng vị trí và khả năng sinh lợi khác nhau, có giá đất thực tế khácnhau thì được phép vận dụng hệ số điều chỉnh giá từ 0,8 đến 1,2 lần mức giá đấtcủa cùng loại đường, phố, ngõ, khu thương mại, du lịch, khu công nghiệp, cụmcông nghiệp, làng nghề, vị trí đất quy định trong Bảng giá đất phi nông nghiệptại Quy định này cho phù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w:t>
      </w:r>
      <w:r>
        <w:rPr>
          <w:b/>
        </w:rPr>
        <w:t xml:space="preserve">Đất phi nông nghiệp làhồ ao, thùng vũng, đồi, núi... phải vượt lập hoặc phải san gạt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được xác định trêncơ sở mức giá quy định của Bảng giá ở vị trí đó, giảm trừ chi phí san lấp, sangạt để có mặt bằng tương đương với mặt bằng đất cùng khu vực, nhưng mức giá saukhi giảm trừ chi phí san lấp, san gạt không thấp hơn mức giá liền kề vị trí đóquy định trong Bảng giá. Nếu lô đất nằm ở vị trí cuối cùng thì mức giá sau khigiảm trừ chi phí san lấp không thấp hơn 70% mức giá của vị trí đó quy địnhtrong Bảng giá các loại đất tại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w:t>
      </w:r>
      <w:r>
        <w:rPr>
          <w:b/>
        </w:rPr>
        <w:t xml:space="preserve">Đất phi nông nghiệp cóchiều sâu lớn (tính từ mép chỉ giới đất sử dụng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Lô (thửa) đất phi nôngnghiệp do một tổ chức, hộ gia đình, cá nhân sử dụng nằm sát cạnh đường, phố,ngõ đối với đất đô thị và đất tại các khu thương mại, du lịch; đất nằm ven quốclộ, tỉnh lộ, huyện lộ thì tuỳ chiều sâu của từng lô đất có thể phân thành cáclô nhỏ làm căn cứ xác định giá đất cho phù hợp, theo nguyên tắc: Chiều sâu củalô đất cứ 20 mét được xác định là một vị trí để xác định giá đất và diện tíchđất có chiều sâu 20 mét tiếp theo được xác định là vị trí liền kề kế tiếp vớivị trí phía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Trách nhiệm của cáccơ quan thuộc Uỷ ban nhân dân tỉnh, Uỷ ban nhân dân các huyện, thị xã, thànhphố, các tổ chức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và Môitrường chủ trì phối hợp với Sở Tài chính và Ủy ban nhân dân các huyện, thị xã,thành phố tổ chức triển khai, hướng dẫn, kiểm tra thực hiện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mạng lưới thống kêgiá đất, điều tra và theo dõi giá đất trên địa bàn tỉnh; Xây dựng dự thảophương án giá các loại đất gửi Sở Tài chính thẩm định trước khi trình Ủy bannhân dân tỉnh quy định Bảng giá đất định kỳ hàng năm và điều chỉnh, bổ sungBảng giá các loại đất cho phù hợp với khung giá do Chính phủ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có tráchnhiệm thẩm định Bảng giá đất định kỳ hàng năm và các phương án điều chỉnh, bổsung Bảng giá các loại đất do Sở Tài nguyên và Môi trường xây dựng trước khitrình Ủy ban nhân dân tỉnh quyết định; Chủ trì xác định giá đất cụ thể từngthửa đất để tính giá trị quyền sử dụng đất khi Nhà nước giao đất không thu tiềnsử dụng đất; tính tiền sử dụng đất trong trường hợp Nhà nước giao đất, cho phépchuyển mục đích sử dụng đất, cấp giấy chứng nhận quyền sử dụng đất có thu tiềnsử dụng đất; xác định giá trị quyền sử dụng đất để tính vào giá trị tài sản củadoanh nghiệp nhà nước khi doanh nghiệp cổ phần hoá, lựa chọn hình thức giao đấtcó thu tiền sử dụng đất; tính tiền bồi thường đối với người có hành vi vi phạmpháp luật về đất đai mà gây thiệt hại cho Nhà nước theo quy định của pháp luậtcho từng trường hợp cụ thể trình Uỷ ban nhân dân tỉnh quyết định; Quyết địnhđơn giá thuê đất cụ thể cho từng dự án theo quy định phân cấp hiện hành củaChính phủ. Xử lý vướng mắc phát sinh về giá đất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Tài nguyênvà Môi trường trong việc điều tra và theo dõi giá đất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quan khác thuộc Uỷban nhân dân tỉnh, Uỷ ban nhân dân các huyện, thị xã, thành phố, các tổ chứcliên quan theo chức năng, nhiệm vụ có trách nhiệm chỉ đạo và tổ chức kiểm tra,thanh tra việc thực hiện giá đất theo quy định của pháp luật và của Uỷ ban nhândân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Uỷ ban nhân dân cáchuyện, thị xã, thành phố và Uỷ ban nhân dân các xã, phường, thị trấn có tráchnhiệm thường xuyên theo dõi tình hình biến động, khảo sát, thống kê, báo cáogiá chuyển nhượng quyền sử dụng đất trên địa bàn. Lập dự toán chi ngân sáchhàng năm phục vụ công tác điều tra, khảo sát, báo cáo (định kỳ và đột xuất) giácác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nhóm xã, khu vực cụ thểthuộc địa bàn các xã làm cơ sở định giá đất trên địa bàn huyện, thị xã,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năm, chậm nhấtvào ngày 01 tháng 9, Uỷ ban nhân dân các huyện, thị xã, thành phố tổng hợp báocáo tình hình biến động, khảo sát, thống kê và báo cáo giá chuyển nhượng quyềnsử dụng đất trên địa bàn gửi Sở Tài nguyên và Môi trường, Sở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w:t>
      </w:r>
      <w:r>
        <w:rPr>
          <w:b/>
        </w:rPr>
        <w:t xml:space="preserve">Xử lý tồn tại</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bồi thường về đất khiNhà nước thu hồi đất thực hiện theo quy định tại Điều 53 Quyết định số 40/2009/QĐ-UBND ngày 15 tháng 12 năm 2009 của Ủy ban nhân dân tỉnh Hải DươngBan hành Quy định về bồi thường, hỗ trợ và tái định cư khi nhà nước thu hồi đấttrên địa bàn tỉnh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w:t>
      </w:r>
      <w:r>
        <w:rPr>
          <w:b/>
        </w:rPr>
        <w:t xml:space="preserve">Điều chỉnh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giá đất biến động do cósự đầu tư xây dựng kết cấu hạ tầng và quy hoạch mới hoặc khi giá đất có sự biếnđộng theo quy định tại Nghị định số 188/2004/NĐ-CP ngày 16 tháng 11 năm 2004,Nghị định số 123/2007/NĐ-CP ngày 27 tháng 7 năm 2007 của Chính Phủ và các quyđịnh hiện hành thì Sở Tài nguyên và Môi trường thống nhất với Uỷ ban nhân dâncác huyện, thị xã, thành phố và các ngành liên quan xây dựng bảng giá đất điềuchỉnh trình Uỷ ban nhân dân tỉnh để trình Thường trực Hội đồng nhân dân tỉnhcho ý kiến trước khi quyết định điều chỉnh, bổ sung Bảng giá các loại đất chophù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NÔNG NGHIỆP,LÂM NGHIỆP</w:t>
      </w:r>
      <w:r>
        <w:rPr/>
        <w:br/>
      </w:r>
      <w:r>
        <w:rPr>
          <w:i/>
        </w:rPr>
        <w:t xml:space="preserve">(Kèm theo Quyết định số 30/2010/QĐ-UBND ngày 20 tháng 12 năm 2010 của Uỷban nhân dân tỉnh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trồng cây hàng năm vàđất có mặt nước nuôi trồng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đất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phố Hải Dương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Thị xã Chí Linh</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Thị trấn thuộc đồng bằng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đồng bằng và thị trấn thuộc miền núi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miền núi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Phường</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Đất trồng cây lâu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đất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phố Hải Dương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Thị xã Chí Linh</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Thị trấn thuộc đồng bằng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đồng bằng và thị trấn thuộc miền núi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miền núi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Phường</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Đất rừng sản xuất, rừng phòng hộvà đất rừng đặc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TẠI NÔNG THÔN</w:t>
      </w:r>
      <w:r>
        <w:rPr/>
        <w:br/>
      </w:r>
      <w:r>
        <w:rPr>
          <w:i/>
        </w:rPr>
        <w:t xml:space="preserve">(Kèm theo Quyết định số 30/2010/QĐ-UBND Ngày 20 tháng 12 năm 2010 của Uỷban nhân dân tỉnh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Đất ở tại nông thôn ở cácvị trí ven đô thị, ven đường giao thông chính (quốc lộ, tỉnh lộ), các đầu mốigiao thông, khu thương mại, du lịch và các thị tứ: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Đất ở tại các vị trí cònlại ở nông thôn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đất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đồng bằng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miền núi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2</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KV3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BẢNGPHÂN LOẠI CÁC VÙNG ĐẤT ĐỂ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VEN ĐÔ THỊ, VENĐƯỜNG GIAO THÔNG CHÍNH (QUỐC LỘ, TỈNH LỘ), CÁC ĐẦU MỐI GIAO THÔNG, KHU THƯƠNGMẠI, DU LỊCH VÀ CÁC THỊ TỨ</w:t>
      </w:r>
      <w:r>
        <w:t xml:space="preserve">(Kèm theoQuyết định số 30/2010/QĐ-UBND ngày 20 tháng 12 năm 2010 của Uỷ ban nhân dântỉnh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1:</w:t>
      </w:r>
      <w:r>
        <w:t xml:space="preserve"> Gồm đất thuộc thị tứ Ghẽ (TânTrường) huyện Cẩm Giàng; đường từ Công ty giầy da đến cầu Phú Tảo thuộc xãThạch Khôi thành phố Hải Dương; ven Quốc lộ 37 (đoạn thuộc xã Thạch Khôi thànhphố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2:</w:t>
      </w:r>
      <w:r>
        <w:t xml:space="preserve"> Gồm đất thuộc thị tứ Thạch Khôi(gồm khu phố chợ và khu dân cư mới, phố Đông Lạnh) thành phố Hải Dương; thị tứĐồng Gia huyện Kim Thành; ven Quốc lộ 5A (đoạn thuộc xã Ái Quốc thành phố HảiDương, đoạn thuộc các xã: Cẩm Điền, Tân Trường huyện Cẩm Giàng); ven Quốc lộ38A (đoạn thuộc xã Lương Điền huyện Cẩm Giàng); ven Quốc lộ 37 (đoạn thuộc xãGia Xuyên, xã Gia Tân huyện Gia Lộc và đoạn thuộc xã Ái Quốc thành phố HảiDương); ven Tỉnh lộ 399 (đoạn thuộc xã Phương Hưng và khu vực thị tứ Trạm Bóngxã Quang Minh huyện Gia Lộc); ven Tỉnh lộ 393 (đoạn thuộc Khu cầu Gỗ xã PhươngHưng huyện Gia Lộc).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3: </w:t>
      </w:r>
      <w:r>
        <w:t xml:space="preserve">Gồm đất thuộc thị tứ Kim Đính huyệnKim Thành; ven Quốc lộ 5A (đoạn phía Bắc Quốc lộ 5A đoạn thuộc huyện Kim Thànhvà đoạn thuộc xã Hưng Thịnh huyện Bình Giang, đoạn thuộc xã Cẩm Phúc huyện CẩmGiàng); ven Quốc lộ 37 (khu vực thị tứ xã Hồng Hưng huyện Gia Lộc, đoạn thuộcxã Tân Dân thị xã Chí Linh); ven Quốc lộ 38A (đoạn thuộc xã Tráng Liệt huyệnBình Giang); ven Tỉnh lộ 392 (đoạn thuộc xã Thái Học huyện Bình Giang); venTỉnh lộ 394 (đoạn thuộc xã Thái Học huyện Bình Giang); ven Tỉnh lộ 388 (đoạnthuộc xã Kim Anh huyện Kim Thành); ven Tỉnh lộ 390 (đoạn thuộc khu đô thị phíaTây xã Thanh Khê huyện Thanh 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4:</w:t>
      </w:r>
      <w:r>
        <w:t xml:space="preserve"> Ven Quốc lộ 38A (đoạn thuộc thônBình Long xã Ngọc Liên huyện Cẩm Giàng và đoạn thuộc xã Hưng Thịnh, Thúc Khánghuyện Bình Giang); ven Quốc lộ 37 (đoạn thuộc các xã: Quốc Tuấn, An lâm, ĐồngLạc, Thanh Quang huyện Nam sách và đoạn thuộc các xã: Tân Hương, Nghĩa An huyệnNinh Giang và đoạn thuộc xã Hoàng Diệu huyện Gia Lộc); ven Quốc lộ 5A (đoạnthuộc phía Nam Quốc lộ 5A đoạn thuộc huyện Kim Thành); ven Tỉnh lộ 389 (đoạnthuộc xã Hiệp An, Hiệp Sơn, Phúc Thành, Quang Trung huyện Kinh Môn và đoạnthuộc huyện Kim Thành); ven Tỉnh lộ 388 (đoạn thuộc xã Hiệp Sơn, Hiệp An, LongXuyên huyện Kinh Môn và đoạn còn lại thuộc huyện Kim Thành); ven Tỉnh lộ 389B(đoạn thuộc các xã: Hiệp An, An Phụ huyện Kinh Môn); ven Tỉnh lộ 392A (đoạnthuộc xã Đoàn Tùng huyện Thanh Miện và đoạn thuộc xã Nhân Quyền huyện BìnhGiang); ven Tỉnh lộ 390 (đoạn từ Quốc lộ 5A đến Cụm công nghiệp Ba Hàng thuộcxã Ái Quốc và đoạn thuộc địa bàn xã Nam Đồng, An Châu thành phố Hải Dương, đoạnthuộc xã: Tân An, Thanh Hải huyện Thanh Hà); ven Tỉnh lộ 390B (đoạn thuộc xãCẩm Chế huyện Thanh Hà); ven Tỉnh lộ 394 (đoạn thuộc xã Cao An, Cẩm Vũ huyệnCẩm Giàng và đoạn thuộc xã Long Xuyên huyện Bình Giang); ven Tỉnh lộ 395 (đoạnxã Yết Kiêu huyện Gia Lộc);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5:</w:t>
      </w:r>
      <w:r>
        <w:t xml:space="preserve"> Gồm đất thuộc thị tứ PhíCẩm Hoàng huyện Cẩm Giàng; đất thuộc thôn xóm của các xã nằm ven thành phố HảiDương và các thị trấn: Lai Cách, Kẻ Sặt, Gia Lộc; Đường WB2 (đoạn từ giápphường Hải Tân đến chùa Thanh Liễu thuộc xã Tân Hưng và đường liên xã của cácthôn: Trần Nội, Lễ Quán, Phú Tảo thuộc xã Thạch Khôi thành phố Hải Dương; venQuốc lộ 5A (đoạn còn lại); ven Quốc lộ 38A (đoạn còn lại); ven Quốc lộ 10 (đoạnthuộc xã Nguyên Giáp huyện Tứ Kỳ); ven Quốc lộ 37 (đoạn còn lại); ven Quốc lộ18 (đoạn thuộc xã Hoàng Tiến thị xã Chí Linh); ven tỉnh lộ 399 (đoạn còn lại);ven Tỉnh lộ 391 (đoạn từ giáp thành phố Hải Dương đến phố Quý Cao thuộc huyệnTứ Kỳ); ven tỉnh lộ 390 (đoạn còn lại thuộc thành phố Hải Dương, đoạn giáp thịtrấn Nam Sách đến UBND xã Nam Trung thuộc xã Nam Trung huyện Nam sách và đoạnthuộc địa bàn các xã: Tiền Tiến, Thanh Xá, Thanh Thủy, Thanh Cường, Thanh Bính,Hợp Đức huyện Thanh Hà); ven tỉnh lộ 390B (thuộc địa bàn các xã: Việt Hồng,Hồng Lạc huyện Thanh Hà); ven tỉnh lộ 392A (đoạn thuộc thị tứ Chương huyệnThanh Miện); ven tỉnh lộ 394 (đoạn còn lại thuộc huyện Cẩm Giàng và đoạn thuộcxã Tân Việt, Hồng Khê huyện Bình Giang); ven tỉnh lộ 395 (đoạn thuộc xã Long Xuyênhuyện Bình Giang và đoạn còn lại thuộc huyện Gia Lộc); ven Tỉnh lộ 389 (đoạnthuộc các xã: Thăng Long, Lê Ninh, Bạch Đằng, Phạm Mệnh, Thất Hùng, Thái Sơnhuyện Kinh Môn); ven Tỉnh lộ 389B (đoạn thuộc các xã: Thượng Quận, Hiệp Hòa,Phúc Thành huyện Kinh Môn); ven Tỉnh lộ 396 (đoạn thuộc các xã: Đồng Tâm, HồngDụ, Hồng Thái, Hồng Phong huyện Ninh Giang), ven Tỉnh lộ 392 (đoạn thuộc xãNghĩa An, Tân Hương huyện Ninh Giang, xã Minh Đức huyện Tứ Kỳ và đoạn thuộc xãTân Hồng, Bình Minh huyện Bình Giang); ven Tỉnh lộ 388 (đoạn còn lại); ven Tỉnhlộ 393 (đoạn còn lại); đường trong điểm dân cư mới thuộc xã Hiệp Sơn huyện KinhMôn có Bn ≥ 13,5m.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6:</w:t>
      </w:r>
      <w:r>
        <w:t xml:space="preserve"> Gồm đất thuộc thôn xóm củacác xã nằm ven các thị trấn còn lại và ven Quốc lộ, Tỉnh lộ còn lại trên địabàn tỉnh và đường còn lại trong điểm dân cư mới thuộc xã Hiệp Sơn huyện KinhMôn.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Ở TẠI ĐÔ THỊ</w:t>
      </w:r>
      <w:r>
        <w:rPr/>
        <w:br/>
      </w:r>
      <w:r>
        <w:rPr>
          <w:i/>
        </w:rPr>
        <w:t xml:space="preserve">(Kèm theo Quyết định số 30/2010/QĐ-UBND ngày 20 tháng 12 năm 2010 của Uỷ bannhân dân tỉnh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Thành phố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Thị xã Chí Linh: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 Phường Sao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 Phường Phả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 Phường Bến Tắm: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 Phường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 Phường Văn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 Phường Thái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 Phường Hoàng Tân: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 Phường Cộng Hòa: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Thị trấn Sặt: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 Thị trấn Gia Lộc: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 Thị trấn Lai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 Thị trấn Phú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 Thị trấn Nam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 Thị trấn Ninh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 Thị trấn Kinh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 Thị trấn Thanh 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 Thị trấn Tứ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 Thị trấn Thanh Miện: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 Thị trấn Cẩm Giàng: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 Thị trấn Minh Tân: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 Thị trấn Phú Thứ: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t xml:space="preserve">: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SẢN XUẤT KINHDOANH PHI NÔNG NGHIỆP TẠI VỊ TRÍ QUY HOẠCH KHU CÔNG NGHIỆP, CỤM CÔNG NGHIỆP,LÀNG NGHỀ</w:t>
      </w:r>
      <w:r>
        <w:rPr/>
        <w:br/>
      </w:r>
      <w:r>
        <w:rPr>
          <w:i/>
        </w:rPr>
        <w:t xml:space="preserve">(Kèm theo Quyết định số 30/2010/QĐ-UBND ngày 20 tháng 12 năm 2010 của Uỷban nhân dân tỉnh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Nghìn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đất, khu vực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giá bình quân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Quốc lộ 5A (đoạn trong thành phố Hải Dương); 37 (đoạn thuộc địa bàn thành phố 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Quốc lộ 5A (đoạn từ cầu Lai Vu đến giáp Hưng yên);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Quốc lộ 5A (đoạn còn lại); 38A (đoạn thuộc xã Lương Điền huyện Cẩm Giàng và xã Hưng Thịnh huyện Bình Giang); Quốc lộ 18A;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38A (đoạn thuộc xã Ngọc Liên huyện Cẩm Giàng và xã Tráng Liệt huyện Bình Giang); 37 (đoạn thuộc huyện Gia Lộc, huyện Nam Sách); tỉnh lộ 399 (đoạn thuộc xã Phương Hưng, xã Quang Minh huyện Gia Lộc); tỉnh lộ 393 (đoạn thuộc Khu Cầu Gỗ xã Phương Hưng huyện Gia Lộc).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Quốc lộ 38A (đoạn còn lại); Quốc lộ 37 (đoạn thuộc thị xã Chí Linh), tỉnh lộ 399 (đoạn còn lại); Tỉnh lộ 392 (đoạn thuộc xã Thái Học huyện Bình Giang); Tỉnh lộ 394;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 Quốc lộ 37 (đoạn còn lại); Tỉnh lộ: 388, 390, 395, 389, 391, 392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khu vực ven các đường Quốc lộ, Tỉnh lộ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khu vực ven các đường Huyện lộ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vùng nông thôn còn lại tại các xã 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vùng nông thôn còn lại tại các 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PHÂN LOẠICHI TIẾT ĐƯỜNG, PHỐ TẠI ĐÔ THỊ SỬ DỤNG ĐỂ XÁC ĐỊNH GIÁ ĐẤT</w:t>
      </w:r>
      <w:r>
        <w:rPr/>
        <w:br/>
      </w:r>
      <w:r>
        <w:rPr>
          <w:i/>
        </w:rPr>
        <w:t xml:space="preserve">(Kèm theo Quyết định số 30/2010/QĐ-UBND ngày 20 tháng 12 năm 2010 của Uỷ bannhân dân tỉnh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THÀNH PHỐ HẢI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1-Trần Hưng Đạo (từ Quảng trường Độc Lập đến đường Thanh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lộ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Phạm Ngũ Lão</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1-Xuân Đài (đoạn từ đường Minh Khai đến đường Sơn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Sơn Hoà</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1-Minh Khai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2-Quang Trung (đoạn từ ngã tư Đông Thị đến đường Đô Lương)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D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1-Tuy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2-Trần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3-Đồng Xuân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Mạc Thị Bưởi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Ngân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Nguyễn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7-Thống Nhất (đoạn từ đường Lê Thanh Nghị đến Trung tâm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8-Bạch Đằng (đoạn từ Trung tâm Thương mại đến đường Nguyễn Du)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9-Phạm Hồng Thái (đoạn từ Quảng trường Độc Lập đến đường Quang Trung)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Lăng (đoạn từ ngã tư Máy Xay đến cống Hào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Xuân Đài (đoạn còn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Bạch Đằng (đoạn từ đường Nguyễn Du đến ngã 5 Tam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Trần Bình Trọng (đoạn từ đại lộ Hồ Chí Minh đến đường Đồng Xuân)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1-Thanh Niên (đoạn từ đường Trần Hưng Đạo đến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Tuy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Lý Thường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Hoàng Văn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5-Hoàng Hoa Thám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6-Bùi Thị Cúc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7-Nguyễn Lương Bằng (đoạn từ ngã tư máy sứ đến hết ngã tư Ngô Quyền)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Bắc Sơn (đoạn từ đường Trần Hưng Đạo đến đường Phạm Hồng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Điện Biên Phủ (đoạn từ ngã tư Máy Sứ đến đường An Thái)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Đội Cấn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Lê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Nguyễn Thái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6-Tô Hiệu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Quang Trung (đoạn từ đường Đô Lương đến Nguyễn Công Hoan)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Nguyễn Trãi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Bà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Nguyễn Văn Linh (đoạn từ đường Lê Thanh Nghị đến đường Ngô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Chinh (từ đường Lê Thanh Nghị đến đường 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6-Nguyễn Lương Bằng (đoạn từ ngã 4 Ngô Quyền đến Bệnh viện đa khoa tỉnh và đoạn từ Công ty CPXD số 18 đến Công ty xăng dầu Hải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7-Hồng Quang (đoạn từ Quảng trường Độc Lập đến ga Hải Dương)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8-Trương Mỹ (đoạn từ Mạc Thị Bưởi đến cống Bình Minh)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Lăng (đoạn từ cống Hào Thành đến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Trần Thủ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Trần Bình Trọng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Trần Quốc Toản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Trần Khánh Dư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6-Tuệ Tĩnh (đoạn từ ngã tư Máy Xay đến cống Hào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Lê Thanh Nghị (đoạn từ Ngã 4 Máy Sứ đến Cầu Cất)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8-Thanh Niên (đoạn từ đường sắt đến đường An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9-Trần Hưng Đạo (đoạn từ đường Thanh Niên đến đường Nguyễn Hữu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10-Nguyễn Lương Bằng (đoạn từ Bệnh viện đa khoa tỉnh đến Công ty CP XD số 18 và đoạn từ đến Công ty xăng dầu HD đến đường An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11-Ngô Quyền (đoạn từ đường Nguyễn Lương Bằng đến đường Nguyễn Chí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Điện Biên Phủ (đoạn từ đường An Thái đến đường sắt)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Hải Thượng Lãn 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Lê Thanh Nghị (đoạn từ Cầu Cất đến ngã 4 Hải Tân)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Tuệ Tĩnh (đoạn từ cống Hào Thành đến đường Điện Biên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4-Ngô Quyền (đoạn từ đường Nguyễn Lương Bằng đến đường An Định và từ Nguyễn Chí Thanh đến cầu Phú Tảo)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Điện Biên Phủ (đoạn từ đ­ường sắt đến đ­ường An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Nguyễn Thượng Mẫn (đoạn từ cống Hào Thành đến đường Chi Lăng)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Nguyễn Thị Duệ (đoạn từ ngã 3 chợ Mát đến nhà máy gạch Hải Dương)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8-Trường Chinh (từ đường Ngô Quyền đến Đại lộ 30-10)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1-Trương Mỹ (đoạn từ cống Bình Minh đến đường Lê Thanh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Đoàn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Tôn Đức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Phạm Hồng Thái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Nguyễn Thiện Thuật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Bùi Thị Xuân (đoạn từ đường Bạch Đằng đến hết Nhà thi đấu)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Nguyễn Quý Tân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3-Bắc Sơn (đoạn từ đường Phạm Hồng Thái đến đường Nguyễn Văn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4-Thanh Niên (đoạn từ ngã 4 Tam Giang đến cầu Hải Tân)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Canh Nông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Nguyễn Văn Tố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Nguyễn Thượng Mẫn (đoạn từ đường Điện Biên Phủ đến cống Hào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An Ninh (đoạn từ Quang Trung đến cống 3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Đại lộ 30-10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Bùi Thị Xuân (đoạn từ Nhà thi đấu đến hết địa phận phường Lê Thanh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Lương Thế Vinh (đoạn từ đường Thanh Niên đến đường Nguyễn Thị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Thanh Niên (đoạn từ cầu Hải Tân đến ngã 4 Hải Tân)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bến xe khách (đoạn từ đường Hồng Quang đến đường Chi Lăng)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Vũ Hữu (từ đường Nguyễn Lương Bằng đến Đền Sượt)</w:t>
            </w:r>
          </w:p>
        </w:tc>
        <w:tc>
          <w:tcPr>
            <w:tcW w:w="0" w:type="auto"/>
            <w:shd w:val="clear" w:color="auto" w:fill="auto"/>
            <w:vAlign w:val="center"/>
          </w:tcPr>
          <w:p>
            <w:pPr>
              <w:pStyle w:val="Normal(Web)"/>
              <w:spacing w:beforeAutospacing="1" w:afterAutospacing="1"/>
              <w:rPr>
                <w:vanish w:val="0"/>
              </w:rPr>
            </w:pPr>
            <w:r>
              <w:rPr>
                <w:b/>
                <w:i w:val="0"/>
                <w:sz w:val="24"/>
              </w:rPr>
              <w:t xml:space="preserve">6-Nguyễn Văn Linh (từ đường Ngô Quyền đến hết chợ thương mại Thanh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7-Đức Minh (đoạn từ đường Nguyễn Lương Bằng đến đường Nguyễn Văn Linh)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Nguyễn Hới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Nguyễn Trác Luân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Dương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Đỗ Ngọc Du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Mai Hắc Đế</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Thờ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Nguyễn Công Hoan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Đô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Tam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Lê Thanh Nghị (đoạn từ ngã 4 Hải Tân đến Công ty Giầy 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6-Nguyễn Thời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Đường Hải Đông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Phố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Thái Bình</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Hai Bà Trưng (đoạn từ đường Trần Hưng Đạo đến Phạm Hồng Thái)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1-Nguyễn Văn Linh (từ chợ thương mại Thanh Bình đến Đại lộ 30-10)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Nguyễn Thị Duệ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Hồng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Phạm Ngọc Khánh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Phạm Xuân Huân (đoạn từ đường Thanh Niên đến đường Nguyễn Bỉnh Khiêm)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5-Bình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ra cầu vượt phía Tây cầu Phú Lương (đoạn từ đại lộ Trần Hưng Đạo đến Quốc lộ 5A)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Hàm Nghi (đoạn từ đường Thanh Niên đến đường Nguyễn Bỉnh Khiêm)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Nguyễn Thị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Bạch Năng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Nguyễn Bỉnh Khiêm (đoạn từ đường Hàm Nghi đến đường Phạm Xuân Huân)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11-Phạm Tu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12-Thánh Thiên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Lê Chân (đoạn từ đường Trương Mỹ đến đường Bình Minh)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Bùi Thị Xuân (đoạn giáp phường Lê Thanh Nghị đến cầu Hải Tân)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Trần Công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Phạm Sư Mệnh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Lương Thế Vinh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Hàm Nghi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7-Quang Trung (đoạn từ đường Nguyễn Công Hoan đến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8-Vũ Trọng Phụng và đường nhánh nối ra đường Thanh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9-Nguyễn Hữu Cầu (đoạn từ đường Trần Hưng Đạo đến hết chợ Phú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Chương Dương (đoạn từ đường Bùi Thị Xuân đến đường Thanh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11-Nguyễn Văn Linh (từ Đại lộ 30-10 đến đường Tứ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Quán Thánh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Hai Bà Trưng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Lê Hồng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Phạm Xuân Huân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Đinh Tiên Hoàng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Đường ngõ còn lại trong khu dân cư Đông Ngô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18-Đường Hào Thành (đoạn từ đường Tuệ Tĩnh đến đường Phạm Ngũ Lão)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19-Yết Kiêu (đoạn từ ngã 4 Hải Tân đến lối vào UBND phường Hải Tân)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Võ Thị Sáu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Ngô Gia Tự</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Nguyễn Chí Thanh</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Nguyễn Đại Năng</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Quang Liệt</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Thanh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Lê Đình Vũ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Vũ Văn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Tạ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Nguyễn Đức Khiêm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Đào Duy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18-An Định (đoạn từ đường Thanh Niên đến ngã 4 Bến Hàn)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An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Chợ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Thi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Đoàn Thị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Vương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Vương Chiêu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Nguyễn Tri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Nguyễn Nhữ Hài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27-Nguyễn Bỉnh Khiêm (đoạn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Phạm Lệnh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Thiện Khánh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Thiện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Yết Kiêu (đoạn từ lối vào UBND phường Hải Tân đến lối rẽ vào nghĩa trang Cầu Cương)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16-Đường nhánh từ đường Trần Hưng Đạo đến đường Lý Quốc Bảo (đường ven sân Đô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Đường nhánh từ đường Trần Hưng Đạo đến đường Tam Giang (ngõ 53 Tam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Nguyễn Danh Nho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Dã Tượng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Đoàn Thượng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Cao Bá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32-Trần Hưng Đạo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An Ninh (đoạn từ Cống 3 cửa đến Ga Hải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34-Đường nhánh còn lại trong khu dân cư Bắc đường Thanh Niên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Đường cạnh và trong khu chợ Hội Đô (thuộc toàn bộ lô 68 khu đô thị mới phía Tây)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Phạm Văn Đồng (từ hết nhà văn hoá khu 2 phường Thanh Bình đến Đại lộ 30-10)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Quang Trung (đoạn từ đường sắt đến đường An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Hoàng Quốc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Đặng Quốc Chinh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Phạm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Nguyễn Trung Trực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Hoà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Lê Thánh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Hồng Quang (kéo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Lý Công Uẩn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trong khu dân cư Lilama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Lý Nam Đế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Chu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Lý Thánh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Tiền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Bùi Thị Xuân (đoạn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Nguyễn Hữu Cầu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Nguyễn Đổng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Cựu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Tô Ngọc Vân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Nguyễn Công Trứ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12-An Định (đoạn từ cầu vượt Phú Lương đến đường Thanh Niên và đoạn từ ngã 4 Bến Hàn đến đường 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Trần Thánh Tông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24-Chương Dương (đoạn từ đường Thanh Niên đến hết bãi quay xe)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còn lại trong Khu dân cư thương mại Thanh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Trần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Phan Đình Phùng (đoạn từ đ­ường sắt đến đường An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Hoàng Diệu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Mạc Đĩnh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Canh Nông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Lê Chân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Chương Dương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Cầu Cốn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Đào Duy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Mạc Đĩnh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Phạm Công Bân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Tứ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14-Trương Hán Siêu (đoạn từ đường sắt đến đường An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Hàn Thượng (đoạn từ đường Điện Biên Phủ đến hết phường Bình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Đường Bn ≥ 23,5m trong Khu đô thị mới phía Tây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Khúc Thừa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Bình Lộc (đoạn từ đường Lê Thanh Nghị đến đường Ngô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Lạc Long Quân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An Dương Vương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Đặng Huyền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Mạc Hiển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Trường Chinh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Nguyễn Văn Linh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25-An Định (đoạn từ đến đường Ngô Quyền đến đường Nguyễn Lương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26-Hoàng Ngân (đoạn từ đường Thanh Niên đến đường Ngô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Yết Kiêu (đoạn còn lại)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Trần Nguyên Đán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Đinh Đàm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Nguyễn Chế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Đàm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Trần Văn Giáp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Đinh Lưu Kim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Cựu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Đỗ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 Đoài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Lý Tự Trọng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6-An Định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Nguyễn Tuấn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Đinh Văn Tả (đoạn từ đường An Ninh đến đường An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Đường xóm Hàn Giang (khu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Đường 391 (đoạn từ lối rẽ vào nghĩa trang Cầu Cương đến đường vào Cảng Cống Câu)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Lý Quốc Bảo (đoạn đại lộ Trần Hưng Đạo đến hết nhà ông Đản -thửa đất số 204 tờ bản đồ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Đường nhánh còn lại trong Khu đô thị phía Đông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26-Tây Hào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Đỗ Nhuận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Nguyễn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Tô Hiến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Ngô 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Nguyễn Văn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Phạm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Ngô Bệ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Vũ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Cô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Đức Minh (đoạn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Phạm Văn Đồng (đoạn từ Đại lộ 30-10 đến đường Tứ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16-Tự Đông (đoạn từ đường Ngô Quyền đến đường An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17-Đường nhánh còn lại trong khu dân cư Nam đường 52m (đường Trường Chinh)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32-Vũ Hữu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33-Hoàng Ngân (Từ cầu vượt Phú Lương đến đ­ường Thanh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Hàn Thượng (đoạn giáp ranh với phường Bình Hàn đến đường sắt)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 Đình Hiền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13,5m &lt;&gt;&lt; 23,5m="" trong="" khu="" đô="" thị="" mới="" phía="" tây=""&gt;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Nhị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5-Phố Thượng Đạt (đường trục khu dân cư Thượng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6-Đường trục khu dân cư Cẩm Khê, phường Tứ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7-Lương Đình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8-Phương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9-An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10-An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11-Thái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12-Giáp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Thuần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Bình Lộc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Kim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Nguyễn Văn Thịnh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Ỷ Lan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Nguyễn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19-Hoàng Ngân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20-Đường trục khu dân cư Lộ Cương, phường Tứ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21-Đồng Niên (đoạn từ cầu vượt Đồng Niên đến đình Đồng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22-Phố Văn (đoạn từ cầu vượt Đồng Niên đến trường THCS Việt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23-Phố Việt Hoà (đoạn từ đường Cầu Đồng đến hết thửa đất số 56 tờ bản đồ số 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Lê Viết Hưng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 Tân Kim</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Kênh Tre</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Lê Viết Quang</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Ngọc Tuyền</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Lý Anh Tông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Lê Quý Đôn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Trần Quang Diệu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Nguyễn Phi Khanh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Ngô Sỹ Liên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Lê Văn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Lê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Trần Huy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 Ngọc 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Đường trong khu dân cư Đại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16-Trương Hán Siêu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17-Đường từ đại lộ Trần Hưng Đạo đến đường Nguyễn Văn Thịnh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18-Đường trục khu dân cư Đồng Tranh, phường Tứ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Phan Đình Phùng (đoạn từ đ­ường Hoàng Ngân đến Nhà máy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Lý Quốc Bảo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Đường nhánh trong khu dân cư đường 391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Vũ Quỳnh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Bá Liễu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Phúc Duyên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Lê Cảnh Tuân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Phố Cẩm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Tân Trào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Trần Ích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Tống Duy Tân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Đư­ờng xóm Hàng Giang (Khu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Đường 391 (đoạn từ đường vào Cảng Cống Câu đến giáp xã Ngọc Sơn huyện Tứ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Hàn Thượng (đoạn giáp ranh với phường Bình Hàn đến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Phan Bội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Đường trục khu dân cư Tứ Thông phường Tứ Minh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Bn ≤13,5m trong Khu đô thị mới phía Tây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Nguyễn Khuyến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Đồng Niên (đoạn từ đình Đồng Niên đến đê sông Thái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trong khu dân cư Kim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Phố Việt Hoà (đoạn từ giáp Khu Công nghiệp Cẩm Thượng- Việt Hoà đến đường Cầu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6-Phố Văn (đoạn từ trường THCS Việt Hoà đến giáp xã Đức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Phố Vũ Công Đán (đường trục khu dân cư Xuân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Phan Chu Trinh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9-Triệu Quang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10-Đinh Văn Tả (đoạn từ đường An Định đến đê sông Thái Bình)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1-Tự Đoài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2-Ngô Thì Nhậm (Từ đ­ường Hoàng Ngân đến đê sông Thái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3-Phố Đa Cẩm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4-Phố Hàn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5-Đường trục khu dân cư Nhật Tân, phường Tứ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Phố Cầu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Phố Việt Hoà (đoạn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Phố Chi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9-Phố Chi Các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10-Phố Việt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11-Phố Địch Hòa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THỊ XÃ CHÍ LINH: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PHƯỜNG SAO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Nguyễn Trãi (đoạn từđường Trần Hưng Đạo đến cổng số 3 chợ Sao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Nguyễn Thái Học (đoạn từ ngã 4 Sao Đỏ đến đường AnNinh)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Nguyễn Thái Học (đoạn từ đường An Ninh đến đườngĐoàn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Nguyễn Trãi (đoạn từ đường Trần Hưng Đạo đến câyxăng quân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Hưng Đạo (đoạn từ đường Nguyễn Trãi đến đường HữuNghị)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2-Nguyễn Thị Duệ (đoạn từđường Nguyễn Thái Học đến cổng chính Cơ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3-Thanh Niên (đoạn từ đường37 lối rẽ vào cổng chợ số 1 đến giáp khu dân cư Việt Tiên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Đường trong Khu dân cưthị trấn Sao Đỏ (Việt Tiên Sơn) Bn =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Hữu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Nguyễn Trãi (đoạn từ câyxăng Quân đội đến Chợ Mật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Nguyễn Thái Học (đoạn từ từ đường Đoàn Kết đếncổng trường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Hưng Đạo (đoạn từ đườngHữu Nghị đến đường 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trong Khu dân cư thị trấn Sao Đỏ (Việt TiênSơn) Bn = 22,25m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Nguyễn Thái Học (đoạn từ cổng trường Cơ giới đếnhết đường Hùng Vương)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An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Nguyễn Huệ (đoạn từ ngã 4Sao Đỏ đến đường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Đoàn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 dân cư Hồ Mật Sơn(Khu đất đấu giá giáp hồ Mật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 Văn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Đường trong Khu dân cư thị trấn Sao Đỏ (Việt TiênSơn) Bn = 16,5m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1-Nguyễn Thị Duệ (đoạn từ cổng chính trường Cơ điện đến đường Chu Văn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Bạch Đằng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Trần Bình Trọng (đoạn từ đường Trần Hưng Đạo đếnRạp 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Yết Kiêu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Trần Bình Trọng (đoạn từxí nghiệp cơ giới đến Rạp 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trong Khu dân cưthị trấn Sao Đỏ (Việt Tiên Sơn) 9m ≤ Bn ≤ 11,5m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Đường trong Khu tái định cư sân Golf Bn = 20,5m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1-Nguyễn Huệ (đoạn từ đường tàu đến bốt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2-Lê Hồng Phong (đoạn từ đường Nguyễn Trãi đến đườngtàu)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3-Thái Hưng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4-Kim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5-Tôn Đức Thắng (đoạn từ đường Nguyễn Trãi đến đườngtàu)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6-Trần Phú (đoạn từ đường Nguyễn Trãi đến đường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Đường trong Khu tái định cư sân Golf Bn = 13,5m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1-Nguyễn Huệ (đoạn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2-Lê Hồng Phong (đoạn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3-Tuệ Tĩnh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4-Nguyễn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5-Tôn Đức Thắng (đoạn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6-Trần Phú (đoạn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đường còn lại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PHƯỜNG PHẢ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18A (đoạn từ cầuPhả Lại đến ngã 3 Thạch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1-Trần Hưng Đạo (đoạn từ ngãba Thạch Thuỷ qua UBND phường đến cầu Kênh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2-Nguyễn Trãi (Quốc lộ 18cũ: đoạn từ cây xăng Bình Giang đến ngã 3 Thạch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1-Thành Phao (đoạn từ cầuKênh Thái -tiếp giáp đường Trần Hưng Đạo qua chợ Thành Phao đến Quốc lộ 18Amới)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2-Sùng Nghiêm (đoạn từ ngã 3UBND phường đến trường THPT Phả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1-Lục Đầu Giang (đoạn từ QL18A ra bến phà Phả Lại cũ)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2-Sùng Nghiêm (đoạn từtrường THPT Phả Lại đến đường Lý Thường Kiệt)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3-Nguyễn Trãi (đoạn từ câyxăng Bình GIang đến giáp phường Văn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Lý Thường Kiệt (đoạn từCổng làng văn hóa Bình Dương đến ga Cổ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1-Đường xung quanh khu lắpmáy 69-1 cũ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PHƯỜNG BẾN TẮM: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1-Khu trung tâm (đoạn đườngtừ phía tây cầu Chế biến vòng đến trạm Kiểm lâm Bến Tắm kéo dài tới UBND xã BắcAn cũ và thôn Tân An từ Bắc An chuyển sang Bến Tắm).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thuộc Khu 2, Khu3, Khu 9, Khu chế biến, Khu Nguyễn Trãi, khu Bắc Nội của thị trấn Bến Tắm cũ.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đoạn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PHƯỜNG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18 (đoạn từ cổngchợ Mật Sơn đến nhà hàng 559 thuộc khu dân cư Mật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Đường trong Khu dân cư HồMật Sơn (Constrexim) 20,5m ≤ Bn ≤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thuộc khu dân cưKhang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2-Đường giáp khu dân cư hồMật Sơn thuộc khu dân cư chùa Vần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trong Khu dân cư HồMật Sơn (Constrexim) 15m ≤ Bn &lt;&gt;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còn lại thuộckhu dân cư chùa Vần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còn lại trong Khudân cư Hồ Mật Sơn (Constrexim)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thuộc khu dân cưĐồi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đường thuộc khu dân cưNhân Hậu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đường thuộc khu dân cưNẻo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đường thuộc khu dân cưAn Hưng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 PHƯỜNG VĂN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lộ 18A (đoạn từ giápkhu dân cư Trại Tường đến giáp khu dân cư Trại Thượng thuộc khu dân cư TrạiSen)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lộ 18 (đoạn từ giápkhu dân cư Mật Sơn đến giáp khu dân cư Trại Sen thuộc khu dân cư Trại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Quốc lộ 18A (đoạn từ giápkhu dân cư Trại Sen đến giáp khu dân cư Hữu Lộc thuộc khu dân cư Trại Thượng)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18 (đoạn từ khudân cư Trại Thượng đến giáp phường Phả Lại thuộc khu dân cư Hữu Lộc)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còn lại trongkhu dân cư Trại Sen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còn lại trongkhu dân cư Trại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đường còn lại trongkhu dân cư Trại Thượng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đường còn lại trongkhu dân cư Hữu Lộc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Đường trong khu dân cưKiệt Đoài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trong khu dân cư KỳĐặc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trong khu dân cưKiệt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Đường trong khu dân cưKiệt Thượng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trong khu dân cưKinh Trung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trong khu dân cưNúi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Đường trong khu dân cưTrại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 PHƯỜNG THÁI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37 (đoạn từ QuánCát đến cầu Ninh Chấp thuộc khu dân cư Ninh Chấp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trong Khu tái địnhcư Đồng Đỗ Bn = 20,5m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37 (đoạn từ giápphường Sao Đỏ đến đình Ba Đèo thuộc khu dân cư Ba Đèo - Bầu Bí)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2-Quốclộ 37 (đoạn từ đình Ba Đèo đến Quán Cát thuộc khu dân cư Ninh Chấp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3-Quốc lộ 37 (đoạn từ cầuNinh Chấp đến giáp xã Tân Dân thuộc khu dân cư Lạc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Đường trong Khu tái địnhcư Đồng Đỗ Bn = 17,5m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1-Đường Yết Kiêu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Đoàn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trong Khu tái địnhcư Đồng Đỗ Bn = 13,5m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trong khu dân cưLạc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trong Khu tái địnhcư Đồng Đỗ Bn = 11,5m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trong khu dân cưMít 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đường trong khu dân cưNinh Chấp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đường còn lại trongkhu dân cư Ba Đèo - Bầu Bí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đường còn lại trongkhu dân cư Ninh Chấp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5-Các đường còn lại trongkhu dân cư Ninh Chấp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 PHƯỜNG HOÀNG TÂN: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18 (đoạn từ câyxăng ngã 3 Hoàng Tân đến cầu Đại Tân thuộc khu dân cư Đại Tân)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18 (đoạn từ cầuĐại Tân đến giáp xã Hoàng Tiến thuộc khu dân cư Đại Bát)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185 (đoạn từ UBNDphường đến nghĩa trang liệt sỹ thuộc khu dân cư Đại Tân)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1-Đường 185 (đoạn từ UBND xãcũ đến giáp phường Bến Tắm thuộc khu dân cư Bến Tắm)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đường trong khu dân cưĐại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còn lại trongkhu dân cư Đại Tân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đường còn lại trongkhu dân cư Bến Tắm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còn lại trongkhu dân cư Đại Bát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 PHƯỜNG CỘNG HÒA: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lộ 18 (đoạn từ Cổngchợ số 3 Sao Đỏ đến hết Quán Sui thuộc khu dân cư Lôi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37 (đoạn từ Quốclộ 18 đến ngã 4 Thương Binh thuộc khu dân cư Lôi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trong Khu dân cư đôthị Trường Linh Bn ≥ 30m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37 (đoạn từ ngã 4Thương Binh đến hồ Côn Sơn thuộc khu dân cư Cúc Thôn - Tiên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trong Khu dân cư đôthị Trường Linh 21,5m ≤ Bn &lt;&gt;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lộ 37 (đoạn từ hồCôn Sơn đến ngã 3 An Lĩnh thuộc khu dân cư Chúc Thôn - Tiên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đường trong khu dâncư Lôi Động + Tiền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trong Khu dân cư đôthị Trường Linh 13,5m ≤ Bn &lt;&gt;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1-Quốc lộ 18 (đoạn thuộc phốNgái đến khu dân cư Chi Ngãi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còn lại trong Khudân cư đô thị Trường Linh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đường còn lại trongkhu dân cư Trúc Thôn - Tiên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đường trong khu dân cưCầu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đường trong khu dân cưHàm Ếch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đường trong khu dâncư Chúc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5-Các đường trong khu dân cưChi Ngãi 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6-Các đường trong khu dâncư Chi Ngãi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7-Các đường trong khu dâncư Bích Động - Tân Tiến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3-THỊ TRẤN SẶT: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Trần Hưng Đạo (đoạn từ Kho lương thực đến đường Thống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Nhất (đoạn từ đường Trần Hưng Đạo đến ngã 5mới)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Phạm Ngũ Lão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Trần Hưng Đạo (đoạn từ cầu Sặt đến Kho lương thực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Trần Hưng Đạo (đoạn từ đường Thống Nhất đến Cầu Vồng)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Niên (đoạn khu vực chợ Sặt)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Thống Nhất (đoạn từ ngã 5 mới đến cống Cầu Xộp)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Quang Trung (đoạn từ đường Phạm Ngũ Lão đến đường Thanh Niên)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392 mới (đoạn từ cống Cầu Xộp đến ấp Thanh Bình)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Điện Biên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Đền Thánh (đoạn từ Trần Hưng Đạo đến đường Thanh Niên)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Bạch Đằng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Niên (đoạn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Lê Quý Đôn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Đền Thánh (đoạn từ đường Thanh Niên đến đường Bạch Đằng)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Thống Nhất (đoạn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Quốc lộ 38 (đoạn từ đầu cầu Sặt đến ngã 5 mới)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Quang Trung (đoạn từ đường Thanh niên đến bờ sông)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THỊ TRẤN GIA LỘC: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Quốc lộ 37 (đoạn từ Đài tưởng niệm đến ngã 4 Chợ Cuối)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393 (đoạn từ ngã 4 Chợ Cuối đến cổng trong chợ Cuối)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Quốc lộ 37 (đoạn từ ngã 4 (ngã 3 cây xăng cũ) đến Đài tưởng niệm)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393 (đoạn từ ngã 4 chợ Cuối đến cổng Công an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Quốc lộ 37 (đoạn từ ngã 4 Chợ Cuối đến Trạm y tế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399 (đoạn từ ngã 4 (ngã 3 cây xăng cũ) đến hết khu dân cư mới phía Bắc thị trấn Gia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393 (đoạn từ Công an huyện đến xã Phương Hưng)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395 (đoạn từ ngã 4 Bưu điện đến Giếng tròn)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Quốc lộ 37 ( đoạn từ Trạm y tế thị trấn đến cầu Thống Nhất)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399 (đoạn từ khu dân cư mới phía Bắc đến giáp khu dân cư phía Tây thị trấn Gia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395 (đoạn từ Kho Lương thực đến ngã 4 Bưu điện)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Quốc lộ 37 (đoạn còn lại trong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399 (đoạn còn lại trong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191D (đoạn từ Giếng tròn ngã ba đường đi xã Gia Khánh)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395 (đoạn từ Giếng tròn đến xã Gia Tân)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393 (đoạn còn lại trong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191D (đoạn còn lại trong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395 (đoạn còn lại trong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THỊ TRẤN LAI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394A (đoạn từ Ngã 4 Lai Cách đến Trạm xá)</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Quốc lộ 5A (đoạn từ BCH quân sự huyện đến chân Cầu vượt)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394A (đoạn từ Bưu điện huyện đến trường Đào tạo nghề Thương mại)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trong Cụm dân cư thị trấn có 13,5 m ≤ Bn ≤ 21,5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nội thị từ Kho Bạc huyện đến ngã 3 Cầu vượt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394A (đoạn còn lại trong thị trấn)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Quốc lộ 5A (đoạn từ Công ty cổ phần giầy đến hết thôn Tiền)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trong Cụm dân cư thị trấn có Bn &lt; 13,5=""&gt;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từ Viện kiểm sát huyện đi qua Bảo hiểm xã hội huyện và Phòng giáo dục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Quốc lộ 5A (đoạn còn lại trong phạm vi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THỊ TRẤN PHÚ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tỉnh lộ 388 (đoạn từ cầu Bất Nạo qua ga Phú Thái đến Quốc lộ 5A)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tỉnh lộ 388 (đoạn từ Quốc lộ 5A qua Trung tâm y tế huyện đến Ngã 4 Huyện uỷ)</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Quốc lộ 5A ( đoạn trong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nội thị (đoạn từ ngã 4 Huyện uỷ qua Trung tâm bồi dưỡng chính trị huyện đến đường gom)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từ ngã 3 Bảo hiểm XH qua Công an đến Huyện đội và đoạn qua Nhà văn hoá khu Tân Phú đến đường gom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gom ga Phú Thái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388 (đoạn từ Quốc lộ 5A đến Cầu Thái)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Đoạn từ đường nội thị qua Trường mầm non bán công thị trấn đến cầu Bất nạo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từ Quốc lộ 5A đến Phà Thái cũ</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trục khu dân cư có Bn ≥ 5m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THỊ TRẤN NAM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Trần Phú (đoạn từ Quốc lộ 37 đến cầu Mạc Thị Bưởi)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Nguyễn Đức Sáu (đoạn trong phạm vi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Trần Hưng Đạo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Hùng Vương (Quốc lộ 37 đoạn trong phạm vi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Trần Phú (đoạn từ cầu Mạc Thị Bưởi đến đường vào Nhân Hưng)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4-Nguyễn Trãi (đoạn từ đường Trần Phú đến đường Thanh Lâm)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Đặng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Nguyễn Đăng Lành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Nguyễn Trãi (đoạn từ đường Thanh Lâm đến Cầu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Mạc Thị Bưởi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Mạc Đĩnh Chi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Yết Kiêu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Trần Phú (đoạn từ đường vào Nhân Hưng đến xã An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Đường 390 (đoạn từ đường Nguyễn Đăng Lành đến xã Nam Trung)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Nguyễn Trãi (đoạn từ Cầu Giao đến Quốc lộ 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Nguyễn Trung Goòng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Thanh Lâm (đoạn từ đường Mạc Đĩnh Chi đến đường Trần Hưng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Trần Phú (đoạn từ đường vào khu Nhân Hưng đến xã An Châu)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Chu Văn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Đỗ Chu Bỉ</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THỊ TRẤN NINH GIANG: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Nguyễn Lương Bằng (đoạn từ ngã 3 đền Tranh đến đất nhà ông Tuất- ngã rẽ vào Cống Sao)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Trần Hưng Đạo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1-Khúc Thừa Dụ (đường vành đai phía Bắc)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Hồng Châu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Cống Sao (đoạn cạnh UBND huyện đến Cống Sao)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Ninh Hoà</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Nguyễn Công Trứ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Lê Thanh Nghị</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Mạc Thị Bưởi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Nguyễn Thái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Lê Hồng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Ninh Tĩnh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Ninh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Ninh Thái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Đoàn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8-Võ Thị Sáu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Thanh Niên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THỊ TRẤN KINH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389 (từ Trường THPT Kinh Môn đến Cầu Bệnh viện)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Cộng Hoà, đường An Trung, đường Phúc Lâm , đường Vinh Quang (đoạn từ đường 389 đến hết chợ Kinh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388 (đoạn trong phạm vi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vành đai khu dân cư phía Nam thị trấn Kinh Môn (ven kênh KT12)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ngang cắt qua cổng chính của trụ sở UBND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vành đai khu dân cư phía nam thị trấn Kinh Môn (đoạn từ UBND thị trấn Kinh Môn đến hết khu dân cư mới phía Nam thị trấn Kinh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từ phố Vinh Quang đến trụ sở UBND thị trấn Kinh 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389 (đoạn từ cầu Bệnh viện đến đường 388)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nội thị thuộc khu các cơ quan mới quy hoạch của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bê tông Nhà máy nước (đoạn từ đường Phúc Lâm đến hết nhà ông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từ chợ Kinh Môn đến xã Thái Thịnh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Đường ngang từ đường PhúcLâm đến đường Vinh Quang (đoạn cắt qua cổng đường bậc thang trụ sở UBND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đi Minh Hoà (đoạntiếp giáp khu dân cư mới phía Nam đi Minh Hoà)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đi vào Trụ sở Ngân hàng NN&amp;PTNT chinhánh huyện Kinh Môn (đoạn từ đường 389 đến đường nội thị trước cổng Trụ sởNgân hàng NN&amp;PTNT)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Ngang từ nhà ông Kỳ sang phố An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từ ngã 3 Nhà máy nước đến đò dọc (Bến Gác)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ngang từ đường Phúc Lâm đến sông Kinh Thầy (đoạn từ Hiệu sách và từ nhà ông Đăng đến sông Kinh Thầy)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trong khu dân cư thị trấn có mặt cắt đường Bn &gt; 5m.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THỊ TRẤN THANH 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390 (đoạn từ khu đô thị phía Tây giáp xã Tân An đến ngã 3 Trung tâm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nội thị mới thị trấn Thanh Hà (đoạn từ ngã ba xóm Chanh đến bến xe mới)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390B (đoạn từ ngã 3-trung tâm thị trấn đến cầu Hương)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390 (đoạn từ ngã 3-trung tâm thị trấn đến bến xe mới)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390B (đoạn còn lại trong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trong phạm vi thị trấn có Bn ≥ 3m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THỊ TRẤN TỨ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391 (đoạn từ Ngân hàng Nông nghiệp và PTNT huyện Tứ Kỳ đến UBND thị trấn Tứ Kỳ)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Tây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391 (đoạn từ giáp UBND thị trấn Tứ Kỳ đến Cầu Yên)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391 (đoạn từ khu dân cư mới đến giáp Ngân hàng Nông nghiệp và PTNT huyện Tứ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từ cổng Chợ Yên đến Trạm điện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391 (đoạn còn lại trong phạm vi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trong khu dân cư mới của thị trấn Tứ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từ đường 391 qua Bệnh viện đến đường vành đai Đông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vành đai Đông Nam từ đường Tây Nguyên đến Nhà máy nước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THỊ TRẤN THANH MIỆN: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1-Đường 392B (đoạn từ ngã 4 Neo đến vườn 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2-Đường 399 (đoạn từ vườn hoa đến Chi cục thuế)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392B (đoạn từ ngã 4 Neo đến Bệnh viện)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399 (đoạn từ vườn hoa đến gốc đa Vàng Hạ)</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392B (đoạn còn lại trong phạm vi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399 (đoạn còn lại trong phạm vi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từ ngã 4 Neo đến Trung tâm giáo dục thường xuyên.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THỊ TRẤN CẨM GIÀNG: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Độc Lập (đoạn từ cầu sắt đến chợ Cẩm Giàng)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2-Đường từ cửa ga Cẩm Giàng đến trung tâm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Vinh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Thạch Lam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Chiến Thắng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Niên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5B đoạn từ chợ Cẩm Giàng đến giáp xã Thạch Lỗi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THỊ TRẤN MINH TÂN: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388 (đoạn từ thị trấn Phú Thứ đến Trạm thu phí đường 388 Cầu Đá Vách)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từ Gốc Đa đi Hạ Chiểu (đến giáp đất kinh doanh hộ ông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trong khu đô thị mới có Bn ≥ 13,5m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từ Gốc Đa đi Tử Lạc (đến giáp đất kinh doanh hộ bà Bẩy)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188 cũ (đoạn từ Trụ sở UBND thị trấn Minh Tân đến cầu Hoàng Thạch)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tỉnh lộ 388 (đoạn hai bên được thuộc dốc Cầu Đá Vách)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đi xã Tân Dân (đoạn từ đất kinh doanh hộ ông Dầu đến xã Tân Dân)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trong khu đô thị mới có Bn &lt;&gt;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từ Gốc Đa đi Tử Lạc (đoạn từ đất kinh doanh hộ bà Bẩy đến cảng Cao Lanh cũ và đến cổng Khu dân cư Tử Lạc)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Đoạn từ ngã ba Khu dân cư Hạ Chiểu (đi Tân Dân) đến hết chợ Hạ Chiểu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từ đường 388 đến Trường mầm non tư thục Hoa Sen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THỊ TRẤN PHÚ THỨ: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388 (đoạn trong phạm vi thị trấn)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188 cũ (đoạn từ ngã 3 đến cây xăng Vạn Chánh)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phố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Đường tỉnh lộ 188 cũ (đoạn từ cây xăng Vạn Chánh đến bến phà Hiệp Thượng)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Đường đi vào Nhà máy xi măng Phúc Sơn (đoạn từ cây xăng Vạn Chánh đến cổng Nhà máy xi măng Phúc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Đường từ ngã 4 Lỗ Sơn đến đường đi vào Khu khai thác quặng bô xít của Công ty Đá mài Hải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Đường từ ngã 4 Lỗ Sơn đến đường đi vào Nhà máy sản xuất thép của Công ty cổ phần Tân Phú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Đường từ đường 388 đến Trường mầm non tư thục Hoa Sen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các đường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UỶ BAN NHÂN DÂN TỈNH HẢIDƯƠNG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4">
    <w:name w:val="Heading 4"/>
    <w:basedOn w:val="Normal"/>
    <w:qFormat/>
    <w:pPr>
      <w:keepNext/>
      <w:shd w:val="clear" w:color="auto" w:fill="auto"/>
      <w:spacing w:before="240" w:after="60"/>
      <w:jc w:val="left"/>
      <w:outlineLvl w:val="3"/>
    </w:pPr>
    <w:rPr>
      <w:b/>
      <w:bCs/>
      <w:i w:val="0"/>
      <w:sz w:val="24"/>
      <w:szCs w:val="28"/>
    </w:rPr>
  </w:style>
  <w:style w:type="paragraph" w:styleId="Heading5">
    <w:name w:val="Heading 5"/>
    <w:basedOn w:val="Normal"/>
    <w:qFormat/>
    <w:pPr>
      <w:shd w:val="clear" w:color="auto" w:fill="auto"/>
      <w:spacing w:before="240" w:after="60"/>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88-2004-nd-cp-ve-phuong-phap-xac-dinh-gia-dat-va-khung-gia-cac-loai-dat-.aspx" TargetMode="External" /><Relationship Id="rId4" Type="http://schemas.openxmlformats.org/officeDocument/2006/relationships/hyperlink" Target="/thong-tu-lien-tich-02-2010-ttlt-btnmt-btc-huong-dan-xay-dung-tham-dinh-ban-hanh-bang-gia-d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2022-06-20T23:35:07Z</dcterms:created>
  <dcterms:modified xsi:type="dcterms:W3CDTF">2022-06-20T23:35:07Z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2022-06-20T23:35:07Z</dcterms:created>
  <dcterms:modified xsi:type="dcterms:W3CDTF">2022-06-20T23:35:07Z</dcterms:modified>
</cp:coreProperties>
</file>