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NINH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261</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w:t>
            </w:r>
            <w:r>
              <w:rPr>
                <w:i/>
              </w:rPr>
              <w:t xml:space="preserve">03</w:t>
            </w:r>
            <w:r>
              <w:rPr>
                <w:i/>
              </w:rPr>
              <w:t xml:space="preserve"> tháng </w:t>
            </w:r>
            <w:r>
              <w:rPr>
                <w:i/>
              </w:rPr>
              <w:t xml:space="preserve">5</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CÔNG BỐ DANH MỤC THỦ TỤC HÀNH CHÍNH THỰC HIỆN THEO CƠ CHẾ MỘT CỬA, MỘT CỬA LIÊN THÔNG THUỘC THẨM QUYỀN GIẢI QUYẾT CỦA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ỦY BAN NHÂN DÂN TỈNH NINH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19/6/2015;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61/2018/NĐ-CP </w:t>
        </w:r>
      </w:hyperlink>
      <w:r>
        <w:rPr>
          <w:i/>
        </w:rPr>
        <w:t xml:space="preserve"> ngày 23/4/2018 của Chính phủ về thực hiện cơ chế một cửa, một cửa liên thông </w:t>
      </w:r>
      <w:r>
        <w:rPr>
          <w:i/>
        </w:rPr>
        <w:t xml:space="preserve">tro</w:t>
      </w:r>
      <w:r>
        <w:rPr>
          <w:i/>
        </w:rPr>
        <w:t xml:space="preserve">ng giải quyết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01/2018/TT-VPCP </w:t>
        </w:r>
      </w:hyperlink>
      <w:r>
        <w:rPr>
          <w:i/>
        </w:rPr>
        <w:t xml:space="preserve"> ngày 23/11/2018 của Văn phòng Chính phủ hướng dẫn thi hành một số quy định của Nghị định số 61/2018/NĐ-CP ngày 23/4/2018 của Chính phủ về thực hiện cơ chế một cửa, một cửa liên thông </w:t>
      </w:r>
      <w:r>
        <w:rPr>
          <w:i/>
        </w:rPr>
        <w:t xml:space="preserve">tr</w:t>
      </w:r>
      <w:r>
        <w:rPr>
          <w:i/>
        </w:rPr>
        <w:t xml:space="preserve">ong giải quyết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Công bố Danh mục thủ tục hành chính thực hiện theo cơ chế một cửa, một cửa liên thông thuộc thẩm quyền giải quyết của Sở Nội vụ </w:t>
      </w:r>
      <w:r>
        <w:rPr>
          <w:i/>
        </w:rPr>
        <w:t xml:space="preserve">(theo phụ lục ban hành kèm theo Quyết định này)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Sở Nội vụ có trách nhiệm bổ sung quy định về việc tiếp nhận, giải quyết hồ sơ để đảm bảo các thủ tục hành chính mới được công bố bổ sung được đưa vào thực hiện theo cơ chế một cửa, một cửa liên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thi hành kể từ ngày ký và thay thế Quyết định số </w:t>
      </w:r>
      <w:hyperlink r:id="rId5" w:history="1">
        <w:r>
          <w:rPr>
            <w:rStyle w:val="Hyperlink"/>
          </w:rPr>
          <w:t xml:space="preserve">1697/QĐ-UBND </w:t>
        </w:r>
      </w:hyperlink>
      <w:r>
        <w:t xml:space="preserve"> ngày 09/12/2016 của Chủ tịch UBND tỉnh Ninh Bình về việc công bố các thủ tục hành chính thuộc thẩm quyền giải quyết của Sở Nội vụ thực hiện theo cơ chế một cửa.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Chánh Văn phòng Ủy ban nhân dân tỉnh, Giám đốc Sở Nội vụ, Thủ trưởng các cơ quan, đơn vị và tổ chức, cá nhân có liên quan chịu trách nhiệm thi hành Quyết định n</w:t>
      </w:r>
      <w:r>
        <w:t xml:space="preserve">à</w:t>
      </w:r>
      <w:r>
        <w:t xml:space="preserve">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Như Điều 4;</w:t>
            </w:r>
            <w:r>
              <w:rPr/>
              <w:br/>
            </w:r>
            <w:r>
              <w:t xml:space="preserve">- Lãnh đạo UBND tỉnh;</w:t>
            </w:r>
            <w:r>
              <w:rPr/>
              <w:br/>
            </w:r>
            <w:r>
              <w:t xml:space="preserve">- Lãnh đạo Văn phòng UBND tỉnh;</w:t>
            </w:r>
            <w:r>
              <w:rPr/>
              <w:br/>
            </w:r>
            <w:r>
              <w:t xml:space="preserve">- Trung tâm Tin học - Công báo;</w:t>
            </w:r>
            <w:r>
              <w:rPr/>
              <w:br/>
            </w:r>
            <w:r>
              <w:t xml:space="preserve"> </w:t>
            </w:r>
            <w:r>
              <w:t xml:space="preserve">- Lưu: VT, VP</w:t>
            </w: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Tống Quang Thìn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THỦ TỤC HÀNH CHÍNH THỰC HIỆN THEO CƠ CHẾ MỘT CỬA, MỘT CỬA LIÊN THÔNG THUỘC THẨM QUYỀN GIẢI QUYẾT CỦA SỞ NỘI VỤ</w:t>
      </w:r>
      <w:r>
        <w:rPr/>
        <w:br/>
      </w:r>
      <w:r>
        <w:t xml:space="preserve"> </w:t>
      </w:r>
      <w:r>
        <w:rPr>
          <w:i/>
        </w:rPr>
        <w:t xml:space="preserve">(Ban hành kèm theo</w:t>
      </w:r>
      <w:r>
        <w:rPr>
          <w:i/>
        </w:rPr>
        <w:t xml:space="preserve">Quyết định số </w:t>
      </w:r>
      <w:r>
        <w:rPr>
          <w:i/>
        </w:rPr>
        <w:t xml:space="preserve">261</w:t>
      </w:r>
      <w:r>
        <w:rPr>
          <w:i/>
        </w:rPr>
        <w:t xml:space="preserve">/QĐ-UBND ngày 03 tháng </w:t>
      </w:r>
      <w:r>
        <w:rPr>
          <w:i/>
        </w:rPr>
        <w:t xml:space="preserve">5</w:t>
      </w:r>
      <w:r>
        <w:rPr>
          <w:i/>
        </w:rPr>
        <w:t xml:space="preserve">năm 2019 của Chủ tịch UBND tỉnh Ninh Bình)</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tục hành chính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giải quyết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chế thực hiện</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bố tại Quyết định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giải quyết theo quy đ</w:t>
            </w:r>
            <w:r>
              <w:rPr>
                <w:b/>
              </w:rPr>
              <w:t xml:space="preserve">ị</w:t>
            </w:r>
            <w:r>
              <w:rPr>
                <w:b/>
              </w:rPr>
              <w:t xml:space="preserve">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giải quyết thực tế</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giấy hẹn </w:t>
            </w:r>
            <w:r>
              <w:t xml:space="preserve">(ngày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ộ</w:t>
            </w:r>
            <w:r>
              <w:rPr>
                <w:b/>
              </w:rPr>
              <w:t xml:space="preserve">t cửa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cửa liên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Quản lý nhà nước về hội, quỹ xã hội, quỹ từ thiện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công nhận ban vận động thành lập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519/QĐ-UBND ngày 17/10/2016 của UBND t</w:t>
            </w:r>
            <w:r>
              <w:t xml:space="preserve">ỉ</w:t>
            </w:r>
            <w:r>
              <w:t xml:space="preserve">n</w:t>
            </w:r>
            <w:r>
              <w:t xml:space="preserve">h</w:t>
            </w:r>
            <w:r>
              <w:t xml:space="preserve"> Nin</w:t>
            </w:r>
            <w:r>
              <w:t xml:space="preserve">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thành lập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phê duyệt điều lệ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chia, tách; sáp nhập; hợp nhất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đổi tên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hội tự giải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báo cáo tổ chức đại hội nhiệm kỳ, đại hội bất thường của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cho phép hội đặt văn phòng đại diện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giấy phép thành lập và công nhận điều lệ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công nhận quỹ đủ điều kiện hoạt động và công nhận thành viên Hội đồng quản lý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công nhận thay đổi, bổ sung thành viên Hội đồng quản lý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thay đổi giấy phép thành lập và công nhận điều lệ (sửa đổi, bổ sung)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lại giấy phép thành lập và công nhận điều lệ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cho phép quỹ hoạt động </w:t>
            </w:r>
            <w:r>
              <w:t xml:space="preserve">tr</w:t>
            </w:r>
            <w:r>
              <w:t xml:space="preserve">ở lại sau khi bị tạm đình chỉ hoạt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hợp nhất, sáp nhập, chia, tách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đổi tên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quỹ tự giải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TỔ CHỨC BIÊN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519/QĐ-UBND ngày 17/10/2016 của Chủ tịch UBND tỉnh Ninh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thẩm định việc thành lập đơn vị sự nghiệp công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thẩm định việc tổ chức lại đơn vị sự nghiệp công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w:t>
            </w:r>
            <w:r>
              <w:t xml:space="preserve">ẩ</w:t>
            </w:r>
            <w:r>
              <w:t xml:space="preserve">m định việc giải thể đơn vị sự nghiệp công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Công chức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thi tuyển công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kế hoạch thi tuyển công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kế hoạch thi tuyển công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519/QĐ-UBND ngày 17/10/2016 của Chủ tịch UBND tỉnh Ninh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thi nâng ngạch công chức: Từ ngạch nhân viên, cán sự lên ngạch chuyên viên hoặc t</w:t>
            </w:r>
            <w:r>
              <w:t xml:space="preserve">ươ</w:t>
            </w:r>
            <w:r>
              <w:t xml:space="preserve">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kế hoạch thi nâng ngạch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kế hoạch thi nâng ngạch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xét chuyển công chức cấp xã thành công chức cấp huyện </w:t>
            </w:r>
            <w:r>
              <w:t xml:space="preserve">tr</w:t>
            </w:r>
            <w:r>
              <w:t xml:space="preserve">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tiếp nhận các trường hợp đặc biệt trong tuyển dụng công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viên chức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xét tuyển đặc cách viên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519/QĐ-UBND ngày 17/10/2016 của Chủ tịch UBND tỉnh Ninh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Quản lý nhà nước về công tác thanh niên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thành lập tổ chức thanh niên xung phong ở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519/QĐ-UBND ngày 17/10/2016 của Chủ tịch UBND tỉnh Ninh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giải thể tổ chức thanh niên xung phong ở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xác nhận phiên hiệu thanh niên đơn vị xung phong ở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Thi đua - Khen thưởng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tặng thưởng bằng khen của Chủ tịch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hyperlink r:id="rId6" w:history="1">
              <w:r>
                <w:rPr>
                  <w:rStyle w:val="Hyperlink"/>
                </w:rPr>
                <w:t xml:space="preserve">381/QĐ-UBND </w:t>
              </w:r>
            </w:hyperlink>
            <w:r>
              <w:t xml:space="preserve"> ngày 20/7/2018 của Chủ tịch UBND tỉnh Ninh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tặng Cờ thi đua của UBND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tặng danh hiệu Chiến sỹ thi đua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tặng danh hiệu Tập thể lao động xuất s</w:t>
            </w:r>
            <w:r>
              <w:t xml:space="preserve">ắ</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tặng thưởng Bằng khen của Chủ tịch UBND tỉnh theo đợt hoặc chuyên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tặng Cờ thi đua của UBND tỉnh theo đợt hoặc chuyên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tặng Bằng khen của Chủ tịch UBND tỉnh về thành tích đột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tặng thưởng Bằng khen của Chủ tịch UBND tỉnh cho gia đ</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tặng thưởng Bằng khen của Chủ tịch UBND tỉnh về thành tích đối ngoại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Văn thư-Lưu trữ</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phục vụ việc sử dụng tài liệu của độc giả tại phòng đọc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01 - 04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519/QĐ-UBND ngày 17/10/2016 của Chủ tịch UBND tỉnh Ninh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bản sao và chứng thực lưu trữ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01 - 04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cấp, cấp lại Chứng chỉ hành nghề lưu trữ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w:t>
            </w:r>
            <w:r>
              <w:rPr>
                <w:b/>
              </w:rPr>
              <w:t xml:space="preserve">Tín ngưỡng, tôn giáo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w:t>
            </w:r>
            <w:r>
              <w:t xml:space="preserve">đề nghị công nhận tổ chức tôn giáo có </w:t>
            </w:r>
            <w:r>
              <w:t xml:space="preserve">địa bàn </w:t>
            </w:r>
            <w:r>
              <w:t xml:space="preserve">hoạt động ở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hyperlink r:id="rId7" w:history="1">
              <w:r>
                <w:rPr>
                  <w:rStyle w:val="Hyperlink"/>
                </w:rPr>
                <w:t xml:space="preserve">241/QĐ-UBND </w:t>
              </w:r>
            </w:hyperlink>
            <w:r>
              <w:t xml:space="preserve"> ngày 18/4/2018 của Chủ tịch UBND tỉnh Ninh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sửa đổi hiến chương của tổ chức tôn giáo có địa bàn hoạt động ở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thành lập, chia, tách, sáp nhập, hợp nhất tổ chức tôn giáo trực thuộc có địa bàn hoạt động ở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thuyên chuyển chức sắc, chức việc, nhà tu hành là người đang bị buộc tội hoặc chưa được xóa án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sinh hoạt tôn giáo tập trung của người nước ngoài cư trú hợp pháp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mời tổ chức, cá nhân nước ngoài vào Việt Nam thực hiện hoạt động tôn giáo ở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mời chức sắc, nhà tu hành là người nước ngoài đến giảng đạo cho tổ chức được cấp chứng nhận đăng ký hoạt động tôn giáo có địa bàn hoạt động ở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th</w:t>
            </w:r>
            <w:r>
              <w:t xml:space="preserve">a</w:t>
            </w:r>
            <w:r>
              <w:t xml:space="preserve">y đổi tên của tổ chức tôn giáo, tổ chức tôn giáo trực thuộc có địa bàn hoạt động ở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thay đổi trụ sở của tổ chức tôn giáo, tổ chức tôn giáo trực thuộc.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về việc thay đổi trụ sở của tổ chức tôn giáo, tổ chức tôn giáo trực thuộc có địa bàn hoạt động ở nhiều tỉnh </w:t>
            </w:r>
            <w:r>
              <w:rPr>
                <w:i/>
              </w:rPr>
              <w:t xml:space="preserve">(thuộc thẩm quyền tiếp nhận của 02 cơ quan)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241/QĐ-UBND ngày 18/4/2018 của Chủ tịch UBND tỉnh Ninh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cấp đăng ký pháp nhân phi thương mại cho tổ chức tôn giáo trực thuộc có địa bàn hoạt động ở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tự giải thể của tổ chức tôn giáo có địa bàn hoạt động ở một tỉnh theo quy định của hiến chương.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giải thể tổ chức tôn giáo trực thuộc có địa bàn hoạt động ở một tỉnh theo quy định của hiến chương của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về việc đã giải thể tổ chức tôn giáo trực thuộc có địa bàn hoạt động ở một tỉnh theo quy định của hiến chương của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tổ chức quyên góp không thuộc quy định tại điểm a và điểm b khoản 3 Điều 19 của Nghị định số </w:t>
            </w:r>
            <w:hyperlink r:id="rId8" w:history="1">
              <w:r>
                <w:rPr>
                  <w:rStyle w:val="Hyperlink"/>
                </w:rPr>
                <w:t xml:space="preserve">162/2017/NĐ-CP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cấp chứng nhận đăng ký hoạt động tôn giáo cho tổ chức có địa bàn hoạt động ở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người được phong phẩm hoặc suy cử làm chức sắc đối với các trường hợp quy định tại Khoản 2 Điều 33 của Luật tín ngưỡng,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w:t>
            </w:r>
            <w:r>
              <w:t xml:space="preserve">thông báo hủy kết quả phong ph</w:t>
            </w:r>
            <w:r>
              <w:t xml:space="preserve">ẩ</w:t>
            </w:r>
            <w:r>
              <w:t xml:space="preserve">m </w:t>
            </w:r>
            <w:r>
              <w:t xml:space="preserve">hoặc suy </w:t>
            </w:r>
            <w:r>
              <w:t xml:space="preserve">cử chức sắc đối với các trường hợp </w:t>
            </w:r>
            <w:r>
              <w:t xml:space="preserve">quy định </w:t>
            </w:r>
            <w:r>
              <w:t xml:space="preserve">tại Khoản 2 Điều 33 của Luật tín </w:t>
            </w:r>
            <w:r>
              <w:t xml:space="preserve">ngưỡng,</w:t>
            </w:r>
            <w:r>
              <w:t xml:space="preserve">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241/QĐ-UBND ngày 18/4/2018 của Chủ tịch UBND tỉnh Ninh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w:t>
            </w:r>
            <w:r>
              <w:t xml:space="preserve">đăng ký người được bổ nhiệm, bầu cử, suy cử làm chức việc đối với các trường hợp quy định tại Khoản 2 Điều 34 của Luật tín ngưỡng,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người được b</w:t>
            </w:r>
            <w:r>
              <w:t xml:space="preserve">ổ </w:t>
            </w:r>
            <w:r>
              <w:t xml:space="preserve">nhiệm, b</w:t>
            </w:r>
            <w:r>
              <w:t xml:space="preserve">ầ</w:t>
            </w:r>
            <w:r>
              <w:t xml:space="preserve">u cử, suy cử làm chức việc của tổ chức được cấp chứng nhận đăng ký hoạt động tôn giáo có địa bàn hoạt động ở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người được b</w:t>
            </w:r>
            <w:r>
              <w:t xml:space="preserve">ổ </w:t>
            </w:r>
            <w:r>
              <w:t xml:space="preserve">nhiệm, bầu cử, suy cử làm chức việc đối với các trường hợp quy định tại Khoản 2 Điều 34 của Luật tín ngưỡng,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về người bổ nhiệm, bầu cử, suy cử làm chức việc của tổ chức được cấp chứng nhận đăng ký hoạt động tôn giáo có địa bàn hoạt động ở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kết quả b</w:t>
            </w:r>
            <w:r>
              <w:t xml:space="preserve">ổ </w:t>
            </w:r>
            <w:r>
              <w:t xml:space="preserve">nhiệm, bầu cử, suy cử những người lãnh đạo tổ chức đối với tổ chức tôn giáo có địa bàn hoạt động ở một tỉnh theo quy định tại Khoản 7 Điều 34 của Luật tín ngưỡng,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241/QĐ-UBND ngày 18/4/2018 của Chủ tịch UBND tỉnh Ninh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thuyên chuyển chức sắc, chức việc, nhà tu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cách chức, bãi nhiệm chức sắc, chức việc đối với các trường hợp quy định tại khoản 2 điều 33 và khoản 2 điều 34 của Luật tín ngưỡng,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cách chức, bãi nhiệm chức việc của tổ chức được cấp chứng nhận đăng ký hoạt động tôn giáo có địa bàn hoạt động ở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đăng ký mở lớp bồi dưỡng về tôn giáo cho người chuyên hoạt động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danh mục hoạt động tôn giáo đối với tổ chức có địa bàn hoạt động tôn giáo ở nhiều huyện thuộc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danh mục hoạt động tôn giáo bổ sung đối với tổ chức có địa bàn hoạt động tôn giáo ở nhiều huyện thuộc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thông báo tổ chức hội nghị thường niên của tổ chức tôn giáo, tổ chức tôn giáo trực thuộc có địa bàn hoạt động ở nhiều huyện thuộc một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nhận được thông báo hợp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w:t>
            </w:r>
            <w:r>
              <w:t xml:space="preserve">đề nghị tổ chức đại hội của tổ chức </w:t>
            </w:r>
            <w:r>
              <w:t xml:space="preserve">tôn giáo</w:t>
            </w:r>
            <w:r>
              <w:t xml:space="preserve">, tổ chức tôn giáo trực thuộc, tổ chức </w:t>
            </w:r>
            <w:r>
              <w:t xml:space="preserve">được cấp </w:t>
            </w:r>
            <w:r>
              <w:t xml:space="preserve">chứng nhận đăng ký hoạt động tôn </w:t>
            </w:r>
            <w:r>
              <w:t xml:space="preserve">giáo có </w:t>
            </w:r>
            <w:r>
              <w:t xml:space="preserve">địa bàn hoạt động ở nhiều huyện thuộc </w:t>
            </w:r>
            <w:r>
              <w:t xml:space="preserve">một </w:t>
            </w: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241/QĐ-UBND ngày 18/4/2018 của Chủ tịch UBND tỉnh Ninh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tổ chức cuộc lễ ngoài cơ sở tôn giáo, địa điểm hợp pháp đã đăng ký có quy mô tổ chức ở nhiều huyện thuộc một tỉnh hoặc ở nhiều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đề nghị giảng đạo ngoài địa bàn phụ </w:t>
            </w:r>
            <w:r>
              <w:t xml:space="preserve">tr</w:t>
            </w:r>
            <w:r>
              <w:t xml:space="preserve">ách, cơ sở tôn giáo, địa điểm hợp pháp đã đăng ký có quy mô tổ chức ở nhiều huyện thuộc một tỉnh hoặc ở nhiều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1-2018-nd-cp-ve-thuc-hien-co-che-mot-cua--mot-cua-lien-thong-trong-giai-quyet-thu-tuc-hanh-chinh.aspx" TargetMode="External" /><Relationship Id="rId4" Type="http://schemas.openxmlformats.org/officeDocument/2006/relationships/hyperlink" Target="/thong-tu-01-2018-tt-vpcp-co-che-mot-cua-mot-cua-lien-thong-trong-giai-quyet-thu-tuc-hanh-chinh.aspx" TargetMode="External" /><Relationship Id="rId5" Type="http://schemas.openxmlformats.org/officeDocument/2006/relationships/hyperlink" Target="/quyet-dinh-1697-qd-ubnd-2019-co-cau-nganh-du-lich-thanh-nganh-kinh-te-mui-nhon-hoa-binh.aspx" TargetMode="External" /><Relationship Id="rId6" Type="http://schemas.openxmlformats.org/officeDocument/2006/relationships/hyperlink" Target="/quyet-dinh-381-qd-ubnd-2020-thu-tuc-hanh-chinh-xay-dung-cong-trinh-so-nong-nghiep-hoa-binh.aspx" TargetMode="External" /><Relationship Id="rId7" Type="http://schemas.openxmlformats.org/officeDocument/2006/relationships/hyperlink" Target="/quyet-dinh-241-qd-ubnd-2020-sua-doi-thoi-gian-nam-hoc-doi-voi-giao-duc-mam-non-tinh-ninh-thuan.aspx" TargetMode="External" /><Relationship Id="rId8" Type="http://schemas.openxmlformats.org/officeDocument/2006/relationships/hyperlink" Target="/nghi-dinh-162-2017-nd-cp-huong-dan-luat-tin-nguong-ton-giao.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2022-06-20T18:40:20Z</dcterms:created>
  <dcterms:modified xsi:type="dcterms:W3CDTF">2022-06-20T18:40:20Z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2022-06-20T18:40:20Z</dcterms:created>
  <dcterms:modified xsi:type="dcterms:W3CDTF">2022-06-20T18:40:20Z</dcterms:modified>
</cp:coreProperties>
</file>