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w:t>
            </w:r>
            <w:r>
              <w:rPr/>
              <w:br/>
            </w:r>
            <w:r>
              <w:t xml:space="preserve"> </w:t>
            </w:r>
            <w:r>
              <w:rPr>
                <w:b/>
              </w:rPr>
              <w:t xml:space="preserve">TỈNH NAM ĐỊNH</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979/QĐ-UBND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Nam Định, ngày 10 tháng 7 năm 2012</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 VIỆC ĐIỀU CHỈNH, BỔ SUNG QUY HOẠCH MẠNG LƯỚI KINH DOANH XĂNGDẦU TRÊN ĐỊA BÀN TỈNH NAM ĐỊNH GIAI ĐOẠN 2012-2015, ĐỊNH HƯỚNG ĐẾN NĂM 2020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CHỦ TỊCH UỶ BAN NHÂN DÂN TỈNH NAM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HĐND và UBND ngày 26/11/2003;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3" w:history="1">
        <w:r>
          <w:rPr>
            <w:rStyle w:val="Hyperlink"/>
            <w:i/>
          </w:rPr>
          <w:t xml:space="preserve">92/2006/NĐ-CP </w:t>
        </w:r>
      </w:hyperlink>
      <w:r>
        <w:rPr>
          <w:i/>
        </w:rPr>
        <w:t xml:space="preserve"> ngày 07/9/2006của Chính phủ về lập, phê duyệt và quản lý quy hoạch tổng thể phát triển kinhtế - xã hội; Nghị định số 04/2008/NĐ-CP ngày 11/01/2008 của Chính phủ sửa đổimột số điều của Nghị định số 92/2006/NĐ-CP ngày 07/9/2006;</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4" w:history="1">
        <w:r>
          <w:rPr>
            <w:rStyle w:val="Hyperlink"/>
            <w:i/>
          </w:rPr>
          <w:t xml:space="preserve">59/2006/NĐ-CP </w:t>
        </w:r>
      </w:hyperlink>
      <w:r>
        <w:rPr>
          <w:i/>
        </w:rPr>
        <w:t xml:space="preserve"> ngày 12/6/2006 củaChính phủ quy định chi tiết Luật Thương mại về hàng hoá, dịch vụ cấm kinh doanh,hạn chế kinh doanh và kinh doanh có điều kiện; Nghị định số 84/2009/NĐ-CP ngày15/10/2009 của Chính phủ về kinh doanh xăng dầu;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Quyết định số: 1238/QĐ-UBND ngày 05/6/2007 củaUBND tỉnh phê duyệt Quy hoạch mạng lưới kinh doanh xăng dầu trên địa bàn tỉnhđến năm 2010 và định hướng đến năm 2020;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Quyết định số 738/QĐ-UBND ngày 28/5/2012 củaUBND tỉnh phê duyệt Quy hoạch phát triển thương mại tỉnh Nam Định giai đoạn2011-2020, tầm nhìn đến năm 2025;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Xét đề nghị của Sở Công Thương tại Tờ trình số 272/TT-SCTngày 06/7/2012 về việc đề nghị phê duyệt điều chỉnh, bổ sung Quy hoạch mạnglưới kinh doanh xăng dầu trên địa bàn tỉnh Nam Định giai đoạn 2012-2015, địnhhướng đến 2020,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w:t>
      </w:r>
      <w:r>
        <w:t xml:space="preserve">Phê duyệt điều chỉnh, bổ sungQuy hoạch mạng lưới kinh doanh xăng dầu trên địa bàn tỉnh (Sau đây gọi tắt làQuy hoạch) tại Quyết định số 1238/QĐ-UBND ngày 05/6/2007 của UBND tỉnh Nam Địnhvới nội dung chính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Bổ sung Quy hoạch giai đoạn 2012-2015, định hướngđến năm 2020: 46 địa điểm xây dựng cửa hàng kinh doanh xăng dầu (Có phụ lục kèmtheo).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đó: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Loại I: 02 cửa hàng;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Loại II: 18 cửa hàng;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Loại III: 26 cửa hàng.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Sau khi bổ sung Quy hoạch, tổng số cửa hàng bán lẻ xăng dầutrong Quy hoạch giai đoạn 2012-2015, định hướng đến năm 2020 là: 319 cửa hàng.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đó: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Loại I: 26 cửa hàng;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Loại II: 121 cửa hàng;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Loại III: 172 cửa hàng.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Chuyển vị trí quy hoạch cửa hàng xăng dầu loại III tại Khuvực cống Quần Vinh 2 sang Khu vực cống Quần Vinh 1.</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Các giải pháp 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Tiếp tục thực hiện các giải pháp đã nêu tại Quyết định số1238/QĐ-UBND ngày 05/6/2007 của UBND tỉnh về việc phê duyệt quy hoạch mạng lướikinh doanh xăng dầu trên địa bàn tỉnh Nam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Việc cải tạo, nâng cấp, di dời và xây mới các cửa hàng xăngdầu trên các tuyến đường phải thực hiện đúng quy hoạch mạng lưới kinh doanhxăng dầu, quy hoạch xây dựng, quy hoạch sử dụng đất đã được UBND tỉnh phê duyệt;đảm bảo các quy định của pháp luật về quản lý và bảo vệ kết cấu hạ tầng giaothông đường bộ, an toàn giao thông, an toàn phòng chống cháy nổ, vệ sinh môitrường. Việc xây dựng các cửa hàng kinh doanh xăng dầu tại vị trí mới phải đảmbảo theo đúng Tiêu chuẩn quốc gia TCVN 4530:2011 về cửa hàng xăng dầu và yêucầu thiết kế.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w:t>
      </w:r>
      <w:r>
        <w:t xml:space="preserve"> Sở Công Thương có trách nhiệm: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Quản lý Quy hoạch, phối hợp với các sở, ngành liên quan hướngdẫn, kiểm tra chặt chẽ việc thực hiện đúng theo Quy hoạch đã được phê duyệt.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w:t>
      </w:r>
      <w:r>
        <w:t xml:space="preserve"> Quyết định này có hiệu lực kể từ ngàyký.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w:t>
      </w:r>
      <w:r>
        <w:t xml:space="preserve"> Chánh Văn phòng UBND tỉnh; Thủ trưởngcác cơ quan: Sở Công thương, Sở Tài chính, Sở Kế hoạch và Đầu tư, Sở Tài nguyênvà Môi trường, Sở Xây dựng, Sở Giao thông Vận tải, Sở Khoa học và Công nghệ,Công an tỉnh; Chủ tịch UBND các huyện, thành phố Nam Định và các tổ chức, cánhân có liên quan thi hành quyết định này./.</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KT. CHỦ TỊCH</w:t>
            </w:r>
            <w:r>
              <w:rPr>
                <w:b/>
              </w:rPr>
              <w:br/>
            </w:r>
            <w:r>
              <w:rPr>
                <w:b/>
              </w:rPr>
              <w:t xml:space="preserve">Phó CHỦ TỊCH</w:t>
            </w:r>
            <w:r>
              <w:rPr/>
              <w:br/>
            </w:r>
            <w:r>
              <w:t xml:space="preserve"> </w:t>
            </w:r>
            <w:r>
              <w:rPr/>
              <w:br/>
            </w:r>
            <w:r>
              <w:t xml:space="preserve"> </w:t>
            </w:r>
            <w:r>
              <w:rPr/>
              <w:br/>
            </w:r>
            <w:r>
              <w:t xml:space="preserve"> </w:t>
            </w:r>
            <w:r>
              <w:rPr/>
              <w:br/>
            </w:r>
            <w:r>
              <w:t xml:space="preserve"> </w:t>
            </w:r>
            <w:r>
              <w:rPr/>
              <w:br/>
            </w:r>
            <w:r>
              <w:t xml:space="preserve"> </w:t>
            </w:r>
            <w:r>
              <w:rPr>
                <w:b/>
              </w:rPr>
              <w:t xml:space="preserve">Đoàn Hồng Phong</w:t>
            </w:r>
          </w:p>
        </w:tc>
      </w:tr>
    </w:tbl>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PHỤ LỤC</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(Kèm theo Quyết địnhsố 979/QĐ-UBND ngày 10/7/2012 của Chủ tịch UBND tỉnh Nam Định)</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blHead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Địa phương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Tuyến đường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cửa hàng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Ghi chú</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Thành phố Nam Định</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Nam Vân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Quốc lộ 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Quốc lộ 21 mới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Trái tuyến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Quốc lộ 21 mới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Phải tuyến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Huyện Mỹ Lộc</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Thị trấn Mỹ Lộc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Đường nội bộ thị trấn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Huyện Ý Yên</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Yên Khánh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Đường tỉnh lộ 485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Yên Dương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Đường liên xã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Yên Phong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Đường quốc lộ 38b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Yên Hồng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Đường liên xã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Yên Minh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Đường liên xã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Yên Đồng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Đường liên xã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Yên Thọ</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Đường tỉnh lộ 485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Yên Lợi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Đường tỉnh lộ 484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Yên Quang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Đường quốc lộ 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Huyện Vụ Bản</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Đại Thắng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Đường liên xã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Tân Khánh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Đường liên xã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Hiển Khánh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Tỉnh lộ 486b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Minh Tân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Đường quốc lộ 38b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Huyện Nam Trực</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Nam Hoa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Đường liên xã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Nam Hùng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Đường tỉnh lộ 488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Nam Hùng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Đường liên xã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III</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Huyện Trực Ninh</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Trực Hùng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Đường liên xã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Cát Thành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Cụm CN Cát Thành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Trực Cường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Tỉnh lộ 486b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Huyện Nghĩa Hưng</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Nghĩa Phong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Đường 490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Nghĩa Phúc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Đường liên xã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Nghĩa Trung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Đường tỉnh lộ 486b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Nghĩa Thịnh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Đường liên xã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Nghĩa Lạc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Dây Nhất chợ Gạo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Thị trấn Rạng Đông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Đường 490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Huyện Xuân Trường</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Cụm CN Xuân Tiến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Đường liên xã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Xuân Tân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Đường 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Xuân Trung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Đường liên xã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Thị trấn Xuân Trường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Bến xe Xuân Trường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Xuân Thuỷ</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Đường liên xã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III</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Huyện Giao Thuỷ</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Giao Phong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Đường tỉnh lộ 486b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Giao Yến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Đường tỉnh lộ 486b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Giao Tân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Đường liên xã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Giao Hà</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Đường liên xã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Bạch Long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Đường liên xã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III</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Huyện Hải Hậu</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Hải Đông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Đường liên xã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Hải Cường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Đường liên xã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Hải Lý</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Đường liên xã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Hải Lộc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Đường liên xã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Hải Minh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Đường liên xã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Hải Trung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Đường liên xã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Hải Phương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Đường tỉnh lộ 486B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w:t>
            </w:r>
          </w:p>
        </w:tc>
      </w:tr>
    </w:tbl>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 cộng: 46 cửa hàng bao gồm:</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Loại I: 02 cửa hàng; - Loại II: 18 cửa hàng; - Loại III: 26cửa hàng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Ghi chú:</w:t>
      </w:r>
      <w:r>
        <w:t xml:space="preserve"> Giao Sở Công Thương báo cáo Bộ Công Thương về cửa hàng xăngdầu trên Quốc lộ 10, xã Yên Quang, huyện Ý Yên; sau khi được sự chấp thuận củaBộ Công Thương thì mới cho thực hiện các bước đầu tư theo quy định./.</w:t>
      </w:r>
    </w:p>
    <w:sectPr>
      <w:headerReference w:type="default" r:id="rId5"/>
      <w:footerReference w:type="default" r:id="rId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92-2006-nd-cp-cua-chinh-phu---ve-lap--phe-duyet-va-quan-ly-quy-hoach-tong-the-phat-trien-kinh-te---xa-hoi.aspx" TargetMode="External" /><Relationship Id="rId4" Type="http://schemas.openxmlformats.org/officeDocument/2006/relationships/hyperlink" Target="/nghi-dinh-59-2006-nd-cp-ve-hang-hoa--dich-vu-cam-kinh-doanh--han-che-kinh-doanh-va-kinh-doanh-co-dieu-kien.aspx"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2022-06-22T12:00:50Z</dcterms:created>
  <dcterms:modified xsi:type="dcterms:W3CDTF">2022-06-22T12:00:50Z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2022-06-22T12:00:50Z</dcterms:created>
  <dcterms:modified xsi:type="dcterms:W3CDTF">2022-06-22T12:00:50Z</dcterms:modified>
</cp:coreProperties>
</file>