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Ộ</w:t>
            </w:r>
            <w:r>
              <w:t xml:space="preserve"> GIAO THÔNG V</w:t>
            </w:r>
            <w:r>
              <w:t xml:space="preserve">Ậ</w:t>
            </w:r>
            <w:r>
              <w:t xml:space="preserve">N TẢI</w:t>
            </w:r>
            <w:r>
              <w:rPr>
                <w:b/>
              </w:rPr>
              <w:t xml:space="preserve">CỤC HÀNG KHÔNG 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633</w:t>
            </w:r>
            <w:r>
              <w:t xml:space="preserve">/QĐ-CHK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w:t>
            </w:r>
            <w:r>
              <w:rPr>
                <w:i/>
              </w:rPr>
              <w:t xml:space="preserve">i</w:t>
            </w:r>
            <w:r>
              <w:rPr>
                <w:i/>
              </w:rPr>
              <w:t xml:space="preserve">, ngày </w:t>
            </w:r>
            <w:r>
              <w:rPr>
                <w:i/>
              </w:rPr>
              <w:t xml:space="preserve">27 </w:t>
            </w:r>
            <w:r>
              <w:rPr>
                <w:i/>
              </w:rPr>
              <w:t xml:space="preserve">tháng</w:t>
            </w:r>
            <w:r>
              <w:rPr>
                <w:i/>
              </w:rPr>
              <w:t xml:space="preserve">4 năm 2016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DANH MỤC CÁC VẬT PHẨM NGUY HIỂM CẤM MANG THEO NGƯỜI, HÀNH LÝ LÊN TÀU BAY VÀ DANH MỤC VẬT PHẨM LÀ HÀNG NGUY HIỂM ĐƯỢC PHÉP MANG THEO NGƯỜI, HÀNH LÝ LÊN TÀU BAY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HÀNG KHÔNG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khoản 5 Điều 11 Nghị định số </w:t>
      </w:r>
      <w:hyperlink r:id="rId5" w:history="1">
        <w:r>
          <w:rPr>
            <w:rStyle w:val="Hyperlink"/>
            <w:i/>
          </w:rPr>
          <w:t xml:space="preserve">66/2015/NĐ-CP </w:t>
        </w:r>
      </w:hyperlink>
      <w:r>
        <w:rPr>
          <w:i/>
        </w:rPr>
        <w:t xml:space="preserve"> ngày 12/8/2015 của Chính phủ quy định về Nhà chức trách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điểm d khoản 3 Điều 110 Thông tư số 01/2016/TT-BGTVT ngày 01/02/2016 của Bộ tr</w:t>
      </w:r>
      <w:r>
        <w:rPr>
          <w:i/>
        </w:rPr>
        <w:t xml:space="preserve">ưởng</w:t>
      </w:r>
      <w:r>
        <w:rPr>
          <w:i/>
        </w:rPr>
        <w:t xml:space="preserve"> Bộ Giao thông vận tải quy định chi tiết Chương trình an ninh hàng không và kiểm soát chất lượng an ninh hàng không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Tài liệu hướng dẫn của ICAO về an ninh hàng không (Aviation Security Manual - Doc 8973/9);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An ninh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kèm theo Quyết định này Danh mục vật phẩm nguy hiểm cấm mang theo người, hành lý lên tàu bay tại Phụ lục I, trừ trường hợp quy định của pháp luật cho phép; Danh mục vật phẩm là hàng nguy hiểm được phép mang theo người, hành lý lên tàu bay tại Phụ lục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kể từ ngày 01 tháng 5 năm 2016. Thủ trưởng các cơ quan, đơn vị, tổ chức,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2;</w:t>
            </w:r>
            <w:r>
              <w:rPr/>
              <w:br/>
            </w:r>
            <w:r>
              <w:t xml:space="preserve">- Cục trưởng (đ</w:t>
            </w:r>
            <w:r>
              <w:t xml:space="preserve">ể</w:t>
            </w:r>
            <w:r>
              <w:t xml:space="preserve"> b/c);</w:t>
            </w:r>
            <w:r>
              <w:rPr/>
              <w:br/>
            </w:r>
            <w:r>
              <w:t xml:space="preserve">- Bộ GTVT: Vụ PC, Vụ VT;</w:t>
            </w:r>
            <w:r>
              <w:rPr/>
              <w:br/>
            </w:r>
            <w:r>
              <w:t xml:space="preserve">- VPTT UBANHK;</w:t>
            </w:r>
            <w:r>
              <w:rPr/>
              <w:br/>
            </w:r>
            <w:r>
              <w:t xml:space="preserve">- Các Phó Cục trưởng;</w:t>
            </w:r>
            <w:r>
              <w:rPr/>
              <w:br/>
            </w:r>
            <w:r>
              <w:t xml:space="preserve">- Tcty Cảng HKVN-CTCP, Tcty HKVN-CTCP, Tct</w:t>
            </w:r>
            <w:r>
              <w:t xml:space="preserve">y</w:t>
            </w:r>
            <w:r>
              <w:t xml:space="preserve"> QLBVN;</w:t>
            </w:r>
            <w:r>
              <w:rPr/>
              <w:br/>
            </w:r>
            <w:r>
              <w:t xml:space="preserve">- Các hãng HK;</w:t>
            </w:r>
            <w:r>
              <w:rPr/>
              <w:br/>
            </w:r>
            <w:r>
              <w:t xml:space="preserve">- Các phòng: PC, VTHK, TCATB, TTHK;</w:t>
            </w:r>
            <w:r>
              <w:rPr/>
              <w:br/>
            </w:r>
            <w:r>
              <w:t xml:space="preserve">- Cảng vụ HK miền Bắc, Trung, Nam;</w:t>
            </w:r>
            <w:r>
              <w:rPr/>
              <w:br/>
            </w:r>
            <w:r>
              <w:t xml:space="preserve">- Lưu: VT, ANHK (HungLN.xbn).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CỤC TRƯỞNG</w:t>
            </w:r>
            <w:r>
              <w:rPr>
                <w:b/>
              </w:rPr>
              <w:br/>
            </w:r>
            <w:r>
              <w:rPr>
                <w:b/>
              </w:rPr>
              <w:t xml:space="preserve">PHÓ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Việt Sơn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VẬT PHẨM NGUY HIỂM CẤM MANG THEO NGƯỜI, HÀNH LÝ LÊN TÀU BAY </w:t>
      </w:r>
      <w:r>
        <w:rPr/>
        <w:br/>
      </w:r>
      <w:r>
        <w:t xml:space="preserve"> </w:t>
      </w:r>
      <w:r>
        <w:rPr>
          <w:i/>
        </w:rPr>
        <w:t xml:space="preserve">(Ban hành kèm theo Quyết định số 633/2016/QĐ-CHK ngày 27/4/2016 của Cục trưởng Cục Hàng không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DANH MỤC VẬT PHẨM NGUY HIỂM CẤM MANG THEO NGƯỜI, HÀNH LÝ XÁCH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Vũ khí hoặc dụng cụ được thiết kế để gây thương tích cho tính mạng con người hoặc các vật gây nên sự nhầm lẫn là vũ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Súng ngắn, súng trường, tiểu liên, súng bắn đạn ghém, súng săn và các loại súng khác có tính năng, tác dụng tương tự;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bộ phận cấu tạo của súng, gồm cả các loại ống ngắm;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Súng hơi các loại như súng ngắn, súng trường và súng bắn đạn bi, đạn sơn, đạn cao 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Súng bắn pháo sáng và súng hiệu lệnh;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Súng tự chế, súng phóng lao;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Súng cao 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Súng la-de hoặc thiết bị phát tia la-de;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vật dụng, đồ chơi giống vũ khí thật như súng, bom, mìn, lựu đạn, đạn, ngư lôi, thủy lôi…;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loại dao găm, kiếm, gươm, giáo, mác, lưỡi lê, đao, mã tấu, quả đấm, quả chùy, cung, tên, nỏ.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thiết bị được thiết kế để gây mê hoặc làm bất động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thiết bị gây sốc, như súng điện và dùi cui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Súng dùng để gây mê hoặc giết động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bình xịt chất hóa học, bình xịt khí dùng để vô hiệu hóa hoặc gây tê liệt như bình xịt hơi cay, bình xịt dung dịch a-xít, bình xịt chống côn trùng, bình xịt khí gây chảy nước mắt.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vật sắc, nhọn có thể sử dụng được để gây thương tích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vật được chế tạo để băm, chặt, chẻ như rìu, dao phay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Đục, rìu, cuốc chim dùng phá đá, phá băng;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Dao lam, dao rọc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loại dao có lưỡi dài trên 06 cm (không bao gồm cán dao);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Kéo có lưỡi dài trên 06 cm tính từ trục của kéo;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dụng cụ, thiết bị tập luyện võ thuật có mũi nhọn và/hoặc cạnh sắc.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dụng cụ lao động có thể sử dụng được để gây thương tích nghiêm trọng hoặc đe d</w:t>
      </w:r>
      <w:r>
        <w:t xml:space="preserve">ọa</w:t>
      </w:r>
      <w:r>
        <w:t xml:space="preserve"> đến an toàn của tàu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Xà beng; cuốc, thuổng, xẻng, mai, liềm;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Khoan và mũi khoan, bao gồm cả khoan bằng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loại dụng cụ có lưỡi dài trên 06 cm có cán và có khả năng sử dụng làm vũ khí như tuốc-nơ-vít, tràng, đục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loại búa, cờ-lê, mỏ lết, kìm có chiều dài trên 10 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loại cưa, lưỡi cưa bao gồm cả cưa bằng tay;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Đèn khò;</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Dụng cụ bắn vít, bắn đinh.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đồ vật, dụng cụ có thể sử dụng được để gây thương tích nghiêm trọng khi tấn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Gậy thể thao như gậy đánh bóng chày, gậy đánh gôn, gậy chơi khúc côn cầu, gậy chơi bi-a, gậy trượt tuyết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loại dùi cui như dùi cui cao su, dùi cui kim loại, dùi cui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Dụng cụ, thiết bị tập luyện võ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Chân đế máy ảnh, camera, gậy, cán ô có đầu nhọn bịt kim loại có chiều dài từ 30 cm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Chất nổ, chất cháy và thiết bị có thể sử dụng được để gây thương tích nghiêm trọng hoặc đe dọa an toàn của tàu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đạn;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Kíp nổ, dây cháy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vật mô phỏng giống một vật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Mìn, lựu đạn, thiết bị nổ quân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loại pháo như pháo nổ, pháo hoa, pháo bông, pháo sáng, pháo hiệu… và thuốc pháo;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Đạn khói, quả tạo khói;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loại thuốc nổ, thuốc súng;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Xăng, dầu, bình chứa nhiên liệu nạp cho bật lửa, diêm quẹt đâu cũng cháy, thiết bị có chứa ôxy lỏng;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Đồ uống có nồng độ cồn trên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DANH MỤC VẬT PHẨM NGUY HIỂM CẤM MANG TRONG HÀNH LÝ KÝ GỬI LÊN TÀU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Đạn, trừ trường hợp được người khai thác tàu bay chấp nhận vận chuyển như hành lý ký gửi theo các điều kiện cụ thể quy định tại Phần 8, Chương 1, Mục 1.1.2 Hướng dẫn kỹ thuật của ICAO về vận chuyển hàng nguy hiểm (Doc 9284).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loại kíp nổ, dây cháy chậm.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Mìn, lựu đạn, thiết bị nổ quân dụng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loại pháo như pháo nổ, pháo hoa, pháo bông, pháo sáng, pháo hiệu… và thuốc pháo.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Đạn khói, quả tạo khói.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loại thuốc nổ, thuốc súng.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Xăng, dầu, bình chứa nhiên liệu nạp cho bật lửa, diêm quẹt đâu cũng cháy, thiết bị có chứa ôxy lỏng.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Đồ uống có nồng độ cồn trên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VẬT PHẨM LÀ HÀNG NGUY HIỂM ĐƯỢC PHÉP MANG THEO NGƯỜI, HÀNH LÝ LÊN TÀU BAY </w:t>
      </w:r>
      <w:r>
        <w:rPr/>
        <w:br/>
      </w:r>
      <w:r>
        <w:t xml:space="preserve"> </w:t>
      </w:r>
      <w:r>
        <w:rPr>
          <w:i/>
        </w:rPr>
        <w:t xml:space="preserve">(Ban hành kèm theo Quyết định số 633/2016/QĐ-CHK ngày 27/4/2016 của Cục trưởng Cục Hàng không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Vật phẩm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Được phép mang trong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Điều kiện được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Hành lý ký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Hành lý xách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người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dụng cụ y tế thiết yếu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khí ôxy hoặc bình khí nhỏ sử dụng trong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thông báo cho người chỉ huy tàu bay biết số lượng và nơi chứa các bình ôxy, bình khí được chuyên chở.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bình có tổng trọng lượng không quá 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van và bộ điều chỉnh phải được bảo vệ tránh hư hại, không rò rỉ khí.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khí ga theo quy định tại Nhóm 2.2 của Doc 9284 dùng cho chân, tay giả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khí ga theo quy định tại Nhóm 2.2 của Doc 9284 dùng cho hoạt động của chân, tay giả cơ khí và bình dự phòng cùng kích cỡ nếu có chỉ được mang theo với số lượng đủ sử dụng trong thời gian chuyến bay.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y tế không có chất phóng xạ (gồm cả bình xịt)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mỗi dụng cụ không được quá 0,5 kg hoặc 0,5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Van xả trên bình xịt phải được bảo vệ bằng nắp chụp hoặc biện pháp phù hợp, không rò rỉ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không được quá 2 kg hoặc 2 lít mỗi người đối với dụng cụ y tế và các dụng cụ trang điểm, vệ sinh, bình xịt không có chất độc hại, chất dễ cháy dùng trong hoạt động thể thao hoặc gia đình, (ví dụ: 4 bình xịt loại 500 ml/01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thuốc chữa bệnh, keo xịt tóc, nước hoa, nước thơm có cồn không có chất phóng xạ, kể cả đựng trong bình xịt, mỗi người được mang tổng cộng không quá 2 kg hoặc 2 lít, mỗi loại không quá 0,5 kg hoặc 0,5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tạo nhịp tim đồng vị phóng xạ hoặc các thiết bị y tế khác và thuốc chứa phóng xạ hạt nhân cấy trong cơ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tạo nhịp tim đồng vị phóng xạ hoặc các thiết bị y tế khác có sử dụng pin lithium, được cấy vào cơ thể người hoặc được gắn liền với cơ thể và thuốc chứa phóng xạ hạt nhân cấy trong cơ thể để điều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Xe lăn chạy bằng pin hoặc các thiết bị hỗ trợ đi lại tương tự khác được hành khách đang bị hạn chế về đi lại do tàn tật, tuổi tác, sức khỏe yếu hoặc có vấn đề tạm thời về đi lại sử dụng (ví dụ: bị gãy chân)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thông báo cho Người chỉ huy tàu bay về vị trí để xe lăn hoặc thiết hỗ trợ đi lại có lắp pin ướt, vị trí của pin được đóng gói hoặc vị trí để xe lăn hoặc thiết bị hỗ trợ đi lại dùng pin lithium-ion.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tuân thủ các quy cách về đóng gói, đánh dấu và các biện pháp bảo quản khác được quy định trong Doc 9284.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khai thác tàu bay phải đảm bảo các thiết bị hỗ trợ đi lại nêu trên được vận chuyển theo đúng quy định để ngăn chặn sự kích hoạt vô ý nguồn điện của pin và không bị hư hỏng do sự di chuyển của hành lý, bưu gửi, đồ vật phục vụ trên tàu bay và hàng hóa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y tế điện tử xách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chấp nhận vận chuyển đối với các thiết bị điện tử cầm tay (máy trợ tim, máy xông mũi họng, máy thở, v.v…) dùng pin lithium metal trên 2 gam đến 8 gam lithium hoặc pin lithium- ion có công suất trên 100 Wh đến 160 Wh. Mỗi người không được phép mang quá 2 viên pin dự phòng trong đó không quá 2 gam lithium đối với pin lithium metal hoặc 100Wh đối với pin lithium-ion. Mỗi viên pin dự phòng phải được bảo vệ để chống đoản mạch (bằng cách đóng gói như khi mới mua hoặc cách điện các đầu cực, ví dụ như dán băng dính các đầu cực lộ thiên, hoặc để từng viên pin trong hộp nhựa hoặc túi bảo vệ) và mang theo hành lý xách tay. Mỗi viên pin dự phòng hoặc pin gắn liền với thiết bị phải là loại đáp ứng yêu cầu trong Phần III, Mục 38.3 Sổ tay Thử nghiệm và Phân loại của Liên Hợp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Pin dự phòng cho các thiết bị y tế điện tử xách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chấp nhận vận chuyển đối với các loại pin lithium metal trên 2 gam đến 8 gam lithium hoặc pin lithium-ion có công suất trên 100 Wh đến 160 Wh.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hoặc dụng cụ đo nhiệt độ y tế bằng thủy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một nhiệt kế y tế loại nhỏ có chứa thủy ngân, dùng cho bản thân, được để trong vỏ bảo vệ.</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đồ vật để trang trí nhà cửa và chăm sóc sắc đẹp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trang điểm, vệ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của mỗi vật không quá 0,5 kg hoặc 0,5 lít. Đồ trang điểm, vệ sinh gồm cả bình xịt như keo xịt tóc, nước hoa và chất thơm.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Van trên bình xịt phải có nắp bảo vệ hoặc biện pháp phù hợp để không rò rỉ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không được quá 2 kg hoặc 2 lít mỗi người đối với đồ trang điểm, vệ sinh, bình xịt không có chất độc hại, chất dễ cháy dùng trong hoạt động thể thao hoặc gia đình, (ví dụ: 4 bình xịt loại 500 ml/01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uốn tóc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không được phép mang quá 01 máy uốn tóc có chứa khí hydrocarbon, với điều kiện bộ phận sinh nhiệt của máy có nắp chụp an toàn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được phép mang theo khí để sạc cho máy uốn tóc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của tất các vật được đề cập trong các mục 3), 10) và 13) của Bảng 8-1 trong Doc 9284 không được quá 2 kg hoặc 2 lít mỗi người (ví dụ: 4 bình xịt loại 500 ml/01 người).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đồ vật để tiêu dùng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 uống có cồn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24% nồng độ cồn: không bị hạn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24% đến 70 % nồng độ cồn: bình đựng đồ uống của nhà sản xuất không quá 5 lít; một người được phép mang không quá 5 lít.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xịt không độc hại, không dễ cháy dùng trong thể thao hoặc trong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xịt thuộc Nhóm 2.2 Doc 9284 dùng trong thể thao hoặc trong gia đình không có tác dụng phụ chỉ được phép vận chuyển như hành lý ký gửi. Khối lượng mỗi bình xịt không được quá 0,5 kg hoặc 0,5 lít. Tổng khối lượng các bình xịt mỗi người không được quá 2 kg hoặc 2 lít (ví dụ: 4 bình xịt loại 500 ml/01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Đạn được đóng gói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loại đạn đóng gói theo số phân loại UN 0012 hoặc 0014 Nhóm 1.4S của Doc 9284 phải được người khai thác tàu bay chấp nhận vận chuyển như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khối lượng không quá 5 kg bao gồm cả bao bì để sử dụng của chính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một kiện, không được ghép nhiều người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áp dụng các điều kiện trên đối với các loại đạn có chứa chất nổ và chất dễ cháy.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Bật lửa và diêm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một bao diêm an toàn loại nhỏ hoặc một bật lửa dùng hút thuốc theo người; với điều kiện bật lửa dùng nhiên liệu lỏng thấm được, không bao gồm khí tự nhiên hóa lỏng.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Bật lửa dạng đèn hàn, đèn khò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một bật lửa dạng đèn hàn, đèn khò cho nhu cầu sử dụng của chính người đó; với điều kiện bật lửa dùng nhiên liệu lỏng thấm được, không bao gồm khí tự nhiên hóa lỏng; có phương thức bảo vệ ngăn sự kích hoạt vô 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cụ sinh nhiệt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sử dụng pin có thể tạo ra nguồn nhiệt cao, gây cháy nếu bị kích hoạt - như đèn pha dùng dưới nước, chỉ được chấp nhận vận chuyển với điều kiện bộ phận sinh nhiệt và pin của thiết bị phải được tách rời bằng cách tháo rời các bộ phận đó (bao gồm cả cầu chì).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pin tháo rời phải được bảo vệ để tránh đoản mạch.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 lô cứu hộ tuyết lở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xi-lanh chứa khí nén thuộc Nhóm 2.2 Doc 9284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một ba lô cứu hộ có trang bị cơ chế kích hoạt pháo hiệu chứa không quá 200 mg thuốc pháo nhóm 1.4S.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 lô phải được đóng gói đúng quy cách để ngăn sự kích hoạt vô ý. Các túi khí bên trong ba lô phải gắn van giảm 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Hộp nổ nhỏ gắn trong thiết bị an toàn cá nhân tự làm phồng như áo phao hoặc phao cứu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không quá 2 hộp nổ nhỏ có khí carbon dioxide hoặc loại khí phù hợp thuộc Nhóm 2.2 của Doc 9284 lắp trong một thiết bị an toàn cá nhân để giúp làm phồng thiết bị và không được quá 2 hộp nổ nhỏ dự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an toàn cá nhân tự làm phồng phải được đóng gói đúng quy cách để ngăn sự kích hoạt vô 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Hộp nổ nhỏ cho các thiết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được mang không quá 4 hộp nổ nhỏ có khí carbon dioxide hoặc loại khí phù hợp thuộc Nhóm 2.2 của Doc 9284 và không có nguy hại phụ. Dung tích nước trong mỗi hộp nổ không quá 50 ml.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điện tử cầm tay (gồm cả các thiết bị dụng cụ y tế) có gắn pin lithium metal hoặc lithium-ion.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chấp nhận vận chuyển đối với các thiết bị điện tử cầm tay có pin lithium ion có công suất trên 100 Wh đến 160 Wh.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điện tử cầm tay (đồng hồ, máy tính bấm số, máy ảnh, điện thoại di động, máy tính xách tay, máy quay phim, v.v…) có gắn pin lithium metal hoặc lithium-ion phải được để trong hành lý xách tay. Nếu để trong hành lý ký gửi, phải có các biện pháp ngăn ngừa sự kích hoạt vô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pin phải là loại đáp ứng tiêu chuẩn tại Phần III, Mục 38.3 Sổ tay Thử nghiệm và Phân loại của UN.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Pin dự phòng cho các thiết bị điện tử cầm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chấp nhận vận chuyển đối với các loại pin dự phòng lithium ion có công suất trên 100 Wh đến 160 Wh.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được mang cho nhu cầu sử dụng của chính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Pin dự phòng phải được bảo quản riêng từng viên pin nhằm ngăn ngừa sự đoản mạch và chỉ được để trong hành lý xách tay.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viên pin không được quá 2 gam lithium đối với pin lithium metal hoặc quá 100 Wh đối với pin lithium-ion.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pin phải là loại đáp ứng tiêu chuẩn tại Phần III, Mục 38.3 Sổ tay Thử nghiệm và Phân loại của UN.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pin nhiên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Chủng loại, nội dung, vận chuyển và dán nhãn các loại pin này khi được gắn trong các thiết bị điện tử cầm tay hay là pin dự phòng, đều phải tuân theo quy định tại Doc 9284.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người không được mang quá 2,5 kg đá khô dùng để bảo quản vật dễ bị hư hỏng không nằm trong quy định của Doc 9284; với điều kiện đóng gói phải bảo đảm cho thoát khí carbon dioxide.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vận chuyển như hành lý ký gửi, mỗi kiện phải được dán nhãn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“DRY ICE” hoặc “CARBON DIOXIDE, SOLID”;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Khối lượng của đá khô hoặc ký hiệu chỉ rõ khối lượng từ 2,5 kg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áp kế hoặc nhiệt kế thủy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thông báo cho người chỉ huy tàu bay biết về việc vận chuyển các loại khí áp kế hoặc nhiệt kế thủy ngân.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được phép để trong hành lý xách tay. Phải được hành khách là cán bộ các cơ quan quản lý nhà nước chuyên ngành về khí hậu và môi trường hoặc đại diện các cơ quan chính phủ nước ngoài, tổ chức quốc tế có chức năng tương tự mang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khí áp kế hoặc nhiệt kế phải được đóng gói trong bao bì có vỏ ngoài bền vững, lớp bên trong dán kín, hoặc để trong một túi có vật liệu chống việc rò rỉ và chống thấm của thủy ngân, nhằm ngăn chặn sự rò rỉ của thủy ngân ở bất cứ vị trí nào.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dụng cụ có chứa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và để trong hành lý xách tay hoặc hành lý ký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dụng cụ có chứa chất phóng xạ không được phép vượt quá các giới hạn quy định tại Doc 9284, phải được đóng gói an toàn và không có pin lithium, do nhân viên của Tổ chức OPCW (Organization for the Prohibition of Chemical Weapons) mang khi thực hiện nhiệm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bóng đèn tiết kiệm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đóng gói trong bao bì của nhà sản xuất và có mục đích sử dụng cho cá nhân hoặc gia đình.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thiết bị thẩm thấu dùng đo đạc chất lượng không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thẩm thấu dùng đo đạc chất lượng không khí chỉ được phép để trong hành lý ký gửi và phải tuân thủ các quy định trong Doc 9284.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 điện tử cầm tay có gắn pin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này phải tuân thủ các quy định trong Doc 9284.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Pin khô dự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pin này phải tuân thủ các quy định trong Doc 9284.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động cơ đốt trong hoặc động cơ chạy pin nhiên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động cơ này phải tuân thủ các quy định trong Doc 9284.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vật phẩm không lây nhiễm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mẫu vật phẩm không lây nhiễm phải tuân thủ các quy định trong Doc 9284.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bì cách nhiệt chứa nitơ lỏng làm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bì cách nhiệt có chứa nitơ lỏng lạnh phải tuân thủ các quy định trong Doc 9284.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Va-li ngoại giao; kết hoặc túi đựng tiền có gắn thiết bị báo động và các thiết bị an ninh khác có chứa hàng nguy hiểm như pin lithium hoặc thuốc pháo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được người khai thác tàu bay chấp nhận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phép vận chuyển như hành lý ký gửi và tuân thủ các quy định trong Doc 9284.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Chú 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OPCW:</w:t>
      </w:r>
      <w:r>
        <w:t xml:space="preserve"> Tổ chức cấm Vũ khí hóa học: là một tổ chức quốc tế độc lập, được các nước tham gia Công ước về Cấm vũ khí hóa học (CWC) thành lập năm 1997 nhằm đảm bảo việc thực hiện Công ước một cách hiệu quả. Việt Nam là một trong những quốc gia đầu tiên tham gia ký kết và đã trở thành thành viên chính thức của OPCW từ ngày 30/10/1998.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N/A:</w:t>
      </w:r>
      <w:r>
        <w:t xml:space="preserve"> Không có trên thực tế.</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66-2015-nd-cp-quy-dinh-ve-nha-chuc-trach-hang-kh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2022-06-22T01:49:45Z</dcterms:created>
  <dcterms:modified xsi:type="dcterms:W3CDTF">2022-06-22T01:49:45Z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2022-06-22T01:49:45Z</dcterms:created>
  <dcterms:modified xsi:type="dcterms:W3CDTF">2022-06-22T01:49:45Z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2022-06-22T01:49:45Z</dcterms:created>
  <dcterms:modified xsi:type="dcterms:W3CDTF">2022-06-22T01:49:45Z</dcterms:modified>
</cp:coreProperties>
</file>