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12/2006/QĐ-BGD &amp;ĐT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05 tháng 4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TUYỂN SINH TRUNG HỌC CƠ SỞ VÀ TUYỂN SINH TRUNGHỌC PHỔ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14tháng 6 năm 2005;</w:t>
      </w:r>
      <w:r>
        <w:rPr>
          <w:i/>
        </w:rPr>
        <w:br/>
      </w:r>
      <w:r>
        <w:rPr>
          <w:i/>
        </w:rPr>
        <w:t xml:space="preserve">Căn cứ Nghị định số </w:t>
      </w:r>
      <w:hyperlink r:id="rId3" w:history="1">
        <w:r>
          <w:rPr>
            <w:rStyle w:val="Hyperlink"/>
            <w:i/>
          </w:rPr>
          <w:t xml:space="preserve">86/2002/NĐ-CP </w:t>
        </w:r>
      </w:hyperlink>
      <w:r>
        <w:rPr>
          <w:i/>
        </w:rPr>
        <w:t xml:space="preserve"> ngày 05 tháng 11 năm 2002 của Chính phủ quyđịnh chức năng, nhiệm vụ, quyền hạn và cơ cấu tổ chức của bộ, cơ quan ngang bộ;</w:t>
      </w:r>
      <w:r>
        <w:rPr>
          <w:i/>
        </w:rPr>
        <w:br/>
      </w:r>
      <w:r>
        <w:rPr>
          <w:i/>
        </w:rPr>
        <w:t xml:space="preserve">Căn cứ Nghị định số 85/2003/NĐ-CP ngày 18 tháng 7 năm 2003 của Chính phủ quyđịnh chức năng, nhiệm vụ, quyền hạn và cơ cấu tổ chức của Bộ Giáo dục và Đàotạo;</w:t>
      </w:r>
      <w:r>
        <w:rPr>
          <w:i/>
        </w:rPr>
        <w:br/>
      </w:r>
      <w:r>
        <w:rPr>
          <w:i/>
        </w:rPr>
        <w:t xml:space="preserve">Theo đề nghị của ông Vụ trưởng Vụ Giáo dục trung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theoQuyết định này Quy chế tuyển sinh trung học cơ sở và tuyển sinh trung học phổthông.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cóhiệu lực sau 15 ngày kể từ ngày đăng Công báo. Bãi bỏ Quyết định số 08/1999/QĐ-BGD &amp;ĐT ngày 27 tháng 2 năm 1999 về việc ban hành Quy chế tuyển sinhvào trường trung học cơ sở và trung học phổ thông; Quyết định số 08/2001/QĐ-BGD &amp;ĐT ngày 30 tháng 3 năm 2001, Quyết định số 15/2002/QĐ-BGĐ &amp;ĐT ngày 04 tháng 4 năm 2002 và Quyết định số 21/2005/QĐ-BGD &amp;ĐT ngày 19 tháng 7 năm 2005 về việc sửa đổi, bổ sung một sốđiều của Quy chế tuyển sinh vào trường trung học cơ sở và trung học phổ thôngcủa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Các ông (bà) ChánhVăn phòng Bộ Giáo dục và Đào tạo, Vụ trưởng Vụ Giáo dục Trung học, thủ trưởngcác đơn vị có liên quan thuộc Bộ Giáo dục và Đào tạo, Chủ tịch uỷ ban nhân dâncác tỉnh, thành phố trực thuộc Trung ương, các Giám đốc Sở Giáo dục và Đào tạochịu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 </w:t>
            </w:r>
            <w:r>
              <w:rPr>
                <w:b/>
                <w:i/>
              </w:rPr>
              <w:br/>
            </w:r>
            <w:r>
              <w:t xml:space="preserve">- Như Điều 3; </w:t>
            </w:r>
            <w:r>
              <w:rPr/>
              <w:br/>
            </w:r>
            <w:r>
              <w:t xml:space="preserve">- Văn phòng Chính phủ;</w:t>
            </w:r>
            <w:r>
              <w:rPr/>
              <w:br/>
            </w:r>
            <w:r>
              <w:t xml:space="preserve">- Ban KG TW Đảng;</w:t>
            </w:r>
            <w:r>
              <w:rPr/>
              <w:br/>
            </w:r>
            <w:r>
              <w:t xml:space="preserve">- UB VHGDTNTN-NĐ của Quốc hội;</w:t>
            </w:r>
            <w:r>
              <w:rPr/>
              <w:br/>
            </w:r>
            <w:r>
              <w:t xml:space="preserve">- Cục kiểm tra văn bản Bộ Tư pháp;</w:t>
            </w:r>
            <w:r>
              <w:rPr/>
              <w:br/>
            </w:r>
            <w:r>
              <w:t xml:space="preserve">- Công báo;</w:t>
            </w:r>
            <w:r>
              <w:rPr/>
              <w:br/>
            </w:r>
            <w:r>
              <w:t xml:space="preserve">- Lưu: VT, Vụ GDTrH, Vụ GDTX, Vụ PC.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Nguyễn Minh Hiển</w:t>
            </w:r>
          </w:p>
        </w:tc>
      </w:tr>
    </w:tbl>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Heading3"/>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SINH TRUNG HỌC CƠ SỞ VÀ TUYỂN SINH TRUNG HỌCPHỔ THÔNG</w:t>
      </w:r>
      <w:r>
        <w:rPr/>
        <w:br/>
      </w:r>
      <w:r>
        <w:t xml:space="preserve">(Banhành kèm theo Quyết định số: 12/2006/QĐ-BGD &amp;ĐT ngày 05 tháng 4 năm 2006 củaBộ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về tuyểnsinh trung học cơ sở và tuyển sinh trung học phổ thông bao gồm: độ tuổi dự tuyển,chính sách ưu tiên, khuyến khích, phương thức tuyển sinh, trách nhiệm của cơquan quản lý và cơ sở giáo dục trong tuyển sinh trung học cơ sở (THCS), tuyểnsinh trung học phổ thông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 dụng đối với ngườihọc là người Việt Nam và người nước ngoài đang sinh sống tại Việt Nam dự tuyểnvào THCS và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Mục đích, yêu cầu tuyểnsinh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Góp phần nâng cao chất lượng giáodục toàn diện ở các cơ sở giáo dục, thực hiện phân luồng đào tạo sau khi họcsinh học hết chương trình THCS.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bảo đảm chính xác, công bằng,khách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TUỔI DỰ TUYỂN, CHÍNH SÁCH ƯU TIÊN, KHUYẾN KHÍCH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Độ tuổidự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tuổi dự tuyển của người học tínhtừ năm sinh đến năm dự tuyển căn cứ vào giấy khai sinh hợp lệ theo quy địnhdưới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Vào THCS: từ 11 đến 14 tuổi; vàoTHPT: từ 15 đến 19 tuổi.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đối tượng sau đây được phépcao hơn so với độ tuổi quy định tại khoản 1 Điều này là 1 (một) tuổi: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học là người Việt Nam ởnước ngoài về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học là người dân tộc thiểusố;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học đang sinh sống, họctập ở những vùng có điều kiện kinh tế - xã hội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học bị tàn tật, khuyết tật,kém phát triển về thể lực và trí tuệ, bị nhiễm chất độc hoá học, người học mồcôi không nơi nương tựa, người học trong diện hộ đói nghèo theo quy định của Nhànước.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học được cấp có thẩm quyềncho phép vào học trước tuổi, học vượt lớp theo quy định của Bộ Giáo dục và Đàotạo thì tuổi dự tuyển được giảm theo số năm đã được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Chính sách ưu tiên, khuyếnkhích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sách ưu tiên: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Cộng 3 điểm cho một trong cácđối tượng: con liệt sĩ; con thương binh, bệnh binh có tỷ lệ mất sức lao động từ81% trở lên; con những người được hưởng chế độ như thương binh, bệnh binh có tỷlệ mất sức lao động từ 81%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Cộng 2 điểm cho một trong cácđối tượng: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Anh hùng lực lượng vũ trang,con Anh hùng lao động, con Bà mẹ Việt Nam anh hùng; con thương binh, bệnh binhvà con của người được hưởng chế độ như thương binh, bệnh binh có tỷ lệ mất sứclao động dưới 81%;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dân tộc thiểu số đang sinhsống, học tập tại các vùng có điều kiện kinh tế - xã hội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Cộng 1 điểm cho một trong cácđối tượng: người dân tộc thiểu số không sinh sống, học tập ở các vùng có điều kiệnkinh tế - xã hội khó khăn; người học đang sinh sống, học tập ở các vùng có điềukiện kinh tế - xã hội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Chính sách khuyến khích cho cácđối tượng đạt giải cá nhân trong các kỳ thi ở năm học cuối cấp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Cộng 2 điểm cho người học đạtgiải trong các kỳ thi do Bộ Giáo dục và Đào tạo tổ chức; thi giữa các nước trongkhu vực và thi quốc tế; đạt giải nhất trong kỳ thi học sinh giỏi lớp 9, thi vănnghệ, thể thao do sở giáo dục và đào tạo tổ chức hoặc phối hợp với các ngànhcấp tỉnh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Cộng 1,5 điểm cho người học đạtgiải nhì (huy chương bạc) trong các kỳ thi do cấp tỉnh tổ chức được quy địnhtại điểm a khoản 2 Điều này hoặc được xếp loại giỏi ở kỳ thi nghề phổ thông dosở giáo dục và đào tạo tổ chức theo quy định của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Cộng 1 điểm cho người học đạtgiải ba (huy chương đồng) trong kỳ thi quy định tại điểm a khoản 2 Điều này do cấptỉnh tổ chức hoặc được xếp loại khá ở kỳ thi nghề phổ thông do sở giáo dục vàđào tạo tổ chức theo quy định của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Cộng 0,5 điểm cho người được xếploại trung bình ở kỳ thi nghề phổ thông do sở giáo dục và đào tạo tổ chức theoquy định của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Điểm cộng thêm tối đa cho cácđối tượng được hưởng chính sách ưu tiên, khuyến khích áp dụng cho từng phương thứctuyển sinh được quy định tại các Điều 10, 12, 18 của Quy chế này.</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TUYỂN SINH TRUNG HỌC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Phương thức tuyển sinh,đối tượng dự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Tuyển sinh THCS bằng phương thứcxét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dự tuyển là người đãhoàn thành chương trình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Hồ sơ dự tuyển và điềukiện dự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dự tuyển gồm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dự tuyển vào THCS;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học bạ tiểu học có xácnhận đã hoàn thành chương trình tiểu học hoặc có bằng tốt nghiệp tiểu học. Trườnghợp người học bị mất học bạ thì giám đốc sở giáo dục và đào tạo sẽ xem xét,giải quyết từng trường hợp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giấy khai sinh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dự tuyển: trong độ tuổiquy định và có đủ hồ sơ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Hội đồng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trường THCS hoặc trường phổthông nhiều cấp học có cấp THCS (sau đây gọi chung là trường THCS) thành lậpmột hội đồng tuyển sinh, do trưởng phòng giáo dục và đào tạo ra quyết định thànhlập.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nhiệm vụ và quyềnhạn của hội đồng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gồm có: chủ tịch làhiệu trưởng hoặc phó hiệu trưởng, phó chủ tịch là phó hiệu trưởng, th- ký và mộtsố uỷ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hồ sơ dự tuyển của ngườihọc;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tuyển và lập biên bản xét tuyển,danh sách người học được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xét tuyển phải có đủ họtên, chữ ký của các thành viên hội đồng, danh sách học sinh được tuyển phải có họtên, chữ ký của chủ tịch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tuyển sinh vớiphòng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sử dụng con dấu của nhà trườngvào các văn bản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khen thưởng đối với cánhân, tổ chức có thành tích; đề nghị xử lý đối với cá nhân, tổ chức vi phạm quyđịnh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TUYỂN SINH TRUNG HỌC PHỔ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PHƯƠNG THỨC TUYỂN SINH,CĂN CỨ TUYỂN SINH, ĐỐI TƯỢNG, HỒ SƠ DỰ TUYỂN VÀ ĐIỀU KIỆN DỰ TUYỂN</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Phương thức tuyểnsinh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sinh THPT có 3 phương thứcsau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Xét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hợp thi tuyển với xét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Căn cứ tuyển sinh, đốitượng, hồ sơ dự tuyển, điều kiện dự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tuyển sinh: việc tuyểnsinh được căn cứ vào kết quả rèn luyện, học tập của 4 năm học ở THCS, nếu lưu banlớp nào thì lấy kết quả năm học lại của lớp đó; điểm bài thi (đối với các phươngthức có thi tuyển); điểm cộng thêm cho đối tượng được hưởng chính sách ưu tiên,khuyến khích.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tuyển sinh THPT là ngườiđã tốt nghiệp THCS hoặc tốt nghiệp bổ túc THCS.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dự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dự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học đã tốt nghiệp THCStừ những năm học trước, phải có xác nhận của uỷ ban nhân dân xã, phường, thịtrấn hoặc cơ quan, doanh nghiệp đang trực tiếp quản lý vào đơn xin dự tuyển vềviệc người dự tuyển không trong thời gian thi hành án phạt tù hoặc bị hạn chếquyền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khai sinh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Bằng tốt nghiệp THCS hoặc bằngtốt nghiệp bổ túc THCS hoặc giấy chứng nhận tốt nghiệp tạm thời trong năm dựtuyển do cơ sở giáo dục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chính học bạ;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xác nhận thuộc đối tượngđược hưởng chính sách ưu tiên, khuyến khích do cơ quan có thẩm quyền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Hai (2) ảnh cỡ 3 cm x 4 cm (kiểuảnh chứng minh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kiện dự tuyển: trong độ tuổiquy định và có đủ hồ sơ hợp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XÉT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Điểm tính theo kết quảrèn luyện và học tập, điểm cộng thêm, điểm xét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Điểm tính theo kết quả rèn luyệnvà học tập mỗi năm học của người học ở THCS được tính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Hạnh kiểm tốt, học lực giỏi: 10điểm;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Hạnh kiểm khá, học lực giỏi hoặchạnh kiểm tốt, học lực khá: 9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Hạnh kiểm khá, học lực khá: 8điểm;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Hạnh kiểm trung bình, học lựcgiỏi hoặc hạnh kiểm tốt, học lực trung bình: 7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Hạnh kiểm khá, học lực trung bìnhhoặc hạnh kiểm trung bình, học lực khá: 6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còn lại: 5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cộng thêm cho đối tượng đượchưởng chính sách ưu tiên, khuyến khích tối đa không quá 4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Điểm xét tuyển là tổng số điểmcủa: tổng số điểm tính theo kết quả rèn luyện, học tập của 4 năm học ở THCS vàđiểm cộng thêm cho đối tượng được hưởng chính sách ưu tiên, khuyến khích.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Hội đồng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giáo dục và đào tạora quyết định thành lập hội đồng tuyển sinh của từng trường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nhiệm vụ và quyềnhạn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hội đồng gồm có: chủtịch là hiệu trưởng hoặc phó hiệu trưởng, phó chủ tịch là phó hiệu trưởng, th-ký và một số uỷ viên. Thành viên hội đồng tuyển sinh được lựa chọn trong số cánbộ quản lý và giáo viên có kinh nghiệm, có phẩm chất đạo đức tốt và tinh thầntrách nhiệm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Nhiệm vụ và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hồ sơ dự tuyển của ngườihọc;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chỉ tiêu được giao và điểmxét tuyển, tiến hành xét tuyển từ điểm cao xuống thấp cho đến đủ chỉ tiêu. Nếunhiều người học có điểm bằng nhau thì lấy tổng điểm trung bình cả năm học lớp 9của tất cả các môn có tính điểm trung bình để xếp từ cao xuống thấp; nếu vẫn cótrường hợp bằng điểm nhau thì phân biệt bằng tổng điểm trung bình của môn toánvà môn ngữ văn của năm học lớp 9. Lập biên bản xét tuyển và danh sách người họcđược đề nghị tuyển; biên bản xét tuyển phải có đủ họ tên, chữ ký của tất cảthành viên; danh sách người học được đề nghị tuyển phải có họ tên, chữ ký củachủ tịch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với sở giáo dục và đàotạo kết quả tuyển sinh; hồ sơ báo cáo gồm: biên bản xét tuyển và danh sách ngườihọc được đề nghị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sử dụng con dấu của nhà trườngvào các văn bản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khen thưởng đối với cánhân, tổ chức hoàn thành tốt nhiệm vụ; đề nghị xử lý đối với cá nhân, tổ chức viphạm quy định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THI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Môn thi, thời gianlàm bài thi, điểm bài thi, hệ số điểm bài thi, điểm cộng thêm và điểm xét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Môn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 viết ba môn: toán, ngữ vănvà môn thứ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Môn thi thứ 3 được chọn trongsố những môn học còn lại, phù hợp cho các loại đối tượng dự tuyển quy định tại khoản2 Điều 9 của Quy chế này. Giám đốc sở giáo dục và đào tạo chọn và công bố mônthi thứ ba sớm nhất 15 (mười lăm) ngày trước ngày kết thúc năm học theo biênchế năm học của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làm bài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Toán, ngữ văn: 120 phút / mônthi;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Môn thi thứ ba: 60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Điểm bài thi, hệ số điểm bàithi: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Điểm bài thi là tổng điểm thànhphần của từng câu hỏi trong đề thi, điểm bài thi được cho theo thang điểm từđiểm 0 đến điểm 10, điểm lẻ đến 0,25;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số điểm bài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Môn toán, môn ngữ văn tính hệ số2;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Môn thứ ba tính hệ số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Điểm cộng thêm cho đối tượng đượchưởng chính sách ưu tiên, khuyến khích tối đa không quá 5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Điểm xét tuyển là tổng điểm babài thi đã tính theo hệ số (không có bài thi nào bị điểm 0) và điểm cộng thêmcho đối tượng được hưởng chính sách ưu tiên, khuyến khích.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Đề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đề thi trong phạm vichương trình THCS do Bộ Giáo dục và Đào tạo ban hành, chủ yếu ở lớp 9. Đề thi phảibảo đảm chính xác, rõ ràng, không sai sót, phân hoá được trình độ học sinh, phùhợp với thời gian quy định cho từng môn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một kỳ thi, mỗi môn thicó đề thi chính thức và đề thi dự bị với mức độ tương đương về yêu cầu, nội dung,thời gian làm bài. Mỗi đề thi phải có hướng dẫn chấm và biểu điểm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thi và hướng dẫn chấm thi khich-a được công bố là bí mật Nhà nước độ “Tối mật” theo quy định của Thủ tướngChính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Hội đồng ra đề thi, saoin đề thi, gửi đề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sở giáo dục và đào tạo cómột hội đồng ra đề thi và sao in đề thi tuyển sinh THPT, do giám đốc sở giáo dụcvà đào tạo ra quyết định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nhiệm vụ của hội đồngra đề thi, công tác ra đề thi, sao in, gửi đề thi, thực hiện theo các quy địnhtương ứng của Quy chế thi tốt nghiệp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Hội đồng coi thi, hộiđồng chấm thi, hội đồng phúc khảo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trường THPT thành lập mộthoặc một số hội đồng coi thi, hội đồng do giám đốc sở giáo dục và đào tạo ra quyếtđịnh thành lập. Việc thành lập hội đồng coi thi và công tác tổ chức coi thituyển sinh thực hiện theo các quy định tương ứng của Quy chế thi tốt nghiệpTHPT.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sở giáo dục và đào tạo thànhlập một hoặc một số hội đồng chấm thi, hội đồng do giám đốc sở giáo dục và đàotạo ra quyết định thành lập. Việc thành lập hội đồng chấm thi và công tác tổchức chấm thi thực hiện theo các quy định tương ứng của Quy chế thi tốt nghiệpTHPT.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Mỗi sở giáo dục và đào tạo thànhlập một hội đồng phúc khảo (nếu có yêu cầu phúc khảo), hội đồng do giám đốc sởgiáo dục và đào tao ra quyết định thành lập. Việc thành lập hội đồng và côngtác tổ chức phúc khảo thực hiện theo quy định tương ứng của Quy chế thi tốtnghiệp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Hội đồng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trường THPT thành lập mộthội đồng tuyển sinh. Thẩm quyền ra quyết định thành lập, thành phần, tiêu chuẩncác thành viên, nhiệm vụ và quyền hạn thực hiện theo quy định tại Điều 11 của Quychế này. Giám đốc sở giáo dục và đào tạo quyết định việc bố trí cán bộ, giáoviên của trường tham gia hội đồng tuyển sinh hay điều động từ trường khác đến.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nhiệm vụ, quyền hạn đượcquy định tại Điều 11, hội đồng tuyển sinh còn có nhiệm vụ tiếp nhận kết quảđiểm các bài thi của người dự tuyển từ sở giáo dục và đào tạo để thực hiện xéttuyển.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 KẾT HỢP THI TUYỂN VỚI XÉTTUYỂN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Môn thi, thời gian làmbài thi, điểm bài thi, hệ số điểm bài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Môn thi, thời gian làm bàithi: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Học sinh thi viết hai môn: toánvà ngữ văn;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làm bài thi: 120phút / môn 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bài thi, hệ số điểm bàithi: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Điểm bài thi là tổng điểm thànhphần của từng câu trong đề thi, điểm bài thi cho theo thang điểm từ điểm 0 đếnđiểm 10, điểm lẻ đến 0,25;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số điểm bài thi: môn toán,môn ngữ văn tính hệ số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Điểm tính theo kết quảrèn luyện và học tập, điểm cộng thêm, điểm xét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Điểm tính theo kết quả rèn luyệnvà học tập mỗi năm học của người học ở THCS được tính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Hạnh kiểm tốt, học lực giỏi: 5điểm;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Hạnh kiểm khá, học lực giỏi hoặchạnh kiểm tốt, học lực khá: 4,5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Hạnh kiểm khá, học lực khá: 4điểm;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Hạnh kiểm trung bình, học lựcgiỏi hoặc hạnh kiểm tốt, học lực trung bình: 3,5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Hạnh kiểm khá, học lực trung bìnhhoặc hạnh kiểm trung bình, học lực khá: 3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còn lại: 2,5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cộng thêm cho đối tượng đượchưởng chính sách ưu tiên, khuyến khích tối đa không quá 6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Điểm xét tuyển là tổng số điểmcủa: tổng số điểm hai bài thi đã tính theo hệ số (không có bài nào bị điểm 0);tổng số điểm tính theo kết quả rèn luyện, học tập của 4 năm học ở THCS, nếu lưuban lớp nào thì lấy kết quả năm học lại của lớp đó; điểm cộng thêm cho đối tượngđược hưởng chính sách ưu tiên, khuyến khích.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Tổ chức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tuyển sinh: thực hiệntheo quy định tại Điều 11 và Điều 16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Đề thi, công tác ra đề thi, saoin đề thi, coi thi, chấm thi, phúc khảo: thực hiện theo quy định tại các Điều13, 14, 15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5: CÁC BAN VÀ SẮP XẾP HỌCSINH VÀO CÁC BAN</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Các ban trongtrường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Hiệu trưởng trường THPT lập phươngán phân ban áp dụng cho từng năm học; phương án phân ban phải xác định rõ cácban và số lớp của từng ban. Đối với trường THPT có điều kiện về đội ngũ giáoviên và cơ sở vật chất thì tổ chức 3 ban: ban Khoa học tự nhiên, ban Khoa họcxã hội và Nhân văn và ban Cơ bản; đối với trường THPT ch-a có điều kiện nói trênthì tổ chức hai ban hoặc một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án phân ban của trườngTHPT được xây dựng trên cơ sở chỉ tiêu tuyển sinh được giao hằng năm, tình hìnhđội ngũ giáo viên, cơ sở vật chất và yêu cầu đào tạo nguồn nhân lực của địaphương.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sở giáo dục và đào tạophê duyệt phương án phân ban cho từng trường THPT trước khi nhà trường ra thôngbáo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Căn cứ để xếp người họcvào các ban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xếp người học vào các ban căncứ vào: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án phân ban đã được phêduyệt.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Kết quả tuyển sinh và nguyện vọng,năng lực của học sinh trúng tuyển.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6: TUYỂN SINH VÀO TRƯỜNG THPTCHUYÊN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Tuyển sinh vào trườngTHPT chuyên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Tuyển sinh vào trường THPT chuyênhoặc lớp chuyên được thực hiện theo quy định tại Quy chế trường THPT chuyên củaBộ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Tuyển sinh vào các trường THPTchuyên biệt khác được áp dụng theo Quy chế của từng loại trường chuyên biệt củaBộ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Tổ chức phân ban trongtrường chuyên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phân ban trong các trườngchuyên, lớp chuyên và các trường chuyên biệt khác được thực hiện theo quy địnhtại Điều 20 và Điều 21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CỦA CƠ QUAN QUẢN LÝ VÀ CƠ SỞ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Trách nhiệm của uỷ bannhân dân cấp tỉnh và trách nhiệm của uỷ ban nhân dân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tỉnh có tráchnhiệm: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thanh tra, kiểm tra côngtác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kế hoạch tuyển sinhvà định mức thu lệ phí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cấp huyện có tráchnhiệm: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duyệt kế hoạch tuyển sinhTHCS;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thanh tra, kiểm tra côngtác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Trách nhiệm của sở giáodục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kế hoạch tuyển sinh, trìnhuỷ ban nhân dân cấp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tuyển sinh, phê duyệtphương án phân ban của trường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Ra quyết định thành lập hội đồngtuyển sinh của từng trường THPT; hội đồng ra đề thi, hội đồng coi thi, hội đồngchấm thi, hội đồng phúc khảo.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nhận hồ sơ của các hội đồngtuyển sinh, hội đồng coi thi, hội đồng chấm thi, ra quyết định phê duyệt kếtquả tuyển sinh của từng trường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thanh tra, kiểm tra côngtác tuyển sinh THCS và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Lưu trữ hồ sơ tuyển sinh THPTtheo quy định của pháp luật về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Trách nhiệm của phònggiáo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kế hoạch tuyển sinh THCS trìnhuỷ ban nhân dân cấp huyện phê duyệt và hướng dẫn việc tổ chức thực hiện kếhoạch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thành lập hội đồngtuyển sinh của các trường THCS.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Phê duyệt kết quả tuyển sinh củatừng trường THCS.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kiểm tra công tác tuyểnsinh THCS.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Lưu trữ hồ sơ tuyển sinh THCStheo quy định của pháp luật về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Trách nhiệm của các trườngTHCS, trường THPT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THCS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kế hoạch tuyển sinh, báo cáovới phòng giáo dục và đào tạo; ra thông báo tuyển sinh sau khi kế hoạch đượcphê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Trình trưởng phòng giáo dục vàđào tạo ra quyết định thành lập hội đồng tuyển sinh, chuẩn bị hồ sơ và công bốkết quả tuyển sinh sau khi được phê duỵêt;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kinh phí, cơ sở vật chấtphục vụ công tác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Tiếp nhận khiếu nại, giải quyếtkhiếu nại theo thẩm quyền hoặc đề nghị cấp có thẩm quyền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Đề nghị khen thưởng cá nhân, tổchức có thành tích trong công tác tuyển sinh; đề nghị xử lý cá nhân, tổ chức viphạm quy định của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Lưu trữ hồ sơ tuyển sinh theoquy định của pháp luật về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THPT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phương án phân ban trình giámđốc sở giáo dục và đào tạo phê duyệt; ra thông báo tuyển sinh sau khi phương ánđược phê duyệt; trình giám đốc sở giáo dục và đào tạo ra quyết định thành lậphội đồng tuyển sinh của trường và giới thiệu cán bộ, giáo viên, nhân viên đủtiêu chuẩn tham gia các hội đồng theo quy định tại Điều 14 và Điều 15 của Quychế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 hồ sơ của học sinh đểgiao cho hội đồng tuyển sinh; công bố kết quả tuyển sinh sau khi được giám đốcsở giáo dục và đào tạo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Tiếp nhận khiếu nại; giải quyếtkhiếu nại theo thẩm quyền hoặc đề nghị cấp có thẩm quyền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Chuẩn bị kinh phí, cơ sở vật chấtphục vụ công tác tuyển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Đề nghị khen thưởng cá nhân, tổchức có thành tích; đề nghị xử lý cá nhân, tổ chức vi phạm quy định của Quy chếnày;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Lưu trữ hồ sơ tuyển sinh theoquy định của pháp luật về lưu trữ.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w:t>
      </w:r>
    </w:p>
    <w:p>
      <w:pPr>
        <w:pStyle w:val="Heading2"/>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 THƯỞNG VÀ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tổ chức hoàn thành tốt nhiệmvụ được đề nghị các cấp có thẩm quyền khen thưởng theo quy định của Nhà nước vềthi 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giáo viên, nhân viên hoặctổ chức vi phạm quy định của Quy chế này thì bị xử lý theo quy định về xử lýcán bộ, giáo viên, nhân viên của Quy chế thi tốt nghiệp THPT của Bộ Giáo dục vàĐào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dự tuyển vi phạm quy địnhcủa Quy chế này thì bị xử lý theo quy định về xử lý người dự thi của Quy chếthi tốt nghiệp THPT của Bộ Giáo dục và Đào tạo.</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2022-06-21T17:45:59Z</dcterms:created>
  <dcterms:modified xsi:type="dcterms:W3CDTF">2022-06-21T17:45:59Z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2022-06-21T17:45:59Z</dcterms:created>
  <dcterms:modified xsi:type="dcterms:W3CDTF">2022-06-21T17:45:59Z</dcterms:modified>
</cp:coreProperties>
</file>