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30 tháng 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BAN HÀNH QUY ĐỊNH QUẢN LÝ, SỬ DỤNG VÀ PHÁT TRIỂN CỤM-TUYẾN DÂN CƯ SAU ĐẦUTƯ TRÊN ĐỊA BÀN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Ủy ban nhân dân được Quốc hội thông qua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bảnquy phạm pháp luật của Hội đồng nhân dân, Ủy ban nhân dân ngày 03 tháng 12 năm2004;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105/2002/QĐ-TTg ngày 02 tháng 8 năm 2002 của Thủ tướng Chính phủ về chính sáchcho các hộ dân vùng ngập lũ mua trả chậm nền nhà và nhà ở trong các cụm-tuyếndân cư ở các tỉnh đồng bằng sông Cửu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78/2004/QĐ-TTg ngày 07 tháng 5 năm 2004 của Thủ tướng Chính phủ về việc điềuchỉnh, bổ sung một số cơ chế, chính sách để đẩy nhanh tiến độ xây dựng cụm,tuyến dân cư và nhà ở tại các tỉnh thường xuyên ngập lũ đồng bằng sông Cửu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09/2012/QĐ-TTg ngày 10 tháng 02 năm 2012 của Thủ tướng Chính phủ về việc sửađổi một số điều của Quyết định số 204/2005/QĐ-TTg ngày 15 tháng 8 năm 2005 vềviệc điều chỉnh, bổ sung đối tượng và cơ chế vay vốn xây dựng nhà ở thuộcChương trình xây dựng cụm, tuyến dân cư và nhà ở vùng thường xuyên ngập lũ đồngbằng sông Cửu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48/2012/QĐ-TTg ngày 01 tháng 11 năm 2012 của Thủ tướng Chính phủ về việc sửađổi, bổ sung Quyết định số 204/2005/QĐ-TTg ngày 15 tháng 8 năm 2005 của Thủtướng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lịch số 72/2002/TT-LT-TC-XD-NHNN ngày 23 tháng 8 năm 2002 của Liên Bộ Tài chính, Bộ Xâydựng, Ngân hàng Nhà nước Việt Nam về việc hướng dẫn thực hiện chính sách cho cáchộ dân vùng ngập lũ mua trả chậm nền nhà và nhà ở trong các cụm, tuyến dân cưvùng đồng bằng sông Cửu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SởXây dựng tại Tờ trình số 174/TT-SXD ngày 22 tháng 9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về quản lý, sử dụng vàphát triển các cụm, tuyến dân cư và nhà ở vượt lũ sau đầu tư trên địa bàn tỉnhAn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thi hành sau 10 (mười) ngày kể từ ngày kývà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số 3333/2005/QĐ-UBND ngày 12 tháng 12 năm 2005 của Uỷ ban nhân dân tỉnh An Giangvề việc ban hành bản Quy định quản lý, sử dụng và phát triển cụm-tuyến dân cưvà nhà ở vượt lũ trên địa bàn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số 19/2009/QĐ-UBND ngày 22 tháng 5 năm 2009 của Uỷ ban nhân dân tỉnh An Giang vềviệc ban hành Quy định về quản lý Nhà nước đối với các dự án đầu tư (giai đoạnII) thuộc Chương trình xây dựng cụm, tuyến dân cư và nhà ở vượt lũ trên địa bàntỉnh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Ủy ban nhân dân tỉnh, Giám đốc Sở Xây dựng, Giám đốcSở Kế hoạch và Đầu tư, Giám đốc Sở Tài chính, Giám đốc Sở Tài nguyên và Môitrường, Giám đốc Chi nhánh Ngân hàng Chính sách xã hội; Thủ trưởng các Sở, Ban,Ngành có liên quan; Chủ tịch Ủy ban nhân dân các huyện, thị xã, thành phố; Chủtịch Uỷ ban nhân dân xã, phường, thị trấn; Tổ chức, hộ gia đình, cá nhân cóliên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KT. CHỦ TỊCH PHÓ CHỦ TỊCH</w:t>
            </w:r>
            <w:r>
              <w:rPr>
                <w:b/>
              </w:rPr>
              <w:t xml:space="preserve">Võ Anh Kiệt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QUẢNLÝ, SỬ DỤNG VÀ PHÁT TRIỂN CÁC CỤM-TUYẾN DÂN CƯ VÀ NHÀ Ở VƯỢT LŨ SAU ĐẦU TƯ TRÊNĐỊA BÀN TỈNH AN GIANG</w:t>
      </w:r>
      <w:r>
        <w:rPr>
          <w:i/>
        </w:rPr>
        <w:t xml:space="preserve">(Ban hành kèm theo Quyết định số 35/2014/QĐ-UBND ngày 30 tháng 9 năm 2014 củaỦy ban nhân dân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được áp dụng đốivới cụm-tuyến dân cư và nhà ở vượt lũ sau đầu tư trên địa bàn tỉnh An Giang(gọi chung là cụm-tuyến dân cư) được xây dựng trên địa bàn tỉnh theo Kế hoạchdanh mục và nguồn vốn đầu tư do Ủy ban nhân dân tỉnh An Giang phê duyệt đểtriển khai các Quyết định của Thủ tướng Chính phủ về Chương trình xây dựngcụm-tuyến dân cư và nhà ở thường xuyên ngập lũ vùng đồng bằng sông Cửu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đối với Quyđịnh này là những tổ chức, hộ gia đình, cá nhân đang sinh sống và làm việc trêncác cụm, tuyến dân cư đã được đầu tư xây dựng trên địa bàn tỉnh An Giang, baogồm: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cưtrú trên cụm-tuyến dân cư thuộc đối tượng ưu tiên được Uỷ ban nhân dân cấphuyện xét duyệt cho mua nền nhà và nhà ở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gia đình, cánhân mua nền nhà giá linh hoạt trong 30% số nền được phép bán để đầu tư cơ sởhạ tầng thiết yếu theo quy định tại Điểm b Khoản 2 Điều 2 Quyết định số 78/2004/QĐ-TTg ngày 07/5/2004 của Thủ tướng Chính phủ hoặc sang nhượng nền nhà và nhà ở hợppháp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người đang công táctrong các công trình hạ tầng xã hội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Tiêu chí tối thiểuđể xây dựng nhà ở trong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cho các đối tượng trêncụm-tuyến dân cư khi xây dựng lần đầu phải đảm bảo các tiêu chí tối thiểu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xây dựng nhà ởkhông nhỏ hơn 32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Niên hạn sử dụng của nhà ởphải từ 20 năm trở lên; vật liệu sử dụng cho khung nhà phải là loại vật liệukhó cháy (cột bê tông, kèo thép, mái tôn, vách tôn hoặc xây 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nhà vệ sinh tự hoại phùhợp tiêu chuẩn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đảm bảo đúng lộ giới,chỉ giới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Nghiêmcấm việc xây dựng nhà ở trên cụm-tuyến dân cư bằng kết cấu tranh, tre, lá hoặckhông đúng các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QUẢN LÝ, SỬ DỤNG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Cấp phép xây dựngnhà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thuộcđối tượng quy định tại Khoản 1 Điều 2 Quy định này được miễn cấp phép xây dựngnhà ở lần đầu, chỉ thông báo UBND cấp xã quản lý địa bàn có cụm-tuyến dân cư.Sau thời gian cư trú ổn định, nếu có nhu cầu cải tạo, xây mới phải thực hiệnquy trình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 định tại Khoản2 Điều 2 của Quy định này, khi xây dựng nhà ở hoặc công trình xây dựng phảithực hiện quy trình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và thẩmquyền cấp phép xây dựng thực hiện theo quy định hiện hành về cấp phép xây dựngvà quản lý xây dựng theo giấy phép trên địa bàn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Cấp giấy chứng nhậnquyền sử dụng đất, quyền sở hữu nhà ở và tài sản khác gắn liền với đất trêncụm-tuyến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mua nền giá cơ bảnđối tượng ưu tiên quy định tại Khoản 1 Điều 2 Quy định này: Sau thời hạn 10(mười) năm, hộ gia đình, cá nhân đã trả hết nợ mua nền nhà và nợ vay xây dựngnhà ở thì được cấp Giấy chứng nhận quyền sử dụng đất, quyền sở hữu nhà ở và tàisản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thời hạn 10(mười) năm, hộ gia đình, cá nhân đã trả hết nợ mua nền nhà và nợ vay xây dựngnhà ở thì vẫn được cấp Giấy chứng nhận quyền sử dụng đất, quyền sở hữu nhà ở vàtài sản khác gắn liền với đất nhưng bị hạn chế một số quyền: chuyển đổi, chuyểnnhượng, cho thuê, tặng cho quyền sử dụng đất, bảo lãnh,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10 (mười) năm, Hộgia đình, cá nhân có quyền chuyển nhượng quyền sử dụng đất; khi chuyển nhượngphải nộp 50% tiền sử dụng đất, lệ phí trước bạ theo quy định tại thời điểmchuyển nhượng theo quy định tại Khoản 2 Điều 1 của Quyết định số 48/2012/QĐ-TTg ngày 01/11/2012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chú trên giấy chứngnhận để thu lại 50% tiền sử dụng đất, lệ phí trước bạ khi chuyển quyền đượcthực hiện thống nhất trên địa bàn tỉnh theo hướng dẫn của Sở Tài nguyên và Môitrường;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mua nền linh hoạtquy định tại Khoản 2 Điều 2 Quy định này được cấp giấy chứng nhận quyền sử dụngđất, công trình xây dựng theo quy định của pháp luật ngay sau khi thực hiệnhoàn thành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Quản lý nhà ở, đất ởcủa đối tượng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đượcxét duyệt cho mua nền nhà trả chậm khi xây dựng nhà ở phải đảm bảo tuân thủ cáctiêu chí tối thiểu để xây dựng nhà ở (lần đầu) được quy định tại Điều 3 Quyđịnh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đã được xây dựng lầnđầu trên cụm-tuyến dân cư khi có nhu cầu nâng cấp, mở rộng phải đảm bảo cácđiều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được xâm phạm chỉ giớixây dựng cho phép, không được chiếm dụng diện tích công cộng, không làm ảnhhưởng và thiệt hại cho các hộ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có nhu cầuphá dỡ nhà đã xây dựng lần đầu để cải tạo nâng cấp mở rộng hoặc xây dựng mớiphải thực hiện quy trình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Trongthời hạn 10 (mười) năm kể từ khi nhận nhà ở, đất ở, nếu vì lý do đặc biệt (biếncố gia đình, bệnh tật, di chuyển chỗ ở) cần chuyển nhượng, thừa kế, tặng chonhà ở, quyền sử dụng đất ở thì phải tuân thủ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xác nhận điều kiện đặcbiệt của UBND xã, phường, thị trấn (sau đây gọi tắt là UBND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được sự cho phép chuyểndịch của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nhà ở, đất ở phảiđược tính theo giá trị ban đầu, có cộng lãi vay với lãi suất theo quy định củaChương trình, không được tính theo giá trị thị trường về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đượcnhận chuyển nhượng quyền sử dụng đất ở, quyền sở hữu nhà ở trong trường hợp nàyphải có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đối tượng được xét duyệttheo quy định Chương trình, có hộ khẩu thường trú tại xã, phường, thị trấnthuộc địa bàn cấp huyện nơi có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sự có nhu cầu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đảm bảo tuân thủ cácquy định về phòng chống thiên tai, vệ sinh môi trường và các quy định kháctrong cụm- 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mọi trường hợpsang nhượng, cho thuê mướn nền nhà và nhà ở mà chưa được sự cho phép của chínhquyền cấp xã. Nếu vi phạm, tùy theo mức độ sẽ bị xử lý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Quản lý nhà ở, đất ởtrong khu vực nền giá linh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quá 12 (mười hai)tháng kể từ ngày mua nền nhà và hoàn thành các nghĩa vụ tài chính, tổ chức, cánhân mua nền trong cụm-tuyến dân cư thuộc quy định tại Khoản 2 Điều 2 Quy địnhnày phải tiến hành xây dựng nhà ở (hoặc công trình xây dựng). Việc xây dựngphải tuân thủ quy trình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ở của tổ chức, cá nhânthuộc đối tượng này được thực hiện đầy đủ các quyền và nghĩa vụ quy định củapháp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Quản lý, bảo vệ côngtrình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cụm-tuyến dân cư phảixây dựng kết cấu hạ tầng kỹ thuật đảm bảo phục vụ nhu cầu tối thiểu cho sinhhoạt cộng đồng dân cư. Việc xây dựng các công trình hạ tầng kỹ thuật đều phảitheo đúng quy hoạch tổng mặt bằng và đúng thiết kế được cấp có thẩm quyền phêduyệt.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hạ tầng kỹ thuậttrong cụm, tuyến dân cư bao gồm: Công trình đường giao thông nội bộ (mặt đường,vỉa hè); Công trình cấp nước sinh hoạt (trạm cấp, đài nước, mạng lưới đường ốngcấp nước); Công trình thoát nước (cống ngầm, mương nổi, hố ga); Công trình cấpđiện (Trạm biến thế, đường dây trung thế, hạ thế); Công trình đê bao (đê baobằng đất, kè bảo vệ, cây chắn sóng, cây trồng giữ mái talluy, cây trồng trênkhoảng lưu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gia đình, cánhân sống trên cụm-tuyến dân cư có trách nhiệm quản lý, bảo vệ, vận hành, duytu bảo dưỡng theo quy định chung nhằm khai thác sử dụng tốt các công trình hạtầng kỹ thuật được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hộ gia đình, cánhân sống trên cụm-tuyến dân cư có trách nhiệm chủ động thực hiện hoặc tích cựctham gia các đợt trồng cây quy định tại Điểm e Khoản 1 Điều này do Nhà nướcphát động và quản lý, bảo vệ và bảo dưỡng công trình cây chắn sóng bảo vệ đê.Việc khai thác cây xanh phòng hộ trên mái talluy phải tuân thủ theo hướng dẫncủa ngành chức năng, đảm bảo số lượng, mật độ còn lại đủ chống xói lở, đảm bảoan toàn cho đê bao các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trường hợp xây dựng, sửachữa và khai thác các công trình hạ tầng kỹ thuật trong các cụm-tuyến dân cưphải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mọi hành vi cố ýlàm thay đổi, gây hư hỏng, chiếm dụng công trình hạ tầng kỹ thuật trong cụm,tuyến dân cư. Nếu vi phạm, tùy theo mức độ sẽ bị xử lý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w:t>
      </w:r>
      <w:r>
        <w:rPr>
          <w:b/>
        </w:rPr>
        <w:t xml:space="preserve">Quản lý, bảo vệ công trình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Côngtrình hạ tầng xã hội trên cụm-tuyến dân cư được xác định trong quy hoạch tổngmặt bằng được cấp thẩm quyền phê duyệt, được đầu tư xây dựng bằng nguồn vốnNgân sách, vốn lồng ghép từ các Chương trình mục tiêu hoặc các nguồn vốn khác,bao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y tế: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giáo dục: nhà trẻ -mẫu giáo, trường học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thương mại: chợ, cửahàng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cây xanh: cây xanhvỉa hè, cây xanh trong khuôn viên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trình công cộng khác cómục đích phục vụ cộng đồng cụm-tuyến dân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Tổ chức,hộ gia đình, cá nhân sống trên cụm-tuyến dân cư có trách nhiệm và nghĩa vụ bảovệ, duy tu, bảo dưỡng các công trình hạ tầng xã hội theo quy định của pháp luậtvề đầu tư xây dựng; tham gia trồng, quản lý, bảo vệ cây xanh vỉa hè và khuyếnkhích tự tổ chức trồng cây trong khuôn viên nhà tôn tạo cảnh quan trong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Nhà nướccó chính sách ưu đãi, khuyến khích các thành phần kinh tế huy động các nguồnvốn hợp pháp tham gia đầu tư xây dựng công trình hạ tầng xã hội trên cụm, tuyếndân cư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Quản lý hành chính,trật tự an toàn xã hội, vệ sinh môi trường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tình hình, </w:t>
      </w:r>
      <w:r>
        <w:t xml:space="preserve">điều</w:t>
      </w:r>
      <w:r>
        <w:t xml:space="preserve">kiện thực tế của từng cụm-tuyến dân cư,việc chia tách, sáp nhập hoặc thành lập mới ấp, khóm phải tuân thủ quy định tạiQuy chế tổ chức và hoạt động của ấp, khóm trên địa bàn tỉnh An Giang ban hànhkèm theo Quyết định số 11/2013/QĐ-UBND ngày 05/4/2013 của UBND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tình hình thực tế, mỗi cụm,tuyến dân cư có thể được bố trí một nền nhà với diện tích phù hợp để xây dựngvăn phòng làm việc của khóm - 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gia đình và cá nhânsinh sống trong cụm-tuyến dân cư phải thực hiện đầy đủ các quy định của phápluật, các quy ước của khóm ấp và làm tròn nghĩa vụ công dân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3.Mỗi cụm-tuyến dân cưphải xây dựng Đội phòng cháy chữa cháy tại chỗ, đủ số lượng và được trang bịdụng cụ, tập huấn kiến thức, kỹ năng về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Mỗi gia đình phải trang bị dụngcụ gom rác và tập trung tại vị trí cố định thuận lợi cho việc thu gom chuyểnvào bãi rác tập trung; Nghiêm cấm nuôi gia súc, gia cầm; không vứt xác độngvật; sản xuất hoặc chứa chất gây cháy, gây nổ, chất độc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chôn cất ngườichết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PHÁT TRIỂN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Nâng cấp, mở rộngcụm-tuyến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ngành, các cấp rà soát, cậpnhật cụm-tuyến dân cư vào quy hoạch xây dựng cấp xã trên địa bàn; gắn cụm-tuyếndân cư vào Chương trình an sinh xã hội khác khác để huy động nguồn lực nângcấp, mở rộng và phát triển các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ưu đãi,khuyến khích các thành phần kinh tế đầu tư nâng cấp, mở rộng cụm-tuyến dân cư;đầu tư xây dựng cơ sở sản xuất công nghiệp, tiểu thủ công nghiệp phù hợp vớitiêu chuẩn về vệ sinh môi trường, ưu tiên giải quyết lao động trên cụm-tuyếndân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UBNDcấp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hoạch tổng mặtbằng đã được phê duyệt, tổ chức lập, ban hành và phổ biến Quy chế mẫu về quảnlý xây dựng, sử dụng cụm, tuyến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UBND cấp xã tổ chứcquản lý xây dựng, sử dụng các cụm, tuyến dân cư theo Quy định này và căn cứ vàotình hình đặc thù của địa phương ban hành Quy chế mẫu quản lý xây dựng, sử dụngcủa từng cụm-tuyến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quyền quản lý khaithác, sử dụng về nhà ở, đất ở, công trình xây dựng. Điều chỉnh, sắp xếp, bố trídân cư; hướng dẫn các thủ tục để các hộ dân vay mua trả chậm nhà ở, đất ở vàtheo dõi, thu hồi nợ vay mua nền nhà và vay xây dựng nhà; tổ chức cấp phép xâydựng, cấp giấy chứng nhận quyền sử dụng đất ở, quyền sở hữu nhà ở và tài sảngắn liền với đất theo Quy định này và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duy tu, bảodưỡng, nâng cấp các công trình hạ tầng kỹ thuật, hạ tầng xã hội do Nhà nước xâydựng trên với cụm-tuyến dân cư. Tích cực mời gọi các thành phần kinh tế tiếptục đầu tư hoàn chỉnh các công trình hạ tầng xã hội chưa đầu tư cụm-tuyến dâncư.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Thiết chế cụm, tuyến dân cưtheo mô hình khu dân cư văn hóa; trong đó cần tập trung một số chính sách như:đào tạo nghề, cho vay xóa đói giảm nghèo, tranh thủ các nguồn vốn sớm xây dựnghoàn chỉnh các công trình hạ tầng kỹ thuật, hạ tầng xã hội nhằm thúc đẩy sựphát triển và cải thiện, nâng cao đời sống vật chất và tinh thần cho người dântrong các cụm, 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cho các đơn vị trựcthuộc hoặc UBND cấp xã thực hiện việc quản lý, sử dụng thu gom rác thải; đảmbảo thực hiện tốt vệ sinh môi trường tại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đạo các ngành liên quan vàUBND cấp xã có cụm, tuyến dân cư tăng cường thu hồi nợ vay mua nền nhà; phốihợp với Ngân hàng Chính sách xã hội để thu hồi nợ vay xây dựng nhà; kiểm tra,đôn đốc việc bố trí dân và tổ chức quản lý cụm, tuyến dân cư sau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Tổng hợp báo cáo định kỳ hàngtháng, quý, năm và đột xuất (nếu có) kết quả thực hiện cho Ban chỉ đạo tổng hợpbáo cáo UBND tỉnh và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Sở Xâydựng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các ngành liênquan kiểm tra thường xuyên về quản lý chất lượng công trình xây dựng cụm-tuyếndân cư; nghiên cứu, đề xuất cấp thẩm quyền xử lý các trường hợp khiếu nại vàcác vấn đề phát sinh tiêu cực khác (nếu có) liên quan đến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theo dõi, đôn đốc cácngành có chức năng và UBND huyện, thị xã, thành phố tổ chức thực hiện các quyđịnh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định kỳ hàng tháng,quý, năm và đột xuất (nếu có) về tình hình thực hiện Chương trình cho UBND tỉnhvà Ban Điều phối Chương trình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Sở Tàichính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và phối hợp với UBNDhuyện, thị xã, thành phố thực hiện tốt việc quản lý thu hồi nợ vay mua nền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đôn đốc tiến độquyết toán công trình hoàn thành đảm bảo đúng thời gian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Sở Kếhoạch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UBND cấphuyện và các ngành liên quan bố trí vốn lồng ghép để tiếp tục đầu tư xây dựngcác công trình hạ tầng xã hội chưa thực hiện trên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Sở Tàinguyên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cho các đơn vị trựcthuộc và UBND cấp huyện thực hiện quản lý về vệ sinh môi trường trong cụm-tuyếndân cư; tổ chức quan trắc, đánh giá môi trường trên cụm-tuyến dân cư để có giảipháp xử lý kịp thời về ô nhiễm môi trường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Văn phòng Đăng ký đấtcấp giấy chứng nhận quyền sử dụng đất, quyền sở hữu nhà ở và tài sản gắn liềnvới đất theo Quy định này và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Sở Vănhóa,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cho các đơn vị trựcthuộc và UBND huyện, thị xã, thành phố thực hiện quản lý các hoạt động văn hóa,xây dựng đời sống văn minh và các thiết chế văn hóa cơ sở trên từng cụm-tuyếndân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Lồng ghép các nguồn vốn chươngtrình mục tiêu của ngành tiếp tục đầu tư hoàn chỉnh công trình văn hóa trêncụm-tuyến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Sở Laođộng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cho các đơn vị trựcthuộc và UBND huyện, thị xã, thành phố tổ chức thực hiện tốt công tác hướngnghiệp, đào tạo nghề và giải quyết việc làm cho các hộ dân sống trên cụm-tuyếndân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các ngành chứcnăng nghiên cứu, phổ biến mô hình sản xuất và có chính sách hỗ trợ vốn phù hợp,thực hiện có hiệu quả công tác xóa đói giảm nghèo tên cụm-tuyến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Chinhánh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nguồn vốn vay và lậpkế hoạch cho vay phù hợp với tiến độ dân vào ở. Tổ chức theo dõi nợ và thu hồinợ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và tổ chức thực hiệnviệc cho vay với thủ tục đơn giản, phù hợp quy định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định kỳ hàng tháng,quý, năm cho UBND tỉnh và Ban chỉ đạo về tiến độ giải ngân và thu hồi vốn vayxây dựng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Chinhánh Ngân hàng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UBND cấp huyện tổchức thu hồi nợ vay mua nền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Điệnlực An Giang và Công ty cổ phần Điện nước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quản lý, duy tu sửa chữa,vận hành việc cung cấp điện và cung cấp nước sinh hoạt cho từng cụm tuyến dâncư do đơn vị đầu tư hoặc được bàn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phátsinh khó khăn, vướng mắc các ngành, các cấp phản ánh về Sở Xây dựng tổng hợp,báo cáo UBND tỉnh điều chỉnh, bổ sung cho phù 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2022-06-21T12:23:10Z</dcterms:created>
  <dcterms:modified xsi:type="dcterms:W3CDTF">2022-06-21T12:23:10Z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2022-06-21T12:23:10Z</dcterms:created>
  <dcterms:modified xsi:type="dcterms:W3CDTF">2022-06-21T12:23:10Z</dcterms:modified>
</cp:coreProperties>
</file>