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CỤCTRƯỞNG CỤC QUẢN LÝ DƯỢC VIỆT NAM SỐ 45/2001/QĐ-QLD NGÀY 12 THÁNG 9 NĂM 2001 VỀVIỆC BAN HÀNH DANH MỤC</w:t>
      </w:r>
      <w:r>
        <w:rPr>
          <w:b/>
        </w:rPr>
        <w:br/>
      </w:r>
      <w:r>
        <w:rPr>
          <w:b/>
        </w:rPr>
        <w:t xml:space="preserve">MỸ PHẨM ẢNH HƯỞNG TRỰC TIẾP ĐẾN SỨC KHOẺ CON NGƯỜI </w:t>
      </w:r>
      <w:r>
        <w:rPr>
          <w:b/>
        </w:rPr>
        <w:br/>
      </w:r>
      <w:r>
        <w:rPr>
          <w:b/>
        </w:rPr>
        <w:t xml:space="preserve">ĐƯỢC CẤP SỐ ĐĂNG KÝ LƯU HÀNH TẠI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TRƯỞNG CỤC QUẢN LÝ DƯỢC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địnhcủa Thủ tướng Chính phủ số 46/2001/QĐ-TTg ngày 4/4/2001 về quản lý xuất khẩu,nhập khẩu hàng hoá thời kỳ 2001-2005;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547/TTg ngày 13/8/1996 của Thủ tướng Chính phủ về việc thành lập Cục Quản lýdược Việt Nam trực thuộc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Thông tư số </w:t>
      </w:r>
      <w:hyperlink r:id="rId3" w:history="1">
        <w:r>
          <w:rPr>
            <w:rStyle w:val="Hyperlink"/>
            <w:i/>
          </w:rPr>
          <w:t xml:space="preserve">06/2001/TT-BYT </w:t>
        </w:r>
      </w:hyperlink>
      <w:r>
        <w:rPr>
          <w:i/>
        </w:rPr>
        <w:t xml:space="preserve"> ngày 23/4/2001 của Bộ Y tế hướng dẫn việc xuất, nhập khẩu thuốcvà mỹ phẩm ảnh hưởng trực tiếp đến sức khoẻ con người, trong thời kỳ 2001-2005:giao cho Cục Quản lý dược Việt Nam hướng dẫn đăng ký lưu hành mỹ phẩm ảnh hưởngtrực tiếp đến sức khỏe con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19/2001/QĐ-QLD ngày 27/4/2001 của Cục Trưởng Cục Quản lý Dược Việt Nam ban hànhquy định tạm thời đăng ký lưu hành mỹ phẩm ảnh hưởng trực tiếp đến sức khoẻ conngười nhập khẩu vào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củaPhòng đăng ký thuốc và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đợt 7 các loại mỹ phẩmảnh hưởng trực tiếp đến sức khỏe con người được cấp số đăng ký lưu hành tạiViệt Nam gồm 65 (sáu mươi nhăm)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kểtừ ngày ký và có giá trị 05 năm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MỸ PHẨM ẢNH HƯỞNG ĐẾN SỨC KHỎE </w:t>
      </w:r>
      <w:r>
        <w:rPr>
          <w:b/>
        </w:rPr>
        <w:br/>
      </w:r>
      <w:r>
        <w:rPr>
          <w:b/>
        </w:rPr>
        <w:t xml:space="preserve">CON NGƯỜI ĐƯỢC CẤP SĐK LƯU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số45/2001/QĐ-QLD ngày 12 tháng 9 năm 2001)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Mỹ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đăng ký</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đăng ký: Bridge Healthcare Pty Ltd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Unit 25/53 Burdett Street Hornsby NSW 2077 </w:t>
      </w:r>
      <w:r>
        <w:t xml:space="preserve">A</w:t>
      </w:r>
      <w:r>
        <w:t xml:space="preserve">ustralia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Nhà sản xuất: Milpharma Pty.Ltd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13B Clearview Place, Brookvale NSW 2100 PO Box 711,Brookvale NSW 2100 </w:t>
      </w:r>
      <w:r>
        <w:t xml:space="preserve">A</w:t>
      </w:r>
      <w:r>
        <w:t xml:space="preserve">ustralia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Bridge heel balm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LHMP-0185-01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đăng ký: Công ty TNHH Hoa Sen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50/78 Trường Chinh -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Nhà sản xuất: Schwarzkopf &amp; Henkel Cosmetics.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 Henkel Street - 40191 Duesseldorf, Gemany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 kids Duschgel &amp;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LHMP-0186-01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Schauma conditioner color glanz/colour shine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LHMP-0187-01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ty đăng ký: Công ty TNHH thương mại - dịch vụ A&amp; K Việt Nam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 B Huỳnh Văn Bánh, quận Phú Nhuận, TP.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Nhà sản xuất: Kosé Corporation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3-6-2 Nihonbashi, Chuo-ku, Tokyo 103-8251, Japan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Extra time release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LHMP-0188-01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Grandaine essence lotion precious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LHMP-0189-01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Grandaine lift precious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LHMP-0190-01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Grandaine massage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LHMP-0191-01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Grandaine milky essence precious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LHMP-0192-01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Grandaine perlight precious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LHMP-0193-01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Grandaine repair serum precious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LHMP-0194-01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Grandaine serum lift precious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LHMP-0195-01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Junkisui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LHMP-0196-01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Kose vague lip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LHMP-0197-01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Luminous aqualy-spa lipstick (các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LHMP-0198-01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Luminous lipstick (son nhũ môi các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LHMP-0199-01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Luminous lipstick S (son môi nhũ bóng các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LHMP-0200-01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Luminous nuance lip gloss (son môi bóng các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LHMP-0201-01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Moisture essence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LHMP-0202-01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Perfect make-up remover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LHMP-0203-01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all - balancer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LHMP-0204-01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cleansing cream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LHMP-0205-01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cleansing gel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LHMP-0206-01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clear smoother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LHMP-0207-01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crystal energy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LHMP-0208-01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deep cleansing oil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LHMP-0209-01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face conditioning UV (2 dạng)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LHMP-0210-01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face control color stick UV (màu số 003, 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LHMP-0211-01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face powder compact UV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LHMP-0212-01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inner charge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LHMP-0213-01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moisture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LHMP-0214-01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nourishing serum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LHMP-0215-01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nutri power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LHMP-0216-01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patting mask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LHMP-0217-01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perfect finish liquid foundation UV lasting type (các màu số 110, 350, 370, 400, 405, 410, 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LHMP-0218-01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perfect finish pact UV lasting type (các màu số 110, 350, 370, 400, 405, 410, 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LHMP-0219-01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pure white cleansing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LHMP-0220-01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pure white cleansing lotion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LHMP-0221-01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pure white day care essence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LHMP-0222-01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pure white eye zone white serum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LHMP-0223-01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pure white Ice squash lotion L/M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LHMP-0224-01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pure white icy mask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LHMP-0225-01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pure white nourishing serum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LHMP-0226-01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pure white washing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LHMP-0227-01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pure white white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LHMP-0228-01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refining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LHMP-0229-01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refreshing toner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LHMP-0230-01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sebum clear stick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LHMP-0231-01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W- Cleasing foam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LHMP-0232-01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Rutina washing cream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LHMP-0233-01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Seikisho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LHMP-0234-01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Sekkisei (sữa thoa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LHMP-0235-01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Sekkisei cream (kem thoa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LHMP-0236-01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Super dual clear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LHMP-0237-01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Whitening solution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LHMP-0238-01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Wrinkle solution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LHMP-0239-01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ty đăng ký: Công ty TNHH thương mại Nam Hưng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 Đỗ Ngọc Thạnh, phường 4, Quận 11 - TP.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Nhà sản xuất: Helene Curtis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P.O.BOX 1009, Chicago IL 60610, USA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Finesse shampoo (dầu gội đầu finesse)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LHMP-0240-01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Suave apple shampoo (dầu gội đầu hương táo)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LHMP-0241-01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Nhà sản xuất: Lander Co., INC.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P.O.BOX 1800, Binghamton, N.Y. 13902, USA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AHA skin care lotion (sữa dưỡng da AHA)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LHMP-0242-01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AHA skin cream (kem dưỡng da AHA)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LHMP-0243-01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vera skin cream (kem dưỡng da aloe vera)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LHMP-0244-01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Baby oil (dầu thoa da trẻ 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LHMP-0245-01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Hand &amp; nail skin care lotion (sữa dưỡng da tay và móng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LHMP-0246-01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Skin firming cream (kem làm căng mịn 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LHMP-0247-01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E skin care lotion (sữa dưỡng da vitamin 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LHMP-0248-01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Vitamin E skin cream (Kem dưỡng da vitamin 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LHMP-0249-01</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6-2001-tt-byt-cua-bo-y-te-ve-huong-dan-viec-xuat--nhap-khau-thuoc-va-my-pham-anh-huong-truc-tiep-den-suc-khoe-con-nguoi--trong-thoi-ky-2001---2005-.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2022-06-21T16:40:19Z</dcterms:created>
  <dcterms:modified xsi:type="dcterms:W3CDTF">2022-06-21T16:40:19Z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2022-06-21T16:40:19Z</dcterms:created>
  <dcterms:modified xsi:type="dcterms:W3CDTF">2022-06-21T16:40:19Z</dcterms:modified>
</cp:coreProperties>
</file>