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Kạn, ngày 16 tháng 06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CHỨC NĂNG, NHIỆM VỤ, QUYỀN HẠN VÀ CƠ CẤU TỔ CHỨC SỞ GIÁO DỤC VÀĐÀO TẠO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24/2014/NĐ-CP </w:t>
        </w:r>
      </w:hyperlink>
      <w:r>
        <w:rPr>
          <w:i/>
        </w:rPr>
        <w:t xml:space="preserve"> ngày 04 tháng 4 năm 2014 của Chính phủ quy định tổ chức các cơ quan chuyên mônthuộc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1</w:t>
      </w:r>
      <w:r>
        <w:rPr>
          <w:i/>
        </w:rPr>
        <w:t xml:space="preserve">2 năm 2010 của Chính phủ Quy định trách nhiệm quản lý nhà nước về giáodục;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w:t>
      </w:r>
      <w:r>
        <w:rPr>
          <w:i/>
        </w:rPr>
        <w:t xml:space="preserve">Liên tịch số </w:t>
      </w:r>
      <w:hyperlink r:id="rId6" w:history="1">
        <w:r>
          <w:rPr>
            <w:rStyle w:val="Hyperlink"/>
            <w:i/>
          </w:rPr>
          <w:t xml:space="preserve">11/2015/TTLT-BGDĐT-BNV </w:t>
        </w:r>
      </w:hyperlink>
      <w:r>
        <w:rPr>
          <w:i/>
        </w:rPr>
        <w:t xml:space="preserve"> ngày 29 tháng 5 năm 2015 của Liênbộ Bộ Giáo dục và Đào tạo - Bộ Nội vụ hướng dẫn về chức năng, nhiệm vụ, quyềnhạn và cơ cấu tổ chức của Sở Giáo dục và Đào tạo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ố</w:t>
      </w:r>
      <w:r>
        <w:rPr>
          <w:i/>
        </w:rPr>
        <w:t xml:space="preserve"> 99/BC-STP ngày 13/5/2016 của Sở Tư pháp, Công văn thẩm định số 863/SNV-TCBC &amp;TCPCP ngày 02/6/2016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Quy định chức năng, nhiệm vụ, quyền hạn và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Quyếtđịnh này có hiệu lực sau 10 ngày kể từ ngày ký ban hành và thay thế Quyết địnhsố 835/2012/QĐ-UBND ngày 30 tháng 5 năm 2012 của ắc Kạn về việc quy định chứcnăng, nhiệm vụ, quyền hạn, cơ cấu tổ chức và biên chế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UBND tỉnh, Giám đốc Sở Nội vụ, Giám đốc SởGiáo dục và Đào tạo, Giám đốc Sở Tài chính, Giám đốc Kho bạc Nhà nước Bắc Kạnvà Thủ trưởng các đơn vị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w:t>
            </w:r>
            <w:r>
              <w:t xml:space="preserve">D</w:t>
            </w:r>
            <w:r>
              <w:t xml:space="preserve"> t</w:t>
            </w:r>
            <w:r>
              <w:t xml:space="preserve">ỉ</w:t>
            </w:r>
            <w:r>
              <w:t xml:space="preserve">nh;</w:t>
            </w:r>
            <w:r>
              <w:t xml:space="preserve">vị </w:t>
            </w:r>
            <w:r>
              <w:t xml:space="preserve">tỉnh;</w:t>
            </w:r>
            <w:r>
              <w:t xml:space="preserve">ả</w:t>
            </w:r>
            <w:r>
              <w:t xml:space="preserve">n, Bộ Tư pháp;</w:t>
            </w:r>
            <w:r>
              <w:t xml:space="preserve">ỉ</w:t>
            </w:r>
            <w:r>
              <w:t xml:space="preserve">nh;- Các Sở, ban, ngành, đoàn thể tỉnh; UBND các huyện, th</w:t>
            </w:r>
            <w:r>
              <w:t xml:space="preserve">à</w:t>
            </w:r>
            <w:r>
              <w:t xml:space="preserve">nh phố;</w:t>
            </w:r>
            <w:r>
              <w:t xml:space="preserve">ử</w:t>
            </w:r>
            <w:r>
              <w:t xml:space="preserve">, Trung tâm Công báo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Lý Thái Hải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CHỨCNĂNG, NHIỆM VỤ, QUYỀN HẠN VÀ CƠ CẤU TỔ CHỨC SỞ GIÁO DỤC VÀ ĐÀO TẠO TỈNH BẮC KẠN</w:t>
      </w:r>
      <w:r>
        <w:rPr>
          <w:i/>
        </w:rPr>
        <w:t xml:space="preserve">13/2016</w:t>
      </w:r>
      <w:r>
        <w:rPr>
          <w:i/>
        </w:rPr>
        <w:t xml:space="preserve">/QĐ- 16 </w:t>
      </w:r>
      <w:r>
        <w:rPr>
          <w:i/>
        </w:rPr>
        <w:t xml:space="preserve">tháng</w:t>
      </w:r>
      <w:r>
        <w:rPr>
          <w:i/>
        </w:rPr>
        <w:t xml:space="preserve"> 6 năm 2016 của UBNDtỉnh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Giáo dục và Đào tạo là cơ quanchuyên môn thuộc Ủy ban nhân dân tỉnh, Chủ tịch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Giáo dục và Đào tạo có tư cáchpháp nhân, có con dấu và tài khoản riêng; chịu sự chỉ đạo, quản lý Ủy ban nhân dân tỉnh; chịu sự chỉ đạo, hướng dẫn, kiểm tra về chuyên môn, nghiệp vụ củaBộ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w:t>
      </w:r>
      <w:r>
        <w:rPr>
          <w:b/>
        </w:rPr>
        <w:t xml:space="preserve">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quyết định, chỉ thị; quyhoạch, kế hoạch dài hạn, 05 năm và hàng năm; chương trình, dự án, đề án; biện pháp tổ chức thực hiện các nhiệm vụ cải cách hành chínhnhà nước về lĩnh vực giáo dục và đào tạo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mức thu học phí, lệ phítuyển sinh đối với các cơ sở giáo dục thuộc phạm vi quản lý của địa phương để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thảo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thảo hướngdẫn cụ thể chức năng nhiệm vụ, quyền hạn và tổ chức của Phòng Giáo dục và Đàotạo theo quy định tại khoản 1 Điều 10 ố 11/2015/TTLT-BGDĐT-BNV ngày29 tháng 5 năm 2015 của Bộ Giáo dục và Đào tạo, Bộ Nội vụ hướng dẫn về chứcnăng, nhiệm vụ, quyền hạn và Ủy ban nhân dân tỉnh,thành phố trực thuộc trung ương, Phòng Giáo dục và Đào tạothuộc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thảo vănbản quy định cụ thể về điều kiện, tiêu chuẩn, chức danh đối với người đứng đầu,cấp phó của người đứng đầu các đơn vị thuộc Sở Giáo dục và Đào tạo; Trưởng phòng, Phó trưởng phòng Phòng Giáodục và Đào tạo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Chủ tịch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các quyết định thành lập, sáp nhập, chia tách, giải thể đối với các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các quyết định cho phépthành lập, sáp nhập, chia tách, giải thể, chuyển đổi loại hìnhcác cơ sở giáo dục (bao gồm cả các cơ sở giáo dục có sự tham gia đầu tư của cáctổ chức, cá nhân nước ngoài) trực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thảo quyết định, chỉ thị cábiệt trong lĩnh vực giáo dục và đào tạo thuộc thẩm quyềnban hành của 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thực hiện các văn bản quyphạm pháp luật, quy hoạch, kế hoạch sau khi được phê duyệt; thông tin, tuyêntruyền, hướng dẫn, phổ biến, giáo dục, theo dõi thi hànhpháp luật về giáo dục thuộc phạm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thực hiện và chịu tráchnhiệm về việc xác nhận, đăng ký, cấp giấy phép, văn bằng, chứng chỉ thuộc phạmvi trách nhiệm quản lý của Sở Giáo dục và Đào tạo theo quy định của pháp luậtvà theo phân công hoặc ủy quyền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ứng dụng các kinh nghiệm,thành tựu khoa học, công nghệ tiên tiến trong giáo dục;tổng kết kinh nghiệm, sáng kiến của địa phương; quản lý công tác nghiên cứukhoa học, công nghệ trong các cơ sở giáo dục trực thuộc Sở; xây dựng hệ thốngthông tin, lưu trữ phục vụ công tác quản lý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xây dựng, nhân điển hìnhtiên tiến và thực hiện công tác thi đua, khen thưởng về giáo dục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 tổ chức thực hiện, kiểmtra, thanh tra các cơ sở giáo dục trực thuộc Sở, các Phòng Giáo dục và Đào tạovề thực hiện mục tiêu, chương trình, nội dung, kế hoạch giáo dục, quy chếchuyên môn, việc thực hiện chính sách đối với người học, các điều kiện đảm bảo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Hướng dẫn xây dựng và tổng hợp kếhoạch đào tạo, bồi dưỡng nhà giáo, công chức, viên chức của các cơ sở giáo dụcthuộc thẩm quyền quản lý của Sở; tổ chức thực hiện sau khi được cơ quan có thẩmquyền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Hướng dẫn, tổ chức thực hiện việchuy động, quản lý, sử dụng các nguồn lực để phát triểngiáo dục ở địa phương; kiểm tra việc thực hiện quyền tựchủ, tự chịu trách nhiệm của các cơ sở giáo dục công lập trực thuộc Sở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mở ngành đào tạo trìnhđộ trung cấp chuyên nghiệp đối với các trường trung cấp chuyên nghiệp trựcthuộc Sở theo quy định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cho phép hoạt độnggiáo dục, đình chỉ hoạt động giáo dục các cơ sở giáo dục trực thuộc Sở (không bao gồm trường cao đẳng sư phạm) theo quy địnhcủa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Giúp nh vực giáo dục ở địa phương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Giúp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Giúp Ủy bannhân dân tỉnh thực hiện kiểm tra, giám sát việc tuân thủ pháp luật về giáo dụctrong việc bảo đảm các điều kiện thành lập trường, hoạt động giáo dục, mở ngànhđào tạo, công khai chất lượng giáo dục, điều kiện bảo đảm chất lượng giáo dụctheo quy định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 định cụ thể chức năng, nhiệmvụ, quyền hạn của các tổ chức thuộc Sở và các cơ sở giáo dục trực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Chủ trì, phối hợp với Sở Kế hoạchvà Đầu tư thẩm định các điều kiện, tiêu chuẩn để cơ quan có thẩm quyền cấp giấychứng nhận đầu tư về giáo dục đối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Chủ trì,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Thực hiện cải cách hành chính,công tác thực hành tiết kiệm, phòng chống tham nhũng, lãngphí; công tác thanh tra, kiểm tra, giải quyết khiếu nại, tố cáo, kiến nghị cóliên quan đến giáo dục và xử lý vi phạm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Quản lý tổ chức bộ máy, biên chếcông chức, cơ cấu ngạch công chức, vị trí việc làm, cơ cấungạch viên chức theo chức danh nghề nghiệp và số lượng người làm việc trong cáccơ sở trực thuộc; thực hiện chế độ tiền lương và chế độ đãi ngộ, đào tạo, bồidưỡng, khen thưởng, kỷ luật đối với công chức, viên chức và lao động thuộc phạmvi quản lý theo quy định của pháp luật và theo sự phân công hoặc ủy quyền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Thực hiệnthống kê, thông tin, báo cáo định kỳ và hàng năm, báo cáo đột xuất về tổ chức và hoạt động giáo dục của địa phươngvới nhân dântỉnh và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Thực hiện nhiệm vụ khác do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Lãnh đạo Sở Giáo dục vàĐào tạo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Giáo dục và Đào tạo Bắc Kạn cóGiám đốc và 03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chịu trách nhiệm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các quy định hiện hành củapháp luật và phân công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trách nhiệm trước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trách nhiệm báo cáo với ngang Bộ về tổ chức, hoạt động giáo dục của Sở Giáo dục và Đào tạo; báo cáocông tác, cung cấp tài liệu trước Hội đồng nhân dân tỉnh, ốc Sở, người đứng đầu tổ chức chính trị - xã hội và các cơ quan có liênquan trong việc thực hiện nhiệm vụ của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quy định về phân cấp quảnlý tổ chức cán bộ của Ủy ban nhân dân tỉnh để quyết định:Bổ nhiệm, bổ nhiệm lại, miễn nhiệm, luân chuyển, cách chức, giáng chức ngườiđứng đầu, cấp phó người đứng đầu các cơ sở giáo dục trực thuộc Sở (không baogồm người đứng đầu, cấp phó người đứng đầu trường trung cấp sư phạm, cao đẳng sưphạm thuộc Sở); công nhận, không công nhận hội đồng trường các cơ sở giáo dục trựcthuộc Sở; công nhận, không công nhận hội đồng quản trị, chủ tịch hội đồng quảntrị, hiệu trưởng, phó hiệu trưởng các cơ sở giáo dục ngoài công lập thuộc thẩmquyền quản lý nhà nước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Phó Giám đốc vụ được phân công. Khi Giám đốc Sở vắng mặt, một Phó Giám đốc Sở đượcGiám đốc Sở ủy nhiệm điều hành các hoạt động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bổ nhiệm, bổ nhiệm lại, miễnnhiệm, điều động, luân chuyển, khen thưởng, kỷ luật, cho tổ chức, nghỉ hưu và thực hiện chế độ chính sách khácđối với Giám đốc, Phó Giám đốc Sở doChủ tịch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Cơ cấu tổ chức của Sở Giáodục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phòng chuyên môn, nghiệp vụthuộc Sở Giáo dục và Đào tạo,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Kế hoạch -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Chính trị, tư tưởng;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Giáo dục mầm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Phòng Giáo dục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Phòng Giáo dục trung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Phòng Giáo dục thường xuyên -Chuyên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Phòng Khảo thí và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giáo dục trực thuộc ,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phổ thông có nhiều cấphọc, trong đó có cấp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trường Phổ thông dân tộc nộitrú;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Trung tâm kỹ thuật tổng hợp -hướng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Trung tâm giáo dục thường xuyêntỉnh;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Trung tâm ngoại ngữ,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Trường, lớpdành cho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cao đẳng sư phạm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Trường trung cấp sư phạm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Trường, cơ sở thực hành sư phạm vàcác cơ sở giáo dục trực thuộc khác (nếu có) thuộc thẩm quyền quản lý nhà nướccủa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Biên chế của Sở Giáo dụcvà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chế công chức, số lượng ngườilàm việc của Sở Giáo dục và Đào tạo được UBND tỉnh giao hằng năm trên cơ sở vị trí việc làm gắn với chức năng nhiệm vụ, phạm vi hoạt độngvà nằm trong tổng biên chế công chức, tổng số lượng ngườilàm việc của các cơ quan, tổ chức hành chính, đơn vị sự nghiệp công lập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chức năng, nhiệm vụ, cơ cấutổ chức và danh mục vị trí việc làm Sở Giáo dục và Đào tạo chủtrì, phối hợp với Sở Nội vụ xây dựng ế công chức, số lượng người làm việc theo quy địnhcủa pháp luật bảo đảm thực hiện nhiệm vụ được giao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Giáodục và Đào tạo có trách nhiệm tổ chức thực hiện tốt ển khaithực hiện, nếu có nội dung nào cần bổ sung sửa đổi, Sở Giáo dục và Đào tạo phối hợpvới Sở Nội vụ báo cáo Ủy ban nhân dân tỉnh xem xét, quyếtđịnh./.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4-2014-nd-cp-cua-thu-tuong-chinh-phu---quy-dinh-to-chuc-cac-co-quan-chuyen-mon-thuoc-uy-ban-nhan-dan-tinh--thanh-pho-truc-thuoc-trung-uong.aspx" TargetMode="External" /><Relationship Id="rId6" Type="http://schemas.openxmlformats.org/officeDocument/2006/relationships/hyperlink" Target="/thong-tu-lien-tich-11-2015-ttlt-bgddt-bnv.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2022-06-22T09:52:29Z</dcterms:created>
  <dcterms:modified xsi:type="dcterms:W3CDTF">2022-06-22T09:52:29Z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2022-06-22T09:52:29Z</dcterms:created>
  <dcterms:modified xsi:type="dcterms:W3CDTF">2022-06-22T09:52:29Z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2022-06-22T09:52:29Z</dcterms:created>
  <dcterms:modified xsi:type="dcterms:W3CDTF">2022-06-22T09:52:29Z</dcterms:modified>
</cp:coreProperties>
</file>