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1. Nghị định 72/2006/NĐ-CP hướng dẫn luật thương mại</w:t>
      </w:r>
    </w:p>
    <w:p>
      <w:pPr>
        <w:pStyle w:val="Normal(Web)"/>
        <w:divId w:val="4"/>
        <w:rPr>
          <w:vanish w:val="0"/>
        </w:rPr>
      </w:pPr>
      <w:r>
        <w:t xml:space="preserve">Nghị định 72/2006/NĐ-CP của Chính phủ về việc quy định chi tiết thi hành Luật Thương mại về văn phòng đại diện của thương nhân nước ngoài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&gt;&gt; Tải văn bản: </w:t>
      </w:r>
      <w:hyperlink r:id="rId5" w:history="1">
        <w:r>
          <w:rPr>
            <w:rStyle w:val="Hyperlink"/>
            <w:b/>
          </w:rPr>
          <w:t xml:space="preserve">Nghị định </w:t>
        </w:r>
      </w:hyperlink>
      <w:r>
        <w:rPr>
          <w:b/>
        </w:rPr>
        <w:t xml:space="preserve">72/2006/NĐ-CP hướng dẫn luật thương mại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về văn phòng đại diện và chi nhánh theo Luật Thương mại </w:t>
      </w:r>
      <w:r>
        <w:t xml:space="preserve">- Ngày 25/7/2006, Chính phủ đã ban hành Nghị định số 72/2006/NĐ-CP quy định chi tiết thi hành Luật Thương mại về văn phòng đại diện của thương nhân nước ngoài tại Việt Nam.</w:t>
      </w:r>
      <w:r>
        <w:rPr/>
        <w:br/>
      </w:r>
      <w:r>
        <w:t xml:space="preserve">Theo đó, Thương nhân nước ngoài được cấp Giấy phép thành lập Văn phòng đại diện khi có đủ các điều kiện sau: Là thương nhân được pháp luật nước, vùng lãnh thổ nơi thương nhân đó thành lập hoặc đăng ký kinh doanh công nhận hợp pháp, Đã hoạt động không dưới 01 năm, kể từ khi được thành lập hoặc đăng ký kinh doanh hợp pháp ở nước của thương nhân. Đối với thành lập chi nhánh thì đã hoạt động không dưới 05 năm, kể từ khi thành lập hoặc đăng ký kinh doanh hợp pháp...</w:t>
      </w:r>
      <w:r>
        <w:rPr/>
        <w:br/>
      </w:r>
      <w:r>
        <w:t xml:space="preserve">Giấy phép thành lập Văn phòng đại diện, Chi nhánh có thời hạn 05 năm nhưng không vượt quá thời hạn còn lại của Giấy đăng ký kinh doanh hoặc giấy tờ có giá trị tương đương của thương nhân nước ngoài trong trường hợp pháp luật nước ngoài có quy định thời hạn Giấy đăng kỷ kinh doanh của thương nhân nước ngoài...</w:t>
      </w:r>
      <w:r>
        <w:rPr/>
        <w:br/>
      </w:r>
      <w:r>
        <w:t xml:space="preserve">Trong những trường hợp sau đây, thương nhân nước ngoài phải làm thủ tục sửa đổi, bổ sung Giấy phép thành lập Văn phòng đại diện, Chi nhánh trong thời hạn 10 ngày, kể từ ngày có sự thay đổi: Thay đổi người đứng đầu của Văn phòng đại diện, Chi nhánh, Thay đổi địa điểm đặt trụ sở của thương nhân nước ngoài trong phạm vi nước nơi thương nhân thành lập hoặc đăng ký kinh doanh, Thay đổi địa điểm đặt trụ sở của Văn phòng đại diện trong phạm vi một tỉnh, thành phố trực thuộc Trung ương...</w:t>
      </w:r>
      <w:r>
        <w:rPr/>
        <w:br/>
      </w:r>
      <w:r>
        <w:t xml:space="preserve">Nội dung hoạt động của Văn phòng đại diện bao gồm: Thực hiện chức năng văn phòng liên lạc, Xúc tiến xây dựng các dự án hợp tác của thương nhân nước ngoài tại Việt Nam, Nghiên cứu thị trường để thúc đẩy cơ hội mua bán hàng hoá, cung ứng và tiêu đùng dịch vụ thương mại của thương nhân mà mình đại diện, Theo dõi, đôn đốc việc thực hiện các hợp đồng đã ký kết với các đối tác Việt Nam hoặc liên quan đến thị trường Việt Nam của thương nhân nước ngoài mà mình đại diện.</w:t>
      </w:r>
      <w:r>
        <w:rPr/>
        <w:br/>
      </w:r>
      <w:r>
        <w:t xml:space="preserve">Nghị định này có hiệu lực sau 15 ngày, kể từ ngày đăng Công báo.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pict>
          <v:shape id="_x0000_i2872" o:spid="_x0000_i2873" type="#_x0000_t75" style="height:218.25pt;width:225pt" o:bordertopcolor="this" o:borderleftcolor="this" o:borderbottomcolor="this" o:borderrightcolor="this">
            <v:imagedata r:id="rId6" o:title=""/>
            <w10:bordertop type="none" width="0"/>
            <w10:borderleft type="none" width="0"/>
            <w10:borderbottom type="none" width="0"/>
            <w10:borderright type="none" width="0"/>
          </v:shape>
        </w:pic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7"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8" w:history="1">
        <w:hyperlink r:id="rId8" w:history="1">
          <w:r>
            <w:rPr>
              <w:rStyle w:val="Hyperlink"/>
              <w:b/>
              <w:color w:val="FF0000"/>
            </w:rPr>
            <w:t xml:space="preserve">1900.6162</w:t>
          </w:r>
        </w:hyperlink>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CỦA CHÍNH PHỦ SỐ 72/2006/NĐ-CP NGÀY 25 THÁNG 7 NĂM 2006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CHI TIẾT LUẬT THƯƠNG MẠI VỀ VĂN PHÒNG ĐẠI DIỆN,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NHÁNH CỦA THƯƠNG NHÂN NƯỚC NGOÀI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Chính phủ ngày 25 tháng 12 năm 2001;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Thương mại ngày 14 tháng 6 năm 2005;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Xét đề nghị của Bộ trưởng Bộ Thương mại,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CHUNG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điều chỉnh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Nghị định này quy định chi tiết thi hành Luật Thương mại về việc thành lập, hoạt động, quyền và nghĩa vụ của Văn phòng đại diện của thương nhân nước ngoài; Chi nhánh của thương nhân nước ngoài tại Việt Nam trong trường hợp thương nhân đó chuyên hoạt động mua bán hàng hoá và các hoạt động liên quan trực tiếp đến mua bán hàng hoá.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Văn phòng đại diện, Chi nhánh của doanh nghiệp có vốn đầu tư nước ngoài thành lập tại Việt Nam không thuộc phạm vi điều chỉnh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Quyền thành lập Văn phòng đại diện, Chi nhánh của thương nhân nước ngoài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Thương nhân nước ngoài được thành lập Văn phòng đại diện của mình tại Việt Nam (sau đây gọi tắt là Văn phòng đại diện) theo quy định tại Điều 16, Điều 17, Điều 18, Điều 22 của Luật Thương mại và quy định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Thương nhân nước ngoài được thành lập Chi nhánh của mình tại Việt Nam (sau đây gọi tắt là Chi nhánh) theo các cam kết của Việt Nam trong các Điều ước quốc tế mà Việt Nam là thành viên để hoạt động mua bán hàng hoá và các hoạt động liên quan trực tiếp đến mua bán hàng hoá theo quy định tại Điều 16, Điều 19, Điều 20, Điều 22 của Luật Thương mại và quy định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Bộ trưởng Bộ Thương mại căn cứ vào các Điều ước quốc tế mà Việt Nam là thành viên công bố và hướng dẫn các hoạt động mua bán hàng hóa và hoạt động liên quan trực tiếp đến mua bán hàng hóa mà Chi nhánh của thương nhân nước ngoài được thực hiện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Văn phòng đại diện, Chi nhánh là đơn vị phụ thuộc của thương nhân nước ngoài. Không được thành lập Văn phòng đại diện, Chi nhánh trực thuộc Văn phòng đại diện, Chi nhánh.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Văn phòng đại diện, Chi nhánh của thương nhân nước ngoài hoạt động trong lĩnh vực thương mại đặc thù (ngân hàng, tài chính, dịch vụ pháp lý, văn hoá, giáo dục, du lịch hoặc các lĩnh vực khác theo quy định của pháp luật) được quy định tại các văn bản quy phạm pháp luật khác thì thực hiện theo quy định của các văn bản quy phạm pháp luật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Cơ quan cấp Giấy phép thành lập Văn phòng đại diện, Chi nhánh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Thương mại thực hiện việc cấp, cấp lại, sửa đổi, bổ sung, gia hạn, thu hồi Giấy phép thành lập Chi nhánh hoạt động trong các lĩnh vực quy định tại khoản 2 Điều 2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Sở Thương mại, Sở Thương mại - Du lịch (sau đây gọi chung là Sở Thương mại) thực hiện việc cấp, cấp lại, sửa đổi, bổ sung, gia hạn, thu hồi Giấy phép thành lập Văn phòng đại diện.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CẤP, CẤP LẠI, SỬA ĐỔI, BỔ SUNG, GIA HẠN GIẤY PHÉP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THÀNH LẬP VĂN PHÒNG ĐẠI DIỆN, CHI NHÁNH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Điều kiện cấp Giấy phép thành lập Văn phòng đại diện, Chi nhánh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Thương nhân nước ngoài được cấp Giấy phép thành lập Văn phòng đại diện tại Việt Nam khi có đủ các điều kiện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Là thương nhân được pháp luật nước, vùng lãnh thổ (sau đây gọi chung là nước) nơi thương nhân đó thành lập hoặc đăng ký kinh doanh công nhận hợp pháp;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Đã hoạt động không dưới 01 năm, kể từ khi được thành lập hoặc đăng ký kinh doanh hợp pháp ở nước của thương nhân.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Thương nhân nước ngoài được cấp Giấy phép thành lập Chi nhánh tại Việt Nam khi có đủ các điều kiện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Là thương nhân được pháp luật nước nơi thương nhân đó thành lập hoặc đăng ký kinh doanh công nhận hợp pháp;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Đã hoạt động không dưới 05 năm, kể từ khi thành lập hoặc đăng ký kinh doanh hợp pháp.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Giấy phép thành lập Văn phòng đại diện, Chi nhánh tại Việt Nam của thương nhân nước ngoài có thời hạn 05 năm nhưng không vượt quá thời hạn còn lại của Giấy đăng ký kinh doanh hoặc giấy tờ có giá trị tương đương của thương nhân nước ngoài trong trường hợp pháp luật nước ngoài có quy định thời hạn Giấy đăng ký kinh doanh của thương nhân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Hồ sơ đề nghị cấp Giấy phép thành lập Văn phòng đại diện, Chi nhánh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Hồ sơ đề nghị cấp Giấy phép thành lập Văn phòng đại diện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đề nghị cấp Giấy phép thành lập Văn phòng đại diện theo mẫu của Bộ Thương mại do đại diện có thẩm quyền của thương nhân nước ngoài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sao Giấy đăng ký kinh doanh hoặc giấy tờ có giá trị tương đương của thương nhân nước ngoài được cơ quan có thẩm quyền nơi thương nhân nước ngoài thành lập xác nhận. Trong trường hợp Giấy đăng ký kinh doanh hoặc giấy tờ có giá trị tương đương có quy định thời hạn hoạt động của thương nhân nước ngoài thì thời hạn đó phải còn ít nhất là 01 năm;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Báo cáo tài chính có kiểm toán hoặc tài liệu khác có giá trị tương đương chứng minh được sự tồn tại và hoạt động thực sự của thương nhân nước ngoài trong năm tài chính gần nhất;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Bản sao Điều lệ hoạt động của thương nhân đối với thương nhân nước ngoài là các tổ chức kinh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đề nghị cấp Giấy phép thành lập Chi nhánh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đề nghị cấp Giấy phép thành lập Chi nhánh theo mẫu của Bộ Thương mại do đại diện có thẩm quyền của thương nhân nước ngoài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sao Điều lệ hoạt động của Chi nhánh, trong đó quy định rõ phạm vi ủy quyền cho người đứng đầu Chi nhánh;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Bản sao Giấy đăng ký kinh doanh hoặc giấy tờ có giá trị tương đương của thương nhân nước ngoài được cơ quan có thẩm quyền nơi thương nhân nước ngoài thành lập hoặc đăng ký kinh doanh xác nhận. Trong trường hợp Giấy đăng ký kinh doanh hoặc giấy tờ có giá trị tương đương có quy định thời hạn hoạt động của thương nhân nước ngoài thì thời hạn đó phải còn ít nhất là 03 năm;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Báo cáo tài chính có kiểm toán hoặc tài liệu khác có giá trị tương đương chứng minh sự tồn tại và các hoạt động thực sự của thương nhân nước ngoài trong năm tài chính gần nhất.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giấy tờ quy định tại điểm b, c khoản 1 và điểm b, c, d khoản 2 Điều này phải dịch ra tiếng Việt, được cơ quan đại diện ngoại giao, cơ quan lãnh sự của Việt Nam ở nước ngoài chứng nhận và thực hiện việc hợp pháp hoá lãnh sự theo quy định của pháp luật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Các trường hợp không cấp Giấy phép thành lập Văn phòng đại diện, Chi nhánh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cấp Giấy phép thành lập Văn phòng đại diện, Chi nhánh không cấp Giấy phép thành lập Văn phòng đại diện, Chi nhánh cho thương nhân nước ngoài trong các trường hợp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Thương nhân nước ngoài không đáp ứng đủ các điều kiện quy định tại khoản 1, khoản 2 Điều 4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Thương nhân nước ngoài chỉ kinh doanh hàng hoá, dịch vụ thuộc Danh mục hàng hoá, dịch vụ cấm kinh doanh theo quy định của pháp luật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Thương nhân nước ngoài đề nghị cấp Giấy phép thành lập Văn phòng đại diện, Chi nhánh trong thời gian 02 năm, kể từ ngày bị thu hồi Giấy phép thành lập Văn phòng đại diện, Chi nhánh tại Việt Nam theo quy định tại khoản 2 Điều 28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Có bằng chứng cho thấy việc thành lập Văn phòng đại diện, Chi nhánh gây phương hại đến quốc phòng, an ninh, trật tự, an toàn xã hội, truyền thống lịch sử, văn hoá, đạo đức, thuần phong mỹ tục Việt Nam và sức khoẻ của nhân dân, làm huỷ hoại tài nguyên, phá huỷ môi trường.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Nộp hồ sơ không hợp lệ và không bổ sung đủ hồ sơ theo yêu cầu của cơ quan có thẩm quyền cấp giấy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Các trường hợp khác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Thời hạn cấp Giấy phép thành lập Văn phòng đại diện, Chi nhánh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Thương nhân nước ngoài gửi hồ sơ đề nghị cấp Giấy phép thành lập Văn phòng đại diện, Chi nhánh đến cơ quan cấp Giấy phép quy định tại Điều 3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việc thành lập Văn phòng đại diện, trong thời hạn 15 ngày, kể từ ngày nhận đủ hồ sơ hợp lệ, Sở Thương mại hoàn thành việc thẩm định và cấp cho thương nhân nước ngoài Giấy phép thành lập Văn phòng đại diện và gửi bản sao Giấy phép tới Bộ Thương mại, Ủy ban nhân dân tỉnh, thành phố trực thuộc Trung ương (sau đây gọi chung là Ủy ban nhân dân cấp tỉnh), cơ quan thuế, cơ quan thống kê, cơ quan công an cấp tỉnh nơi Văn phòng đại diện đặt trụ sở.</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việc thành lập Chi nhánh, trong thời hạn 15 ngày, kể từ ngày nhận đủ hồ sơ hợp lệ, Bộ Thương mại hoàn thành việc thẩm định và cấp cho thương nhân nước ngoài Giấy phép thành lập Chi nhánh và gửi bản sao Giấy phép tới Ủy ban nhân dân cấp tỉnh, Sở Thương mại, cơ quan thuế, cơ quan thống kê, cơ quan công an cấp tỉnh nơi Chi nhánh đặt trụ sở.</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Trường hợp hồ sơ chưa hợp lệ, trong thời hạn 03 ngày làm việc, kể từ ngày nhận hồ sơ, cơ quan cấp Giấy phép phải thông báo bằng văn bản để thương nhân nước ngoài bổ sung, hoàn chỉnh hồ sơ.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Các thời hạn nêu tại khoản 2, khoản 3 Điều này không bao gồm thời gian thương nhân nước ngoài sửa đổi, bổ sung hồ sơ đề nghị cấp Giấy phép thành lập Văn phòng đại diện, Chi nhánh.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Ngay sau khi hết thời hạn quy định nêu tại khoản 2, khoản 3 Điều này mà không cấp Giấy phép thành lập Văn phòng đại diện, Chi nhánh, cơ quan có thẩm quyền quy định tại Điều 3 của Nghị định này phải thông báo băng văn bản cho thương nhân nước ngoài về lý do không cấp giấy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Thông báo hoạt động của Văn phòng đại diện, Chi nhánh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thời hạn 45 ngày, kể từ ngày được cấp Giấy phép, Văn phòng đại diện, Chi nhánh phải đăng báo viết hoặc báo điện tử được phép phát hành tại Việt Nam trong 03 số liên tiếp về những nội dung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Tên, địa chỉ trụ sở của Văn phòng đại diện, Chi nhánh;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Tên, địa chỉ trụ sở của thương nhân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Người đứng đầu Văn phòng đại diện, Chi nhánh;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Số, ngày cấp, thời hạn của Giấy phép thành lập Văn phòng đại diện, Chi nhánh, cơ quan cấp Giấy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Nội dung hoạt động của Văn phòng đại diện, Chi nhánh.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quy định tại khoản 1 Điều này, Văn phòng đại diện phải chính thức hoạt động và thông báo cho Sở Thương mại về việc mở cửa hoạt động tại trụ sở đã đăng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quy định tại khoản 1 Điều này, Chi nhánh phải chính thức hoạt động và thông báo cho Bộ Thương mại và Sở Thương mại nơi Chi nhánh đặt trụ sở về việc mở cửa hoạt động tại trụ sở đã đăng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Thành lập bộ máy quản lý của Văn phòng đại diện, Chi nhánh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thành lập bộ máy quản lý và cử nhân sự lãnh đạo của Văn phòng đại diện, Chi nhánh do thương nhân nước ngoài 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Số người nước ngoài làm việc tại Văn phòng đại diện, Chi nhánh phải phù hợp với pháp luật về lao động và cam kết quốc tế của Việt Nam tại các Điều ước quốc tế mà Việt Nam là thành viên.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Sửa đổi, bổ sung Giấy phép thành lập Văn phòng đại diện, Chi nhánh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những trường hợp sau đây, thương nhân nước ngoài phải làm thủ tục sửa đổi, bổ sung Giấy phép thành lập Văn phòng đại diện, Chi nhánh với cơ quan có thẩm quyền trong thời hạn 10 ngày, kể từ ngày có sự thay đổi: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Thay đổi người đứng đầu của Văn phòng đại diện, Chi nhánh;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Thay đổi địa điểm đặt trụ sở của thương nhân nước ngoài trong phạm vi nước nơi thương nhân thành lập hoặc đăng ký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Thay đổi địa điểm đặt trụ sở của Văn phòng đại diện trong phạm vi một tỉnh, thành phố trực thuộc Trung 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Thay đổi địa điểm đặt trụ sở của Chi nhánh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Thay đổi tên gọi hoặc hoạt động của Văn phòng đại diện, Chi nhánh.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đề nghị sửa đổi, bổ sung Giấy phép thành lập Văn phòng đại diện, Chi nhánh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đề nghị sửa đổi, bổ sung Giấy phép thành lập Văn phòng đại diện, Chi nhánh theo mẫu của Bộ Thương mại do đại diện có thẩm quyền của thương nhân nước ngoài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gốc Giấy phép thành lập Văn phòng đại diện, Chi nhánh đã được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10 ngày, kể từ ngày nhận được hồ sơ hợp lệ của thương nhân nước ngoài, cơ quan cấp Giấy phép có trách nhiệm sửa đổi, bổ sung Giấy phép và gửi bản sao Giấy phép đã được sửa đổi, bổ sung cho các cơ quan quy định tại khoản 2, khoản 3 Điều 7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 Cấp lại Giấy phép thành lập Văn phòng đại diện, Chi nhánh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những trường hợp sau đây, thương nhân nước ngoài phải làm thủ tục cấp lại Giấy phép thành lập Văn phòng đại diện, Chi nhánh với cơ quan có thẩm quyền trong thời hạn 15 ngày, kể từ ngày có sự thay đổi: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Thay đổi địa điểm đặt trụ sở của Văn phòng đại diện từ một tỉnh, thành phố trực thuộc Trung ương đến một tỉnh, thành phố trực thuộc Trung ương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Thay đổi tên gọi hoặc thay đổi nơi đăng ký thành lập của thương nhân nước ngoài từ một nước sang một nước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Thay đổi hoạt động của thương nhân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trường hợp Giấy phép thành lập Văn phòng đại diện, Chi nhánh bị mất, bị rách hoặc bị tiêu huỷ, thương nhân nước ngoài phải làm thủ tục đề nghị cấp lại Giấy phép thành lập Văn phòng đại diện, Chi nhánh với cơ quan có thẩm quyền ngay sau khi phát sinh sự kiện.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 Hồ sơ cấp lại Giấy phép thành lập Văn phòng đại diện, Chi nhánh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Hồ sơ đề nghị cấp lại Giấy phép thành lập Văn phòng đại diện trong trường hợp quy định tại điểm a khoản 1 Điều 11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đề nghị cấp lại Giấy phép thành lập Văn phòng đại diện theo mẫu của Bộ Thương mại do đại diện có thẩm quyền của thương nhân nước ngoài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Xác nhận của cơ quan đã cấp Giấy phép về việc xoá đăng ký Văn phòng đại diện tại địa phương cũ;</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Bản sao có công chứng Giấy phép thành lập Văn phòng đại diện đã được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 đề nghị cấp lại Giấy phép thành lập Văn phòng đại diện, Chi nhánh trong trường hợp quy định tại điểm b, điểm c khoản 1 Điều 11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đề nghị cấp lại Giấy phép thành lập Văn phòng đại diện, Chi nhánh theo mẫu của Bộ Thương mại do đại diện có thẩm quyền của thương nhân nước ngoài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sao Giấy đăng ký kinh doanh hoặc giấy tờ có giá trị tương đương của thương nhân nước ngoài được cơ quan có thẩm quyền nơi thương nhân nước ngoài thành lập hoặc đăng ký kinh doanh xác nhận. Các giấy tờ quy định tại điểm này phải dịch ra tiếng Việt và được cơ quan đại diện ngoại giao, cơ quan lãnh sự của Việt Nam ở nước ngoài chứng nhận và thực hiện việc hợp pháp hoá lãnh sự theo quy định của pháp luật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Bản gốc Giấy phép thành lập Văn phòng đại diện, Chi nhánh đã được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Hồ sơ đề nghị cấp lại Giấy phép thành lập Văn phòng đại diện, Chi nhánh trong trường hợp quy định t��i khoản 2 Điều 11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đề nghị cấp lại Giấy phép thành lập Văn phòng đại diện, Chi nhánh theo mẫu của Bộ Thương mại do đại diện có thẩm quyền của thương nhân nước ngoài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gốc hoặc bản sao Giấy phép thành lập Văn phòng đại diện, Chi nhánh đã được cấp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 Thủ tục cấp lại Giấy phép thành lập Văn phòng đại diện, Chi nhánh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thay đổi địa điểm đặt trụ sở quy định tại điểm a khoản 1 Điều 11 của Nghị định này, thương nhân nước ngoài phải làm thủ tục chấm dứt hoạt động Văn phòng đại diện tại Sở Thương mại nơi đang đặt trụ sở và đề nghị cấp lại Giấy phép thành lập Văn phòng đại diện tại Sở Thương mại nơi dự kiến đặt trụ sở mới.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không quá 05 ngày làm việc, kể từ ngày nhận đề nghị thay đổi địa điểm đặt trụ sở đến tỉnh, thành phố trực thuộc Trung ương khác, Sở Thương mại nơi thương nhân nước ngoài đang đặt trụ sở Văn phòng đại diện có trách nhiệm xác nhận bằng văn bản về việc xoá đăng ký thành lập Văn phòng đại diện đã được cấp tại địa phương mình.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không quá 05 ngày làm việc, kể từ ngày nhận được hồ sơ hợp lệ của thương nhân nước ngoài theo quy định tại khoản 1 Điều 12, Sở Thương mại nơi thương nhân nước ngoài dự kiến đặt trụ sở Văn phòng đại diện mới có trách nhiệm cấp lại Giấy phép với thời hạn không quá thời hạn còn lại của Giấy phép thành lập Văn phòng đại diện đã được cấp và thông báo cho các cơ quan quy định tại khoản 2 Điều 7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không quá 10 ngày, kể từ ngày nhận được hồ sơ hợp lệ của thương nhân nước ngoài theo quy định tại khoản 2 và khoản 3 Điều 12, cơ quan đã cấp Giấy phép có trách nhiệm cấp lại Giấy phép với thời hạn không qúa thời hạn còn lại của Giấy phép thành lập Văn phòng đại diện, Chi nhánh đã được cấp và thông báo cho các cơ quan quy định tại khoản 2, khoản 3 Điều 7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 Gia hạn Giấy phép thành lập Văn phòng đại diện, Chi nhánh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Thương nhân nước ngoài được gia hạn Giấy phép thành lập Văn phòng đại diện, Chi nhánh khi có đủ các điều kiện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nhu cầu tiếp tục hoạt động tại Việt Nam dưới hình thức Văn phòng đại diện, Chi nhánh;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Thương nhân nước ngoài đang hoạt động theo pháp luật của nước nơi thương nhân đó thành lập hoặc đăng ký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có hành vi vi phạm nghiêm trọng pháp luật Việt Nam liên quan đến hoạt động của Văn phòng đại diện, Chi nhánh.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đề nghị gia hạn Giấy phép thành lập Văn phòng đại diện, Chi nhánh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đề nghị gia hạn Giấy phép thành lập Văn phòng đại diện, Chi nhánh theo mẫu của Bộ Thương mại do đại diện có thẩm quyền của thương nhân nước ngoài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Báo cáo tài chính có kiểm toán hoặc tài liệu khác có giá trị tương đương chứng minh sự tồn tại và hoạt động thực sự của thương nhân nước ngoài trong năm tài chính gần nhất. Các giấy tờ quy định tại điểm này phải dịch ra tiếng Việt Nam và được cơ quan đại diện ngoại giao, cơ quan lãnh sự của Việt Nam ở nước ngoài chứng nhận và thực hiện việc hợp pháp hoá lãnh sự theo quy định của pháp luật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Báo cáo hoạt động của Văn phòng đại diện, Chi nhánh tính đến thời điểm đề nghị gia hạn Giấy phép thành lập Văn phòng đại diện, Chi nhánh.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Bản gốc Giấy phép thành lập Văn phòng đại diện, Chi nhánh đã được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ít nhất 30 ngày, trước khi Giấy phép thành lập Văn phòng đại diện, Chi nhánh hết hạn, thương nhân nước ngoài phải làm thủ tục gia hạn.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Thời hạn cơ quan nhà nước có thẩm quyền làm thủ tục gia hạn Giấy phép thành lập Văn phòng đại diện, Chi nhánh thực hiện như thời hạn cấp mới Giấy phép thành lập Văn phòng đại diện, Chi nhánh theo quy định tại Điều 7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Ngay sau khi hết thời hạn quy định nêu tại Điều này mà cơ quan có thẩm quyền không gia hạn Giấy phép thành lập Văn phòng đại diện, Chi nhánh thì phải thông báo bằng văn bản cho thương nhân về lý do không gia hạn Giấy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Cơ quan có thẩm quyền cấp Giấy phép thành lập Văn phòng đại diện, Chi nhánh có trách nhiệm thông báo cho các cơ quan quy định tại khoản 2, khoản 3 Điều 7 của Nghị định này về việc gia hạn hoặc không gia hạn Giấy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Thời hạn gia hạn thực hiện như thời hạn Giấy phép của Văn phòng đại diện, Chi nhánh theo quy định tại khoản 3 Điều 4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 Lệ phí cấp, cấp lại, sửa đổi, bổ sung, gia hạn Giấy phép thành lập Văn phòng đại diện, Chi nhánh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Thương nhân nước ngoài phải nộp lệ phí cấp, cấp lại, sửa đổi, bổ sung, gia hạn Giấy phép thành lập Văn phòng đại diện, Chi nhánh.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Tài chính chủ trì, phối hợp với Bộ Thương mại quy định cụ thể mức và việc quản lý lệ phí cấp, cấp lại, sửa đổi, bổ sung, gia hạn Giấy phép thành lập Văn phòng đại diện, Chi nhánh.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DUNG HOẠT ĐỘNG, QUYỀN VÀ NGHĨA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CỦA VĂN PHÒNG ĐẠI DIỆN, CHI NHÁNH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 Nội dung hoạt động của Văn phòng đại diện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dung hoạt động của Văn phòng đại diện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Thực hiện chức năng văn phòng liên lạc.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Xúc tiến xây dựng các dự án hợp tác của thương nhân nước ngoài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Nghiên cứu thị trường để thúc đẩy cơ hội mua bán hàng hoá, cung ứng và tiêu dùng dịch vụ thương mại của thương nhân mà mình đại diện.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Theo dõi, đôn đốc việc thực hiện các hợp đồng đã ký kết với các đối tác Việt Nam hoặc liên quan đến thị trường Việt Nam của thương nhân nước ngoài mà mình đại diện.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Các hoạt động khác mà pháp luật Việt Nam cho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 Nội dung hoạt động của Chi nhánh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Chi nhánh được tiến hành các hoạt động ghi trong Giấy phép thành lập và phù hợp với quy định tại khoản 2 Điều 2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Chi nhánh hoạt động trong các lĩnh vực mà pháp luật quy định phải có điều kiện thì Chi nhánh chỉ được hoạt động khi có đủ điều kiện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kiện hoạt động kinh doanh là yêu cầu mà Chi nhánh phải có hoặc phải thực hiện khi tiến hành hoạt động kinh doanh cụ thể, được thể hiện bằng Giấy phép kinh doanh, Giấy chứng nhận đủ điều kiện kinh doanh, chứng chỉ hành nghề, chứng nhận bảo hiểm nghề nghiệp, yêu cầu về vốn pháp định hoặc yêu cầu khác được quy định theo pháp luật về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18. Mở tài khoản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Văn phòng đại diện được mở tài khoản chuyên chi bằng ngoại tệ và tài khoản chuyên chi bằng đồng Việt Nam có gốc ngoại tệ tại Ngân hàng được phép hoạt động tại Việt Nam và chỉ được sử dụng tài khoản này vào hoạt động của Văn phòng đại diện.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Chi nhánh được mở tài khoản thanh toán bằng ngoại tệ, bằng đồng Việt Nam tại Ngân hàng được phép hoạt động tại Việt Nam phục vụ cho hoạt động của Chi nhánh.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đặc biệt, Chi nhánh được mở tài khoản tại Ngân hàng ở nước ngoài sau khi được Ngân hàng Nhà nước Việt Nam chấp thuận. Chi nhánh có trách nhiệm báo cáo Ngân hàng Nhà nước Việt Nam về tình hình sử dụng tài khoản mở ở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mở, sử dụng và đóng tài khoản của Văn phòng đại diện, Chi nhánh thực hiện theo quy định của Ngân hàng Nhà nước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19. Chế độ báo cáo hoạt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Định kỳ hàng năm, trước ngày làm việc cuối cùng của tháng 01 năm kế tiếp, Văn phòng đại diện, Chi nhánh phải gửi báo cáo bằng văn bản về hoạt động trong năm của mình tới cơ quan cấp Giấy phép thành lập Văn phòng đại diện, Chi nhánh.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Chi nhánh phải thực hiện chế độ báo cáo tài chính, chế độ báo cáo thống kê theo các quy định của pháp luật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trường hợp cần thiết theo quy định của pháp luật Việt Nam, Văn phòng đại diện, Chi nhánh có nghĩa vụ báo cáo, cung cấp tài liệu hoặc giải trình những vấn đề có liên quan đến hoạt động của mình theo yêu cầu của cơ quan quản lý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20. Quyền, nghĩa vụ của Văn phòng đại diện và người đứng đầu Văn phòng đại diện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đại diện, người đứng đầu Văn phòng đại diện thực hiện các quyền và nghĩa vụ theo quy định của Luật Thương mại và các quy định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Văn phòng đại diện không được thực hiện chức năng làm đại diện cho thương nhân khác, không được cho thuê lại trụ sở Văn phòng đại diện.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đứng đầu Văn phòng đại diện của một thương nhân nước ngoài không được kiêm nhiệm các chức vụ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đứng đầu Chi nhánh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Người đại diện theo pháp luật của thương nhân nước ngoài để ký kết hợp đồng mà không cần uỷ quyền bằng văn bản của thương nhân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Người đại diện theo pháp luật của doanh nghiệp được thành lập theo pháp luật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trường hợp thương nhân nước ngoài ủy quyền cho người đứng đầu Văn phòng đại diện giao kết hợp đồng, sửa đổi, bổ sung hợp đồng đã giao kết thì phải thực hiện việc ủy quyền bằng văn bản cho từng lần giao kết hợp đồng, sửa đổi, bổ sung hợp đồng đã giao kết.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21. Quyền và nghĩa vụ của Chi nhánh và người đứng đầu Chi nhánh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nhánh, người đứng đầu Chi nhánh thực hiện các quyền và nghĩa vụ theo quy định của Luật Thương mại và các quy định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Chi nhánh không được thực hiện chức năng đại diện cho thương nhân khác, không được cho thuê lại trụ sở Chi nhánh.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đứng đầu Chi nhánh của thương nhân nước ngoài không được kiêm nhiệm các chức vụ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đứng đầu Văn phòng đại diện của cùng thương nhân nước ngoài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Người đứng đầu Văn phòng đại diện, Chi nhánh của một thương nhân nước ngoài khác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22. Chấm dứt hoạt động của Văn phòng đại diện, Chi nhánh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Văn phòng đại diện, Chi nhánh chấm dứt hoạt động trong các trường hợp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Theo đề nghị của thương nhân nước ngoài và được cơ quan có thẩm quyền chấp thuận;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Khi thương nhân nước ngoài chấm dứt hoạt động theo pháp luật của nước nơi thương nhân đó thành lập hoặc đăng ký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Hết thời hạn hoạt động theo Giấy phép thành lập Văn phòng đại diện, Chi nhánh mà thương nhân nước ngoài không đề nghị gia hạn;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Hết thời gian hoạt động theo Giấy phép thành lập Văn phòng đại diện, Chi nhánh mà không được cơ quan cấp Giấy phép chấp thuận gia hạn;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Bị thu hồi Giấy phép thành lập Văn phòng đại diện, Chi nhánh theo quy định tại khoản 2 Điều 28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ít nhất 30 ngày, trước ngày dự kiến chấm dứt hoạt động của Văn phòng đại diện, Chi nhánh theo quy định tại điểm a, điểm b, điểm c khoản 1 Điều này, thương nhân nước ngoài phải gửi thông báo về việc chấm dứt hoạt động đến cơ quan cấp Giấy phép, các chủ nợ, người lao động trong Văn phòng đại diện, Chi nhánh, người có quyền, nghĩa vụ và lợi ích liên quan khác. Thông báo này phải nêu rõ thời điểm dự kiến chấm dứt hoạt động của Văn phòng đại diện, Chi nhánh, phải niêm yết công khai tại trụ sở của Văn phòng đại diện, Chi nhánh và đăng báo viết hoặc báo điện tử được phép phát hành tại Việt Nam trong 03 số liên tiếp.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15 ngày, kể từ ngày quyết định không gia hạn Giấy phép thành lập Văn phòng đại diện, Chi nhánh hoặc ngày quyết định thu hồi Giấy phép theo quy định tại điểm d, điểm đ khoản 1 Điều này, cơ quan cấp Giấy phép phải công bố trên báo viết hoặc báo điện tử được phép phát hành tại Việt Nam trong 03 số liên tiếp về việc chấm dứt hoạt động của Văn phòng đại diện, Chi nhánh và nêu rõ thời điểm chấm dứt hoạt động của Văn phòng đại diện, Chi nhánh.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thời hạn 15 ngày, kể từ ngày thương nhân nước ngoài và Văn phòng đại diện, Chi nhánh hoàn thành các nghĩa vụ quy định tại khoản 3 hoặc khoản 4 Điều 23 của Nghị định này, cơ quan cấp Giấy phép phải xoá tên Văn phòng đại diện, Chi nhánh trong Sổ đăng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Trong thời hạn 15 ngày, kể từ ngày xoá tên Chi nhánh, Bộ Thương mại có trách nhiệm thông báo về việc chấm dứt hoạt động của Chi nhánh cho Ủy ban nhân dân cấp tỉnh, Sở Thương mại, cơ quan thuế, cơ quan thống kê, cơ quan công an cấp tỉnh nơi Chi nhánh đặt trụ sở.</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15 ngày, kể từ ngày xoá tên Văn phòng đại diện, Sở Thương mại có trách nhiệm thông báo về việc chấm dứt hoạt động của Văn phòng đại diện cho Bộ Thương mại, Ủy ban nhân dân cấp tỉnh, cơ quan thuế, cơ quan thống kê, cơ quan công an cấp tỉnh nơi Văn phòng đại diện đặt trụ sở.</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23. Nghĩa vụ của thương nhân nước ngoài đối với Văn phòng đại diện, Chi nhánh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Thương nhân nước ngoài phải chịu trách nhiệm trước pháp luật Việt Nam về toàn bộ hoạt động của Văn phòng đại diện, Chi nhánh của mình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đứng đầu Văn phòng đại diện, Chi nhánh phải chịu trách nhiệm về các hoạt động của mình và của Văn phòng đại diện, Chi nhánh theo pháp luật Việt Nam trong trường hợp thực hiện các hoạt động ngoài phạm vi được ủy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Ít nhất là 15 ngày trước khi Văn phòng đại diện, Chi nhánh chấm dứt hoạt động theo quy định tại điểm a, điểm b, điểm c khoản 1 Điều 22 của Nghị định này, thương nhân nước ngoài, Văn phòng đại diện, Chi nhánh có nghĩa vụ thanh toán xong các khoản nợ và các nghĩa vụ khác với nhà nước, tổ chức, cá nhân liên quan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thời hạn 60 ngày, kể từ ngày chấm dứt hoạt động của Văn phòng đại diện, Chi nhánh theo quy định tại điểm d, điểm đ khoản 1 Điều 22 của Nghị định này, thương nhân nước ngoài có nghĩa vụ thanh toán xong các khoản nợ và các nghĩa vụ khác với nhà nước, tổ chức, cá nhân liên quan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IV</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QUẢN LÝ NHÀ NƯỚC ĐỐI VỚI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HOẠT ĐỘNG CỦA VĂN PHÒNG ĐẠI DIỆN, CHI NHÁNH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24. Bộ Thương mại có trách nhiệm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Chủ trì, phối hợp với các Bộ, ngành soạn thảo, trình cơ quan có thẩm quyền ban hành hoặc ban hành theo thẩm quyền các văn bản quy phạm pháp luật về Văn phòng đại diện, Chi nhánh.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Hướng dẫn việc cấp, cấp lại, sửa đổi, bổ sung, gia hạn, thu hồi Giấy phép thành lập Văn phòng đại diện; thực hiện việc cấp, cấp lại, sửa đổi, bổ sung, gia hạn, thu hồi Giấy phép thành lập Chi nhánh.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Thanh tra, kiểm tra công tác quản lý của các Sở Thương mại về hoạt động của Văn phòng đại diện, Chi nhánh trên phạm vi cả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Chủ trì, phối hợp với các Bộ, ngành, địa phương liên quan thanh tra, kiểm tra Văn phòng đại diện, Chi nhánh khi thấy cần thiết hoặc theo đề nghị của các Bộ, ngành, địa phương.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Chủ trì, phối hợp với các Bộ, ngành, địa phương xây dựng cơ sở dữ liệu về Văn phòng đại diện, Chi nhánh trên phạm vi toàn quốc.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Xử lý các hành vi vi phạm pháp luật của Văn phòng đại diện, Chi nhánh theo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25. Ủy ban nhân dân cấp tỉnh có trách nhiệm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Chỉ đạo Sở Thương mại thẩm định, cấp, cấp lại, sửa đổi, bổ sung, gia hạn, thu hồi Giấy phép thành lập Văn phòng đại diện theo quy định tại Điều 3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Thực hiện theo thẩm quyền việc quản lý đối với hoạt động của Văn phòng đại diện, Chi nhánh và người đứng đầu Văn phòng đại diện, Chi nhánh tại địa phương.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Chỉ đạo Sở Thương mại thanh tra, kiểm tra Văn phòng đại diện, Chi nhánh khi thấy cần thiết hoặc tổ chức đoàn thanh tra, kiểm tra liên ngành theo đề nghị của các cơ quan chuyên môn của địa phương.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26. Sở Thương mại có trách nhiệm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Cấp, cấp lại, sửa đổi, bổ sung, gia hạn, thu hồi Giấy phép thành lập Văn phòng đại diện theo quy định tại Điều 3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Thanh tra, kiểm tra Văn phòng đại diện, Chi nhánh khi thấy cần thiết theo quy định của pháp luật hoặc tham gia đoàn thanh tra, kiểm tra liên ngành theo quyết định của Ủy ban nhân dân cấp tỉnh.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Định kỳ hàng năm báo cáo Bộ Thương mại về tình hình cấp, cấp lại, sửa đổi, bổ sung, gia hạn và thu hồi Giấy phép thành lập Văn phòng đại diện tại địa phương.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Cung cấp thông tin, báo cáo để Bộ Thương mại xây dựng cơ sở dữ liệu về Văn phòng đại diện, Chi nhánh.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27. Thanh tra, kiểm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quá trình hoạt động, Văn phòng đại diện và Chi nhánh phải chịu sự thanh tra, kiểm tra của các cơ quan quy định tại Điều 24, Điều 25, Điều 26 của Nghị định này và các cơ quan có thẩm quyền khác theo quy định của pháp luật Việt Nam. Việc thanh tra, kiểm tra hoạt động của Văn phòng đại diện, Chi nhánh phải bảo đảm thực hiện đúng chức năng, đúng thẩm quyền và tuân thủ quy định của pháp luật về thanh tra, kiểm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ra quyết định thanh tra, kiểm tra không đúng pháp luật hoặc lợi dụng thanh tra, kiểm tra để sách nhiễu, gây phiền hà cho hoạt động của Văn phòng đại diện, Chi nhánh, tuỳ theo mức độ vi phạm, sẽ bị xử lý kỷ luật hoặc truy cứu trách nhiệm hình sự, nếu gây thiệt hại thì phải bồi thường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28. Xử lý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Thương nhân nước ngoài, Văn phòng đại diện, Chi nhánh có hành vi vi phạm các quy định của Nghị định này hoặc có hành vi vi phạm cụ thể sau đây thì tùy theo tính chất, mức độ vi phạm mà bị xử lý theo quy định của pháp luật về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Kê khai không trung thực, không chính xác, không kịp thời nội dung, thay đổi trong hồ sơ để nghị cấp, cấp lại, sửa đổi, bổ sung, gia hạn Giấy phép thành lập Văn phòng đại diện, Chi nhánh;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hoạt động trong thời hạn quy định sau khi được cấp Giấy phép thành lập Văn phòng đại diện, Chi nhánh;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thông báo cho cơ quan cấp Giấy phép trong thời hạn quy định về thời điểm mở cửa để hoạt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có địa điểm đặt trụ sở Văn phòng đại diện, Chi nhánh hoặc cho thuê lại trụ sở Văn phòng đại diện, Chi nhánh;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Không thực hiện báo cáo định kỳ về hoạt động của Văn phòng đại diện, Chi nhánh với cơ quan cấp Giấy phép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Không thực hiện báo cáo, cung cấp tài liệu hoặc giải trình những vấn đề có liên quan đến hoạt động của Văn phòng đại diện, Chi nhánh theo yêu cầu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Không làm thủ tục sửa đổi, bổ sung, cấp lại Giấy phép theo quy định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Tẩy xoá, sửa chữa các nội dung trong Giấy phép được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Hoạt động không đúng nội dung hoạt động của Văn phòng đại diện, Chi nhánh ghi trong Giấy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Không thực hiện hoặc thực hiện không đúng thủ tục chấm dứt hoạt động theo quy định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 Vi phạm các nghĩa vụ của Văn phòng đại diện, Chi nhánh và người đứng đầu Văn phòng đại diện, Chi nhánh theo quy định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 Tiếp tục hoạt động sau khi thương nhân nước ngoài đã chấm dứt hoạt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 Tiếp tục hoạt động sau khi cơ quan nhà nước có thẩm quyền thu hồi giấy phép thành lập Văn phòng đại diện, Chi nhánh.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Văn phòng đại diện, Chi nhánh bị thu hồi Giấy phép thành lập trong các trường hợp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chính thức đi vào hoạt động trong thời gian 06 tháng, kể từ ngày được cấp Giấy phép thành lập;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Ngừng hoạt động 06 tháng liên tục mà không thông báo với cơ quan cấp Giấy phép thành lập;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báo cáo định kỳ về hoạt động của Văn phòng đại diện, Chi nhánh trong 02 năm liên tiếp;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gửi báo cáo theo yêu cầu của cơ quan có thẩm quyền trong thời hạn 06 tháng, kể từ ngày có yêu cầu bằng văn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Hoạt động không đúng chức năng của Văn phòng đại diện, Chi nhánh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Người đứng đầu Văn phòng đại diện, Chi nhánh vi phạm các quy định của Nghị định này thì tuỳ theo tính chất, mức độ vi phạm mà bị xử lý hành chính hoặc bị truy cứu trách nhiệm hình sự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Thương nhân nước ngoài tổ chức hoạt động tại Việt Nam dưới hình thức Văn phòng đại diện, Chi nhánh mà không có Giấy phép thành lập Văn phòng đại diện, Chi nhánh thì bị chấm dứt hoạt động tại Việt Nam và bị xử lý vi phạm theo pháp luật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29. Khiếu nại, tố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Thương nhân nước ngoài có quyền khiếu nại, tố cáo đối với việc cấp hoặc từ chối cấp Giấy phép thành lập Văn phòng đại diện, Chi nhánh, các quyết định và hành vi trái pháp luật, gây khó khăn, phiền hà của công chức, cơ quan nhà nước. Việc khiếu nại, tố cáo và việc giải quyết khiếu nại, tố cáo được thực hiện theo quy định của pháp luật về khiếu nại, tố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V</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KHOẢN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30. Hiệu lực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Nghị định này có hiệu lực thi hành sau 15 ngày, kể từ ngày đăng Công báo.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Nghị định này thay thế các quy định liên quan đến Văn phòng đại diện, Chi nhánh của thương nhân nước ngoài trong Nghị định số </w:t>
      </w:r>
      <w:hyperlink r:id="rId9" w:history="1">
        <w:r>
          <w:rPr>
            <w:rStyle w:val="Hyperlink"/>
          </w:rPr>
          <w:t xml:space="preserve">45/2000/NĐ-CP </w:t>
        </w:r>
        <w:r>
          <w:t xml:space="preserve"> ngày 06 tháng 9 năm 2000 của Chính phủ quy định về Văn phòng đại diện, Chi nhánh của thương nhân nước ngoài và doanh nghiệp du lịch nước ngoài tại Việt Nam.</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Những quy định trước đây về Văn phòng đại diện, Chi nhánh của thương nhân nước ngoài tại Việt Nam trái với quy định của Nghị định này đều bị bãi bỏ.</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31. Quy định chuyển tiếp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Văn phòng đại diện, Chi nhánh đã được thành lập trước ngày Nghị định này có hiệu lực vẫn được tiếp tục hoạt động theo đúng nội dung quy định trong Giấy phép đã cấp và phải làm thủ tục cấp lại Giấy phép thành lập Văn phòng đại diện, Chi nhánh theo quy định của Nghị định này trong thời hạn 06 tháng, kể từ ngày Nghị định này có hiệu lực.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Chi nhánh của các công ty thuốc lá nước ngoài đã được thành lập trước ngày Nghị định này có hiệu lực thì hoạt động theo quy định riêng của Thủ tướng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32. Tổ chức thực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trưởng Bộ Thương mại chịu trách nhiệm hướng dẫn thi hành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Bộ trưởng, Thủ trưởng cơ quan ngang Bộ, Thủ trưởng cơ quan thuộc Chính phủ, Chủ tịch Ủy ban nhân dân các tỉnh, thành phố trực thuộc Trung ương chịu trách nhiệm thi hành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TƯỚNG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Nguyễn Tấn Dũng</w:t>
      </w:r>
    </w:p>
    <w:p>
      <w:pPr>
        <w:pStyle w:val="Heading2"/>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2. Thông tư 11/2006/TT-BTM Văn phòng đại diện, Chi nhánh thương nhân nước ngoài tại Việt Nam hướng dẫn thực hiện 72/2006/NĐ-CP</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THƯƠNG MẠI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r>
              <w:rPr/>
              <w:br/>
            </w:r>
            <w:r>
              <w:rPr>
                <w:b/>
              </w:rPr>
              <w:t xml:space="preserve">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11 /2006/TT-BTM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28 tháng 9 năm 2006</w:t>
            </w:r>
          </w:p>
        </w:tc>
      </w:tr>
    </w:tbl>
    <w:p>
      <w:pPr>
        <w:pStyle w:val="Heading2"/>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HƯỚNG DẪN THỰC HIỆN NGHỊ ĐỊNH SỐ 72/2006/NĐ-CP NGÀY 25 THÁNG 7 NĂM 2006 CỦA CHÍNH PHỦ QUY ĐỊNH CHI TIẾT LUẬT THƯƠNG MẠI VỀ VĂN PHÒNG ĐẠI DIỆN, CHI NHÁNH CỦA THƯƠNG NHÂN NƯỚC NGOÀI TẠI VIỆT NAM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10" w:history="1">
        <w:r>
          <w:rPr>
            <w:rStyle w:val="Hyperlink"/>
            <w:i/>
          </w:rPr>
          <w:t xml:space="preserve">29/2004/NĐ-CP </w:t>
        </w:r>
        <w:r>
          <w:rPr>
            <w:i/>
          </w:rPr>
          <w:t xml:space="preserve"> ngày 16 tháng 01 năm 2004 của Chính phủ về chức năng, nhiệm vụ, quyền hạn và tổ chức bộ máy của Bộ Thương mại;</w:t>
        </w:r>
        <w:r>
          <w:rPr>
            <w:i/>
          </w:rPr>
          <w:br/>
        </w:r>
        <w:r>
          <w:rPr>
            <w:i/>
          </w:rPr>
          <w:t xml:space="preserve">Căn cứ Nghị định số 72/2006/NĐ-CP ngày 25 tháng 7 năm 2006 của Chính phủ quy định chi tiết Luật Thương mại về Văn phòng đại diện, Chi nhánh của thương nhân nước ngoài tại Việt Nam (sau đây gọi tắt là Nghị định số 72/2006/NĐ-CP);</w:t>
        </w:r>
        <w:r>
          <w:rPr>
            <w:i/>
          </w:rPr>
          <w:br/>
        </w:r>
        <w:r>
          <w:rPr>
            <w:i/>
          </w:rPr>
          <w:t xml:space="preserve">Bộ Thương mại hướng dẫn hồ sơ, trình tự, thủ tục cấp, cấp lại, sửa đổi, bổ sung, gia hạn Giấy phép thành lập Chi nhánh, Văn phòng đại diện, thông báo hoạt động, báo cáo hoạt động, chấm dứt hoạt động của Văn phòng đại diện, Chi nhánh thương nhân nước ngoài tại Việt Nam theo quy định tại Nghị định số 72/2006/NĐ-CP như sau: </w:t>
        </w:r>
      </w:hyperlink>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QUY ĐỊNH CHUNG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Cơ quan cấp, cấp lại, sửa đổi, bổ sung, gia hạn, thu hồi Giấy phép thành lập Văn phòng đại diện, Chi nhánh của thương nhân nước ngoài tại Việt Nam (sau đây gọi tắt là cơ quan cấp Giấy phép)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Bộ Thương mại là cơ quan cấp, cấp lại, sửa đổi, bổ sung, gia hạn, thu hồi (sửa đổi, bổ sung sau đây gọi chung là điều chỉnh) Giấy phép thành lập Chi nhánh của thương nhân nước ngoài (sau đây gọi tắt là Chi nhánh).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Sở Thương mại hoặc Sở Thương mại Du lịch các tỉnh, thành phố trực thuộc trung ương (sau đây gọi chung là Sở Thương mại) là cơ quan cấp, cấp lại, điều chỉnh, gia hạn, thu hồi Giấy phép thành lập Văn phòng đại diện của thương nhân nước ngoài (sau đây gọi tắt là Văn phòng đại diện) trong phạm vi quản lý của địa phương.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Trách nhiệm của cơ quan cấp Giấy phép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Cấp, cấp lại, điều chỉnh, gia hạn, thu hồi Giấy phép thành lập Văn phòng đại diện, Chi nhánh cho thương nhân nước ngoài theo quy định tại Nghị định số 72/2006/NĐ-CP.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Xem xét việc chấm dứt hoạt động của Văn phòng đại diện, Chi nhánh theo quy định tại Nghị định số 72/2006/NĐ-CP và hướng dẫn tại Thông tư này.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Thu, quản lý và sử dụng lệ phí cấp, cấp lại, điều chỉnh, gia hạn Giấy phép thành lập Văn phòng đại diện, Chi nhánh theo hướng dẫn của Bộ Tài chính.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Thực hiện đầy đủ chế độ lưu trữ hồ sơ cấp, cấp lại, điều chỉnh, gia hạn, thu hồi Giấy phép thành lập Văn phòng đại diện, Chi nhánh theo đúng quy định của pháp luật về lưu trữ.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Chủ trì, phối hợp với các cơ quan Nhà nước có thẩm quyền tiến hành kiểm tra, giám sát quá trình tổ chức, hoạt động của Văn phòng đại diện, Chi nhánh; phát hiện và xử lý theo thẩm quyền hoặc đề nghị cơ quan có thẩm quyền xử lý theo pháp luật các vi phạm của Văn phòng đại diện, Chi nhánh.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Bộ Thương mại có trách nhiệm công khai thông tin về Văn phòng đại diện, Chi nhánh thương nhân nước ngoài tại Việt Nam trên trang web của Bộ Thương mại: http://www.mot.gov.vn; triển khai xây dựng, phần mềm quản lý Văn phòng đại diện, Chi nhánh và hướng dẫn sử dụng phần mềm quản lý, cập nhật thông tin về Văn phòng đại diện cho các Sở Thương mại.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Các Sở Thương mại có trách nhiệm cập nhật thông tin về việc cấp mới, cấp lại, sửa đổi, bổ sung, gia hạn, thu hồi Giấy phép thành lập Văn phòng đại diện của thương nhân nước ngoài tại địa phương một tháng một lần theo phần mềm quản lý thông tin đã được Bộ Thương mại hướng dẫn thực hiện và tổng hợp báo cáo định kỳ về Bộ Thương mại theo quy định tại khoản 3 Điều 26 Nghị định số 72/2006/NĐ-CP.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Các trách nhiệm khác theo quy định của pháp luật.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Điều kiện chung về hồ sơ cấp, cấp lại, điều chỉnh, gia hạn Giấy phép thành lập của Văn phòng đại diện, Chi nhánh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giấy tờ do cơ quan nước ngoài có thẩm quyền cấp hay xác nhận đối với hồ sơ Văn phòng đại diện, Chi nhánh theo quy định tại Nghị định số 72/2006/NĐ-CP và hướng dẫn tại Thông tư này phải được hợp pháp hoá lãnh sự theo quy định của pháp luật Việt Nam và dịch ra tiếng Việt; bản dịch, bản sao phải được công chứng theo quy định của pháp luật Việt Nam.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sao các giấy tờ do cơ quan có thẩm quyền Việt Nam cấp hay xác nhận đối với hồ sơ Văn phòng đại diện, Chi nhánh theo quy định tại Nghị định số 72/2006/NĐ-CP và hướng dẫn tại Thông tư này phải được công chứng theo quy định của pháp luật Việt Nam.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HỒ SƠ ĐỀ NGHỊ CẤP, CẤP LẠI, ĐIỀU CHỈNH, GIA HẠN GIẤY PHÉP THÀNH LẬP CỦA VĂN PHÒNG ĐẠI DIỆN, CHI NHÁNH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Hồ sơ đề nghị cấp Giấy phép thành lập Văn phòng đại diện, Chi nhánh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đề nghị cấp Giấy phép thành lập Văn phòng đại diện, Chi nhánh bao gồm các giấy tờ quy định tại Điều 5 Nghị định số 72/2006/NĐ-CP, trong đó: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đề nghị cấp Giấy phép thành lập Văn phòng đại diện, Chi nhánh thực hiện theo Mẫu MĐ-1 Phụ lục I ban hành kèm theo Thông tư này;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Tài liệu khác có giá trị tương đương theo quy định tại điểm c khoản 1 và điểm d khoản 2 Điều 5 Nghị định số 72/2006/NĐ-CP bao gồm: văn bản xác nhận tình hình thực hiện nghĩa vụ thuế hoặc tài chính trong năm tài chính gần nhất do cơ quan có thẩm quyền nơi thương nhân nước ngoài thành lập cấp hoặc các văn bản khác được tổ chức độc lập, có thẩm quyền cấp hoặc xác nhận chứng minh sự tồn tại và hoạt động thực sự của thương nhân nước ngoài trong năm tài chính gần nhất.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Hồ sơ đề nghị điều chỉnh Giấy phép thành lập Văn phòng đại diện, Chi nhánh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đề nghị điều chỉnh Giấy phép thành lập Văn phòng đại diện, Chi nhánh bao gồm các giấy tờ quy định tại khoản 2 Điều 10 Nghị định số 72/2006/NĐ-CP, trong đó đơn đề nghị điều chỉnh Giấy phép thực hiện theo Mẫu MĐ-2 Phụ lục I ban hành kèm theo Thông tư này.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Hồ sơ đề nghị cấp lại Giấy phép thành lập Văn phòng đại diện, Chi nhánh theo quy định tại Điều 11 Nghị định số 72/2006/NĐ-CP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đề nghị cấp lại Giấy phép thành lập Văn phòng đại diện, Chi nhánh trong các trường hợp quy định tại Điều 11 Nghị định số 72/2006/NĐ-CP bao gồm các giấy tờ quy định tại Điều 12 Nghị định số 72/2006/NĐ-CP, trong đó đơn đề nghị cấp lại Giấy phép thực hiện theo Mẫu MĐ-3 Phụ lục I ban hành kèm theo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Hồ sơ đề nghị cấp lại Giấy phép thành lập Văn phòng đại diện, Chi nhánh theo quy định tại Điều 31 Nghị định số 72/2006/NĐ-CP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Hồ sơ đề nghị cấp lại Giấy phép thành lập Văn phòng đại diện, Chi nhánh trong trường hợp đề nghị cấp lại Giấy phép thành lập Văn phòng đại diện, Chi nhánh theo quy định tại Điều 31 Nghị định số 72/2006/NĐ-CP bao gồm các giấy tờ quy định tại khoản 2 Điều 12 Nghị định số 72/2006/NĐ-CP, trong đó đơn đề nghị cấp lại Giấy phép thực hiện theo Mẫu MĐ-3 Phụ lục I ban hành kèm theo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Nội dung hoạt động của Văn phòng đại diện, Chi nhánh ghi trên Giấy phép cấp lại giữ nguyên như nội dung hoạt động của Văn phòng đại diện, Chi nhánh ghi trên Giấy phép đã được cấp, trừ trường hợp hướng dẫn tại điểm d khoản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Thời hạn của Giấy phép cấp lại cho Văn phòng đại diện, Chi nhánh thực hiện theo quy định tại khoản 3 Điều 4 Nghị định số 72/2006/NĐ-CP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Trong trường hợp Văn phòng đại diện, Chi nhánh hoạt động trong lĩnh vực thương mại và du lịch theo Giấy phép thành lập Văn phòng đại diện, Chi nhánh đã được cấp theo Nghị định 45/2000/NĐ-CP ngày 06 tháng 9 năm 2000 của Chính phủ quy định về Văn phòng đại diện, Chi nhánh của thương nhân nước ngoài và doanh nghiệp du lịch nước ngoài tại Việt Nam thì cơ quan cấp Giấy phép theo hướng dẫn tại khoản 1 Mục I Thông tư này chỉ thực hiện cấp lại Giấy phép thành lập Văn phòng đại diện phù hợp với các quy định của Điều 16 Nghị định số 72/2006/NĐ-CP và cấp lại Giấy phép thành lập Chi nhánh phù hợp với các quy định tại khoản 2 Điều 2 và Điều 17 Nghị định số 72/2006/NĐ-CP.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nội dung hoạt động trong lĩnh vực du lịch của Văn phòng đại diện, Chi nhánh quy định trong Giấy phép đã được cấp theo Nghị định 45/2000/NĐ-CP vẫn tiếp tục còn hiệu lực; trường hợp có các văn bản quy phạm pháp luật mới quy định về Văn phòng đại diện, Chi nhánh hoạt động trong lĩnh vực du lịch thì thực hiện theo các văn bản quy phạm pháp luật đó.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Hồ sơ gia hạn Giấy phép thành lập Văn phòng đại diện, Chi nhánh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đề nghị gia hạn Giấy phép thành lập Văn phòng đại diện, Chi nhánh bao gồm các giấy tờ quy định tại khoản 2 Điều 14 Nghị định số 72/2006/NĐ-CP, trong đó: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đề nghị gia hạn Giấy phép thực hiện theo Mẫu MĐ-4 Phụ lục I ban hành kèm theo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Tài liệu khác có giá trị tương đương theo quy định tại điểm b khoản 2 Điều 14 Nghị định số 72/2006/NĐ-CP bao gồm: văn bản xác nhận tình hình thực hiện nghĩa vụ thuế hoặc tài chính trong năm tài chính gần nhất do cơ quan có thẩm quyền nơi thương nhân nước ngoài thành lập cấp hoặc các văn bản khác được tổ chức độc lập, có thẩm quyền xác nhận chứng minh sự tồn tại và hoạt động thực sự của thương nhân nước ngoài trong năm tài chính gần nhất.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 Hồ sơ gia hạn và điều chỉnh Giấy phép thành lập Văn phòng đại diện, Chi nhánh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thương nhân nước ngoài đề nghị gia hạn đồng thời với việc điều chỉnh Giấy phép thành lập Văn phòng đại diện, Chi nhánh tại Việt Nam, hồ sơ đề nghị gia hạn và điều chỉnh thực hiện như đối với trường hợp gia hạn. Đơn đề nghị gia hạn và điều chỉnh Giấy phép thực hiện theo Mẫu MĐ-5 Phụ lục I ban hành kèm theo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TRÌNH TỰ, THỦ TỤC CẤP, CẤP LẠI, ĐIỀU CHỈNH, GIA HẠN GIẤY PHÉP THÀNH LẬP VĂN PHÒNG ĐẠI DIỆN, CHI NHÁNH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Tiếp nhận hồ sơ</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Thương nhân nước ngoài nộp hồ sơ đề nghị cấp, cấp lại, điều chỉnh, gia hạn Giấy phép thành lập Văn phòng đại diện, Chi nhánh theo hướng dẫn chi tiết tại Mục II Thông tư này đến cơ quan cấp Giấy phép quy định tại khoản 1 Mục I.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Cơ quan cấp Giấy phép tiếp nhận hồ sơ của thương nhân nước ngoài và ghi giấy biên nhận. Giấy biên nhận được lập thành 03 bản theo Mẫu hướng dẫn tại Phụ lục VI ban hành kèm theo Thông tư này: 01 bản giao cho thương nhân nước ngoài hoặc người được uỷ quyền hợp pháp của thương nhân nước ngoài, 01 bản lưu tại bộ phận văn thư tiếp nhận hồ sơ, 01 bản giao cho bộ phận trực tiếp xử lý hồ sơ kèm theo hồ sơ của thương nhân.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Trường hợp hồ sơ chưa hợp lệ, trong thời hạn 03 ngày làm việc kể từ ngày tiếp nhận hồ sơ, cơ quan cấp Giấy phép phải thông báo bằng văn bản để thương nhân nước ngoài bổ sung, hoàn chỉnh hồ sơ.</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Việc nộp, tiếp nhận và xử lý hồ sơ qua mạng thông tin điện tử được thực hiện theo quy định của cơ quan cấp Giấy phép, nhưng phải bảo đảm thời hạn theo quy định tại Nghị định số 72/2006/NĐ-CP.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Thẩm định hồ sơ</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Cơ quan cấp Giấy phép thực hiện việc thẩm định hồ sơ theo thời hạn quy định cụ thể tại Nghị định 72/2006/NĐ-CP trên cơ sở hồ sơ nhận được và các quy định pháp luật. Thời hạn thẩm định hồ sơ được tính từ thời điểm cơ quan cấp Giấy phép nhận được hồ sơ hợp lệ theo quy định tại Nghị định số 72/2006/NĐ-CP và hướng dẫn tại khoản 1 Mục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Kết quả thẩm định nội dung hồ sơ của thương nhân là cơ sở để cơ quan cấp Giấy phép quyết định chấp thuận hoặc không chấp thuận việc cấp, cấp lại, điều chỉnh, gia hạn Giấy phép.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Mẫu và số Giấy phép thành lập Văn phòng đại diện, Chi nhánh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phép thành lập Văn phòng đại diện thực hiện theo Mẫu GP-1 Phụ lục II, Giấy phép thành lập Chi nhánh thực hiện theo Mẫu GP-2 Phụ lục II ban hành kèm theo Thông tư này. Cách ghi chi tiết nội dung Giấy phép thực hiện theo hướng dẫn tại Phụ lục VIII ban hành kèm theo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Số Giấy phép thành lập Văn phòng đại diện bao gồm mã số tỉnh và mã số thứ tự của Văn phòng đại diện. Các mã số được viết cách nhau bằng dấu gạch ngang, trong đó: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Mã số tỉnh bao gồm 2 ký tự (hướng dẫn tại Phụ lục VII ban hành kèm theo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Mã số thứ tự của Văn phòng đại diện bao gồm 6 ký tự, từ 000001 đến 999999.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Số Giấy phép trên Giấy phép cấp cho Văn phòng đại diện thứ 10 tại Hà Nội được ghi như sau: 01- 000010</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Số Giấy phép thành lập Chi nhánh bao gồm mã số thứ tự của Chi nhánh: 6 ký tự, từ 000001 đến 999999.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Số Giấy phép ghi trên Giấy phép thành lập Văn phòng đại diện, Chi nhánh đã điều chỉnh, cấp lại và gia hạn là số ghi trên Giấy phép đã cấp trước đó.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Cấp Giấy phép thành lập Văn phòng đại diện, Chi nhánh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phép thành lập Văn phòng đại diện, Chi nhánh phải được cơ quan cấp Giấy phép trao trực tiếp cho người đứng đầu Văn phòng đại diện, Chi nhánh hoặc đại diện được uỷ quyền hợp pháp của thương nhân nước ngoài và người nhận Giấy phép phải ký nhận vào Sổ đăng ký theo quy định của cơ quan cấp Giấy phép.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trường hợp điều chỉnh, cấp lại (trừ trường hợp cấp lại do Giấy phép bị tiêu huỷ hoặc mất quy định tại khoản 2 Điều 11 Nghị định số 72/2006/NĐ-CP) cơ quan cấp Giấy phép thu hồi lại Giấy phép đã cấp. Bìa Giấy phép vẫn giữ nguyên, chỉ thu hồi, thay đổi trang ruột Giấy phép.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Cơ quan cấp Giấy phép thực hiện thu lệ phí cấp, cấp lại, điều chỉnh, gia hạn Giấy phép trước khi cấp Giấy phép cho thương nhân và theo hướng dẫn của Bộ Tài chính.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THÔNG BÁO HOẠT ĐỘNG, CHẾ ĐỘ BÁO CÁO HOẠT ĐỘNG ĐỊNH KỲ CỦA VĂN PHÒNG ĐẠI DIỆN, CHI NHÁNH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Thông báo hoạt động của Văn phòng đại diện, Chi nhánh đến cơ quan cấp Giấy phép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Thông báo hoạt động của Văn phòng đại diện, Chi nhánh đến cơ quan cấp Giấy phép theo quy định tại khoản 2 và khoản 3 Điều 8 Nghị định số 72/2006/NĐ-CP thực hiện theo Mẫu (tại Phụ lục III)ban hành kèm theo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Cơ quan cấp Giấy phép tiếp nhận thông báo của thương nhân nước ngoài theo hướng dẫn tại điểm a khoản này và ghi giấy biên nhận. Giấy biên nhận được lập thành 03 bản theo Mẫu (tại Phụ lục VI) ban hành kèm theo Thông tư này: 01 bản giao cho thương nhân nước ngoài hoặc người được uỷ quyền hợp pháp của thương nhân nước ngoài, 01 bản lưu tại bộ phận văn thư, 01 bản giao cho bộ phận trực tiếp xử lý hồ sơ kèm theo hồ sơ của thương nhân.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Cơ quan cấp Giấp phép sau khi nhận được thông báo hướng dẫn tại điểm b khoản này có trách nhiệm kiểm tra tính hợp lệ của thông báo và các giấy tờ kèm theo trong thời hạn 03 ngày làm việc và thông báo bằng văn bản đến Văn phòng đại diện, Chi nhánh yêu cầu sửa đổi, bổ sung trong trường hợp thông báo hoặc các giấy tờ kèm theo chưa hợp lệ.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Sau khi hoàn thành thủ tục cấp lại Giấy phép hoạt động của Văn phòng đại diện theo quy định tại điểm a khoản 1 Điều 11 Nghị định số 72/2006/NĐ-CP, Văn phòng đại diện phải thực hiện thủ tục thông báo theo các hướng dẫn tại điểm a, b, c khoản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Chế độ báo cáo hoạt động của Văn phòng đại diện, Chi nhánh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Báo cáo hoạt động định kỳ hàng năm của Văn phòng đại diện thực hiện theo Mẫu BC-1 Phụ lục IV, Chi nhánh thực hiện theo Mẫu BC-2 Phụ lục IVban hành kèm theo Thông tư này. Báo cáo phải được thực hiện đầy đủ, chính xác, trung thực và nộp đúng thời hạn theo quy định tại khoản 1 Điều 19 Nghị định số 72/2006/NĐ-CP.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w:t>
      </w:r>
      <w:r>
        <w:t xml:space="preserve">Trong quá trình hoạt động tại Việt Nam, nếu có sự thay đổi về nhân sự được tuyển dụng làm việc tại Văn phòng đại diện, Chi nhánh, trong thời hạn 10 ngày kể từ ngày có sự thay đổi, Văn phòng đại diện, Chi nhánh phải gửi báo cáo kèm theo bản sao những tài liệu có liên quan đến cơ quan cấp Giấy phép.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CHẤM DỨT HOẠT ĐỘNG CỦA VĂN PHÒNG ĐẠI DIỆN, CHI NHÁNH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Chấm dứt hoạt động của Văn phòng đại diện, Chi nhánh theo các trường hợp quy định tại điểm a, b, c khoản 1 Điều 22 Nghị định số 72/2006/NĐ-CP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Thông báo dự kiến chấm dứt hoạt động của Văn phòng đại diện, Chi nhánh theo quy định tại khoản 2 Điều 22 Nghị định số 72/2006/NĐ-CP thực hiện theo Mẫu TB-1 Phụ lục V ban hành kèm theo Thông tư này. Cơ quan cấp Giấy phép có trách nhiệm xác nhận bằng văn bản về dự kiến chấm dứt hoạt động cho Văn phòng đại diện, Chi nhánh để làm cơ sở cho Văn phòng đại diện, Chi nhánh hoàn thành các nghĩa vụ liên quan.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Sau khi hoàn thành các nghĩa vụ quy định tại khoản 3 Điều 23 Nghị định số 72/2006/NĐ-CP, Văn phòng đại diện, Chi nhánh thông báo đến cơ quan cấp Giấy phép theo Mẫu TB-2 Phụ lục V ban hành kèm theo Thông tư này.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Cơ quan cấp Giấy phép tiếp nhận thông báo của thương nhân nước ngoài theo hướng dẫn tại điểm b khoản này và ghi giấy biên nhận. Giấy biên nhận được lập thành 03 bản theo Mẫu (tại Phụ lục VI) ban hành kèm theo Thông tư này: 01 bản giao cho thương nhân nước ngoài hoặc người được uỷ quyền hợp pháp của thương nhân nước ngoài, 01 bản lưu tại bộ phận văn thư, 01 bản giao cho bộ phận trực tiếp xử lý hồ sơ kèm theo hồ sơ của thương nhân.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Cơ quan cấp Giấp phép sau khi nhận được thông báo theo hướng dẫn tại điểm b khoản này có trách nhiệm kiểm tra tính hợp lệ của thông báo và các giấy tờ kèm theo trong thời hạn 03 ngày làm việc và thông báo bằng văn bản đến Văn phòng đại diện, Chi nhánh về việc yêu cầu sửa đổi, bổ sung trong trường hợp thông báo hoặc các giấy tờ kèm theo chưa hợp lệ. Trong thời hạn 10 ngày làm việc kể từ ngày nhận được thông báo và các giấy tờ hợp lệ, cơ quan cấp Giấy phép thẩm định việc hoàn thành các nghĩa vụ của Văn phòng đại diện, Chi nhánh và làm thủ tục xoá tên Văn phòng đại diện, Chi nhánh trong Sổ đăng ký theo quy định tại khoản 4 Điều 22 Nghị định số 72/2006/NĐ-CP.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Chấm dứt hoạt động của Văn phòng đại diện, Chi nhánh theo quy định tại điểm d, đ khoản 1 Điều 22 Nghị định số 72/2006/NĐ-CP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Quyết định không gia hạn, thu hồi Giấy phép thành lập Văn phòng đại diện, Chi nhánh đồng thời là quyết định chấm dứt hoạt động, trong đó phải nêu rõ lý do không gia hạn, lý do thu hồi và thời điểm chấm dứt hoạt động.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Cơ quan cấp Giấp phép phải công bố về việc chấm dứt hoạt động của Văn phòng đại diện, Chi nhánh theo quy định tại khoản 3 Điều 22 Nghị định số 72/2006/NĐ-CP.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Sau khi hoàn thành các nghĩa vụ quy định tại khoản 4 Điều 23 Nghị định số 72/2006/NĐ-CP, Văn phòng đại diện, Chi nhánh thông báo đến cơ quan cấp Giấy phép theo Mẫu TB-2 Phụ lục V ban hành kèm theo Thông tư này.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Cơ quan cấp Giấy phép tiếp nhận thông báo của thương nhân nước ngoài được hướng dẫn tại điểm b khoản này và ghi giấy biên nhận. Giấy biên nhận được lập thành 03 bản theo Mẫu (tại Phụ lục VI) ban hành kèm theo Thông tư này: 01 bản giao cho thương nhân nước ngoài hoặc người được uỷ quyền hợp pháp của thương nhân nước ngoài, 01 bản lưu tại bộ phận văn thư, 01 bản giao cho bộ phận trực tiếp xử lý hồ sơ kèm theo hồ sơ của thương nhân.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TỔ CHỨC THỰC HIỆN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Vụ Kế hoạch và Đầu tư, Bộ Thương mại chịu trách nhiệm thực hiện việc cấp, cấp lại, sửa đổi, bổ sung, gia hạn, thu hồi Giấy phép thành lập Chi nhánh theo quy định tại khoản 1 Điều 3 Nghị định số 72/2006/NĐ-CP và hướng dẫn của Thông tư này.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Vụ Thương mại điện tử, Bộ Thương mại chịu trách nhiệm triển khai xây dựng, thực hiện phần mềm quản lý thông tin về Văn phòng đại diện, Chi nhánh và phối hợp với Vụ Kế hoạch và Đầu tư trong việc cập nhật, công khai số liệu thống kê và các thông tin có liên quan trong quá trình thực hiện chức năng quản lý Nhà nước đối với Văn phòng đại diện, Chi nhánh trên trang web của Bộ Thương mại:http://www.mot.gov.vn; thiết lập kênh thông tin và hướng dẫn sử dụng phần mềm quản lý, cập nhật thông tin về Văn phòng đại diện cho các Sở Thương mại.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Sở Thương mại thực hiện các nhiệm vụ được giao trong phạm vi chức năng của mình theo quy định tại khoản 2 Điều 3, Điều 26 Nghị định số 72/2006/NĐ-CP và hướng dẫn của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w:t>
      </w:r>
      <w:r>
        <w:t xml:space="preserve">Thông tư này có hiệu lực thi hành sau 15 ngày, kể từ ngày đăng Công báo và thay thế các nội dung liên quan đến Văn phòng đại diện, Chi nhánh của thương nhân nước ngoài (không bao gồm doanh nghiệp du lịch nước ngoài) trong Thông tư liên tịch số </w:t>
      </w:r>
      <w:hyperlink r:id="rId11" w:history="1">
        <w:r>
          <w:rPr>
            <w:rStyle w:val="Hyperlink"/>
          </w:rPr>
          <w:t xml:space="preserve">20/2000/TTLT-BTM-TCDL </w:t>
        </w:r>
        <w:r>
          <w:t xml:space="preserve"> ngày 20 tháng 10 năm 2000 của Bộ Thương mại và Tổng Cục du lịch.</w:t>
        </w:r>
      </w:hyperlink>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Trong quá trình thực hiện Thông tư này, nếu phát sinh vướng mắc, các tổ chức, cá nhân có liên quan khẩn trương phản ánh về Bộ Thương mại để kịp thời xử lý./.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rPr>
              <w:t xml:space="preserve">:</w:t>
            </w:r>
            <w:r>
              <w:rPr/>
              <w:br/>
            </w:r>
            <w:r>
              <w:t xml:space="preserve">- Ban Bí thư Trung ương Đảng;</w:t>
            </w:r>
            <w:r>
              <w:rPr/>
              <w:br/>
            </w:r>
            <w:r>
              <w:t xml:space="preserve">- Thủ tướng Chính phủ, các Phó Thủ tướng Chính phủ;</w:t>
            </w:r>
            <w:r>
              <w:rPr/>
              <w:br/>
            </w:r>
            <w:r>
              <w:t xml:space="preserve">- Các Bộ, cơ quan ngang Bộ, cơ quan thuộc Chính phủ;</w:t>
            </w:r>
            <w:r>
              <w:rPr/>
              <w:br/>
            </w:r>
            <w:r>
              <w:t xml:space="preserve">- Viện Kiểm sát nhân dân tối cao, Toà án nhân dân tối cao;</w:t>
            </w:r>
            <w:r>
              <w:rPr/>
              <w:br/>
            </w:r>
            <w:r>
              <w:t xml:space="preserve">- HĐND, UBND các tỉnh, thành phố trực thuộc Trung ương;</w:t>
            </w:r>
            <w:r>
              <w:rPr/>
              <w:br/>
            </w:r>
            <w:r>
              <w:t xml:space="preserve">- Văn phòng Trung ương và các Ban của Đảng;</w:t>
            </w:r>
            <w:r>
              <w:rPr/>
              <w:br/>
            </w:r>
            <w:r>
              <w:t xml:space="preserve">- Văn phòng Quốc hội;</w:t>
            </w:r>
            <w:r>
              <w:rPr/>
              <w:br/>
            </w:r>
            <w:r>
              <w:t xml:space="preserve">- Hội đồng dân tộc và các UB của Quốc hội;</w:t>
            </w:r>
            <w:r>
              <w:rPr/>
              <w:br/>
            </w:r>
            <w:r>
              <w:t xml:space="preserve">- Văn phòng Chủ tịch nước;</w:t>
            </w:r>
            <w:r>
              <w:rPr/>
              <w:br/>
            </w:r>
            <w:r>
              <w:t xml:space="preserve">- Cơ quan trung ương của các đoàn thể;</w:t>
            </w:r>
            <w:r>
              <w:rPr/>
              <w:br/>
            </w:r>
            <w:r>
              <w:t xml:space="preserve">- Ban quản lý Khu Công nghiệp, Khu Chế xuất, Khu công nghệ cao, Khu kinh tế các tỉnh, thành phố trực thuộc Trung ương;</w:t>
            </w:r>
            <w:r>
              <w:rPr/>
              <w:br/>
            </w:r>
            <w:r>
              <w:t xml:space="preserve">- Sở Thương mại, Sở Thương mại - du lịch các tỉnh, thành phố trực thuộc Trung ương;</w:t>
            </w:r>
            <w:r>
              <w:rPr/>
              <w:br/>
            </w:r>
            <w:r>
              <w:t xml:space="preserve">- Công báo; Website Chính phủ;</w:t>
            </w:r>
            <w:r>
              <w:rPr/>
              <w:br/>
            </w:r>
            <w:r>
              <w:t xml:space="preserve">- Các đơn vị thuộc cơ quan Bộ Thương mại;</w:t>
            </w:r>
            <w:r>
              <w:rPr/>
              <w:br/>
            </w:r>
            <w:r>
              <w:t xml:space="preserve">- Cục kiểm tra văn bản - Bộ Tư pháp;</w:t>
            </w:r>
            <w:r>
              <w:rPr/>
              <w:br/>
            </w:r>
            <w:r>
              <w:t xml:space="preserve">- Lưu: VT, KHĐT, PC.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Lê Danh Vĩnh</w:t>
            </w:r>
          </w:p>
        </w:tc>
      </w:tr>
    </w:tbl>
    <w:p>
      <w:pPr/>
    </w:p>
    <w:sectPr>
      <w:headerReference w:type="default" r:id="rId12"/>
      <w:footerReference w:type="default" r:id="rId13"/>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sChild>
            </w:div>
            <w:div w:id="5">
              <w:marLeft w:val="0"/>
              <w:marRight w:val="0"/>
              <w:marTop w:val="-20"/>
              <w:marBottom w:val="-20"/>
              <w:divBdr>
                <w:top w:val="none" w:sz="0" w:space="0" w:color="auto"/>
                <w:left w:val="none" w:sz="0" w:space="0" w:color="auto"/>
                <w:bottom w:val="none" w:sz="0" w:space="0" w:color="auto"/>
                <w:right w:val="none" w:sz="0" w:space="0" w:color="auto"/>
              </w:divBdr>
            </w:div>
          </w:divsChild>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sChild>
                <w:div w:id="9">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29-2004-nd-cp-cua-chinh-phu---nghi-dinh-quy-dinh-chuc-nang--nhiem-vu--quyen-han-va-co-cau-to-chuc-cua-bo-thuong-mai.aspx" TargetMode="External" /><Relationship Id="rId11" Type="http://schemas.openxmlformats.org/officeDocument/2006/relationships/hyperlink" Target="/thong-tu-so-20-2000-ttlt-btm-tcdl-cua-bo-thuong-mai---huong-dan-thuc-hien-nghi-dinh-so-45-nd-cp-ngay-06-9-2000-cua-chinh-phu-quy-dinh-ve-vpdd.asp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16" Type="http://schemas.openxmlformats.org/officeDocument/2006/relationships/webSettings" Target="webSettings.xml" /><Relationship Id="rId17" Type="http://schemas.openxmlformats.org/officeDocument/2006/relationships/numbering" Target="numbering.xml" /><Relationship Id="rId18" Type="http://schemas.openxmlformats.org/officeDocument/2006/relationships/fontTable" Target="fontTable.xml" /><Relationship Id="rId19"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72-2006-nd-cp-huong-dan-luat-thuong-mai.aspx" TargetMode="External" /><Relationship Id="rId6" Type="http://schemas.openxmlformats.org/officeDocument/2006/relationships/image" Target="media/image1.jpeg" /><Relationship Id="rId7" Type="http://schemas.openxmlformats.org/officeDocument/2006/relationships/hyperlink" Target="/luat-su-tu-van-phap-luat-dat-dai-truc-tuyen-qua-tong-dai-dien-thoai-.aspx" TargetMode="External" /><Relationship Id="rId8" Type="http://schemas.openxmlformats.org/officeDocument/2006/relationships/hyperlink" Target="tel:1900.6162" TargetMode="External" /><Relationship Id="rId9" Type="http://schemas.openxmlformats.org/officeDocument/2006/relationships/hyperlink" Target="/nghi-dinh-so-45-2000-nd-cp-cua-chinh-phu---quy-dinh-ve-van-phong-dai-dien-chi-nhanh-cua-thuong-nhan-nuoc-ngoai-va-cua-doanh-nghiep-du-lich-nuoc-ngoai-tai-viet-nam.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2022-06-22T14:15:44Z</dcterms:created>
  <dcterms:modified xsi:type="dcterms:W3CDTF">2022-06-22T14:15:44Z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2022-06-22T14:15:44Z</dcterms:created>
  <dcterms:modified xsi:type="dcterms:W3CDTF">2022-06-22T14:15:44Z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2022-06-22T14:15:44Z</dcterms:created>
  <dcterms:modified xsi:type="dcterms:W3CDTF">2022-06-22T14:15:44Z</dcterms:modified>
</cp:coreProperties>
</file>