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w:t>
            </w:r>
            <w:r>
              <w:rPr>
                <w:b/>
              </w:rPr>
              <w:t xml:space="preserve">QUẢNG NGÃI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1563/QĐ-UBND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w:t>
            </w:r>
            <w:r>
              <w:rPr>
                <w:i/>
              </w:rPr>
              <w:t xml:space="preserve">, ngày </w:t>
            </w:r>
            <w:r>
              <w:rPr>
                <w:i/>
              </w:rPr>
              <w:t xml:space="preserve">11 </w:t>
            </w:r>
            <w:r>
              <w:rPr>
                <w:i/>
              </w:rPr>
              <w:t xml:space="preserve">tháng </w:t>
            </w:r>
            <w:r>
              <w:rPr>
                <w:i/>
              </w:rPr>
              <w:t xml:space="preserve">09 </w:t>
            </w:r>
            <w:r>
              <w:rPr>
                <w:i/>
              </w:rPr>
              <w:t xml:space="preserve">năm 20</w:t>
            </w:r>
            <w:r>
              <w:rPr>
                <w:i/>
              </w:rPr>
              <w:t xml:space="preserve">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NỘI QUY TIẾP CÔNG DÂN TẠI TRỤ SỞ TIẾP CÔNG DÂN</w:t>
      </w:r>
      <w:r>
        <w:rPr/>
        <w:br/>
      </w:r>
      <w:r>
        <w:t xml:space="preserve">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w:t>
      </w:r>
      <w:r>
        <w:rPr>
          <w:i/>
        </w:rPr>
        <w:t xml:space="preserve">cứ</w:t>
      </w:r>
      <w:r>
        <w:rPr>
          <w:i/>
        </w:rPr>
        <w:t xml:space="preserve">Luật Tổ chức HĐND và </w:t>
      </w:r>
      <w:r>
        <w:rPr>
          <w:i/>
        </w:rPr>
        <w:t xml:space="preserve">U</w:t>
      </w:r>
      <w:r>
        <w:rPr>
          <w:i/>
        </w:rPr>
        <w:t xml:space="preserve">BND ngày 26 tháng 11năm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w:t>
      </w:r>
      <w:r>
        <w:rPr>
          <w:i/>
        </w:rPr>
        <w:t xml:space="preserve">ứ</w:t>
      </w:r>
      <w:r>
        <w:rPr>
          <w:i/>
        </w:rPr>
        <w:t xml:space="preserve">Luật Kh</w:t>
      </w:r>
      <w:r>
        <w:rPr>
          <w:i/>
        </w:rPr>
        <w:t xml:space="preserve">i</w:t>
      </w:r>
      <w:r>
        <w:rPr>
          <w:i/>
        </w:rPr>
        <w:t xml:space="preserve">ếu nại ngày 11 tháng 11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w:t>
      </w:r>
      <w:r>
        <w:rPr>
          <w:i/>
        </w:rPr>
        <w:t xml:space="preserve">uật Tố</w:t>
      </w:r>
      <w:r>
        <w:rPr>
          <w:i/>
        </w:rPr>
        <w:t xml:space="preserve"> cáo ngày 11 tháng 11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Tiếp công dân ngày 25tháng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64/2014/NĐ-CPngày 26 tháng 6 năm 2014 của Chính phủ quy định chi tiết thi hành một số điềucủa Luật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06/2014/TT-TTCPngày 31 tháng 10 năm 2014 của Thanh tra Chính phủ Quy định quy trình tiếp côngdân;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37/2014/QĐ-UBND ngày 23 tháng 7 năm 2014 của</w:t>
      </w:r>
      <w:r>
        <w:rPr>
          <w:i/>
        </w:rPr>
        <w:t xml:space="preserve">U</w:t>
      </w:r>
      <w:r>
        <w:rPr>
          <w:i/>
        </w:rPr>
        <w:t xml:space="preserve">BNDtỉnh ban hành Quy định về tiếp công dân tại Trụ sở tiếp công dân tỉnh QuảngNgãi, tiếp nhận và xử lý đ</w:t>
      </w:r>
      <w:r>
        <w:rPr>
          <w:i/>
        </w:rPr>
        <w:t xml:space="preserve">ơn</w:t>
      </w:r>
      <w:r>
        <w:rPr>
          <w:i/>
        </w:rPr>
        <w:t xml:space="preserve">khiếu nại, tố cáo,kiến nghị, phản ánh, tranh chấp đất đai gửi đến lãnh đạo </w:t>
      </w:r>
      <w:r>
        <w:rPr>
          <w:i/>
        </w:rPr>
        <w:t xml:space="preserve">Ủy</w:t>
      </w:r>
      <w:r>
        <w:rPr>
          <w:i/>
        </w:rPr>
        <w:t xml:space="preserve">ban nhân dân tỉnh và Trụ sở tiếp công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38/2014/QĐ- </w:t>
      </w:r>
      <w:r>
        <w:rPr>
          <w:i/>
        </w:rPr>
        <w:t xml:space="preserve">U</w:t>
      </w:r>
      <w:r>
        <w:rPr>
          <w:i/>
        </w:rPr>
        <w:t xml:space="preserve">BND ngày 23 tháng 7 năm 2014 của </w:t>
      </w:r>
      <w:r>
        <w:rPr>
          <w:i/>
        </w:rPr>
        <w:t xml:space="preserve">Ủy</w:t>
      </w:r>
      <w:r>
        <w:rPr>
          <w:i/>
        </w:rPr>
        <w:t xml:space="preserve">bannhân dân tỉnh ban hành Quy định về thụ lý và giải quyết khiếu nại, tố cáo thuộcthẩm quyền của Chủ tịch </w:t>
      </w:r>
      <w:r>
        <w:rPr>
          <w:i/>
        </w:rPr>
        <w:t xml:space="preserve">Ủy</w:t>
      </w:r>
      <w:r>
        <w:rPr>
          <w:i/>
        </w:rPr>
        <w:t xml:space="preserve">ban nhân dân tỉnh QuảngNgãi;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376/QĐ- </w:t>
      </w:r>
      <w:r>
        <w:rPr>
          <w:i/>
        </w:rPr>
        <w:t xml:space="preserve">U</w:t>
      </w:r>
      <w:r>
        <w:rPr>
          <w:i/>
        </w:rPr>
        <w:t xml:space="preserve">BND ngày 03 tháng 10 năm 2014 của UBND tỉnh về việc thành lập Ban Tiếpcông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92/QĐ- </w:t>
      </w:r>
      <w:r>
        <w:rPr>
          <w:i/>
        </w:rPr>
        <w:t xml:space="preserve">U</w:t>
      </w:r>
      <w:r>
        <w:rPr>
          <w:i/>
        </w:rPr>
        <w:t xml:space="preserve">BND ngày 19 tháng 3 năm 2015 của UBND tỉnh Quảng Ngãi ban hành quy địnhchức năng, nhiệm vụ, quyền hạn và cơ cấu t</w:t>
      </w:r>
      <w:r>
        <w:rPr>
          <w:i/>
        </w:rPr>
        <w:t xml:space="preserve">ổ</w:t>
      </w:r>
      <w:r>
        <w:rPr>
          <w:i/>
        </w:rPr>
        <w:t xml:space="preserve">chứccủa Ban Tiếp công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Văn phòngUBND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kèm theo Quyết định này Nội quy tiếp công dân tại Trụ sở Ti</w:t>
      </w:r>
      <w:r>
        <w:t xml:space="preserve">ế</w:t>
      </w:r>
      <w:r>
        <w:t xml:space="preserve">p công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Quyếtđịnh này có hiệu lực thi hành kể từ ngày ký và thay thế Quyết định số 2422/QĐ-UBND ngày 02/11/2007 của Chủ tịch</w:t>
      </w:r>
      <w:r>
        <w:t xml:space="preserve">U</w:t>
      </w:r>
      <w:r>
        <w:t xml:space="preserve">BND tỉnh QuảngNgãi.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ChánhVăn phòng UBND tỉnh, Trưởng Ban Tiếp công dân tỉnh, công chức Ban Tiếp công dântỉnh và các cơ quan, tổ chức, cá nhân có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w:t>
            </w:r>
            <w:r>
              <w:t xml:space="preserve">- </w:t>
            </w:r>
            <w:r>
              <w:t xml:space="preserve">Ban Tiếp công dân Trung ương </w:t>
            </w:r>
            <w:r>
              <w:rPr>
                <w:i/>
              </w:rPr>
              <w:t xml:space="preserve">(báo cáo)</w:t>
            </w:r>
            <w:r>
              <w:rPr>
                <w:i/>
              </w:rPr>
              <w:t xml:space="preserve">;</w:t>
            </w:r>
            <w:r>
              <w:t xml:space="preserve">- </w:t>
            </w:r>
            <w:r>
              <w:t xml:space="preserve">TT Tỉnh ủy, TT HĐND tỉnh;</w:t>
            </w:r>
            <w:r>
              <w:rPr/>
              <w:br/>
            </w:r>
            <w:r>
              <w:t xml:space="preserve"> </w:t>
            </w:r>
            <w:r>
              <w:t xml:space="preserve">- </w:t>
            </w:r>
            <w:r>
              <w:t xml:space="preserve">CT, các PCT </w:t>
            </w:r>
            <w:r>
              <w:t xml:space="preserve">U</w:t>
            </w:r>
            <w:r>
              <w:t xml:space="preserve">BND tỉnh;</w:t>
            </w:r>
            <w:r>
              <w:rPr/>
              <w:br/>
            </w:r>
            <w:r>
              <w:t xml:space="preserve">-</w:t>
            </w:r>
            <w:r>
              <w:t xml:space="preserve">Ủy </w:t>
            </w:r>
            <w:r>
              <w:t xml:space="preserve">ban MTTQVN tỉnh;</w:t>
            </w:r>
            <w:r>
              <w:rPr/>
              <w:br/>
            </w:r>
            <w:r>
              <w:t xml:space="preserve"> </w:t>
            </w:r>
            <w:r>
              <w:t xml:space="preserve">- </w:t>
            </w:r>
            <w:r>
              <w:t xml:space="preserve">Đoàn Đại biểu Quốc hội tỉnh;</w:t>
            </w:r>
            <w:r>
              <w:rPr/>
              <w:br/>
            </w:r>
            <w:r>
              <w:t xml:space="preserve"> </w:t>
            </w:r>
            <w:r>
              <w:t xml:space="preserve">- </w:t>
            </w:r>
            <w:r>
              <w:t xml:space="preserve">Các cơ quan chuyên </w:t>
            </w:r>
            <w:r>
              <w:t xml:space="preserve">tr</w:t>
            </w:r>
            <w:r>
              <w:t xml:space="preserve">ách tham mưu, giúp việc T</w:t>
            </w:r>
            <w:r>
              <w:t xml:space="preserve">ỉ</w:t>
            </w:r>
            <w:r>
              <w:t xml:space="preserve">nh </w:t>
            </w:r>
            <w:r>
              <w:t xml:space="preserve">ủy</w:t>
            </w:r>
            <w:r>
              <w:t xml:space="preserve">;</w:t>
            </w:r>
            <w:r>
              <w:rPr/>
              <w:br/>
            </w:r>
            <w:r>
              <w:t xml:space="preserve"> </w:t>
            </w:r>
            <w:r>
              <w:t xml:space="preserve">- </w:t>
            </w:r>
            <w:r>
              <w:t xml:space="preserve">Văn phòng Đoàn ĐBQH v</w:t>
            </w:r>
            <w:r>
              <w:t xml:space="preserve">à</w:t>
            </w:r>
            <w:r>
              <w:t xml:space="preserve"> </w:t>
            </w:r>
            <w:r>
              <w:t xml:space="preserve">HĐND tỉnh;</w:t>
            </w:r>
            <w:r>
              <w:rPr/>
              <w:br/>
            </w:r>
            <w:r>
              <w:t xml:space="preserve"> </w:t>
            </w:r>
            <w:r>
              <w:t xml:space="preserve">- </w:t>
            </w:r>
            <w:r>
              <w:t xml:space="preserve">Các sở, ban, ngành tỉnh;</w:t>
            </w:r>
            <w:r>
              <w:rPr/>
              <w:br/>
            </w:r>
            <w:r>
              <w:t xml:space="preserve"> </w:t>
            </w:r>
            <w:r>
              <w:t xml:space="preserve">- </w:t>
            </w:r>
            <w:r>
              <w:t xml:space="preserve">Các cơ quan: Công an, Quân sự, Biên phòng, Hải quan, Cảnh sát Phòng cháy, chữa cháy, Thi hành án dân sự, Tòa án nhân dân, Viện kiểm sát nhân dân;</w:t>
            </w:r>
            <w:r>
              <w:rPr/>
              <w:br/>
            </w:r>
            <w:r>
              <w:t xml:space="preserve"> </w:t>
            </w:r>
            <w:r>
              <w:t xml:space="preserve">- </w:t>
            </w:r>
            <w:r>
              <w:t xml:space="preserve">Các tổ chức chính trị - xã hội;</w:t>
            </w:r>
            <w:r>
              <w:rPr/>
              <w:br/>
            </w:r>
            <w:r>
              <w:t xml:space="preserve"> </w:t>
            </w:r>
            <w:r>
              <w:t xml:space="preserve">- </w:t>
            </w:r>
            <w:r>
              <w:t xml:space="preserve">Báo Quảng Ngãi;</w:t>
            </w:r>
            <w:r>
              <w:rPr/>
              <w:br/>
            </w:r>
            <w:r>
              <w:t xml:space="preserve"> </w:t>
            </w:r>
            <w:r>
              <w:t xml:space="preserve">- </w:t>
            </w:r>
            <w:r>
              <w:t xml:space="preserve">Đài Phát thanh - Truyền hình tỉnh;</w:t>
            </w:r>
            <w:r>
              <w:rPr/>
              <w:br/>
            </w:r>
            <w:r>
              <w:t xml:space="preserve"> </w:t>
            </w:r>
            <w:r>
              <w:t xml:space="preserve">- U</w:t>
            </w:r>
            <w:r>
              <w:t xml:space="preserve">BND các huyện, thành phố;</w:t>
            </w:r>
            <w:r>
              <w:rPr/>
              <w:br/>
            </w:r>
            <w:r>
              <w:t xml:space="preserve"> </w:t>
            </w:r>
            <w:r>
              <w:t xml:space="preserve">- </w:t>
            </w:r>
            <w:r>
              <w:t xml:space="preserve">VPUB: PCVP, các Phòng nghiên cứu, TCD, CBTH;</w:t>
            </w:r>
            <w:r>
              <w:rPr/>
              <w:br/>
            </w:r>
            <w:r>
              <w:t xml:space="preserve"> </w:t>
            </w:r>
            <w:r>
              <w:t xml:space="preserve">- </w:t>
            </w:r>
            <w:r>
              <w:t xml:space="preserve">Lưu: VT, TCD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Lê Viết Chữ</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TIẾPCÔNG DÂN TẠI TRỤ SỞ TIẾP CÔNG DÂN TỈNH QUẢNG NGÃI</w:t>
      </w:r>
      <w:r>
        <w:rPr/>
        <w:br/>
      </w:r>
      <w:r>
        <w:rPr>
          <w:i/>
        </w:rPr>
        <w:t xml:space="preserve">(Ban hành kèm theo Quyết định </w:t>
      </w:r>
      <w:r>
        <w:rPr>
          <w:i/>
        </w:rPr>
        <w:t xml:space="preserve">s</w:t>
      </w:r>
      <w:r>
        <w:rPr>
          <w:i/>
        </w:rPr>
        <w:t xml:space="preserve">ố</w:t>
      </w:r>
      <w:r>
        <w:rPr>
          <w:i/>
        </w:rPr>
        <w:t xml:space="preserve">1563</w:t>
      </w:r>
      <w:r>
        <w:rPr>
          <w:i/>
        </w:rPr>
        <w:t xml:space="preserve">/QĐ</w:t>
      </w:r>
      <w:r>
        <w:rPr>
          <w:i/>
        </w:rPr>
        <w:t xml:space="preserve">-U</w:t>
      </w:r>
      <w:r>
        <w:rPr>
          <w:i/>
        </w:rPr>
        <w:t xml:space="preserve">BND ngày</w:t>
      </w:r>
      <w:r>
        <w:rPr>
          <w:i/>
        </w:rPr>
        <w:t xml:space="preserve"> 11</w:t>
      </w:r>
      <w:r>
        <w:rPr>
          <w:i/>
        </w:rPr>
        <w:t xml:space="preserve">/</w:t>
      </w:r>
      <w:r>
        <w:rPr>
          <w:i/>
        </w:rPr>
        <w:t xml:space="preserve">9/2015</w:t>
      </w:r>
      <w:r>
        <w:rPr>
          <w:i/>
        </w:rPr>
        <w:t xml:space="preserve">của Chủ tịch UBND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Chủ tịch hoặc Phó Chủ tịch </w:t>
      </w:r>
      <w:r>
        <w:t xml:space="preserve">U</w:t>
      </w:r>
      <w:r>
        <w:t xml:space="preserve">BND tỉnh trực tiếp tiếp công dân định kỳ mỗi tháng 01 ngày, vào ngày 15hàng tháng; nếu ngày tiếp công dân định kỳ trùng vào ngày thứ Bảy, Chủ nhật, ngàyLễ, Tết thì sẽ tiếp vào ngày làm việc hành chính liền kề sau đó. Trong trường hợpkhẩn thiết, lãnh đạo UBND tỉnh sẽ tiếp công dân để xem xét, xử lý theo đề nghịcủa Trưởng Ban Tiếp công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Thời gian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Buổi sáng: Từ 7 giờ đến 11 giờ 30phút.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Buổi chiều: Từ 13 giờ 30 phút đến17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Văn phòng Tỉnh ủy, </w:t>
      </w:r>
      <w:r>
        <w:t xml:space="preserve">Ủy</w:t>
      </w:r>
      <w:r>
        <w:t xml:space="preserve"> ban Kiểm tra Tỉnh ủy, Ban Nội chính Tỉnh ủy, Văn phòng Đoàn Đại biểuQuốc hội và Hội đồng nhân dân tỉnh cử đại diện phối hợp cùng Ban Tiếp công dântỉnh thực hiện việc tiếp công dân thường xuyên tại Trụ sở Tiếp công dân củatỉnh để tiếp nhận, xử lý những khiếu nại, tố cáo, kiến ngh</w:t>
      </w:r>
      <w:r>
        <w:t xml:space="preserve">ị</w:t>
      </w:r>
      <w:r>
        <w:t xml:space="preserve">, phản ánh thuộc phạm vi, trách nhiệm của cơ quan, t</w:t>
      </w:r>
      <w:r>
        <w:t xml:space="preserve">ổ </w:t>
      </w:r>
      <w:r>
        <w:t xml:space="preserve">chức mình theo quy định tại khoản 3, khoản 4 </w:t>
      </w:r>
      <w:r>
        <w:t xml:space="preserve">Đ</w:t>
      </w:r>
      <w:r>
        <w:t xml:space="preserve">iều12 Luật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công dân của Đoàn Đại biểu Quốchội tỉnh và Hội đồng nhân dân tỉnh thực hiện theo quy đ</w:t>
      </w:r>
      <w:r>
        <w:t xml:space="preserve">ị</w:t>
      </w:r>
      <w:r>
        <w:t xml:space="preserve">nhtại Điều 21, 22 Luật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 nhiệm của cán bộ làmcông tác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Khi tiếp công dân, cán bộ tiếpcông dân phải bảo đảm trang phục chỉnh tề, có đeo thẻ công chức, viên chức hoặcphù hiệu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Có thái độ đúng mực, tôn trọngnhân dân, lắng nghe, tiếp nhận đơn khiếu nại, tố cáo, kiến nghị, phản ánh hoặcghi chép đầy đủ, chính xác nội dung mà người đến khiếu nại, tố cáo, kiến nghị,phản ánh trình bày. Giải thích, hướng dẫn cho người đến khiếu nại, tố cáo, kiếnnghị, phản ánh chấp hành chủ trương, đường lối, chính sách, pháp luật, kếtluận, quyết định giải quyết đã có hiệu lực pháp luật của cơ quan có thẩm quyền;hướng dẫn người khiếu nại, tố cáo, kiến nghị, phản ánh đến đúng cơ quan hoặcngười có thẩm quyền giải quyết. Trực ti</w:t>
      </w:r>
      <w:r>
        <w:t xml:space="preserve">ế</w:t>
      </w:r>
      <w:r>
        <w:t xml:space="preserve">p xử lý hoặc phânloại, chuyển đơn, trình người có thẩm quyền xử lý khiếu nại, tố cáo, kiến nghị,phản ánh; thông báo kết quả xử lý khiếu nại, tố cáo, kiến nghị, phản ánh chocông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Khi tiếp nhận thông tin, tài liệutố cáo phải giữ bí mật họ, tên, địa chỉ, bút tích của người tố cáo khi người tốcáo yêu cầu và làm giấy biên nhận có chữ ký của người tiếp nhận và của ngườicung cấp thông tin,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Khi công dân đến khiếu nại, tốcáo, kiến nghị, phản ánh thì cán bộ tiếp công dân có trách nhiệm đón tiếp, yêucầu công dân nêu rõ họ, tên, địa chỉ hoặc xuất trình giấy tờ tùy thân, giấy ủyquyền (nếu có); tiếp nhận đơn khiếu nại, tố cáo, kiến nghị, phản ánh hoặc hướngdẫn người khiếu nại, tố cáo, kiến nghị, phản ánh trình bày nội dung vụ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w:t>
      </w:r>
      <w:r>
        <w:t xml:space="preserve">dung trình bày phải được ghivào s</w:t>
      </w:r>
      <w:r>
        <w:t xml:space="preserve">ổ </w:t>
      </w:r>
      <w:r>
        <w:t xml:space="preserve">tiếp công dân gồm: số thứ tự, ngày tiếp, họ tên,địa chỉ, nội dung sự việc, quá trình xem xét, giải quyết của cơ quan, tổ chức,đơn vị có th</w:t>
      </w:r>
      <w:r>
        <w:t xml:space="preserve">ẩ</w:t>
      </w:r>
      <w:r>
        <w:t xml:space="preserve">m quyền (nếu có); yêu cầu, đề nghị của ngườiđến khiếu nại, tố cáo, kiến nghị, phản ánh; việc tiếp nhận, xử lý vụ việc.Trường h</w:t>
      </w:r>
      <w:r>
        <w:t xml:space="preserve">ợ</w:t>
      </w:r>
      <w:r>
        <w:t xml:space="preserve">p người đến khiếu nại, tố cáo, kiến nghị, phảnánh chưa có đơn khiếu nại, tố cáo, kiến nghị, phản ánh thì cán bộ tiếp công dânhướng dẫn viết đơn hoặc ghi lại đ</w:t>
      </w:r>
      <w:r>
        <w:t xml:space="preserve">ầ</w:t>
      </w:r>
      <w:r>
        <w:t xml:space="preserve">y đủ, chính xác nội dungkhiếu nại, tố cáo, kiến nghị, phản ánh bằng văn bản và yêu cầu công dân ký xácnhận hoặc điểm chỉ; trường hợp nội dung trình bày chưa rõ ràng, đầy đủ thì cánbộ tiếp công dân đề nghị người đến khiếu nại, tố cáo, kiến nghị, phản ánh trìnhbày bổ sung hoặc bổ sung tài liệu, chứng cứ.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Trường h</w:t>
      </w:r>
      <w:r>
        <w:t xml:space="preserve">ợ</w:t>
      </w:r>
      <w:r>
        <w:t xml:space="preserve">ptrong đơn vừa có nội dung khiếu nại, vừa có nội dung tố cáo, kiến nghị, phảnánh thì cán bộ tiếp công dân hướng dẫn người đến khiếu nại, tố cáo, kiến nghị,phản ánh viết thành đ</w:t>
      </w:r>
      <w:r>
        <w:t xml:space="preserve">ơn </w:t>
      </w:r>
      <w:r>
        <w:t xml:space="preserve">riêng để khiếu nại, tố cáo, kiến nghịhoặc phản ánh với cơ quan, tổ chức, đơn vị có thẩm quyền theo đúng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Khi nhiều người cùng khiếu nại, tốcáo</w:t>
      </w:r>
      <w:r>
        <w:t xml:space="preserve">, </w:t>
      </w:r>
      <w:r>
        <w:t xml:space="preserve">kiến nghị, phản ánh về một nội dung tại nơi tiếp côngdân thì cán bộ tiếp công dân yêu c</w:t>
      </w:r>
      <w:r>
        <w:t xml:space="preserve">ầ</w:t>
      </w:r>
      <w:r>
        <w:t xml:space="preserve">u những người này phảicử đại diện để trình bày nội dung khiếu nại, tố cáo, kiến nghị, phản ánh vớicán bộ tiếp công dân (gọi chung là người đại diện). Người đại diện phải làngười khiếu nại, người tố cáo, người kiến nghị, người phản ánh. Việc cử ngườiđại diện phải thể hiện bằng văn bản có chữ ký của tất cả những người khiếu nại,tố cáo, kiến nghị, phản ánh. Trường hợp có từ năm đến mười người thì cử một hoặchai người đại diện; trường hợp có trên mười người thì có thể cử thêm người đạidiện, nhưng không quá năm người. Người đại diện phải chịu trách nhiệm trước phápluật về tính hợp pháp của việc đại diện và văn b</w:t>
      </w:r>
      <w:r>
        <w:t xml:space="preserve">ả</w:t>
      </w:r>
      <w:r>
        <w:t xml:space="preserve">n cử ngườiđại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Tiếp nhận các khiếu nại thuộc thẩmquyền giải quyết của Chủ tịch UBND tỉnh; những khiếu nại, tố cáo, kiến nghị,phản ánh không thuộc th</w:t>
      </w:r>
      <w:r>
        <w:t xml:space="preserve">ẩ</w:t>
      </w:r>
      <w:r>
        <w:t xml:space="preserve">m quyền thì hướng dẫn công dân đếnđúng cơ quan có thẩm quyền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Khi xảy ra trường hợp khẩn thiếttrong khiếu nại, tố cáo, kiến nghị, phản ánh thì báo cáo ngay cho Chánh Vănphòng UBND tỉnh xem xét, chỉ đạo xử </w:t>
      </w:r>
      <w:r>
        <w:t xml:space="preserve">l</w:t>
      </w:r>
      <w:r>
        <w:t xml:space="preserve">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Cán bộ tiếp công dân được từ chốitiếp người đến nơi tiếp công dân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Công dân trong tình trạng khônglàm chủ được hành vi của mình </w:t>
      </w:r>
      <w:r>
        <w:t xml:space="preserve">d</w:t>
      </w:r>
      <w:r>
        <w:t xml:space="preserve">o dùng chất kích thích;người đã được cơ quan có thẩm quyền xác định mắc bệnh tâm thần hoặc một số bệnhkhác dẫn tới mất hoặc hạn chế năng lực hành vi dân sự theo quy định của phápluật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Công dân khiếu nại, tố cáo về vụviệc đã giải quyết đúng chính sách, pháp luật, đã được cơ quan nhà nước có thẩmquyền kiểm tra, rà soát, thông báo bằng v</w:t>
      </w:r>
      <w:r>
        <w:t xml:space="preserve">ă</w:t>
      </w:r>
      <w:r>
        <w:t xml:space="preserve">n bản và đượctiếp, giải thích, hư</w:t>
      </w:r>
      <w:r>
        <w:t xml:space="preserve">ớ</w:t>
      </w:r>
      <w:r>
        <w:t xml:space="preserve">ng dẫn nhưng vẫn cố tình khiếu nại,tố cáo kéo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Người có hành vi đe dọa, xúc phạmcơ quan, tổ chức, đơn vị, cán bộ tiếp công dân, người thi hành công vụ; có hànhvi cản trở các hoạt động bình thường của Trụ sở Tiếp công dân, của người thihành công vụ hoặc vi phạm nội quy nơi tiếp công dân; người đại diện không h</w:t>
      </w:r>
      <w:r>
        <w:t xml:space="preserve">ợ</w:t>
      </w:r>
      <w:r>
        <w:t xml:space="preserve">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Lợi dụng quyền tự do dân chủ, tựdo tín ngưỡng để lôi kéo, xúi giục, kích động người khác nhằm gây rối, xuyêntạc, nói xấu đường lối, chủ trương, chính sách của Đảng, pháp luật của Nhànước, quyền và l</w:t>
      </w:r>
      <w:r>
        <w:t xml:space="preserve">ợ</w:t>
      </w:r>
      <w:r>
        <w:t xml:space="preserve">i ích </w:t>
      </w:r>
      <w:r>
        <w:t xml:space="preserve">hợp </w:t>
      </w:r>
      <w:r>
        <w:t xml:space="preserve">pháp củatổ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Những trường hợp vi phạm Điều 4của Bản Nội quy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Những trường h</w:t>
      </w:r>
      <w:r>
        <w:t xml:space="preserve">ợ</w:t>
      </w:r>
      <w:r>
        <w:t xml:space="preserve">p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Yêu cầu người vi phạm nội quy nơitiếp công dân chấm dứt hành vi vi phạm; trong trường hợp c</w:t>
      </w:r>
      <w:r>
        <w:t xml:space="preserve">ầ</w:t>
      </w:r>
      <w:r>
        <w:t xml:space="preserve">n thiết, lập biên bản về việc vi phạm và yêu cầu cơ quan chức năng xửlý theo quy định của pháp luật. Trường h</w:t>
      </w:r>
      <w:r>
        <w:t xml:space="preserve">ợ</w:t>
      </w:r>
      <w:r>
        <w:t xml:space="preserve">p những người đếnkhiếu nại, t</w:t>
      </w:r>
      <w:r>
        <w:t xml:space="preserve">ố</w:t>
      </w:r>
      <w:r>
        <w:t xml:space="preserve"> cáo, ki</w:t>
      </w:r>
      <w:r>
        <w:t xml:space="preserve">ế</w:t>
      </w:r>
      <w:r>
        <w:t xml:space="preserve">n nghị, phảnánh có hành vi kích động, gây rối trật tự hoặc đe dọa đối với cán bộ tiếp côngdân, người thi hành công vụ th</w:t>
      </w:r>
      <w:r>
        <w:t xml:space="preserve">ì </w:t>
      </w:r>
      <w:r>
        <w:t xml:space="preserve">người đứng đầu cơ quan, tổchức, đơn vị hoặc Trưởng Ban Tiếp công dân, người phụ trách địa điểm tiếp công dânphải kịp thời tăng cường người tiếp công dân; yêu cầu c</w:t>
      </w:r>
      <w:r>
        <w:t xml:space="preserve">ơ </w:t>
      </w:r>
      <w:r>
        <w:t xml:space="preserve">quanCông an hoặc cơ quan chức năng có biện pháp xử lý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Quyền và nghĩa vụ củangười khiếu nại, tố cáo, kiến nghị, phản ánh tại nơi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Trình bày về nội dung khiếu nại, tốcáo, kiến nghị, phản 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Được hướng dẫn, giải thích về nộidung liên quan đến khiếu nại, tố cáo, kiến nghị, phản ánh của mình; khiếu nại,tố cáo. Khiếu nại, tố cáo về hành vi vi phạm pháp luật của cán bộ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Nhận thông báo về việc tiếp nhận,kết quả xử lý khiếu nại, tố cáo, kiến nghị, phản 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w:t>
      </w:r>
      <w:r>
        <w:t xml:space="preserve">ợ</w:t>
      </w:r>
      <w:r>
        <w:t xml:space="preserve">pngười khiếu nại, tố cáo, kiến nghị, phản ánh không sử dụng thông thạo tiếngViệt thì có quyền sử dụng người phiên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quyền khác theo quy định củapháp luật về khi</w:t>
      </w:r>
      <w:r>
        <w:t xml:space="preserve">ế</w:t>
      </w:r>
      <w:r>
        <w:t xml:space="preserve">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Xuất trình giấy tờ tùy thân, giấyủy quyền (nếu có) như: Giấy Chứng minh nhân dân hoặc giấy tờ tùy thân khác docơ quan nhà nước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thái độ đúng mực, tôn trọng,tuân thủ sự hướng dẫn của cán bộ tiếp công dân và nhân viên bảo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dân đến được tiếp theo thứ tựvà phải trình bày rõ ràng, trung thực sự việc, cung cấp thông tin, tài liệuliên quan đến nội dung khiếu nại, tố cáo, kiến nghị, phản ánh; ký hoặc điểm chỉxác nhận những nội dung trình bày đã được cán bộ tiếp công dân ghi chép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có nhiều người cùngkhiếu nại, tố cáo, kiến nghị, phản ánh về một nội dung (từ 05 người trở lên)thì phải cử đại diện để trình bày nội dung khiếu nại, tố cáo, kiến nghị, phảnánh với cán bộ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Chịu trách nhiệm trước pháp luật vềnội dung khiếu nại, tố cáo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Giữ vệ sinh, trật tự, đảm bảo mỹquan trước và trong khuôn viên Trụ sở Tiếp công dân, không được tự ý di chuyểnhoặc làm hư hỏng tài sản của Trụ sở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Hết giờ làm việc, mọi công dân phảirời khỏi Trụ sở Tiếp công dân, không được lưu lại dưới bất kỳ hình thức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 chức, cá nhân đến Trụ sởTiếp công dân phải chấp hành nghiêm chỉnh những quy định của pháp luật và thựchiện nghiêm túc Nội quy này. N</w:t>
      </w:r>
      <w:r>
        <w:t xml:space="preserve">ế</w:t>
      </w:r>
      <w:r>
        <w:t xml:space="preserve">u vi phạm thì tùy theo tínhchất, mức độ vi phạm mà bị xử lý hành chính hoặc truy cứu trách nhiệm hình sựtheo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Những trường hợp nghiêm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Khi công dân trình bày khiếu nại,tố cáo, kiến nghị, phản ánh của mình với cán bộ tiếp công dân thì những ngườikhông có trách nhiệm không được dự nghe, can thiệp vào nội dung khiếu nại, tốcáo, kiến nghị, phản ánh của người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Gây phiền hà, sách nhiễu hoặc cảntrở người đến khiếu nại, tố cáo, kiến nghị, phản ánh; thiếu trách nhiệm trongviệc tiếp công dân; làm mất hoặc làm sai lệch thông tin, tài liệu do ngườikhiếu nại, tố cáo, kiến nghị, phản ánh cung cấp; phân biệt đối xử trong khitiếp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Tự ý sử dụng phương tiện ghi âm,ghi hình khi chưa được sự đồng ý của cán bộ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Lợi dụng quyền khiếu nại, tố cáo,kiến nghị, phản ánh để gây rối trật tự nơi tiếp công dân; cản trở hoạt độngbình thường của cán bộ làm công tác tiếp công dân và Trụ sở Tiếp công dân; xuyêntạc, vu khống, xúc phạm uy tín, danh dự của cơ quan nhà nước và người thi hànhcông vụ; kích động, cưỡng ép, dụ dỗ, lôi kéo, mua chuộc người khác tậptrung đông người tại nơi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L</w:t>
      </w:r>
      <w:r>
        <w:t xml:space="preserve">ợ</w:t>
      </w:r>
      <w:r>
        <w:t xml:space="preserve">i dụngquyền t</w:t>
      </w:r>
      <w:r>
        <w:t xml:space="preserve">ự </w:t>
      </w:r>
      <w:r>
        <w:t xml:space="preserve">do dân chủ, t</w:t>
      </w:r>
      <w:r>
        <w:t xml:space="preserve">ự </w:t>
      </w:r>
      <w:r>
        <w:t xml:space="preserve">do tín ngưỡngđể lôi kéo, xúi gi</w:t>
      </w:r>
      <w:r>
        <w:t xml:space="preserve">ụ</w:t>
      </w:r>
      <w:r>
        <w:t xml:space="preserve">c, kích động người khác nhằm gây rối,xuyên tạc, nói xấu đường lối, chủ trương, chính sách của Đảng, pháp luật của Nhànước, quyền và lợi ích h</w:t>
      </w:r>
      <w:r>
        <w:t xml:space="preserve">ợ</w:t>
      </w:r>
      <w:r>
        <w:t xml:space="preserve">p pháp của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Mang chất nổ, chất cháy, hung khí,vũ khí, chất độc hại, chất gây ô nhiễm môi trường, dịch bệnh, súc vật và khẩuhiệu, băng rôn, vật cồng kềnh vào Trụ sở Tiếp công dân hoặc vi phạm các quyđịnh khác trong nội quy, quy chế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w:t>
      </w:r>
      <w:r>
        <w:t xml:space="preserve">ổ </w:t>
      </w:r>
      <w:r>
        <w:t xml:space="preserve">chức,cá nhân nào vi phạm Nội quy này, tùy theo tính chất, mức độ vi phạm sẽ bị xử lýkỷ luật, xử phạt vi phạm hành chính hoặc truy cứu trách nhiệm hình sự; nếu gâythiệt hại thì phải bồi thường theo quy định của pháp luật./.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2022-06-22T11:56:52Z</dcterms:created>
  <dcterms:modified xsi:type="dcterms:W3CDTF">2022-06-22T11:56:52Z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2022-06-22T11:56:52Z</dcterms:created>
  <dcterms:modified xsi:type="dcterms:W3CDTF">2022-06-22T11:56:52Z</dcterms:modified>
</cp:coreProperties>
</file>