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 </w:t>
            </w:r>
            <w:r>
              <w:rPr>
                <w:b/>
              </w:rPr>
              <w:br/>
            </w:r>
            <w:r>
              <w:rPr>
                <w:b/>
              </w:rPr>
              <w:t xml:space="preserve">TỈNH BÌNH THUẬN--------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27/2013/QĐ-UBND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Bình Thuận, ngày 07 tháng 6 năm 2013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XÂY DỰNG VÀ TỔ CHỨC HOẠT ĐỘNGTRẠM CÂN ĐỐI CHỨNG TRÊN ĐỊA BÀN TỈNH BÌNH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NHÂNDÂN TỈNH BÌNH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 dân ngày 26 tháng11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Bảo vệ quyền lợi người tiêu dùng số 59/2010/QH12 ngày 17tháng 11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Đo lường số </w:t>
      </w:r>
      <w:hyperlink r:id="rId3" w:history="1">
        <w:r>
          <w:rPr>
            <w:rStyle w:val="Hyperlink"/>
            <w:i/>
          </w:rPr>
          <w:t xml:space="preserve">04/2011/QH13 </w:t>
        </w:r>
      </w:hyperlink>
      <w:r>
        <w:rPr>
          <w:i/>
        </w:rPr>
        <w:t xml:space="preserve"> ngày 11 tháng 11 năm 2011;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99/2011/NĐ-CP </w:t>
        </w:r>
      </w:hyperlink>
      <w:r>
        <w:rPr>
          <w:i/>
        </w:rPr>
        <w:t xml:space="preserve"> ngày 27/10/2011 quy định chi tiết và hướngdẫn một số điều của Luật Bảo vệ quyền lợi người tiêu dùng;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86/2012/NĐ-CP </w:t>
        </w:r>
      </w:hyperlink>
      <w:r>
        <w:rPr>
          <w:i/>
        </w:rPr>
        <w:t xml:space="preserve"> ngày 19/10/2012 của Chính phủ quy địnhchi tiết và hướng dẫn thi hành một số điều của Luật Đo lường;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31/2002/QĐ-BKHCNMT ngày 17/5/2002 của Bộ Khoa học Côngnghệ và Môi trường về việc ban hành quy định về đo lường đối với các phép đotrong thương mại bán lẻ;</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Sở Khoa học và Công nghệ tại Tờ trình số 478/TTr-SKHCN ngày 10/5/2013,</w:t>
      </w:r>
    </w:p>
    <w:p>
      <w:pPr>
        <w:pStyle w:val="Heading6"/>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Quy định xây dựng và tổ chứchoạt động trạm cân đối chứng trên địa bàn tỉnh Bình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có hiệu lực thi hành sau 10 ngày kể từ ngày kýban hành và thay thế Quyết định số 07/2006/QĐ-UBND ngày 16/01/2006 của UBND tỉnhBình Thuận về việc Quy định quản lý đo lường trong thương mại bán lẻ và tổ chứcxây dựng mô hình trạm cân đối chứng tại các chợ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 tỉnh; Giám đốc Sở Khoa học và Công nghệ;Giám đốc Sở Tài chính; Giám đốc Sở Công thương; Thủ trưởng các cơ quan chuyênmôn thuộc tỉnh; Chủ tịch UBND các huyện, thị xã, thành phố; Chủ tịch UBND cácxã, phường, thị trấn và các tổ chức, cá nhân liên quan chịu trách nhiệm thihành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TM. ỦY BAN NHÂN DÂN</w:t>
            </w:r>
            <w:r>
              <w:rPr/>
              <w:br/>
            </w:r>
            <w:r>
              <w:rPr>
                <w:b/>
              </w:rPr>
              <w:t xml:space="preserve">CHỦ TỊCH</w:t>
            </w:r>
            <w:r>
              <w:rPr>
                <w:b/>
              </w:rPr>
              <w:br/>
            </w:r>
            <w:r>
              <w:rPr>
                <w:b/>
              </w:rPr>
              <w:br/>
            </w:r>
            <w:r>
              <w:rPr>
                <w:b/>
              </w:rPr>
              <w:br/>
            </w:r>
            <w:r>
              <w:rPr>
                <w:b/>
              </w:rPr>
              <w:br/>
            </w:r>
            <w:r>
              <w:rPr>
                <w:b/>
              </w:rPr>
              <w:t xml:space="preserve">Lê Tiến Phương</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VÀ TỔ CHỨC HOẠT ĐỘNG TRẠM CÂN ĐỐI CHỨNGTRÊN ĐỊA BÀN TỈNH BÌNH THUẬN</w:t>
      </w:r>
      <w:r>
        <w:rPr/>
        <w:br/>
      </w:r>
      <w:r>
        <w:rPr>
          <w:i/>
        </w:rPr>
        <w:t xml:space="preserve">(Ban hành kèm theo Quyết định số 27/2013/QĐ-UBND ngày 07/6/2013 của UBND tỉnhBình Thuận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Heading6"/>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này quy định việc xây dựng và tổ chức hoạt động của trạm cân đốichứng tại các chợ, trung tâm thương mại, siêu thị đã được quy hoạch theo Đề ánquy hoạch phát triển mạng lưới chợ, trung tâm thương mại, siêu thị trên địa bàntỉnh Bình Thuận.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chợ tạm, không ổn định và chợ không thuộc Đề án quy hoạch phát triểnmạng lưới chợ, trung tâm thương mại, siêu thị của tỉnh; chợ chưa thành lập banquản lý thì không thuộc phạm vi điều chỉnh của Quy định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rPr>
          <w:b/>
        </w:rPr>
        <w:t xml:space="preserve">Đối tượng áp dụng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áp dụng đối với các tổ chức, cá nhân kinh doanh tại chợ, trungtâm thương mại, siêu thị; ban quản lý chợ; doanh nghiệp quản lý; người tiêudùng và các cơ quan quản lý nhà nước về đo lường có liên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w:t>
      </w:r>
      <w:r>
        <w:rPr>
          <w:b/>
        </w:rPr>
        <w:t xml:space="preserve">Mục đích của trạm cân đối chứng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Trạm cân đối chứng phục vụ nhu cầu đối chứng của nhân dân nhằm đấu tranhchống gian lận trong thương mại bán lẻ, bảo vệ quyền lợi người tiêu dùng, đảmbảo đo lường được thống nhất, chính xác.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Phục vụ hoạt động quản lý và giám sát của cơ quan quản lý nhà nước về đolường; cơ quan quản lý thị trường; ủy ban nhân dân các cấp; ban quản lý chợ; doanhnghiệp quản lý chợ, trung tâm thương mại, siêu thị và người tiêu dùng.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Giải thích từ ngữ</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Phương tiện đo: Là phương tiện kỹ thuật để thực hiện phép đo.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Giới hạn thiếu cho phép: Là lượng hàng hóa được phép thiếu quy định ở cácmức cân, đong, đo khác nhau.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phép đo: Là tập hợp những thao tác để xác định giá trị đo củađại lượng cần đo.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Yêu cầu kỹ thuật đo lường: Là tập hợp các quy định về đặc tính kỹ thuậtđo lường của phương tiện đo, phép đo hoặc lượng của hàng đóng gói sẵn do tổ chức,cá nhân công bố hoặc do cơ quan nhà nước có thẩm quyền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Gian lận đo lường: là hành vi sử dụng một số thủ thuật làm sai lệch kếtquả định lượng hàng hóa trong trao đổi, mua, bán hàng hóa, các biểu hiện chínhnhư:</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Sử dụng các thủ thuật làm sai lệch kết quả định lượng hàng hóa khi sử dụngphương tiện đo </w:t>
      </w:r>
      <w:r>
        <w:rPr>
          <w:i/>
        </w:rPr>
        <w:t xml:space="preserve">(phương tiện đo vẫn còn hợp pháp và chính xác)</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Sử dụng phương tiện đo không hợp pháp, như: chưa được kiểm định, hết hạnkiểm định, có sai số vượt sai số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Phá dấu niêm chì kiểm định để điều chỉnh phương tiện đo làm sai lệch kếtquả đo theo hướng có lợi cho tổ chức, cá nhân kinh doanh.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Kinh doanh các loại hàng hóa đóng gói sẵn không đủ định lượng, không ghiđịnh lượng, dấu định lượng theo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Trạm cân đối chứng: Là nơi được trang bị cân đối chứng để phục vụ nhu cầucân đối chứng, đấu tranh chống gian lận đo lường trong quá trình trao đổi, muabán của nhân dân và hỗ trợ công tác quản lý đo lường của nhà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Cân đối chứng: Là việc tổ chức, cá nhân, sử dụng cân hợp pháp tại trạm cânđối chứng, kiểm tra lại lượng hàng hóa đã mua, bán để xác định sai số về đo lường.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Hàng đóng gói sẵn theo định lượng </w:t>
      </w:r>
      <w:r>
        <w:rPr>
          <w:i/>
        </w:rPr>
        <w:t xml:space="preserve">(sau đây gọi là hàng đóng gói sẵn)</w:t>
      </w:r>
      <w:r>
        <w:t xml:space="preserve">:Là hàng hóa được định lượng, đóng gói và ghi định lượng trên nhãn hàng hóa mà khôngcó sự chứng kiến của bên mua.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Ban quản lý chợ: Là tổ chức được UBND cấp huyện, thị xã, thành phố hoặcUBND cấp xã, phường, thị trấn quyết định thành lập và được giao nhiệm vụ quản lýcác hoạt động tại chợ.</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Doanh nghiệp quản lý: Là đơn vị được nhà nước cho phép đầu tư xây dựngchợ, trung tâm thương mại, siêu thị; thực hiện phân lô và cho tổ chức, cá nhân thuêlại mặt bằng để kinh doanh các loại hàng hóa.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Tổ quản lý: Do Doanh nghiệp quản lý thành lập và được giao nhiệm vụ quảnlý một số hoạt động tại chợ, trung tâm thương mại, siêu thị.</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XÂY DỰNG VÀHOẠT ĐỘNG CỦA TRẠM CÂN ĐỐI CHỨNG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Quy mô trạm cân đối chứng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Tùy theo quy mô của chợ, trung tâm thương mại, siêu thị được xây dựng mộthoặc một số trạm cân đối chứng nhưng phải đảm bảo trang thiết bị đầy đủ.</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Trạm cân đối chứng được trang bị một hoặc nhiều cân có phạm vi đo khác nhau,đảm bảo yêu cầu cân đối chứng các loại hàng hóa trong giao dịch thương mại bánlẻ tại chợ, trung tâm thương mại, siêu thị.</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Hoạt động của trạm cân đối chứng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Trạm cân đối chứng phục vụ nhu cầu đối chứng của tổ chức, cá nhân trongmua bán, trao đổi để xác định sai số đo lường của hàng hóa.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Trạm cân đối chứng phục vụ không thu phí đối chứng của tổ chức, cá nhânvà người tiêu dùng.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Cân đối chứng là cơ sở pháp lý để xác định sai số của việc đo lường hànghóa, đảm bảo chính xác, phạm vi đo phù hợp và được kiểm định </w:t>
      </w:r>
      <w:r>
        <w:rPr>
          <w:i/>
        </w:rPr>
        <w:t xml:space="preserve">(ban đầu, địnhkỳ, bất thường) </w:t>
      </w:r>
      <w:r>
        <w:t xml:space="preserve">theo quy định của pháp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Phải có bản nội quy hoạt động trạm cân đối chứng, bản hướng dẫn sử dụngcân đối chứng và bản quy định về sai số phép đo theo quy định tại Điều 9 của Quyđịnh này và đặt tại vị trí thuận tiện để tổ chức, cá nhân, người tiêu dùng biết,so sánh kết quả lượng hàng hóa qua việc sử dụng cân đối chứng.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Trạm cân đối chứng phải được duy trì và hoạt động theo đúng thời gian quyđịnh hoạt động của chợ, trung tâm thương mại, siêu thị.</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Kinh phí xây dựng và duy trì trạm cân đối chứng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phí đầu tư cơ sở vật chất, trang thiết bị, lắp đặt được trích từ ngânsách sự nghiệp khoa học và công nghệ hàng năm. Căn cứ vào nhu cầu thực tế từngnăm, UBND các huyện, thị xã, thành phố khảo sát, xây dựng dự toán gửi Sở Khoahọc và Công nghệ tổng hợp, thực hiện.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Kinh phí để duy trì hoạt động trạm cân đối chứng bao gồm: bảo dưỡng, sửachữa, kiểm định định kỳ, kiểm định đột xuất các cân đối chứng; chi phí điện,nước và phụ cấp kiêm nhiệm cho nhân viên trực trạm cân đối chứng được trích từcác nguồn kinh phí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trạm cân đối chứng tại các chợ thuộc quản lý của UBND các cấpđược trích từ nguồn thu phí của chợ và xử lý gian lận thông qua đo lường tạicác chợ.</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trạm cân đối chứng tại các chợ, trung tâm thương mại, siêu thịthuộc doanh nghiệp đầu tư xây dựng, quản lý do doanh nghiệp chi trả.</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chợ, trung tâm thương mại, siêu thị do doanh nghiệp đầu tư xây dựngthì toàn bộ kinh phí xây dựng trạm cân đối chứng ban đầu được hỗ trợ từ nguồnkinh phí sự nghiệp khoa học và công nghệ. Căn cứ vào nhu cầu thực tế doanhnghiệp có thể tăng số lượng trạm cân đối chứng tuy nhiên kinh phí phải do doanhnghiệp tự đầu tư.</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HOẠTĐỘNG ĐO LƯỜNG TẠI CÁC CHỢ, TRUNG TÂM THƯƠNG MẠI, SIÊU THỊ</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Quy định sử dụng phương tiện đo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tiện đo sử dụng trong thương mại bán lẻ phải đảm bảo các yêu cầu: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phạm vi đo phù hợp với mức cân, đo, đong và đã được kiểm định và còntrong thời hạn sử dụng hợp pháp </w:t>
      </w:r>
      <w:r>
        <w:rPr>
          <w:i/>
        </w:rPr>
        <w:t xml:space="preserve">(có tem, chì niêm và còn hiệu lực sử dụng),</w:t>
      </w:r>
      <w:r>
        <w:t xml:space="preserve">phải được thực hiện kiểm định định kỳ hàng năm.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Cân phải được đặt ngay ngắn, các bộ phận hoạt động bình thường, kim chỉthị ban đầu ở vị trí điểm không (zero).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Phương tiện đo, đong không được móp, méo, biến dạng hoặc tồn đọng hàng hóalàm thay đổi dung tích.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Giới hạn thiếu cho phép về đo lường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Lượng hàng hóa quy định theo khối lượng bán cho khách hàng(kể cả hàng đóng gói sẵn) không được thiếu quá giới hạn cho phép theo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Lượng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Giới hạn thiếu cho phép </w:t>
            </w:r>
            <w:r>
              <w:rPr>
                <w:b/>
                <w:i/>
              </w:rPr>
              <w:t xml:space="preserve">(theo 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100 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100 g đến 200 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200 g đến 500 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500 g đến 01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01 kg đến 02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02 kg đến 05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05 kg đến 10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10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 + 10 cho mỗi kg tiếp theo</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 trị chênh lệch giữa lượng hàng hoá thực tế qua cân đối chứng và lượnghàng hoá đã thỏa thuận mua, bán hoặc ghi trên bao bì </w:t>
      </w:r>
      <w:r>
        <w:rPr>
          <w:i/>
        </w:rPr>
        <w:t xml:space="preserve">(đối với hàng đóng góisẵn)</w:t>
      </w:r>
      <w:r>
        <w:t xml:space="preserve"> không được vượt quá giới hạn cho phép theo quy định tại khoản 1 Điềunày.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Heading6"/>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TRÁCH NHIỆM TRIỂN KHAI XÂY DỰNG VÀ QUẢN LÝ TRẠM CÂN ĐỐI CHỨNG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Trách nhiệm các ngành, UBND các cấp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Khoa học và Công nghệ: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Cân đối kinh phí sự nghiệp khoa học công nghệ hàng năm, đảm bảo thực hiệntốt kế hoạch phát triển trạm cân đối chứng.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các huyện, thị xã, thành phố khảo sát, xây dựng kế hoạch pháttriển trạm cân đối chứng.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đạo Chi cục Tiêu chuẩn Đo lường Chấtlượng thực hiện các nhiệm vụ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các địa phương xây dựng mô hình trạm cân đối chứng phù hợp vớiyêu cầu của từng loại hình chợ, trung tâm thương mại, siêu thị trên địa bàn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tập huấn về chuyên môn, nghiệp vụ quản lý đo lườngcho cán bộ thuộc ban quản lý chợ, doanh nghiệp quản lý. </w:t>
      </w:r>
      <w:r>
        <w:t xml:space="preserve">Hướng dẫn ban quảnlý chợ, doanh nghiệp quản lý thực hiện công tác tuyên truyền, phổ biến cho nhândân biết các quy định về đo lường.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kiểm tra việc chấp hành pháp luật về đo lường tại các trạm cân đốichứng và hoạt động kinh doanh, dịch vụ thương mại tại các chợ, trung tâm thươngmại, siêu thị trên địa bàn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bảo dưỡng, sửa chữa, kiểm định định kỳ, đột xuất các loại phươngtiện đo tại địa bàn chợ, trung tâm thương mại, siêu thị và trạm cân đối chứngkhi có yêu cầu.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Công Thương: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Sở Khoa học và Công nghệ, UBND các huyện, thị xã, thành phố và cácngành có liên quan đưa nội dung hoạt động kiểm tra việc chấp hành pháp luật vềđo lường vào công tác kiểm tra, kiểm soát thị trường tại các chợ, trung tâm thươngmại, siêu thị trên địa bàn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UBND các huyện, thị xã, thành phố:</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trách nhiệm quản lý đo lường theo quy định tại khoản 3 Điều 56của Luật Đo lường và khoản 4 Điều 13 Nghị định số 86/2012/NĐ-CP ngày 19/10/2012của Chính phủ quy định chi tiết và hướng dẫn thi hành một số điều của Luật Đolường.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kế hoạch phát triển trạm cân đối chứng hàng năm và gửi Sở Khoahọc và Công nghệ tổng hợp; đồng thời xây dựng dự trù kinh phí để phát triển trạmcân đối chứng trong kế hoạch khoa học công nghệ hàng năm.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Sở Khoa học và Công nghệvà các Sở ngành liên quan trongcông tác quản lý, kiểm tra về đo lường trên địa bàn.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Chỉ đạo Ủy ban nhân dân xã, phường, thị trấn, ban quản lý chợ, doanh nghiệpquản lý triển khai hoạt động quản lý đo lường; xây dựng và duy trì hoạt độngtrạm cân đối chứng đạt hiệu quả.</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Định kỳ 6 tháng (trước ngày 05/6), một năm (trước ngày 15/12) thực hiệnbáo cáo đánh giá hoạt động của trạm cân đối chứng gửi Sở Khoa học và Công nghệ tổnghợp báo cáo UBND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UBND các xã, phường, thị trấn: (được phân cấp quản lý chợ)</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Tiếp nhận cơ sở vật chất được đầu tư tại trạm cân đối chứng theo chỉ đạocủa UBND các huyện, thị xã, thành phố.</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Chịu trách nhiệm duy trì hoạt động của trạm cân đối chứng và chịu sự hướngdẫn về chuyên môn nghiệp vụ của Sở Khoa học và Công nghệ.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Đảm bảo các điều kiện cần thiết về mặt bằng để bố trí lắp đặt cân đối chứng,bảo quản tài sản, an ninh trật tự, an toàn xã hội trong quá trình hoạt động củatrạm cân đối chứng.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Kiểm tra, giám sát hoạt động của ban quản lý chợ; doanh nghiệpquản lý trong việc thực hiện nội quy đã được phê duyệt và đồng thời thực hiệncác biện pháp để bảo vệ quyền lợi người tiêu dùng.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Phối hợp với các cơ quan chức năng cấp huyện, thị xã, thành phố và tỉnhtrong công tác quản lý nhà nước về đo lường tại địa phương.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Xử lý các vi phạm về bảo vệ người tiêu dùng thuộc thẩm quyền theo quy địnhcủa pháp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Quản lý, kiểm tra hoạt động của các cá nhân hoạt động thương mại độc lập,thường xuyên không phải đăng ký kinh doanh trên địa bàn ngoài phạm vi chợ, trungtâm thương mại, siêu thị để bảo vệ quyền lợi người tiêu dùng.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Tuyên truyền, khuyến khích các cá nhân không hoạt động thương mại ngoàiphạm vi chợ, trung tâm thương mại, siêu thị; tạo điều kiện để các cá nhân hoạt độngkinh doanh trong phạm vị chợ, trung tâm thương mại, siêu thị.</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Trách nhiệm ban quản lý, doanh nghiệp quản lý, cán bộ quản lý vậnhành trạm cân đối chứng và các tổ chức, cá nhân kinh doanh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quản lý các chợ, doanh nghiệp quản lý: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và ban hành nội quy hoạt động của trạm cân đối chứng; hướng dẫnsử dụng cân đối chứng; niêm yết về sai số các phép đo theo quy định tại Điều 9của Quy định này và đặt tại vị trí thuận tiện để tổ chức, cá nhân, người tiêu dùngbiết, so sánh kết quả lượng hàng hóa qua việc sử dụng cân đối chứng.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Bố trí, phân công cán bộ quản lý và hướng dẫn tổ chức, cá nhân, người tiêudùng sử dụng cân đối chứng. Cán bộ quản lý tiếp nhận và giải quyết các vụ việctranh chấp của tổ chức, cá nhân và người tiêu dùng thông qua việc sử dụng cânđối chứng.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Thường xuyên theo dõi, giám sát các hoạt động đo lường, thực hiện chế độbáo cáo định kỳ, đột xuất về tình hình quản lý đo lường thuộc phạm vi quản lýtheo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Tuyên truyền, phổ biến các quy định về đo lường, hướng dẫn đôn đốc các tổchức, cá nhân kinh doanh thực hiện kiểm định phương tiện đo theo đúng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Thống kê số lượng phương tiện đo tạiđịa bàn quản lý hàng năm và có kế hoạch phối hợp với phòng chức năng ở huyện, thịxã, thành phố và Chi cục Tiêu chuẩn Đo lường Chất lượng thực hiện kiểm định địnhkỳ cho tổ chức, cá nhân kinh doanh.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Cân đối kinh phí hoạt động, tổ chức bảo dưỡng, sửa chữa, kiểm định địnhkỳ, bất thường các cân đối chứng.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Thiết lập, niêm yết công khai đường dây nóng để tiếp nhận, giải quyết cácyêu cầu của người tiêu dùng.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Định kỳ cuối tháng 5 và tháng 11 hàng năm báo cáo đánh giá hoạt động củatrạm cân đối chứng gửi UBND huyện, thị xã, thành phố.</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quản lý vận hành trạm cân đối chứng: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Cán bộ quản lý và vận hành trạm cân đối chứng được đào tạovề chuyên môn nghiệp vụ đo lường, đáp ứng yêu cầu, nhiệm vụ được giao.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Triển khai các hoạt động của trạm cân đối chứng đúng quy định, phục vụ tốtnhu cầu đối chứng tại địa phương.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Bảo quản, giữ gìn và sử dụng các thiết bị trạm cân đối chứng theo quy định,hướng dẫn và hỗ trợ người tiêu dùng sử dụng cân đối chứng.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Được hưởng các chế độ theo quy định tại Điều 7 của Quy định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 nhân kinh doanh: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cân, đong hàng hóa trước khách hàng, đảm bảo cân đủ, đúng lượnghàng hóa đã thỏa thuận, tạo điều kiện thuận lợi để khách hàng chứng kiến, kiểmtra lượng hàng hoá.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Đổi hoặc trả lại tiền, bù lại lượng thiếu hoặc nhận lại hàng hóa cho ngườitiêu dùng trong trường hợp hàng hóa do chính tổ chức, cá nhân thực hiện khôngđảm bảo số lượng, công dụng theo thông tin mà tổ chức, cá nhân cung cấp.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Chịu sự kiểm tra, giám sát của ban quản lý chợ, doanh nghiệp quản lý vàcơ quan quản lý đo lường của nhà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Heading6"/>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Khen thưởng, xử lý vi phạm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tổ chức, cá nhân có thành tích trong việc xây dựng, phát triển trạmcân đối chứng và chống gian lận đo lường được khen thưởng kịp thời theo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tổ chức, cá nhân vi phạm các quy định pháp luật trong lĩnh vực quảnlý đo lường đều bị xử lý theo quy định của pháp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Trách nhiệm thi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UBND các huyện, thị xã, thành phố xây dựng kế hoạch phát triển trạm cânđối chứng gửi Sở Khoa học và Công nghệ trước tháng 10 hàng năm.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Khoa học và Công nghệ tổng hợp kế hoạch phát triển trạm cân đối chứngtừ các huyện, thị xã, thành phố. Chủ trì, phối hợp với Sở Công Thương, UBNDcác huyện, thị xã, thành phố, các ngành liên quan hướng dẫn, chỉ đạo thực hiệnquy định này trên địa bàn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nếu có khó khăn, vướng mắc, UBND các cấp, cácSở, ngành phản ánh về Sở Khoa học và Công nghệ tổng hợp, trình UBND tỉnh xem xétquyết định./.</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6">
    <w:name w:val="Heading 6"/>
    <w:basedOn w:val="Normal"/>
    <w:qFormat/>
    <w:pPr>
      <w:shd w:val="clear" w:color="auto" w:fill="auto"/>
      <w:spacing w:before="240" w:after="60"/>
      <w:jc w:val="center"/>
      <w:outlineLvl w:val="5"/>
    </w:pPr>
    <w:rPr>
      <w:b/>
      <w:bCs/>
      <w:i w:val="0"/>
      <w:sz w:val="13"/>
      <w:szCs w:val="2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do-luong-so-04-2011-qh13.aspx" TargetMode="External" /><Relationship Id="rId4" Type="http://schemas.openxmlformats.org/officeDocument/2006/relationships/hyperlink" Target="/nghi-dinh-99-2011-nd-cp-huong-dan-luat-bao-ve-quyen-loi-nguoi-tieu-dung.aspx" TargetMode="External" /><Relationship Id="rId5" Type="http://schemas.openxmlformats.org/officeDocument/2006/relationships/hyperlink" Target="/nghi-dinh-so-86-2012-nd-cp-cua-chinh-phu---quy-dinh-chi-tiet-va-huong-dan-thi-hanh-mot-so-dieu-cua-luat-do-luo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2022-06-21T17:10:00Z</dcterms:created>
  <dcterms:modified xsi:type="dcterms:W3CDTF">2022-06-21T17:10:00Z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2022-06-21T17:10:00Z</dcterms:created>
  <dcterms:modified xsi:type="dcterms:W3CDTF">2022-06-21T17:10:00Z</dcterms:modified>
</cp:coreProperties>
</file>