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rPr>
          <w:vanish w:val="0"/>
        </w:rPr>
      </w:pPr>
      <w:r>
        <w:t xml:space="preserve">&gt;&gt; </w:t>
      </w:r>
      <w:hyperlink r:id="rId5" w:history="1">
        <w:r>
          <w:rPr>
            <w:rStyle w:val="Hyperlink"/>
            <w:b/>
          </w:rPr>
          <w:t xml:space="preserve">Luật sư tư vấn pháp luật trực tuyến qua điện thoại</w:t>
        </w:r>
        <w:r>
          <w:rPr>
            <w:rStyle w:val="Hyperlink"/>
            <w:b/>
          </w:rPr>
          <w:t xml:space="preserve">gọi:</w:t>
        </w:r>
      </w:hyperlink>
      <w:hyperlink r:id="rId6" w:history="1">
        <w:hyperlink r:id="rId6"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AN XÃ</w:t>
      </w:r>
      <w:r>
        <w:rPr>
          <w:b/>
        </w:rPr>
        <w:br/>
      </w:r>
      <w:r>
        <w:rPr>
          <w:b/>
        </w:rPr>
        <w:t xml:space="preserve">CỦA ỦY BAN THƯỜNG VỤ QUỐC HỘI SỐ 06/2008/PL-UBTVQH12 </w:t>
      </w:r>
      <w:r>
        <w:rPr>
          <w:b/>
        </w:rPr>
        <w:br/>
      </w:r>
      <w:r>
        <w:rPr>
          <w:b/>
        </w:rPr>
        <w:t xml:space="preserve">NGÀY 21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7"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11/2007/QH12 của Quốc hội về Chương trình xây dựng luật, pháp lệnh nhiệm kỳ khóa XII (2007 - 2011) và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Uỷ ban thường vụ Quốc hội ban hành Pháp lệnh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quy định về chức năng, nhiệm vụ, quyền hạn, tổ chức, hoạt động của Công an xã; trách nhiệm của cơ quan, tổ chức, cá nhân và chế độ, chính sách đối với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áp dụng đối với Công an xã và cơ quan, tổ chức, cá nhân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Vị trí, chức năng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an xã là lực lượng vũ trang bán chuyên trách, thuộc hệ thống tổ chức của Công an nhân dân, làm nòng cốt trong phong trào toàn dân bảo vệ an ninh Tổ quốc, giữ gìn trật tự, an toàn xã hội trên địa bàn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xã có chức năng tham mưu cho cấp ủy Đảng, Uỷ ban nhân dân cùng cấp về công tác bảo đảm an ninh, trật tự, an toàn xã hội trên địa bàn xã; thực hiện chức năng quản lý về an ninh, trật tự, an toàn xã hội, các biện pháp phòng, chống tội phạm và các vi phạm pháp luật khác về an ninh, trật tự, an toàn xã hội trên địa bàn xã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Nguyên tắc tổ chức và hoạt động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an xã chịu sự lãnh đạo trực tiếp, toàn diện của cấp ủy Đảng, sự quản lý, điều hành của Uỷ ban nhân dân cùng cấp và sự chỉ đạo, hướng dẫn nghiệp vụ của Công an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của Công an xã tuân thủ Hiến pháp và pháp luật; cấp dưới phục tùng cấp trên; dựa vào nhân dân, chịu sự giám sát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Xây dựng lực lượng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Việt Nam có đủ tiêu chuẩn về chính trị, phẩm chất đạo đức, trình độ học vấn, sức khỏe theo quy định của Chính phủ, có nguyện vọng và năng khiếu phù hợp với công tác công an thì được xem xét, tuyển chọn vào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có chính sách ưu tiên xây dựng, đào tạo, bồi dưỡng, sử dụng ổn định lực lượng Công an xã; có chế độ đãi ngộ và bảo đảm các điều kiện hoạt động cho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đơn vị vũ trang nhân dân và mọi công dân có nghĩa vụ tham gia xây dựng lực lượng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Giám sát hoạt động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của Quốc hội, Đoàn đại biểu Quốc hội, đại biểu Quốc hội, Hội đồng nhân dân, đại biểu Hội đồng nhân dân các cấp trong phạm vi nhiệm vụ, quyền hạn của mình giám sát việc thực hiện pháp luật về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Mặt trận Tổ quốc Việt Nam và các tổ chức thành viên của Mặt trận có trách nhiệm phối hợp, cộng tác, giúp đỡ Công an xã thực hiện nhiệm vụ; giám sát hoạt động của Công an xã; động viên mọi tầng lớp nhân dân tham gia phong trào toàn dân bảo vệ an ninh Tổ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Quan hệ phối hợp giữa Công an xã với cơ quan, tổ chức, cá nhân và đơn vị vũ trang nhân dân trong lĩnh vực bảo đảm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an xã chủ trì, phối hợp với Dân quân tự vệ, đơn vị Quân đội nhân dân, Công an nhân dân, cơ quan, tổ chức trên địa bàn xã thực hiện nhiệm vụ bảo vệ an ninh, trật tự, an toàn xã hội trên địa bàn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vũ trang nhân dân, cơ quan, tổ chức, cá nhân trên địa bàn xã có trách nhiệm phối hợp, cộng tác, giúp đỡ Công an xã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sử dụng lực lượng Công an xã trái với quy định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 danh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Chống lại hoặc cản trở Công an xã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Sản xuất, mua bán, sử dụng trái phép vũ khí, công cụ hỗ trợ, trang phục, phù hiệu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Lợi dụng thực hiện nhiệm vụ, quyền hạn của Công an xã để gây phiền hà, sách nhiễu nhân dân, xâm phạm lợi ích của Nhà nước,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Hành vi vi phạm pháp luật khác liên quan đến tổ chức, hoạt động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NHIỆM VỤ, QUYỀN HẠN VÀ TỔ CHỨC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Nhiệm vụ, quyền hạn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Nắm tình hình an ninh, trật tự, an toàn xã hội trên địa bàn xã, đề xuất với cấp ủy Đảng, Uỷ ban nhân dân cùng cấp và cơ quan Công an cấp trên về chủ trương, kế hoạch, biện pháp bảo đảm an ninh, trật tự, an toàn xã hội và tổ chức thực hiện chủ trương, kế hoạch,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Làm nòng cốt xây dựng phong trào toàn dân bảo vệ an ninh Tổ quốc; tuyên truyền, phổ biến chủ trương, chính sách, pháp luật về an ninh, trật tự, an toàn xã hội; hướng dẫn, kiểm tra, đôn đốc cơ quan, tổ chức, cá nhân thực hiện quy định của pháp luật về an ninh, trật tự, an toàn xã hội trên địa bàn xã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mưu cho Uỷ ban nhân dân xã và tổ chức thực hiện quy định của pháp luật về quản lý, giáo dục các đối tượng phải chấp hành hình phạt quản chế, cải tạo không giam giữ, người bị kết án tù nhưng được hưởng án treo cư trú trên địa bàn xã; quản lý người được đặc xá, người sau cai nghiện ma túy và người chấp hành xong hình phạt tù thuộc diện phải tiếp tục quản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trì, phối hợp với cơ quan, tổ chức và lực lượng khác phòng ngừa, phát hiện, đấu tranh chống tội phạm và tệ nạn xã hội theo quy định của pháp luật; bảo vệ an ninh, trật tự, an toàn xã hội; bảo vệ tính mạng, tài sản của cá nhân, cơ quan, tổ chức trên địa bàn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các quy định của pháp luật về quản lý cư trú, chứng minh nhân dân và các giấy tờ đi lại khác; quản lý vật liệu nổ, vũ khí, công cụ hỗ trợ, phòng cháy, chữa cháy, bảo vệ môi trường; quản lý về an ninh, trật tự đối với ngành, nghề kinh doanh có điều kiện trên địa bàn xã theo phân cấp và hướng dẫn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Tiếp nhận, phân loại, xử lý theo thẩm quyền các vụ việc có dấu hiệu vi phạm pháp luật về an ninh, trật tự, an toàn xã hội trên địa bàn xã; kiểm tra người, đồ vật, giấy tờ tùy thân, thu giữ vũ khí, hung khí của người có hành vi vi phạm pháp luật quả tang; tổ chức cấp cứu nạn nhân, bảo vệ hiện trường và báo cáo ngay cho cơ quan có thẩm quyền; lập hồ sơ ban đầu, lấy lời khai người bị hại, người biết vụ việc, thu giữ, bảo quản vật chứng theo quy định của pháp luật và hướng dẫn của Bộ trưởng Bộ Công an; cung cấp hồ sơ, tài liệu, vật chứng, thông tin thu thập được và tạo điều kiện cho cơ quan có thẩm quyền xác minh, xử lý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bắt người phạm tội quả tang, người có quyết định truy nã, truy tìm đang lẩn trốn trên địa bàn xã; dẫn giải người bị bắt lên cơ quan Công an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Xử phạt vi phạm hành chính; lập hồ sơ đề nghị áp dụng các biện pháp xử lý hành chính khác đối với người vi phạm pháp luật trên địa bàn xã theo quy định của pháp luật và hướng dẫn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Được yêu cầu cơ quan, tổ chức, cá nhân trên địa bàn xã phối hợp hoạt động, cung cấp thông tin và thực hiện nhiệm vụ có liên quan đến bảo đảm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Trong trường hợp cấp thiết, để cấp cứu người bị nạn, cứu hộ, cứu nạn, đuổi bắt người phạm tội quả tang, người có quyết định truy nã, truy tìm, được huy động người, phương tiện của tổ chức, cá nhân và phải trả lại ngay phương tiện được huy động khi tình huống chấm dứt và báo cáo ngay với Chủ tịch Uỷ ban nhân dân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thiệt hại về tài sản thì phải bồi thường theo quy định của pháp luật; người được huy động làm nhiệm vụ mà bị thương hoặc bị chết thì được giải quyết theo chính sách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Được sử dụng vũ khí, công cụ hỗ trợ và thực hiện một số biện pháp công tác công an theo quy định của pháp luật và hướng dẫn của Bộ trưởng Bộ Công an để bảo vệ an ninh, trật tự, an toàn xã hội trên địa bàn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Tham gia thực hiện công tác tuyển sinh, tuyển dụng vào lực lượng vũ trang nhân dân; luyện tập, diễn tập thực hiện các phương án quốc phòng, an ninh, cứu hộ, cứu nạn, khắc phục hậu quả thiên tai và các sự cố nghiêm trọng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Xây dựng lực lượng Công an xã trong sạch, vững mạnh về chính trị, tổ chức và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Thực hiện nhiệm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Tổ chức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an xã gồm các chức danh: Trưởng Công an xã, Phó trưởng Công an xã và Công an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an viên được bố trí tại thôn, xóm, làng, ấp, bản, buôn, phum, sóc và bố trí làm nhiệm vụ thường trực tại trụ sở hoặc nơi làm việc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khung số lượng Phó trưởng Công an xã và Công an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quy định khung số lượng của Chính phủ và tình hình thực tế của địa phương, Uỷ ban nhân dân tỉnh, thành phố trực thuộc trung ương (sau đây gọi chung là cấp tỉnh) trình Hội đồng nhân dân cùng cấp quyết định cụ thể số lượng Phó trưởng Công an xã và Công an viên từng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Công an huyện, quận, thị xã, thành phố thuộc tỉnh (sau đây gọi chung là cấp huyện) sau khi trao đổi, thống nhất với Chủ tịch Uỷ ban nhân dân xã, đề nghị Chủ tịch Uỷ ban nhân dân cấp huyện bổ nhiệm, miễn nhiệm, điều động, cách chức Trưởng Công an xã; bổ nhiệm, miễn nhiệm, cách chức Phó trưởng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Uỷ ban nhân dân xã theo đề nghị của Trưởng Công an xã quyết định công nhận, miễn nhiệm Công an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cần thiết, do yêu cầu bảo vệ an ninh, trật tự, an toàn xã hội, Giám đốc Công an cấp tỉnh sau khi trao đổi, thống nhất với Chủ tịch Uỷ ban nhân dân cấp huyện, quyết định điều động sĩ quan, hạ sĩ quan Công an nhân dân đảm nhiệm các chức danh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an xã có con dấu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Nhiệm vụ, quyền hạn của Trưởng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Công an xã có trách nhiệm tổ chức thực hiện nhiệm vụ, quyền hạn của Công an xã quy định tại Điều 9 của Pháp lệnh này; chịu trách nhiệm trước pháp luật, trước Uỷ ban nhân dân cùng cấp và Công an cấp trên về hoạt động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Nhiệm vụ, quyền hạn của Phó trưởng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Phó trưởng Công an xã giúp Trưởng Công an xã thực hiện nhiệm vụ theo sự phân công của Trưởng Công an xã; khi Trưởng Công an xã vắng mặt thì Phó trưởng Công an xã được Trưởng Công an xã ủy quyền thực hiện nhiệm vụ, quyền hạn của Trưởng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Nhiệm vụ, quyền hạn của Công an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an viên thực hiện nhiệm vụ theo sự phân công của Trưởng Công an xã; chịu trách nhiệm triển khai thực hiện chủ trương, kế hoạch, biện pháp bảo đảm an ninh, trật tự, an toàn xã hội ở địa bàn dân cư do mình phụ trách và thực hiện các nhiệm vụ khác về bảo đảm an ninh, trật tự, an toàn xã hội do Trưởng Công an xã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BẢO ĐẢM HOẠT ĐỘNG</w:t>
      </w:r>
      <w:r>
        <w:rPr/>
        <w:br/>
      </w:r>
      <w:r>
        <w:t xml:space="preserve">VÀ CHẾ ĐỘ, CHÍNH SÁCH ĐỐI VỚI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Bảo đảm kinh phí và cơ sở vật chất phục vụ hoạt động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kinh phí phục vụ hoạt động của Công an xã gồm ngân sách trung ương và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bảo đảm kinh phí và cơ sở vật chất phục vụ hoạt động, đào tạo, huấn luyện, bồi dưỡng, thực hiện chế độ, chính sách và các điều kiện cần thiết khác cho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về chi ngân sách bảo đảm hoạt động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Nơi làm việc và trang bị của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an xã có trụ sở hoặc nơi làm việc riêng phù hợp với điều kiện và yêu cầu nhiệm vụ bảo đảm an ninh, trật tự, an toàn xã hội ở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an xã được trang bị vũ khí, công cụ hỗ trợ, hồ sơ, sổ sách và trang thiết bị, phương tiện cần thiết khác để thực hiện nhiệm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Vũ khí, công cụ hỗ trợ và trang thiết bị của Công an xã phải được đăng ký, quản lý, sử dụng theo quy định của pháp luật và hướng dẫn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Trang phục, phù hiệu, giấy chứng nhận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Trưởng Công an xã, Phó trưởng Công an xã và Công an viên được trang bị, sử dụng trang phục, phù hiệu, giấy chứng nhận Công an xã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Đào tạo, huấn luyện, bồi dưỡng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Công an xã, Phó trưởng Công an xã phải được đào tạo, bồi dưỡng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năm, Trưởng Công an xã, Phó trưởng Công an xã và Công an viên được huấn luyện, bồi dưỡng kiến thức chính trị, pháp luật, nghiệp vụ theo chương trình do Bộ trưởng Bộ Công 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Tiền lương và phụ cấp đối với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Công an xã được hưởng lương và phụ cấp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Phó trưởng Công an xã và Công an viên được hưởng phụ cấp hàng tháng. Chính phủ quy định khung mức phụ cấp đối với Phó trưởng Công an xã và Công an viên. Uỷ ban nhân dân cấp tỉnh căn cứ vào quy định của Chính phủ và thực tế ở địa phương trình Hội đồng nhân dân cùng cấp quyết định phụ cấp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Chế độ, chính sách đối với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Công an xã, Phó trưởng Công an xã và Công an viên thực hiện bảo hiểm xã hội và bảo hiểm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Trưởng Công an xã có thời gian công tác liên tục từ đủ 60 tháng trở lên được hưởng phụ cấp thâm niên; có thời gian công tác liên tục từ đủ 15 năm trở lên nếu nghỉ việc vì lý do chính đáng mà chưa đủ điều kiện nghỉ hưu thì được hưởng trợ cấp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Phó trưởng Công an xã và Công an viên có thời gian công tác liên tục từ đủ 15 năm trở lên nếu nghỉ việc vì lý do chính đáng thì được hưởng trợ cấp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Phó trưởng Công an xã và Công an viên khi được cử đi tập trung đào tạo, huấn luyện, bồi dưỡng chính trị, pháp luật, nghiệp vụ được hưởng chế độ bồi dưỡng bằng mức tiền ăn cơ bản của chiến sĩ phục vụ có thời hạn trong Công an nhân dân; khi đi công tác được hưởng chế độ công tác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Trưởng Công an xã, Phó trưởng Công an xã và Công an viên khi làm nhiệm vụ thường trực sẵn sàng chiến đấu tại những nơi thuộc địa bàn trọng điểm, phức tạp về an ninh, trật tự được hưởng chế độ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Trưởng Công an xã, Phó trưởng Công an xã và Công an viên trong khi thi hành nhiệm vụ nếu bị thương hoặc hy sinh thì được hưởng các chế độ, chính sách theo quy định của pháp luật về ưu đãi người có công với cách mạng; Phó trưởng Công an xã, Công an viên trong thời gian công tác nếu ốm đau được khám, chữa bệnh tại các cơ sở y tế và được xem xét hỗ trợ tiền khám, chữa bệnh từ nguồn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TRÁCH NHIỆM QUẢN LÝ NHÀ NƯỚC VỀ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Quản lý nhà nước về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chịu trách nhiệm trước Chính phủ thực hiện quản lý nhà nước về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Trách nhiệm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Chính phủ ban hành hoặc ban hành theo thẩm quyền và tổ chức thực hiện các văn bản quy phạm pháp luật về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cụ thể và chỉ đạo thực hiện việc điều động sĩ quan, hạ sĩ quan Công an nhân dân đảm nhiệm các chức danh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chương trình, nội dung, thời gian và tổ chức huấn luyện, bồi dưỡng chính trị, pháp luật, nghiệp vụ cho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đạo, hướng dẫn nghiệp vụ đối với Công an xã; quy định số lượng, chủng loại và hướng dẫn quản lý, sử dụng vũ khí, công cụ hỗ trợ và trang thiết bị cho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Chỉ đạo, hướng dẫn, kiểm tra Uỷ ban nhân dân các cấp về việc quản lý, xây dựng lực lượng Công an xã, bảo đảm các điều kiện hoạt động của Công an xã, thực hiện các chế độ, chính sách đối với Trưởng Công an xã, Phó trưởng Công an xã và Công an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Kiểm tra, thanh tra, giải quyết khiếu nại, tố cáo; khen thưởng và xử lý vi phạm theo quy định của pháp luật; đình chỉ, bãi bỏ theo thẩm quyền hoặc kiến nghị cấp có thẩm quyền đình chỉ, bãi bỏ những quy định về Công an xã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Trách nhiệm của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cơ quan ngang bộ trong phạm vi nhiệm vụ, quyền hạn của mình có trách nhiệm phối hợp với Bộ Công an thực hiện quản lý nhà nước về Công an xã theo quy định của Pháp lệnh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Trách nhiệm của Uỷ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Uỷ ban nhân dân các cấp trong phạm vi nhiệm vụ, quyền hạn của mình thực hiện quản lý nhà nước về Công an xã theo quy định của Pháp lệnh này và các quy định khác của pháp luật có liên quan,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tuyên truyền, phổ biến, giáo dục pháp luật về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các quy định của pháp luật về Công an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chức năng quản lý, chỉ đạo tổ chức, hoạt động của Công an xã theo thẩm quyền và theo hướng dẫn của Công an cấp trên; bố trí trụ sở hoặc nơi làm việc cho Công an xã; cấp kinh phí bảo đảm cho hoạt động của Công an xã và thực hiện các chế độ, chính sách đối với Trưởng Công an xã, Phó trưởng Công an xã và Công an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thanh tra, giải quyết khiếu nại, tố cáo; khen thưởng và xử lý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quy định của Pháp lệnh này được áp dụng đối với Công an thị trấn nơi chưa bố trí tổ chức Công an chính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Pháp lệnh này có hiệu lực thi hành từ ngày 01 tháng 7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và các cơ quan có thẩm quyền quy định chi tiết, hướng dẫn thi hành các điều, khoản được giao trong Pháp lệnh; hướng dẫn những nội dung cần thiết khác của Pháp lệnh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luat-thue-su-dung-dat-phi-nong-nghiep-so-48-2010-qh12.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2022-06-22T14:17:03Z</dcterms:created>
  <dcterms:modified xsi:type="dcterms:W3CDTF">2022-06-22T14:17:03Z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2022-06-22T14:17:03Z</dcterms:created>
  <dcterms:modified xsi:type="dcterms:W3CDTF">2022-06-22T14:17:03Z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2022-06-22T14:17:03Z</dcterms:created>
  <dcterms:modified xsi:type="dcterms:W3CDTF">2022-06-22T14:17:03Z</dcterms:modified>
</cp:coreProperties>
</file>