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THƯỜNG VỤ 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40-L/CTN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Hà Nội, ngày 12 tháng 6 năm 1995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LỆNH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CỦACHỦ TỊCH NƯỚC CỘNG HÒA XÃ HỘI CHỦ NGHĨA VIỆT NAM SỐ 40 L/CTN NGÀY 12 THÁNG 6NĂM 1995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NƯỚC CỘNG HÒA XÃ HỘI CHỦ NGHĨA VIỆT NAM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Điều 103 và Điều106 của Hiến pháp nước Cộng hoà xã hội chủ nghĩa Việt Nam năm 1992;</w:t>
      </w:r>
      <w:r>
        <w:rPr>
          <w:i/>
        </w:rPr>
        <w:br/>
      </w:r>
      <w:r>
        <w:rPr>
          <w:i/>
        </w:rPr>
        <w:t xml:space="preserve">Căn cứ vào Điều 78 của Luật Tổ chức Quốc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br/>
      </w:r>
      <w:r>
        <w:rPr>
          <w:b/>
        </w:rPr>
        <w:t xml:space="preserve">NAY CÔNG BỐ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br/>
      </w:r>
      <w:r>
        <w:t xml:space="preserve">Pháp lệnh Phòng, chống nhiễm vi rút gây ra hội chứng Suy giảm miễn dịch mắcphải ở người (HIV/AIDS) đã được Uỷ ban Thường vụ Quốc hội nước Cộng hoà xã hộichủ nghĩa Việt Nam khoá IX thông qua ngày 31 tháng 5 năm 1995</w:t>
      </w: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PHÁP LỆNH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PHÒNG,CHỐNG NHIỄM VI RÚT GÂY RA HỘI CHỨNG SUY GIẢM MIỄN DỊCH MẮC PHẢI Ở NGƯỜI(HIV/AIDS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HIV/AIDS là đại dịch nguy hiểmcủa thế kỷ, là mối hiểm hoạ đối với sức khoẻ, tính mạng của con người và tươnglai nòi giống của các dân tộc, tác động nghiêm trọng đến kinh tế - xã hội của mỗiquốc gia;</w:t>
      </w:r>
      <w:r>
        <w:rPr>
          <w:i/>
        </w:rPr>
        <w:br/>
      </w:r>
      <w:r>
        <w:rPr>
          <w:i/>
        </w:rPr>
        <w:t xml:space="preserve">Để ngăn ngừa và phòng, chống nhiễm HIV/AIDS, bảo vệ sức khoẻ nhân dân và bảo tồnnòi giống;</w:t>
      </w:r>
      <w:r>
        <w:rPr>
          <w:i/>
        </w:rPr>
        <w:br/>
      </w:r>
      <w:r>
        <w:rPr>
          <w:i/>
        </w:rPr>
        <w:t xml:space="preserve">Căn cứ vào Điều 91 của Hiến pháp nước Cộng hoà xã hội chủ nghĩa Việt Nam năm1992;</w:t>
      </w:r>
      <w:r>
        <w:rPr>
          <w:i/>
        </w:rPr>
        <w:br/>
      </w:r>
      <w:r>
        <w:rPr>
          <w:i/>
        </w:rPr>
        <w:t xml:space="preserve">Căn cứ vào Luật bảo vệ sức khoẻ nhân dân;</w:t>
      </w:r>
      <w:r>
        <w:rPr>
          <w:i/>
        </w:rPr>
        <w:br/>
      </w:r>
      <w:r>
        <w:rPr>
          <w:i/>
        </w:rPr>
        <w:t xml:space="preserve">Căn cứ vào Nghị quyết Quốc hội khoá IX, kỳ họp thứ 6 về công tác xây dựng phápluật năm 1995;</w:t>
      </w:r>
      <w:r>
        <w:rPr>
          <w:i/>
        </w:rPr>
        <w:br/>
      </w:r>
      <w:r>
        <w:rPr>
          <w:i/>
        </w:rPr>
        <w:t xml:space="preserve">Pháp lệnh này quy định về phòng, chống nhiễm 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chống nhiễm HIV/AIDS làtrách nhiệm của mỗi người, của mỗi gia đình và của toàn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có chính sách và biệnpháp kịp thời để bảo đảm việc phòng, chống nhiễm HIV/AIDS có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Pháp lệnh này, các thuậtngữ dưới đây được hiểu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HIV là loại vi rút gây ra hộichứng suy giảm miễn dịch mắc phải ở người. HIV có thể lây truyền qua quan hệtình dục, qua đường máu hoặc truyền từ mẹ sang con trong thời kỳ mang thai,sinh đẻ và cho con bú.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AIDS là giai đoạn cuối củaquá trình nhiễm HIV gây tổn thương hệ thống miễn dịch làm cho cơ thể không cònkhả năng chống lại các tác nhân gây bệnh và dẫn đến chết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Nhiễm trùng cơ hội là nhữngnhiễm trùng xảy ra nhân cơ hội cơ thể bị suy giảm miễn dịch do bị nhiễm HIV.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Nhà nước, Mặt trận Tổ quốcvà các tổ chức thành viên, tổ chức kinh tế, tổ chức xã hội, đơn vị vũ trangnhân dân và mọi công dân, tổ chức và cá nhân nước ngoài tại Việt Nam thực hiệnviệc phòng, chống nhiễm HIV/AIDS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nhiễm HIV/AIDS không bịphân biệt đối xử nhưng phải thực hiện các biện pháp phòng, chống lây truyền bệnhđể bảo vệ sức khoẻ cộng đồng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thống nhất quản lýcông tác phòng, chống nhiễm 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Nhà nước phối hợp vớiMặt trận Tổ quốc Việt Nam và các tổ chức thành viên, các tổ chức xã hội tuyêntruyền, vận động, giáo dục nhân dân phòng, chống nhiễm 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Việt Nam có chính sáchkhuyến khích tổ chức, cá nhân trong nước, tổ chức, cá nhân nước ngoài hợp tác,giúp đỡ dưới mọi hình thức trong công tác phòng, chống nhiễm 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BIỆN PHÁP PHÒNG,CHỐNG NHIỄM 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tin,giáo dục, truyền thông là biện pháp chủ yếu để mọi người hiểu và thực hiện cácbiện pháp phòng trách lây truyền HIV/AIDS. Các cơ quan thông tin đại chúng vàcác tổ chức xã hội có trách nhiệm tham gia vào công tác phòng, chống nhiễmHIV/AIDS.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Giáo dục phòng, chống nhiễmHIV/AIDS phải được đưa vào các trường học với nội dung phù hợp từng loại hìnhtrường học, phù hợp trình độ, lứa tuổi, giới tính và phong tục, tập quán củacác dân tộc.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Nhà nước, Mặt trậnTổ quốc và các tổ chức thành viên, tổ chức kinh tế, tổ chức xã hội có trách nhiệmtuyên truyền, giáo dục cán bộ, nhân dân kiến thức về phòng, chống nhiễmHIV/AIDS.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Chính quyền các cấp, Mặt trậnTổ quốc và các tổ chức thành viên, tổ chức kinh tế, tổ chức xã hội, đơn vị vũtrang nhân dân có trách nhiệm thực hiện các biện pháp phòng, chống nhiễmHIV/AIDS tại cộng đồng,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Vận động, giáo dục những ngườicó nguy cơ lây truyền thực hiện các biện pháp phòng, chống lây nhiễm 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Tuyên truyền, giáo dục cho mọingười hiểu biết về phòng, chống nhiễm 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vận động việc chămsóc sức khoẻ, tinh thần cho người bị nhiễm 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Nâng cao trình độ chuyên mônnghiệp vụ cho những người tình nguyện tham gia công tác phòng, chống nhiễmHIV/AIDS.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người có trách nhiệm thực hiệncác biện pháp phòng, chống việc lây truyền HIV/AIDS để bảo vệ cho mình, cho giađình và xã hội; tham gia các hoạt động phòng, chống nhiễm HIV/AIDS tại gia đìnhvà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Mọi người trong gia đìnhtuyên truyền, vận động và giáo dục các thành viên trong gia đình thực hiện cácquy định về phòng, chống nhiễm 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Mọi ngườitrong gia đình của người bị nhiễm HIV/AIDS có trách nhiệm cùng xã hội chăm sócsức khoẻ, động viên tinh thần người bị nhiễm HIV/AIDS để họ được sống hoà nhậptrong gia đình và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Mọi người phải chủ động phòngngừa lây truyền HIV/AIDS qua đường tình dục, tiêm chích.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Nghiêm cấm các hành vi muadâm, bán dâm tiêm chích mà tuý và các hành vi làm lây truyền HIV/AIDS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Thầy thuốc và nhân viên y tế tạicác cơ sở y tế có trách nhiệm thực hiện các quy định chuyên môn về xử lý nhiễmHIV/AIDS trong công tác phòng bệnh, khám chữa bệnh và thực hiện các dịch vụ kỹthuật y tế, dịch vụ kỹ thuật kế hoạch hoá gia đình.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và người làm dịch vụthẩm mỹ, dịch vụ khác có thể lây truyền HIV/AIDS phải tuân theo các quy định củapháp luật về phòng, chống nhiễm 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y tế phải làm xét nghiệmHIV đối với các trường hợp cho máu, cho tinh dịch, cho mô hoặc một bộ phận cơthể con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Nghiêm cấm việc truyền máu,truyền sinh phẩm máu, truyền tinh dịch, ghép mô, ghép cơ quan hoặc một bộ phậncơ thể của người bị nhiễm HIV cho người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thải y tế liên quan đến ngườibị nhiễm HIV/AIDS phải được xử lý theo quy định của 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y tế có trách nhiệm xétnghiệm cho người tự nguyện xét nghiệm phát hiện nhiễm 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có yêucầu, cơ sở y tế của Nhà nước có trách nhiệm xét nghiệm phát hiện nhiễm HIV/AIDSđối với những người có nguy cơ nhiễm 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tổ chức khám sức khoẻ định kỳ,người có trách nhiệm của cơ sở y tế có quyền quyết định việc xét nghiệm phát hiệnnhiễm HIV/AIDS đối với những người có nguy cơ nhiễm 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xétnghiệm và cơ sở xét nghiệm của ngành y tế có trách nhiệm giữ bí mật tên, tuổi địachỉ của người đến xét nghiệm phát hiện nhiễm 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có ngườicó trách nhiệm của cơ sở y tế mới được quyền thông báo kết quả xét nghiệm củangười bị nhiễm HIV/AIDS cho vợ hoặc chồng hoặc người thân trong gia đình củangười đó và cho cơ quan, tổ chức, người có trách nhiệm trực tiếp chăm sóc sứckhoẻ cho người bị nhiễm 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Nghiêm cấmviệc đưa tin công khai về tên, tuổi, địa chỉ, hình ảnh của người bị nhiễmHIV/AIDS, trừ trường hợp được sự đồng ý của người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nước ngoài bị nhiễmHIV/AIDS khi nhập cảnh vào Việt Nam phải khai báo. Thủ tục khai báo do Chính phủquy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Thầy thuốc và nhân viên y tếcó trách nhiệm chăm sóc bệnh nhân AIDS và giải thích cho người thân trong giađình của người bị nhiễm HIV/AIDS hiểu về HIV/AIDS để phòng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bị nhiễm HIV/AIDS mắccác bệnh nhiễm trùng cơ hội thuộc chuyên khoa nào được cứu chữa tại chuyên khoađó hoặc tại chuyên khoa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Nghiêm cấm việc từ chối chữabệnh cho người bị nhiễm 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quy định chế độ bảo hiểmrủi ro nghề nghiệp ngay từ đầu đối với người trực tiếp quản lý, chăm sóc chongười nhiễm HIV/AIDS tại những cơ sở xã hội và đối với người trực tiếp khám chữabệnh cho người bị nhiễm 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bị nhiễm HIV/AIDS không đượclàm việc trong một số ngành dễ lây truyền HIV/AIDS. Bộ Lao động - Thương binhvà Xã hội phối hợp với Bộ Y tế quy định danh mục những ngành nghề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Vợ hoặc chồng nếu biết mình bịnhiễm HIV/AIDS thì phải thông báo cho nhau; nếu không thông báo thì cơ sở y tếcó trách nhiệm 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Nghiêm cấm người bị nhiễmHIV/AIDS cố ý truyền bệnh cho người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Nghiêm cấm việc đưa tin bịa đặtvề nhiễm HIV/AIDS đối với người không bị nhiễm HIV/AIDS nhằm xúc phạm danh dựhoặc gây thiệt hại đến quyền lợi của 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NHÀ NƯỚC VỀ CÔNGTÁC PHÒNG, CHỐNG NHIỄM 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Nhà nước về công tácphòng, chống nhiễm HIV/AIDS gồm những nội dung chủ yếu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hành văn bản pháp luật vềphòng, chống nhiễm 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các chủ trương,chính sách, ké hoạch phòng, chống nhiễm 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sát và kiểm tra về diễnbiến, dịch tễ của nhiễm 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chữa bệnh, chăm sóccho người nhiễm 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Sơ kế, tổng kế, đánh giá hiệuquả phòng, chống nhiễm HIV/AIDS qua các giai đoạn;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Kiểm tra, thanh tra, giải quyếtcác khiếu nại, tố cáo và xử lý vi phạm pháp luật về phòng, chống nhiễmHIV/AIDS;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việc hợp tác quốc tếphòng, chống nhiễm HIV/AIDS trong chiến lược phòng, chống nhiễm HIV/AIDS toàn cầu;tổ chức nghiên cứu và đào tạo cán bộ để nâng cao hiệu quả phòng, chống nhiễmHIV/AIDS.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Chính phủ thống nhất quản lýNhà nước về công tác phòng, chống nhiễm HIV/AIDS trong phạm vi cả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quốc giaphòng, chống AIDS do Thủ tướng Chính phủ thành lập để giúp Thủ tướng chỉ đạo,triển khai công tác phòng, chống nhiễm HIV/AIDS theo chức năng và nhiệm vụ doThủ tướng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Y tếtrong phạm vi chức năng, nhiệm vụ của mình thực hiện quản lý Nhà nước về côngtác phòng, chống nhiễm HIV/AIDS trong lĩnh vực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Bộ,ngành trong phạm vi chức năng, nhiệm vụ của mình thực hiện công tác phòng, chốngnhiễm HIV/AIDS theo quy định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Uỷ ban nhândân các cấp thực hiện quản lý Nhà nước về công tác phòng, chống nhiễm HIV/AIDStrong địa phương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KHEN THƯỞNG VÀ XỬ 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có thành tíchtrong công tác phòng, chống nhiễm HIV/AIDS được khen thưởng theo quy định chungcủa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Điểu 28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nào vi phạm quy định củapháp luật về phòng, chống nhiễm HIV/AIDS thì tuỳ theo mức độ vi phạm sẽ bị xửlý kỷ luật, xử phạt hành chính hoặc bị truy cứu trách nhiệm hình sự. Trong trườnghợp gây thiệt hại đến sức khoẻ, tính mạng, tài sản của người khác thì phải bồithường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nước ngoài tạiViệt Nam vi phạm quy định của pháp luật về phòng, chống nhiễm HIV/AIDS thì bị xửlý theo pháp luật Việt Nam , trừ trường hợp Điều ước quốc tế mà Cộng hoà xã hộichủ nghĩa Việt Nam ký kết hoặc tham gia có quy định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này có hiệu lực kể từngày 01 tháng 08 năm 1995.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trước đây trái vớiPháp lệnh này đều bãi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thihành Pháp lệnh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Nông Đức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2022-06-20T23:08:07Z</dcterms:created>
  <dcterms:modified xsi:type="dcterms:W3CDTF">2022-06-20T23:08:07Z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2022-06-20T23:08:07Z</dcterms:created>
  <dcterms:modified xsi:type="dcterms:W3CDTF">2022-06-20T23:08:07Z</dcterms:modified>
</cp:coreProperties>
</file>