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F4052" w14:paraId="0D73AF0A" w14:textId="77777777" w:rsidTr="008F405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FD9B4" w14:textId="77777777" w:rsidR="008F4052" w:rsidRDefault="008F40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FA96E" w14:textId="77777777" w:rsidR="008F4052" w:rsidRDefault="008F40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F4052" w14:paraId="1089D9C6" w14:textId="77777777" w:rsidTr="008F405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ED073" w14:textId="77777777" w:rsidR="008F4052" w:rsidRDefault="008F405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105/2020/TT-BTC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FA000" w14:textId="77777777" w:rsidR="008F4052" w:rsidRDefault="008F405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 2020</w:t>
            </w:r>
          </w:p>
        </w:tc>
      </w:tr>
    </w:tbl>
    <w:p w14:paraId="13743622" w14:textId="77777777" w:rsidR="008F4052" w:rsidRDefault="008F4052" w:rsidP="008F4052">
      <w:pPr>
        <w:pStyle w:val="NormalWeb"/>
        <w:spacing w:after="90" w:afterAutospacing="0" w:line="345" w:lineRule="atLeast"/>
        <w:jc w:val="center"/>
        <w:rPr>
          <w:rFonts w:ascii="Arial" w:hAnsi="Arial" w:cs="Arial"/>
          <w:color w:val="000000"/>
          <w:sz w:val="21"/>
          <w:szCs w:val="21"/>
        </w:rPr>
      </w:pPr>
    </w:p>
    <w:p w14:paraId="6C4D687A" w14:textId="77777777" w:rsidR="008F4052" w:rsidRDefault="008F4052" w:rsidP="008F40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70ADFE03" w14:textId="77777777" w:rsidR="008F4052" w:rsidRDefault="008F4052" w:rsidP="008F405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GUIDELINES FOR TAX REGISTRATION</w:t>
      </w:r>
    </w:p>
    <w:p w14:paraId="5DF6B64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No. 38/2019/QH14 dated June 13, 2019;</w:t>
      </w:r>
    </w:p>
    <w:p w14:paraId="5CBC492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Laws on taxes, fees, charges and amounts receivable of government budget and guiding documents;</w:t>
      </w:r>
    </w:p>
    <w:p w14:paraId="3E4FBC0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126/2020/ND-CP dated October 19, 2020 on elaboration of the Law on Tax Administration;</w:t>
      </w:r>
    </w:p>
    <w:p w14:paraId="13EC53D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Government's Decree No. 87/2017/ND-CP dated July 26, 2017 on functions, tasks, powers and organizational structure of the Ministry of Finance;</w:t>
      </w:r>
    </w:p>
    <w:p w14:paraId="6C596B5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Director General of the General Department of Taxation,</w:t>
      </w:r>
    </w:p>
    <w:p w14:paraId="3D78F68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promulgates a Circular on guidelines for tax registration.</w:t>
      </w:r>
    </w:p>
    <w:p w14:paraId="64974D5F" w14:textId="77777777" w:rsidR="008F4052" w:rsidRDefault="008F4052" w:rsidP="008F40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B8020A9" w14:textId="77777777" w:rsidR="008F4052" w:rsidRDefault="008F4052" w:rsidP="008F40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D71C37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065994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set forth entities required to directly apply for taxpayer registration with a tax authority as specified in point b clause 1 Article 30 of the Law on Tax Administration; structure of TIN (taxpayer identification number); application, procedures and forms for tax registration (including initial tax registration; issuance of certificate of tax registration, TIN notification; notification of amendments to taxpayer registration; notification of business/operation suspension; TIN deactivation; TIN reactivation; tax registration in case of enterprise or organization restructuring) as prescribed in point c clause 2 Article 30, Articles 31, 34, 36, 37, 38, 39, 40 of the Law on Tax Administration.</w:t>
      </w:r>
    </w:p>
    <w:p w14:paraId="44B6373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D70636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Regulated entities in this Circular: taxpayers; tax authorities; tax officials; regulatory agencies, relevant entities prescribed in Article 2 of the Law on Tax Administration.</w:t>
      </w:r>
    </w:p>
    <w:p w14:paraId="7BA2A2B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Interpretation of terms</w:t>
      </w:r>
    </w:p>
    <w:p w14:paraId="29490BB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Circular, these terms below shall be construed as follows:</w:t>
      </w:r>
    </w:p>
    <w:p w14:paraId="72533F0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“Managing entity” means a taxpayer which has affiliated entity/entities.</w:t>
      </w:r>
    </w:p>
    <w:p w14:paraId="7EA5B75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“Affiliated entities of enterprise or cooperatives” mean branches or representative offices of an enterprise or cooperatives as per the law on registration of enterprises and cooperatives.</w:t>
      </w:r>
    </w:p>
    <w:p w14:paraId="3676C59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“Place of business of enterprise or cooperatives” is specified in the law on registration of enterprises and cooperatives.</w:t>
      </w:r>
    </w:p>
    <w:p w14:paraId="058714F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“Affiliated entities of business entity or other organization” mean branches, representative offices, or other places where the business operations of the business entity or other organization take place.</w:t>
      </w:r>
    </w:p>
    <w:p w14:paraId="2A3CED4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“Place of business of household business or individual business” means a store, shop or another specific place where the business operations of a household business or individual business take place.</w:t>
      </w:r>
    </w:p>
    <w:p w14:paraId="7E68701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“Petroleum contract” means a contract or agreement on exploration, development and extraction of petroleum as provided for in the Law on Petroleum.</w:t>
      </w:r>
    </w:p>
    <w:p w14:paraId="07A05F3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“Income payer” means an organization or individual that pay income earned from wages, remuneration subject to tax registration to employees and dependents of employees.</w:t>
      </w:r>
    </w:p>
    <w:p w14:paraId="2E71CAC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“Tax registration system” means a component of the centralized tax management system that is built, managed, used consistently within the whole taxation sector for the purposes of tax administration in terms of tax registration.</w:t>
      </w:r>
    </w:p>
    <w:p w14:paraId="5E7CE93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“National information system of registration of enterprises and cooperatives” means a dedicate information system of registration of enterprises and cooperatives of the enterprise and cooperatives registration authorities as per the law on registration of enterprises and cooperatives.</w:t>
      </w:r>
    </w:p>
    <w:p w14:paraId="790ADFC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Entities required to register tax</w:t>
      </w:r>
    </w:p>
    <w:p w14:paraId="3137D37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entities are required to register tax:</w:t>
      </w:r>
    </w:p>
    <w:p w14:paraId="45B89E4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taxpayers subject to tax registration through the interlinked single-window system as prescribed in point a clause 1 Article 30 of the Law on Tax Administration.</w:t>
      </w:r>
    </w:p>
    <w:p w14:paraId="569DC58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taxpayers subject to direct tax registration with tax authorities as prescribed in point b clause 1 Article 30 of the Law on Tax Administration.</w:t>
      </w:r>
    </w:p>
    <w:p w14:paraId="7DB0299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taxpayers subject to direct tax registration with tax authorities include:</w:t>
      </w:r>
    </w:p>
    <w:p w14:paraId="6A38FD6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Enterprises operating in the sectors of insurance, accounting, auditing, lawyers, notarization, or other specialized sectors that are not required for enterprise registration at business registration authorities as per the specialized laws (hereinafter referred to as business entities)</w:t>
      </w:r>
    </w:p>
    <w:p w14:paraId="275ED11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 sector entities, business entities of armed forces; business entities of political organizations, socio-political organizations, social organizations, socio-professional organizations that conduct business as prescribed by law but are not required to apply for enterprise registration at business registration authorities; organizations of neighbor countries on land with Vietnam that conduct sale, barter at border marketplaces, checkpoint marketplaces and marketplaces in checkpoint economic zones; representative offices of foreign organizations in Vietnam; artels that are established and operating under the Civil Code (hereinafter referred to as business entities).</w:t>
      </w:r>
    </w:p>
    <w:p w14:paraId="7B88CD7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established by competent authorities without production or business operation but taking on liabilities to government budget (hereinafter referred to as other entities)</w:t>
      </w:r>
    </w:p>
    <w:p w14:paraId="4A3FA4E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organizations and individuals, organizations in Vietnam that use foreign humanitarian aid and/or non-refundable aid to buy VAT-inclusive goods or services in Vietnam to provide non-refundable aid and/or humanitarian aid; diplomatic missions and consular offices and representative agencies of international organizations in Vietnam that are eligible for VAT refund as entities entitled to diplomatic immunity and privileges; ODA project owners that are eligible for VAT refund, representative offices of ODA project sponsors, organizations designated by foreign sponsors to manage ODA grant programs/projects (hereinafter referred to as other entities).</w:t>
      </w:r>
    </w:p>
    <w:p w14:paraId="06A5F4D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Foreign organizations without Vietnamese’s legal status, foreign individuals doing independent business in Vietnam in accordance with Vietnam’s law and earning incomes in Vietnam or taking on tax liabilities in Vietnam (hereinafter referred to as foreign contractors or foreign sub-contractors).</w:t>
      </w:r>
    </w:p>
    <w:p w14:paraId="27AE4AB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Overseas suppliers without permanent establishments in Vietnam that operate electronic commerce, business based on digital platform and other services together with organizations or individuals in Vietnam (hereinafter referred to as overseas suppliers).</w:t>
      </w:r>
    </w:p>
    <w:p w14:paraId="64756FA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Enterprises, cooperatives, business entities, other entities and individuals that are responsible for withholding and remitting the taxes on behalf of other taxpayers and declare and determine their own taxes separately from those taxes of the said taxpayers as per the tax law (except for the income payers upon withholding and remitting personal income taxes on others' behalf); commercial banks, payment service intermediary providers or entities authorized by overseas suppliers to declare, withhold and remit taxes on behalf of overseas suppliers (hereinafter referred to withholding agents). An income payer shall, upon withholding and remitting a personal income tax, use the TIN that was already issued.</w:t>
      </w:r>
    </w:p>
    <w:p w14:paraId="0849285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Executives, general executive companies, joint ventures, organizations authorized by Vietnamese Government to receive profits distributed from petroleum fields in the overlapping areas, contractors, and investors entering into petroleum contracts or agreements, parent company </w:t>
      </w:r>
      <w:r>
        <w:rPr>
          <w:rFonts w:ascii="Arial" w:hAnsi="Arial" w:cs="Arial"/>
          <w:color w:val="000000"/>
          <w:sz w:val="21"/>
          <w:szCs w:val="21"/>
        </w:rPr>
        <w:lastRenderedPageBreak/>
        <w:t>- Petro Vietnam as the representative of host country that receives profits distributed from petroleum contracts or agreements</w:t>
      </w:r>
    </w:p>
    <w:p w14:paraId="799D872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Households, individuals engaged in production and business of goods or services, including individuals of neighbor countries on land with Vietnam engaging in sale and barter at border marketplace, checkpoint marketplaces, marketplaces in checkpoint economic zones) (hereinafter referred to as household/individual businesses).</w:t>
      </w:r>
    </w:p>
    <w:p w14:paraId="2B57563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Individuals earning incomes subject to personal income tax (excluding individual businesses)</w:t>
      </w:r>
    </w:p>
    <w:p w14:paraId="50941EE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Individuals who have dependents as per the law on personal income tax.</w:t>
      </w:r>
    </w:p>
    <w:p w14:paraId="5D734FD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Organizations and individuals authorized by tax authorities to collect amounts receivable (hereinafter referred to as authorized tax collectors).</w:t>
      </w:r>
    </w:p>
    <w:p w14:paraId="2BCB2B4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 entities, households and individuals taking on liabilities to government budget.</w:t>
      </w:r>
    </w:p>
    <w:p w14:paraId="2C48D8E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Structure of TIN</w:t>
      </w:r>
    </w:p>
    <w:p w14:paraId="01B6DF8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Structure of TIN</w:t>
      </w:r>
    </w:p>
    <w:p w14:paraId="5FAA194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1</w:t>
      </w:r>
      <w:r>
        <w:rPr>
          <w:rFonts w:ascii="Arial" w:hAnsi="Arial" w:cs="Arial"/>
          <w:color w:val="000000"/>
          <w:sz w:val="21"/>
          <w:szCs w:val="21"/>
        </w:rPr>
        <w:t>N</w:t>
      </w:r>
      <w:r>
        <w:rPr>
          <w:rFonts w:ascii="Arial" w:hAnsi="Arial" w:cs="Arial"/>
          <w:color w:val="000000"/>
          <w:sz w:val="21"/>
          <w:szCs w:val="21"/>
          <w:vertAlign w:val="subscript"/>
        </w:rPr>
        <w:t>2</w:t>
      </w:r>
      <w:r>
        <w:rPr>
          <w:rFonts w:ascii="Arial" w:hAnsi="Arial" w:cs="Arial"/>
          <w:color w:val="000000"/>
          <w:sz w:val="21"/>
          <w:szCs w:val="21"/>
        </w:rPr>
        <w:t>N</w:t>
      </w:r>
      <w:r>
        <w:rPr>
          <w:rFonts w:ascii="Arial" w:hAnsi="Arial" w:cs="Arial"/>
          <w:color w:val="000000"/>
          <w:sz w:val="21"/>
          <w:szCs w:val="21"/>
          <w:vertAlign w:val="subscript"/>
        </w:rPr>
        <w:t>3</w:t>
      </w:r>
      <w:r>
        <w:rPr>
          <w:rFonts w:ascii="Arial" w:hAnsi="Arial" w:cs="Arial"/>
          <w:color w:val="000000"/>
          <w:sz w:val="21"/>
          <w:szCs w:val="21"/>
        </w:rPr>
        <w:t>N</w:t>
      </w:r>
      <w:r>
        <w:rPr>
          <w:rFonts w:ascii="Arial" w:hAnsi="Arial" w:cs="Arial"/>
          <w:color w:val="000000"/>
          <w:sz w:val="21"/>
          <w:szCs w:val="21"/>
          <w:vertAlign w:val="subscript"/>
        </w:rPr>
        <w:t>4</w:t>
      </w:r>
      <w:r>
        <w:rPr>
          <w:rFonts w:ascii="Arial" w:hAnsi="Arial" w:cs="Arial"/>
          <w:color w:val="000000"/>
          <w:sz w:val="21"/>
          <w:szCs w:val="21"/>
        </w:rPr>
        <w:t>N</w:t>
      </w:r>
      <w:r>
        <w:rPr>
          <w:rFonts w:ascii="Arial" w:hAnsi="Arial" w:cs="Arial"/>
          <w:color w:val="000000"/>
          <w:sz w:val="21"/>
          <w:szCs w:val="21"/>
          <w:vertAlign w:val="subscript"/>
        </w:rPr>
        <w:t>5</w:t>
      </w:r>
      <w:r>
        <w:rPr>
          <w:rFonts w:ascii="Arial" w:hAnsi="Arial" w:cs="Arial"/>
          <w:color w:val="000000"/>
          <w:sz w:val="21"/>
          <w:szCs w:val="21"/>
        </w:rPr>
        <w:t>N</w:t>
      </w:r>
      <w:r>
        <w:rPr>
          <w:rFonts w:ascii="Arial" w:hAnsi="Arial" w:cs="Arial"/>
          <w:color w:val="000000"/>
          <w:sz w:val="21"/>
          <w:szCs w:val="21"/>
          <w:vertAlign w:val="subscript"/>
        </w:rPr>
        <w:t>6</w:t>
      </w:r>
      <w:r>
        <w:rPr>
          <w:rFonts w:ascii="Arial" w:hAnsi="Arial" w:cs="Arial"/>
          <w:color w:val="000000"/>
          <w:sz w:val="21"/>
          <w:szCs w:val="21"/>
        </w:rPr>
        <w:t>N</w:t>
      </w:r>
      <w:r>
        <w:rPr>
          <w:rFonts w:ascii="Arial" w:hAnsi="Arial" w:cs="Arial"/>
          <w:color w:val="000000"/>
          <w:sz w:val="21"/>
          <w:szCs w:val="21"/>
          <w:vertAlign w:val="subscript"/>
        </w:rPr>
        <w:t>7</w:t>
      </w:r>
      <w:r>
        <w:rPr>
          <w:rFonts w:ascii="Arial" w:hAnsi="Arial" w:cs="Arial"/>
          <w:color w:val="000000"/>
          <w:sz w:val="21"/>
          <w:szCs w:val="21"/>
        </w:rPr>
        <w:t>N</w:t>
      </w:r>
      <w:r>
        <w:rPr>
          <w:rFonts w:ascii="Arial" w:hAnsi="Arial" w:cs="Arial"/>
          <w:color w:val="000000"/>
          <w:sz w:val="21"/>
          <w:szCs w:val="21"/>
          <w:vertAlign w:val="subscript"/>
        </w:rPr>
        <w:t>8</w:t>
      </w:r>
      <w:r>
        <w:rPr>
          <w:rFonts w:ascii="Arial" w:hAnsi="Arial" w:cs="Arial"/>
          <w:color w:val="000000"/>
          <w:sz w:val="21"/>
          <w:szCs w:val="21"/>
        </w:rPr>
        <w:t>N</w:t>
      </w:r>
      <w:r>
        <w:rPr>
          <w:rFonts w:ascii="Arial" w:hAnsi="Arial" w:cs="Arial"/>
          <w:color w:val="000000"/>
          <w:sz w:val="21"/>
          <w:szCs w:val="21"/>
          <w:vertAlign w:val="subscript"/>
        </w:rPr>
        <w:t>9</w:t>
      </w:r>
      <w:r>
        <w:rPr>
          <w:rFonts w:ascii="Arial" w:hAnsi="Arial" w:cs="Arial"/>
          <w:color w:val="000000"/>
          <w:sz w:val="21"/>
          <w:szCs w:val="21"/>
        </w:rPr>
        <w:t>N</w:t>
      </w:r>
      <w:r>
        <w:rPr>
          <w:rFonts w:ascii="Arial" w:hAnsi="Arial" w:cs="Arial"/>
          <w:color w:val="000000"/>
          <w:sz w:val="21"/>
          <w:szCs w:val="21"/>
          <w:vertAlign w:val="subscript"/>
        </w:rPr>
        <w:t>10 </w:t>
      </w:r>
      <w:r>
        <w:rPr>
          <w:rFonts w:ascii="Arial" w:hAnsi="Arial" w:cs="Arial"/>
          <w:color w:val="000000"/>
          <w:sz w:val="21"/>
          <w:szCs w:val="21"/>
        </w:rPr>
        <w:t>- N</w:t>
      </w:r>
      <w:r>
        <w:rPr>
          <w:rFonts w:ascii="Arial" w:hAnsi="Arial" w:cs="Arial"/>
          <w:color w:val="000000"/>
          <w:sz w:val="21"/>
          <w:szCs w:val="21"/>
          <w:vertAlign w:val="subscript"/>
        </w:rPr>
        <w:t>11</w:t>
      </w:r>
      <w:r>
        <w:rPr>
          <w:rFonts w:ascii="Arial" w:hAnsi="Arial" w:cs="Arial"/>
          <w:color w:val="000000"/>
          <w:sz w:val="21"/>
          <w:szCs w:val="21"/>
        </w:rPr>
        <w:t>N</w:t>
      </w:r>
      <w:r>
        <w:rPr>
          <w:rFonts w:ascii="Arial" w:hAnsi="Arial" w:cs="Arial"/>
          <w:color w:val="000000"/>
          <w:sz w:val="21"/>
          <w:szCs w:val="21"/>
          <w:vertAlign w:val="subscript"/>
        </w:rPr>
        <w:t>12</w:t>
      </w:r>
      <w:r>
        <w:rPr>
          <w:rFonts w:ascii="Arial" w:hAnsi="Arial" w:cs="Arial"/>
          <w:color w:val="000000"/>
          <w:sz w:val="21"/>
          <w:szCs w:val="21"/>
        </w:rPr>
        <w:t>N</w:t>
      </w:r>
      <w:r>
        <w:rPr>
          <w:rFonts w:ascii="Arial" w:hAnsi="Arial" w:cs="Arial"/>
          <w:color w:val="000000"/>
          <w:sz w:val="21"/>
          <w:szCs w:val="21"/>
          <w:vertAlign w:val="subscript"/>
        </w:rPr>
        <w:t>13</w:t>
      </w:r>
    </w:p>
    <w:p w14:paraId="1B99A85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70DB1A3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first two digits N</w:t>
      </w:r>
      <w:r>
        <w:rPr>
          <w:rFonts w:ascii="Arial" w:hAnsi="Arial" w:cs="Arial"/>
          <w:color w:val="000000"/>
          <w:sz w:val="21"/>
          <w:szCs w:val="21"/>
          <w:vertAlign w:val="subscript"/>
        </w:rPr>
        <w:t>1</w:t>
      </w:r>
      <w:r>
        <w:rPr>
          <w:rFonts w:ascii="Arial" w:hAnsi="Arial" w:cs="Arial"/>
          <w:color w:val="000000"/>
          <w:sz w:val="21"/>
          <w:szCs w:val="21"/>
        </w:rPr>
        <w:t>N</w:t>
      </w:r>
      <w:r>
        <w:rPr>
          <w:rFonts w:ascii="Arial" w:hAnsi="Arial" w:cs="Arial"/>
          <w:color w:val="000000"/>
          <w:sz w:val="21"/>
          <w:szCs w:val="21"/>
          <w:vertAlign w:val="subscript"/>
        </w:rPr>
        <w:t>2</w:t>
      </w:r>
      <w:r>
        <w:rPr>
          <w:rFonts w:ascii="Arial" w:hAnsi="Arial" w:cs="Arial"/>
          <w:color w:val="000000"/>
          <w:sz w:val="21"/>
          <w:szCs w:val="21"/>
        </w:rPr>
        <w:t> indicate the province that issues TINs</w:t>
      </w:r>
    </w:p>
    <w:p w14:paraId="208AAF2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Seven digits N</w:t>
      </w:r>
      <w:r>
        <w:rPr>
          <w:rFonts w:ascii="Arial" w:hAnsi="Arial" w:cs="Arial"/>
          <w:color w:val="000000"/>
          <w:sz w:val="21"/>
          <w:szCs w:val="21"/>
          <w:vertAlign w:val="subscript"/>
        </w:rPr>
        <w:t>3</w:t>
      </w:r>
      <w:r>
        <w:rPr>
          <w:rFonts w:ascii="Arial" w:hAnsi="Arial" w:cs="Arial"/>
          <w:color w:val="000000"/>
          <w:sz w:val="21"/>
          <w:szCs w:val="21"/>
        </w:rPr>
        <w:t>N</w:t>
      </w:r>
      <w:r>
        <w:rPr>
          <w:rFonts w:ascii="Arial" w:hAnsi="Arial" w:cs="Arial"/>
          <w:color w:val="000000"/>
          <w:sz w:val="21"/>
          <w:szCs w:val="21"/>
          <w:vertAlign w:val="subscript"/>
        </w:rPr>
        <w:t>4</w:t>
      </w:r>
      <w:r>
        <w:rPr>
          <w:rFonts w:ascii="Arial" w:hAnsi="Arial" w:cs="Arial"/>
          <w:color w:val="000000"/>
          <w:sz w:val="21"/>
          <w:szCs w:val="21"/>
        </w:rPr>
        <w:t>N</w:t>
      </w:r>
      <w:r>
        <w:rPr>
          <w:rFonts w:ascii="Arial" w:hAnsi="Arial" w:cs="Arial"/>
          <w:color w:val="000000"/>
          <w:sz w:val="21"/>
          <w:szCs w:val="21"/>
          <w:vertAlign w:val="subscript"/>
        </w:rPr>
        <w:t>5</w:t>
      </w:r>
      <w:r>
        <w:rPr>
          <w:rFonts w:ascii="Arial" w:hAnsi="Arial" w:cs="Arial"/>
          <w:color w:val="000000"/>
          <w:sz w:val="21"/>
          <w:szCs w:val="21"/>
        </w:rPr>
        <w:t>N</w:t>
      </w:r>
      <w:r>
        <w:rPr>
          <w:rFonts w:ascii="Arial" w:hAnsi="Arial" w:cs="Arial"/>
          <w:color w:val="000000"/>
          <w:sz w:val="21"/>
          <w:szCs w:val="21"/>
          <w:vertAlign w:val="subscript"/>
        </w:rPr>
        <w:t>6</w:t>
      </w:r>
      <w:r>
        <w:rPr>
          <w:rFonts w:ascii="Arial" w:hAnsi="Arial" w:cs="Arial"/>
          <w:color w:val="000000"/>
          <w:sz w:val="21"/>
          <w:szCs w:val="21"/>
        </w:rPr>
        <w:t>N</w:t>
      </w:r>
      <w:r>
        <w:rPr>
          <w:rFonts w:ascii="Arial" w:hAnsi="Arial" w:cs="Arial"/>
          <w:color w:val="000000"/>
          <w:sz w:val="21"/>
          <w:szCs w:val="21"/>
          <w:vertAlign w:val="subscript"/>
        </w:rPr>
        <w:t>7</w:t>
      </w:r>
      <w:r>
        <w:rPr>
          <w:rFonts w:ascii="Arial" w:hAnsi="Arial" w:cs="Arial"/>
          <w:color w:val="000000"/>
          <w:sz w:val="21"/>
          <w:szCs w:val="21"/>
        </w:rPr>
        <w:t>N</w:t>
      </w:r>
      <w:r>
        <w:rPr>
          <w:rFonts w:ascii="Arial" w:hAnsi="Arial" w:cs="Arial"/>
          <w:color w:val="000000"/>
          <w:sz w:val="21"/>
          <w:szCs w:val="21"/>
          <w:vertAlign w:val="subscript"/>
        </w:rPr>
        <w:t>8</w:t>
      </w:r>
      <w:r>
        <w:rPr>
          <w:rFonts w:ascii="Arial" w:hAnsi="Arial" w:cs="Arial"/>
          <w:color w:val="000000"/>
          <w:sz w:val="21"/>
          <w:szCs w:val="21"/>
        </w:rPr>
        <w:t>N</w:t>
      </w:r>
      <w:r>
        <w:rPr>
          <w:rFonts w:ascii="Arial" w:hAnsi="Arial" w:cs="Arial"/>
          <w:color w:val="000000"/>
          <w:sz w:val="21"/>
          <w:szCs w:val="21"/>
          <w:vertAlign w:val="subscript"/>
        </w:rPr>
        <w:t>9 </w:t>
      </w:r>
      <w:r>
        <w:rPr>
          <w:rFonts w:ascii="Arial" w:hAnsi="Arial" w:cs="Arial"/>
          <w:color w:val="000000"/>
          <w:sz w:val="21"/>
          <w:szCs w:val="21"/>
        </w:rPr>
        <w:t>are formed in a definite element in ascending order from 0000001 to 9999999.</w:t>
      </w:r>
    </w:p>
    <w:p w14:paraId="036EB4C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w:t>
      </w:r>
      <w:r>
        <w:rPr>
          <w:rFonts w:ascii="Arial" w:hAnsi="Arial" w:cs="Arial"/>
          <w:color w:val="000000"/>
          <w:sz w:val="21"/>
          <w:szCs w:val="21"/>
          <w:vertAlign w:val="subscript"/>
        </w:rPr>
        <w:t>10</w:t>
      </w:r>
      <w:r>
        <w:rPr>
          <w:rFonts w:ascii="Arial" w:hAnsi="Arial" w:cs="Arial"/>
          <w:color w:val="000000"/>
          <w:sz w:val="21"/>
          <w:szCs w:val="21"/>
        </w:rPr>
        <w:t> is the check digit.</w:t>
      </w:r>
    </w:p>
    <w:p w14:paraId="491AEE7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Three digits N</w:t>
      </w:r>
      <w:r>
        <w:rPr>
          <w:rFonts w:ascii="Arial" w:hAnsi="Arial" w:cs="Arial"/>
          <w:color w:val="000000"/>
          <w:sz w:val="21"/>
          <w:szCs w:val="21"/>
          <w:vertAlign w:val="subscript"/>
        </w:rPr>
        <w:t>11</w:t>
      </w:r>
      <w:r>
        <w:rPr>
          <w:rFonts w:ascii="Arial" w:hAnsi="Arial" w:cs="Arial"/>
          <w:color w:val="000000"/>
          <w:sz w:val="21"/>
          <w:szCs w:val="21"/>
        </w:rPr>
        <w:t>N</w:t>
      </w:r>
      <w:r>
        <w:rPr>
          <w:rFonts w:ascii="Arial" w:hAnsi="Arial" w:cs="Arial"/>
          <w:color w:val="000000"/>
          <w:sz w:val="21"/>
          <w:szCs w:val="21"/>
          <w:vertAlign w:val="subscript"/>
        </w:rPr>
        <w:t>12</w:t>
      </w:r>
      <w:r>
        <w:rPr>
          <w:rFonts w:ascii="Arial" w:hAnsi="Arial" w:cs="Arial"/>
          <w:color w:val="000000"/>
          <w:sz w:val="21"/>
          <w:szCs w:val="21"/>
        </w:rPr>
        <w:t>N</w:t>
      </w:r>
      <w:r>
        <w:rPr>
          <w:rFonts w:ascii="Arial" w:hAnsi="Arial" w:cs="Arial"/>
          <w:color w:val="000000"/>
          <w:sz w:val="21"/>
          <w:szCs w:val="21"/>
          <w:vertAlign w:val="subscript"/>
        </w:rPr>
        <w:t>13</w:t>
      </w:r>
      <w:r>
        <w:rPr>
          <w:rFonts w:ascii="Arial" w:hAnsi="Arial" w:cs="Arial"/>
          <w:color w:val="000000"/>
          <w:sz w:val="21"/>
          <w:szCs w:val="21"/>
        </w:rPr>
        <w:t> are formed in ascending order from 001 to 999.</w:t>
      </w:r>
    </w:p>
    <w:p w14:paraId="293A5A5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dash (-) is used to separate the first 10-digit element and the last 3-digit element.</w:t>
      </w:r>
    </w:p>
    <w:p w14:paraId="3EA7932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identification number, cooperatives identification number, identification number of affiliated entity of enterprise or cooperative that is issued in accordance with the law on registration of enterprises or cooperatives is also a taxpayer identification number.</w:t>
      </w:r>
    </w:p>
    <w:p w14:paraId="3DC5A5D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Classification of structure of TIN</w:t>
      </w:r>
    </w:p>
    <w:p w14:paraId="6279404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10-digit TINs shall be issued to enterprises, cooperatives, entities that have full legal status or entities without legal status but incurring tax liabilities; representatives of households, household businesses and other individuals (hereinafter referred to as independent entities).</w:t>
      </w:r>
    </w:p>
    <w:p w14:paraId="60A34BE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13-digit TINs with a dash (-) used to separate the first 10 digits and the last 3 digits are used for affiliated entities and others.</w:t>
      </w:r>
    </w:p>
    <w:p w14:paraId="73A345D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taxpayers being business entities or other entities as prescribed in points a, b, c, d, n clause 2 Article 4 of this Circular, whether or not they have legal status, once incurring tax liabilities and being accountable for their own tax liabilities, shall be issued with 10-digit TINs; the affiliated entities thereof, established as per the law, once incurring tax liabilities and directly declaring and paying taxes, shall be issued with 13-digit TINs.</w:t>
      </w:r>
    </w:p>
    <w:p w14:paraId="59BB250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contractors, foreign sub-contractors specified in point dd clause 2 Article 4 of this Circular that apply for paying foreign contractor withholding tax directly with tax authorities shall be issued with 10-digit TINs by every contract.</w:t>
      </w:r>
    </w:p>
    <w:p w14:paraId="7B88EC0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foreign contractor, upon a contract, engages in a joint venture with Vietnamese business entities for undertaking business in Vietnam and these joint venture members establish a joint venture management board that keeps accounting records and has a bank account and is responsible for issuance of invoices; or the Vietnamese business entity, as the joint venture member, keeps the accounting records in general and shares profits to joint venture members, they shall be issued with a 10-digit TIN for tax declaration and payment for the contract purpose.</w:t>
      </w:r>
    </w:p>
    <w:p w14:paraId="4ED41BB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foreign contractor or foreign subcontractor has an office in Vietnam and has its foreign contractor withholding tax declared, withheld and remitted by the Vietnamese party, such foreign contractor or foreign subcontractor shall be issued with a 10-digit TIN for declaration of other tax liabilities (except foreign contractor withholding tax) in Vietnam and that TIN shall be notified to the Vietnamese party.</w:t>
      </w:r>
    </w:p>
    <w:p w14:paraId="3A372A0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overseas supplier, specified in point e clause 2 Article 4 of this Circular, which has not been issued with a TIN in Vietnam shall be issued with a 10-digit TIN upon application for tax registration directly with the tax authority.</w:t>
      </w:r>
      <w:r>
        <w:rPr>
          <w:rFonts w:ascii="Arial" w:hAnsi="Arial" w:cs="Arial"/>
          <w:color w:val="000000"/>
          <w:sz w:val="21"/>
          <w:szCs w:val="21"/>
        </w:rPr>
        <w:br/>
        <w:t>The overseas supplier shall use the above-mentioned TIN to declare and remit tax by themselves, or provide such TIN for a Vietnamese entity whom they authorize to declare and pay tax on their behalf, or provide such TIN for a commercial bank or payment intermediary service provider to declare and pay tax on their behalf and declare their withholding tax schedule.</w:t>
      </w:r>
    </w:p>
    <w:p w14:paraId="7154D28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withholding agents, specified in point g clause 2 Article 4 of this Circular, shall be issued with a 10-digit TIN (hereinafter referred to as authorized TIN) to declare and pay taxes on behalf of the foreign contractors, foreign sub-contractors, overseas suppliers, organizations and individuals that have contracts and business cooperation documents.</w:t>
      </w:r>
      <w:r>
        <w:rPr>
          <w:rFonts w:ascii="Arial" w:hAnsi="Arial" w:cs="Arial"/>
          <w:color w:val="000000"/>
          <w:sz w:val="21"/>
          <w:szCs w:val="21"/>
        </w:rPr>
        <w:br/>
        <w:t>A foreign contractor, foreign sub-contractors, specified in point dd clause 2 Article 4 of this Circular, which has their foreign contractor withholding tax declared and remitted by the Vietnamese party shall be issued with a 13-digit TIN according to the authorized TIN of the Vietnamese party to complete the certification of payment of foreign contractor withholding tax in Vietnam.</w:t>
      </w:r>
    </w:p>
    <w:p w14:paraId="5E1E039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taxpayer changes tax registration information, suspends business/operation or resumes business ahead of schedule, deactivates TIN or reactivate TIN as prescribed associated with their TIN, the authorized TIN shall be updated by the tax authority corresponding to the information and status of the taxpayer’s TIN. The taxpayer is not required to file the documentation required in Chapter II hereof associated with the authorized TIN.</w:t>
      </w:r>
    </w:p>
    <w:p w14:paraId="407BF99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executive, general executive company, joint venture, organization authorized by Vietnamese Government to receive profits distributed from petroleum fields in the overlapping areas as prescribed in point h clause 2 Article 4 of this Circular shall be issued with a 10-digit TIN for every petroleum contract or agreement document or equivalent document.</w:t>
      </w:r>
    </w:p>
    <w:p w14:paraId="6F22F1D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contractor or investor entering into a petroleum contract shall be issued with a 13-digit TIN according to the 10-digit TIN of every petroleum contract to pay the taxes incurred in each petroleum contract (including corporate income tax on income from participating interest in petroleum contract).</w:t>
      </w:r>
      <w:r>
        <w:rPr>
          <w:rFonts w:ascii="Arial" w:hAnsi="Arial" w:cs="Arial"/>
          <w:color w:val="000000"/>
          <w:sz w:val="21"/>
          <w:szCs w:val="21"/>
        </w:rPr>
        <w:br/>
        <w:t>The parent company - Petro Vietnam that is the representative of host country to receive profits distributed from petroleum contracts shall be issued with a 13-digit TIN according to the 10-digit TIN of every petroleum contract to declare and pay tax on the profit distributed from each petroleum contract.</w:t>
      </w:r>
    </w:p>
    <w:p w14:paraId="2AA5AD9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For the taxpayers being households, household businesses, individual businesses and other individuals, specified in points i, k, l, n clause 2 Article 4 of this Circular, a 10-digit TIN shall be issued to the representatives of the households, household businesses, individuals, and a 13-digit shall be issued to the places of business of the household businesses and individual businesses.</w:t>
      </w:r>
    </w:p>
    <w:p w14:paraId="3101288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the organization or individual, specified in point m clause 2 Article 4 of this Circular, has one or several authorized tax collection contract(s) with a tax authority, they shall be issued with an authorized TIN to remit the amount of taxes collected to the state budget.</w:t>
      </w:r>
    </w:p>
    <w:p w14:paraId="147CEFD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Receipt of application for tax registration</w:t>
      </w:r>
    </w:p>
    <w:p w14:paraId="18096C9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of taxpayer</w:t>
      </w:r>
    </w:p>
    <w:p w14:paraId="3C98794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tax registration includes application for initial tax registration; application for amendments to tax registration; notification of business/operation suspension or business/operation resumption ahead of schedule; application for TIN deactivation; application for TIN reactivation which is received as prescribed in clause 2, clause 3 Article 41 of the Law on Tax Administration.</w:t>
      </w:r>
    </w:p>
    <w:p w14:paraId="4071AC7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Receipt of application of taxpayer</w:t>
      </w:r>
    </w:p>
    <w:p w14:paraId="63F29EA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paper application:</w:t>
      </w:r>
    </w:p>
    <w:p w14:paraId="6DBE7BA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tax officer shall receive and bears an acknowledgement stamp on the application for tax registration, specify the date of receipt, number of documents according to the list of documents </w:t>
      </w:r>
      <w:r>
        <w:rPr>
          <w:rFonts w:ascii="Arial" w:hAnsi="Arial" w:cs="Arial"/>
          <w:color w:val="000000"/>
          <w:sz w:val="21"/>
          <w:szCs w:val="21"/>
        </w:rPr>
        <w:lastRenderedPageBreak/>
        <w:t>for an application for tax registration filed in person with the tax authority. The tax officer shall make a written appointment to return the result for an application for which the tax authority must return the result, processing time for every category of application received. If the application for tax registration is sent by post, the tax officer shall bear the acknowledgement stamp, the date of receipt and number the document as stipulated by the tax authority.</w:t>
      </w:r>
    </w:p>
    <w:p w14:paraId="3F9AE54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officer shall verify the application for tax registration. If the application is incomplete which requires further explanation and supplementation of information and documentation, the tax authority shall give a notice to the taxpayer using form No. 01/TB-BSTT-NNT in Appendix II to Decree No. 126/2020/ND-CP dated October 19, 2020 within 2 business days after the date of receipt of the application.</w:t>
      </w:r>
    </w:p>
    <w:p w14:paraId="345B8BD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e-application for tax registration: The application shall be received in accordance with regulation of the Ministry of Finance on electronic transactions in taxation sector.</w:t>
      </w:r>
    </w:p>
    <w:p w14:paraId="370FD0C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Receipt of decisions, documents from competent authorities</w:t>
      </w:r>
    </w:p>
    <w:p w14:paraId="74C8514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paper decisions, documents:</w:t>
      </w:r>
    </w:p>
    <w:p w14:paraId="43E40B5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officer shall receive and bear an acknowledgement stamp and the dates of receipt on decisions or documents from competent authorities.</w:t>
      </w:r>
    </w:p>
    <w:p w14:paraId="1E93883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decision or document is sent by post, the tax officer shall bear an acknowledgement stamp and the date of receipt on the decision or document, and number the decision or document stipulated by the tax authority.</w:t>
      </w:r>
    </w:p>
    <w:p w14:paraId="1CDE1CC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e-decisions or documents: The receipt of e-decisions or documents from competent authorities shall comply with regulations on electronic transactions in finance and taxation sectors.</w:t>
      </w:r>
    </w:p>
    <w:p w14:paraId="10037E07" w14:textId="77777777" w:rsidR="008F4052" w:rsidRDefault="008F4052" w:rsidP="008F40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10683B1" w14:textId="77777777" w:rsidR="008F4052" w:rsidRDefault="008F4052" w:rsidP="008F40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SPECIFIC PROVISIONS</w:t>
      </w:r>
    </w:p>
    <w:p w14:paraId="21F7238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INITIAL TAX REGISTRATION</w:t>
      </w:r>
    </w:p>
    <w:p w14:paraId="2119A54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Location of submission and application for initial tax registration</w:t>
      </w:r>
    </w:p>
    <w:p w14:paraId="6FE5EB4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 of submission and application for initial tax registration shall comply with clause 2, clause 3 Article 31; clause 2, clause 3 Article 32 of the Law on Tax Administration and the following:</w:t>
      </w:r>
    </w:p>
    <w:p w14:paraId="6280113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for taxpayers being corporates provided for in points a, b, c, n clause 2 Article 4 hereof</w:t>
      </w:r>
    </w:p>
    <w:p w14:paraId="6621E9C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entities and affiliated entities (except artels) specified in points a, b clause 2 Article 4 hereof shall file applications for initial tax registration with the Department of Taxation where they are headquartered.</w:t>
      </w:r>
    </w:p>
    <w:p w14:paraId="3E13A13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Required documents in an application for tax registration of a corporate being independent entity or managing entity:</w:t>
      </w:r>
    </w:p>
    <w:p w14:paraId="121B730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tax registration No. 01-DK-TCT hereto appended;</w:t>
      </w:r>
    </w:p>
    <w:p w14:paraId="4217823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subsidiary companies, member companies form No. BK01-DK-TCT hereto appended (if any);</w:t>
      </w:r>
    </w:p>
    <w:p w14:paraId="1AEA7EA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affiliated entities form No. BK02-DK-TCT hereto appended (if any);</w:t>
      </w:r>
    </w:p>
    <w:p w14:paraId="310A636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places of business form No. BK03-DK-TCT hereto appended (if any);</w:t>
      </w:r>
    </w:p>
    <w:p w14:paraId="769434D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foreign contractors, foreign sub-contractors form No. BK04-DK-TCT hereto appended (if any);</w:t>
      </w:r>
    </w:p>
    <w:p w14:paraId="2EBD094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petroleum contractors, investors form No. BK05-DK-TCT hereto appended (if any);</w:t>
      </w:r>
    </w:p>
    <w:p w14:paraId="251ADB7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capital-contributing entities form No. 06-DK-TCT hereto appended (if any);</w:t>
      </w:r>
    </w:p>
    <w:p w14:paraId="12622DD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establishment and operation license, or establishment decision, or equivalent document issued by competent authority, or business registration certificate as per the law on the neighbor country (for an organization of the neighbor country on land with Vietnam that conducts sale, barter at border marketplaces, checkpoint marketplaces and marketplaces in checkpoint economic zones of Vietnam).</w:t>
      </w:r>
    </w:p>
    <w:p w14:paraId="5B84464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Required documents in an application for tax registration of affiliated entity:</w:t>
      </w:r>
    </w:p>
    <w:p w14:paraId="7C88D0B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tax registration No. 01-DK-TCT hereto appended;</w:t>
      </w:r>
    </w:p>
    <w:p w14:paraId="27BC85F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affiliated entities No. BK02-DK-TCT hereto appended (if any);</w:t>
      </w:r>
    </w:p>
    <w:p w14:paraId="066BAA6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places of business No. BK03-DK-TCT hereto appended (if any);</w:t>
      </w:r>
    </w:p>
    <w:p w14:paraId="6B74CCD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foreign contractors, foreign sub-contractors No. BK04-DK-TCT hereto appended (if any);</w:t>
      </w:r>
    </w:p>
    <w:p w14:paraId="7AE3406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petroleum contractors, investors No. BK05-DK-TCT hereto appended (if any);</w:t>
      </w:r>
    </w:p>
    <w:p w14:paraId="7B298ED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establishment and operation license of affiliated entity, or establishment decision, or equivalent document issued by competent authority, or business registration certificate as per the law on the neighbor country (for an organization of the neighbor country on land with Vietnam that conducts sale, barter at border marketplaces, checkpoint marketplaces and marketplaces in checkpoint economic zones of Vietnam).</w:t>
      </w:r>
    </w:p>
    <w:p w14:paraId="0459EAE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other organizations and affiliated entities, specified in points c, b clause 2 Article 4 hereof, shall file applications for initial tax registration with the Department of Taxation where they are </w:t>
      </w:r>
      <w:r>
        <w:rPr>
          <w:rFonts w:ascii="Arial" w:hAnsi="Arial" w:cs="Arial"/>
          <w:color w:val="000000"/>
          <w:sz w:val="21"/>
          <w:szCs w:val="21"/>
        </w:rPr>
        <w:lastRenderedPageBreak/>
        <w:t>headquartered, for those established by central agencies and provincial authorities; or to Sub-department of Taxation or regional Sub-department of Taxation where they are headquarters, for those established by district authorities and where the artels are headquartered.</w:t>
      </w:r>
    </w:p>
    <w:p w14:paraId="08968D0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Required documents in an application for tax registration of a corporate being independent entity or managing entity:</w:t>
      </w:r>
    </w:p>
    <w:p w14:paraId="12ADBE0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tax registration No. 01-DK-TCT hereto appended;</w:t>
      </w:r>
    </w:p>
    <w:p w14:paraId="2E5F127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subsidiary companies, member companies No. BK01-DK-TCT hereto appended (if any);</w:t>
      </w:r>
    </w:p>
    <w:p w14:paraId="1055355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affiliated entities No. BK02-DK-TCT hereto appended (if any);</w:t>
      </w:r>
    </w:p>
    <w:p w14:paraId="2FECA5C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places of business No. BK03-DK-TCT hereto appended (if any);</w:t>
      </w:r>
    </w:p>
    <w:p w14:paraId="24A05BD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foreign contractors, foreign sub-contractors No. BK04-DK-TCT hereto appended (if any);</w:t>
      </w:r>
    </w:p>
    <w:p w14:paraId="36F143A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establishment decision or equivalent document, no certification required, issued by the competent authority.</w:t>
      </w:r>
    </w:p>
    <w:p w14:paraId="60BDBFC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Required documents in an application for tax registration of affiliated entity:</w:t>
      </w:r>
    </w:p>
    <w:p w14:paraId="6A73FCA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tax registration No. 01-DK-TCT hereto appended;</w:t>
      </w:r>
    </w:p>
    <w:p w14:paraId="7EB0830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affiliated entities No. BK02-DK-TCT hereto appended (if any);</w:t>
      </w:r>
    </w:p>
    <w:p w14:paraId="54A0C1F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places of business No. BK03-DK-TCT hereto appended (if any);</w:t>
      </w:r>
    </w:p>
    <w:p w14:paraId="363E3A1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foreign contractors, foreign sub-contractors No. BK04-DK-TCT hereto appended (if any);</w:t>
      </w:r>
    </w:p>
    <w:p w14:paraId="0C48170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establishment decision or equivalent document, no certification required, issued by the competent authority.</w:t>
      </w:r>
    </w:p>
    <w:p w14:paraId="44A8D6C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taxpayers, specified in point d clause 2 Article 4 hereof (except for diplomatic missions and consular offices and representative agencies of international organizations in Vietnam mentioned in clause 3 hereof) shall file applications for initial tax registration with the Department of Taxation where they are headquartered or where the individuals have permanent residences in Vietnam. Required documents in the application for tax registration: Application form for tax registration No. 01-DK-TCT hereto appended.</w:t>
      </w:r>
    </w:p>
    <w:p w14:paraId="1C44DC6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taxpayers being diplomatic missions and consular offices and representative agencies of international organizations in Vietnam mentioned in point d clause 2 Article 4 hereof) shall file </w:t>
      </w:r>
      <w:r>
        <w:rPr>
          <w:rFonts w:ascii="Arial" w:hAnsi="Arial" w:cs="Arial"/>
          <w:color w:val="000000"/>
          <w:sz w:val="21"/>
          <w:szCs w:val="21"/>
        </w:rPr>
        <w:lastRenderedPageBreak/>
        <w:t>applications for initial tax registration with the Department of Taxation where they are headquartered. Required documents in the application for tax registration:</w:t>
      </w:r>
    </w:p>
    <w:p w14:paraId="18C806C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tax registration No. 06-DK-TCT hereto appended;</w:t>
      </w:r>
    </w:p>
    <w:p w14:paraId="4CB9C6D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Certification of Directorate of State Protocol affiliated to the Ministry of Foreign Affairs.</w:t>
      </w:r>
    </w:p>
    <w:p w14:paraId="0E0DA37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taxpayers being foreign contractors, foreign sub-contractors, specified in point dd clause 2 Article 4 hereof, shall declare and pay foreign contractor withholding tax and other taxes by themselves, other than the foreign contractor withholding tax declared and remitted by the Vietnamese party (E.g. personal income tax, license fee, etc…) shall file applications for initial tax registration with the Department of Taxation where they are headquartered. Required documents in the application for tax registration:</w:t>
      </w:r>
    </w:p>
    <w:p w14:paraId="3C45982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tax registration No. 04-DK-TCT hereto appended;</w:t>
      </w:r>
    </w:p>
    <w:p w14:paraId="54EBBEC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foreign contractors, foreign sub-contractors No. BK04-DK-TCT hereto appended (if any);</w:t>
      </w:r>
    </w:p>
    <w:p w14:paraId="7303B11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certification of registration of executive office; or equivalent document issued by competent authority (if any).</w:t>
      </w:r>
    </w:p>
    <w:p w14:paraId="6FAE7BE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taxpayers being overseas suppliers, specified in point e clause 2 Article 4 hereof, shall file applications for initial tax registration with tax authorities as per the Circular of the Ministry of Finance on guidelines for the Law on Tax Administration.</w:t>
      </w:r>
    </w:p>
    <w:p w14:paraId="13D51D9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taxpayers being withholding agents and authorized tax collectors, specified in points g, m clause 2 Article 4 hereof, shall file applications for tax registration with tax authorities as follows:</w:t>
      </w:r>
    </w:p>
    <w:p w14:paraId="71DC483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withholding agent of a foreign contractor or foreign sub-contractor shall file an application for tax registration with the supervisory tax authority. Required documents in the application for tax registration:</w:t>
      </w:r>
    </w:p>
    <w:p w14:paraId="2ACB98E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tax registration No. 04.1-DK-TCT hereto appended;</w:t>
      </w:r>
    </w:p>
    <w:p w14:paraId="5FB5F33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contracts of the foreign contractor or foreign sub-contractor having tax withheld and remitted by the Vietnamese party No. 04.1-DK-TCT-BK.</w:t>
      </w:r>
    </w:p>
    <w:p w14:paraId="623F82C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organization engaged in and managing a business cooperation contract without establishment of a separate legal person shall file an application for tax registration with the supervisory tax authority. Required documents in the application for tax registration:</w:t>
      </w:r>
    </w:p>
    <w:p w14:paraId="39880BC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tax registration No. 04.1-DK-TCT hereto appended;</w:t>
      </w:r>
    </w:p>
    <w:p w14:paraId="333930E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business cooperation contract or document.</w:t>
      </w:r>
    </w:p>
    <w:p w14:paraId="3415022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commercial bank, payment intermediary service provider or entity authorized by overseas supplier to declare, withhold and remit taxes on behalf of overseas supplier shall file an application for tax registration with the supervisory tax authority. Required documents in the application for tax registration: Application form for tax registration No. 04.1-DK-TCT hereto appended.</w:t>
      </w:r>
    </w:p>
    <w:p w14:paraId="25015B6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authorized tax collector shall file an application for tax registration with the tax authority which signs the authorized tax collection contract. Required documents in the application for tax registration: Application form for tax registration No. 04.1-DK-TCT hereto appended.</w:t>
      </w:r>
    </w:p>
    <w:p w14:paraId="401C5D3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taxpayers specified in point h clause 2 Article 4 hereof shall file an application for initial tax registration with the Department of Taxation where they are headquartered.</w:t>
      </w:r>
    </w:p>
    <w:p w14:paraId="1B30651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Required documents in an application for tax registration of executives, general executive companies, joint ventures, organizations authorized by Vietnamese Government to receive profits distributed from petroleum fields in the overlapping areas (hereinafter referred to as executives):</w:t>
      </w:r>
    </w:p>
    <w:p w14:paraId="2AA3DF7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tax registration No. 01-DK-TCT hereto appended;</w:t>
      </w:r>
    </w:p>
    <w:p w14:paraId="6BC1324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petroleum contractors, investors No. BK05-DK-TCT hereto appended;</w:t>
      </w:r>
    </w:p>
    <w:p w14:paraId="6DB270E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investment certificate or investment license.</w:t>
      </w:r>
    </w:p>
    <w:p w14:paraId="71A3620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Required documents in an application for tax registration of petroleum contractor, investor (including the contractor that receives the profit distributed): Application form for tax registration No. 02-DK-TCT hereto appended.</w:t>
      </w:r>
    </w:p>
    <w:p w14:paraId="23F3B0D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Required documents in an application for tax registration of parent company - Petro Vietnam as the representative of host country that receives profits distributed from petroleum contracts or agreements:  Application form for tax registration No. 02-DK-TCT hereto appended.</w:t>
      </w:r>
    </w:p>
    <w:p w14:paraId="56D3A79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taxpayers being household/individual businesses specified in point i clause 2 Article 4 hereof shall file an application for tax registration with the Department of Taxation or regional Department of Taxation where they are headquartered</w:t>
      </w:r>
    </w:p>
    <w:p w14:paraId="10D0CE8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Required documents in an application for tax registration of household/individual business:</w:t>
      </w:r>
    </w:p>
    <w:p w14:paraId="3590E5B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tax registration No. 03-DK-TCT hereto appended or tax return of household/individual business as per the law on tax administration;</w:t>
      </w:r>
    </w:p>
    <w:p w14:paraId="12CA80C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affiliated stores and shops No. 03-DK-TCT-BK01 hereto appended (if any);</w:t>
      </w:r>
    </w:p>
    <w:p w14:paraId="7DBBAC4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certificate of household business registration (if any);</w:t>
      </w:r>
    </w:p>
    <w:p w14:paraId="23CC48E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unexpired citizen identification card or ID card, for a Vietnamese nationality individual; copy of unexpired passport, for a foreign national or overseas Vietnamese.</w:t>
      </w:r>
    </w:p>
    <w:p w14:paraId="6F149E9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Required documents in an application for tax registration of household/individual business of neighbor countries on land with Vietnam engaging in sale and barter at border marketplace, checkpoint marketplaces, and marketplaces in checkpoint economic zones:</w:t>
      </w:r>
    </w:p>
    <w:p w14:paraId="0515630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tax registration No. 03-DK-TCT hereto appended;</w:t>
      </w:r>
    </w:p>
    <w:p w14:paraId="20839D9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Schedule of affiliated stores and shops No. 03-DK-TCT-BK01 hereto appended (if any);</w:t>
      </w:r>
    </w:p>
    <w:p w14:paraId="7441723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Copies of the documents mentioned in clause 1 Article 2 of Circular No. 218/2015/TT-BTC dated December 31, 2015 of the Ministry of Finance on guidelines for taxation policies and administration for traders engaging in sale and barter at border marketplace, checkpoint marketplaces, marketplaces in checkpoint economic zones as prescribed in Decision No. 52/2015/QD-TTg dated October 20, 2015 of the Prime Minister.</w:t>
      </w:r>
    </w:p>
    <w:p w14:paraId="0DC8537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As for taxpayers being individuals provided for in points k, n clause 2 Article 4 hereof.</w:t>
      </w:r>
    </w:p>
    <w:p w14:paraId="5936FD2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individual who has his/her income payer withhold and remit personal income taxes and authorize the income payer to apply for tax registration, he/she shall file an application for tax registration with his/her income payer. If the individual incurs personal income taxes at multiple income payers in the same tax payment period, he/she only authorizes one single income payer to apply for tax registration in order for the tax authority to issue a TIN. He/she shall notify other income payers of his/her TIN for tax declaration and remittance purpose.</w:t>
      </w:r>
    </w:p>
    <w:p w14:paraId="2D9BBEB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Required documents in an application for tax registration of individual: Authorization document and one of the documents of the individual (copy of unexpired citizen identification card or ID card, for a Vietnamese nationality individual; copy of unexpired passport, for a foreign national or overseas Vietnamese).</w:t>
      </w:r>
    </w:p>
    <w:p w14:paraId="4AEFD5E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payer shall consolidate tax registration information of the individual in a single application form for tax registration No. 05-DK-TH-TCT hereto appended and file it with their supervisory tax authority.</w:t>
      </w:r>
    </w:p>
    <w:p w14:paraId="6DEF03C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an individual who neither has his/her income payer withhold and remit personal income taxes nor authorize the income payer to apply for tax registration, he/she shall file an application for tax registration with a tax authority stipulated as follows:</w:t>
      </w:r>
    </w:p>
    <w:p w14:paraId="0571780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With the Department of Taxation of province where he/she has worked, if he/she is a resident earning income, wages from an international organization, embassy, or consulate in Vietnam but such organization has not withheld his/her income, wages for tax payment purpose. Required documents in the application for tax registration:</w:t>
      </w:r>
    </w:p>
    <w:p w14:paraId="6D15C8E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tax registration No. 05-DK-TCT hereto appended;</w:t>
      </w:r>
    </w:p>
    <w:p w14:paraId="77C9407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unexpired citizen identification card or ID card, for a Vietnamese nationality individual; copy of unexpired passport, for a foreign national or overseas Vietnamese.</w:t>
      </w:r>
    </w:p>
    <w:p w14:paraId="7EBC4EA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With the Department of Taxation of province where the work occurs in Vietnam, if he/she earns income, wages from other overseas organizations, individuals.</w:t>
      </w:r>
    </w:p>
    <w:p w14:paraId="1921787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Required documents in the application for tax registration are specified in point b.1 hereof, together with copy of the document, made by the employer, which assigns a foreign individual, non-resident in Vietnam as per the law on personal income tax, to work in Vietnam but still receives income on his/her home country payroll.</w:t>
      </w:r>
    </w:p>
    <w:p w14:paraId="341832F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With the Sub-department of Taxation, regional Sub-department of Taxation of district where the individual incurs amounts payable to the state budget if he/she applies for tax registration through a tax return (the individual who incurs non-agricultural land use tax without a TIN; the individual who transfers a real estate without a TIN; the individual who incurs an amount payable to the state budget on non-current revenue, including: registration fee, capital assignment and other non-current revenues without a TIN).</w:t>
      </w:r>
    </w:p>
    <w:p w14:paraId="1F67381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for initial tax registration is a tax return as per the law on tax administration. If the tax return lacks of copies of unexpired personal documents (including citizen identification card or ID card, for an Vietnamese nationality individual; passport, for a foreign national or overseas Vietnamese), the taxpayer shall enclose one of the documents together with the tax return.</w:t>
      </w:r>
    </w:p>
    <w:p w14:paraId="55DFC3D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absence of a tax return, if the tax authority and regulatory agency has their data linking available, the tax authority shall avail the transfer note sent by the regulatory agency.</w:t>
      </w:r>
    </w:p>
    <w:p w14:paraId="0467ED4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With the Sub-department of Taxation, regional Sub-department of Taxation of district where the individual resides (permanent or temporary residence) for other circumstances. Required documents in the application for tax registration comply with point b.1 hereof.</w:t>
      </w:r>
    </w:p>
    <w:p w14:paraId="2205EFF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As for the dependent specified in point 1 clause 2 Article 4 hereof, the application for initial tax registration is as follows:</w:t>
      </w:r>
    </w:p>
    <w:p w14:paraId="58D4B62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individual authorizes the income payer to apply for tax registration for the dependent, the application for tax registration shall be filed with the income payer.</w:t>
      </w:r>
    </w:p>
    <w:p w14:paraId="735C7F3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Required documents in an application for tax registration of the dependent: a letter of authorization and documentation of the dependent (copy of unexpired citizen identification card or copy of unexpired ID card, for a Vietnamese dependent aged at least 14; copy of birth certificate or copy of unexpired passport, for a Vietnamese dependent aged less than 14; copy of passport, for a dependent who is a foreign national or overseas Vietnamese).</w:t>
      </w:r>
    </w:p>
    <w:p w14:paraId="3E89F9D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payer shall consolidate and file the application form for tax registration No. 20-DK-TH-TCT hereto appended with their supervisory tax authority.</w:t>
      </w:r>
    </w:p>
    <w:p w14:paraId="4E41724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individual does not authorize the income payer to apply for tax registration for the dependent, the application for tax registration shall be filed with the tax authority as prescribed in clause 9 hereof. Required documents in the application for tax registration:</w:t>
      </w:r>
    </w:p>
    <w:p w14:paraId="3FCB210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Application form for tax registration No. 20-DK-TCT hereto appended;</w:t>
      </w:r>
    </w:p>
    <w:p w14:paraId="6EC0068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unexpired citizen identification card or copy of unexpired ID card, for a Vietnamese dependent aged at least 14; copy of birth certificate or copy of unexpired passport, for a Vietnamese nationality dependent aged less than 14; copy of passport, for a dependent who is a foreign national or overseas Vietnamese.</w:t>
      </w:r>
    </w:p>
    <w:p w14:paraId="57C841B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individual, with respect to his/her personal income tax, has claimed dependent(s) for personal exemption before the date of entry of the Circular No. 95/2016/TT-BTC dated June 28, 2016 of the Ministry of Finance, but has not applied for tax registration for the dependent(s), he/she shall file an application for tax registration as required in this clause to enable the TIN(s) to be issued to the dependent(s).</w:t>
      </w:r>
    </w:p>
    <w:p w14:paraId="388DD1F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Issuance of certificate of tax registration and TIN notification</w:t>
      </w:r>
    </w:p>
    <w:p w14:paraId="33BBB07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Certificates of tax registration and TIN notifications shall be granted to taxpayers as prescribed in clauses 1 and 2 Article 34 of the Law on Tax Administration and the following:</w:t>
      </w:r>
    </w:p>
    <w:p w14:paraId="426D9B9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Certificates of tax registration for organizations, household/individual businesses</w:t>
      </w:r>
    </w:p>
    <w:p w14:paraId="01F80D2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tax registration” form No. 10-MST hereto appended shall be granted to organizations, household/individual businesses not specified in clauses 2, 3, 4 hereof.</w:t>
      </w:r>
    </w:p>
    <w:p w14:paraId="241DB50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Certificates of tax registration for individuals</w:t>
      </w:r>
    </w:p>
    <w:p w14:paraId="22B6FDA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shall grant the “certificate of tax registration for individuals” form No. 12-MST hereto appended to the individual filing an application for tax registration in person as prescribed in points b.1, b.2, b.4, b.5</w:t>
      </w:r>
    </w:p>
    <w:p w14:paraId="612CCE6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shall give the “Personal TIN notification” form No. 14-MST hereto appended to the income payer that applied for tax registration as prescribed in point a clause 9 Article 7 hereof.</w:t>
      </w:r>
    </w:p>
    <w:p w14:paraId="0EF7E34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payer shall forward the TIN notification or reason for TIN rejection to every individual for further revision or supplementation. The income payer shall re-file the application for tax registration with the tax authority to enable the personal TIN to be granted as prescribed.</w:t>
      </w:r>
    </w:p>
    <w:p w14:paraId="56D6A65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an individual who authorizes the income payer to apply for tax registration or applies for tax registration through a tax return as prescribed in points and b.3 clause 9 Article 7 hereof, and he/she also applies for certificate of tax registration for individuals form No. 32/DK-TCT hereto appended to the tax authority, the tax authority shall grant such a certificate of tax registration for individuals, except for point b clause 4 hereof.</w:t>
      </w:r>
    </w:p>
    <w:p w14:paraId="03B7E3A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Dependent TIN notification</w:t>
      </w:r>
    </w:p>
    <w:p w14:paraId="40A5FA5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tax authority shall give the “dependent’s TIN notification” form No. 21-MST hereto appended to the individual that applied for tax registration of dependent in person as prescribed in point b clause 10 Article 7 hereof.</w:t>
      </w:r>
    </w:p>
    <w:p w14:paraId="3A812EE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shall give the “dependent’s TIN notification, tax registration done by income payer” form No. 22-MST hereto appended to the income payer that applied for tax registration for the dependent as prescribed in point a clause 10 Article 7 hereof.</w:t>
      </w:r>
    </w:p>
    <w:p w14:paraId="08F0105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payer shall forward the TIN notification or reason for TIN rejection to every individual for further revision or supplementation of the dependent’s information. The income payer shall re-file the application for tax registration with the tax authority to enable the dependent’s TIN to be granted as prescribed.</w:t>
      </w:r>
    </w:p>
    <w:p w14:paraId="7CB049B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TIN notification</w:t>
      </w:r>
    </w:p>
    <w:p w14:paraId="120A2AA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give the “TIN notification” form No. 11-MST hereto appended to the following organizations and individuals:</w:t>
      </w:r>
    </w:p>
    <w:p w14:paraId="2B135C0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organizations and individuals that apply for tax registration for withholding and remitting taxes as prescribed in clause 6 Article 7 hereof.</w:t>
      </w:r>
    </w:p>
    <w:p w14:paraId="20BF439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individuals that apply for tax registration through the tax returns as prescribed in point b.3 clause 9 Article 7 hereof. If the tax authority calculates the tax and issue a payment notice as per the law on tax administration, the TIN shall be stated on the payment notice.</w:t>
      </w:r>
    </w:p>
    <w:p w14:paraId="64904AF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tax authority shall process the application for initial tax registration and then grant a certificate of tax registration and TIN notification to the taxpayer within 3 business days after receiving a duly complete application.</w:t>
      </w:r>
    </w:p>
    <w:p w14:paraId="0E9913D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Re-issuance of certificate of tax registration and TIN notification</w:t>
      </w:r>
    </w:p>
    <w:p w14:paraId="219BE43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tax registration and TIN notification shall be reissued to taxpayers as prescribed in clause 3 Article 34 of the Law on Tax Administration and the following:</w:t>
      </w:r>
    </w:p>
    <w:p w14:paraId="748F178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certificate of tax registration, certificate of tax registration for individuals, TIN notification, dependent’s TIN notification is lost, torn, or burnt, the taxpayer shall file an application for reissuance of certificate of tax registration or TIN notification form No. 13-MST hereto appended with the supervisory tax authority.</w:t>
      </w:r>
    </w:p>
    <w:p w14:paraId="30857D9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authority shall re-issue the certificate of tax registration, certificate of tax registration for individuals, TIN notification, dependent’s TIN notification within 2 business days after receiving a duly completed application as prescribed.</w:t>
      </w:r>
    </w:p>
    <w:p w14:paraId="0C2EE51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Section2. AMENDMENTS TO TAX REGISTRATION</w:t>
      </w:r>
    </w:p>
    <w:p w14:paraId="7E176CC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Location of submission and application for amendments to tax registration</w:t>
      </w:r>
    </w:p>
    <w:p w14:paraId="63B5352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 of submission and application for amendments to tax registration are specified in Article 36 of the Law on Tax Administration and the following regulations:</w:t>
      </w:r>
    </w:p>
    <w:p w14:paraId="39C52D2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tax registration without alternation of supervisory tax authority</w:t>
      </w:r>
    </w:p>
    <w:p w14:paraId="5C62010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specified in point a, b, c, d, dd, e h, i, or n clause 2 Article 4 hereof shall file the following application with the supervisory tax authority:</w:t>
      </w:r>
    </w:p>
    <w:p w14:paraId="36CECE9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application for amendments to tax registration of the taxpayer mentioned in point a, b, c, dd, h, or n clause 2 Article 4 hereof includes:</w:t>
      </w:r>
    </w:p>
    <w:p w14:paraId="36D8A7F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amendments to tax registration No. 08-MST hereto appended;</w:t>
      </w:r>
    </w:p>
    <w:p w14:paraId="30B157A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establishment and operation license, or certificate of operation registration of affiliated entity, or establishment decision, or equivalent license issued by the competent authority, if any information of the said document is changed.</w:t>
      </w:r>
    </w:p>
    <w:p w14:paraId="1E7D354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application for amendments to tax registration of the taxpayer mentioned in point d clause 2 Article 4 hereof includes: Application form for amendments to tax registration No. 08-MST hereto appended.</w:t>
      </w:r>
    </w:p>
    <w:p w14:paraId="4470DB4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application for amendments to tax registration of the overseas supplier specified in point e clause 2 Article 4 hereof shall comply with the Circular of the Ministry of Finance on guidelines for the Law on Tax Administration.</w:t>
      </w:r>
    </w:p>
    <w:p w14:paraId="3899E6E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The application for amendments to tax registration of the household/individual business mentioned in point d clause 2 Article 4 hereof includes:</w:t>
      </w:r>
    </w:p>
    <w:p w14:paraId="033BDBC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amendments to tax registration No. 08-MST hereto appended or the tax return as per the law on tax administration;</w:t>
      </w:r>
    </w:p>
    <w:p w14:paraId="2A6BFD9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certificate of household business registration if the information thereon is changed;</w:t>
      </w:r>
    </w:p>
    <w:p w14:paraId="0BEBA96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unexpired citizen identification card or ID card, for a Vietnamese nationality individual; copy of unexpired passport, for foreign national or overseas Vietnamese if the information thereon is changed.</w:t>
      </w:r>
    </w:p>
    <w:p w14:paraId="6ACF8DD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taxpayer being contract or investor entering into a petroleum contract as prescribed in point h Article 4 hereof transfers a part of contributed capital in a business entity or interest in petroleum contract, the taxpayer shall file an application for amendments to tax registration with the Department of Taxation of province where they are headquartered.</w:t>
      </w:r>
    </w:p>
    <w:p w14:paraId="378169B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amendments to tax registration includes: Application form for amendments to tax registration No. 08-MST hereto appended.</w:t>
      </w:r>
    </w:p>
    <w:p w14:paraId="7AC2629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Amendments to tax registration together with alternation of supervisory tax authority</w:t>
      </w:r>
    </w:p>
    <w:p w14:paraId="0E4CCFB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taxpayer that previously applied for tax registration together with enterprise/cooperative/business registration relocates the headquarters to another province or central-affiliated city (hereinafter referred to as province) or another district but within the same province resulting in alternation of the supervisory tax authority,</w:t>
      </w:r>
    </w:p>
    <w:p w14:paraId="33C8599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 shall file an application for amendments to tax registration with the supervisory tax authority (the tax authority in charge of the old location) to complete the tax-related procedures before applying for change of the headquarters to the business/cooperative registration authority.</w:t>
      </w:r>
    </w:p>
    <w:p w14:paraId="2822011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filed with the tax authority in charge of the old location includes: Application form for amendments to tax registration No. 08-MST hereto appended.</w:t>
      </w:r>
    </w:p>
    <w:p w14:paraId="3B8FFC1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notice of taxpayer’s relocation form No. 09-MST hereto appended from the tax authority in charge of the old location, the enterprise/cooperative shall apply for change of headquarters to the business/cooperative registration authority as per the law on business/cooperative registration.</w:t>
      </w:r>
    </w:p>
    <w:p w14:paraId="1DC79F9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subject to direct tax registration with the tax authority as prescribed in point a, b, c, d, dd, h, i, n clause 2 Article 4 hereof, upon relocation of headquarters to another or another district but within the same province resulting in alternation of the supervisory tax authority, shall:</w:t>
      </w:r>
    </w:p>
    <w:p w14:paraId="0E41CFB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At the tax authority in charge of the old location</w:t>
      </w:r>
    </w:p>
    <w:p w14:paraId="0DC9E53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file an application for amendments to tax registration with the supervisory tax authority (the tax authority in charge of the old location). The application for amendments to tax registration:</w:t>
      </w:r>
    </w:p>
    <w:p w14:paraId="156A302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for the taxpayer provided for in point a, b, c, dd, h, or n clause 2 Article 4 hereof, the application includes:</w:t>
      </w:r>
    </w:p>
    <w:p w14:paraId="25C5966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amendments to tax registration No. 08-MST hereto appended;</w:t>
      </w:r>
    </w:p>
    <w:p w14:paraId="2828495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establishment and operation license, or certificate of household business registration, equivalent document issued by the competent authority if the address thereon is changed.</w:t>
      </w:r>
    </w:p>
    <w:p w14:paraId="2C92202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for the taxpayer provided for in point d clause 2 Article 4 hereof, the application includes: Application form for amendments to tax registration No. 08- hereto appended.</w:t>
      </w:r>
    </w:p>
    <w:p w14:paraId="7CE7CBE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for the household/individual business mentioned in point i clause 2 Article 4 hereof, the application includes:</w:t>
      </w:r>
    </w:p>
    <w:p w14:paraId="63858FE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amendments to tax registration No. 08-MST hereto appended or the tax return as per the law on tax administration;</w:t>
      </w:r>
    </w:p>
    <w:p w14:paraId="15EE022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Copy of certificate of household business registration issued by the competent authority according to the new address (if any);</w:t>
      </w:r>
    </w:p>
    <w:p w14:paraId="66D59AA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unexpired citizen identification card or ID card, for a Vietnamese nationality individual; copy of unexpired passport, for foreign national or overseas Vietnamese if the tax registration information thereon is changed.</w:t>
      </w:r>
    </w:p>
    <w:p w14:paraId="2B9C29D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At the tax authority in charge of the new location</w:t>
      </w:r>
    </w:p>
    <w:p w14:paraId="20FD865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The taxpayer shall file an application for amendments to tax registration with the tax authority in charge of the new location within 10 business days after the tax authority in charge of the new location issues a notice of taxpayer’s relocation form No. 09-MST hereto appended. In specific:</w:t>
      </w:r>
    </w:p>
    <w:p w14:paraId="391715F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 provided for in point a, b, d, dd, h, or n clause 2 Article 4 hereof shall file an application with the Department of Taxation of province where the new headquarters is located.</w:t>
      </w:r>
    </w:p>
    <w:p w14:paraId="45B2693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 being the artel provided for in point a clause 2 Article 4 hereof shall file an application with the Sub-department of Taxation or regional Sub-department of Taxation of district where the new headquarters is located.</w:t>
      </w:r>
    </w:p>
    <w:p w14:paraId="687B3D9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taxpayers specified in point c clause 2 Article 4 hereof shall file an application with the Department of Taxation where they are headquartered, for those established by central agencies and provincial authorities; or to the Sub-department of Taxation or regional Sub-department of Taxation where they are headquarters, for those established by district authorities).</w:t>
      </w:r>
    </w:p>
    <w:p w14:paraId="5AF5D4A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taxpayers being household/individual businesses specified in point i clause 2 Article 4 hereof shall file an with the Sub-department of Taxation or regional Sub-department of Taxation where the new place of business is located.</w:t>
      </w:r>
    </w:p>
    <w:p w14:paraId="23EC7AA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The application for amendments to tax registration includes:</w:t>
      </w:r>
    </w:p>
    <w:p w14:paraId="422A9DB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application form for relocation to the tax authority in charge of the new location No. 30/DK-TCT hereto appended.</w:t>
      </w:r>
    </w:p>
    <w:p w14:paraId="77F1DDD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establishment and operation license, or certificate of household business registration, equivalent document issued by the competent authority if the address thereon is changed.</w:t>
      </w:r>
    </w:p>
    <w:p w14:paraId="14D8187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taxpayer being individual specified in point k, l or n clause 2 Article 4 hereof shall file an application for amendments to his/her or dependent’s tax registration information (including the case of alternation of the supervisory tax authority) with the income payer or the Sub-department of Taxation or regional Sub-department of Taxation of district where he/she registers permanent or temporary residence (if he/she has not worked at the place of income payer) as follows:</w:t>
      </w:r>
    </w:p>
    <w:p w14:paraId="41301A4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application for amendments to tax registration, filed with the income payer, includes: A letter of authorization (if the taxpayer has not authorized the income payer before) and copies of documents having changes related to the tax registration of the taxpayer or his/her dependent(s).</w:t>
      </w:r>
    </w:p>
    <w:p w14:paraId="6D6DB9D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income payer shall consolidate amendments to tax registration of the individual or dependent(s) in a single application form for tax registration No. 05-DK-TH-TCT or 20-DK-TH-TCT hereto appended and file it with their supervisory tax authority.</w:t>
      </w:r>
    </w:p>
    <w:p w14:paraId="25802E7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amendments to tax registration, filed with the tax authority in person, includes:</w:t>
      </w:r>
    </w:p>
    <w:p w14:paraId="4183B40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amendments to tax registration No. 08-MST hereto appended;</w:t>
      </w:r>
    </w:p>
    <w:p w14:paraId="749EECE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unexpired citizen identification card or ID card, for an Vietnamese nationality individual; copy of unexpired passport, for a foreign national or overseas Vietnamese, if the tax registration information thereon is changed.</w:t>
      </w:r>
    </w:p>
    <w:p w14:paraId="0FF32AC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Processing application for amendments to tax registration and giving processing results</w:t>
      </w:r>
    </w:p>
    <w:p w14:paraId="7EBC7AB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amendments to tax registration shall be processed in accordance with Article 41 of the Law on Tax Administration and the following regulations:</w:t>
      </w:r>
    </w:p>
    <w:p w14:paraId="1FBDA73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 changes the tax registration information as mentioned in clause 1, clause 3 Article 10 hereof</w:t>
      </w:r>
    </w:p>
    <w:p w14:paraId="49C3A01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of information not mentioned in the certificate of tax registration or TIN notification:</w:t>
      </w:r>
    </w:p>
    <w:p w14:paraId="70E1B9B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 business days after receiving a duly completed application from the taxpayer, the supervisory tax authority of the taxpayer shall update the changed information in the tax registration system.</w:t>
      </w:r>
    </w:p>
    <w:p w14:paraId="1E9FA5F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information mentioned in the certificate of tax registration or TIN notification:</w:t>
      </w:r>
    </w:p>
    <w:p w14:paraId="6DAF870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business days after receiving a duly completed application from the taxpayer, the supervisory tax authority of the taxpayer shall update the changed information in the tax registration system; and issue a certificate of tax registration or TIN notification with updated information.</w:t>
      </w:r>
    </w:p>
    <w:p w14:paraId="01DC8A5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taxpayer changes the tax registration information as mentioned in clause 2 Article 10 hereof</w:t>
      </w:r>
    </w:p>
    <w:p w14:paraId="04B2E65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tax authority in charge of the old location:</w:t>
      </w:r>
    </w:p>
    <w:p w14:paraId="5E3AA7A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file an application for amendments to tax registration with the supervisory tax authority. Within 5 business days after the tax authority gives an inspection report or conclusion (for the application subject to inspection at the taxpayer’s headquarters), or within 7 business days after receiving the application of the taxpayer (for the application not subject to inspection at the taxpayer’s headquarters), the taxpayer shall issue a notice of taxpayer’s relocation form No. 09-</w:t>
      </w:r>
      <w:r>
        <w:rPr>
          <w:rFonts w:ascii="Arial" w:hAnsi="Arial" w:cs="Arial"/>
          <w:color w:val="000000"/>
          <w:sz w:val="21"/>
          <w:szCs w:val="21"/>
        </w:rPr>
        <w:lastRenderedPageBreak/>
        <w:t>MST hereto appended as prescribed in clause 3 Article 6 of Decree No. 126/2020/ND-CP dated October 19, 2020 to the taxpayer.</w:t>
      </w:r>
    </w:p>
    <w:p w14:paraId="0B3F075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taxpayer that transfers the place of business from the headquarters, if it keeps doing business in another prince other than the province where the headquarters is located and incurs the obligation to declare and remit taxes to the tax authority in that province as per the law on tax administration (the tax authority that manages the amounts payable to the state budget, hereinafter referred to as the tax authority in charge of amounts payable), it is not required to transfer the tax liability as prescribed in point a.1 of this clause.</w:t>
      </w:r>
    </w:p>
    <w:p w14:paraId="0C09FA1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tax authority in charge of the new location:</w:t>
      </w:r>
    </w:p>
    <w:p w14:paraId="75CCEC0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business days after receiving a duly completed application from the taxpayer, the tax authority shall update the changed information in the tax registration system, and issue a certificate of tax registration or TIN notification with the updated information to the taxpayer.</w:t>
      </w:r>
    </w:p>
    <w:p w14:paraId="5187729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taxpayer has completed the relocation procedures with the tax authority in charge of the old location but fails to file an application for change of headquarters’ address with the business/cooperative registration authority (for the taxpayer applying for tax registration together with business/cooperative registration) or with the tax authority in charge of the new location (for the taxpayer applying for tax registration in person)</w:t>
      </w:r>
    </w:p>
    <w:p w14:paraId="54436DD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business days after the tax authority in charge of the old location issues a notice of taxpayer’s relocation form No. 09-MST hereto appended, if the taxpayer fails to relocate, it shall file an application for cancellation of relocation form No. 31/DK-TCT hereto appended with the tax authority in charge of the old location. The tax authority in charge of the old location shall issue a notice of certification upon a request for relocation form No. 36/TB-DKT hereto appended to the taxpayer within 3 business days after receiving such a request of the taxpayer.</w:t>
      </w:r>
    </w:p>
    <w:p w14:paraId="39DA5F7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10 business days of the date on which the tax authority in charge of the old location issues a notice of taxpayer’s relocation form No. 09-MST hereto appended, if the taxpayer fails to file the foregoing application with the business/cooperative registration authority or the tax authority in charge of the new location, and the taxpayer fails to file a request for cancellation of relocation as prescribed in point a hereof with the tax authority in charge of the old location, the tax authority in charge of the new location shall issue a notice of further explanation and supplementation form No. 01/TB-BSTT-NNT in Appendix II issued together with Decision No. 126/2020/ND-CP dated October 19, 2020 to the taxpayer.</w:t>
      </w:r>
    </w:p>
    <w:p w14:paraId="098C800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After 10 business days of the date on which the tax authority in charge of the new location issues a notice specified in point b here to the taxpayer, but the taxpayer fails to file a request for cancellation of relocation form No. 31/DK-TCT hereto appended or an application for change of the headquarters’ address, the tax authority in charge of the new location shall issue a notice of taxpayer’s non-operation at the registered address form No. 16/TB-DKT hereto appended, switch </w:t>
      </w:r>
      <w:r>
        <w:rPr>
          <w:rFonts w:ascii="Arial" w:hAnsi="Arial" w:cs="Arial"/>
          <w:color w:val="000000"/>
          <w:sz w:val="21"/>
          <w:szCs w:val="21"/>
        </w:rPr>
        <w:lastRenderedPageBreak/>
        <w:t>to the status “Taxpayer’s non-operation at the registered address” and make it public on the web portal of the General Department of Taxation as prescribed in Article 17 hereof.</w:t>
      </w:r>
    </w:p>
    <w:p w14:paraId="6E18E17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OPERATION/BUSINESS SUSPENSION</w:t>
      </w:r>
    </w:p>
    <w:p w14:paraId="4B8F5AC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Notification of business/operation suspension or business/operation ahead of schedule</w:t>
      </w:r>
    </w:p>
    <w:p w14:paraId="559AE44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business/operation suspension or business/operation ahead of schedule, the taxpayer shall give a notification as prescribed in clauses 1, 2 Article 37 of the Law on Tax Administration, Article 4 of Decree No. 126/2020/ND-CP dated October 19, 2020 and following regulations:</w:t>
      </w:r>
    </w:p>
    <w:p w14:paraId="3233688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organizations, household/individual businesses not subject to business registration shall file a notification form No. 23/DK-TCT hereto appended with the supervisory tax authority within the time required in point c clauses 1, 3 and 4 Article 4 of the Decree No. 126/2020/ND-CP dated October 19, 2020.</w:t>
      </w:r>
    </w:p>
    <w:p w14:paraId="793DF7D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tax authority issues a notice of taxpayer’s non-operation at the registered address, the enterprise or cooperative which has its business suspension approved by the business/cooperative registration authority but still owes in taxes and other amounts payable to the state budget, or committed any violation of law on tax or invoice administration before the suspension time at the registered address, the taxpayer shall fulfill the tax or invoice liabilities and comply with any decision or notice of the tax authority as prescribed in clause 2 Article 4 of Decree No. 126/2020/ND-CP dated October 19, 2020.</w:t>
      </w:r>
    </w:p>
    <w:p w14:paraId="595A6D3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Processing notification of business/operation suspension or business/operation resumption ahead of schedule</w:t>
      </w:r>
    </w:p>
    <w:p w14:paraId="7D1CBD1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notification of business/operation suspension or business/operation resumption ahead of schedule of the taxpayer, or approval for business/operation suspension or business/operation resumption ahead of schedule of the competent authority shall be processed in accordance with clauses 1, 2 Article 37 of the Law on Tax Administration, clauses 1, 3, 4 Article 4 of Decree No. 126/2020/ND-CP dated October 19, 2020 and the following regulations:</w:t>
      </w:r>
    </w:p>
    <w:p w14:paraId="528FA4C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 notification of business/operation suspension or business/operation ahead of schedule of the taxpayer:</w:t>
      </w:r>
    </w:p>
    <w:p w14:paraId="6BB041F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process the application and issue a notice of acceptation/rejection of business/operation suspension form No. 27/TB-DKT, notice of business/operation following the managing entity form No. 33/TB-DKT (if any), notice of resumption of business/operation ahead of schedule following the managing entity form No. 34/1B-DKT (if any) hereto appended to the taxpayer within 2 business days after receiving a duly completed application as prescribed.</w:t>
      </w:r>
    </w:p>
    <w:p w14:paraId="63DFE0B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an approval for business/operation suspension or business/operation resumption ahead of schedule of the competent authority:</w:t>
      </w:r>
    </w:p>
    <w:p w14:paraId="1EBBF49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 authority shall update the information about business/operation suspension or business/operation resumption to the tax registration system.</w:t>
      </w:r>
    </w:p>
    <w:p w14:paraId="2BA31C3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TIN DEACTIVATION</w:t>
      </w:r>
    </w:p>
    <w:p w14:paraId="2B7E889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Application for TIN deactivation</w:t>
      </w:r>
    </w:p>
    <w:p w14:paraId="304B6A3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TIN deactivation, for a taxpayer applying for tax registration directly with the tax authority is a request for TIN deactivation form No. 24/DK-TCT hereto appended as prescribed in Articles 38, 39 of the Law on Tax Administration and other documents:</w:t>
      </w:r>
    </w:p>
    <w:p w14:paraId="58378E6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business entity or other organization specified in point a, b, c, d, or n clause 2 Article 4 hereof</w:t>
      </w:r>
    </w:p>
    <w:p w14:paraId="665E38D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For the managing entity, the application shall be either one of the following: Copy of dissolution decision, copy of division decision, copy of agreement on consolidation, copy of agreement on acquisition, copy of decision on revocation of certificate of operation registration of the competent authority, copy of operation termination, copy of conversion decision.</w:t>
      </w:r>
    </w:p>
    <w:p w14:paraId="47B777E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managing entity has affiliated entities issued with 13-digit TINs, the managing entity shall send a notice of operation termination to the affiliated entities in order for them to complete the procedures for TIN deactivation with their tax authorities upon deactivation of the managing entity’s TIN.</w:t>
      </w:r>
    </w:p>
    <w:p w14:paraId="647EE28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affiliated entity has its TIN deactivated but it is unable to pay the tax liabilities to the state budget as prescribed in the Law on Tax Administration and guiding documents, the managing entity shall undertake in writing to incur every tax liability of such affiliated entity with the tax authority that supervises the affiliated entity and keep paying that even after the affiliated entity’s TIN is deactivated.</w:t>
      </w:r>
    </w:p>
    <w:p w14:paraId="72C5558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For the affiliated entity, the application shall be either one of the following: Copy of decision or notice of affiliated entity’s operation termination, copy of decision on revocation of certificate of operation registration of affiliated entity issued by the competent authority.</w:t>
      </w:r>
    </w:p>
    <w:p w14:paraId="176FA30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contractor or investor entering into petroleum contract or agreement, parent company - Petro Vietnam as the representative of host country that receives profits distributed from petroleum contract or agreement; the foreign contractor or foreign sub-contractor specified in points dd, h clause 2 Article 4 hereof (other than the foreign contractor or foreign sub-contractor issued with the TIN as prescribed in point e clause 2 Article 5 hereof), the application shall be: copy of contract finalization, or copy of document on transfer of capital, in whole, contributed to petroleum contract, for the investor to the petroleum contract.</w:t>
      </w:r>
    </w:p>
    <w:p w14:paraId="30CEA60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household/individual business; place of business of household/individual business prescribed in point i, clause 2 Article 4 hereof, the application shall be: Copy of decision on revocation of certificate of household business registration (if any).</w:t>
      </w:r>
    </w:p>
    <w:p w14:paraId="02C51E6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enterprise/cooperative or affiliated entity thereof shall, prior to submission of an application for termination of the transferor entity (in a total division case), acquired entity (in an acquisition case), or consolidating entity (in a consolidation case), or termination of the affiliated entity to the business/cooperative registration authority, file an application with the supervisory tax authority to complete tax procedures, pay tax liabilities within the time required by the Law on Enterprises (for the enterprise) and other relevant laws. If the Law on Enterprises and other relevant laws do not stipulate the time limit for the taxpayer to file an application with the tax authority, the taxpayer shall file an application with the supervisory tax authority within 10 business days from the date of division decision, agreement on consolidation, agreement on acquisition, decision or notice of termination of branch, representative office, or decision on revocation of certificate of operation registration of branch, representative office.</w:t>
      </w:r>
    </w:p>
    <w:p w14:paraId="5F2B716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TIN deactivation, for the taxpayer applying for tax registration together with enterprise/cooperative/business registration, includes a request for TIN deactivation form No. 24/DK-TCT hereto appended and the following documents:</w:t>
      </w:r>
    </w:p>
    <w:p w14:paraId="20A9D05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for TIN deactivation of the transferor, acquired or consolidating enterprise/cooperative is either one of the following: copy of division decision, agreement on consolidation, agreement on acquisition.</w:t>
      </w:r>
    </w:p>
    <w:p w14:paraId="2DAB51C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TIN deactivation of the affiliated entity of the enterprise/cooperative is either one of the following: Copy of decision or notice of enterprise/cooperative on termination of branch, representative office; copy of decision on revocation of certificate of operation registration of branch, representative office issued by competent authority.</w:t>
      </w:r>
    </w:p>
    <w:p w14:paraId="206C4E6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TIN deactivation following a decision, notice or another document of the competent authority, on a case-by-case basis, shall include the following:</w:t>
      </w:r>
    </w:p>
    <w:p w14:paraId="76079CF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dissolution of enterprise/cooperative; decision on revocation of business registration certificate, certificate of operation registration of branch, representative office, place of business; application for termination of enterprise/cooperative as a result of total division, consolidation or acquisition; application for termination of branch, representative office, place of business of enterprise/cooperative; notice of dissolution of enterprise/cooperative; notice of termination of enterprise/cooperative as a result of total division, consolidation or acquisition; notice of termination of branch, representative office of enterprise/cooperative issued by the business/cooperative registration authority.</w:t>
      </w:r>
    </w:p>
    <w:p w14:paraId="1D1E167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Decision or notice of revocation of certificate of household business registration; establishment and operation license or equivalent document of the licensing agency.</w:t>
      </w:r>
    </w:p>
    <w:p w14:paraId="264F84A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Declaration of bankruptcy made by the court.</w:t>
      </w:r>
    </w:p>
    <w:p w14:paraId="53A0DCD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Relevant documents of the competent authorities certifying that an individual is dead, missing or legally incapacitated (death certificate or death notice or alternative of death notice as per the law </w:t>
      </w:r>
      <w:r>
        <w:rPr>
          <w:rFonts w:ascii="Arial" w:hAnsi="Arial" w:cs="Arial"/>
          <w:color w:val="000000"/>
          <w:sz w:val="21"/>
          <w:szCs w:val="21"/>
        </w:rPr>
        <w:lastRenderedPageBreak/>
        <w:t>on civil status affairs, or the court’s decision on declaration of an individual is dead, missing or legally incapacitated).</w:t>
      </w:r>
    </w:p>
    <w:p w14:paraId="5D44628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Notice of taxpayer’s non-operation at the registered address as prescribed in Article 17 hereof.</w:t>
      </w:r>
    </w:p>
    <w:p w14:paraId="23854AC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Obligations to be fulfilled by the taxpayer prior to TIN deactivation</w:t>
      </w:r>
    </w:p>
    <w:p w14:paraId="4B93B8A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for the taxpayer provided for in point a, b, c, d, dd, e, g, h, m or n clause 2 Article 4 hereof:</w:t>
      </w:r>
    </w:p>
    <w:p w14:paraId="7D1F7CC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 shall submit a report on use of invoices as per the law on invoices;</w:t>
      </w:r>
    </w:p>
    <w:p w14:paraId="3C032BF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 shall file the tax return, remit tax payments and deal with overpaid taxes, excess VAT credits, if any) as prescribed in Article 43, 44, 47, 60, 67, 68, 70, 71 of the Law on Tax Administration with/to the tax authority;</w:t>
      </w:r>
    </w:p>
    <w:p w14:paraId="60BABA2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a managing entity with multiple affiliated entities, every affiliated entity shall complete the TIN deactivation before the managing entity completes its own TIN deactivation.</w:t>
      </w:r>
    </w:p>
    <w:p w14:paraId="7684946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the household/individual business mentioned in point i clause 2 Article 4 hereof:</w:t>
      </w:r>
    </w:p>
    <w:p w14:paraId="573E27A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 shall submit a report on use of invoices as per the law on invoices, if any;</w:t>
      </w:r>
    </w:p>
    <w:p w14:paraId="0683413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 shall pay the tax liabilities and deal with the overpaid taxes as prescribed in Articles 60, 67, 69, 70, 71 of the Law on Tax Administration to/with the tax authority, for a household/individual business paying the fixed amount of taxes.</w:t>
      </w:r>
    </w:p>
    <w:p w14:paraId="7469291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 shall file the tax return, remit tax payments and deal with overpaid taxes, excess VAT credits, if any) as prescribed in Article 43, 44, 47, 60, 67, 68, 70, 71 of the Law on Tax Administration with/to the tax authority, for a household/individual business paying the taxes based on declaration method.</w:t>
      </w:r>
    </w:p>
    <w:p w14:paraId="0159BF2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a household business upgraded to small and medium-sized enterprise as per the Law on Assistance for Small and Medium-Sized Enterprises, the household business shall pay the tax liabilities to the supervisory tax authority and undertake in writing with the tax authority that the new small and medium-sized enterprise shall inherit every tax liability from the household business as per the law on assistance for small and medium-sized enterprises.</w:t>
      </w:r>
    </w:p>
    <w:p w14:paraId="6B0721B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for taxpayers being individuals provided for in points k, l clause 2 Article 4 hereof:</w:t>
      </w:r>
    </w:p>
    <w:p w14:paraId="0BA6696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pay the tax liabilities and deal with the overpaid taxes as prescribed in Articles 60, 67, 69, 70, 71 of the Law on Tax Administration to/with the tax authority.</w:t>
      </w:r>
    </w:p>
    <w:p w14:paraId="0A26E26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Processing application for TIN deactivation and giving processing results</w:t>
      </w:r>
    </w:p>
    <w:p w14:paraId="10C8233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TIN deactivation filed by the taxpayer prescribed in clause 1 Article 14 hereof shall be processed as follows:</w:t>
      </w:r>
    </w:p>
    <w:p w14:paraId="68FAFB3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supervisory tax authority shall:</w:t>
      </w:r>
    </w:p>
    <w:p w14:paraId="7F848D2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Issue a notice specifying that the taxpayer ceases its operation and has applied for TIN deactivation form No. 17/TB-DKT hereto appended to the taxpayer within 2 business days after receiving a duly completed application for TIN deactivation as prescribed.</w:t>
      </w:r>
    </w:p>
    <w:p w14:paraId="1B28DE8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Issue a notice to the managing entity, affiliated entities using form No. 35/TB-DKT hereto appended if the tax authority receives an application for TIN deactivation from the managing entity but the affiliated entities have not had their TINs deactivated.</w:t>
      </w:r>
    </w:p>
    <w:p w14:paraId="09ED992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Cooperate with the tax authority in charge of amounts payable where the taxpayer incurs the amounts payable to state budget in paying these amounts to the said tax authority (filing adequate tax return, submitting an invoice use report, fulfilling tax liabilities and dealing with overpaid taxes, excess VAT credits (if any)), offsetting tax liabilities or refunding as prescribed.</w:t>
      </w:r>
    </w:p>
    <w:p w14:paraId="7B19BBF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Process the offset or tax refund offset against tax liabilities of the taxpayer as per the Law on Tax Administration and guiding documents.</w:t>
      </w:r>
    </w:p>
    <w:p w14:paraId="254CFF8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affiliated entity has its TIN deactivated but it is unable to pay the remaining tax liabilities, following the offset or tax refund offset as prescribed in the Law on Tax Administration and guiding documents , and the managing entity undertook in writing to incur every tax liability of such affiliated entity, the tax authority that supervises the affiliated entity shall transfer such remaining tax liabilities to the managing entity and issue a notice of transfer of tax liabilities using form No. 39/TB-DKT hereto appended to the managing entity, affiliated entity.</w:t>
      </w:r>
    </w:p>
    <w:p w14:paraId="15F376D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transferor, acquired, or consolidating entity has its TIN deactivated but it is unable to pay the remaining tax liabilities, following the offset or tax refund offset as prescribed in the Law on Tax Administration and guiding documents, the tax authority that supervises such transferor, acquired, or consolidating entity shall transfer the remaining tax liabilities to the new entity and issue a notice of transfer of tax liabilities using form No. 39/TB-DKT hereto appended to the transferor, acquired, or consolidating entity and the transferee, acquirer, or consolidated entity.</w:t>
      </w:r>
    </w:p>
    <w:p w14:paraId="38231B0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Request the customs authority to certify that the taxpayer has paid tax liabilities and other amounts payable to the state budget with respect to import and export activities as per the Circular of the Ministry of Finance on customs procedures; customs inspection and supervision; export duty, import duty and tax administration associated with exported goods and imported goods and the Circular of the Ministry of Finance on electronic transactions in taxation sector within 3 business days from the date of issuance of the notice specifying that the taxpayer ceases its operation and has applied for TIN deactivation.</w:t>
      </w:r>
    </w:p>
    <w:p w14:paraId="35D0BE3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a.5) Issue a notice of taxpayer’s TIN deactivation using form No. 18/TB-DKT hereto appended within 3 business days from the date on which the taxpayer has paid the tax liabilities to the tax authority or the tax authority has completely transferred the tax liabilities and other amounts </w:t>
      </w:r>
      <w:r>
        <w:rPr>
          <w:rFonts w:ascii="Arial" w:hAnsi="Arial" w:cs="Arial"/>
          <w:color w:val="000000"/>
          <w:sz w:val="21"/>
          <w:szCs w:val="21"/>
        </w:rPr>
        <w:lastRenderedPageBreak/>
        <w:t>payable to the state budget of the affiliated entity to the managing entity, or of the transferor, acquired, or consolidating entity to the transferee, acquirer, or consolidated entity.</w:t>
      </w:r>
    </w:p>
    <w:p w14:paraId="241E730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in charge of amounts payable shall:</w:t>
      </w:r>
    </w:p>
    <w:p w14:paraId="3F2F1FE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Perform the tasks specified in points a.2, a.3 hereof with regard to the amounts receivable in the administrative division.</w:t>
      </w:r>
    </w:p>
    <w:p w14:paraId="0DE84E7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Update information about taxpayers paying tax liabilities under their management into the tax registration system on the same business day or no later than early next business day.</w:t>
      </w:r>
    </w:p>
    <w:p w14:paraId="2416174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household/individual business, following the TIN deactivation, the TIN of the representative of the household business shall remain valid for fulfilling tax liabilities for the individual.</w:t>
      </w:r>
    </w:p>
    <w:p w14:paraId="7E86AFB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TIN deactivation filed by the taxpayer prescribed in clause 3 Article 14 hereof shall be processed as follows:</w:t>
      </w:r>
    </w:p>
    <w:p w14:paraId="100EF10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supervisory tax authority shall carry out procedures as prescribed in point a clause 1 hereof. The notice of taxpayer’s TIN deactivation using form No. 18/TB-DKT hereto appended shall be replaced with the notice of taxpayer’s fulfillment of tax liabilities to file an application for &lt;dissolution/ceasing operation&gt; with the &lt;business/cooperative registration&gt; authority using form No. 28/TB-DKT hereto appended.</w:t>
      </w:r>
    </w:p>
    <w:p w14:paraId="2842017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in charge of amounts payable shall carry out procedures as prescribed in point b clause 1 hereof.</w:t>
      </w:r>
    </w:p>
    <w:p w14:paraId="073E531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Processing the TIN deactivation dossier sent by the competent authority to the supervisory tax authority</w:t>
      </w:r>
    </w:p>
    <w:p w14:paraId="7D05BF8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the decision on dissolution of enterprise/cooperative made by the business/cooperative registration authority as prescribed in point a clause 4 Article 14 hereof:</w:t>
      </w:r>
    </w:p>
    <w:p w14:paraId="60910CF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supervisory tax authority shall carry out procedures as prescribed in point a clause 1 hereof. The notice of taxpayer’s TIN deactivation using form No. 18/TB-DKT hereto appended shall be replaced with the notice of taxpayer’s fulfillment of tax liabilities to file an application for &lt;dissolution/ceasing operation&gt; with the &lt;business/cooperative registration&gt; authority using form No. 28/TB-DKT hereto appended.</w:t>
      </w:r>
    </w:p>
    <w:p w14:paraId="37AB035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tax authority in charge of amounts payable shall carry out procedures as prescribed in point b clause 1 hereof.</w:t>
      </w:r>
    </w:p>
    <w:p w14:paraId="36AB455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application for termination of enterprise/cooperative due to total division, consolidation, acquisition; application for termination of branch, representative office of enterprise/cooperative forwarded by the business/cooperative registration authority as prescribed in point a clause 4 Article 14 hereof</w:t>
      </w:r>
    </w:p>
    <w:p w14:paraId="639011A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The supervisory tax authority shall:</w:t>
      </w:r>
    </w:p>
    <w:p w14:paraId="290298A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Issue a notice specifying that the taxpayer ceases its operation and has applied for TIN deactivation form No. 17/TB-DKT hereto appended if the taxpayer has not filed an application for TIN deactivation with the supervisory tax authority, to the taxpayer within 2 business days after receiving a duly completed application for TIN deactivation from the business/cooperative registration authority as prescribed.</w:t>
      </w:r>
    </w:p>
    <w:p w14:paraId="63A6F5B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Issue a notice requiring the taxpayer to file an application for TIN deactivation using form No. 29/TB-DKT hereto appended to complete procedures for TIN deactivation with the tax authority as prescribed in clauses 2, 3 Article 14 hereof.</w:t>
      </w:r>
    </w:p>
    <w:p w14:paraId="172E40E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tax authority in charge of amounts payable shall keep supervising these amounts until the taxpayer files an application for TIN deactivation with the supervisory tax authority as prescribed in clauses 2, 3 Article 14 hereof as notified by the supervisory tax authority.</w:t>
      </w:r>
    </w:p>
    <w:p w14:paraId="647CD7A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the application for termination of place of business of enterprise/cooperative: The tax registration system shall update the information about termination of the place of business according to the code of place of business and the TIN of the managing entity of the place of business into the tax administration data.</w:t>
      </w:r>
    </w:p>
    <w:p w14:paraId="246AE80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the notice of dissolution of enterprise/cooperative; notice of termination of enterprise/cooperative due to total division, consolidation, acquisition; notice of termination of branch, representative office of enterprise/cooperative forwarded by the business/cooperative registration authority shall be processed as prescribed in point a clause 4 Article 14 hereof:</w:t>
      </w:r>
    </w:p>
    <w:p w14:paraId="3455439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supervisory tax authority shall switch the taxpayer’s TIN to status “taxpayer’s termination of operation and completion of TIN deactivation” on the same date of receiving the notice from the business/cooperative registration authority if the taxpayer has fulfilled the tax liabilities.</w:t>
      </w:r>
    </w:p>
    <w:p w14:paraId="460FD8C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 the decision on revocation of business registration certificate, certificate of cooperative registration, certificate of operation registration of branch, representative office, place of business; decision, notice of revocation of certificate of household business registration, establishment and operation license or equivalent document as prescribed in points a, b clause 4 Article 14 hereof (decision, notice of revocation of license)</w:t>
      </w:r>
    </w:p>
    <w:p w14:paraId="68FBC54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In case of revocation to enforce the implementation of tax administration decision: When the supervisory tax authority receives a decision, notice of revocation of license from the business/cooperative registration authority and competent authority, it shall switch the taxpayer’s TIN to status “taxpayer’s termination of operation and completion of TIN deactivation”.</w:t>
      </w:r>
    </w:p>
    <w:p w14:paraId="1DCBE1C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In case of revocation due to violation of law:</w:t>
      </w:r>
    </w:p>
    <w:p w14:paraId="31A05BF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supervisory tax authority shall:</w:t>
      </w:r>
    </w:p>
    <w:p w14:paraId="6FF5DF8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Switch the taxpayer’s TIN or authorized TIN (if any) to the status “taxpayer’s termination of operation without completion of TIN deactivation” and issue a notice of TIN deactivation following the managing entity using form No. 35/TB-DKT hereto appended (if any) to the taxpayer after receiving such a decision, notice of revocation of license from the business/cooperative registration authority and competent authority.</w:t>
      </w:r>
    </w:p>
    <w:p w14:paraId="468E6B4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Update the information about revocation of license of the place of business according to the code of the place of business and the TIN of its managing entity into the tax administration data in a case where the place of business has its license revoked.</w:t>
      </w:r>
    </w:p>
    <w:p w14:paraId="60B7810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Issue a notice requiring the taxpayer to file an application for TIN deactivation using form No. 29/TB-DKT hereto appended to the taxpayer applying for tax registration directly with the tax authority, branch, representative office of enterprise/cooperative complete procedures for TIN deactivation with the tax authority as prescribed in clause 1 and point b clause  3 Article 14 hereof.</w:t>
      </w:r>
    </w:p>
    <w:p w14:paraId="7ADCCBE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After receiving the decision, notice of dissolution of enterprise/cooperative and termination of affiliated entity from the enterprise/cooperative registration authority or the application for TIN deactivation filed by the taxpayer due to revocation of license as prescribed in Article 14 hereof, the supervisory tax authority and the tax authority in charge of amounts payable shall deactivate the TIN as the case maybe as prescribed in this Article.</w:t>
      </w:r>
    </w:p>
    <w:p w14:paraId="0386E37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the declaration of bankruptcy of enterprise/cooperative made by the court as prescribed in point c clause 4 Article 14 hereof</w:t>
      </w:r>
    </w:p>
    <w:p w14:paraId="68D0120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The supervisory tax authority shall:</w:t>
      </w:r>
    </w:p>
    <w:p w14:paraId="1150AEA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Switch the taxpayer’s TIN to the status “taxpayer’s termination of operation without completion of TIN deactivation” on the same business day or no later than early next business day after receiving such a declaration of bankruptcy of the court.</w:t>
      </w:r>
    </w:p>
    <w:p w14:paraId="5F48E5C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Issue a notice to the managing entity, affiliated entities using form No. 35/TB-DKT hereto appended if the tax authority receives an application for TIN deactivation from the managing entity but the affiliated entities have not had their TINs deactivated.</w:t>
      </w:r>
    </w:p>
    <w:p w14:paraId="0AA4DEF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Perform the tasks provided for in points a.2, a.3, a.4, a.5 clause 1 hereof.</w:t>
      </w:r>
    </w:p>
    <w:p w14:paraId="720A560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The tax authority in charge of amounts payable shall carry out procedures as prescribed in point b clause 1 hereof.</w:t>
      </w:r>
    </w:p>
    <w:p w14:paraId="1192985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 the death certificate or death notice or alternative of death notice as per the law on civil status affairs, or the court’s decision on declaration of an individual is dead, missing or legally incapacitated as prescribed in point d clause 4 Article 14 hereof</w:t>
      </w:r>
    </w:p>
    <w:p w14:paraId="3FEB272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tax authority shall, based on the competent authority’s document declaring that an individual is dead, missing or legally incapacitated, update and switch the taxpayer’s status to “taxpayer’s </w:t>
      </w:r>
      <w:r>
        <w:rPr>
          <w:rFonts w:ascii="Arial" w:hAnsi="Arial" w:cs="Arial"/>
          <w:color w:val="000000"/>
          <w:sz w:val="21"/>
          <w:szCs w:val="21"/>
        </w:rPr>
        <w:lastRenderedPageBreak/>
        <w:t>termination of operation and completion of TIN deactivation” into the tax registration system. If the individual has fulfilled the tax liabilities as prescribed in the Law on Tax Administration and clause 4 Article 15 hereof, the tax authority shall deactivate the taxpayer’s TIN as prescribed.</w:t>
      </w:r>
    </w:p>
    <w:p w14:paraId="3B4921E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Once the taxpayer’s TIN is deactivated, the certificate of tax registration, certificate of tax registration for individuals, TIN notification, and notice of dependent’s TIN are also deactivated.</w:t>
      </w:r>
    </w:p>
    <w:p w14:paraId="7FA6CA5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supervisory tax authority shall update and switch the taxpayer’s TIN to the status “the taxpayer’s termination of operation without completion of TIN deactivation” on the same business day or no later than early next business day after receiving the notice specifying that the taxpayer ceases its operation and has applied for TIN deactivation using form No. 17/TB-DKT hereto appended and the to the status “the taxpayer’s termination of operation and completion of TIN deactivation” on the same business day or no later than early next business day after receiving the notice of taxpayer’s TIN deactivation using form No. 18/TB-DKT hereto appended.</w:t>
      </w:r>
    </w:p>
    <w:p w14:paraId="3CACB47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TIN deactivation in case the taxpayer issues a notice of non-operation at registered address</w:t>
      </w:r>
    </w:p>
    <w:p w14:paraId="4893D25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 later than 5 business days after issuing or receiving such one of the following documents (decision, document, notice), the tax authority shall undertake a verification visit to the taxpayer’s premises:</w:t>
      </w:r>
    </w:p>
    <w:p w14:paraId="69F8DAF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second notice which urges the taxpayer to file a tax return or tax report, but the taxpayer still fails to file it/them.</w:t>
      </w:r>
    </w:p>
    <w:p w14:paraId="0AF46E7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sent by the tax authority to the taxpayer by post but they are sent back due to no recipient or non-existent address.</w:t>
      </w:r>
    </w:p>
    <w:p w14:paraId="5E3EFBC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receives a report from an organization/individual that the taxpayer no longer operates at the registered address.</w:t>
      </w:r>
    </w:p>
    <w:p w14:paraId="314D3F9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competent authority sends the tax authority a notice of taxpayer’s non-operation at the registered address.</w:t>
      </w:r>
    </w:p>
    <w:p w14:paraId="7B8D058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authority shall cooperate with the local government (People’s Committee of commune, police authority) to undertake a verification visit to the taxpayer’s registered address.</w:t>
      </w:r>
    </w:p>
    <w:p w14:paraId="6C18FF8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verification shows that the taxpayer still operates at the registered address, the taxpayer shall countersign the record of verification of taxpayer’s operation status at the registered address, using form No. 15/BB-BKD hereto appended, and the taxpayer shall fulfill the tax liabilities and requests of the tax authority as per the law.</w:t>
      </w:r>
    </w:p>
    <w:p w14:paraId="1610AE6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the verification shows that the taxpayer no longer operates at the registered address, the tax authority shall cooperate with the local government to make a record of verification of taxpayer’s operation status at the registered address, using form No. 15/BB-BKD hereto appended. The tax </w:t>
      </w:r>
      <w:r>
        <w:rPr>
          <w:rFonts w:ascii="Arial" w:hAnsi="Arial" w:cs="Arial"/>
          <w:color w:val="000000"/>
          <w:sz w:val="21"/>
          <w:szCs w:val="21"/>
        </w:rPr>
        <w:lastRenderedPageBreak/>
        <w:t>authority shall issue a notice of taxpayer’s non-operation at the registered address form No. 16/TB-DKT hereto appended within 3 business days since the date on the record, and switch the taxpayer’s status to “taxpayer’s non-operation at the registered address” into the tax registration system on the same business day or no later than early next business day after issuing the notice of taxpayer’s non-operation at the registered address; and transmit such information to the national business/cooperative registration system on the same business day of updating status “taxpayer’s non-operation at the registered address” into the tax registration system.</w:t>
      </w:r>
    </w:p>
    <w:p w14:paraId="18FF415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make public the notice of taxpayer’s non-operation at the registered address on the web portal of General Department of Taxation as prescribed in Article 22 hereof. The regulatory agencies (including: customs authority, business registration authority (unless business registration and tax registration have available data linking), the procuracy, police authority, market surveillance authority, establishment and operation licensing authority) and other entities shall search information and status of the taxpayer’s TIN made public by the tax authority for public administration and other work purposes.</w:t>
      </w:r>
    </w:p>
    <w:p w14:paraId="137B837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managing entity, specified in any case in clause 1 hereof, has affiliated entities</w:t>
      </w:r>
    </w:p>
    <w:p w14:paraId="046F880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in charge of the managing entity shall further send a notice of managing entity’s non-operation at the registered address, using Form No. 26/TB-DKT hereto appended.</w:t>
      </w:r>
    </w:p>
    <w:p w14:paraId="45C1806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in charge of the managing entity shall update the affiliated entities’ status to non-operation at the registered address into the tax registration system from the date on which the tax authority issues such a notice.</w:t>
      </w:r>
    </w:p>
    <w:p w14:paraId="2B67DAC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household/individual business: The tax authority shall only issue a notice of taxpayer’s non-operation at the registered address to the TIN of any place of business which the tax authority has verified and updated the status to “taxpayer’s non-operation at the registered address” into the tax registration system, and shall not update the status of remaining places of business (if any).</w:t>
      </w:r>
    </w:p>
    <w:p w14:paraId="4A415C6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issuing a notice of taxpayer’s non-operation at the registered address, the tax authority shall cooperate with the business registration authority to revoke the business registration certificate, certificate of operation registration of branch, representative office, and place of business as per the Law on Enterprises.</w:t>
      </w:r>
    </w:p>
    <w:p w14:paraId="4882161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tax authority shall deactivate the TIN of the taxpayer after issuing a notice of taxpayer’s non-operation at the registered address if:</w:t>
      </w:r>
    </w:p>
    <w:p w14:paraId="4197095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specified in clause 2 Article 4 hereof, has fulfilled the tax and/or invoice liabilities as prescribed in the Law on Tax Administration and Article 15 hereof or does not incur any tax or invoice liabilities.</w:t>
      </w:r>
    </w:p>
    <w:p w14:paraId="5A4E07E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taxpayer has its taxes, interests on late payment or fines written off as prescribed in clause 3 Article 85 of the Law on Tax Administration, has its overpayments written off as prescribed in </w:t>
      </w:r>
      <w:r>
        <w:rPr>
          <w:rFonts w:ascii="Arial" w:hAnsi="Arial" w:cs="Arial"/>
          <w:color w:val="000000"/>
          <w:sz w:val="21"/>
          <w:szCs w:val="21"/>
        </w:rPr>
        <w:lastRenderedPageBreak/>
        <w:t>point c clause 3 Article 60 of the Law on Tax Administration (the taxpayer has fulfilled tax liabilities) and completes invoice procedures as per the law on invoices.</w:t>
      </w:r>
    </w:p>
    <w:p w14:paraId="7E92E73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is an enterprise/cooperative, the tax authority shall send a list of deactivated TINs to the business/cooperative registration authority via the business/cooperative registration system to make the legal status of the enterprise/cooperative between these authorities consistent.</w:t>
      </w:r>
    </w:p>
    <w:p w14:paraId="64BCF3D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TIN REACTIVATION</w:t>
      </w:r>
    </w:p>
    <w:p w14:paraId="3FE31DE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Application for TIN reactivation</w:t>
      </w:r>
    </w:p>
    <w:p w14:paraId="06FEF38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TIN shall be reactivated as prescribed in Article 40 of the Law on Tax Administration, clause 4 Article 6 of Decree No. 126/2020/ND-CP dated October 19, 2020 and the following regulations:</w:t>
      </w:r>
    </w:p>
    <w:p w14:paraId="7DD01B0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TIN reactivation filed by the taxpayer:</w:t>
      </w:r>
    </w:p>
    <w:p w14:paraId="33AA288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taxpayer, specified in clause 2 Article 4 hereof, has the TIN deactivated by the tax authority, following the revocation of establishment and operation license or certificate of household business registration or equivalent license by the competent authority, but then such competent authority reverses such revocation in writing, the taxpayer may file an application for TIN reactivation with the supervisory tax authority within 10 business days from the date on which the revocation is reversed.</w:t>
      </w:r>
    </w:p>
    <w:p w14:paraId="21E25B8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Required documents in the application:</w:t>
      </w:r>
    </w:p>
    <w:p w14:paraId="03DD12C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TIN reactivation No. 25/DK-TCT hereto appended;</w:t>
      </w:r>
    </w:p>
    <w:p w14:paraId="5325DE2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document reversing the revocation of establishment and operation license or equivalent license of the competent authority.</w:t>
      </w:r>
    </w:p>
    <w:p w14:paraId="6EC8DFD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the taxpayer issues a notice of taxpayer’s non-operation at the registered address as prescribed in Article 17 hereof, if the business/cooperative registration certificate, certificate of operation registration of branch, representative office, certificate of household business registration, establishment and operation license or equivalent license has not been revoked and the TIN has not been deactivated, the taxpayer may file an application for TIN reactivation No. 25/DK-TCT hereto appended with the supervisory tax authority before the tax authority issues a notice of TIN deactivation as prescribed.</w:t>
      </w:r>
    </w:p>
    <w:p w14:paraId="2B408BE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taxpayer, specified in clause 2 Article 4 hereof, in seeking resumption of business after filing an application for TIN deactivation with the tax authority, and the tax authority has not issued a notice of TIN deactivation as prescribed in Article 14 and 16 hereof, the taxpayer may file an application for TIN reactivation No. 25/DK-TCT hereto appended with the supervisory tax authority before the tax authority issues a notice of TIN deactivation.</w:t>
      </w:r>
    </w:p>
    <w:p w14:paraId="66450C4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If a taxpayer has filed an application for TIN deactivation due to division, consolidation, acquisition to the tax authority as prescribed in Article 14 hereof, but then the division decision, consolidation or acquisition agreement is reversed in writing and the business/cooperative registration authority has not terminated the operation of the transferor, acquired or consolidating enterprise/cooperative, the taxpayer may file an application for TIN reactivation with the supervisory tax authority before the tax authority issues a notice of TIN deactivation as prescribed in Article 16 hereof.</w:t>
      </w:r>
    </w:p>
    <w:p w14:paraId="01F5632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Required documents in the application:</w:t>
      </w:r>
    </w:p>
    <w:p w14:paraId="3DE8A03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TIN reactivation No. 25/DK-TCT hereto appended;</w:t>
      </w:r>
    </w:p>
    <w:p w14:paraId="20570C7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document reversing the division decision, consolidation or acquisition agreement.</w:t>
      </w:r>
    </w:p>
    <w:p w14:paraId="468506D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fulfill tax and invoice liabilities completely as prescribed in clause 4 Article 6 of Decree No. 126/2020/ND-CP dated October 19, 2020 before the TIN reactivation.</w:t>
      </w:r>
    </w:p>
    <w:p w14:paraId="7864645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reactivation dossier following a decision, notice or another document of the competent authority:</w:t>
      </w:r>
    </w:p>
    <w:p w14:paraId="3E6AF9B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notice of revalidation of legal status of enterprise/cooperative, affiliated entity made by the business/cooperative registration authority.</w:t>
      </w:r>
    </w:p>
    <w:p w14:paraId="28FB72B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of the court reversing the decision which declares an individual is dead, missing or legally incapacitated.</w:t>
      </w:r>
    </w:p>
    <w:p w14:paraId="516DCDD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Processing application for TIN reactivation and giving processing results</w:t>
      </w:r>
    </w:p>
    <w:p w14:paraId="7C7FBE9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 application filed by a taxpayer: The tax authority shall receive, process the application for TIN reactivation and give the processing results to the taxpayer as prescribed in Articles 40, 41 of the Law on Tax Administration, clause 4 Article 6 of Decree No. 126/2020/ND-CP dated October 19, 2020 and the following regulations:</w:t>
      </w:r>
    </w:p>
    <w:p w14:paraId="4BBFE49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3 business days after receiving a duly complete application for TIN reactivation as prescribed in point a clause 1 Article 18 hereof, the tax authority shall:</w:t>
      </w:r>
    </w:p>
    <w:p w14:paraId="1BB0B1F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Send a notice of TIN reactivation, using form No. 19/TB-DKT or a notice of TIN reactivation following the managing entity, using form No. 37/TB-DKT hereto appended to the taxpayer, affiliated entity (if the managing entity’s TIN is reactivated).</w:t>
      </w:r>
    </w:p>
    <w:p w14:paraId="64A762E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Re-print the certificate of tax registration or TIN notification if the taxpayer filed the original with the tax authority together with the application for TIN deactivation.</w:t>
      </w:r>
    </w:p>
    <w:p w14:paraId="04896D5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Update the taxpayer’s TIN status on the tax registration system on the same business day or not later than early the next business day from the date of issuing the notice of TIN reactivation.</w:t>
      </w:r>
    </w:p>
    <w:p w14:paraId="27356CE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Within 10 business days after receiving a duly complete application for TIN reactivation as prescribed in point b clause 1 Article 18 hereof, the tax authority shall make a list of inadequate tax returns, the invoice use report, taxes and other amounts payable to state budget or in debt and impose penalties on violations of law on taxation and invoices, until the date on which the application for TIN reactivation is filed, and undertake a verification visit to the taxpayer’s headquarters and enclose a record of verification of taxpayer’s operation status at the registered address, using form No. 15/BB-BKD hereto appended to the application for TIN reactivation (the record must be countersigned by the taxpayer).</w:t>
      </w:r>
    </w:p>
    <w:p w14:paraId="479F341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business days after the taxpayer no longer commits the administrative violations of taxation and invoices, pays the taxes and other amounts payable to state budget or in debt in full (unless the taxpayer is not required to pay the taxes and other amounts payable to state budget as prescribed in clause 4 Article 6 of Decree No. 126/2020/ND-CP dated October 19, 2020), the tax authority shall:</w:t>
      </w:r>
    </w:p>
    <w:p w14:paraId="419DC78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Send a notice of TIN reactivation, using form No. 19/TB-DKT or a notice of TIN reactivation following the managing entity, using form No. 37/TB-DKT hereto appended to the taxpayer, affiliated entity (if the managing entity’s TIN is reactivated).</w:t>
      </w:r>
    </w:p>
    <w:p w14:paraId="5CFC148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Re-print the certificate of tax registration or TIN notification if the taxpayer filed the original with the tax authority together with the application for TIN deactivation.</w:t>
      </w:r>
    </w:p>
    <w:p w14:paraId="4DAB74E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Update the taxpayer’s TIN status on the tax registration system on the same business day or not later than early the next business day from the date of issuing the notice of TIN reactivation.</w:t>
      </w:r>
    </w:p>
    <w:p w14:paraId="45AF915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make public the notice of TIN reactivation on the web portal of General Department of Taxation as prescribed in Article 22 hereof. The regulatory agencies (including: customs authority, business registration authority (unless business registration and tax registration have available data linking), the procuracy, police authority, market surveillance authority, establishment and operation licensing authority) and other entities shall search information and status of the taxpayer’s TIN made public by the tax authority for public administration and other work purposes.</w:t>
      </w:r>
    </w:p>
    <w:p w14:paraId="7B667F0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10 business days after receiving a duly complete application for TIN reactivation as prescribed in points c, d clause 1 Article 18 hereof, the tax authority shall make a list of inadequate tax returns, the invoice use report, taxes and other amounts payable to state budget or in debt and impose penalties on violations of law on taxation and invoices, until the date on which the application for TIN reactivation is filed.</w:t>
      </w:r>
    </w:p>
    <w:p w14:paraId="26242EF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 business days after the taxpayer no longer commits the administrative violations of taxation and invoices, pays the taxes and other amounts payable to state budget or in debt in full (unless the taxpayer is not required to pay the taxes and other amounts payable to state budget as prescribed in clause 4 Article 6 of Decree No. 126/2020/ND-CP dated October 19, 2020), the tax authority shall:</w:t>
      </w:r>
    </w:p>
    <w:p w14:paraId="552BC56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Send a notice of TIN reactivation, using form No. 19/TB-DKT or a notice of TIN reactivation following the managing entity, using form No. 37/TB-DKT hereto appended to the taxpayer, affiliated entity (if the managing entity’s TIN is reactivated).</w:t>
      </w:r>
    </w:p>
    <w:p w14:paraId="0B41C9C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Re-print the certificate of tax registration or TIN notification if the taxpayer filed the original with the tax authority together with the application for TIN deactivation.</w:t>
      </w:r>
    </w:p>
    <w:p w14:paraId="75E7AA3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Update the taxpayer’s TIN status on the tax registration system on the same business day or not later than early the next business day from the date of issuing the notice of TIN reactivation.</w:t>
      </w:r>
    </w:p>
    <w:p w14:paraId="5379092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application for TIN reactivation is not duly complete or the TIN is unable to be reactivated as prescribed in clause 1 Article 18 hereof, the tax authority shall issue a notice of TIN non-reactivation, using form No. 37/TB-DKT hereto appended to the taxpayer.</w:t>
      </w:r>
    </w:p>
    <w:p w14:paraId="6560A74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tax authority receives a decision of the court which reverses the decision declaring an individual is dead, missing or legally incapacitated, the tax authority shall reactivate the individual’s TIN within 3 business days after receiving such a decision.</w:t>
      </w:r>
    </w:p>
    <w:p w14:paraId="47FE630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tax authority receives a notice of revalidation of legal status of enterprise/cooperative, branch, representative office, place of business made by the business/cooperative registration authority as per the law on business/cooperative registration on the tax registration system, the tax authority shall reactivate the TIN for the taxpayer on the same date of notice.</w:t>
      </w:r>
    </w:p>
    <w:p w14:paraId="0528DBC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TAX REGISTRATION IN CASE OF RESTRUCTURING OF ORGANIZATION</w:t>
      </w:r>
    </w:p>
    <w:p w14:paraId="0B8446E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Tax registration in case of restructuring</w:t>
      </w:r>
    </w:p>
    <w:p w14:paraId="6CA0A4B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Total division</w:t>
      </w:r>
    </w:p>
    <w:p w14:paraId="69DC056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transferor entity:</w:t>
      </w:r>
    </w:p>
    <w:p w14:paraId="38C8234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transferor entity shall apply for TIN deactivation to the supervisory tax authority as prescribed in Article 39 of the Law on Tax Administration and Article 14 hereof.</w:t>
      </w:r>
    </w:p>
    <w:p w14:paraId="70FD182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application for TIN deactivation filed by the transferor entity, the tax authority shall deactivate the TIN as prescribed in Article 39 of the Law on Tax Administration and Articles 15 and 16 hereof.</w:t>
      </w:r>
    </w:p>
    <w:p w14:paraId="3893879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transferee entity:</w:t>
      </w:r>
    </w:p>
    <w:p w14:paraId="0EC4E74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transferor entity shall apply for tax registration to the tax authority as prescribed in Articles 31, 32, 33 of the Law on Tax Administration and Article 7 hereof.</w:t>
      </w:r>
    </w:p>
    <w:p w14:paraId="32EA20B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application for tax registration filed by the transferee entity, the tax authority shall issue a TIN to the taxpayer as prescribed in Article 34 of the Law on Tax Administration and Article 8 hereof.</w:t>
      </w:r>
    </w:p>
    <w:p w14:paraId="5AF682C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Partial division</w:t>
      </w:r>
    </w:p>
    <w:p w14:paraId="3E039B6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transferor entity:</w:t>
      </w:r>
    </w:p>
    <w:p w14:paraId="2B6E98F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partial division, if any change to the tax registration occurs, the transferor entity shall apply for amendments to tax registration to the supervisory tax authority within 10 business days after being issued with the establishment and operation license, establishment decision or other equivalent document by the competent authority.</w:t>
      </w:r>
    </w:p>
    <w:p w14:paraId="4CEEF29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Required documents in the application:</w:t>
      </w:r>
    </w:p>
    <w:p w14:paraId="05DCF01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amendments to tax registration No. 08-MST hereto appended;</w:t>
      </w:r>
    </w:p>
    <w:p w14:paraId="07F41B9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the decision on partial division or equivalent document;</w:t>
      </w:r>
    </w:p>
    <w:p w14:paraId="3AD268C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establishment and operation license, establishment decision or equivalent document.</w:t>
      </w:r>
    </w:p>
    <w:p w14:paraId="3509C79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amend the tax registration of the transferor entity as prescribed in Article 36 of the Law on Tax Administration and Article 11 hereof. The transferor entity shall keep using the TIN already issued to fulfill further tax liabilities.</w:t>
      </w:r>
    </w:p>
    <w:p w14:paraId="533A17D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transferee entity:</w:t>
      </w:r>
    </w:p>
    <w:p w14:paraId="76B23B5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transferee entity shall apply for tax registration to the tax authority as prescribed in Articles 31, 32, 33 of the Law on Tax Administration and Article 7 hereof.</w:t>
      </w:r>
    </w:p>
    <w:p w14:paraId="2E9C8D4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application for tax registration filed by the transferee entity, the tax authority shall issue a TIN to the taxpayer as prescribed in Article 34 of the Law on Tax Administration and Article 8 hereof.</w:t>
      </w:r>
    </w:p>
    <w:p w14:paraId="46E551B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Acquisition</w:t>
      </w:r>
    </w:p>
    <w:p w14:paraId="667D6AD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acquirer may keep using its TIN. The acquired entity shall have its TIN deactivate.</w:t>
      </w:r>
    </w:p>
    <w:p w14:paraId="7477C5B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acquired entity:</w:t>
      </w:r>
    </w:p>
    <w:p w14:paraId="31E9E07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acquired entity shall apply for TIN deactivation to the supervisory tax authority as prescribed in Article 39 of the Law on Tax Administration and Article 14 hereof.</w:t>
      </w:r>
    </w:p>
    <w:p w14:paraId="74560CE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application for TIN deactivation filed by the acquired entity, the tax authority shall deactivate the TIN as prescribed in Article 39 of the Law on Tax Administration and Articles 15 and 16 hereof.</w:t>
      </w:r>
    </w:p>
    <w:p w14:paraId="243AC10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acquirer:</w:t>
      </w:r>
    </w:p>
    <w:p w14:paraId="7D0D11B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acquisition gives rise to changes of the tax registration, within 10 business days after being issued with the establishment and operation license, establishment decision or other equivalent document, the acquirer shall apply for amendments to tax registration to the supervisory tax authority.</w:t>
      </w:r>
    </w:p>
    <w:p w14:paraId="796DC5A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Required documents in the application:</w:t>
      </w:r>
    </w:p>
    <w:p w14:paraId="0344F47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form for amendments to tax registration No. 08-MST hereto appended;</w:t>
      </w:r>
    </w:p>
    <w:p w14:paraId="0763F7EA"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acquisition contract or equivalent document;</w:t>
      </w:r>
    </w:p>
    <w:p w14:paraId="212A8EB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Copy of establishment and operation license, establishment decision or equivalent document.</w:t>
      </w:r>
    </w:p>
    <w:p w14:paraId="78B1267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amend the tax registration of the acquired entity as prescribed in Article 36 of the Law on Tax Administration and Article 11 hereof.</w:t>
      </w:r>
    </w:p>
    <w:p w14:paraId="3F1D455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Consolidation</w:t>
      </w:r>
    </w:p>
    <w:p w14:paraId="60FABD6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consolidating entities:</w:t>
      </w:r>
    </w:p>
    <w:p w14:paraId="0E40F03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consolidating entities shall apply for TIN deactivation to the supervisory tax authority as prescribed in Article 39 of the Law on Tax Administration and Article 14 hereof.</w:t>
      </w:r>
    </w:p>
    <w:p w14:paraId="6C4D032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application for TIN deactivation filed by the consolidating entities, the tax authority shall deactivate their TINs as prescribed in Article 39 of the Law on Tax Administration and Articles 15 and 16 hereof.</w:t>
      </w:r>
    </w:p>
    <w:p w14:paraId="617E51A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consolidated entity:</w:t>
      </w:r>
    </w:p>
    <w:p w14:paraId="460F119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consolidated entity shall apply for tax registration to the tax authority as prescribed in Articles 31, 32, 33 of the Law on Tax Administration and Article 7 hereof.</w:t>
      </w:r>
    </w:p>
    <w:p w14:paraId="4B21AD5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application for tax registration filed by the consolidating entities, the tax authority shall issue a TIN to the taxpayer as prescribed in Article 34 of the Law on Tax Administration and Article 8 hereof.</w:t>
      </w:r>
    </w:p>
    <w:p w14:paraId="66047969"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Tax registration in case of operating model transformation</w:t>
      </w:r>
    </w:p>
    <w:p w14:paraId="54B2ACE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Affiliated entity transformed into independent entity or vice versa</w:t>
      </w:r>
    </w:p>
    <w:p w14:paraId="65A0DCA2"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affiliated entity receives a decision to transform into an independent entity or vice versa, the affiliated entity shall, following the transformation, apply for tax registration to enable a new TIN to be issued as prescribed in Articles 31, 32, 33 of the Law on Tax Administration and Article 7 hereof. The independent entity or affiliated entity shall, prior to transformation, apply for TIN deactivation to the supervisory tax authority as prescribed in Article 39 of the Law on Tax Administration and Article 14 hereof,</w:t>
      </w:r>
    </w:p>
    <w:p w14:paraId="673D193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According to the application for tax registration filed by the independent entity or affiliated entity, the tax authority shall issue a TIN to the taxpayer as prescribed in Article 34 of the Law on Tax Administration and Article 8 hereof.</w:t>
      </w:r>
    </w:p>
    <w:p w14:paraId="2DFCBE6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application for TIN deactivation filed by the independent entity or affiliated entity, the tax authority shall deactivate the TIN as prescribed in Article 39 of the Law on Tax Administration and Articles 15 and 16 hereof.</w:t>
      </w:r>
    </w:p>
    <w:p w14:paraId="5420449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Independent entity transformed into affiliated entity of another managing entity</w:t>
      </w:r>
    </w:p>
    <w:p w14:paraId="74F414E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independent entity is transformed into an affiliated entity of another managing entity, it shall be issued with a 13-digit TIN according to the TIN of the new managing entity. The independent entity shall apply for TIN deactivation to the supervisory tax authority as prescribed in Article 39 of the Law on Tax Administration and Article 14 hereof. The affiliated entity shall apply for tax registration as prescribed in Articles 31, 32, 33 of the Law on Tax Administration and Article 7 hereof. The managing entity shall declare the newly-corporated affiliated entity in the Schedule of affiliated entities, using form No. BK02-DK-TCT hereto appended as prescribed in Article 10 hereof.</w:t>
      </w:r>
    </w:p>
    <w:p w14:paraId="52D360D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application for tax registration filed by the affiliated entity, the tax authority shall issue a TIN to the taxpayer as prescribed in Article 34 of the Law on Tax Administration and Article 8 hereof.</w:t>
      </w:r>
    </w:p>
    <w:p w14:paraId="1236566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application for TIN deactivation filed by the independent entity, the tax authority shall deactivate the TIN as prescribed in Article 39 of the Law on Tax Administration and Articles 15 and 16 hereof.</w:t>
      </w:r>
    </w:p>
    <w:p w14:paraId="499D2F1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Affiliated entity of a managing entity transformed into affiliated entity of another managing entity</w:t>
      </w:r>
    </w:p>
    <w:p w14:paraId="2E2378DE"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affiliated entity of a managing entity (hereinafter referred to as the former affiliated entity) is transformed into affiliated entity of another managing entity (hereinafter referred to as the latter affiliated entity), it is required to apply for TIN deactivation of the former affiliated entity to the supervisory tax authority as prescribed in Article 39 of the Law on Tax Administration and Article 14 hereof. The latter affiliated entity shall apply for tax registration to the tax authority as prescribed in Articles 31, 32, 33 of the Law on Tax Administration and Article 7 hereof. The managing entity shall declare the newly-corporated affiliated entity in the Schedule of affiliated entities, using form No. BK02-DK-TCT hereto appended as prescribed in Article 10 hereof.</w:t>
      </w:r>
    </w:p>
    <w:p w14:paraId="21E0A06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application for tax registration filed by the latter affiliated entity, the tax authority shall issue a TIN to the taxpayer as prescribed in Article 34 of the Law on Tax Administration and Article 8 hereof.</w:t>
      </w:r>
    </w:p>
    <w:p w14:paraId="4175B13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application for TIN deactivation filed by the former affiliated entity, the tax authority shall deactivate the TIN as prescribed in Article 39 of the Law on Tax Administration and Articles 15 and 16 hereof.</w:t>
      </w:r>
    </w:p>
    <w:p w14:paraId="5B1D1845" w14:textId="77777777" w:rsidR="008F4052" w:rsidRDefault="008F4052" w:rsidP="008F40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III</w:t>
      </w:r>
    </w:p>
    <w:p w14:paraId="0639083B" w14:textId="77777777" w:rsidR="008F4052" w:rsidRDefault="008F4052" w:rsidP="008F40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MAKING PUBLIC TAX REGISTRATION</w:t>
      </w:r>
    </w:p>
    <w:p w14:paraId="54FD67E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Making public tax registration of taxpayers</w:t>
      </w:r>
    </w:p>
    <w:p w14:paraId="1887995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authority shall make public the tax registration of taxpayers on the website of General Department of Taxation in the following cases:</w:t>
      </w:r>
    </w:p>
    <w:p w14:paraId="2511FCE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termination of operation and completion of TIN deactivation (status 01).</w:t>
      </w:r>
    </w:p>
    <w:p w14:paraId="3E1F745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Taxpayer’s termination of operation without completion of TIN deactivation (status 03).</w:t>
      </w:r>
    </w:p>
    <w:p w14:paraId="57BF32A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Taxpayer’s suspension of operation/business (status 05).</w:t>
      </w:r>
    </w:p>
    <w:p w14:paraId="5D08077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Taxpayer’s non-operation at the registered address (status 06).</w:t>
      </w:r>
    </w:p>
    <w:p w14:paraId="18133A4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Taxpayer’s TIN reactivation following the notice form No. 19/TB-DKT hereto appended.</w:t>
      </w:r>
    </w:p>
    <w:p w14:paraId="34B035D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Taxpayer’s violation of law on tax registration.</w:t>
      </w:r>
    </w:p>
    <w:p w14:paraId="670DACA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method and time limit for making public:</w:t>
      </w:r>
    </w:p>
    <w:p w14:paraId="12A65E9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Contents: The entries made on the notice of taxpayer’s TIN deactivation, notice of taxpayer’s termination of operation and in progress of TIN deactivation, notice of taxpayer’s non-operation at the registered address.</w:t>
      </w:r>
    </w:p>
    <w:p w14:paraId="13867B81"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Method: To be posted on the website of General Department of Taxation.</w:t>
      </w:r>
    </w:p>
    <w:p w14:paraId="293CB864"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limit: No later than 1 business day from the date on which the tax authority issues a notice or updates the TIN status under a decision or notice forwarded by the competent authority.</w:t>
      </w:r>
    </w:p>
    <w:p w14:paraId="197A947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Power:</w:t>
      </w:r>
    </w:p>
    <w:p w14:paraId="0E9E85A8"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supervisory tax authority shall make public information of the taxpayer. Prior to making public the taxpayer’s information, the supervisory tax authority shall double check and collates to ensure the accuracy of the public information. If the public information is incorrect, the tax authority shall correct the information and make public the corrected information.</w:t>
      </w:r>
    </w:p>
    <w:p w14:paraId="727A2B23" w14:textId="77777777" w:rsidR="008F4052" w:rsidRDefault="008F4052" w:rsidP="008F40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3D5C4E4" w14:textId="77777777" w:rsidR="008F4052" w:rsidRDefault="008F4052" w:rsidP="008F40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AEF3D50"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Entry into force</w:t>
      </w:r>
    </w:p>
    <w:p w14:paraId="571001C6"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as of January 17, 2021.</w:t>
      </w:r>
    </w:p>
    <w:p w14:paraId="1C20EF5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This Circular supersedes the Circular No. 95/2016/TT-BTC dated June 28, 2016 of the Ministry of Finance on guidelines for tax registration; Article 9 of Circular No. 156/2013/TT-BTC dated November 6, 2013 of the Ministry on guidelines for the Law on Tax Administration; the Law on amendments to the Law on Tax Administration and the Decree No. 83/2013/ND-CP dated July 22, 2013 of the Government.</w:t>
      </w:r>
    </w:p>
    <w:p w14:paraId="368B5B8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any document referred to in this Circular is amended or superseded, the new document shall prevail.</w:t>
      </w:r>
    </w:p>
    <w:p w14:paraId="1B42882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Grandfather clause</w:t>
      </w:r>
    </w:p>
    <w:p w14:paraId="626F3383"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 issued with a TIN before the effective date of this Circular may keep using it.</w:t>
      </w:r>
    </w:p>
    <w:p w14:paraId="5F180A85"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application for tax registration, amendments to tax registration, TIN deactivation, or TIN reactivation filed with the tax authority before the effective date of this Circular shall be further processed as per the law on tax registration in force at the submission time.</w:t>
      </w:r>
    </w:p>
    <w:p w14:paraId="385879AB"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Implementation</w:t>
      </w:r>
    </w:p>
    <w:p w14:paraId="3540576F"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Department of Taxation shall provide guidelines for tax authorities at all levels in tax registration, issuance of TINs, issuance of certificates of tax registration and management of TINs.</w:t>
      </w:r>
    </w:p>
    <w:p w14:paraId="00670DA7"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authorities at all levels shall disseminate and guide taxpayers and relevant entities to implement this Circular.</w:t>
      </w:r>
    </w:p>
    <w:p w14:paraId="0C83685C"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taxpayers and relevant entities, governed in this Circular, shall implement the guidelines provided for in this Circular.</w:t>
      </w:r>
    </w:p>
    <w:p w14:paraId="284736BD" w14:textId="77777777" w:rsidR="008F4052" w:rsidRDefault="008F4052" w:rsidP="008F405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Difficulties arising during implementation shall be reported to the Ministry of Finance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F4052" w14:paraId="16A70791" w14:textId="77777777" w:rsidTr="008F405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BC40C" w14:textId="77777777" w:rsidR="008F4052" w:rsidRDefault="008F4052">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CD153" w14:textId="77777777" w:rsidR="008F4052" w:rsidRDefault="008F405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Xuan Ha</w:t>
            </w:r>
          </w:p>
        </w:tc>
      </w:tr>
    </w:tbl>
    <w:p w14:paraId="2EE2F0BF" w14:textId="0F7C5977" w:rsidR="00043F8F" w:rsidRPr="008F4052" w:rsidRDefault="00043F8F" w:rsidP="008F4052"/>
    <w:sectPr w:rsidR="00043F8F" w:rsidRPr="008F4052"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F9B92" w14:textId="77777777" w:rsidR="00696CD1" w:rsidRDefault="00696CD1" w:rsidP="00F81C2C">
      <w:r>
        <w:separator/>
      </w:r>
    </w:p>
  </w:endnote>
  <w:endnote w:type="continuationSeparator" w:id="0">
    <w:p w14:paraId="3D26BF19" w14:textId="77777777" w:rsidR="00696CD1" w:rsidRDefault="00696CD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6E848" w14:textId="77777777" w:rsidR="00696CD1" w:rsidRDefault="00696CD1" w:rsidP="00F81C2C">
      <w:r>
        <w:separator/>
      </w:r>
    </w:p>
  </w:footnote>
  <w:footnote w:type="continuationSeparator" w:id="0">
    <w:p w14:paraId="0F787D3A" w14:textId="77777777" w:rsidR="00696CD1" w:rsidRDefault="00696CD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3046E"/>
    <w:rsid w:val="00043F8F"/>
    <w:rsid w:val="0007336F"/>
    <w:rsid w:val="000C068E"/>
    <w:rsid w:val="000C191B"/>
    <w:rsid w:val="000C6F0B"/>
    <w:rsid w:val="00131B41"/>
    <w:rsid w:val="002403CD"/>
    <w:rsid w:val="002674E3"/>
    <w:rsid w:val="0027545F"/>
    <w:rsid w:val="00286470"/>
    <w:rsid w:val="002A0D84"/>
    <w:rsid w:val="002F174D"/>
    <w:rsid w:val="00332D48"/>
    <w:rsid w:val="00357956"/>
    <w:rsid w:val="003A4737"/>
    <w:rsid w:val="003F7B9A"/>
    <w:rsid w:val="00551FC4"/>
    <w:rsid w:val="00592668"/>
    <w:rsid w:val="006164AA"/>
    <w:rsid w:val="0063561C"/>
    <w:rsid w:val="00653CED"/>
    <w:rsid w:val="00696CD1"/>
    <w:rsid w:val="00776F9D"/>
    <w:rsid w:val="00783B2F"/>
    <w:rsid w:val="0084587D"/>
    <w:rsid w:val="008509E2"/>
    <w:rsid w:val="00852E0C"/>
    <w:rsid w:val="008B3F78"/>
    <w:rsid w:val="008E7EAF"/>
    <w:rsid w:val="008F4052"/>
    <w:rsid w:val="00905691"/>
    <w:rsid w:val="00981C67"/>
    <w:rsid w:val="009B2050"/>
    <w:rsid w:val="009B25C8"/>
    <w:rsid w:val="009B4FAC"/>
    <w:rsid w:val="00A35611"/>
    <w:rsid w:val="00AA0D27"/>
    <w:rsid w:val="00AA3AB2"/>
    <w:rsid w:val="00B06142"/>
    <w:rsid w:val="00BF4C59"/>
    <w:rsid w:val="00C776CD"/>
    <w:rsid w:val="00CB28C0"/>
    <w:rsid w:val="00D061F4"/>
    <w:rsid w:val="00D537F2"/>
    <w:rsid w:val="00D87BB3"/>
    <w:rsid w:val="00E41E48"/>
    <w:rsid w:val="00E445A7"/>
    <w:rsid w:val="00EA4544"/>
    <w:rsid w:val="00ED7395"/>
    <w:rsid w:val="00F81C2C"/>
    <w:rsid w:val="00F82EC7"/>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39</Pages>
  <Words>15259</Words>
  <Characters>86978</Characters>
  <Application>Microsoft Office Word</Application>
  <DocSecurity>0</DocSecurity>
  <Lines>724</Lines>
  <Paragraphs>204</Paragraphs>
  <ScaleCrop>false</ScaleCrop>
  <Company/>
  <LinksUpToDate>false</LinksUpToDate>
  <CharactersWithSpaces>102033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cp:revision>
  <dcterms:created xsi:type="dcterms:W3CDTF">2024-12-12T06:40:00Z</dcterms:created>
  <dcterms:modified xsi:type="dcterms:W3CDTF">2024-12-14T11:37:00Z</dcterms:modified>
</cp:coreProperties>
</file>