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3"/>
        <w:gridCol w:w="5601"/>
      </w:tblGrid>
      <w:tr w:rsidR="00DB6790" w14:paraId="7E56CDA3" w14:textId="77777777" w:rsidTr="00DB6790">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2CDF25" w14:textId="77777777" w:rsidR="00DB6790" w:rsidRDefault="00DB6790">
            <w:pPr>
              <w:pStyle w:val="NormalWeb"/>
              <w:spacing w:after="90" w:afterAutospacing="0" w:line="345" w:lineRule="atLeast"/>
              <w:jc w:val="center"/>
              <w:rPr>
                <w:rFonts w:ascii="Arial" w:hAnsi="Arial" w:cs="Arial"/>
                <w:color w:val="000000"/>
                <w:sz w:val="21"/>
                <w:szCs w:val="21"/>
                <w:lang w:val="en-VN"/>
              </w:rPr>
            </w:pPr>
            <w:r>
              <w:rPr>
                <w:rStyle w:val="Strong"/>
                <w:rFonts w:ascii="Arial" w:hAnsi="Arial" w:cs="Arial"/>
                <w:color w:val="000000"/>
                <w:sz w:val="21"/>
                <w:szCs w:val="21"/>
              </w:rPr>
              <w:t>BỘ TÀI CHÍNH</w:t>
            </w:r>
            <w:r>
              <w:rPr>
                <w:rFonts w:ascii="Arial" w:hAnsi="Arial" w:cs="Arial"/>
                <w:b/>
                <w:bCs/>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7987AE" w14:textId="77777777" w:rsidR="00DB6790" w:rsidRDefault="00DB679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DB6790" w14:paraId="03A7E918" w14:textId="77777777" w:rsidTr="00DB6790">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1BE597" w14:textId="77777777" w:rsidR="00DB6790" w:rsidRDefault="00DB6790">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121/2020/TT-BTC</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43C9F7" w14:textId="77777777" w:rsidR="00DB6790" w:rsidRDefault="00DB6790">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Hà Nội, ngày 31 tháng 12 năm 2020</w:t>
            </w:r>
          </w:p>
        </w:tc>
      </w:tr>
    </w:tbl>
    <w:p w14:paraId="5BA5E175" w14:textId="77777777" w:rsidR="00DB6790" w:rsidRDefault="00DB6790" w:rsidP="00DB6790">
      <w:pPr>
        <w:pStyle w:val="NormalWeb"/>
        <w:spacing w:after="90" w:afterAutospacing="0" w:line="345" w:lineRule="atLeast"/>
        <w:jc w:val="both"/>
        <w:rPr>
          <w:rFonts w:ascii="Arial" w:hAnsi="Arial" w:cs="Arial"/>
          <w:color w:val="000000"/>
          <w:sz w:val="21"/>
          <w:szCs w:val="21"/>
        </w:rPr>
      </w:pPr>
    </w:p>
    <w:p w14:paraId="05C73800" w14:textId="77777777" w:rsidR="00DB6790" w:rsidRDefault="00DB6790" w:rsidP="00DB679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THÔNG TƯ</w:t>
      </w:r>
    </w:p>
    <w:p w14:paraId="46BBFA18" w14:textId="77777777" w:rsidR="00DB6790" w:rsidRDefault="00DB6790" w:rsidP="00DB6790">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QUY ĐỊNH VỀ HOẠT ĐỘNG CỦA CÔNG TY CHỨNG KHOÁN</w:t>
      </w:r>
    </w:p>
    <w:p w14:paraId="347636FF" w14:textId="77777777" w:rsidR="00DB6790" w:rsidRDefault="00DB6790" w:rsidP="00DB679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6" w:history="1">
        <w:r>
          <w:rPr>
            <w:rStyle w:val="Hyperlink"/>
            <w:rFonts w:ascii="Arial" w:hAnsi="Arial" w:cs="Arial"/>
            <w:i/>
            <w:iCs/>
            <w:color w:val="135ECD"/>
            <w:sz w:val="21"/>
            <w:szCs w:val="21"/>
          </w:rPr>
          <w:t>Luật Chứng khoán</w:t>
        </w:r>
      </w:hyperlink>
      <w:r>
        <w:rPr>
          <w:rStyle w:val="Emphasis"/>
          <w:rFonts w:ascii="Arial" w:hAnsi="Arial" w:cs="Arial"/>
          <w:color w:val="000000"/>
          <w:sz w:val="21"/>
          <w:szCs w:val="21"/>
        </w:rPr>
        <w:t> ngày 26 tháng 11 năm 2019;</w:t>
      </w:r>
    </w:p>
    <w:p w14:paraId="3628AB08" w14:textId="77777777" w:rsidR="00DB6790" w:rsidRDefault="00DB6790" w:rsidP="00DB679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7" w:history="1">
        <w:r>
          <w:rPr>
            <w:rStyle w:val="Hyperlink"/>
            <w:rFonts w:ascii="Arial" w:hAnsi="Arial" w:cs="Arial"/>
            <w:i/>
            <w:iCs/>
            <w:color w:val="135ECD"/>
            <w:sz w:val="21"/>
            <w:szCs w:val="21"/>
          </w:rPr>
          <w:t>Luật Doanh nghiệp</w:t>
        </w:r>
      </w:hyperlink>
      <w:r>
        <w:rPr>
          <w:rStyle w:val="Emphasis"/>
          <w:rFonts w:ascii="Arial" w:hAnsi="Arial" w:cs="Arial"/>
          <w:color w:val="000000"/>
          <w:sz w:val="21"/>
          <w:szCs w:val="21"/>
        </w:rPr>
        <w:t> ngày 17 tháng 6 năm 2020;</w:t>
      </w:r>
    </w:p>
    <w:p w14:paraId="513615F1" w14:textId="77777777" w:rsidR="00DB6790" w:rsidRDefault="00DB6790" w:rsidP="00DB679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Nghị định số </w:t>
      </w:r>
      <w:hyperlink r:id="rId8" w:history="1">
        <w:r>
          <w:rPr>
            <w:rStyle w:val="Hyperlink"/>
            <w:rFonts w:ascii="Arial" w:hAnsi="Arial" w:cs="Arial"/>
            <w:i/>
            <w:iCs/>
            <w:color w:val="135ECD"/>
            <w:sz w:val="21"/>
            <w:szCs w:val="21"/>
          </w:rPr>
          <w:t>155/2020/NĐ-CP</w:t>
        </w:r>
      </w:hyperlink>
      <w:r>
        <w:rPr>
          <w:rStyle w:val="Emphasis"/>
          <w:rFonts w:ascii="Arial" w:hAnsi="Arial" w:cs="Arial"/>
          <w:color w:val="000000"/>
          <w:sz w:val="21"/>
          <w:szCs w:val="21"/>
        </w:rPr>
        <w:t> ngày 31 tháng 12 năm 2020 của Chính phủ quy định chi tiết thi hành một số điều của Luật Chứng khoán;</w:t>
      </w:r>
    </w:p>
    <w:p w14:paraId="22F495B2" w14:textId="77777777" w:rsidR="00DB6790" w:rsidRDefault="00DB6790" w:rsidP="00DB679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Nghị định số </w:t>
      </w:r>
      <w:hyperlink r:id="rId9" w:history="1">
        <w:r>
          <w:rPr>
            <w:rStyle w:val="Hyperlink"/>
            <w:rFonts w:ascii="Arial" w:hAnsi="Arial" w:cs="Arial"/>
            <w:i/>
            <w:iCs/>
            <w:color w:val="135ECD"/>
            <w:sz w:val="21"/>
            <w:szCs w:val="21"/>
          </w:rPr>
          <w:t>87/2017/NĐ-CP</w:t>
        </w:r>
      </w:hyperlink>
      <w:r>
        <w:rPr>
          <w:rStyle w:val="Emphasis"/>
          <w:rFonts w:ascii="Arial" w:hAnsi="Arial" w:cs="Arial"/>
          <w:color w:val="000000"/>
          <w:sz w:val="21"/>
          <w:szCs w:val="21"/>
        </w:rPr>
        <w:t> ngày 26 tháng 7 năm 2017 của Chính phủ quy định chức năng, nhiệm vụ, quyền hạn và cơ cấu tổ chức của Bộ Tài chính;</w:t>
      </w:r>
    </w:p>
    <w:p w14:paraId="1C1F8AA9" w14:textId="77777777" w:rsidR="00DB6790" w:rsidRDefault="00DB6790" w:rsidP="00DB679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Theo đề nghị của Chủ tịch Ủy ban Chứng khoán Nhà nước;</w:t>
      </w:r>
    </w:p>
    <w:p w14:paraId="01172354" w14:textId="77777777" w:rsidR="00DB6790" w:rsidRDefault="00DB6790" w:rsidP="00DB679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Bộ trưởng Bộ Tài chính ban hành Thông tư quy định về hoạt động của công ty chứng khoán.</w:t>
      </w:r>
    </w:p>
    <w:p w14:paraId="6FB30E40" w14:textId="77777777" w:rsidR="00DB6790" w:rsidRDefault="00DB6790" w:rsidP="00DB679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w:t>
      </w:r>
    </w:p>
    <w:p w14:paraId="4336AB0E" w14:textId="77777777" w:rsidR="00DB6790" w:rsidRDefault="00DB6790" w:rsidP="00DB679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 ĐỊNH CHUNG</w:t>
      </w:r>
    </w:p>
    <w:p w14:paraId="234D1C91" w14:textId="77777777" w:rsidR="00DB6790" w:rsidRDefault="00DB6790" w:rsidP="00DB679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 Phạm vi điều chỉnh và đối tượng áp dụng</w:t>
      </w:r>
    </w:p>
    <w:p w14:paraId="604DB067" w14:textId="77777777" w:rsidR="00DB6790" w:rsidRDefault="00DB6790" w:rsidP="00DB67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Phạm vi điều chỉnh</w:t>
      </w:r>
    </w:p>
    <w:p w14:paraId="1F75556F" w14:textId="77777777" w:rsidR="00DB6790" w:rsidRDefault="00DB6790" w:rsidP="00DB67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 này quy định về hoạt động của công ty chứng khoán tại Việt Nam gồm:</w:t>
      </w:r>
    </w:p>
    <w:p w14:paraId="735B3A05" w14:textId="77777777" w:rsidR="00DB6790" w:rsidRDefault="00DB6790" w:rsidP="00DB67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Hoạt động quản trị, điều hành công ty chứng khoán;</w:t>
      </w:r>
    </w:p>
    <w:p w14:paraId="0DCDC296" w14:textId="77777777" w:rsidR="00DB6790" w:rsidRDefault="00DB6790" w:rsidP="00DB67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Hoạt động nghiệp vụ của công ty chứng khoán;</w:t>
      </w:r>
    </w:p>
    <w:p w14:paraId="29AEB635" w14:textId="77777777" w:rsidR="00DB6790" w:rsidRDefault="00DB6790" w:rsidP="00DB67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Quy định về tài chính áp dụng đối với công ty chứng khoán;</w:t>
      </w:r>
    </w:p>
    <w:p w14:paraId="2E90CE32" w14:textId="77777777" w:rsidR="00DB6790" w:rsidRDefault="00DB6790" w:rsidP="00DB67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Chế độ báo cáo.</w:t>
      </w:r>
    </w:p>
    <w:p w14:paraId="04431DD3" w14:textId="77777777" w:rsidR="00DB6790" w:rsidRDefault="00DB6790" w:rsidP="00DB67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Đối tượng á</w:t>
      </w:r>
      <w:r>
        <w:rPr>
          <w:rFonts w:ascii="Arial" w:hAnsi="Arial" w:cs="Arial"/>
          <w:color w:val="000000"/>
          <w:sz w:val="21"/>
          <w:szCs w:val="21"/>
        </w:rPr>
        <w:softHyphen/>
        <w:t>p dụng</w:t>
      </w:r>
    </w:p>
    <w:p w14:paraId="1DDBC9F9" w14:textId="77777777" w:rsidR="00DB6790" w:rsidRDefault="00DB6790" w:rsidP="00DB67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Công ty chứng khoán;</w:t>
      </w:r>
    </w:p>
    <w:p w14:paraId="13E01047" w14:textId="77777777" w:rsidR="00DB6790" w:rsidRDefault="00DB6790" w:rsidP="00DB67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Các tổ chức, cá nhân có liên quan đến hoạt động của công ty chứng khoán.</w:t>
      </w:r>
    </w:p>
    <w:p w14:paraId="15DD3DD3" w14:textId="77777777" w:rsidR="00DB6790" w:rsidRDefault="00DB6790" w:rsidP="00DB679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 Giải thích thuật ngữ</w:t>
      </w:r>
    </w:p>
    <w:p w14:paraId="63998CCF" w14:textId="77777777" w:rsidR="00DB6790" w:rsidRDefault="00DB6790" w:rsidP="00DB67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Thông tư này, các từ ngữ dưới đây được hiểu như sau:</w:t>
      </w:r>
    </w:p>
    <w:p w14:paraId="14BBD424" w14:textId="77777777" w:rsidR="00DB6790" w:rsidRDefault="00DB6790" w:rsidP="00DB67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t>
      </w:r>
      <w:r>
        <w:rPr>
          <w:rStyle w:val="Emphasis"/>
          <w:rFonts w:ascii="Arial" w:hAnsi="Arial" w:cs="Arial"/>
          <w:color w:val="000000"/>
          <w:sz w:val="21"/>
          <w:szCs w:val="21"/>
        </w:rPr>
        <w:t>Công ty chứng khoán</w:t>
      </w:r>
      <w:r>
        <w:rPr>
          <w:rFonts w:ascii="Arial" w:hAnsi="Arial" w:cs="Arial"/>
          <w:color w:val="000000"/>
          <w:sz w:val="21"/>
          <w:szCs w:val="21"/>
        </w:rPr>
        <w:t> là doanh nghiệp được Ủy ban Chứng khoán Nhà nước cấp phép thực hiện một, một số nghiệp vụ theo quy định tại Khoản 1 Điều 72, các Khoản 1, 2, 3, 4, 5 Điều 86 Luật Chứng khoán.</w:t>
      </w:r>
    </w:p>
    <w:p w14:paraId="04C634FC" w14:textId="77777777" w:rsidR="00DB6790" w:rsidRDefault="00DB6790" w:rsidP="00DB67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t>
      </w:r>
      <w:r>
        <w:rPr>
          <w:rStyle w:val="Emphasis"/>
          <w:rFonts w:ascii="Arial" w:hAnsi="Arial" w:cs="Arial"/>
          <w:color w:val="000000"/>
          <w:sz w:val="21"/>
          <w:szCs w:val="21"/>
        </w:rPr>
        <w:t>Hồ sơ hợp lệ</w:t>
      </w:r>
      <w:r>
        <w:rPr>
          <w:rFonts w:ascii="Arial" w:hAnsi="Arial" w:cs="Arial"/>
          <w:color w:val="000000"/>
          <w:sz w:val="21"/>
          <w:szCs w:val="21"/>
        </w:rPr>
        <w:t> là hồ sơ có đủ giấy tờ theo quy định của Thông tư này, có nội dung được kê khai đầy đủ theo quy định của pháp luật.</w:t>
      </w:r>
    </w:p>
    <w:p w14:paraId="42EB5B19" w14:textId="77777777" w:rsidR="00DB6790" w:rsidRDefault="00DB6790" w:rsidP="00DB67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t>
      </w:r>
      <w:r>
        <w:rPr>
          <w:rStyle w:val="Emphasis"/>
          <w:rFonts w:ascii="Arial" w:hAnsi="Arial" w:cs="Arial"/>
          <w:color w:val="000000"/>
          <w:sz w:val="21"/>
          <w:szCs w:val="21"/>
        </w:rPr>
        <w:t>Vốn lưu động </w:t>
      </w:r>
      <w:r>
        <w:rPr>
          <w:rFonts w:ascii="Arial" w:hAnsi="Arial" w:cs="Arial"/>
          <w:color w:val="000000"/>
          <w:sz w:val="21"/>
          <w:szCs w:val="21"/>
        </w:rPr>
        <w:t>là hiệu số giữa tài sản ngắn hạn và nợ ngắn hạn tại cùng thời điểm tính toán.</w:t>
      </w:r>
    </w:p>
    <w:p w14:paraId="5A12A6B9" w14:textId="77777777" w:rsidR="00DB6790" w:rsidRDefault="00DB6790" w:rsidP="00DB67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t>
      </w:r>
      <w:r>
        <w:rPr>
          <w:rStyle w:val="Emphasis"/>
          <w:rFonts w:ascii="Arial" w:hAnsi="Arial" w:cs="Arial"/>
          <w:color w:val="000000"/>
          <w:sz w:val="21"/>
          <w:szCs w:val="21"/>
        </w:rPr>
        <w:t>Cho vay </w:t>
      </w:r>
      <w:r>
        <w:rPr>
          <w:rFonts w:ascii="Arial" w:hAnsi="Arial" w:cs="Arial"/>
          <w:color w:val="000000"/>
          <w:sz w:val="21"/>
          <w:szCs w:val="21"/>
        </w:rPr>
        <w:t>là hình thức theo đó công ty chứng khoán giao hoặc cam kết giao cho bên nhận hoặc bên sử dụng một khoản tiền, tài sản, chứng khoán trong một thời gian nhất định theo thỏa thuận với nguyên tắc có hoàn trả cả gốc và có thể có lãi hoặc không.</w:t>
      </w:r>
    </w:p>
    <w:p w14:paraId="1892DC7A" w14:textId="77777777" w:rsidR="00DB6790" w:rsidRDefault="00DB6790" w:rsidP="00DB67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w:t>
      </w:r>
      <w:r>
        <w:rPr>
          <w:rStyle w:val="Emphasis"/>
          <w:rFonts w:ascii="Arial" w:hAnsi="Arial" w:cs="Arial"/>
          <w:color w:val="000000"/>
          <w:sz w:val="21"/>
          <w:szCs w:val="21"/>
        </w:rPr>
        <w:t>Tổ chức lại công ty chứng khoán </w:t>
      </w:r>
      <w:r>
        <w:rPr>
          <w:rFonts w:ascii="Arial" w:hAnsi="Arial" w:cs="Arial"/>
          <w:color w:val="000000"/>
          <w:sz w:val="21"/>
          <w:szCs w:val="21"/>
        </w:rPr>
        <w:t>là việc chia, tách, hợp nhất, sáp nhập hoặc chuyển đổi loại hình doanh nghiệp và chỉ được thực hiện giữa các công ty chứng khoán.</w:t>
      </w:r>
    </w:p>
    <w:p w14:paraId="552102EB" w14:textId="77777777" w:rsidR="00DB6790" w:rsidRDefault="00DB6790" w:rsidP="00DB679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II</w:t>
      </w:r>
    </w:p>
    <w:p w14:paraId="6E79DFF6" w14:textId="77777777" w:rsidR="00DB6790" w:rsidRDefault="00DB6790" w:rsidP="00DB679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HOẠT ĐỘNG QUẢN TRỊ, ĐIỀU HÀNH CÔNG TY CHỨNG KHOÁN</w:t>
      </w:r>
    </w:p>
    <w:p w14:paraId="5491E477" w14:textId="77777777" w:rsidR="00DB6790" w:rsidRDefault="00DB6790" w:rsidP="00DB679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 Nguyên tắc hoạt động quản trị, điều hành công ty chứng khoán</w:t>
      </w:r>
    </w:p>
    <w:p w14:paraId="7BF68C0F" w14:textId="77777777" w:rsidR="00DB6790" w:rsidRDefault="00DB6790" w:rsidP="00DB67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Công ty chứng khoán phải tuân thủ các quy định của Luật Chứng khoán, Luật Doanh nghiệp, Điều lệ công ty và các quy định khác của pháp luật có liên quan về quản trị công ty.</w:t>
      </w:r>
    </w:p>
    <w:p w14:paraId="3C680BB1" w14:textId="77777777" w:rsidR="00DB6790" w:rsidRDefault="00DB6790" w:rsidP="00DB67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Công ty chứng khoán phải phân định rõ trách nhiệm giữa Đại hội đồng cổ đông, Hội đồng thành viên, Chủ sở hữu, Hội đồng quản trị, Ban kiểm soát, Ban Giám đốc phù hợp với Luật Chứng khoán, Luật Doanh nghiệp và các quy định khác của pháp luật có liên quan.</w:t>
      </w:r>
    </w:p>
    <w:p w14:paraId="7E956308" w14:textId="77777777" w:rsidR="00DB6790" w:rsidRDefault="00DB6790" w:rsidP="00DB67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Công ty chứng khoán phải thiết lập hệ thống thông tin liên lạc với các cổ đông, thành viên để đảm bảo cung cấp thông tin đầy đủ và đối xử công bằng giữa các cổ đông, giữa các thành viên, đảm bảo các quyền và lợi ích hợp pháp của cổ đông, của thành viên.</w:t>
      </w:r>
    </w:p>
    <w:p w14:paraId="44053306" w14:textId="77777777" w:rsidR="00DB6790" w:rsidRDefault="00DB6790" w:rsidP="00DB67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Công ty chứng khoán phải thiết lập hệ thống kiểm soát nội bộ, quản trị rủi ro và giám sát, ngăn ngừa những xung đột lợi ích trong nội bộ công ty và trong giao dịch với người có liên quan.</w:t>
      </w:r>
    </w:p>
    <w:p w14:paraId="1683569B" w14:textId="77777777" w:rsidR="00DB6790" w:rsidRDefault="00DB6790" w:rsidP="00DB67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Công ty chứng khoán phải bảo đảm nhân viên làm việc tại bộ phận nghiệp vụ phải có chứng chỉ hành nghề chứng khoán phù hợp với nghiệp vụ thực hiện theo quy định của pháp luật chứng khoán và thị trường chứng khoán.</w:t>
      </w:r>
    </w:p>
    <w:p w14:paraId="479E4197" w14:textId="77777777" w:rsidR="00DB6790" w:rsidRDefault="00DB6790" w:rsidP="00DB679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 Nguyên tắc hoạt động nghiệp vụ của công ty chứng khoán</w:t>
      </w:r>
    </w:p>
    <w:p w14:paraId="1D470A0F" w14:textId="77777777" w:rsidR="00DB6790" w:rsidRDefault="00DB6790" w:rsidP="00DB67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Công ty chứng khoán khi thực hiện hoạt động nghiệp vụ phải đảm bảo các nguyên tắc sau:</w:t>
      </w:r>
    </w:p>
    <w:p w14:paraId="4959B0DF" w14:textId="77777777" w:rsidR="00DB6790" w:rsidRDefault="00DB6790" w:rsidP="00DB67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Phải ban hành các quy trình hoạt động cho các nghiệp vụ.</w:t>
      </w:r>
    </w:p>
    <w:p w14:paraId="10E34989" w14:textId="77777777" w:rsidR="00DB6790" w:rsidRDefault="00DB6790" w:rsidP="00DB67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Phải ban hành quy tắc đạo đức hành nghề.</w:t>
      </w:r>
    </w:p>
    <w:p w14:paraId="7A88BD2C" w14:textId="77777777" w:rsidR="00DB6790" w:rsidRDefault="00DB6790" w:rsidP="00DB67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Công ty chứng khoán, nhân viên công ty chứng khoán không được thực hiện đầu tư thay cho khách hàng trừ trường hợp ủy thác quản lý tài khoản giao dịch chứng khoán của nhà đầu tư cá nhân theo quy định tại Điều 19 Thông tư này.</w:t>
      </w:r>
    </w:p>
    <w:p w14:paraId="6ACE27DC" w14:textId="77777777" w:rsidR="00DB6790" w:rsidRDefault="00DB6790" w:rsidP="00DB67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Có trách nhiệm trung thực với khách hàng, không được xâm phạm tài sản, các quyền và lợi ích hợp pháp khác của khách hàng. Thực hiện quản lý tách biệt tài sản của từng khách hàng, tách biệt tài sản của khách hàng với tài sản của công ty chứng khoán.</w:t>
      </w:r>
    </w:p>
    <w:p w14:paraId="01DC0BE7" w14:textId="77777777" w:rsidR="00DB6790" w:rsidRDefault="00DB6790" w:rsidP="00DB67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Có trách nhiệm ký hợp đồng với khách hàng khi cung cấp dịch vụ cho khách hàng; cung cấp đầy đủ, trung thực thông tin cho khách hàng.</w:t>
      </w:r>
    </w:p>
    <w:p w14:paraId="71C13C76" w14:textId="77777777" w:rsidR="00DB6790" w:rsidRDefault="00DB6790" w:rsidP="00DB67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Trừ trường hợp pháp luật có quy định khác, công ty chứng khoán khi cung cấp dịch vụ cho khách hàng không được trực tiếp hoặc gián tiếp thực hiện các hành vi sau:</w:t>
      </w:r>
    </w:p>
    <w:p w14:paraId="1D3966C5" w14:textId="77777777" w:rsidR="00DB6790" w:rsidRDefault="00DB6790" w:rsidP="00DB67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Quyết định đầu tư chứng khoán thay cho khách hàng;</w:t>
      </w:r>
    </w:p>
    <w:p w14:paraId="3E284D56" w14:textId="77777777" w:rsidR="00DB6790" w:rsidRDefault="00DB6790" w:rsidP="00DB67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Thỏa thuận với khách hàng để chia sẻ lợi nhuận hoặc lỗ;</w:t>
      </w:r>
    </w:p>
    <w:p w14:paraId="2B2BB7CE" w14:textId="77777777" w:rsidR="00DB6790" w:rsidRDefault="00DB6790" w:rsidP="00DB67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Quảng cáo, tuyên bố rằng nội dung, hiệu quả, hoặc các phương pháp phân tích chứng khoán của mình có giá trị cao hơn của công ty chứng khoán khác;</w:t>
      </w:r>
    </w:p>
    <w:p w14:paraId="47373253" w14:textId="77777777" w:rsidR="00DB6790" w:rsidRDefault="00DB6790" w:rsidP="00DB67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Có hành vi cung cấp thông tin sai sự thật để dụ dỗ hay mời gọi khách hàng mua bán một loại chứng khoán nào đó;</w:t>
      </w:r>
    </w:p>
    <w:p w14:paraId="2B9287D9" w14:textId="77777777" w:rsidR="00DB6790" w:rsidRDefault="00DB6790" w:rsidP="00DB67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Cung cấp thông tin sai lệch, gian lận, hoặc gây hiểu nhầm cho khách hàng;</w:t>
      </w:r>
    </w:p>
    <w:p w14:paraId="2F7266AD" w14:textId="77777777" w:rsidR="00DB6790" w:rsidRDefault="00DB6790" w:rsidP="00DB67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Các hành vi khác trái với quy định của pháp luật.</w:t>
      </w:r>
    </w:p>
    <w:p w14:paraId="52D9C254" w14:textId="77777777" w:rsidR="00DB6790" w:rsidRDefault="00DB6790" w:rsidP="00DB67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Thực hiện chế độ kế toán, kiểm toán, thống kê, nghĩa vụ tài chính theo quy định của pháp luật.</w:t>
      </w:r>
    </w:p>
    <w:p w14:paraId="0700F54C" w14:textId="77777777" w:rsidR="00DB6790" w:rsidRDefault="00DB6790" w:rsidP="00DB67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8. Thực hiện công bố thông tin và báo cáo kịp thời, đầy đủ, chính xác theo quy định của pháp luật.</w:t>
      </w:r>
    </w:p>
    <w:p w14:paraId="4ACF23D9" w14:textId="77777777" w:rsidR="00DB6790" w:rsidRDefault="00DB6790" w:rsidP="00DB67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Xây dựng hệ thống công nghệ thông tin, cơ sở dữ liệu dự phòng để bảo đảm hoạt động an toàn và liên tục.</w:t>
      </w:r>
    </w:p>
    <w:p w14:paraId="079F215D" w14:textId="77777777" w:rsidR="00DB6790" w:rsidRDefault="00DB6790" w:rsidP="00DB67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Thực hiện giám sát giao dịch chứng khoán theo quy định của Bộ trưởng Bộ Tài chính.</w:t>
      </w:r>
    </w:p>
    <w:p w14:paraId="7ECFA4FA" w14:textId="77777777" w:rsidR="00DB6790" w:rsidRDefault="00DB6790" w:rsidP="00DB67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Công ty chứng khoán phải thiết lập một bộ phận chuyên trách chịu trách nhiệm thông tin liên lạc với khách hàng và giải quyết các thắc mắc, khiếu nại của khách hàng.</w:t>
      </w:r>
    </w:p>
    <w:p w14:paraId="7EF913DC" w14:textId="77777777" w:rsidR="00DB6790" w:rsidRDefault="00DB6790" w:rsidP="00DB67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Thực hiện nghĩa vụ khác theo quy định của pháp luật chứng khoán và pháp luật có liên quan.</w:t>
      </w:r>
    </w:p>
    <w:p w14:paraId="347BE7AB" w14:textId="77777777" w:rsidR="00DB6790" w:rsidRDefault="00DB6790" w:rsidP="00DB679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 Điều lệ công ty chứng khoán</w:t>
      </w:r>
    </w:p>
    <w:p w14:paraId="107351A2" w14:textId="77777777" w:rsidR="00DB6790" w:rsidRDefault="00DB6790" w:rsidP="00DB67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Công ty chứng khoán khi xây dựng Điều lệ công ty ngoài việc tuân thủ các quy định của Thông tư này phải thực hiện theo nguyên tắc sau:</w:t>
      </w:r>
    </w:p>
    <w:p w14:paraId="330F6468" w14:textId="77777777" w:rsidR="00DB6790" w:rsidRDefault="00DB6790" w:rsidP="00DB67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Điều lệ công ty chứng khoán không được trái với quy định của Luật Chứng khoán và Luật Doanh nghiệp.</w:t>
      </w:r>
    </w:p>
    <w:p w14:paraId="708BB83B" w14:textId="77777777" w:rsidR="00DB6790" w:rsidRDefault="00DB6790" w:rsidP="00DB67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Công ty chứng khoán là công ty đại chúng căn cứ quy định của Luật Chứng khoán, Luật Doanh nghiệp và Thông tư này để xây dựng Điều lệ công ty. Công ty chứng khoán phải tham chiếu Điều lệ mẫu áp dụng đối với công ty đại chúng theo quy định của pháp luật về quản trị công ty áp dụng đối với công ty đại chúng khi xây dựng Điều lệ công ty.</w:t>
      </w:r>
    </w:p>
    <w:p w14:paraId="3B279017" w14:textId="77777777" w:rsidR="00DB6790" w:rsidRDefault="00DB6790" w:rsidP="00DB67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Công ty chứng khoán là công ty cổ phần chưa đại chúng, công ty chứng khoán là công ty trách nhiệm hữu hạn khi xây dựng Điều lệ phải phù hợp với các quy định của Luật Chứng khoán và Luật Doanh nghiệp.</w:t>
      </w:r>
    </w:p>
    <w:p w14:paraId="77CFA87B" w14:textId="77777777" w:rsidR="00DB6790" w:rsidRDefault="00DB6790" w:rsidP="00DB67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Công ty chứng khoán khi xây dựng Điều lệ công ty phải tham chiếu Khoản 2, 3 Điều này. Ngoài ra phải quy định cụ thể các nội dung dưới đây trong Điều lệ công ty:</w:t>
      </w:r>
    </w:p>
    <w:p w14:paraId="747F66A0" w14:textId="77777777" w:rsidR="00DB6790" w:rsidRDefault="00DB6790" w:rsidP="00DB67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Mạng lưới hoạt động;</w:t>
      </w:r>
    </w:p>
    <w:p w14:paraId="5690F059" w14:textId="77777777" w:rsidR="00DB6790" w:rsidRDefault="00DB6790" w:rsidP="00DB67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Phạm vi hoạt động kinh doanh;</w:t>
      </w:r>
    </w:p>
    <w:p w14:paraId="116179A6" w14:textId="77777777" w:rsidR="00DB6790" w:rsidRDefault="00DB6790" w:rsidP="00DB67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Nguyên tắc hoạt động;</w:t>
      </w:r>
    </w:p>
    <w:p w14:paraId="63849DAF" w14:textId="77777777" w:rsidR="00DB6790" w:rsidRDefault="00DB6790" w:rsidP="00DB67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Thông tin về Giấy phép thành lập và hoạt động kinh doanh chứng khoán;</w:t>
      </w:r>
    </w:p>
    <w:p w14:paraId="71A22E3E" w14:textId="77777777" w:rsidR="00DB6790" w:rsidRDefault="00DB6790" w:rsidP="00DB67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Hội đồng quản trị/Hội đồng thành viên, tiêu chuẩn thành viên Hội đồng quản trị/Hội đồng thành viên;</w:t>
      </w:r>
    </w:p>
    <w:p w14:paraId="75D50166" w14:textId="77777777" w:rsidR="00DB6790" w:rsidRDefault="00DB6790" w:rsidP="00DB67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e) Ban Tổng Giám đốc (Ban Giám đốc), tiêu chuẩn thành viên Ban Tổng Giám đốc (Ban Giám đốc); Ban kiểm soát nội bộ, tiêu chuẩn thành viên Ban kiểm soát nội bộ;</w:t>
      </w:r>
    </w:p>
    <w:p w14:paraId="07A39015" w14:textId="77777777" w:rsidR="00DB6790" w:rsidRDefault="00DB6790" w:rsidP="00DB67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Ủy ban kiểm toán, tiêu chuẩn thành viên Ủy ban kiểm toán;</w:t>
      </w:r>
    </w:p>
    <w:p w14:paraId="28DB2A01" w14:textId="77777777" w:rsidR="00DB6790" w:rsidRDefault="00DB6790" w:rsidP="00DB67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Ngăn ngừa xung đột lợi ích;</w:t>
      </w:r>
    </w:p>
    <w:p w14:paraId="7AE740ED" w14:textId="77777777" w:rsidR="00DB6790" w:rsidRDefault="00DB6790" w:rsidP="00DB67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Tổ chức lại công ty chứng khoán: chia, tách, hợp nhất, sáp nhập hoặc chuyển đổi loại hình công ty chứng khoán.</w:t>
      </w:r>
    </w:p>
    <w:p w14:paraId="14B2B8C4" w14:textId="77777777" w:rsidR="00DB6790" w:rsidRDefault="00DB6790" w:rsidP="00DB67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Công ty chứng khoán phải đăng tải toàn bộ Điều lệ công ty trên trang thông tin điện tử chính thức của công ty chứng khoán.</w:t>
      </w:r>
    </w:p>
    <w:p w14:paraId="2766E3A3" w14:textId="77777777" w:rsidR="00DB6790" w:rsidRDefault="00DB6790" w:rsidP="00DB679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 Cổ đông, thành viên</w:t>
      </w:r>
    </w:p>
    <w:p w14:paraId="3137B30A" w14:textId="77777777" w:rsidR="00DB6790" w:rsidRDefault="00DB6790" w:rsidP="00DB67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Cổ đông, thành viên góp vốn của công ty chứng khoán phải đảm bảo tuân thủ quy định tại Điểm c, d Khoản 2 Điều 74 Luật Chứng khoán.</w:t>
      </w:r>
    </w:p>
    <w:p w14:paraId="40DC63C5" w14:textId="77777777" w:rsidR="00DB6790" w:rsidRDefault="00DB6790" w:rsidP="00DB67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Cổ đông, thành viên góp vốn sở hữu từ 10% trở lên vốn điều lệ của công ty chứng khoán không được lợi dụng ưu thế của mình gây tổn hại đến quyền và lợi ích của công ty và các cổ đông khác, thành viên khác.</w:t>
      </w:r>
    </w:p>
    <w:p w14:paraId="61EC4DF0" w14:textId="77777777" w:rsidR="00DB6790" w:rsidRDefault="00DB6790" w:rsidP="00DB67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Cổ đông, thành viên góp vốn sở hữu từ 10% trở lên vốn điều lệ của công ty chứng khoán phải thông báo đầy đủ cho công ty chứng khoán trong vòng 24 giờ kể từ khi nhận được thông tin, đối với các trường hợp sau:</w:t>
      </w:r>
    </w:p>
    <w:p w14:paraId="4176D411" w14:textId="77777777" w:rsidR="00DB6790" w:rsidRDefault="00DB6790" w:rsidP="00DB67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Số cổ phần hoặc phần vốn góp bị phong tỏa, cầm cố hoặc bị xử lý theo quyết định của tòa án;</w:t>
      </w:r>
    </w:p>
    <w:p w14:paraId="06B26EE4" w14:textId="77777777" w:rsidR="00DB6790" w:rsidRDefault="00DB6790" w:rsidP="00DB67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Cổ đông, thành viên là tổ chức quyết định thay đổi tên hoặc chia, tách, giải thể, phá sản.</w:t>
      </w:r>
    </w:p>
    <w:p w14:paraId="0654C4B9" w14:textId="77777777" w:rsidR="00DB6790" w:rsidRDefault="00DB6790" w:rsidP="00DB67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Công ty chứng khoán phải báo cáo Ủy ban Chứng khoán Nhà nước về các trường hợp quy định tại Khoản 3 Điều này trong thời hạn 05 ngày kể từ ngày nhận được thông báo của cổ đông, thành viên.</w:t>
      </w:r>
    </w:p>
    <w:p w14:paraId="7D0BA0E7" w14:textId="77777777" w:rsidR="00DB6790" w:rsidRDefault="00DB6790" w:rsidP="00DB679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 Đại hội đồng cổ đông, Hội đồng thành viên, Chủ sở hữu công ty</w:t>
      </w:r>
    </w:p>
    <w:p w14:paraId="4228CADC" w14:textId="77777777" w:rsidR="00DB6790" w:rsidRDefault="00DB6790" w:rsidP="00DB67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Công ty chứng khoán phải xây dựng quy trình nội bộ về thủ tục, trình tự triệu tập và biểu quyết tại cuộc họp Đại hội đồng cổ đông, Hội đồng thành viên và phải được Đại hội đồng cổ đông, Hội đồng thành viên thông qua.</w:t>
      </w:r>
    </w:p>
    <w:p w14:paraId="31FB2706" w14:textId="77777777" w:rsidR="00DB6790" w:rsidRDefault="00DB6790" w:rsidP="00DB67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Công ty chứng khoán là công ty cổ phần phải tổ chức họp Đại hội đồng cổ đông thường niên trong thời hạn 04 tháng, kể từ ngày kết thúc năm tài chính. Trường hợp không tổ chức được theo thời hạn nêu trên, công ty chứng khoán phải báo cáo Ủy ban Chứng khoán Nhà nước bằng văn </w:t>
      </w:r>
      <w:r>
        <w:rPr>
          <w:rFonts w:ascii="Arial" w:hAnsi="Arial" w:cs="Arial"/>
          <w:color w:val="000000"/>
          <w:sz w:val="21"/>
          <w:szCs w:val="21"/>
        </w:rPr>
        <w:lastRenderedPageBreak/>
        <w:t>bản, trong đó nêu rõ lý do và phải tổ chức họp Đại hội đồng cổ đông thường niên trong thời hạn 02 tháng tiếp theo.</w:t>
      </w:r>
    </w:p>
    <w:p w14:paraId="0B14E780" w14:textId="77777777" w:rsidR="00DB6790" w:rsidRDefault="00DB6790" w:rsidP="00DB67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Công ty chứng khoán là công ty đại chúng thực hiện công bố thông tin về quyết định của Đại hội đồng cổ đông theo quy định của pháp luật chứng khoán và thị trường chứng khoán về công bố thông tin.</w:t>
      </w:r>
    </w:p>
    <w:p w14:paraId="3C01D691" w14:textId="77777777" w:rsidR="00DB6790" w:rsidRDefault="00DB6790" w:rsidP="00DB67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Công ty chứng khoán phải báo cáo kết quả họp Đại hội đồng cổ đông, Hội đồng thành viên, Chủ sở hữu kèm theo nghị quyết và các tài liệu liên quan cho Ủy ban Chứng khoán Nhà nước trong vòng 05 ngày làm việc kể từ ngày kết thúc cuộc họp Đại hội đồng cổ đông, Hội đồng thành viên, Chủ sở hữu.</w:t>
      </w:r>
    </w:p>
    <w:p w14:paraId="2D9153F1" w14:textId="77777777" w:rsidR="00DB6790" w:rsidRDefault="00DB6790" w:rsidP="00DB67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Đại hội đồng cổ đông, Hội đồng thành viên, Chủ sở hữu công ty chứng khoán thông qua tổ chức kiểm toán được chấp thuận thực hiện kiểm toán Báo cáo tài chính, báo cáo tỷ lệ an toàn tài chính. Trong cùng năm tài chính, công ty chứng khoán không được thay đổi tổ chức kiểm toán được chấp thuận, trừ trường hợp công ty mẹ thay đổi tổ chức kiểm toán được chấp thuận hoặc tổ chức kiểm toán được chấp thuận bị đình chỉ hoặc bị hủy bỏ tư cách được chấp thuận kiểm toán.</w:t>
      </w:r>
    </w:p>
    <w:p w14:paraId="3B4E012B" w14:textId="77777777" w:rsidR="00DB6790" w:rsidRDefault="00DB6790" w:rsidP="00DB679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 Hội đồng quản trị, Hội đồng thành viên</w:t>
      </w:r>
    </w:p>
    <w:p w14:paraId="3A8FA670" w14:textId="77777777" w:rsidR="00DB6790" w:rsidRDefault="00DB6790" w:rsidP="00DB67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Thành viên Hội đồng quản trị, thành viên Hội đồng thành viên của công ty chứng khoán không được đồng thời là thành viên Hội đồng quản trị, thành viên Hội đồng thành viên, Tổng Giám đốc (Giám đốc) của công ty chứng khoán khác.</w:t>
      </w:r>
    </w:p>
    <w:p w14:paraId="33F0EC08" w14:textId="77777777" w:rsidR="00DB6790" w:rsidRDefault="00DB6790" w:rsidP="00DB67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Chức năng, nhiệm vụ và các nội dung ủy quyền cho Hội đồng quản trị, Hội đồng thành viên, Chủ tịch công ty, từng thành viên Hội đồng quản trị, từng thành viên Hội đồng thành viên phải được quy định tại Điều lệ công ty.</w:t>
      </w:r>
    </w:p>
    <w:p w14:paraId="3C9BC47A" w14:textId="77777777" w:rsidR="00DB6790" w:rsidRDefault="00DB6790" w:rsidP="00DB67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Hội đồng quản trị, Hội đồng thành viên phải xây dựng quy trình nội bộ về thủ tục, trình tự triệu tập và biểu quyết tại cuộc họp Hội đồng quản trị, Hội đồng thành viên.</w:t>
      </w:r>
    </w:p>
    <w:p w14:paraId="3ECD406E" w14:textId="77777777" w:rsidR="00DB6790" w:rsidRDefault="00DB6790" w:rsidP="00DB67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Hội đồng quản trị, Hội đồng thành viên phải thiết lập các bộ phận hoặc cử người thực hiện nhiệm vụ quản trị rủi ro theo quy định tại Điều 11 Thông tư này và nhiệm vụ kiểm soát nội bộ theo quy định tại Điều 12 Thông tư này.</w:t>
      </w:r>
    </w:p>
    <w:p w14:paraId="632D9A12" w14:textId="77777777" w:rsidR="00DB6790" w:rsidRDefault="00DB6790" w:rsidP="00DB679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 Ban kiểm soát, kiểm toán nội bộ</w:t>
      </w:r>
    </w:p>
    <w:p w14:paraId="677C83C5" w14:textId="77777777" w:rsidR="00DB6790" w:rsidRDefault="00DB6790" w:rsidP="00DB67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Công ty chứng khoán hoạt động theo mô hình quy định tại Điểm a Khoản 1 Điều 137 Luật Doanh nghiệp phải đảm bảo thực hiện các quy định dưới đây:</w:t>
      </w:r>
    </w:p>
    <w:p w14:paraId="2ED8179A" w14:textId="77777777" w:rsidR="00DB6790" w:rsidRDefault="00DB6790" w:rsidP="00DB67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Trưởng Ban kiểm soát của công ty chứng khoán không được đồng thời là thành viên Ban kiểm soát hoặc người quản lý của công ty chứng khoán khác;</w:t>
      </w:r>
    </w:p>
    <w:p w14:paraId="330E2C2A" w14:textId="77777777" w:rsidR="00DB6790" w:rsidRDefault="00DB6790" w:rsidP="00DB67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Ban kiểm soát phải xây dựng quy trình kiểm soát và phải được Đại hội đồng cổ đông hoặc Hội đồng thành viên thông qua;</w:t>
      </w:r>
    </w:p>
    <w:p w14:paraId="41C10A18" w14:textId="77777777" w:rsidR="00DB6790" w:rsidRDefault="00DB6790" w:rsidP="00DB67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Đối với Ban kiểm soát có từ 02 thành viên trở lên, Ban kiểm soát phải họp tối thiểu 02 lần trong một năm. Biên bản họp phải được ghi chép trung thực, đầy đủ nội dung họp và phải được lưu giữ theo quy định;</w:t>
      </w:r>
    </w:p>
    <w:p w14:paraId="25AD1575" w14:textId="77777777" w:rsidR="00DB6790" w:rsidRDefault="00DB6790" w:rsidP="00DB67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Khi phát hiện có thành viên Hội đồng quản trị, thành viên Hội đồng thành viên, thành viên Ban Tổng Giám đốc (Ban Giám đốc) vi phạm pháp luật, Điều lệ công ty, dẫn đến xâm phạm quyền và lợi ích của công ty, cổ đông, Chủ sở hữu hoặc khách hàng, Ban kiểm soát có trách nhiệm yêu cầu giải trình trong thời gian nhất định hoặc đề nghị triệu tập Đại hội đồng cổ đông, Hội đồng thành viên, Chủ sở hữu để giải quyết. Đối với các vi phạm pháp luật, Ban kiểm soát phải báo cáo bằng văn bản cho Ủy ban Chứng khoán Nhà nước trong thời hạn 07 ngày làm việc kể từ ngày phát hiện vi phạm.</w:t>
      </w:r>
    </w:p>
    <w:p w14:paraId="7C1D0211" w14:textId="77777777" w:rsidR="00DB6790" w:rsidRDefault="00DB6790" w:rsidP="00DB67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Công ty chứng khoán hoạt động theo mô hình quy định tại Điểm a, b Khoản 1 Điều 137 Luật Doanh nghiệp phải đảm bảo thực hiện theo chức năng, nhiệm vụ các quy định dưới đây:</w:t>
      </w:r>
    </w:p>
    <w:p w14:paraId="7FE53AD6" w14:textId="77777777" w:rsidR="00DB6790" w:rsidRDefault="00DB6790" w:rsidP="00DB67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Đánh giá độc lập về sự phù hợp và tuân thủ các chính sách pháp luật, Điều lệ, các quyết định của Đại hội đồng cổ đông, Chủ sở hữu, Hội đồng quản trị, Hội đồng thành viên;</w:t>
      </w:r>
    </w:p>
    <w:p w14:paraId="180F1CE7" w14:textId="77777777" w:rsidR="00DB6790" w:rsidRDefault="00DB6790" w:rsidP="00DB67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Kiểm tra, xem xét và đánh giá sự đầy đủ, hiệu quả và hiệu lực của hệ thống kiểm soát nội bộ trực thuộc Ban Tổng Giám đốc (Ban Giám đốc) nhằm hoàn thiện hệ thống này;</w:t>
      </w:r>
    </w:p>
    <w:p w14:paraId="16D498D2" w14:textId="77777777" w:rsidR="00DB6790" w:rsidRDefault="00DB6790" w:rsidP="00DB67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Đánh giá việc tuân thủ của hoạt động kinh doanh đối với các chính sách và quy trình nội bộ;</w:t>
      </w:r>
    </w:p>
    <w:p w14:paraId="74F76E07" w14:textId="77777777" w:rsidR="00DB6790" w:rsidRDefault="00DB6790" w:rsidP="00DB67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Tham mưu thiết lập các chính sách và quy trình nội bộ;</w:t>
      </w:r>
    </w:p>
    <w:p w14:paraId="5344F628" w14:textId="77777777" w:rsidR="00DB6790" w:rsidRDefault="00DB6790" w:rsidP="00DB67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Đánh giá việc tuân thủ các quy định pháp luật, kiểm soát các biện pháp đảm bảo an toàn tài sản;</w:t>
      </w:r>
    </w:p>
    <w:p w14:paraId="17A440DD" w14:textId="77777777" w:rsidR="00DB6790" w:rsidRDefault="00DB6790" w:rsidP="00DB67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Đánh giá kiểm toán nội bộ thông qua thông tin tài chính và thông qua quá trình kinh doanh;</w:t>
      </w:r>
    </w:p>
    <w:p w14:paraId="13591A15" w14:textId="77777777" w:rsidR="00DB6790" w:rsidRDefault="00DB6790" w:rsidP="00DB67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 Đánh giá quy trình xác định, đánh giá và quản lý rủi ro kinh doanh;</w:t>
      </w:r>
    </w:p>
    <w:p w14:paraId="5C4A4928" w14:textId="77777777" w:rsidR="00DB6790" w:rsidRDefault="00DB6790" w:rsidP="00DB67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Đánh giá hiệu quả của các hoạt động;</w:t>
      </w:r>
    </w:p>
    <w:p w14:paraId="28E55FD8" w14:textId="77777777" w:rsidR="00DB6790" w:rsidRDefault="00DB6790" w:rsidP="00DB67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Đánh giá việc tuân thủ các cam kết trong hợp đồng;</w:t>
      </w:r>
    </w:p>
    <w:p w14:paraId="029AB2EB" w14:textId="77777777" w:rsidR="00DB6790" w:rsidRDefault="00DB6790" w:rsidP="00DB67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Thực hiện kiểm soát hệ thống công nghệ thông tin;</w:t>
      </w:r>
    </w:p>
    <w:p w14:paraId="03CEA5DC" w14:textId="77777777" w:rsidR="00DB6790" w:rsidRDefault="00DB6790" w:rsidP="00DB67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Điều tra các vi phạm trong nội bộ công ty chứng khoán;</w:t>
      </w:r>
    </w:p>
    <w:p w14:paraId="29BD9D27" w14:textId="77777777" w:rsidR="00DB6790" w:rsidRDefault="00DB6790" w:rsidP="00DB67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 Thực hiện kiểm toán nội bộ công ty chứng khoán và các công ty con của công ty chứng khoán.</w:t>
      </w:r>
    </w:p>
    <w:p w14:paraId="6A429C6D" w14:textId="77777777" w:rsidR="00DB6790" w:rsidRDefault="00DB6790" w:rsidP="00DB67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Hoạt động kiểm toán nội bộ phải bảo đảm các nguyên tắc sau:</w:t>
      </w:r>
    </w:p>
    <w:p w14:paraId="1877E631" w14:textId="77777777" w:rsidR="00DB6790" w:rsidRDefault="00DB6790" w:rsidP="00DB67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Tính độc lập: bộ phận kiểm toán nội bộ độc lập với các bộ phận khác của công ty chứng khoán, kể cả ban điều hành; hoạt động kiểm toán nội bộ độc lập với các hoạt động điều hành, nghiệp vụ của công ty chứng khoán; cán bộ làm công tác kiểm toán nội bộ không được đảm nhận các công việc thuộc đối tượng của kiểm toán nội bộ, không được kiêm nhiệm công việc tại các bộ phận nghiệp vụ như môi giới, tự doanh, phân tích, tư vấn đầu tư, bảo lãnh phát hành, quản trị rủi ro;</w:t>
      </w:r>
    </w:p>
    <w:p w14:paraId="4AC6A6D7" w14:textId="77777777" w:rsidR="00DB6790" w:rsidRDefault="00DB6790" w:rsidP="00DB67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Tính khách quan: bộ phận kiểm toán nội bộ, nhân viên bộ phận kiểm toán nội bộ phải đảm bảo tính khách quan, công bằng, không định kiến trong quá trình thực hiện nhiệm vụ của mình. Công ty chứng khoán phải bảo đảm kiểm toán nội bộ không chịu bất cứ sự can thiệp nào khi thực hiện đúng nhiệm vụ của mình;</w:t>
      </w:r>
    </w:p>
    <w:p w14:paraId="41FB530F" w14:textId="77777777" w:rsidR="00DB6790" w:rsidRDefault="00DB6790" w:rsidP="00DB67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Nhân viên kiểm toán nội bộ phải thể hiện tính khách quan trong quá trình thu thập, đánh giá và truyền đạt thông tin về hoạt động hoặc các quy trình, hệ thống đã hoặc đang được kiểm toán. Kiểm toán viên nội bộ cần đưa ra đánh giá một cách công bằng về tất cả các vấn đề liên quan và không bị chi phối bởi mục tiêu quyền lợi riêng hoặc bởi bất kỳ ai khác khi đưa ra nhận xét, đánh giá của mình;</w:t>
      </w:r>
    </w:p>
    <w:p w14:paraId="61AE2ED4" w14:textId="77777777" w:rsidR="00DB6790" w:rsidRDefault="00DB6790" w:rsidP="00DB67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Tính trung thực: kiểm toán viên nội bộ phải thực hiện công việc của mình một cách trung thực, cẩn trọng và có trách nhiệm; tuân thủ luật pháp và thực hiện các nội dung công việc công khai theo quy định của pháp luật và nghề nghiệp;</w:t>
      </w:r>
    </w:p>
    <w:p w14:paraId="724766AF" w14:textId="77777777" w:rsidR="00DB6790" w:rsidRDefault="00DB6790" w:rsidP="00DB67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Bảo mật: nhân viên bộ phận kiểm toán nội bộ cần tôn trọng giá trị và quyền sở hữu của thông tin nhận được, không được tiết lộ thông tin mà không có ủy quyền hợp lệ trừ khi có nghĩa vụ phải tiết lộ thông tin theo quy định của pháp luật và quy định nội bộ của công ty.</w:t>
      </w:r>
    </w:p>
    <w:p w14:paraId="383B4874" w14:textId="77777777" w:rsidR="00DB6790" w:rsidRDefault="00DB6790" w:rsidP="00DB67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Nhân sự của bộ phận kiểm toán nội bộ phải đáp ứng các tiêu chuẩn sau:</w:t>
      </w:r>
    </w:p>
    <w:p w14:paraId="55574DCD" w14:textId="77777777" w:rsidR="00DB6790" w:rsidRDefault="00DB6790" w:rsidP="00DB67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Người làm việc bộ phận này không phải là người đã từng bị xử phạt từ mức phạt tiền trở lên đối với các hành vi vi phạm trong lĩnh vực chứng khoán, ngân hàng, bảo hiểm trong vòng 05 năm gần nhất tính tới năm được bổ nhiệm;</w:t>
      </w:r>
    </w:p>
    <w:p w14:paraId="11508C24" w14:textId="77777777" w:rsidR="00DB6790" w:rsidRDefault="00DB6790" w:rsidP="00DB67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Trưởng bộ phận kiểm toán nội bộ phải là người có trình độ chuyên môn về luật, kế toán, kiểm toán; Có đủ kinh nghiệm, uy tín, thẩm quyền để thực thi có hiệu quả nhiệm vụ được giao;</w:t>
      </w:r>
    </w:p>
    <w:p w14:paraId="5A1CEC4F" w14:textId="77777777" w:rsidR="00DB6790" w:rsidRDefault="00DB6790" w:rsidP="00DB67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Không phải là người có liên quan đến các trưởng bộ phận chuyên môn, người thực hiện nghiệp vụ, Tổng Giám đốc (Giám đốc), Phó Tổng Giám đốc (Phó Giám đốc), Giám đốc chi nhánh trong công ty chứng khoán;</w:t>
      </w:r>
    </w:p>
    <w:p w14:paraId="22A28B7C" w14:textId="77777777" w:rsidR="00DB6790" w:rsidRDefault="00DB6790" w:rsidP="00DB67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Có chứng chỉ chuyên môn Những vấn đề cơ bản về chứng khoán và thị trường chứng khoán hoặc Chứng chỉ hành nghề chứng khoán, và chứng chỉ chuyên môn Pháp luật về chứng khoán và thị trường chứng khoán;</w:t>
      </w:r>
    </w:p>
    <w:p w14:paraId="50CDE664" w14:textId="77777777" w:rsidR="00DB6790" w:rsidRDefault="00DB6790" w:rsidP="00DB67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đ) Không kiêm nhiệm các công việc khác trong công ty chứng khoán.</w:t>
      </w:r>
    </w:p>
    <w:p w14:paraId="060C7C13" w14:textId="77777777" w:rsidR="00DB6790" w:rsidRDefault="00DB6790" w:rsidP="00DB679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 Ban Giám đốc</w:t>
      </w:r>
    </w:p>
    <w:p w14:paraId="28008E0A" w14:textId="77777777" w:rsidR="00DB6790" w:rsidRDefault="00DB6790" w:rsidP="00DB67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Tổng Giám đốc (Giám đốc) là người điều hành công việc kinh doanh hàng ngày của công ty chứng khoán, chịu sự giám sát của Hội đồng quản trị, Hội đồng thành viên, Chủ sở hữu công ty và chịu trách nhiệm trước Hội đồng quản trị, Hội đồng thành viên, Chủ sở hữu công ty và trước pháp luật về việc thực hiện các quyền và nhiệm vụ được giao.</w:t>
      </w:r>
    </w:p>
    <w:p w14:paraId="3855E4C2" w14:textId="77777777" w:rsidR="00DB6790" w:rsidRDefault="00DB6790" w:rsidP="00DB67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Tổng Giám đốc (Giám đốc), Phó Tổng Giám đốc (Phó Giám đốc) công ty chứng khoán không được đồng thời làm việc cho công ty chứng khoán, công ty quản lý quỹ hoặc doanh nghiệp khác; Tổng Giám đốc (Giám đốc) công ty chứng khoán không được là thành viên Hội đồng quản trị, thành viên Hội đồng thành viên của công ty chứng khoán khác.</w:t>
      </w:r>
    </w:p>
    <w:p w14:paraId="5235B91F" w14:textId="77777777" w:rsidR="00DB6790" w:rsidRDefault="00DB6790" w:rsidP="00DB67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Tổng Giám đốc (Giám đốc), Phó Tổng Giám đốc (Phó Giám đốc) phụ trách nghiệp vụ phải đáp ứng các tiêu chuẩn quy định tại Khoản 5 Điều 74 Luật Chứng khoán.</w:t>
      </w:r>
    </w:p>
    <w:p w14:paraId="720BC183" w14:textId="77777777" w:rsidR="00DB6790" w:rsidRDefault="00DB6790" w:rsidP="00DB67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Công ty chứng khoán phải xây dựng các quy định làm việc của Ban Tổng Giám đốc (Ban Giám đốc) và phải được Hội đồng quản trị, Hội đồng thành viên, Chủ sở hữu công ty thông qua. Quy định làm việc tối thiểu phải có các nội dung cơ bản sau đây:</w:t>
      </w:r>
    </w:p>
    <w:p w14:paraId="480BA3F8" w14:textId="77777777" w:rsidR="00DB6790" w:rsidRDefault="00DB6790" w:rsidP="00DB67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Trách nhiệm, nhiệm vụ cụ thể của thành viên Ban Tổng Giám đốc (Ban Giám đốc);</w:t>
      </w:r>
    </w:p>
    <w:p w14:paraId="019E31CC" w14:textId="77777777" w:rsidR="00DB6790" w:rsidRDefault="00DB6790" w:rsidP="00DB67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Quy định trình tự, thủ tục tổ chức và tham gia các cuộc họp;</w:t>
      </w:r>
    </w:p>
    <w:p w14:paraId="2CE90446" w14:textId="77777777" w:rsidR="00DB6790" w:rsidRDefault="00DB6790" w:rsidP="00DB67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Trách nhiệm báo cáo của Ban Tổng Giám đốc (Ban Giám đốc) đối với Hội đồng quản trị, Hội đồng thành viên, Chủ sở hữu công ty, Ban kiểm soát.</w:t>
      </w:r>
    </w:p>
    <w:p w14:paraId="0255CEDF" w14:textId="77777777" w:rsidR="00DB6790" w:rsidRDefault="00DB6790" w:rsidP="00DB679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 Quản trị rủi ro</w:t>
      </w:r>
    </w:p>
    <w:p w14:paraId="30EDED09" w14:textId="77777777" w:rsidR="00DB6790" w:rsidRDefault="00DB6790" w:rsidP="00DB67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Hội đồng quản trị, Hội đồng thành viên hoặc Chủ sở hữu công ty chứng khoán phải xây dựng hệ thống quản trị rủi ro theo nguyên tắc sau:</w:t>
      </w:r>
    </w:p>
    <w:p w14:paraId="32AB2DF4" w14:textId="77777777" w:rsidR="00DB6790" w:rsidRDefault="00DB6790" w:rsidP="00DB67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Hệ thống tổ chức quản trị rủi ro tối thiểu phải quy định các nội dung sau:</w:t>
      </w:r>
    </w:p>
    <w:p w14:paraId="6C0EBAE6" w14:textId="77777777" w:rsidR="00DB6790" w:rsidRDefault="00DB6790" w:rsidP="00DB67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Trách nhiệm của Hội đồng quản trị hoặc Hội đồng thành viên hoặc Chủ sở hữu công ty chứng khoán trong việc quản trị rủi ro;</w:t>
      </w:r>
    </w:p>
    <w:p w14:paraId="0C24F62B" w14:textId="77777777" w:rsidR="00DB6790" w:rsidRDefault="00DB6790" w:rsidP="00DB67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Trách nhiệm của Tổng Giám đốc (Giám đốc), Ban kiểm soát, Kiểm toán nội bộ và hệ thống kiểm soát nội bộ trong việc quản trị rủi ro;</w:t>
      </w:r>
    </w:p>
    <w:p w14:paraId="01047B02" w14:textId="77777777" w:rsidR="00DB6790" w:rsidRDefault="00DB6790" w:rsidP="00DB67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Trách nhiệm của Bộ phận quản trị rủi ro và các trưởng bộ phận nghiệp vụ trong công ty chứng khoán trong việc quản trị rủi ro;</w:t>
      </w:r>
    </w:p>
    <w:p w14:paraId="23EFB5B9" w14:textId="77777777" w:rsidR="00DB6790" w:rsidRDefault="00DB6790" w:rsidP="00DB67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Chiến lược quản trị rủi ro rõ ràng, minh bạch thể hiện qua chính sách rủi ro trong dài hạn và trong từng giai đoạn cụ thể được Hội đồng quản trị hoặc Hội đồng thành viên hoặc Chủ sở hữu công ty thông qua;</w:t>
      </w:r>
    </w:p>
    <w:p w14:paraId="3E1B4450" w14:textId="77777777" w:rsidR="00DB6790" w:rsidRDefault="00DB6790" w:rsidP="00DB67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Kế hoạch triển khai thông qua các chính sách, quy trình đầy đủ;</w:t>
      </w:r>
    </w:p>
    <w:p w14:paraId="371888B1" w14:textId="77777777" w:rsidR="00DB6790" w:rsidRDefault="00DB6790" w:rsidP="00DB67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Công tác quản lý kiểm tra, rà soát thường xuyên của Tổng giám đốc (Giám đốc);</w:t>
      </w:r>
    </w:p>
    <w:p w14:paraId="4340C55E" w14:textId="77777777" w:rsidR="00DB6790" w:rsidRDefault="00DB6790" w:rsidP="00DB67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Ban hành và triển khai đầy đủ các chính sách, quy trình quản trị rủi ro và các hạn mức rủi ro, thiết lập hoạt động thông tin quản trị rủi ro phù hợp.</w:t>
      </w:r>
    </w:p>
    <w:p w14:paraId="26E08389" w14:textId="77777777" w:rsidR="00DB6790" w:rsidRDefault="00DB6790" w:rsidP="00DB67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Hệ thống quản trị rủi ro được thiết lập phải đảm bảo công ty chứng khoán có khả năng xác định rủi ro, đo lường rủi ro, theo dõi rủi ro, báo cáo rủi ro và xử lý một cách hiệu quả các rủi ro trọng yếu đồng thời đáp ứng đầy đủ các nghĩa vụ tuân thủ của mình tại mọi thời điểm;</w:t>
      </w:r>
    </w:p>
    <w:p w14:paraId="0E22F730" w14:textId="77777777" w:rsidR="00DB6790" w:rsidRDefault="00DB6790" w:rsidP="00DB67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Hệ thống quản trị rủi ro phải được xây dựng để đảm bảo công tác quản trị rủi ro được thực hiện độc lập, khách quan, trung thực, thống nhất;</w:t>
      </w:r>
    </w:p>
    <w:p w14:paraId="6E71ACCC" w14:textId="77777777" w:rsidR="00DB6790" w:rsidRDefault="00DB6790" w:rsidP="00DB67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Hệ thống quản trị rủi ro được thiết lập phải đảm bảo các bộ phận tác nghiệp và bộ phận quản trị rủi ro được tổ chức tách biệt và độc lập với nhau và người phụ trách bộ phận tác nghiệp không đồng thời phụ trách bộ phận quản trị rủi ro và ngược lại.</w:t>
      </w:r>
    </w:p>
    <w:p w14:paraId="19FF0F70" w14:textId="77777777" w:rsidR="00DB6790" w:rsidRDefault="00DB6790" w:rsidP="00DB67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Quy trình, quy chế nội bộ về quản trị rủi ro trong công ty chứng khoán phải đảm bảo các nguyên tắc sau:</w:t>
      </w:r>
    </w:p>
    <w:p w14:paraId="690002F1" w14:textId="77777777" w:rsidR="00DB6790" w:rsidRDefault="00DB6790" w:rsidP="00DB67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Hệ thống quản trị rủi ro trong công ty chứng khoán phải được vận hành dựa trên các quy trình, quy chế nội bộ bằng văn bản;</w:t>
      </w:r>
    </w:p>
    <w:p w14:paraId="407DCDCA" w14:textId="77777777" w:rsidR="00DB6790" w:rsidRDefault="00DB6790" w:rsidP="00DB67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Các quy trình, quy chế nội bộ phải được trình bày một cách rõ ràng để tất cả các cá nhân liên quan hiểu được nhiệm vụ và trách nhiệm của mình và có thể mô tả cụ thể, chi tiết về quy trình quản trị rủi ro liên quan. Công ty chứng khoán phải thường xuyên rà soát và cập nhật lại các quy trình, quy chế nội bộ này;</w:t>
      </w:r>
    </w:p>
    <w:p w14:paraId="354C89FD" w14:textId="77777777" w:rsidR="00DB6790" w:rsidRDefault="00DB6790" w:rsidP="00DB67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Các quy trình, quy chế nội bộ phải đảm bảo cơ quan quản lý nhà nước, kiểm toán nội bộ, kiểm soát nội bộ, ban kiểm soát hiểu được hoạt động quản trị rủi ro của công ty;</w:t>
      </w:r>
    </w:p>
    <w:p w14:paraId="54566CF3" w14:textId="77777777" w:rsidR="00DB6790" w:rsidRDefault="00DB6790" w:rsidP="00DB67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Quy trình, quy chế nội bộ về quản trị rủi ro phải có tối thiểu các nội dung sau:</w:t>
      </w:r>
    </w:p>
    <w:p w14:paraId="129E8F68" w14:textId="77777777" w:rsidR="00DB6790" w:rsidRDefault="00DB6790" w:rsidP="00DB67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Cơ cấu tổ chức và mô tả chức năng nhiệm vụ, cơ chế phân cấp thẩm quyền quyết định và trách nhiệm;</w:t>
      </w:r>
    </w:p>
    <w:p w14:paraId="67F03630" w14:textId="77777777" w:rsidR="00DB6790" w:rsidRDefault="00DB6790" w:rsidP="00DB67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Chính sách rủi ro, hạn mức rủi ro, quy trình xác định rủi ro, đo lường rủi ro, theo dõi rủi ro, báo cáo trao đổi thông tin về rủi ro và xử lý rủi ro;</w:t>
      </w:r>
    </w:p>
    <w:p w14:paraId="055BAC21" w14:textId="77777777" w:rsidR="00DB6790" w:rsidRDefault="00DB6790" w:rsidP="00DB67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Các quy tắc phải đảm bảo nghĩa vụ tuân thủ các quy định của pháp luật.</w:t>
      </w:r>
    </w:p>
    <w:p w14:paraId="28E7158D" w14:textId="77777777" w:rsidR="00DB6790" w:rsidRDefault="00DB6790" w:rsidP="00DB67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Công ty chứng khoán phải xây dựng hệ thống quy trình quản trị rủi ro bao gồm các nội dung: xác định rủi ro, đo lường rủi ro, theo dõi rủi ro, giám sát rủi ro, và xử lý rủi ro.</w:t>
      </w:r>
    </w:p>
    <w:p w14:paraId="44329877" w14:textId="77777777" w:rsidR="00DB6790" w:rsidRDefault="00DB6790" w:rsidP="00DB67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Xây dựng kế hoạch dự phòng</w:t>
      </w:r>
    </w:p>
    <w:p w14:paraId="640FE9B1" w14:textId="77777777" w:rsidR="00DB6790" w:rsidRDefault="00DB6790" w:rsidP="00DB67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Công ty chứng khoán phải xây dựng kế hoạch dự phòng cho các tình huống khẩn cấp xảy ra nhằm đảm bảo tính liên tục trong hoạt động kinh doanh của công ty;</w:t>
      </w:r>
    </w:p>
    <w:p w14:paraId="51850AAF" w14:textId="77777777" w:rsidR="00DB6790" w:rsidRDefault="00DB6790" w:rsidP="00DB67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Tổng Giám đốc (Giám đốc) chịu trách nhiệm xây dựng, rà soát thường xuyên kế hoạch dự phòng. Kế hoạch dự phòng phải được Hội đồng quản trị hoặc Hội đồng thành viên hoặc Chủ sở hữu công ty thông qua.</w:t>
      </w:r>
    </w:p>
    <w:p w14:paraId="77F7BE2D" w14:textId="77777777" w:rsidR="00DB6790" w:rsidRDefault="00DB6790" w:rsidP="00DB67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Nguyên tắc lưu trữ hồ sơ, tài liệu</w:t>
      </w:r>
    </w:p>
    <w:p w14:paraId="7647C60C" w14:textId="77777777" w:rsidR="00DB6790" w:rsidRDefault="00DB6790" w:rsidP="00DB67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Tất cả hồ sơ, tài liệu, báo cáo, biên bản họp, nghị quyết của Hội đồng quản trị hoặc Hội đồng thành viên hoặc quyết định của Chủ sở hữu công ty, các báo cáo về rủi ro, các quyết định của Tổng Giám đốc (Giám đốc) và các tài liệu khác liên quan đến quản trị rủi ro phải được lưu trữ đầy đủ và sẵn sàng cung cấp cho Cơ quan quản lý nhà nước khi có yêu cầu;</w:t>
      </w:r>
    </w:p>
    <w:p w14:paraId="3A85A462" w14:textId="77777777" w:rsidR="00DB6790" w:rsidRDefault="00DB6790" w:rsidP="00DB67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Thời gian lưu trữ các tài liệu quy định tại Điểm a Khoản 5 Điều này được thực hiện theo quy định pháp luật.</w:t>
      </w:r>
    </w:p>
    <w:p w14:paraId="34001E57" w14:textId="77777777" w:rsidR="00DB6790" w:rsidRDefault="00DB6790" w:rsidP="00DB679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 Kiểm soát nội bộ</w:t>
      </w:r>
    </w:p>
    <w:p w14:paraId="0398C82D" w14:textId="77777777" w:rsidR="00DB6790" w:rsidRDefault="00DB6790" w:rsidP="00DB67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Công ty chứng khoán phải thiết lập bộ phận kiểm soát nội bộ trực thuộc Ban Tổng giám đốc (Ban Giám đốc). Hệ thống kiểm soát nội bộ bao gồm bộ máy, nhân sự độc lập và chuyên trách, quy trình.</w:t>
      </w:r>
    </w:p>
    <w:p w14:paraId="17440E4A" w14:textId="77777777" w:rsidR="00DB6790" w:rsidRDefault="00DB6790" w:rsidP="00DB67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Bộ phận kiểm soát nội bộ trực thuộc Ban Tổng giám đốc (Ban Giám đốc) có nhiệm vụ kiểm soát việc tuân thủ:</w:t>
      </w:r>
    </w:p>
    <w:p w14:paraId="28E4D93E" w14:textId="77777777" w:rsidR="00DB6790" w:rsidRDefault="00DB6790" w:rsidP="00DB67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Kiểm tra, giám sát việc tuân thủ các quy định pháp luật, điều lệ công ty, quyết định của Đại hội đồng cổ đông, quyết định của Hội đồng quản trị, các quy chế, quy trình nghiệp vụ, quy trình quản trị rủi ro của công ty, của các bộ phận có liên quan và của người hành nghề chứng khoán trong công ty;</w:t>
      </w:r>
    </w:p>
    <w:p w14:paraId="6E6EE761" w14:textId="77777777" w:rsidR="00DB6790" w:rsidRDefault="00DB6790" w:rsidP="00DB67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Giám sát thực thi các quy định nội bộ, các hoạt động tiềm ẩn xung đột lợi ích trong nội bộ công ty, đặc biệt đối với các hoạt động kinh doanh của bản thân công ty và các giao dịch cá nhân của nhân viên công ty; giám sát việc thực thi trách nhiệm của cán bộ, nhân viên trong công ty, thực thi trách nhiệm của đối tác đối với các hoạt động đã ủy quyền;</w:t>
      </w:r>
    </w:p>
    <w:p w14:paraId="2FAF557F" w14:textId="77777777" w:rsidR="00DB6790" w:rsidRDefault="00DB6790" w:rsidP="00DB67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Kiểm tra nội dung và giám sát việc thực hiện các quy tắc về đạo đức nghề nghiệp;</w:t>
      </w:r>
    </w:p>
    <w:p w14:paraId="746FBA48" w14:textId="77777777" w:rsidR="00DB6790" w:rsidRDefault="00DB6790" w:rsidP="00DB67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Giám sát việc tính toán và tuân thủ các quy định đảm bảo an toàn tài chính;</w:t>
      </w:r>
    </w:p>
    <w:p w14:paraId="7D4A517E" w14:textId="77777777" w:rsidR="00DB6790" w:rsidRDefault="00DB6790" w:rsidP="00DB67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Tách biệt tài sản của khách hàng;</w:t>
      </w:r>
    </w:p>
    <w:p w14:paraId="272539FF" w14:textId="77777777" w:rsidR="00DB6790" w:rsidRDefault="00DB6790" w:rsidP="00DB67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Bảo quản, lưu giữ tài sản của khách hàng;</w:t>
      </w:r>
    </w:p>
    <w:p w14:paraId="5A2EC2C7" w14:textId="77777777" w:rsidR="00DB6790" w:rsidRDefault="00DB6790" w:rsidP="00DB67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Kiểm soát việc tuân thủ quy định của pháp luật về phòng, chống rửa tiền;</w:t>
      </w:r>
    </w:p>
    <w:p w14:paraId="4EF32FA6" w14:textId="77777777" w:rsidR="00DB6790" w:rsidRDefault="00DB6790" w:rsidP="00DB67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Nội dung khác theo nhiệm vụ Tổng Giám đốc (Giám đốc) giao.</w:t>
      </w:r>
    </w:p>
    <w:p w14:paraId="6277C799" w14:textId="77777777" w:rsidR="00DB6790" w:rsidRDefault="00DB6790" w:rsidP="00DB67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Công ty chứng khoán phải thiết lập hệ thống kiểm soát nội bộ bao gồm cơ cấu tổ chức, các quy trình, quy định nội bộ áp dụng đối với tất cả các vị trí, đơn vị, bộ phận và hoạt động của công ty nhằm bảo đảm mục tiêu:</w:t>
      </w:r>
    </w:p>
    <w:p w14:paraId="28311FAF" w14:textId="77777777" w:rsidR="00DB6790" w:rsidRDefault="00DB6790" w:rsidP="00DB67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Hoạt động của công ty chứng khoán tuân thủ quy định của Luật Chứng khoán và các văn bản liên quan;</w:t>
      </w:r>
    </w:p>
    <w:p w14:paraId="7F995403" w14:textId="77777777" w:rsidR="00DB6790" w:rsidRDefault="00DB6790" w:rsidP="00DB67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Bảo đảm quyền lợi khách hàng;</w:t>
      </w:r>
    </w:p>
    <w:p w14:paraId="3838F652" w14:textId="77777777" w:rsidR="00DB6790" w:rsidRDefault="00DB6790" w:rsidP="00DB67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Hoạt động của công ty chứng khoán an toàn, hiệu quả; bảo vệ, quản lý, sử dụng an toàn, hiệu quả tài sản và các nguồn lực;</w:t>
      </w:r>
    </w:p>
    <w:p w14:paraId="7C4E6BBF" w14:textId="77777777" w:rsidR="00DB6790" w:rsidRDefault="00DB6790" w:rsidP="00DB67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Hệ thống thông tin tài chính và thông tin quản lý trung thực, hợp lý, đầy đủ và kịp thời; trung thực trong việc lập báo cáo tài chính của công ty.</w:t>
      </w:r>
    </w:p>
    <w:p w14:paraId="678874EC" w14:textId="77777777" w:rsidR="00DB6790" w:rsidRDefault="00DB6790" w:rsidP="00DB67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Yêu cầu nhân sự của bộ phận kiểm soát nội bộ</w:t>
      </w:r>
    </w:p>
    <w:p w14:paraId="78FA695B" w14:textId="77777777" w:rsidR="00DB6790" w:rsidRDefault="00DB6790" w:rsidP="00DB67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Bố trí tối thiểu 01 nhân viên làm kiểm soát tuân thủ;</w:t>
      </w:r>
    </w:p>
    <w:p w14:paraId="39A8D047" w14:textId="77777777" w:rsidR="00DB6790" w:rsidRDefault="00DB6790" w:rsidP="00DB67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Trưởng bộ phận kiểm soát nội bộ phải là người có trình độ chuyên môn về luật, kế toán, kiểm toán, có đủ kinh nghiệm, uy tín, thẩm quyền để thực thi có hiệu quả nhiệm vụ được giao;</w:t>
      </w:r>
    </w:p>
    <w:p w14:paraId="1C4B1654" w14:textId="77777777" w:rsidR="00DB6790" w:rsidRDefault="00DB6790" w:rsidP="00DB67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Không phải là người có liên quan đến các trưởng bộ phận chuyên môn, người thực hiện nghiệp vụ, Tổng Giám đốc (Giám đốc), Phó Tổng Giám đốc (Phó Giám đốc), Giám đốc chi nhánh trong công ty chứng khoán;</w:t>
      </w:r>
    </w:p>
    <w:p w14:paraId="07A44286" w14:textId="77777777" w:rsidR="00DB6790" w:rsidRDefault="00DB6790" w:rsidP="00DB67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Có chứng chỉ chuyên môn Những vấn đề cơ bản về chứng khoán và thị trường chứng khoán hoặc Chứng chỉ hành nghề chứng khoán, và chứng chỉ chuyên môn Pháp luật về chứng khoán và thị trường chứng khoán;</w:t>
      </w:r>
    </w:p>
    <w:p w14:paraId="4398D663" w14:textId="77777777" w:rsidR="00DB6790" w:rsidRDefault="00DB6790" w:rsidP="00DB67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Không kiêm nhiệm các công việc khác trong công ty chứng khoán.</w:t>
      </w:r>
    </w:p>
    <w:p w14:paraId="59656749" w14:textId="77777777" w:rsidR="00DB6790" w:rsidRDefault="00DB6790" w:rsidP="00DB679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Chương III</w:t>
      </w:r>
    </w:p>
    <w:p w14:paraId="223834C3" w14:textId="77777777" w:rsidR="00DB6790" w:rsidRDefault="00DB6790" w:rsidP="00DB679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HOẠT ĐỘNG NGHIỆP VỤ CỦA CÔNG TY CHỨNG KHOÁN</w:t>
      </w:r>
    </w:p>
    <w:p w14:paraId="614CDD20" w14:textId="77777777" w:rsidR="00DB6790" w:rsidRDefault="00DB6790" w:rsidP="00DB679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13. Trách nhiệm của công ty chứng khoán khi thực hiện nghiệp vụ môi giới chứng khoán</w:t>
      </w:r>
    </w:p>
    <w:p w14:paraId="5CCC0EFB" w14:textId="77777777" w:rsidR="00DB6790" w:rsidRDefault="00DB6790" w:rsidP="00DB67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Công ty chứng khoán phải bố trí người hành nghề chứng khoán làm việc tại các vị trí sau:</w:t>
      </w:r>
    </w:p>
    <w:p w14:paraId="1B67A4C7" w14:textId="77777777" w:rsidR="00DB6790" w:rsidRDefault="00DB6790" w:rsidP="00DB67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Tư vấn, giải thích hợp đồng và thực hiện các thủ tục mở tài khoản giao dịch chứng khoán cho khách hàng;</w:t>
      </w:r>
    </w:p>
    <w:p w14:paraId="722927DA" w14:textId="77777777" w:rsidR="00DB6790" w:rsidRDefault="00DB6790" w:rsidP="00DB67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Tư vấn giao dịch chứng khoán cho khách hàng;</w:t>
      </w:r>
    </w:p>
    <w:p w14:paraId="2FEAD3ED" w14:textId="77777777" w:rsidR="00DB6790" w:rsidRDefault="00DB6790" w:rsidP="00DB67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Nhận lệnh, kiểm soát lệnh giao dịch chứng khoán của khách hàng;</w:t>
      </w:r>
    </w:p>
    <w:p w14:paraId="5ED0FD25" w14:textId="77777777" w:rsidR="00DB6790" w:rsidRDefault="00DB6790" w:rsidP="00DB67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Trưởng các bộ phận liên quan đến nghiệp vụ môi giới chứng khoán.</w:t>
      </w:r>
    </w:p>
    <w:p w14:paraId="128C4A50" w14:textId="77777777" w:rsidR="00DB6790" w:rsidRDefault="00DB6790" w:rsidP="00DB67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Công ty chứng khoán phải tuân thủ các quy định về phòng, chống rửa tiền theo các quy định pháp luật hiện hành.</w:t>
      </w:r>
    </w:p>
    <w:p w14:paraId="2B0B98AF" w14:textId="77777777" w:rsidR="00DB6790" w:rsidRDefault="00DB6790" w:rsidP="00DB67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Dữ liệu về tài khoản môi giới của khách hàng mở tài khoản tại công ty chứng khoán phải được quản lý tập trung và phải lưu giữ dự phòng tại địa điểm khác.</w:t>
      </w:r>
    </w:p>
    <w:p w14:paraId="76ED3F32" w14:textId="77777777" w:rsidR="00DB6790" w:rsidRDefault="00DB6790" w:rsidP="00DB67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Công ty chứng khoán thực hiện nghiệp vụ môi giới chứng khoán không được:</w:t>
      </w:r>
    </w:p>
    <w:p w14:paraId="069E6843" w14:textId="77777777" w:rsidR="00DB6790" w:rsidRDefault="00DB6790" w:rsidP="00DB67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Đưa ra ý kiến về việc tăng hay giảm giá chứng khoán mà không có căn cứ để lôi kéo khách hàng tham gia giao dịch;</w:t>
      </w:r>
    </w:p>
    <w:p w14:paraId="06129900" w14:textId="77777777" w:rsidR="00DB6790" w:rsidRDefault="00DB6790" w:rsidP="00DB67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Thỏa thuận hoặc đưa ra lãi suất cụ thể hoặc chia sẻ lợi nhuận hoặc thua lỗ với khách hàng để lôi kéo khách hàng tham gia giao dịch;</w:t>
      </w:r>
    </w:p>
    <w:p w14:paraId="1284537E" w14:textId="77777777" w:rsidR="00DB6790" w:rsidRDefault="00DB6790" w:rsidP="00DB67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Trực tiếp hoặc gián tiếp thiết lập các địa điểm cố định bên ngoài các địa điểm giao dịch đã được Ủy ban Chứng khoán Nhà nước chấp thuận để ký hợp đồng mở tài khoản giao dịch với khách hàng, nhận lệnh, thực hiện lệnh giao dịch chứng khoán hoặc thanh toán giao dịch chứng khoán với khách hàng, trừ trường hợp thực hiện giao dịch chứng khoán trực tuyến;</w:t>
      </w:r>
    </w:p>
    <w:p w14:paraId="7983CEFA" w14:textId="77777777" w:rsidR="00DB6790" w:rsidRDefault="00DB6790" w:rsidP="00DB67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Nhận lệnh, thanh toán giao dịch với người không phải là người đứng tên tài khoản giao dịch mà không có ủy quyền của người đứng tên tài khoản bằng văn bản;</w:t>
      </w:r>
    </w:p>
    <w:p w14:paraId="50A85497" w14:textId="77777777" w:rsidR="00DB6790" w:rsidRDefault="00DB6790" w:rsidP="00DB67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Tiết lộ các nội dung đặt lệnh giao dịch của khách hàng hoặc thông tin bí mật khác có được khi thực hiện giao dịch cho khách hàng mà không phải để công bố thông tin hoặc theo yêu cầu thanh tra, kiểm tra theo quy định của pháp luật;</w:t>
      </w:r>
    </w:p>
    <w:p w14:paraId="64C203CA" w14:textId="77777777" w:rsidR="00DB6790" w:rsidRDefault="00DB6790" w:rsidP="00DB67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e) Sử dụng tên hoặc tài khoản của khách hàng để đăng ký, giao dịch chứng khoán;</w:t>
      </w:r>
    </w:p>
    <w:p w14:paraId="02183B8C" w14:textId="77777777" w:rsidR="00DB6790" w:rsidRDefault="00DB6790" w:rsidP="00DB67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Xâm phạm tài sản, quyền và lợi ích khác của khách hàng.</w:t>
      </w:r>
    </w:p>
    <w:p w14:paraId="76B11132" w14:textId="77777777" w:rsidR="00DB6790" w:rsidRDefault="00DB6790" w:rsidP="00DB679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14. Trách nhiệm của công ty chứng khoán đối với khách hàng khi thực hiện nghiệp vụ môi giới</w:t>
      </w:r>
    </w:p>
    <w:p w14:paraId="01ED92DF" w14:textId="77777777" w:rsidR="00DB6790" w:rsidRDefault="00DB6790" w:rsidP="00DB67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Công ty chứng khoán khi thực hiện nghiệp vụ môi giới phải tuân thủ quy định pháp luật tại Khoản 1, 2, 3 Điều 91 Luật Chứng khoán.</w:t>
      </w:r>
    </w:p>
    <w:p w14:paraId="12282831" w14:textId="77777777" w:rsidR="00DB6790" w:rsidRDefault="00DB6790" w:rsidP="00DB67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Công ty chứng khoán có nghĩa vụ cập nhật các thông tin thay đổi của khách hàng khi khách hàng có yêu cầu.</w:t>
      </w:r>
    </w:p>
    <w:p w14:paraId="299A959A" w14:textId="77777777" w:rsidR="00DB6790" w:rsidRDefault="00DB6790" w:rsidP="00DB67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Công ty chứng khoán phải ký hợp đồng mở tài khoản giao dịch với khách hàng, trực tiếp thực hiện giao dịch chứng khoán cho khách hàng và chịu trách nhiệm trước pháp luật về các hoạt động này.</w:t>
      </w:r>
    </w:p>
    <w:p w14:paraId="2A6A0F76" w14:textId="77777777" w:rsidR="00DB6790" w:rsidRDefault="00DB6790" w:rsidP="00DB67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Công ty chứng khoán phải theo dõi chi tiết tiền và chứng khoán của từng khách hàng, cung cấp thông tin về số dư, số phát sinh tiền và chứng khoán cho khách hàng khi khách hàng yêu cầu.</w:t>
      </w:r>
    </w:p>
    <w:p w14:paraId="41DFE587" w14:textId="77777777" w:rsidR="00DB6790" w:rsidRDefault="00DB6790" w:rsidP="00DB67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Công ty chứng khoán phải công bố về mức phí giao dịch chứng khoán trước khi khách hàng thực hiện giao dịch, phải công bố về mức phí giao dịch chứng khoán trên trang thông tin điện tử của công ty.</w:t>
      </w:r>
    </w:p>
    <w:p w14:paraId="457546B5" w14:textId="77777777" w:rsidR="00DB6790" w:rsidRDefault="00DB6790" w:rsidP="00DB67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Công ty chứng khoán phải thiết lập một bộ phận chuyên trách chịu trách nhiệm thông tin liên lạc với khách hàng và giải quyết các thắc mắc, khiếu nại của khách hàng.</w:t>
      </w:r>
    </w:p>
    <w:p w14:paraId="3F265F5A" w14:textId="77777777" w:rsidR="00DB6790" w:rsidRDefault="00DB6790" w:rsidP="00DB679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15. Mở tài khoản giao dịch chứng khoán</w:t>
      </w:r>
    </w:p>
    <w:p w14:paraId="3E24D21E" w14:textId="77777777" w:rsidR="00DB6790" w:rsidRDefault="00DB6790" w:rsidP="00DB67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Để thực hiện giao dịch mua, bán chứng khoán cho khách hàng, công ty chứng khoán phải làm thủ tục mở tài khoản giao dịch cho từng khách hàng trên cơ sở hợp đồng mở tài khoản giao dịch chứng khoán với khách hàng. Hợp đồng mở tài khoản phải đáp ứng các quy định hiện hành và có các nội dung tối thiểu theo mẫu quy định tại Phụ lục III ban hành kèm theo Thông tư này.</w:t>
      </w:r>
    </w:p>
    <w:p w14:paraId="259D9B3F" w14:textId="77777777" w:rsidR="00DB6790" w:rsidRDefault="00DB6790" w:rsidP="00DB67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Công ty chứng khoán có nghĩa vụ giải thích nội dung hợp đồng mở tài khoản giao dịch và các thủ tục có liên quan khi thực hiện giao dịch chứng khoán cho khách hàng, tìm hiểu khả năng tài chính, khả năng chịu đựng rủi ro và kỳ vọng lợi nhuận thu được của khách hàng.</w:t>
      </w:r>
    </w:p>
    <w:p w14:paraId="2A598B44" w14:textId="77777777" w:rsidR="00DB6790" w:rsidRDefault="00DB6790" w:rsidP="00DB67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Hợp đồng mở tài khoản giao dịch chứng khoán quy định tại Khoản 1 Điều này không được chứa đựng những thoả thuận sau:</w:t>
      </w:r>
    </w:p>
    <w:p w14:paraId="48407F34" w14:textId="77777777" w:rsidR="00DB6790" w:rsidRDefault="00DB6790" w:rsidP="00DB67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Thoả thuận nhằm trốn tránh nghĩa vụ pháp lý công ty chứng khoán mà không có lý do chính đáng;</w:t>
      </w:r>
    </w:p>
    <w:p w14:paraId="6D5CBD03" w14:textId="77777777" w:rsidR="00DB6790" w:rsidRDefault="00DB6790" w:rsidP="00DB67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Thoả thuận hạn chế phạm vi bồi thường của công ty chứng khoán mà không có lý do chính đáng hoặc chuyển rủi ro từ công ty chứng khoán sang khách hàng;</w:t>
      </w:r>
    </w:p>
    <w:p w14:paraId="19CC151A" w14:textId="77777777" w:rsidR="00DB6790" w:rsidRDefault="00DB6790" w:rsidP="00DB67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Thoả thuận buộc khách hàng thực hiện nghĩa vụ bồi thường một cách không công bằng;</w:t>
      </w:r>
    </w:p>
    <w:p w14:paraId="45524768" w14:textId="77777777" w:rsidR="00DB6790" w:rsidRDefault="00DB6790" w:rsidP="00DB67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Các thoả thuận gây bất lợi một cách không công bằng cho khách hàng.</w:t>
      </w:r>
    </w:p>
    <w:p w14:paraId="008A4D22" w14:textId="77777777" w:rsidR="00DB6790" w:rsidRDefault="00DB6790" w:rsidP="00DB67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Nhà đầu tư mở tài khoản tại công ty chứng khoán phải điền đầy đủ các thông tin trên hợp đồng mở tài khoản.</w:t>
      </w:r>
    </w:p>
    <w:p w14:paraId="54BDB77D" w14:textId="77777777" w:rsidR="00DB6790" w:rsidRDefault="00DB6790" w:rsidP="00DB679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16. Nhận lệnh và thực hiện lệnh giao dịch</w:t>
      </w:r>
    </w:p>
    <w:p w14:paraId="0D3521B6" w14:textId="77777777" w:rsidR="00DB6790" w:rsidRDefault="00DB6790" w:rsidP="00DB67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Công ty chứng khoán nhận lệnh giao dịch của khách hàng theo các hình thức sau:</w:t>
      </w:r>
    </w:p>
    <w:p w14:paraId="4A5B0641" w14:textId="77777777" w:rsidR="00DB6790" w:rsidRDefault="00DB6790" w:rsidP="00DB67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Nhận phiếu lệnh trực tiếp tại quầy giao dịch;</w:t>
      </w:r>
    </w:p>
    <w:p w14:paraId="210BBBDD" w14:textId="77777777" w:rsidR="00DB6790" w:rsidRDefault="00DB6790" w:rsidP="00DB67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Nhận lệnh từ xa qua điện thoại, fax, internet và các đường truyền khác.</w:t>
      </w:r>
    </w:p>
    <w:p w14:paraId="5A32D55D" w14:textId="77777777" w:rsidR="00DB6790" w:rsidRDefault="00DB6790" w:rsidP="00DB67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Công ty chứng khoán chỉ được thực hiện giao dịch chứng khoán trực tuyến theo quy định tại Điều 201 Nghị định quy định chi tiết thi hành một số điều của Luật Chứng khoán.</w:t>
      </w:r>
    </w:p>
    <w:p w14:paraId="6B3046F2" w14:textId="77777777" w:rsidR="00DB6790" w:rsidRDefault="00DB6790" w:rsidP="00DB67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nhận lệnh giao dịch chứng khoán trực tuyến, qua điện thoại, qua fax và các đường truyền khác, công ty chứng khoán phải tuân thủ:</w:t>
      </w:r>
    </w:p>
    <w:p w14:paraId="361E9CEA" w14:textId="77777777" w:rsidR="00DB6790" w:rsidRDefault="00DB6790" w:rsidP="00DB67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Luật Giao dịch điện tử và các văn bản hướng dẫn;</w:t>
      </w:r>
    </w:p>
    <w:p w14:paraId="4F767F2B" w14:textId="77777777" w:rsidR="00DB6790" w:rsidRDefault="00DB6790" w:rsidP="00DB67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Xác thực khách hàng và đảm bảo có ghi nhận lại đầy đủ thông tin tại thời điểm nhận lệnh, lưu giữ bằng chứng chứng minh về việc đặt lệnh của khách hàng để có thể tra cứu được khi cần thiết;</w:t>
      </w:r>
    </w:p>
    <w:p w14:paraId="0FF97D60" w14:textId="77777777" w:rsidR="00DB6790" w:rsidRDefault="00DB6790" w:rsidP="00DB67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Đảm bảo nguyên tắc xác nhận với khách hàng trước khi nhập lệnh vào hệ thống giao dịch;</w:t>
      </w:r>
    </w:p>
    <w:p w14:paraId="714B7CCD" w14:textId="77777777" w:rsidR="00DB6790" w:rsidRDefault="00DB6790" w:rsidP="00DB67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Có biện pháp đảm bảo an toàn, an ninh đường truyền và biện pháp khắc phục thích hợp khi không nhập được lệnh của khách hàng vào hệ thống giao dịch do lỗi của công ty.</w:t>
      </w:r>
    </w:p>
    <w:p w14:paraId="77FFB5C3" w14:textId="77777777" w:rsidR="00DB6790" w:rsidRDefault="00DB6790" w:rsidP="00DB67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Công ty chứng khoán chỉ được thực hiện lệnh của khách hàng khi lệnh giao dịch có đầy đủ và chính xác các thông tin về khách hàng, ngày giao dịch, thời gian nhận lệnh, mã chứng khoán, phương thức, loại lệnh, số lượng và giá giao dịch. Lệnh giao dịch của khách hàng phải được công ty chứng khoán ghi nhận thời gian (ngày, giờ, phút) nhận lệnh tại thời điểm nhận lệnh.</w:t>
      </w:r>
    </w:p>
    <w:p w14:paraId="27ECEC42" w14:textId="77777777" w:rsidR="00DB6790" w:rsidRDefault="00DB6790" w:rsidP="00DB67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Công ty chứng khoán phải thực hiện một cách nhanh chóng và chính xác lệnh giao dịch của khách hàng.</w:t>
      </w:r>
    </w:p>
    <w:p w14:paraId="4730618A" w14:textId="77777777" w:rsidR="00DB6790" w:rsidRDefault="00DB6790" w:rsidP="00DB67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6. Công ty chứng khoán khi thực hiện thanh toán lệnh mua hoặc bán chứng khoán cho khách hàng phải đảm bảo đủ tiền, chứng khoán theo quy định và phải có các biện pháp cần thiết để đảm bảo khả năng thanh toán của khách hàng khi lệnh giao dịch được thực hiện.</w:t>
      </w:r>
    </w:p>
    <w:p w14:paraId="261AC280" w14:textId="77777777" w:rsidR="00DB6790" w:rsidRDefault="00DB6790" w:rsidP="00DB67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Công ty chứng khoán phải thông báo kết quả thực hiện lệnh giao dịch cho khách hàng ngay sau khi lệnh được khớp theo phương thức do khách hàng và công ty chứng khoán thỏa thuận trong hợp đồng.</w:t>
      </w:r>
    </w:p>
    <w:p w14:paraId="6BA47A65" w14:textId="77777777" w:rsidR="00DB6790" w:rsidRDefault="00DB6790" w:rsidP="00DB67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Trường hợp khách hàng mở tài khoản lưu ký tại thành viên lưu ký không phải là thành viên giao dịch, thành viên giao dịch và thành viên lưu ký phải ký hợp đồng thoả thuận trách nhiệm đảm bảo nguyên tắc thành viên giao dịch chịu trách nhiệm thực hiện lệnh giao dịch, thành viên lưu ký chịu trách nhiệm kiểm tra tỷ lệ ký quỹ tiền, chứng khoán của khách hàng và đảm bảo thanh toán cho khách hàng theo quy định pháp luật.</w:t>
      </w:r>
    </w:p>
    <w:p w14:paraId="1FF862FD" w14:textId="77777777" w:rsidR="00DB6790" w:rsidRDefault="00DB6790" w:rsidP="00DB679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17. Quản lý tiền của khách hàng</w:t>
      </w:r>
    </w:p>
    <w:p w14:paraId="16FA45C6" w14:textId="77777777" w:rsidR="00DB6790" w:rsidRDefault="00DB6790" w:rsidP="00DB67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Công ty chứng khoán phải quản lý tách bạch tiền gửi giao dịch chứng khoán của từng khách hàng, tách bạch tiền của khách hàng với tiền của công ty chứng khoán.</w:t>
      </w:r>
    </w:p>
    <w:p w14:paraId="1A5389CF" w14:textId="77777777" w:rsidR="00DB6790" w:rsidRDefault="00DB6790" w:rsidP="00DB67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Công ty chứng khoán không được trực tiếp nhận và chi trả tiền mặt để giao dịch chứng khoán của khách hàng mà phải thực hiện qua ngân hàng thương mại.</w:t>
      </w:r>
    </w:p>
    <w:p w14:paraId="11DA8B9D" w14:textId="77777777" w:rsidR="00DB6790" w:rsidRDefault="00DB6790" w:rsidP="00DB67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Công ty chứng khoán không được lạm dụng tiền của khách hàng dưới mọi hình thức. Các giao dịch liên quan đến tiền của khách hàng chỉ được phép thực hiện theo quy định của pháp luật.</w:t>
      </w:r>
    </w:p>
    <w:p w14:paraId="082ACF78" w14:textId="77777777" w:rsidR="00DB6790" w:rsidRDefault="00DB6790" w:rsidP="00DB67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Công ty chứng khoán phải xây dựng hệ thống quản lý tách bạch tiền của khách hàng theo phương thức nêu tại Điểm a Khoản này. Ngoài ra, công ty chứng khoán có thể xây dựng bổ sung hệ thống theo phương thức nêu tại Điểm b Khoản này để khách hàng lựa chọn:</w:t>
      </w:r>
    </w:p>
    <w:p w14:paraId="6D65E25E" w14:textId="77777777" w:rsidR="00DB6790" w:rsidRDefault="00DB6790" w:rsidP="00DB67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Khách hàng của công ty chứng khoán mở tài khoản trực tiếp tại ngân hàng thương mại do công ty chứng khoán lựa chọn để quản lý tiền giao dịch chứng khoán. Trong phương thức này, khách hàng, công ty chứng khoán và ngân hàng thương mại có hợp đồng thỏa thuận về cách thức xác nhận, phong tỏa số dư tiền và chuyển tiền thanh toán giao dịch chứng khoán của khách hàng. Sau khi lệnh mua chứng khoán của khách hàng được khớp, công ty chứng khoán có quyền yêu cầu ngân hàng nơi nhà đầu tư mở tài khoản thực hiện chuyển tiền tương ứng với giá trị khớp lệnh vào tài khoản thanh toán giao dịch chứng khoán do công ty chứng khoán đứng tên mở tại ngân hàng thương mại do công ty chứng khoán lựa chọn. Công ty chứng khoán có nghĩa vụ thay mặt cho khách hàng thực hiện thanh toán giao dịch chứng khoán với các bên có liên quan;</w:t>
      </w:r>
    </w:p>
    <w:p w14:paraId="78AA1DB1" w14:textId="77777777" w:rsidR="00DB6790" w:rsidRDefault="00DB6790" w:rsidP="00DB67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Công ty chứng khoán mở tài khoản chuyên dụng tại ngân hàng thương mại để quản lý tiền gửi giao dịch chứng khoán của khách hàng. Tài khoản chuyên dụng phải mở riêng biệt và tách bạch với các tài khoản khác của công ty chứng khoán.</w:t>
      </w:r>
    </w:p>
    <w:p w14:paraId="3141FEB8" w14:textId="77777777" w:rsidR="00DB6790" w:rsidRDefault="00DB6790" w:rsidP="00DB67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Tài khoản chuyên dụng này chỉ phục vụ cho giao dịch của khách hàng, cụ thể:</w:t>
      </w:r>
    </w:p>
    <w:p w14:paraId="4BD5B694" w14:textId="77777777" w:rsidR="00DB6790" w:rsidRDefault="00DB6790" w:rsidP="00DB67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Khách hàng nộp, chuyển tiền vào tài khoản giao dịch chứng khoán;</w:t>
      </w:r>
    </w:p>
    <w:p w14:paraId="60CA2E85" w14:textId="77777777" w:rsidR="00DB6790" w:rsidRDefault="00DB6790" w:rsidP="00DB67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Khách hàng rút, chuyển tiền ra khỏi tài khoản giao dịch chứng khoán;</w:t>
      </w:r>
    </w:p>
    <w:p w14:paraId="47678D97" w14:textId="77777777" w:rsidR="00DB6790" w:rsidRDefault="00DB6790" w:rsidP="00DB67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Khách hàng thanh toán giao dịch chứng khoán;</w:t>
      </w:r>
    </w:p>
    <w:p w14:paraId="6AAFBB8F" w14:textId="77777777" w:rsidR="00DB6790" w:rsidRDefault="00DB6790" w:rsidP="00DB67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Khách hàng ký quỹ giao dịch, nộp tiền đấu giá mua chứng khoán;</w:t>
      </w:r>
    </w:p>
    <w:p w14:paraId="72BB57C1" w14:textId="77777777" w:rsidR="00DB6790" w:rsidRDefault="00DB6790" w:rsidP="00DB67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Khách hàng thanh toán thực hiện quyền mua chứng khoán;</w:t>
      </w:r>
    </w:p>
    <w:p w14:paraId="18227C27" w14:textId="77777777" w:rsidR="00DB6790" w:rsidRDefault="00DB6790" w:rsidP="00DB67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trường hợp thanh toán khác của khách hàng theo yêu cầu của khách hàng và tuân thủ các quy định của pháp luật.</w:t>
      </w:r>
    </w:p>
    <w:p w14:paraId="7E01B383" w14:textId="77777777" w:rsidR="00DB6790" w:rsidRDefault="00DB6790" w:rsidP="00DB67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Công ty chứng khoán có trách nhiệm thiết lập hệ thống kế toán để quản lý tiền gửi của từng nhà đầu tư. Công ty chứng khoán có nghĩa vụ xác định rõ số dư tại mọi thời điểm của từng khách hàng và cung cấp sao kê chi tiết số dư tiền của từng khách hàng bất cứ lúc nào theo yêu cầu của khách hàng hoặc cơ quan nhà nước có thẩm quyền.</w:t>
      </w:r>
    </w:p>
    <w:p w14:paraId="2250B682" w14:textId="77777777" w:rsidR="00DB6790" w:rsidRDefault="00DB6790" w:rsidP="00DB67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Công ty chứng khoán có trách nhiệm đảm bảo thực hiện mọi yêu cầu rút, chuyển tiền của khách hàng trong phạm vi số dư tiền của khách hàng khi khách hàng không còn nghĩa vụ phải trả đối với công ty chứng khoán.</w:t>
      </w:r>
    </w:p>
    <w:p w14:paraId="0D764DE8" w14:textId="77777777" w:rsidR="00DB6790" w:rsidRDefault="00DB6790" w:rsidP="00DB67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Công ty chứng khoán không được nhận ủy quyền của khách hàng thực hiện chuyển tiền nội bộ giữa các tài khoản của các khách hàng.</w:t>
      </w:r>
    </w:p>
    <w:p w14:paraId="0E9764FF" w14:textId="77777777" w:rsidR="00DB6790" w:rsidRDefault="00DB6790" w:rsidP="00DB67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Công ty chứng khoán phải công bố trên trang thông tin điện tử và tại các chi nhánh, phòng giao dịch của công ty chứng khoán danh sách ngân hàng thương mại được lựa chọn cho hai phương thức quản lý tiền giao dịch chứng khoán của khách hàng.</w:t>
      </w:r>
    </w:p>
    <w:p w14:paraId="610A4873" w14:textId="77777777" w:rsidR="00DB6790" w:rsidRDefault="00DB6790" w:rsidP="00DB67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Chậm nhất trong vòng 03 ngày làm việc kể từ ngày ký hợp đồng theo quy định tại Điểm a và Điểm b Khoản 4 Điều này, công ty chứng khoán phải báo cáo Ủy ban Chứng khoán Nhà nước kèm theo bản sao hợp lệ hợp đồng giữa công ty chứng khoán và ngân hàng thương mại.</w:t>
      </w:r>
    </w:p>
    <w:p w14:paraId="628A5E5C" w14:textId="77777777" w:rsidR="00DB6790" w:rsidRDefault="00DB6790" w:rsidP="00DB67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Trường hợp thực hiện báo cáo tuần, trước 16 giờ thứ hai hàng tuần hoặc ngày làm việc đầu tiên của tuần, công ty chứng khoán có tài khoản chuyên dụng phải báo cáo Ủy ban Chứng khoán Nhà nước số lượng khách hàng, số dư tiền của khách hàng tại tài khoản chuyên dụng của công ty chứng khoán mở tại ngân hàng thương mại theo mẫu quy định tại Phụ lục II ban hành kèm theo Thông tư này. Số liệu báo cáo nêu trên được chốt tại thời điểm cuối ngày làm việc liền trước ngày báo cáo.</w:t>
      </w:r>
    </w:p>
    <w:p w14:paraId="7152CF8D" w14:textId="77777777" w:rsidR="00DB6790" w:rsidRDefault="00DB6790" w:rsidP="00DB679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18. Quản lý chứng khoán của khách hàng</w:t>
      </w:r>
    </w:p>
    <w:p w14:paraId="10F15627" w14:textId="77777777" w:rsidR="00DB6790" w:rsidRDefault="00DB6790" w:rsidP="00DB67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Đối với chứng khoán đã được đăng ký lưu ký tập trung:</w:t>
      </w:r>
    </w:p>
    <w:p w14:paraId="1582C873" w14:textId="77777777" w:rsidR="00DB6790" w:rsidRDefault="00DB6790" w:rsidP="00DB67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Công ty chứng khoán phải quản lý tách biệt chứng khoán thuộc sở hữu của khách hàng với chứng khoán thuộc sở hữu của công ty chứng khoán;</w:t>
      </w:r>
    </w:p>
    <w:p w14:paraId="555092AE" w14:textId="77777777" w:rsidR="00DB6790" w:rsidRDefault="00DB6790" w:rsidP="00DB67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Công ty chứng khoán phải thực hiện tái ký gửi chứng khoán của khách hàng vào Tổng công ty lưu ký và bù trừ chứng khoán Việt Nam theo quy định pháp luật về đăng ký, lưu ký, bù trừ thanh toán giao dịch chứng khoán;</w:t>
      </w:r>
    </w:p>
    <w:p w14:paraId="0F18122D" w14:textId="77777777" w:rsidR="00DB6790" w:rsidRDefault="00DB6790" w:rsidP="00DB67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Công ty chứng khoán có trách nhiệm thông báo kịp thời, đầy đủ cho khách hàng về những quyền lợi phát sinh liên quan đến chứng khoán của khách hàng;</w:t>
      </w:r>
    </w:p>
    <w:p w14:paraId="297E1095" w14:textId="77777777" w:rsidR="00DB6790" w:rsidRDefault="00DB6790" w:rsidP="00DB67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Việc gửi, rút, chuyển khoản chứng khoán thực hiện theo lệnh của khách hàng và theo quy định về đăng ký, lưu ký, bù trừ thanh toán giao dịch chứng khoán.</w:t>
      </w:r>
    </w:p>
    <w:p w14:paraId="644EDB80" w14:textId="77777777" w:rsidR="00DB6790" w:rsidRDefault="00DB6790" w:rsidP="00DB67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Đối với chứng khoán chưa được đăng ký lưu ký tập trung, công ty chứng khoán được đăng ký và lưu ký chứng khoán của khách hàng tại công ty chứng khoán theo hợp đồng ký kết với khách hàng và theo quy định tại Điều 21 Thông tư này.</w:t>
      </w:r>
    </w:p>
    <w:p w14:paraId="4047A041" w14:textId="77777777" w:rsidR="00DB6790" w:rsidRDefault="00DB6790" w:rsidP="00DB679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19. Ủy thác quản lý tài khoản giao dịch chứng khoán của nhà đầu tư cá nhân</w:t>
      </w:r>
    </w:p>
    <w:p w14:paraId="16DBC6E4" w14:textId="77777777" w:rsidR="00DB6790" w:rsidRDefault="00DB6790" w:rsidP="00DB67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Nguyên tắc chung</w:t>
      </w:r>
    </w:p>
    <w:p w14:paraId="0869D42D" w14:textId="77777777" w:rsidR="00DB6790" w:rsidRDefault="00DB6790" w:rsidP="00DB67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Công ty chứng khoán được cấp phép nghiệp vụ môi giới chứng khoán theo quy định tại Khoản 1 Điều 86 Luật Chứng khoán được cung cấp dịch vụ nhận ủy thác quản lý tài khoản giao dịch chứng khoán của nhà đầu tư cá nhân;</w:t>
      </w:r>
    </w:p>
    <w:p w14:paraId="5EFD706D" w14:textId="77777777" w:rsidR="00DB6790" w:rsidRDefault="00DB6790" w:rsidP="00DB67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Việc cung cấp dịch vụ cho nhà đầu tư được thực hiện trên cơ sở hợp đồng giữa công ty chứng khoán và nhà đầu tư cá nhân;</w:t>
      </w:r>
    </w:p>
    <w:p w14:paraId="3BCEFAA3" w14:textId="77777777" w:rsidR="00DB6790" w:rsidRDefault="00DB6790" w:rsidP="00DB67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Công ty chứng khoán không được nhận ủy thác quyết định toàn bộ giao dịch trên tài khoản giao dịch chứng khoán thay mặt cho nhà đầu tư cá nhân. Khách hàng phải ghi rõ các nội dung ủy thác cụ thể theo quy định tại Khoản 2 Điều này;</w:t>
      </w:r>
    </w:p>
    <w:p w14:paraId="0E720E6B" w14:textId="77777777" w:rsidR="00DB6790" w:rsidRDefault="00DB6790" w:rsidP="00DB67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Chứng khoán được phép ủy thác mua, bán là cổ phiếu, chứng chỉ quỹ đầu tư niêm yết trên Sở Giao dịch chứng khoán, không bao gồm chứng khoán đăng ký giao dịch trên hệ thống giao dịch của công ty đại chúng chưa niêm yết (UpCom);</w:t>
      </w:r>
    </w:p>
    <w:p w14:paraId="489FD21F" w14:textId="77777777" w:rsidR="00DB6790" w:rsidRDefault="00DB6790" w:rsidP="00DB67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Công ty chứng khoán chỉ định người hành nghề chứng khoán có chứng chỉ hành nghề phân tích tài chính hoặc quản lý quỹ thực hiện quản lý tài khoản giao dịch ủy thác. Việc chỉ định này được nêu rõ trong hợp đồng ký giữa công ty và nhà đầu tư cá nhân.</w:t>
      </w:r>
    </w:p>
    <w:p w14:paraId="364CD265" w14:textId="77777777" w:rsidR="00DB6790" w:rsidRDefault="00DB6790" w:rsidP="00DB67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vi ủy thác bao gồm các nội dung sau:</w:t>
      </w:r>
    </w:p>
    <w:p w14:paraId="3C302C15" w14:textId="77777777" w:rsidR="00DB6790" w:rsidRDefault="00DB6790" w:rsidP="00DB67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Loại chứng khoán giao dịch;</w:t>
      </w:r>
    </w:p>
    <w:p w14:paraId="1F17EEBC" w14:textId="77777777" w:rsidR="00DB6790" w:rsidRDefault="00DB6790" w:rsidP="00DB67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Khối lượng tối đa có thể mua, bán cho từng loại chứng khoán;</w:t>
      </w:r>
    </w:p>
    <w:p w14:paraId="742E5240" w14:textId="77777777" w:rsidR="00DB6790" w:rsidRDefault="00DB6790" w:rsidP="00DB67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Giá trị tối đa cho từng lệnh giao dịch;</w:t>
      </w:r>
    </w:p>
    <w:p w14:paraId="301644AE" w14:textId="77777777" w:rsidR="00DB6790" w:rsidRDefault="00DB6790" w:rsidP="00DB67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Tổng giá trị giao dịch tối đa cho một ngày giao dịch;</w:t>
      </w:r>
    </w:p>
    <w:p w14:paraId="6155A28C" w14:textId="77777777" w:rsidR="00DB6790" w:rsidRDefault="00DB6790" w:rsidP="00DB67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Phương thức giao dịch, loại lệnh giao dịch.</w:t>
      </w:r>
    </w:p>
    <w:p w14:paraId="2D49BECF" w14:textId="77777777" w:rsidR="00DB6790" w:rsidRDefault="00DB6790" w:rsidP="00DB67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Công ty chứng khoán có trách nhiệm tổng hợp thông tin về khả năng tài chính, thời hạn đầu tư, mục tiêu đầu tư, mức độ rủi ro có thể chấp nhận, các hạn chế đầu tư, danh mục chứng khoán đầu tư (nếu có) và các yêu cầu khác của khách hàng trước khi thực hiện ký kết hợp đồng. Trường hợp khách hàng không cung cấp đầy đủ thông tin hoặc cung cấp thông tin không chính xác, công ty chứng khoán có quyền từ chối ký kết hợp đồng.</w:t>
      </w:r>
    </w:p>
    <w:p w14:paraId="0129DEE6" w14:textId="77777777" w:rsidR="00DB6790" w:rsidRDefault="00DB6790" w:rsidP="00DB67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Hợp đồng ủy thác</w:t>
      </w:r>
    </w:p>
    <w:p w14:paraId="3E58CCE9" w14:textId="77777777" w:rsidR="00DB6790" w:rsidRDefault="00DB6790" w:rsidP="00DB67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Thời hạn hợp đồng ủy thác không quá 01 năm tính từ thời điểm ký kết hợp đồng;</w:t>
      </w:r>
    </w:p>
    <w:p w14:paraId="6FB9D8B1" w14:textId="77777777" w:rsidR="00DB6790" w:rsidRDefault="00DB6790" w:rsidP="00DB67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Hợp đồng ủy thác tối thiểu phải có các nội dung sau:</w:t>
      </w:r>
    </w:p>
    <w:p w14:paraId="47BADFA2" w14:textId="77777777" w:rsidR="00DB6790" w:rsidRDefault="00DB6790" w:rsidP="00DB67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Thông tin về khách hàng;</w:t>
      </w:r>
    </w:p>
    <w:p w14:paraId="672221E4" w14:textId="77777777" w:rsidR="00DB6790" w:rsidRDefault="00DB6790" w:rsidP="00DB67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Thông tin về người hành nghề được giao quản lý tài khoản của khách hàng;</w:t>
      </w:r>
    </w:p>
    <w:p w14:paraId="237B1214" w14:textId="77777777" w:rsidR="00DB6790" w:rsidRDefault="00DB6790" w:rsidP="00DB67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Nội dung ủy thác;</w:t>
      </w:r>
    </w:p>
    <w:p w14:paraId="43715278" w14:textId="77777777" w:rsidR="00DB6790" w:rsidRDefault="00DB6790" w:rsidP="00DB67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Quyền và nghĩa vụ của các bên trong hợp đồng;</w:t>
      </w:r>
    </w:p>
    <w:p w14:paraId="6D75B130" w14:textId="77777777" w:rsidR="00DB6790" w:rsidRDefault="00DB6790" w:rsidP="00DB67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Phí quản lý hợp đồng và phí thưởng;</w:t>
      </w:r>
    </w:p>
    <w:p w14:paraId="571B7858" w14:textId="77777777" w:rsidR="00DB6790" w:rsidRDefault="00DB6790" w:rsidP="00DB67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Phương thức thanh toán và thanh lý hợp đồng;</w:t>
      </w:r>
    </w:p>
    <w:p w14:paraId="53E4B630" w14:textId="77777777" w:rsidR="00DB6790" w:rsidRDefault="00DB6790" w:rsidP="00DB67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Phương thức giải quyết tranh chấp.</w:t>
      </w:r>
    </w:p>
    <w:p w14:paraId="082E30B3" w14:textId="77777777" w:rsidR="00DB6790" w:rsidRDefault="00DB6790" w:rsidP="00DB67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Trường hợp công ty chứng khoán không thực hiện đúng theo hợp đồng đã ký với khách hàng, gây tổn thất cho khách hàng, công ty chứng khoán có trách nhiệm bồi thường cho khách hàng ủy thác theo thoả thuận bằng văn bản giữa hai bên; trường hợp phát sinh lợi nhuận, khoản lợi nhuận này thuộc về khách hàng ủy thác.</w:t>
      </w:r>
    </w:p>
    <w:p w14:paraId="6F0EEDA9" w14:textId="77777777" w:rsidR="00DB6790" w:rsidRDefault="00DB6790" w:rsidP="00DB67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Quyền và nghĩa vụ của công ty chứng khoán nhận ủy thác</w:t>
      </w:r>
    </w:p>
    <w:p w14:paraId="2AC053CC" w14:textId="77777777" w:rsidR="00DB6790" w:rsidRDefault="00DB6790" w:rsidP="00DB67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Hành động trung thực và vì lợi ích cao nhất của khách hàng, không sử dụng thông tin về khách hàng để làm lợi cho mình và gây thiệt hại cho khách hàng;</w:t>
      </w:r>
    </w:p>
    <w:p w14:paraId="2F5B8610" w14:textId="77777777" w:rsidR="00DB6790" w:rsidRDefault="00DB6790" w:rsidP="00DB67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Yêu cầu khách hàng cung cấp đầy đủ các thông tin cần thiết;</w:t>
      </w:r>
    </w:p>
    <w:p w14:paraId="6532DC31" w14:textId="77777777" w:rsidR="00DB6790" w:rsidRDefault="00DB6790" w:rsidP="00DB67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Thực hiện mua/bán chứng khoán trong phạm vi ủy thác;</w:t>
      </w:r>
    </w:p>
    <w:p w14:paraId="6B362F78" w14:textId="77777777" w:rsidR="00DB6790" w:rsidRDefault="00DB6790" w:rsidP="00DB67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Giải thích rõ và cung cấp đầy đủ thông tin cho khách hàng về mọi rủi ro có thể phát sinh trong việc ủy thác quản lý tài khoản giao dịch chứng khoán;</w:t>
      </w:r>
    </w:p>
    <w:p w14:paraId="18C80F79" w14:textId="77777777" w:rsidR="00DB6790" w:rsidRDefault="00DB6790" w:rsidP="00DB67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Cung cấp cho khách hàng bảng sao kê giao dịch định kỳ hàng tháng hoặc bất thường theo yêu cầu của khách hàng ủy thác;</w:t>
      </w:r>
    </w:p>
    <w:p w14:paraId="4E06589E" w14:textId="77777777" w:rsidR="00DB6790" w:rsidRDefault="00DB6790" w:rsidP="00DB67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Thông báo cho khách hàng trong vòng 24 giờ kể từ khi tài sản trong tài khoản giao dịch ủy thác của khách hàng ủy thác giảm xuống dưới 25% tính trên tổng giá trị hợp đồng ủy thác;</w:t>
      </w:r>
    </w:p>
    <w:p w14:paraId="6482800F" w14:textId="77777777" w:rsidR="00DB6790" w:rsidRDefault="00DB6790" w:rsidP="00DB67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Báo cáo định kỳ hàng tháng theo mẫu quy định tại Phụ lục II ban hành kèm theo Thông tư này hoặc báo cáo theo yêu cầu của Ủy ban Chứng khoán Nhà nước về hoạt động quản lý tài khoản giao dịch ủy thác;</w:t>
      </w:r>
    </w:p>
    <w:p w14:paraId="7D77B768" w14:textId="77777777" w:rsidR="00DB6790" w:rsidRDefault="00DB6790" w:rsidP="00DB67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Cung cấp danh sách người hành nghề chứng khoán đủ điều kiện để khách hàng lựa chọn để quản lý tài khoản ủy thác;</w:t>
      </w:r>
    </w:p>
    <w:p w14:paraId="74C40990" w14:textId="77777777" w:rsidR="00DB6790" w:rsidRDefault="00DB6790" w:rsidP="00DB67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Thiết lập bộ phận giám sát độc lập giám sát việc quản lý, giao dịch chứng khoán trên tài khoản giao dịch ủy thác của người hành nghề chứng khoán nhằm đảm bảo việc giao dịch của tài khoản này phù hợp với các thỏa thuận trong hợp đồng ủy thác và mục tiêu đầu tư của khách hàng;</w:t>
      </w:r>
    </w:p>
    <w:p w14:paraId="1FAFD206" w14:textId="77777777" w:rsidR="00DB6790" w:rsidRDefault="00DB6790" w:rsidP="00DB67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Mọi lệnh giao dịch theo hợp đồng ủy thác phải được ghi chép chính xác thời điểm thực hiện;</w:t>
      </w:r>
    </w:p>
    <w:p w14:paraId="3718FBA2" w14:textId="77777777" w:rsidR="00DB6790" w:rsidRDefault="00DB6790" w:rsidP="00DB67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Công ty chứng khoán phải thông báo và phải có sự đồng ý bằng văn bản của khách hàng đối với trường hợp đầu tư vào chứng khoán do công ty thực hiện bảo lãnh phát hành trong thời gian công ty đang thực hiện bảo lãnh.</w:t>
      </w:r>
    </w:p>
    <w:p w14:paraId="547A4C51" w14:textId="77777777" w:rsidR="00DB6790" w:rsidRDefault="00DB6790" w:rsidP="00DB679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20. Giao dịch chứng khoán trực tuyến</w:t>
      </w:r>
    </w:p>
    <w:p w14:paraId="72CEB0CA" w14:textId="77777777" w:rsidR="00DB6790" w:rsidRDefault="00DB6790" w:rsidP="00DB67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Nghĩa vụ của công ty chứng khoán khi cung cấp dịch vụ giao dịch chứng khoán trực tuyến</w:t>
      </w:r>
    </w:p>
    <w:p w14:paraId="7E612EC3" w14:textId="77777777" w:rsidR="00DB6790" w:rsidRDefault="00DB6790" w:rsidP="00DB67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Đảm bảo giao dịch liên tục, thông suốt;</w:t>
      </w:r>
    </w:p>
    <w:p w14:paraId="714BF8EE" w14:textId="77777777" w:rsidR="00DB6790" w:rsidRDefault="00DB6790" w:rsidP="00DB67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Đảm bảo an ninh, an toàn, bảo mật dữ liệu của hệ thống;</w:t>
      </w:r>
    </w:p>
    <w:p w14:paraId="0A99B9AD" w14:textId="77777777" w:rsidR="00DB6790" w:rsidRDefault="00DB6790" w:rsidP="00DB67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Có hệ thống dự phòng, phương án thay thế trong trường hợp xảy ra sự cố;</w:t>
      </w:r>
    </w:p>
    <w:p w14:paraId="4674D506" w14:textId="77777777" w:rsidR="00DB6790" w:rsidRDefault="00DB6790" w:rsidP="00DB67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Có sự tách biệt với các hệ thống thông tin điện tử khác của công ty;</w:t>
      </w:r>
    </w:p>
    <w:p w14:paraId="0B1D2358" w14:textId="77777777" w:rsidR="00DB6790" w:rsidRDefault="00DB6790" w:rsidP="00DB67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đ) Ban hành quy trình về việc vận hành, quản lý, sử dụng hệ thống giao dịch chứng khoán trực tuyến.</w:t>
      </w:r>
    </w:p>
    <w:p w14:paraId="77E1AA7A" w14:textId="77777777" w:rsidR="00DB6790" w:rsidRDefault="00DB6790" w:rsidP="00DB67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Khi cung cấp dịch vụ giao dịch chứng khoán trực tuyến cho khách hàng, công ty chứng khoán phải ký hợp đồng hoặc phụ lục kèm theo hợp đồng mở tài khoản cho khách hàng, bao gồm các nội dung sau:</w:t>
      </w:r>
    </w:p>
    <w:p w14:paraId="2755FD69" w14:textId="77777777" w:rsidR="00DB6790" w:rsidRDefault="00DB6790" w:rsidP="00DB67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Công bố các rủi ro có thể xảy ra khi giao dịch chứng khoán trực tuyến;</w:t>
      </w:r>
    </w:p>
    <w:p w14:paraId="28E77EFC" w14:textId="77777777" w:rsidR="00DB6790" w:rsidRDefault="00DB6790" w:rsidP="00DB67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Quy định trách nhiệm của khách hàng và công ty chứng khoán về việc bảo mật thông tin về giao dịch trực tuyến của khách hàng.</w:t>
      </w:r>
    </w:p>
    <w:p w14:paraId="53FF5B38" w14:textId="77777777" w:rsidR="00DB6790" w:rsidRDefault="00DB6790" w:rsidP="00DB67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Công ty chứng khoán phải báo cáo Ủy ban Chứng khoán Nhà nước về hoạt động giao dịch chứng khoán trực tuyến, tình trạng hệ thống giao dịch chứng khoán trực tuyến và công bố thông tin theo quy định pháp luật về hướng dẫn giao dịch điện tử.</w:t>
      </w:r>
    </w:p>
    <w:p w14:paraId="065B4CBD" w14:textId="77777777" w:rsidR="00DB6790" w:rsidRDefault="00DB6790" w:rsidP="00DB679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21. Đăng ký, lưu ký, bù trừ chứng khoán</w:t>
      </w:r>
    </w:p>
    <w:p w14:paraId="779B9685" w14:textId="77777777" w:rsidR="00DB6790" w:rsidRDefault="00DB6790" w:rsidP="00DB67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Phạm vi thực hiện</w:t>
      </w:r>
    </w:p>
    <w:p w14:paraId="26EA5E6F" w14:textId="77777777" w:rsidR="00DB6790" w:rsidRDefault="00DB6790" w:rsidP="00DB67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Cung cấp dịch vụ đăng ký, lưu ký chứng khoán cho khách hàng;</w:t>
      </w:r>
    </w:p>
    <w:p w14:paraId="08359461" w14:textId="77777777" w:rsidR="00DB6790" w:rsidRDefault="00DB6790" w:rsidP="00DB67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Thực hiện thanh toán các giao dịch chứng khoán trên Sở Giao dịch chứng khoán cho khách hàng;</w:t>
      </w:r>
    </w:p>
    <w:p w14:paraId="0A8A0EBB" w14:textId="77777777" w:rsidR="00DB6790" w:rsidRDefault="00DB6790" w:rsidP="00DB67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Cung cấp dịch vụ quản lý sổ cổ đông, đại lý chuyển nhượng theo yêu cầu của tổ chức phát hành không phải là công ty đại chúng.</w:t>
      </w:r>
    </w:p>
    <w:p w14:paraId="6D63C5F7" w14:textId="77777777" w:rsidR="00DB6790" w:rsidRDefault="00DB6790" w:rsidP="00DB67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Quyền và nghĩa vụ của công ty chứng khoán</w:t>
      </w:r>
    </w:p>
    <w:p w14:paraId="27AE911D" w14:textId="77777777" w:rsidR="00DB6790" w:rsidRDefault="00DB6790" w:rsidP="00DB67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Mở tài khoản lưu ký cho khách hàng tại công ty chứng khoán, quản lý tài khoản lưu ký chứng khoán của khách hàng theo đúng quy định của pháp luật. Tài khoản lưu ký chứng khoán của khách hàng phải tách biệt với tài khoản lưu ký chứng khoán của chính công ty;</w:t>
      </w:r>
    </w:p>
    <w:p w14:paraId="6F01CD17" w14:textId="77777777" w:rsidR="00DB6790" w:rsidRDefault="00DB6790" w:rsidP="00DB67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Ghi chép chính xác, đầy đủ và cập nhật thông tin về khách hàng mở tài khoản lưu ký và chứng khoán sở hữu của khách hàng đã lưu ký tại công ty;</w:t>
      </w:r>
    </w:p>
    <w:p w14:paraId="3325D71A" w14:textId="77777777" w:rsidR="00DB6790" w:rsidRDefault="00DB6790" w:rsidP="00DB67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Bảo quản, lưu trữ, thu thập và xử lý số liệu liên quan đến hoạt động đăng ký, lưu ký, thanh toán bù trừ chứng khoán của khách hàng;</w:t>
      </w:r>
    </w:p>
    <w:p w14:paraId="4DB9E214" w14:textId="77777777" w:rsidR="00DB6790" w:rsidRDefault="00DB6790" w:rsidP="00DB67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Xây dựng các quy trình đăng ký, lưu ký, thanh toán bù trừ, quản lý sổ cổ đông, đại lý chuyển nhượng và quy trình kiểm soát nội bộ nhằm quản lý và bảo vệ quyền lợi của khách hàng hoặc người sở hữu chứng khoán;</w:t>
      </w:r>
    </w:p>
    <w:p w14:paraId="6F22E6BD" w14:textId="77777777" w:rsidR="00DB6790" w:rsidRDefault="00DB6790" w:rsidP="00DB67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đ) Thu phí dịch vụ hoạt động đăng ký, lưu ký chứng khoán và các loại phí dịch vụ khác theo quy định của pháp luật.</w:t>
      </w:r>
    </w:p>
    <w:p w14:paraId="28FAD9D2" w14:textId="77777777" w:rsidR="00DB6790" w:rsidRDefault="00DB6790" w:rsidP="00DB679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22. Nghiệp vụ tự doanh chứng khoán</w:t>
      </w:r>
    </w:p>
    <w:p w14:paraId="3A831C30" w14:textId="77777777" w:rsidR="00DB6790" w:rsidRDefault="00DB6790" w:rsidP="00DB67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Công ty chứng khoán phải đảm bảo có đủ tiền và chứng khoán để thanh toán các lệnh giao dịch cho tài khoản của chính mình.</w:t>
      </w:r>
    </w:p>
    <w:p w14:paraId="52DD418A" w14:textId="77777777" w:rsidR="00DB6790" w:rsidRDefault="00DB6790" w:rsidP="00DB67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Nghiệp vụ tự doanh của công ty chứng khoán phải được thực hiện với danh nghĩa chính mình, không được mượn danh nghĩa của người khác hoặc thực hiện với danh nghĩa cá nhân hoặc cho người khác sử dụng tài khoản tự doanh.</w:t>
      </w:r>
    </w:p>
    <w:p w14:paraId="0D283EC0" w14:textId="77777777" w:rsidR="00DB6790" w:rsidRDefault="00DB6790" w:rsidP="00DB67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Các trường hợp sau không được coi là tự doanh chứng khoán:</w:t>
      </w:r>
    </w:p>
    <w:p w14:paraId="5BFC09A4" w14:textId="77777777" w:rsidR="00DB6790" w:rsidRDefault="00DB6790" w:rsidP="00DB67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Mua, bán chứng khoán do sửa lỗi sau giao dịch;</w:t>
      </w:r>
    </w:p>
    <w:p w14:paraId="6F0AB3C3" w14:textId="77777777" w:rsidR="00DB6790" w:rsidRDefault="00DB6790" w:rsidP="00DB67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Mua, bán cổ phiếu của chính mình.</w:t>
      </w:r>
    </w:p>
    <w:p w14:paraId="089F4238" w14:textId="77777777" w:rsidR="00DB6790" w:rsidRDefault="00DB6790" w:rsidP="00DB67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Công ty chứng khoán phải ưu tiên thực hiện lệnh của khách hàng trước khi thực hiện lệnh của chính mình.</w:t>
      </w:r>
    </w:p>
    <w:p w14:paraId="60BC13EA" w14:textId="77777777" w:rsidR="00DB6790" w:rsidRDefault="00DB6790" w:rsidP="00DB67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Công ty chứng khoán phải công bố cho khách hàng biết khi mình là đối tác trong giao dịch thỏa thuận với khách hàng.</w:t>
      </w:r>
    </w:p>
    <w:p w14:paraId="2A54F357" w14:textId="77777777" w:rsidR="00DB6790" w:rsidRDefault="00DB6790" w:rsidP="00DB67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Trong trường hợp lệnh mua, bán chứng khoán của khách hàng có thể ảnh hưởng lớn tới giá của loại chứng khoán đó, công ty chứng khoán không được mua, bán trước cùng loại chứng khoán đó cho chính mình hoặc tiết lộ thông tin cho bên thứ ba mua, bán chứng khoán đó.  </w:t>
      </w:r>
    </w:p>
    <w:p w14:paraId="180829B3" w14:textId="77777777" w:rsidR="00DB6790" w:rsidRDefault="00DB6790" w:rsidP="00DB67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Khi khách hàng đặt lệnh giới hạn, công ty chứng khoán không được mua hoặc bán cùng chiều cùng loại chứng khoán đó cho mình ở mức giá bằng hoặc tốt hơn mức giá của khách hàng trước khi lệnh của khách hàng được thực hiện.</w:t>
      </w:r>
    </w:p>
    <w:p w14:paraId="0C346A62" w14:textId="77777777" w:rsidR="00DB6790" w:rsidRDefault="00DB6790" w:rsidP="00DB679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23. Nghiệp vụ bảo lãnh phát hành chứng khoán</w:t>
      </w:r>
    </w:p>
    <w:p w14:paraId="51E1E779" w14:textId="77777777" w:rsidR="00DB6790" w:rsidRDefault="00DB6790" w:rsidP="00DB67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Công ty chứng khoán thực hiện bảo lãnh phát hành chứng khoán ra công chúng thực hiện bảo lãnh theo phương thức nhận mua một phần hoặc toàn bộ chứng khoán của tổ chức phát hành chỉ được phép bảo lãnh phát hành tổng giá trị chứng khoán không được lớn hơn vốn chủ sở hữu và không được vượt quá 15 lần hiệu số giữa giá trị tài sản ngắn hạn và nợ ngắn hạn tính theo báo cáo tài chính quý gần nhất.</w:t>
      </w:r>
    </w:p>
    <w:p w14:paraId="6279FDCC" w14:textId="77777777" w:rsidR="00DB6790" w:rsidRDefault="00DB6790" w:rsidP="00DB67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Công ty chứng khoán không được bảo lãnh phát hành theo hình thức cam kết chắc chắn hoặc là người bảo lãnh chính trong các trường hợp sau đây:</w:t>
      </w:r>
    </w:p>
    <w:p w14:paraId="7D0A6A13" w14:textId="77777777" w:rsidR="00DB6790" w:rsidRDefault="00DB6790" w:rsidP="00DB67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Công ty chứng khoán, độc lập hoặc cùng công ty con hoặc cùng với người có liên quan sở hữu từ 10% trở lên vốn điều lệ của tổ chức phát hành, hoặc có quyền kiểm soát tổ chức phát hành, hoặc có quyền bổ nhiệm Tổng Giám đốc (Giám đốc) của tổ chức phát hành;</w:t>
      </w:r>
    </w:p>
    <w:p w14:paraId="13945B7B" w14:textId="77777777" w:rsidR="00DB6790" w:rsidRDefault="00DB6790" w:rsidP="00DB67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Tối thiểu 30% vốn điều lệ của công ty chứng khoán và tối thiểu 30% vốn điều lệ của tổ chức phát hành do cùng một cá nhân hoặc một tổ chức nắm giữ;</w:t>
      </w:r>
    </w:p>
    <w:p w14:paraId="3D864BD6" w14:textId="77777777" w:rsidR="00DB6790" w:rsidRDefault="00DB6790" w:rsidP="00DB67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Tổ chức phát hành, độc lập hoặc cùng các công ty con hoặc cùng với người có liên quan sở hữu từ 20% trở lên vốn điều lệ của công ty chứng khoán, hoặc có quyền kiểm soát công ty chứng khoán, hoặc có quyền bổ nhiệm Tổng Giám đốc (Giám đốc) của công ty chứng khoán;</w:t>
      </w:r>
    </w:p>
    <w:p w14:paraId="64181586" w14:textId="77777777" w:rsidR="00DB6790" w:rsidRDefault="00DB6790" w:rsidP="00DB67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Thành viên Hội đồng quản trị, Tổng Giám đốc (Giám đốc) và người có liên quan của công ty chứng khoán đồng thời là thành viên Hội đồng quản trị, Tổng Giám đốc (Giám đốc) của tổ chức phát hành;</w:t>
      </w:r>
    </w:p>
    <w:p w14:paraId="0AFEAC25" w14:textId="77777777" w:rsidR="00DB6790" w:rsidRDefault="00DB6790" w:rsidP="00DB67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 Thành viên Hội đồng quản trị, Tổng Giám đốc (Giám đốc) và người có liên quan của tổ chức phát hành là thành viên Hội đồng quản trị, Tổng Giám đốc (Giám đốc) của công ty chứng khoán;</w:t>
      </w:r>
    </w:p>
    <w:p w14:paraId="671EC195" w14:textId="77777777" w:rsidR="00DB6790" w:rsidRDefault="00DB6790" w:rsidP="00DB67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Công ty chứng khoán và tổ chức phát hành có chung người đại diện theo pháp luật.</w:t>
      </w:r>
    </w:p>
    <w:p w14:paraId="21F56F89" w14:textId="77777777" w:rsidR="00DB6790" w:rsidRDefault="00DB6790" w:rsidP="00DB67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Công ty chứng khoán nhận bảo lãnh phát hành chứng khoán phải mở tài khoản riêng biệt tại ngân hàng thương mại để nhận tiền đặt mua chứng khoán của nhà đầu tư.</w:t>
      </w:r>
    </w:p>
    <w:p w14:paraId="5FC49EA7" w14:textId="77777777" w:rsidR="00DB6790" w:rsidRDefault="00DB6790" w:rsidP="00DB679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24. Nghiệp vụ tư vấn đầu tư chứng khoán</w:t>
      </w:r>
    </w:p>
    <w:p w14:paraId="15075C3D" w14:textId="77777777" w:rsidR="00DB6790" w:rsidRDefault="00DB6790" w:rsidP="00DB67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Để cung cấp dịch vụ tư vấn đầu tư chứng khoán cho khách hàng, công ty chứng khoán phải ký kết hợp đồng với khách hàng với các nội dung tối thiểu như sau:</w:t>
      </w:r>
    </w:p>
    <w:p w14:paraId="566A5565" w14:textId="77777777" w:rsidR="00DB6790" w:rsidRDefault="00DB6790" w:rsidP="00DB67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Quyền, nghĩa vụ, trách nhiệm của các bên tham gia hợp đồng;</w:t>
      </w:r>
    </w:p>
    <w:p w14:paraId="485AD73C" w14:textId="77777777" w:rsidR="00DB6790" w:rsidRDefault="00DB6790" w:rsidP="00DB67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Phạm vi tư vấn đầu tư chứng khoán;</w:t>
      </w:r>
    </w:p>
    <w:p w14:paraId="600006F1" w14:textId="77777777" w:rsidR="00DB6790" w:rsidRDefault="00DB6790" w:rsidP="00DB67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Phương thức cung cấp dịch vụ;</w:t>
      </w:r>
    </w:p>
    <w:p w14:paraId="7C1725D6" w14:textId="77777777" w:rsidR="00DB6790" w:rsidRDefault="00DB6790" w:rsidP="00DB67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Phí dịch vụ.</w:t>
      </w:r>
    </w:p>
    <w:p w14:paraId="1F137E3A" w14:textId="77777777" w:rsidR="00DB6790" w:rsidRDefault="00DB6790" w:rsidP="00DB67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Công ty chứng khoán phải thu thập và quản lý thông tin về khách hàng, bao gồm:</w:t>
      </w:r>
    </w:p>
    <w:p w14:paraId="49DE37BC" w14:textId="77777777" w:rsidR="00DB6790" w:rsidRDefault="00DB6790" w:rsidP="00DB67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Tình hình tài chính của khách hàng;</w:t>
      </w:r>
    </w:p>
    <w:p w14:paraId="6D0CF7C4" w14:textId="77777777" w:rsidR="00DB6790" w:rsidRDefault="00DB6790" w:rsidP="00DB67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Mục tiêu đầu tư của khách hàng;</w:t>
      </w:r>
    </w:p>
    <w:p w14:paraId="258A1D8E" w14:textId="77777777" w:rsidR="00DB6790" w:rsidRDefault="00DB6790" w:rsidP="00DB67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Khả năng chấp nhận rủi ro của khách hàng;</w:t>
      </w:r>
    </w:p>
    <w:p w14:paraId="3E9C9419" w14:textId="77777777" w:rsidR="00DB6790" w:rsidRDefault="00DB6790" w:rsidP="00DB67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Kinh nghiệm và hiểu biết về đầu tư của khách hàng.</w:t>
      </w:r>
    </w:p>
    <w:p w14:paraId="17EA4FD0" w14:textId="77777777" w:rsidR="00DB6790" w:rsidRDefault="00DB6790" w:rsidP="00DB67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Các nội dung tư vấn đầu tư chứng khoán phải có cơ sở hợp lý và phù hợp dựa trên thông tin đáng tin cậy, phân tích lôgic. Khuyến nghị đầu tư chứng khoán được đưa ra phải liên quan và phù hợp với nội dung phân tích chứng khoán và thị trường chứng khoán. Các báo cáo phân tích chứng khoán và thị trường, khuyến nghị đầu tư phải ghi rõ nguồn trích dẫn số liệu và tên người chịu trách nhiệm về nội dung báo cáo, khuyến nghị đầu tư chứng khoán.</w:t>
      </w:r>
    </w:p>
    <w:p w14:paraId="1304920B" w14:textId="77777777" w:rsidR="00DB6790" w:rsidRDefault="00DB6790" w:rsidP="00DB67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Công ty chứng khoán tư vấn đầu tư cho khách hàng phải đảm bảo rằng khách hàng đưa ra quyết định đầu tư trên cơ sở được cung cấp thông tin đầy đủ bao gồm cả nội dung và rủi ro của sản phẩm, dịch vụ cung cấp.</w:t>
      </w:r>
    </w:p>
    <w:p w14:paraId="31635B4E" w14:textId="77777777" w:rsidR="00DB6790" w:rsidRDefault="00DB6790" w:rsidP="00DB67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Công ty chứng khoán phải bảo mật các thông tin nhận được từ người sử dụng dịch vụ tư vấn trong quá trình cung ứng dịch vụ tư vấn trừ trường hợp được khách hàng đồng ý hoặc pháp luật có quy định khác.</w:t>
      </w:r>
    </w:p>
    <w:p w14:paraId="4BB298BA" w14:textId="77777777" w:rsidR="00DB6790" w:rsidRDefault="00DB6790" w:rsidP="00DB67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Công ty chứng khoán phải tư vấn đầu tư phù hợp với mục tiêu đầu tư và tình hình tài chính của khách hàng và phải chịu trách nhiệm về kết quả phân tích và độ tin cậy của thông tin cung cấp cho khách hàng.</w:t>
      </w:r>
    </w:p>
    <w:p w14:paraId="1D99E5CC" w14:textId="77777777" w:rsidR="00DB6790" w:rsidRDefault="00DB6790" w:rsidP="00DB67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Công ty chứng khoán không được cung cấp dịch vụ tư vấn đầu tư chứng khoán cho công ty mà mình nắm giữ từ 10% trở lên vốn điều lệ.</w:t>
      </w:r>
    </w:p>
    <w:p w14:paraId="34118EDD" w14:textId="77777777" w:rsidR="00DB6790" w:rsidRDefault="00DB6790" w:rsidP="00DB679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25. Các dịch vụ tài chính khác</w:t>
      </w:r>
    </w:p>
    <w:p w14:paraId="20A28044" w14:textId="77777777" w:rsidR="00DB6790" w:rsidRDefault="00DB6790" w:rsidP="00DB67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Công ty chứng khoán khi thực hiện dịch vụ tài chính khác theo quy định tại Khoản 5 Điều 86 Luật Chứng khoán phải có liên quan và hỗ trợ cho các nghiệp vụ đã được cấp phép của công ty chứng khoán và phải đảm bảo không được ảnh hưởng đến lợi ích của khách hàng, của chính công ty chứng khoán và của thị trường.</w:t>
      </w:r>
    </w:p>
    <w:p w14:paraId="151F6B3A" w14:textId="77777777" w:rsidR="00DB6790" w:rsidRDefault="00DB6790" w:rsidP="00DB67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Công ty chứng khoán không được cung cấp dịch vụ tư vấn chào bán, tư vấn niêm yết chứng khoán, tư vấn cổ phần hóa, tư vấn xác định giá trị doanh nghiệp cho công ty mà mình nắm giữ từ 10% trở lên vốn điều lệ.</w:t>
      </w:r>
    </w:p>
    <w:p w14:paraId="71613E39" w14:textId="77777777" w:rsidR="00DB6790" w:rsidRDefault="00DB6790" w:rsidP="00DB67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Công ty chứng khoán chỉ được cung cấp dịch vụ tài chính khác phù hợp với quy định của pháp luật sau khi báo cáo Ủy ban Chứng khoán Nhà nước bằng văn bản. Ủy ban Chứng khoán Nhà nước có quyền yêu cầu tạm ngừng, đình chỉ việc cung cấp dịch vụ tài chính khác của công ty chứng khoán nếu việc cung cấp dịch vụ đó trái với quy định của pháp luật hoặc gây rủi ro hệ thống thị trường chứng khoán.</w:t>
      </w:r>
    </w:p>
    <w:p w14:paraId="3A9D0CB7" w14:textId="77777777" w:rsidR="00DB6790" w:rsidRDefault="00DB6790" w:rsidP="00DB679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IV</w:t>
      </w:r>
    </w:p>
    <w:p w14:paraId="35FD93A2" w14:textId="77777777" w:rsidR="00DB6790" w:rsidRDefault="00DB6790" w:rsidP="00DB679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 ĐỊNH VỀ TÀI CHÍNH ÁP DỤNG ĐỐI VỚI CÔNG TY CHỨNG KHOÁN</w:t>
      </w:r>
    </w:p>
    <w:p w14:paraId="5C158ECF" w14:textId="77777777" w:rsidR="00DB6790" w:rsidRDefault="00DB6790" w:rsidP="00DB679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26. Hạn chế vay nợ</w:t>
      </w:r>
    </w:p>
    <w:p w14:paraId="421476B0" w14:textId="77777777" w:rsidR="00DB6790" w:rsidRDefault="00DB6790" w:rsidP="00DB67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Tỷ lệ tổng nợ trên vốn chủ sở hữu của công ty chứng khoán không được vượt quá 05 lần. Giá trị tổng nợ theo quy định này không bao gồm các khoản sau đây:</w:t>
      </w:r>
    </w:p>
    <w:p w14:paraId="261A0F76" w14:textId="77777777" w:rsidR="00DB6790" w:rsidRDefault="00DB6790" w:rsidP="00DB67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Tiền gửi giao dịch chứng khoán của khách hàng;</w:t>
      </w:r>
    </w:p>
    <w:p w14:paraId="50CFED52" w14:textId="77777777" w:rsidR="00DB6790" w:rsidRDefault="00DB6790" w:rsidP="00DB67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Quỹ khen thưởng phúc lợi;</w:t>
      </w:r>
    </w:p>
    <w:p w14:paraId="53D03941" w14:textId="77777777" w:rsidR="00DB6790" w:rsidRDefault="00DB6790" w:rsidP="00DB67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Dự phòng trợ cấp mất việc làm;</w:t>
      </w:r>
    </w:p>
    <w:p w14:paraId="763163FA" w14:textId="77777777" w:rsidR="00DB6790" w:rsidRDefault="00DB6790" w:rsidP="00DB67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Dự phòng bồi thường thiệt hại cho nhà đầu tư.</w:t>
      </w:r>
    </w:p>
    <w:p w14:paraId="5FD56734" w14:textId="77777777" w:rsidR="00DB6790" w:rsidRDefault="00DB6790" w:rsidP="00DB67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Nợ ngắn hạn của công ty chứng khoán tối đa bằng tài sản ngắn hạn.</w:t>
      </w:r>
    </w:p>
    <w:p w14:paraId="18E5199F" w14:textId="77777777" w:rsidR="00DB6790" w:rsidRDefault="00DB6790" w:rsidP="00DB67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Công ty chứng khoán chào bán trái phiếu thực hiện theo quy định tại Điều 31 Luật Chứng khoán, Nghị định quy định chi tiết thi hành một số điều của Luật Chứng khoán, pháp luật về phát hành trái phiếu doanh nghiệp và phải đảm bảo tuân thủ tỷ lệ quy định tại Khoản 1 và 2 Điều này.</w:t>
      </w:r>
    </w:p>
    <w:p w14:paraId="2814B989" w14:textId="77777777" w:rsidR="00DB6790" w:rsidRDefault="00DB6790" w:rsidP="00DB679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27. Hạn chế cho vay</w:t>
      </w:r>
    </w:p>
    <w:p w14:paraId="3E1E8F44" w14:textId="77777777" w:rsidR="00DB6790" w:rsidRDefault="00DB6790" w:rsidP="00DB67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Trừ trường hợp quy định tại Khoản 1 Điều 86 Luật Chứng khoán, công ty chứng khoán không được cho vay tiền, chứng khoán dưới mọi hình thức.</w:t>
      </w:r>
    </w:p>
    <w:p w14:paraId="356AFD05" w14:textId="77777777" w:rsidR="00DB6790" w:rsidRDefault="00DB6790" w:rsidP="00DB67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Công ty chứng khoán không được dùng tiền, tài sản của công ty hoặc của khách hàng để bảo đảm nghĩa vụ thanh toán cho bên thứ ba.</w:t>
      </w:r>
    </w:p>
    <w:p w14:paraId="64797012" w14:textId="77777777" w:rsidR="00DB6790" w:rsidRDefault="00DB6790" w:rsidP="00DB67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Công ty chứng khoán không được cho vay dưới bất kỳ hình thức nào đối với Chủ sở hữu, cổ đông lớn, thành viên Ban Kiểm soát, thành viên Hội đồng quản trị, thành viên Hội đồng thành viên, thành viên Ban Giám đốc, kế toán trưởng, các chức danh quản lý khác do Hội đồng quản trị công ty chứng khoán bổ nhiệm và người có liên quan của những đối tượng nêu trên.</w:t>
      </w:r>
    </w:p>
    <w:p w14:paraId="21CD58C7" w14:textId="77777777" w:rsidR="00DB6790" w:rsidRDefault="00DB6790" w:rsidP="00DB67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Công ty chứng khoán đã được thực hiện giao dịch ký quỹ theo quy định pháp luật được cho khách hàng vay tiền mua chứng khoán dưới hình thức giao dịch ký quỹ theo hướng dẫn của Bộ Tài chính.</w:t>
      </w:r>
    </w:p>
    <w:p w14:paraId="5DD395E5" w14:textId="77777777" w:rsidR="00DB6790" w:rsidRDefault="00DB6790" w:rsidP="00DB67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Công ty chứng khoán được cho vay chứng khoán để sửa lỗi giao dịch, hoặc cho vay để thực hiện các giao dịch hoán đổi chứng chỉ quỹ hoán đổi danh mục hoặc các hình thức khác theo quy định của pháp luật có liên quan.</w:t>
      </w:r>
    </w:p>
    <w:p w14:paraId="192A5699" w14:textId="77777777" w:rsidR="00DB6790" w:rsidRDefault="00DB6790" w:rsidP="00DB679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28. Hạn chế đầu tư</w:t>
      </w:r>
    </w:p>
    <w:p w14:paraId="0848EE59" w14:textId="77777777" w:rsidR="00DB6790" w:rsidRDefault="00DB6790" w:rsidP="00DB67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Công ty chứng khoán không được mua, góp vốn mua bất động sản trừ trường hợp để sử dụng làm trụ sở chính, chi nhánh, phòng giao dịch phục vụ trực tiếp cho các hoạt động nghiệp vụ của công ty chứng khoán.</w:t>
      </w:r>
    </w:p>
    <w:p w14:paraId="70EC79BC" w14:textId="77777777" w:rsidR="00DB6790" w:rsidRDefault="00DB6790" w:rsidP="00DB67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Công ty chứng khoán mua, đầu tư vào bất động sản theo quy định tại Khoản 1 Điều này và tài sản cố định theo nguyên tắc giá trị còn lại của tài sản cố định và bất động sản không được vượt quá 50% giá trị tổng tài sản của công ty chứng khoán.</w:t>
      </w:r>
    </w:p>
    <w:p w14:paraId="3B072459" w14:textId="77777777" w:rsidR="00DB6790" w:rsidRDefault="00DB6790" w:rsidP="00DB67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Tổng giá trị đầu tư vào các trái phiếu doanh nghiệp của công ty chứng khoán không được vượt quá 70% vốn chủ sở hữu. Công ty chứng khoán được cấp phép thực hiện nghiệp vụ tự doanh chứng khoán được mua bán lại trái phiếu niêm yết theo quy định có liên quan về giao dịch mua bán lại trái phiếu.</w:t>
      </w:r>
    </w:p>
    <w:p w14:paraId="1C0A3856" w14:textId="77777777" w:rsidR="00DB6790" w:rsidRDefault="00DB6790" w:rsidP="00DB67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Công ty chứng khoán không được trực tiếp hoặc ủy thác cho tổ chức, cá nhân khác thực hiện:</w:t>
      </w:r>
    </w:p>
    <w:p w14:paraId="4F1FF217" w14:textId="77777777" w:rsidR="00DB6790" w:rsidRDefault="00DB6790" w:rsidP="00DB67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Đầu tư vào cổ phiếu hoặc phần vốn góp của công ty có sở hữu trên 50% vốn điều lệ của công ty chứng khoán, trừ trường hợp mua cổ phiếu lô lẻ theo yêu cầu của khách hàng;</w:t>
      </w:r>
    </w:p>
    <w:p w14:paraId="179734B3" w14:textId="77777777" w:rsidR="00DB6790" w:rsidRDefault="00DB6790" w:rsidP="00DB67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Cùng với người có liên quan đầu tư từ 5% trở lên vốn điều lệ của công ty chứng khoán khác;</w:t>
      </w:r>
    </w:p>
    <w:p w14:paraId="1ECD706D" w14:textId="77777777" w:rsidR="00DB6790" w:rsidRDefault="00DB6790" w:rsidP="00DB67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Đầu tư quá 20% tổng số cổ phiếu, chứng chỉ quỹ đang lưu hành của một tổ chức niêm yết;</w:t>
      </w:r>
    </w:p>
    <w:p w14:paraId="4A5EBE51" w14:textId="77777777" w:rsidR="00DB6790" w:rsidRDefault="00DB6790" w:rsidP="00DB67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Đầu tư quá 15% tổng số cổ phiếu, chứng chỉ quỹ đang lưu hành của một tổ chức chưa niêm yết, quy định này không áp dụng đối với chứng chỉ quỹ thành viên, quỹ hoán đổi danh mục và quỹ mở;</w:t>
      </w:r>
    </w:p>
    <w:p w14:paraId="2FB81686" w14:textId="77777777" w:rsidR="00DB6790" w:rsidRDefault="00DB6790" w:rsidP="00DB67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Đầu tư hoặc góp vốn quá 10% tổng số vốn góp của một công ty trách nhiệm hữu hạn hoặc dự án kinh doanh;</w:t>
      </w:r>
    </w:p>
    <w:p w14:paraId="4444D823" w14:textId="77777777" w:rsidR="00DB6790" w:rsidRDefault="00DB6790" w:rsidP="00DB67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Đầu tư hoặc góp vốn quá 15% vốn chủ sở hữu vào một tổ chức hoặc dự án kinh doanh;</w:t>
      </w:r>
    </w:p>
    <w:p w14:paraId="20249F2B" w14:textId="77777777" w:rsidR="00DB6790" w:rsidRDefault="00DB6790" w:rsidP="00DB67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Đầu tư quá 70% vốn chủ sở hữu vào cổ phiếu, phần vốn góp và dự án kinh doanh, trong đó không được đầu tư quá 20% vốn chủ sở hữu vào cổ phiếu chưa niêm yết, phần vốn góp và dự án kinh doanh.</w:t>
      </w:r>
    </w:p>
    <w:p w14:paraId="37FAF00A" w14:textId="77777777" w:rsidR="00DB6790" w:rsidRDefault="00DB6790" w:rsidP="00DB67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Công ty chứng khoán được thành lập, mua lại công ty quản lý quỹ làm công ty con. Trong trường hợp này, công ty chứng khoán không phải tuân thủ quy định tại điểm c, d và đ Khoản 4 Điều này. Công ty chứng khoán dự kiến thành lập, mua lại công ty quản lý quỹ làm công ty con phải đáp ứng các điều kiện sau:</w:t>
      </w:r>
    </w:p>
    <w:p w14:paraId="30D78B0C" w14:textId="77777777" w:rsidR="00DB6790" w:rsidRDefault="00DB6790" w:rsidP="00DB67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Vốn chủ sở hữu sau khi góp vốn thành lập, mua lại công ty quản lý quỹ tối thiểu phải bằng vốn điều lệ tối thiểu cho các nghiệp vụ kinh doanh công ty đang thực hiện;</w:t>
      </w:r>
    </w:p>
    <w:p w14:paraId="57FE15E9" w14:textId="77777777" w:rsidR="00DB6790" w:rsidRDefault="00DB6790" w:rsidP="00DB67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Tỷ lệ vốn khả dụng sau khi góp vốn thành lập, mua lại công ty quản lý quỹ tối thiểu phải đạt 180%;</w:t>
      </w:r>
    </w:p>
    <w:p w14:paraId="499B8195" w14:textId="77777777" w:rsidR="00DB6790" w:rsidRDefault="00DB6790" w:rsidP="00DB67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Công ty chứng khoán sau khi góp vốn thành lập, mua lại công ty quản lý quỹ phải đảm bảo tuân thủ hạn chế vay nợ quy định tại Điều 26 Thông tư này và hạn chế đầu tư quy định tại Khoản 3 Điều này và Điểm e Khoản 4 Điều này.</w:t>
      </w:r>
    </w:p>
    <w:p w14:paraId="6DC70738" w14:textId="77777777" w:rsidR="00DB6790" w:rsidRDefault="00DB6790" w:rsidP="00DB67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Trường hợp công ty chứng khoán đầu tư vượt quá hạn mức do thực hiện bảo lãnh phát hành theo hình thức cam kết chắc chắn, do hợp nhất, sáp nhập hoặc do biến động tài sản, vốn chủ sở hữu của công ty chứng khoán hoặc tổ chức góp vốn, công ty chứng khoán phải áp dụng các biện pháp cần thiết để tuân thủ hạn mức đầu tư theo quy định tại Khoản 2, 3 và 4 Điều này tối đa trong thời hạn 01 năm.</w:t>
      </w:r>
    </w:p>
    <w:p w14:paraId="076CE43C" w14:textId="77777777" w:rsidR="00DB6790" w:rsidRDefault="00DB6790" w:rsidP="00DB679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V</w:t>
      </w:r>
    </w:p>
    <w:p w14:paraId="777C930E" w14:textId="77777777" w:rsidR="00DB6790" w:rsidRDefault="00DB6790" w:rsidP="00DB679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CHẾ ĐỘ BÁO CÁO</w:t>
      </w:r>
    </w:p>
    <w:p w14:paraId="0122884F" w14:textId="77777777" w:rsidR="00DB6790" w:rsidRDefault="00DB6790" w:rsidP="00DB679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29. Chế độ báo cáo</w:t>
      </w:r>
    </w:p>
    <w:p w14:paraId="24D3FADE" w14:textId="77777777" w:rsidR="00DB6790" w:rsidRDefault="00DB6790" w:rsidP="00DB67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báo cáo của công ty chứng khoán phải đầy đủ, kịp thời và phản ánh chính xác tình hình thực tế của công ty chứng khoán.</w:t>
      </w:r>
    </w:p>
    <w:p w14:paraId="734BEB04" w14:textId="77777777" w:rsidR="00DB6790" w:rsidRDefault="00DB6790" w:rsidP="00DB67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Công ty chứng khoán phải gửi báo cáo định kỳ bằng tệp dữ liệu điện tử cho Ủy ban Chứng khoán Nhà nước qua hệ thống thông tin của Ủy ban Chứng khoán Nhà nước theo các thời hạn và quy định như sau:</w:t>
      </w:r>
    </w:p>
    <w:p w14:paraId="4283F206" w14:textId="77777777" w:rsidR="00DB6790" w:rsidRDefault="00DB6790" w:rsidP="00DB67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Trong vòng 05 ngày làm việc của tháng tiếp theo, công ty chứng khoán phải gửi Báo cáo tình hình hoạt động tháng (theo mẫu quy định tại Phụ lục I và Phụ lục II Thông tư này);</w:t>
      </w:r>
    </w:p>
    <w:p w14:paraId="5AE8B242" w14:textId="77777777" w:rsidR="00DB6790" w:rsidRDefault="00DB6790" w:rsidP="00DB67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Trong vòng 20 ngày kể từ ngày kết thúc quý, công ty chứng khoán phải gửi Báo cáo tài chính quý. Trường hợp công ty chứng khoán phải lập báo cáo tài chính quý hợp nhất, công ty chứng khoán phải gửi báo cáo tài chính quý hợp nhất trong vòng 30 ngày kể từ ngày kết thúc quý;</w:t>
      </w:r>
    </w:p>
    <w:p w14:paraId="2C0B8544" w14:textId="77777777" w:rsidR="00DB6790" w:rsidRDefault="00DB6790" w:rsidP="00DB67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Trong vòng 45 ngày kể từ ngày kết thúc 6 tháng đầu năm tài chính, công ty chứng khoán phải gửi báo cáo tài chính bán niên và báo cáo tỷ lệ an toàn tài chính tại ngày 30 tháng 6 đã được soát xét bởi tổ chức kiểm toán được chấp thuận. Trường hợp công ty chứng khoán phải lập báo cáo tài chính bán niên hợp nhất, công ty chứng khoán phải gửi báo cáo tài chính bán niên hợp nhất đã được soát xét trong vòng 60 ngày kể từ ngày kết thúc 6 tháng đầu năm tài chính;</w:t>
      </w:r>
    </w:p>
    <w:p w14:paraId="51043BC6" w14:textId="77777777" w:rsidR="00DB6790" w:rsidRDefault="00DB6790" w:rsidP="00DB67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Báo cáo năm</w:t>
      </w:r>
    </w:p>
    <w:p w14:paraId="2A75EC01" w14:textId="77777777" w:rsidR="00DB6790" w:rsidRDefault="00DB6790" w:rsidP="00DB67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Trước ngày 20 tháng 01 của năm tiếp theo, công ty chứng khoán phải gửi báo cáo tổng hợp tình hình hoạt động của công ty (theo mẫu quy định tại Phụ lục I và Phụ lục II Thông tư này).</w:t>
      </w:r>
    </w:p>
    <w:p w14:paraId="08EBAA60" w14:textId="77777777" w:rsidR="00DB6790" w:rsidRDefault="00DB6790" w:rsidP="00DB67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Trước ngày 31 tháng 3 của năm tiếp theo, công ty chứng khoán phải gửi Ủy ban Chứng khoán Nhà nước Báo cáo tài chính năm và Báo cáo tỷ lệ an toàn tài chính tại ngày 31 tháng 12 đã được kiểm toán bởi một công ty kiểm toán được chấp thuận. Trường hợp công ty chứng khoán phải lập báo cáo tài chính năm hợp nhất, công ty chứng khoán phải gửi báo cáo tài chính năm hợp nhất đã được kiểm toán trong vòng 100 ngày kể từ ngày kết thúc năm tài chính.</w:t>
      </w:r>
    </w:p>
    <w:p w14:paraId="53F3C757" w14:textId="77777777" w:rsidR="00DB6790" w:rsidRDefault="00DB6790" w:rsidP="00DB67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Báo cáo tài chính của công ty chứng khoán gửi Ủy ban Chứng khoán Nhà nước quy định tại Điểm b, c, d Khoản này phải đầy đủ các thành phần và nội dung theo quy định của pháp luật kế toán quy định đối với công ty chứng khoán;</w:t>
      </w:r>
    </w:p>
    <w:p w14:paraId="4A3343B9" w14:textId="77777777" w:rsidR="00DB6790" w:rsidRDefault="00DB6790" w:rsidP="00DB67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Trường hợp báo cáo tài chính có ý kiến kiểm toán ngoại trừ chưa nêu chi tiết khoản mục ngoại trừ và lý do ngoại trừ, công ty chứng khoán phải có văn bản giải trình và có xác nhận của kiểm toán gửi Ủy ban Chứng khoán Nhà nước chậm nhất 30 ngày kể từ ngày gửi báo cáo theo quy định tại Điểm c và d Khoản này.</w:t>
      </w:r>
    </w:p>
    <w:p w14:paraId="2BB9F85C" w14:textId="77777777" w:rsidR="00DB6790" w:rsidRDefault="00DB6790" w:rsidP="00DB67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Trong vòng 03 ngày làm việc, kể từ khi xảy ra các sự kiện dưới đây, công ty chứng khoán phải báo cáo Ủy ban Chứng khoán Nhà nước bằng văn bản:</w:t>
      </w:r>
    </w:p>
    <w:p w14:paraId="1879A755" w14:textId="77777777" w:rsidR="00DB6790" w:rsidRDefault="00DB6790" w:rsidP="00DB67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Vay, đầu tư vượt quá hạn mức quy định tại Điều 26 và Điều 28 Thông tư này;</w:t>
      </w:r>
    </w:p>
    <w:p w14:paraId="0E152D6A" w14:textId="77777777" w:rsidR="00DB6790" w:rsidRDefault="00DB6790" w:rsidP="00DB67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Ngày trụ sở chính công ty chứng khoán, chi nhánh, phòng giao dịch khai trương hoạt động.</w:t>
      </w:r>
    </w:p>
    <w:p w14:paraId="5D7C0490" w14:textId="77777777" w:rsidR="00DB6790" w:rsidRDefault="00DB6790" w:rsidP="00DB67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Báo cáo quản trị rủi ro</w:t>
      </w:r>
    </w:p>
    <w:p w14:paraId="79C7E5F8" w14:textId="77777777" w:rsidR="00DB6790" w:rsidRDefault="00DB6790" w:rsidP="00DB67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Trước ngày 31/01 và 31/7 hàng năm, công ty chứng khoán phải gửi Báo cáo năm/6 tháng về hoạt động quản trị rủi ro (theo mẫu quy định tại Phụ lục IV Thông tư này).</w:t>
      </w:r>
    </w:p>
    <w:p w14:paraId="04CE5D40" w14:textId="77777777" w:rsidR="00DB6790" w:rsidRDefault="00DB6790" w:rsidP="00DB67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Báo cáo theo yêu cầu</w:t>
      </w:r>
    </w:p>
    <w:p w14:paraId="7BDC00FE" w14:textId="77777777" w:rsidR="00DB6790" w:rsidRDefault="00DB6790" w:rsidP="00DB67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cần thiết, Ủy ban Chứng khoán Nhà nước có quyền yêu cầu công ty chứng khoán báo cáo bằng văn bản, trong đó nêu rõ nội dung và thời hạn báo cáo.</w:t>
      </w:r>
    </w:p>
    <w:p w14:paraId="421EF893" w14:textId="77777777" w:rsidR="00DB6790" w:rsidRDefault="00DB6790" w:rsidP="00DB679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VI</w:t>
      </w:r>
    </w:p>
    <w:p w14:paraId="3932F33F" w14:textId="77777777" w:rsidR="00DB6790" w:rsidRDefault="00DB6790" w:rsidP="00DB679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ĐIỀU KHOẢN THI HÀNH</w:t>
      </w:r>
    </w:p>
    <w:p w14:paraId="72AA9B8A" w14:textId="77777777" w:rsidR="00DB6790" w:rsidRDefault="00DB6790" w:rsidP="00DB679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30. Điều khoản thi hành</w:t>
      </w:r>
    </w:p>
    <w:p w14:paraId="161DED4E" w14:textId="77777777" w:rsidR="00DB6790" w:rsidRDefault="00DB6790" w:rsidP="00DB67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Thông tư này có hiệu lực kể từ ngày 15 tháng 02 năm 2021.</w:t>
      </w:r>
    </w:p>
    <w:p w14:paraId="152579AB" w14:textId="77777777" w:rsidR="00DB6790" w:rsidRDefault="00DB6790" w:rsidP="00DB67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Thông tư này thay thế Thông tư số </w:t>
      </w:r>
      <w:hyperlink r:id="rId10" w:history="1">
        <w:r>
          <w:rPr>
            <w:rStyle w:val="Hyperlink"/>
            <w:rFonts w:ascii="Arial" w:hAnsi="Arial" w:cs="Arial"/>
            <w:color w:val="135ECD"/>
            <w:sz w:val="21"/>
            <w:szCs w:val="21"/>
          </w:rPr>
          <w:t>210/2012/TT-BTC</w:t>
        </w:r>
      </w:hyperlink>
      <w:r>
        <w:rPr>
          <w:rFonts w:ascii="Arial" w:hAnsi="Arial" w:cs="Arial"/>
          <w:color w:val="000000"/>
          <w:sz w:val="21"/>
          <w:szCs w:val="21"/>
        </w:rPr>
        <w:t xml:space="preserve"> ngày 30 tháng 11 năm 2012 của Bộ trưởng Bộ Tài chính hướng dẫn về thành lập và hoạt động công ty chứng khoán và Thông tư số 07/2016/TT-BTC ngày 18 tháng 01 năm 2016 của Bộ trưởng Bộ Tài chính sửa đổi, bổ sung một </w:t>
      </w:r>
      <w:r>
        <w:rPr>
          <w:rFonts w:ascii="Arial" w:hAnsi="Arial" w:cs="Arial"/>
          <w:color w:val="000000"/>
          <w:sz w:val="21"/>
          <w:szCs w:val="21"/>
        </w:rPr>
        <w:lastRenderedPageBreak/>
        <w:t>số điều của Thông tư số 210/2012/TT-BTC ngày 30 tháng 11 năm 2012 của Bộ trưởng Bộ Tài chính hướng dẫn về thành lập và hoạt động công ty chứng khoán.</w:t>
      </w:r>
    </w:p>
    <w:p w14:paraId="59B94EAA" w14:textId="77777777" w:rsidR="00DB6790" w:rsidRDefault="00DB6790" w:rsidP="00DB67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Kể từ ngày Thông tư này có hiệu lực, công ty chứng khoán có trách nhiệm thông qua Điều lệ công ty tại Đại hội đồng cổ đông gần nhất theo quy định tại Luật Chứng khoán ngày 26 tháng 11 năm 2019, Luật Doanh nghiệp ngày 17 tháng 6 năm 2020, Thông tư này và các quy định pháp luật có liên quan.</w:t>
      </w:r>
    </w:p>
    <w:p w14:paraId="350BBCC8" w14:textId="77777777" w:rsidR="00DB6790" w:rsidRDefault="00DB6790" w:rsidP="00DB67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Quá trình thực hiện, nếu có vướng mắc đề nghị các tổ chức, cá nhân có liên quan phản ánh về Bộ Tài chính để nghiên cứu, hướng dẫn, giải quyết./.</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5231"/>
        <w:gridCol w:w="3773"/>
      </w:tblGrid>
      <w:tr w:rsidR="00DB6790" w14:paraId="188DB213" w14:textId="77777777" w:rsidTr="00DB6790">
        <w:trPr>
          <w:tblCellSpacing w:w="0" w:type="dxa"/>
        </w:trPr>
        <w:tc>
          <w:tcPr>
            <w:tcW w:w="54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560326" w14:textId="77777777" w:rsidR="00DB6790" w:rsidRDefault="00DB6790">
            <w:pPr>
              <w:pStyle w:val="NormalWeb"/>
              <w:spacing w:after="90" w:afterAutospacing="0" w:line="345" w:lineRule="atLeast"/>
              <w:jc w:val="both"/>
              <w:rPr>
                <w:rFonts w:ascii="Arial" w:hAnsi="Arial" w:cs="Arial"/>
                <w:color w:val="000000"/>
                <w:sz w:val="21"/>
                <w:szCs w:val="21"/>
              </w:rPr>
            </w:pPr>
          </w:p>
          <w:p w14:paraId="64C38F03" w14:textId="77777777" w:rsidR="00DB6790" w:rsidRDefault="00DB6790" w:rsidP="00DB6790">
            <w:pPr>
              <w:pStyle w:val="NormalWeb"/>
              <w:spacing w:after="90" w:afterAutospacing="0" w:line="345" w:lineRule="atLeast"/>
              <w:rPr>
                <w:rFonts w:ascii="Arial" w:hAnsi="Arial" w:cs="Arial"/>
                <w:color w:val="000000"/>
                <w:sz w:val="21"/>
                <w:szCs w:val="21"/>
              </w:rPr>
            </w:pPr>
            <w:r>
              <w:rPr>
                <w:rStyle w:val="Emphasis"/>
                <w:rFonts w:ascii="Arial" w:hAnsi="Arial" w:cs="Arial"/>
                <w:b/>
                <w:bCs/>
                <w:color w:val="000000"/>
                <w:sz w:val="21"/>
                <w:szCs w:val="21"/>
              </w:rPr>
              <w:t>Nơi nhận:</w:t>
            </w:r>
            <w:r>
              <w:rPr>
                <w:rFonts w:ascii="Arial" w:hAnsi="Arial" w:cs="Arial"/>
                <w:color w:val="000000"/>
                <w:sz w:val="21"/>
                <w:szCs w:val="21"/>
              </w:rPr>
              <w:br/>
              <w:t>- Văn phòng Trung ương và các Ban của Đảng;</w:t>
            </w:r>
            <w:r>
              <w:rPr>
                <w:rFonts w:ascii="Arial" w:hAnsi="Arial" w:cs="Arial"/>
                <w:color w:val="000000"/>
                <w:sz w:val="21"/>
                <w:szCs w:val="21"/>
              </w:rPr>
              <w:br/>
              <w:t>- Văn phòng Tổng Bí thư;</w:t>
            </w:r>
            <w:r>
              <w:rPr>
                <w:rFonts w:ascii="Arial" w:hAnsi="Arial" w:cs="Arial"/>
                <w:color w:val="000000"/>
                <w:sz w:val="21"/>
                <w:szCs w:val="21"/>
              </w:rPr>
              <w:br/>
              <w:t>- Văn phòng Chính phủ;</w:t>
            </w:r>
            <w:r>
              <w:rPr>
                <w:rFonts w:ascii="Arial" w:hAnsi="Arial" w:cs="Arial"/>
                <w:color w:val="000000"/>
                <w:sz w:val="21"/>
                <w:szCs w:val="21"/>
              </w:rPr>
              <w:br/>
              <w:t>- Văn phòng Quốc hội;</w:t>
            </w:r>
            <w:r>
              <w:rPr>
                <w:rFonts w:ascii="Arial" w:hAnsi="Arial" w:cs="Arial"/>
                <w:color w:val="000000"/>
                <w:sz w:val="21"/>
                <w:szCs w:val="21"/>
              </w:rPr>
              <w:br/>
              <w:t>- Văn phòng Chủ tịch nước;</w:t>
            </w:r>
            <w:r>
              <w:rPr>
                <w:rFonts w:ascii="Arial" w:hAnsi="Arial" w:cs="Arial"/>
                <w:color w:val="000000"/>
                <w:sz w:val="21"/>
                <w:szCs w:val="21"/>
              </w:rPr>
              <w:br/>
              <w:t>- Thủ tướng, các Phó Thủ tướng Chính phủ;</w:t>
            </w:r>
            <w:r>
              <w:rPr>
                <w:rFonts w:ascii="Arial" w:hAnsi="Arial" w:cs="Arial"/>
                <w:color w:val="000000"/>
                <w:sz w:val="21"/>
                <w:szCs w:val="21"/>
              </w:rPr>
              <w:br/>
              <w:t>- Văn phòng Ban chỉ đạo TW về phòng chống tham nhũng;</w:t>
            </w:r>
            <w:r>
              <w:rPr>
                <w:rFonts w:ascii="Arial" w:hAnsi="Arial" w:cs="Arial"/>
                <w:color w:val="000000"/>
                <w:sz w:val="21"/>
                <w:szCs w:val="21"/>
              </w:rPr>
              <w:br/>
              <w:t>- Các Bộ, cơ quan ngang Bộ, cơ quan thuộc Chính phủ;</w:t>
            </w:r>
            <w:r>
              <w:rPr>
                <w:rFonts w:ascii="Arial" w:hAnsi="Arial" w:cs="Arial"/>
                <w:color w:val="000000"/>
                <w:sz w:val="21"/>
                <w:szCs w:val="21"/>
              </w:rPr>
              <w:br/>
              <w:t>- HĐND, UBND các tỉnh, thành phố trực thuộc Trung ương;</w:t>
            </w:r>
            <w:r>
              <w:rPr>
                <w:rFonts w:ascii="Arial" w:hAnsi="Arial" w:cs="Arial"/>
                <w:color w:val="000000"/>
                <w:sz w:val="21"/>
                <w:szCs w:val="21"/>
              </w:rPr>
              <w:br/>
              <w:t>- Viện Kiểm sát nhân dân tối cao;</w:t>
            </w:r>
            <w:r>
              <w:rPr>
                <w:rFonts w:ascii="Arial" w:hAnsi="Arial" w:cs="Arial"/>
                <w:color w:val="000000"/>
                <w:sz w:val="21"/>
                <w:szCs w:val="21"/>
              </w:rPr>
              <w:br/>
              <w:t>- Toà án nhân dân tối cao;</w:t>
            </w:r>
            <w:r>
              <w:rPr>
                <w:rFonts w:ascii="Arial" w:hAnsi="Arial" w:cs="Arial"/>
                <w:color w:val="000000"/>
                <w:sz w:val="21"/>
                <w:szCs w:val="21"/>
              </w:rPr>
              <w:br/>
              <w:t>- Kiểm toán Nhà nước;</w:t>
            </w:r>
            <w:r>
              <w:rPr>
                <w:rFonts w:ascii="Arial" w:hAnsi="Arial" w:cs="Arial"/>
                <w:color w:val="000000"/>
                <w:sz w:val="21"/>
                <w:szCs w:val="21"/>
              </w:rPr>
              <w:br/>
              <w:t>- Cơ quan Trung ương của các Đoàn thể;</w:t>
            </w:r>
            <w:r>
              <w:rPr>
                <w:rFonts w:ascii="Arial" w:hAnsi="Arial" w:cs="Arial"/>
                <w:color w:val="000000"/>
                <w:sz w:val="21"/>
                <w:szCs w:val="21"/>
              </w:rPr>
              <w:br/>
              <w:t>- Công báo; Cổng thông tin điện tử Chính phủ;</w:t>
            </w:r>
            <w:r>
              <w:rPr>
                <w:rFonts w:ascii="Arial" w:hAnsi="Arial" w:cs="Arial"/>
                <w:color w:val="000000"/>
                <w:sz w:val="21"/>
                <w:szCs w:val="21"/>
              </w:rPr>
              <w:br/>
              <w:t>- Cục Kiểm tra Văn bản - Bộ Tư pháp;</w:t>
            </w:r>
            <w:r>
              <w:rPr>
                <w:rFonts w:ascii="Arial" w:hAnsi="Arial" w:cs="Arial"/>
                <w:color w:val="000000"/>
                <w:sz w:val="21"/>
                <w:szCs w:val="21"/>
              </w:rPr>
              <w:br/>
              <w:t>- Các đơn vị thuộc Bộ Tài chính;</w:t>
            </w:r>
            <w:r>
              <w:rPr>
                <w:rFonts w:ascii="Arial" w:hAnsi="Arial" w:cs="Arial"/>
                <w:color w:val="000000"/>
                <w:sz w:val="21"/>
                <w:szCs w:val="21"/>
              </w:rPr>
              <w:br/>
              <w:t>- Cổng thông tin điện tử Bộ Tài chính;</w:t>
            </w:r>
            <w:r>
              <w:rPr>
                <w:rFonts w:ascii="Arial" w:hAnsi="Arial" w:cs="Arial"/>
                <w:color w:val="000000"/>
                <w:sz w:val="21"/>
                <w:szCs w:val="21"/>
              </w:rPr>
              <w:br/>
              <w:t>- Cổng thông tin điện tử Ủy ban Chứng khoán Nhà nước</w:t>
            </w:r>
            <w:r>
              <w:rPr>
                <w:rFonts w:ascii="Arial" w:hAnsi="Arial" w:cs="Arial"/>
                <w:color w:val="000000"/>
                <w:sz w:val="21"/>
                <w:szCs w:val="21"/>
              </w:rPr>
              <w:br/>
              <w:t>- Lưu: VT, UBCK (300b).</w:t>
            </w:r>
          </w:p>
        </w:tc>
        <w:tc>
          <w:tcPr>
            <w:tcW w:w="38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52477F" w14:textId="77777777" w:rsidR="00DB6790" w:rsidRDefault="00DB679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KT. BỘ TRƯỞNG</w:t>
            </w:r>
            <w:r>
              <w:rPr>
                <w:rFonts w:ascii="Arial" w:hAnsi="Arial" w:cs="Arial"/>
                <w:b/>
                <w:bCs/>
                <w:color w:val="000000"/>
                <w:sz w:val="21"/>
                <w:szCs w:val="21"/>
              </w:rPr>
              <w:br/>
            </w:r>
            <w:r>
              <w:rPr>
                <w:rStyle w:val="Strong"/>
                <w:rFonts w:ascii="Arial" w:hAnsi="Arial" w:cs="Arial"/>
                <w:color w:val="000000"/>
                <w:sz w:val="21"/>
                <w:szCs w:val="21"/>
              </w:rPr>
              <w:t>THỨ TRƯỞNG</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Huỳnh Quang Hải</w:t>
            </w:r>
          </w:p>
        </w:tc>
      </w:tr>
    </w:tbl>
    <w:p w14:paraId="0EF53BB4" w14:textId="77777777" w:rsidR="00DB6790" w:rsidRDefault="00DB6790" w:rsidP="00DB6790">
      <w:pPr>
        <w:pStyle w:val="NormalWeb"/>
        <w:spacing w:after="90" w:afterAutospacing="0" w:line="345" w:lineRule="atLeast"/>
        <w:jc w:val="both"/>
        <w:rPr>
          <w:rFonts w:ascii="Arial" w:hAnsi="Arial" w:cs="Arial"/>
          <w:color w:val="000000"/>
          <w:sz w:val="21"/>
          <w:szCs w:val="21"/>
        </w:rPr>
      </w:pPr>
    </w:p>
    <w:p w14:paraId="71000FBA" w14:textId="77777777" w:rsidR="00DB6790" w:rsidRDefault="00DB6790" w:rsidP="00DB679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PHỤ LỤC I</w:t>
      </w:r>
    </w:p>
    <w:p w14:paraId="2A683A46" w14:textId="77777777" w:rsidR="00DB6790" w:rsidRDefault="00DB6790" w:rsidP="00DB6790">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lastRenderedPageBreak/>
        <w:t>MẪU BÁO CÁO TÌNH HÌNH HOẠT ĐỘNG, KINH DOANH CỦA CÔNG TY CHỨNG KHOÁN</w:t>
      </w:r>
      <w:r>
        <w:rPr>
          <w:rFonts w:ascii="Arial" w:hAnsi="Arial" w:cs="Arial"/>
          <w:color w:val="000000"/>
          <w:sz w:val="21"/>
          <w:szCs w:val="21"/>
        </w:rPr>
        <w:br/>
      </w:r>
      <w:r>
        <w:rPr>
          <w:rStyle w:val="Emphasis"/>
          <w:rFonts w:ascii="Arial" w:hAnsi="Arial" w:cs="Arial"/>
          <w:color w:val="000000"/>
          <w:sz w:val="21"/>
          <w:szCs w:val="21"/>
        </w:rPr>
        <w:t>(Ban hành kèm theo Thông tư số 121/2020/TT-BTC ngày 31 tháng 12 năm 2020 của Bộ trưởng Bộ Tài chính)</w:t>
      </w:r>
    </w:p>
    <w:tbl>
      <w:tblPr>
        <w:tblW w:w="9004" w:type="dxa"/>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3404"/>
        <w:gridCol w:w="5600"/>
      </w:tblGrid>
      <w:tr w:rsidR="00DB6790" w14:paraId="7599174F" w14:textId="77777777" w:rsidTr="00DB6790">
        <w:trPr>
          <w:tblCellSpacing w:w="0" w:type="dxa"/>
        </w:trPr>
        <w:tc>
          <w:tcPr>
            <w:tcW w:w="334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B9051E3" w14:textId="77777777" w:rsidR="00DB6790" w:rsidRDefault="00DB679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TÊN CÔNG TY</w:t>
            </w:r>
            <w:r>
              <w:rPr>
                <w:rFonts w:ascii="Arial" w:hAnsi="Arial" w:cs="Arial"/>
                <w:b/>
                <w:bCs/>
                <w:color w:val="000000"/>
                <w:sz w:val="21"/>
                <w:szCs w:val="21"/>
              </w:rPr>
              <w:br/>
            </w:r>
            <w:r>
              <w:rPr>
                <w:rStyle w:val="Strong"/>
                <w:rFonts w:ascii="Arial" w:hAnsi="Arial" w:cs="Arial"/>
                <w:color w:val="000000"/>
                <w:sz w:val="21"/>
                <w:szCs w:val="21"/>
              </w:rPr>
              <w:t>CHỨNG KHOÁN</w:t>
            </w:r>
            <w:r>
              <w:rPr>
                <w:rFonts w:ascii="Arial" w:hAnsi="Arial" w:cs="Arial"/>
                <w:b/>
                <w:bCs/>
                <w:color w:val="000000"/>
                <w:sz w:val="21"/>
                <w:szCs w:val="21"/>
              </w:rPr>
              <w:br/>
            </w:r>
            <w:r>
              <w:rPr>
                <w:rStyle w:val="Strong"/>
                <w:rFonts w:ascii="Arial" w:hAnsi="Arial" w:cs="Arial"/>
                <w:color w:val="000000"/>
                <w:sz w:val="21"/>
                <w:szCs w:val="21"/>
              </w:rPr>
              <w:t>-------</w:t>
            </w:r>
          </w:p>
        </w:tc>
        <w:tc>
          <w:tcPr>
            <w:tcW w:w="550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AA27616" w14:textId="77777777" w:rsidR="00DB6790" w:rsidRDefault="00DB679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DB6790" w14:paraId="27D2B250" w14:textId="77777777" w:rsidTr="00DB6790">
        <w:trPr>
          <w:tblCellSpacing w:w="0" w:type="dxa"/>
        </w:trPr>
        <w:tc>
          <w:tcPr>
            <w:tcW w:w="334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D20326E" w14:textId="77777777" w:rsidR="00DB6790" w:rsidRDefault="00DB6790">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w:t>
            </w:r>
          </w:p>
          <w:p w14:paraId="273B5BD6" w14:textId="77777777" w:rsidR="00DB6790" w:rsidRDefault="00DB6790">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V/v báo cáo tình hình hoạt động, kinh doanh</w:t>
            </w:r>
          </w:p>
        </w:tc>
        <w:tc>
          <w:tcPr>
            <w:tcW w:w="550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B3EEB39" w14:textId="77777777" w:rsidR="00DB6790" w:rsidRDefault="00DB6790">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 ngày…..tháng…..năm…..</w:t>
            </w:r>
          </w:p>
        </w:tc>
      </w:tr>
    </w:tbl>
    <w:p w14:paraId="590F8146" w14:textId="77777777" w:rsidR="00DB6790" w:rsidRDefault="00DB6790" w:rsidP="00DB6790">
      <w:pPr>
        <w:pStyle w:val="NormalWeb"/>
        <w:spacing w:after="90" w:afterAutospacing="0" w:line="345" w:lineRule="atLeast"/>
        <w:rPr>
          <w:rFonts w:ascii="Arial" w:hAnsi="Arial" w:cs="Arial"/>
          <w:color w:val="000000"/>
          <w:sz w:val="21"/>
          <w:szCs w:val="21"/>
        </w:rPr>
      </w:pPr>
    </w:p>
    <w:p w14:paraId="42DF4EF1" w14:textId="77777777" w:rsidR="00DB6790" w:rsidRDefault="00DB6790" w:rsidP="00DB6790">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Kính gửi: Ủy ban Chứng khoán Nhà nước</w:t>
      </w:r>
    </w:p>
    <w:p w14:paraId="0BE45EB4" w14:textId="77777777" w:rsidR="00DB6790" w:rsidRDefault="00DB6790" w:rsidP="00DB6790">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Biểu: Báo cáo tình hình hoạt động của Công ty chứng khoán</w:t>
      </w:r>
    </w:p>
    <w:tbl>
      <w:tblPr>
        <w:tblW w:w="9004" w:type="dxa"/>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397"/>
        <w:gridCol w:w="3196"/>
        <w:gridCol w:w="1381"/>
        <w:gridCol w:w="759"/>
        <w:gridCol w:w="823"/>
        <w:gridCol w:w="769"/>
        <w:gridCol w:w="786"/>
        <w:gridCol w:w="893"/>
      </w:tblGrid>
      <w:tr w:rsidR="00DB6790" w14:paraId="36F3A495" w14:textId="77777777" w:rsidTr="00DB6790">
        <w:trPr>
          <w:tblCellSpacing w:w="0" w:type="dxa"/>
        </w:trPr>
        <w:tc>
          <w:tcPr>
            <w:tcW w:w="337" w:type="dxa"/>
            <w:vMerge w:val="restart"/>
            <w:tcBorders>
              <w:top w:val="single" w:sz="6" w:space="0" w:color="auto"/>
              <w:left w:val="single" w:sz="6" w:space="0" w:color="auto"/>
              <w:bottom w:val="single" w:sz="6" w:space="0" w:color="auto"/>
              <w:right w:val="single" w:sz="6" w:space="0" w:color="auto"/>
            </w:tcBorders>
            <w:shd w:val="clear" w:color="auto" w:fill="FFFFFF"/>
            <w:tcMar>
              <w:top w:w="30" w:type="dxa"/>
              <w:left w:w="30" w:type="dxa"/>
              <w:bottom w:w="30" w:type="dxa"/>
              <w:right w:w="30" w:type="dxa"/>
            </w:tcMar>
            <w:vAlign w:val="center"/>
            <w:hideMark/>
          </w:tcPr>
          <w:p w14:paraId="5311C920" w14:textId="77777777" w:rsidR="00DB6790" w:rsidRDefault="00DB679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TT</w:t>
            </w:r>
          </w:p>
        </w:tc>
        <w:tc>
          <w:tcPr>
            <w:tcW w:w="2796" w:type="dxa"/>
            <w:vMerge w:val="restart"/>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C5DB121" w14:textId="77777777" w:rsidR="00DB6790" w:rsidRDefault="00DB679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Tiêu chí</w:t>
            </w:r>
          </w:p>
        </w:tc>
        <w:tc>
          <w:tcPr>
            <w:tcW w:w="1208" w:type="dxa"/>
            <w:vMerge w:val="restart"/>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1613D64" w14:textId="77777777" w:rsidR="00DB6790" w:rsidRDefault="00DB679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Đơn vị tính</w:t>
            </w:r>
          </w:p>
        </w:tc>
        <w:tc>
          <w:tcPr>
            <w:tcW w:w="664" w:type="dxa"/>
            <w:vMerge w:val="restart"/>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A7D0FA6" w14:textId="77777777" w:rsidR="00DB6790" w:rsidRDefault="00DB679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Nội dung</w:t>
            </w:r>
          </w:p>
        </w:tc>
        <w:tc>
          <w:tcPr>
            <w:tcW w:w="2855" w:type="dxa"/>
            <w:gridSpan w:val="4"/>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ACE49D7" w14:textId="77777777" w:rsidR="00DB6790" w:rsidRDefault="00DB6790">
            <w:pPr>
              <w:pStyle w:val="NormalWeb"/>
              <w:spacing w:after="90" w:afterAutospacing="0" w:line="345" w:lineRule="atLeast"/>
              <w:jc w:val="center"/>
              <w:rPr>
                <w:rFonts w:ascii="Arial" w:hAnsi="Arial" w:cs="Arial"/>
                <w:color w:val="000000"/>
                <w:sz w:val="21"/>
                <w:szCs w:val="21"/>
              </w:rPr>
            </w:pPr>
            <w:r>
              <w:rPr>
                <w:rStyle w:val="Emphasis"/>
                <w:rFonts w:ascii="Arial" w:hAnsi="Arial" w:cs="Arial"/>
                <w:b/>
                <w:bCs/>
                <w:color w:val="000000"/>
                <w:sz w:val="21"/>
                <w:szCs w:val="21"/>
              </w:rPr>
              <w:t>Ghi chú</w:t>
            </w:r>
          </w:p>
        </w:tc>
      </w:tr>
      <w:tr w:rsidR="00DB6790" w14:paraId="36D8175E" w14:textId="77777777" w:rsidTr="00DB6790">
        <w:trPr>
          <w:tblCellSpacing w:w="0" w:type="dxa"/>
        </w:trPr>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hideMark/>
          </w:tcPr>
          <w:p w14:paraId="3BFDBC0D" w14:textId="77777777" w:rsidR="00DB6790" w:rsidRDefault="00DB6790">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shd w:val="clear" w:color="auto" w:fill="FFFFFF"/>
            <w:vAlign w:val="center"/>
            <w:hideMark/>
          </w:tcPr>
          <w:p w14:paraId="102402FC" w14:textId="77777777" w:rsidR="00DB6790" w:rsidRDefault="00DB6790">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shd w:val="clear" w:color="auto" w:fill="FFFFFF"/>
            <w:vAlign w:val="center"/>
            <w:hideMark/>
          </w:tcPr>
          <w:p w14:paraId="5093433B" w14:textId="77777777" w:rsidR="00DB6790" w:rsidRDefault="00DB6790">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shd w:val="clear" w:color="auto" w:fill="FFFFFF"/>
            <w:vAlign w:val="center"/>
            <w:hideMark/>
          </w:tcPr>
          <w:p w14:paraId="3C87056D" w14:textId="77777777" w:rsidR="00DB6790" w:rsidRDefault="00DB6790">
            <w:pPr>
              <w:spacing w:line="375" w:lineRule="atLeast"/>
              <w:rPr>
                <w:rFonts w:ascii="Arial" w:hAnsi="Arial" w:cs="Arial"/>
                <w:color w:val="000000"/>
                <w:sz w:val="21"/>
                <w:szCs w:val="21"/>
              </w:rPr>
            </w:pPr>
          </w:p>
        </w:tc>
        <w:tc>
          <w:tcPr>
            <w:tcW w:w="71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2E7FC05" w14:textId="77777777" w:rsidR="00DB6790" w:rsidRDefault="00DB679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Tháng</w:t>
            </w:r>
          </w:p>
        </w:tc>
        <w:tc>
          <w:tcPr>
            <w:tcW w:w="67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8BC01FE" w14:textId="77777777" w:rsidR="00DB6790" w:rsidRDefault="00DB679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Quý</w:t>
            </w:r>
          </w:p>
        </w:tc>
        <w:tc>
          <w:tcPr>
            <w:tcW w:w="688"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FA52D44" w14:textId="77777777" w:rsidR="00DB6790" w:rsidRDefault="00DB679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6 tháng</w:t>
            </w:r>
          </w:p>
        </w:tc>
        <w:tc>
          <w:tcPr>
            <w:tcW w:w="736"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EC641D4" w14:textId="77777777" w:rsidR="00DB6790" w:rsidRDefault="00DB679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Năm</w:t>
            </w:r>
          </w:p>
        </w:tc>
      </w:tr>
      <w:tr w:rsidR="00DB6790" w14:paraId="38516EDE" w14:textId="77777777" w:rsidTr="00DB6790">
        <w:trPr>
          <w:tblCellSpacing w:w="0" w:type="dxa"/>
        </w:trPr>
        <w:tc>
          <w:tcPr>
            <w:tcW w:w="33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B053137" w14:textId="77777777" w:rsidR="00DB6790" w:rsidRDefault="00DB6790">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w:t>
            </w:r>
          </w:p>
        </w:tc>
        <w:tc>
          <w:tcPr>
            <w:tcW w:w="2796"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13DCA12" w14:textId="77777777" w:rsidR="00DB6790" w:rsidRDefault="00DB6790">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w:t>
            </w:r>
          </w:p>
        </w:tc>
        <w:tc>
          <w:tcPr>
            <w:tcW w:w="1208"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A7DEC22" w14:textId="77777777" w:rsidR="00DB6790" w:rsidRDefault="00DB6790">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(3)</w:t>
            </w:r>
          </w:p>
        </w:tc>
        <w:tc>
          <w:tcPr>
            <w:tcW w:w="66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BD894CA" w14:textId="77777777" w:rsidR="00DB6790" w:rsidRDefault="00DB6790">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(4)</w:t>
            </w:r>
          </w:p>
        </w:tc>
        <w:tc>
          <w:tcPr>
            <w:tcW w:w="71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ED0EB50" w14:textId="77777777" w:rsidR="00DB6790" w:rsidRDefault="00DB6790">
            <w:pPr>
              <w:pStyle w:val="NormalWeb"/>
              <w:spacing w:after="90" w:afterAutospacing="0" w:line="345" w:lineRule="atLeast"/>
              <w:jc w:val="center"/>
              <w:rPr>
                <w:rFonts w:ascii="Arial" w:hAnsi="Arial" w:cs="Arial"/>
                <w:color w:val="000000"/>
                <w:sz w:val="21"/>
                <w:szCs w:val="21"/>
              </w:rPr>
            </w:pPr>
          </w:p>
        </w:tc>
        <w:tc>
          <w:tcPr>
            <w:tcW w:w="67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FE0456A" w14:textId="77777777" w:rsidR="00DB6790" w:rsidRDefault="00DB6790">
            <w:pPr>
              <w:pStyle w:val="NormalWeb"/>
              <w:spacing w:after="90" w:afterAutospacing="0" w:line="345" w:lineRule="atLeast"/>
              <w:jc w:val="center"/>
              <w:rPr>
                <w:rFonts w:ascii="Arial" w:hAnsi="Arial" w:cs="Arial"/>
                <w:color w:val="000000"/>
                <w:sz w:val="21"/>
                <w:szCs w:val="21"/>
              </w:rPr>
            </w:pPr>
          </w:p>
        </w:tc>
        <w:tc>
          <w:tcPr>
            <w:tcW w:w="688"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9D3B5F8" w14:textId="77777777" w:rsidR="00DB6790" w:rsidRDefault="00DB6790">
            <w:pPr>
              <w:pStyle w:val="NormalWeb"/>
              <w:spacing w:after="90" w:afterAutospacing="0" w:line="345" w:lineRule="atLeast"/>
              <w:jc w:val="center"/>
              <w:rPr>
                <w:rFonts w:ascii="Arial" w:hAnsi="Arial" w:cs="Arial"/>
                <w:color w:val="000000"/>
                <w:sz w:val="21"/>
                <w:szCs w:val="21"/>
              </w:rPr>
            </w:pPr>
          </w:p>
        </w:tc>
        <w:tc>
          <w:tcPr>
            <w:tcW w:w="736"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9F8C95A" w14:textId="77777777" w:rsidR="00DB6790" w:rsidRDefault="00DB6790">
            <w:pPr>
              <w:pStyle w:val="NormalWeb"/>
              <w:spacing w:after="90" w:afterAutospacing="0" w:line="345" w:lineRule="atLeast"/>
              <w:jc w:val="center"/>
              <w:rPr>
                <w:rFonts w:ascii="Arial" w:hAnsi="Arial" w:cs="Arial"/>
                <w:color w:val="000000"/>
                <w:sz w:val="21"/>
                <w:szCs w:val="21"/>
              </w:rPr>
            </w:pPr>
          </w:p>
        </w:tc>
      </w:tr>
      <w:tr w:rsidR="00DB6790" w14:paraId="3658714D" w14:textId="77777777" w:rsidTr="00DB6790">
        <w:trPr>
          <w:tblCellSpacing w:w="0" w:type="dxa"/>
        </w:trPr>
        <w:tc>
          <w:tcPr>
            <w:tcW w:w="33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7170714" w14:textId="77777777" w:rsidR="00DB6790" w:rsidRDefault="00DB6790">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w:t>
            </w:r>
          </w:p>
        </w:tc>
        <w:tc>
          <w:tcPr>
            <w:tcW w:w="2796"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977483B" w14:textId="77777777" w:rsidR="00DB6790" w:rsidRDefault="00DB679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 Giới thiệu chung về CTCK</w:t>
            </w:r>
          </w:p>
        </w:tc>
        <w:tc>
          <w:tcPr>
            <w:tcW w:w="1208"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01AE197" w14:textId="77777777" w:rsidR="00DB6790" w:rsidRDefault="00DB6790">
            <w:pPr>
              <w:pStyle w:val="NormalWeb"/>
              <w:spacing w:after="90" w:afterAutospacing="0" w:line="345" w:lineRule="atLeast"/>
              <w:jc w:val="center"/>
              <w:rPr>
                <w:rFonts w:ascii="Arial" w:hAnsi="Arial" w:cs="Arial"/>
                <w:color w:val="000000"/>
                <w:sz w:val="21"/>
                <w:szCs w:val="21"/>
              </w:rPr>
            </w:pPr>
          </w:p>
        </w:tc>
        <w:tc>
          <w:tcPr>
            <w:tcW w:w="66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24D35C0" w14:textId="77777777" w:rsidR="00DB6790" w:rsidRDefault="00DB6790">
            <w:pPr>
              <w:pStyle w:val="NormalWeb"/>
              <w:spacing w:after="90" w:afterAutospacing="0" w:line="345" w:lineRule="atLeast"/>
              <w:jc w:val="center"/>
              <w:rPr>
                <w:rFonts w:ascii="Arial" w:hAnsi="Arial" w:cs="Arial"/>
                <w:color w:val="000000"/>
                <w:sz w:val="21"/>
                <w:szCs w:val="21"/>
              </w:rPr>
            </w:pPr>
          </w:p>
        </w:tc>
        <w:tc>
          <w:tcPr>
            <w:tcW w:w="71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713BCB3" w14:textId="77777777" w:rsidR="00DB6790" w:rsidRDefault="00DB6790">
            <w:pPr>
              <w:pStyle w:val="NormalWeb"/>
              <w:spacing w:after="90" w:afterAutospacing="0" w:line="345" w:lineRule="atLeast"/>
              <w:jc w:val="center"/>
              <w:rPr>
                <w:rFonts w:ascii="Arial" w:hAnsi="Arial" w:cs="Arial"/>
                <w:color w:val="000000"/>
                <w:sz w:val="21"/>
                <w:szCs w:val="21"/>
              </w:rPr>
            </w:pPr>
          </w:p>
        </w:tc>
        <w:tc>
          <w:tcPr>
            <w:tcW w:w="67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B3AF07A" w14:textId="77777777" w:rsidR="00DB6790" w:rsidRDefault="00DB6790">
            <w:pPr>
              <w:pStyle w:val="NormalWeb"/>
              <w:spacing w:after="90" w:afterAutospacing="0" w:line="345" w:lineRule="atLeast"/>
              <w:jc w:val="center"/>
              <w:rPr>
                <w:rFonts w:ascii="Arial" w:hAnsi="Arial" w:cs="Arial"/>
                <w:color w:val="000000"/>
                <w:sz w:val="21"/>
                <w:szCs w:val="21"/>
              </w:rPr>
            </w:pPr>
          </w:p>
        </w:tc>
        <w:tc>
          <w:tcPr>
            <w:tcW w:w="688"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F283CCD" w14:textId="77777777" w:rsidR="00DB6790" w:rsidRDefault="00DB6790">
            <w:pPr>
              <w:pStyle w:val="NormalWeb"/>
              <w:spacing w:after="90" w:afterAutospacing="0" w:line="345" w:lineRule="atLeast"/>
              <w:jc w:val="center"/>
              <w:rPr>
                <w:rFonts w:ascii="Arial" w:hAnsi="Arial" w:cs="Arial"/>
                <w:color w:val="000000"/>
                <w:sz w:val="21"/>
                <w:szCs w:val="21"/>
              </w:rPr>
            </w:pPr>
          </w:p>
        </w:tc>
        <w:tc>
          <w:tcPr>
            <w:tcW w:w="736"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5B1856C" w14:textId="77777777" w:rsidR="00DB6790" w:rsidRDefault="00DB6790">
            <w:pPr>
              <w:pStyle w:val="NormalWeb"/>
              <w:spacing w:after="90" w:afterAutospacing="0" w:line="345" w:lineRule="atLeast"/>
              <w:jc w:val="center"/>
              <w:rPr>
                <w:rFonts w:ascii="Arial" w:hAnsi="Arial" w:cs="Arial"/>
                <w:color w:val="000000"/>
                <w:sz w:val="21"/>
                <w:szCs w:val="21"/>
              </w:rPr>
            </w:pPr>
          </w:p>
        </w:tc>
      </w:tr>
      <w:tr w:rsidR="00DB6790" w14:paraId="6696C7DD" w14:textId="77777777" w:rsidTr="00DB6790">
        <w:trPr>
          <w:tblCellSpacing w:w="0" w:type="dxa"/>
        </w:trPr>
        <w:tc>
          <w:tcPr>
            <w:tcW w:w="33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9FF748E" w14:textId="77777777" w:rsidR="00DB6790" w:rsidRDefault="00DB6790">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w:t>
            </w:r>
          </w:p>
        </w:tc>
        <w:tc>
          <w:tcPr>
            <w:tcW w:w="2796"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82766C4" w14:textId="77777777" w:rsidR="00DB6790" w:rsidRDefault="00DB67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Tên công ty</w:t>
            </w:r>
          </w:p>
        </w:tc>
        <w:tc>
          <w:tcPr>
            <w:tcW w:w="1208"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A9E5EB7" w14:textId="77777777" w:rsidR="00DB6790" w:rsidRDefault="00DB6790">
            <w:pPr>
              <w:pStyle w:val="NormalWeb"/>
              <w:spacing w:after="90" w:afterAutospacing="0" w:line="345" w:lineRule="atLeast"/>
              <w:jc w:val="center"/>
              <w:rPr>
                <w:rFonts w:ascii="Arial" w:hAnsi="Arial" w:cs="Arial"/>
                <w:color w:val="000000"/>
                <w:sz w:val="21"/>
                <w:szCs w:val="21"/>
              </w:rPr>
            </w:pPr>
          </w:p>
        </w:tc>
        <w:tc>
          <w:tcPr>
            <w:tcW w:w="66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8A499CD" w14:textId="77777777" w:rsidR="00DB6790" w:rsidRDefault="00DB6790">
            <w:pPr>
              <w:pStyle w:val="NormalWeb"/>
              <w:spacing w:after="90" w:afterAutospacing="0" w:line="345" w:lineRule="atLeast"/>
              <w:jc w:val="center"/>
              <w:rPr>
                <w:rFonts w:ascii="Arial" w:hAnsi="Arial" w:cs="Arial"/>
                <w:color w:val="000000"/>
                <w:sz w:val="21"/>
                <w:szCs w:val="21"/>
              </w:rPr>
            </w:pPr>
          </w:p>
        </w:tc>
        <w:tc>
          <w:tcPr>
            <w:tcW w:w="71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DAD291C" w14:textId="77777777" w:rsidR="00DB6790" w:rsidRDefault="00DB6790">
            <w:pPr>
              <w:pStyle w:val="NormalWeb"/>
              <w:spacing w:after="90" w:afterAutospacing="0" w:line="345" w:lineRule="atLeast"/>
              <w:jc w:val="center"/>
              <w:rPr>
                <w:rFonts w:ascii="Arial" w:hAnsi="Arial" w:cs="Arial"/>
                <w:color w:val="000000"/>
                <w:sz w:val="21"/>
                <w:szCs w:val="21"/>
              </w:rPr>
            </w:pPr>
          </w:p>
        </w:tc>
        <w:tc>
          <w:tcPr>
            <w:tcW w:w="67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70EF6A2" w14:textId="77777777" w:rsidR="00DB6790" w:rsidRDefault="00DB6790">
            <w:pPr>
              <w:pStyle w:val="NormalWeb"/>
              <w:spacing w:after="90" w:afterAutospacing="0" w:line="345" w:lineRule="atLeast"/>
              <w:jc w:val="center"/>
              <w:rPr>
                <w:rFonts w:ascii="Arial" w:hAnsi="Arial" w:cs="Arial"/>
                <w:color w:val="000000"/>
                <w:sz w:val="21"/>
                <w:szCs w:val="21"/>
              </w:rPr>
            </w:pPr>
          </w:p>
        </w:tc>
        <w:tc>
          <w:tcPr>
            <w:tcW w:w="688"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418680F" w14:textId="77777777" w:rsidR="00DB6790" w:rsidRDefault="00DB6790">
            <w:pPr>
              <w:pStyle w:val="NormalWeb"/>
              <w:spacing w:after="90" w:afterAutospacing="0" w:line="345" w:lineRule="atLeast"/>
              <w:jc w:val="center"/>
              <w:rPr>
                <w:rFonts w:ascii="Arial" w:hAnsi="Arial" w:cs="Arial"/>
                <w:color w:val="000000"/>
                <w:sz w:val="21"/>
                <w:szCs w:val="21"/>
              </w:rPr>
            </w:pPr>
          </w:p>
        </w:tc>
        <w:tc>
          <w:tcPr>
            <w:tcW w:w="736"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75D0508" w14:textId="77777777" w:rsidR="00DB6790" w:rsidRDefault="00DB6790">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x</w:t>
            </w:r>
          </w:p>
        </w:tc>
      </w:tr>
      <w:tr w:rsidR="00DB6790" w14:paraId="5031C81E" w14:textId="77777777" w:rsidTr="00DB6790">
        <w:trPr>
          <w:tblCellSpacing w:w="0" w:type="dxa"/>
        </w:trPr>
        <w:tc>
          <w:tcPr>
            <w:tcW w:w="33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17E5FD2" w14:textId="77777777" w:rsidR="00DB6790" w:rsidRDefault="00DB6790">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3</w:t>
            </w:r>
          </w:p>
        </w:tc>
        <w:tc>
          <w:tcPr>
            <w:tcW w:w="2796"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82EE2C4" w14:textId="77777777" w:rsidR="00DB6790" w:rsidRDefault="00DB67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Vốn điều lệ</w:t>
            </w:r>
          </w:p>
        </w:tc>
        <w:tc>
          <w:tcPr>
            <w:tcW w:w="1208"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9BE4D20" w14:textId="77777777" w:rsidR="00DB6790" w:rsidRDefault="00DB6790">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triệu đồng</w:t>
            </w:r>
          </w:p>
        </w:tc>
        <w:tc>
          <w:tcPr>
            <w:tcW w:w="66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4A188E3" w14:textId="77777777" w:rsidR="00DB6790" w:rsidRDefault="00DB6790">
            <w:pPr>
              <w:pStyle w:val="NormalWeb"/>
              <w:spacing w:after="90" w:afterAutospacing="0" w:line="345" w:lineRule="atLeast"/>
              <w:jc w:val="center"/>
              <w:rPr>
                <w:rFonts w:ascii="Arial" w:hAnsi="Arial" w:cs="Arial"/>
                <w:color w:val="000000"/>
                <w:sz w:val="21"/>
                <w:szCs w:val="21"/>
              </w:rPr>
            </w:pPr>
          </w:p>
        </w:tc>
        <w:tc>
          <w:tcPr>
            <w:tcW w:w="71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40D3226" w14:textId="77777777" w:rsidR="00DB6790" w:rsidRDefault="00DB6790">
            <w:pPr>
              <w:pStyle w:val="NormalWeb"/>
              <w:spacing w:after="90" w:afterAutospacing="0" w:line="345" w:lineRule="atLeast"/>
              <w:jc w:val="center"/>
              <w:rPr>
                <w:rFonts w:ascii="Arial" w:hAnsi="Arial" w:cs="Arial"/>
                <w:color w:val="000000"/>
                <w:sz w:val="21"/>
                <w:szCs w:val="21"/>
              </w:rPr>
            </w:pPr>
          </w:p>
        </w:tc>
        <w:tc>
          <w:tcPr>
            <w:tcW w:w="67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949B2CC" w14:textId="77777777" w:rsidR="00DB6790" w:rsidRDefault="00DB6790">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x</w:t>
            </w:r>
          </w:p>
        </w:tc>
        <w:tc>
          <w:tcPr>
            <w:tcW w:w="688"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B5D1187" w14:textId="77777777" w:rsidR="00DB6790" w:rsidRDefault="00DB6790">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x</w:t>
            </w:r>
          </w:p>
        </w:tc>
        <w:tc>
          <w:tcPr>
            <w:tcW w:w="736"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C764495" w14:textId="77777777" w:rsidR="00DB6790" w:rsidRDefault="00DB6790">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x</w:t>
            </w:r>
          </w:p>
        </w:tc>
      </w:tr>
      <w:tr w:rsidR="00DB6790" w14:paraId="517C9DA9" w14:textId="77777777" w:rsidTr="00DB6790">
        <w:trPr>
          <w:tblCellSpacing w:w="0" w:type="dxa"/>
        </w:trPr>
        <w:tc>
          <w:tcPr>
            <w:tcW w:w="33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0D70563" w14:textId="77777777" w:rsidR="00DB6790" w:rsidRDefault="00DB6790">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4</w:t>
            </w:r>
          </w:p>
        </w:tc>
        <w:tc>
          <w:tcPr>
            <w:tcW w:w="2796"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3F65C50" w14:textId="77777777" w:rsidR="00DB6790" w:rsidRDefault="00DB67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Nghiệp vụ Môi giới</w:t>
            </w:r>
          </w:p>
        </w:tc>
        <w:tc>
          <w:tcPr>
            <w:tcW w:w="1208"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D404F7D" w14:textId="77777777" w:rsidR="00DB6790" w:rsidRDefault="00DB6790">
            <w:pPr>
              <w:pStyle w:val="NormalWeb"/>
              <w:spacing w:after="90" w:afterAutospacing="0" w:line="345" w:lineRule="atLeast"/>
              <w:jc w:val="center"/>
              <w:rPr>
                <w:rFonts w:ascii="Arial" w:hAnsi="Arial" w:cs="Arial"/>
                <w:color w:val="000000"/>
                <w:sz w:val="21"/>
                <w:szCs w:val="21"/>
              </w:rPr>
            </w:pPr>
          </w:p>
        </w:tc>
        <w:tc>
          <w:tcPr>
            <w:tcW w:w="66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73653F0" w14:textId="77777777" w:rsidR="00DB6790" w:rsidRDefault="00DB6790">
            <w:pPr>
              <w:pStyle w:val="NormalWeb"/>
              <w:spacing w:after="90" w:afterAutospacing="0" w:line="345" w:lineRule="atLeast"/>
              <w:jc w:val="center"/>
              <w:rPr>
                <w:rFonts w:ascii="Arial" w:hAnsi="Arial" w:cs="Arial"/>
                <w:color w:val="000000"/>
                <w:sz w:val="21"/>
                <w:szCs w:val="21"/>
              </w:rPr>
            </w:pPr>
          </w:p>
        </w:tc>
        <w:tc>
          <w:tcPr>
            <w:tcW w:w="71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A3EFCBF" w14:textId="77777777" w:rsidR="00DB6790" w:rsidRDefault="00DB6790">
            <w:pPr>
              <w:pStyle w:val="NormalWeb"/>
              <w:spacing w:after="90" w:afterAutospacing="0" w:line="345" w:lineRule="atLeast"/>
              <w:jc w:val="center"/>
              <w:rPr>
                <w:rFonts w:ascii="Arial" w:hAnsi="Arial" w:cs="Arial"/>
                <w:color w:val="000000"/>
                <w:sz w:val="21"/>
                <w:szCs w:val="21"/>
              </w:rPr>
            </w:pPr>
          </w:p>
        </w:tc>
        <w:tc>
          <w:tcPr>
            <w:tcW w:w="67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D730E12" w14:textId="77777777" w:rsidR="00DB6790" w:rsidRDefault="00DB6790">
            <w:pPr>
              <w:pStyle w:val="NormalWeb"/>
              <w:spacing w:after="90" w:afterAutospacing="0" w:line="345" w:lineRule="atLeast"/>
              <w:jc w:val="center"/>
              <w:rPr>
                <w:rFonts w:ascii="Arial" w:hAnsi="Arial" w:cs="Arial"/>
                <w:color w:val="000000"/>
                <w:sz w:val="21"/>
                <w:szCs w:val="21"/>
              </w:rPr>
            </w:pPr>
          </w:p>
        </w:tc>
        <w:tc>
          <w:tcPr>
            <w:tcW w:w="688"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1EF847B" w14:textId="77777777" w:rsidR="00DB6790" w:rsidRDefault="00DB6790">
            <w:pPr>
              <w:pStyle w:val="NormalWeb"/>
              <w:spacing w:after="90" w:afterAutospacing="0" w:line="345" w:lineRule="atLeast"/>
              <w:jc w:val="center"/>
              <w:rPr>
                <w:rFonts w:ascii="Arial" w:hAnsi="Arial" w:cs="Arial"/>
                <w:color w:val="000000"/>
                <w:sz w:val="21"/>
                <w:szCs w:val="21"/>
              </w:rPr>
            </w:pPr>
          </w:p>
        </w:tc>
        <w:tc>
          <w:tcPr>
            <w:tcW w:w="736"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CBA4883" w14:textId="77777777" w:rsidR="00DB6790" w:rsidRDefault="00DB6790">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x</w:t>
            </w:r>
          </w:p>
        </w:tc>
      </w:tr>
      <w:tr w:rsidR="00DB6790" w14:paraId="4623D0A7" w14:textId="77777777" w:rsidTr="00DB6790">
        <w:trPr>
          <w:tblCellSpacing w:w="0" w:type="dxa"/>
        </w:trPr>
        <w:tc>
          <w:tcPr>
            <w:tcW w:w="33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4B92E98" w14:textId="77777777" w:rsidR="00DB6790" w:rsidRDefault="00DB6790">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5</w:t>
            </w:r>
          </w:p>
        </w:tc>
        <w:tc>
          <w:tcPr>
            <w:tcW w:w="2796"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F3D3AA9" w14:textId="77777777" w:rsidR="00DB6790" w:rsidRDefault="00DB67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Nghiệp vụ Tự doanh</w:t>
            </w:r>
          </w:p>
        </w:tc>
        <w:tc>
          <w:tcPr>
            <w:tcW w:w="1208"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B003D23" w14:textId="77777777" w:rsidR="00DB6790" w:rsidRDefault="00DB6790">
            <w:pPr>
              <w:pStyle w:val="NormalWeb"/>
              <w:spacing w:after="90" w:afterAutospacing="0" w:line="345" w:lineRule="atLeast"/>
              <w:jc w:val="center"/>
              <w:rPr>
                <w:rFonts w:ascii="Arial" w:hAnsi="Arial" w:cs="Arial"/>
                <w:color w:val="000000"/>
                <w:sz w:val="21"/>
                <w:szCs w:val="21"/>
              </w:rPr>
            </w:pPr>
          </w:p>
        </w:tc>
        <w:tc>
          <w:tcPr>
            <w:tcW w:w="66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3363617" w14:textId="77777777" w:rsidR="00DB6790" w:rsidRDefault="00DB6790">
            <w:pPr>
              <w:pStyle w:val="NormalWeb"/>
              <w:spacing w:after="90" w:afterAutospacing="0" w:line="345" w:lineRule="atLeast"/>
              <w:jc w:val="center"/>
              <w:rPr>
                <w:rFonts w:ascii="Arial" w:hAnsi="Arial" w:cs="Arial"/>
                <w:color w:val="000000"/>
                <w:sz w:val="21"/>
                <w:szCs w:val="21"/>
              </w:rPr>
            </w:pPr>
          </w:p>
        </w:tc>
        <w:tc>
          <w:tcPr>
            <w:tcW w:w="71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1C5EA0C" w14:textId="77777777" w:rsidR="00DB6790" w:rsidRDefault="00DB6790">
            <w:pPr>
              <w:pStyle w:val="NormalWeb"/>
              <w:spacing w:after="90" w:afterAutospacing="0" w:line="345" w:lineRule="atLeast"/>
              <w:jc w:val="center"/>
              <w:rPr>
                <w:rFonts w:ascii="Arial" w:hAnsi="Arial" w:cs="Arial"/>
                <w:color w:val="000000"/>
                <w:sz w:val="21"/>
                <w:szCs w:val="21"/>
              </w:rPr>
            </w:pPr>
          </w:p>
        </w:tc>
        <w:tc>
          <w:tcPr>
            <w:tcW w:w="67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0B09218" w14:textId="77777777" w:rsidR="00DB6790" w:rsidRDefault="00DB6790">
            <w:pPr>
              <w:pStyle w:val="NormalWeb"/>
              <w:spacing w:after="90" w:afterAutospacing="0" w:line="345" w:lineRule="atLeast"/>
              <w:jc w:val="center"/>
              <w:rPr>
                <w:rFonts w:ascii="Arial" w:hAnsi="Arial" w:cs="Arial"/>
                <w:color w:val="000000"/>
                <w:sz w:val="21"/>
                <w:szCs w:val="21"/>
              </w:rPr>
            </w:pPr>
          </w:p>
        </w:tc>
        <w:tc>
          <w:tcPr>
            <w:tcW w:w="688"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0E1845A" w14:textId="77777777" w:rsidR="00DB6790" w:rsidRDefault="00DB6790">
            <w:pPr>
              <w:pStyle w:val="NormalWeb"/>
              <w:spacing w:after="90" w:afterAutospacing="0" w:line="345" w:lineRule="atLeast"/>
              <w:jc w:val="center"/>
              <w:rPr>
                <w:rFonts w:ascii="Arial" w:hAnsi="Arial" w:cs="Arial"/>
                <w:color w:val="000000"/>
                <w:sz w:val="21"/>
                <w:szCs w:val="21"/>
              </w:rPr>
            </w:pPr>
          </w:p>
        </w:tc>
        <w:tc>
          <w:tcPr>
            <w:tcW w:w="736"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69F3E3F" w14:textId="77777777" w:rsidR="00DB6790" w:rsidRDefault="00DB6790">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x</w:t>
            </w:r>
          </w:p>
        </w:tc>
      </w:tr>
      <w:tr w:rsidR="00DB6790" w14:paraId="086D91C3" w14:textId="77777777" w:rsidTr="00DB6790">
        <w:trPr>
          <w:tblCellSpacing w:w="0" w:type="dxa"/>
        </w:trPr>
        <w:tc>
          <w:tcPr>
            <w:tcW w:w="33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708615F" w14:textId="77777777" w:rsidR="00DB6790" w:rsidRDefault="00DB6790">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6</w:t>
            </w:r>
          </w:p>
        </w:tc>
        <w:tc>
          <w:tcPr>
            <w:tcW w:w="2796"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78C5706" w14:textId="77777777" w:rsidR="00DB6790" w:rsidRDefault="00DB67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Nghiệp vụ Tư vấn đầu tư</w:t>
            </w:r>
          </w:p>
        </w:tc>
        <w:tc>
          <w:tcPr>
            <w:tcW w:w="1208"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DF34F07" w14:textId="77777777" w:rsidR="00DB6790" w:rsidRDefault="00DB6790">
            <w:pPr>
              <w:pStyle w:val="NormalWeb"/>
              <w:spacing w:after="90" w:afterAutospacing="0" w:line="345" w:lineRule="atLeast"/>
              <w:jc w:val="center"/>
              <w:rPr>
                <w:rFonts w:ascii="Arial" w:hAnsi="Arial" w:cs="Arial"/>
                <w:color w:val="000000"/>
                <w:sz w:val="21"/>
                <w:szCs w:val="21"/>
              </w:rPr>
            </w:pPr>
          </w:p>
        </w:tc>
        <w:tc>
          <w:tcPr>
            <w:tcW w:w="66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A2BB52F" w14:textId="77777777" w:rsidR="00DB6790" w:rsidRDefault="00DB6790">
            <w:pPr>
              <w:pStyle w:val="NormalWeb"/>
              <w:spacing w:after="90" w:afterAutospacing="0" w:line="345" w:lineRule="atLeast"/>
              <w:jc w:val="center"/>
              <w:rPr>
                <w:rFonts w:ascii="Arial" w:hAnsi="Arial" w:cs="Arial"/>
                <w:color w:val="000000"/>
                <w:sz w:val="21"/>
                <w:szCs w:val="21"/>
              </w:rPr>
            </w:pPr>
          </w:p>
        </w:tc>
        <w:tc>
          <w:tcPr>
            <w:tcW w:w="71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9D28671" w14:textId="77777777" w:rsidR="00DB6790" w:rsidRDefault="00DB6790">
            <w:pPr>
              <w:pStyle w:val="NormalWeb"/>
              <w:spacing w:after="90" w:afterAutospacing="0" w:line="345" w:lineRule="atLeast"/>
              <w:jc w:val="center"/>
              <w:rPr>
                <w:rFonts w:ascii="Arial" w:hAnsi="Arial" w:cs="Arial"/>
                <w:color w:val="000000"/>
                <w:sz w:val="21"/>
                <w:szCs w:val="21"/>
              </w:rPr>
            </w:pPr>
          </w:p>
        </w:tc>
        <w:tc>
          <w:tcPr>
            <w:tcW w:w="67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C7C89FF" w14:textId="77777777" w:rsidR="00DB6790" w:rsidRDefault="00DB6790">
            <w:pPr>
              <w:pStyle w:val="NormalWeb"/>
              <w:spacing w:after="90" w:afterAutospacing="0" w:line="345" w:lineRule="atLeast"/>
              <w:jc w:val="center"/>
              <w:rPr>
                <w:rFonts w:ascii="Arial" w:hAnsi="Arial" w:cs="Arial"/>
                <w:color w:val="000000"/>
                <w:sz w:val="21"/>
                <w:szCs w:val="21"/>
              </w:rPr>
            </w:pPr>
          </w:p>
        </w:tc>
        <w:tc>
          <w:tcPr>
            <w:tcW w:w="688"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0C6D985" w14:textId="77777777" w:rsidR="00DB6790" w:rsidRDefault="00DB6790">
            <w:pPr>
              <w:pStyle w:val="NormalWeb"/>
              <w:spacing w:after="90" w:afterAutospacing="0" w:line="345" w:lineRule="atLeast"/>
              <w:jc w:val="center"/>
              <w:rPr>
                <w:rFonts w:ascii="Arial" w:hAnsi="Arial" w:cs="Arial"/>
                <w:color w:val="000000"/>
                <w:sz w:val="21"/>
                <w:szCs w:val="21"/>
              </w:rPr>
            </w:pPr>
          </w:p>
        </w:tc>
        <w:tc>
          <w:tcPr>
            <w:tcW w:w="736"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793B402" w14:textId="77777777" w:rsidR="00DB6790" w:rsidRDefault="00DB6790">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x</w:t>
            </w:r>
          </w:p>
        </w:tc>
      </w:tr>
      <w:tr w:rsidR="00DB6790" w14:paraId="6D5D8345" w14:textId="77777777" w:rsidTr="00DB6790">
        <w:trPr>
          <w:tblCellSpacing w:w="0" w:type="dxa"/>
        </w:trPr>
        <w:tc>
          <w:tcPr>
            <w:tcW w:w="33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E7DA1EE" w14:textId="77777777" w:rsidR="00DB6790" w:rsidRDefault="00DB6790">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7</w:t>
            </w:r>
          </w:p>
        </w:tc>
        <w:tc>
          <w:tcPr>
            <w:tcW w:w="2796"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4BA1B39" w14:textId="77777777" w:rsidR="00DB6790" w:rsidRDefault="00DB67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Nghiệp vụ Bảo lãnh phát hành</w:t>
            </w:r>
          </w:p>
        </w:tc>
        <w:tc>
          <w:tcPr>
            <w:tcW w:w="1208"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2B34BF9" w14:textId="77777777" w:rsidR="00DB6790" w:rsidRDefault="00DB6790">
            <w:pPr>
              <w:pStyle w:val="NormalWeb"/>
              <w:spacing w:after="90" w:afterAutospacing="0" w:line="345" w:lineRule="atLeast"/>
              <w:jc w:val="center"/>
              <w:rPr>
                <w:rFonts w:ascii="Arial" w:hAnsi="Arial" w:cs="Arial"/>
                <w:color w:val="000000"/>
                <w:sz w:val="21"/>
                <w:szCs w:val="21"/>
              </w:rPr>
            </w:pPr>
          </w:p>
        </w:tc>
        <w:tc>
          <w:tcPr>
            <w:tcW w:w="66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376695F" w14:textId="77777777" w:rsidR="00DB6790" w:rsidRDefault="00DB6790">
            <w:pPr>
              <w:pStyle w:val="NormalWeb"/>
              <w:spacing w:after="90" w:afterAutospacing="0" w:line="345" w:lineRule="atLeast"/>
              <w:jc w:val="center"/>
              <w:rPr>
                <w:rFonts w:ascii="Arial" w:hAnsi="Arial" w:cs="Arial"/>
                <w:color w:val="000000"/>
                <w:sz w:val="21"/>
                <w:szCs w:val="21"/>
              </w:rPr>
            </w:pPr>
          </w:p>
        </w:tc>
        <w:tc>
          <w:tcPr>
            <w:tcW w:w="71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0B53A27" w14:textId="77777777" w:rsidR="00DB6790" w:rsidRDefault="00DB6790">
            <w:pPr>
              <w:pStyle w:val="NormalWeb"/>
              <w:spacing w:after="90" w:afterAutospacing="0" w:line="345" w:lineRule="atLeast"/>
              <w:jc w:val="center"/>
              <w:rPr>
                <w:rFonts w:ascii="Arial" w:hAnsi="Arial" w:cs="Arial"/>
                <w:color w:val="000000"/>
                <w:sz w:val="21"/>
                <w:szCs w:val="21"/>
              </w:rPr>
            </w:pPr>
          </w:p>
        </w:tc>
        <w:tc>
          <w:tcPr>
            <w:tcW w:w="67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384BF70" w14:textId="77777777" w:rsidR="00DB6790" w:rsidRDefault="00DB6790">
            <w:pPr>
              <w:pStyle w:val="NormalWeb"/>
              <w:spacing w:after="90" w:afterAutospacing="0" w:line="345" w:lineRule="atLeast"/>
              <w:jc w:val="center"/>
              <w:rPr>
                <w:rFonts w:ascii="Arial" w:hAnsi="Arial" w:cs="Arial"/>
                <w:color w:val="000000"/>
                <w:sz w:val="21"/>
                <w:szCs w:val="21"/>
              </w:rPr>
            </w:pPr>
          </w:p>
        </w:tc>
        <w:tc>
          <w:tcPr>
            <w:tcW w:w="688"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6B0FA4B" w14:textId="77777777" w:rsidR="00DB6790" w:rsidRDefault="00DB6790">
            <w:pPr>
              <w:pStyle w:val="NormalWeb"/>
              <w:spacing w:after="90" w:afterAutospacing="0" w:line="345" w:lineRule="atLeast"/>
              <w:jc w:val="center"/>
              <w:rPr>
                <w:rFonts w:ascii="Arial" w:hAnsi="Arial" w:cs="Arial"/>
                <w:color w:val="000000"/>
                <w:sz w:val="21"/>
                <w:szCs w:val="21"/>
              </w:rPr>
            </w:pPr>
          </w:p>
        </w:tc>
        <w:tc>
          <w:tcPr>
            <w:tcW w:w="736"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E7EB11D" w14:textId="77777777" w:rsidR="00DB6790" w:rsidRDefault="00DB6790">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x</w:t>
            </w:r>
          </w:p>
        </w:tc>
      </w:tr>
      <w:tr w:rsidR="00DB6790" w14:paraId="4691D302" w14:textId="77777777" w:rsidTr="00DB6790">
        <w:trPr>
          <w:tblCellSpacing w:w="0" w:type="dxa"/>
        </w:trPr>
        <w:tc>
          <w:tcPr>
            <w:tcW w:w="33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781D0D3" w14:textId="77777777" w:rsidR="00DB6790" w:rsidRDefault="00DB6790">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8</w:t>
            </w:r>
          </w:p>
        </w:tc>
        <w:tc>
          <w:tcPr>
            <w:tcW w:w="2796"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A34F1B7" w14:textId="77777777" w:rsidR="00DB6790" w:rsidRDefault="00DB67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Nghiệp vụ Lưu ký</w:t>
            </w:r>
          </w:p>
        </w:tc>
        <w:tc>
          <w:tcPr>
            <w:tcW w:w="1208"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C29C2C3" w14:textId="77777777" w:rsidR="00DB6790" w:rsidRDefault="00DB6790">
            <w:pPr>
              <w:pStyle w:val="NormalWeb"/>
              <w:spacing w:after="90" w:afterAutospacing="0" w:line="345" w:lineRule="atLeast"/>
              <w:jc w:val="center"/>
              <w:rPr>
                <w:rFonts w:ascii="Arial" w:hAnsi="Arial" w:cs="Arial"/>
                <w:color w:val="000000"/>
                <w:sz w:val="21"/>
                <w:szCs w:val="21"/>
              </w:rPr>
            </w:pPr>
          </w:p>
        </w:tc>
        <w:tc>
          <w:tcPr>
            <w:tcW w:w="66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9217F0A" w14:textId="77777777" w:rsidR="00DB6790" w:rsidRDefault="00DB6790">
            <w:pPr>
              <w:pStyle w:val="NormalWeb"/>
              <w:spacing w:after="90" w:afterAutospacing="0" w:line="345" w:lineRule="atLeast"/>
              <w:jc w:val="center"/>
              <w:rPr>
                <w:rFonts w:ascii="Arial" w:hAnsi="Arial" w:cs="Arial"/>
                <w:color w:val="000000"/>
                <w:sz w:val="21"/>
                <w:szCs w:val="21"/>
              </w:rPr>
            </w:pPr>
          </w:p>
        </w:tc>
        <w:tc>
          <w:tcPr>
            <w:tcW w:w="71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513986B" w14:textId="77777777" w:rsidR="00DB6790" w:rsidRDefault="00DB6790">
            <w:pPr>
              <w:pStyle w:val="NormalWeb"/>
              <w:spacing w:after="90" w:afterAutospacing="0" w:line="345" w:lineRule="atLeast"/>
              <w:jc w:val="center"/>
              <w:rPr>
                <w:rFonts w:ascii="Arial" w:hAnsi="Arial" w:cs="Arial"/>
                <w:color w:val="000000"/>
                <w:sz w:val="21"/>
                <w:szCs w:val="21"/>
              </w:rPr>
            </w:pPr>
          </w:p>
        </w:tc>
        <w:tc>
          <w:tcPr>
            <w:tcW w:w="67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BCB2F65" w14:textId="77777777" w:rsidR="00DB6790" w:rsidRDefault="00DB6790">
            <w:pPr>
              <w:pStyle w:val="NormalWeb"/>
              <w:spacing w:after="90" w:afterAutospacing="0" w:line="345" w:lineRule="atLeast"/>
              <w:jc w:val="center"/>
              <w:rPr>
                <w:rFonts w:ascii="Arial" w:hAnsi="Arial" w:cs="Arial"/>
                <w:color w:val="000000"/>
                <w:sz w:val="21"/>
                <w:szCs w:val="21"/>
              </w:rPr>
            </w:pPr>
          </w:p>
        </w:tc>
        <w:tc>
          <w:tcPr>
            <w:tcW w:w="688"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CE5E62C" w14:textId="77777777" w:rsidR="00DB6790" w:rsidRDefault="00DB6790">
            <w:pPr>
              <w:pStyle w:val="NormalWeb"/>
              <w:spacing w:after="90" w:afterAutospacing="0" w:line="345" w:lineRule="atLeast"/>
              <w:jc w:val="center"/>
              <w:rPr>
                <w:rFonts w:ascii="Arial" w:hAnsi="Arial" w:cs="Arial"/>
                <w:color w:val="000000"/>
                <w:sz w:val="21"/>
                <w:szCs w:val="21"/>
              </w:rPr>
            </w:pPr>
          </w:p>
        </w:tc>
        <w:tc>
          <w:tcPr>
            <w:tcW w:w="736"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ABBED77" w14:textId="77777777" w:rsidR="00DB6790" w:rsidRDefault="00DB6790">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x</w:t>
            </w:r>
          </w:p>
        </w:tc>
      </w:tr>
      <w:tr w:rsidR="00DB6790" w14:paraId="4DBE129E" w14:textId="77777777" w:rsidTr="00DB6790">
        <w:trPr>
          <w:tblCellSpacing w:w="0" w:type="dxa"/>
        </w:trPr>
        <w:tc>
          <w:tcPr>
            <w:tcW w:w="33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358D954" w14:textId="77777777" w:rsidR="00DB6790" w:rsidRDefault="00DB6790">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9</w:t>
            </w:r>
          </w:p>
        </w:tc>
        <w:tc>
          <w:tcPr>
            <w:tcW w:w="2796"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296510B" w14:textId="77777777" w:rsidR="00DB6790" w:rsidRDefault="00DB67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Nghiệp vụ Phái sinh</w:t>
            </w:r>
          </w:p>
        </w:tc>
        <w:tc>
          <w:tcPr>
            <w:tcW w:w="1208"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BAFF18E" w14:textId="77777777" w:rsidR="00DB6790" w:rsidRDefault="00DB6790">
            <w:pPr>
              <w:pStyle w:val="NormalWeb"/>
              <w:spacing w:after="90" w:afterAutospacing="0" w:line="345" w:lineRule="atLeast"/>
              <w:jc w:val="center"/>
              <w:rPr>
                <w:rFonts w:ascii="Arial" w:hAnsi="Arial" w:cs="Arial"/>
                <w:color w:val="000000"/>
                <w:sz w:val="21"/>
                <w:szCs w:val="21"/>
              </w:rPr>
            </w:pPr>
          </w:p>
        </w:tc>
        <w:tc>
          <w:tcPr>
            <w:tcW w:w="66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7D2B744" w14:textId="77777777" w:rsidR="00DB6790" w:rsidRDefault="00DB6790">
            <w:pPr>
              <w:pStyle w:val="NormalWeb"/>
              <w:spacing w:after="90" w:afterAutospacing="0" w:line="345" w:lineRule="atLeast"/>
              <w:jc w:val="center"/>
              <w:rPr>
                <w:rFonts w:ascii="Arial" w:hAnsi="Arial" w:cs="Arial"/>
                <w:color w:val="000000"/>
                <w:sz w:val="21"/>
                <w:szCs w:val="21"/>
              </w:rPr>
            </w:pPr>
          </w:p>
        </w:tc>
        <w:tc>
          <w:tcPr>
            <w:tcW w:w="71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9CD8E03" w14:textId="77777777" w:rsidR="00DB6790" w:rsidRDefault="00DB6790">
            <w:pPr>
              <w:pStyle w:val="NormalWeb"/>
              <w:spacing w:after="90" w:afterAutospacing="0" w:line="345" w:lineRule="atLeast"/>
              <w:jc w:val="center"/>
              <w:rPr>
                <w:rFonts w:ascii="Arial" w:hAnsi="Arial" w:cs="Arial"/>
                <w:color w:val="000000"/>
                <w:sz w:val="21"/>
                <w:szCs w:val="21"/>
              </w:rPr>
            </w:pPr>
          </w:p>
        </w:tc>
        <w:tc>
          <w:tcPr>
            <w:tcW w:w="67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DCDC88D" w14:textId="77777777" w:rsidR="00DB6790" w:rsidRDefault="00DB6790">
            <w:pPr>
              <w:pStyle w:val="NormalWeb"/>
              <w:spacing w:after="90" w:afterAutospacing="0" w:line="345" w:lineRule="atLeast"/>
              <w:jc w:val="center"/>
              <w:rPr>
                <w:rFonts w:ascii="Arial" w:hAnsi="Arial" w:cs="Arial"/>
                <w:color w:val="000000"/>
                <w:sz w:val="21"/>
                <w:szCs w:val="21"/>
              </w:rPr>
            </w:pPr>
          </w:p>
        </w:tc>
        <w:tc>
          <w:tcPr>
            <w:tcW w:w="688"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A93C3A7" w14:textId="77777777" w:rsidR="00DB6790" w:rsidRDefault="00DB6790">
            <w:pPr>
              <w:pStyle w:val="NormalWeb"/>
              <w:spacing w:after="90" w:afterAutospacing="0" w:line="345" w:lineRule="atLeast"/>
              <w:jc w:val="center"/>
              <w:rPr>
                <w:rFonts w:ascii="Arial" w:hAnsi="Arial" w:cs="Arial"/>
                <w:color w:val="000000"/>
                <w:sz w:val="21"/>
                <w:szCs w:val="21"/>
              </w:rPr>
            </w:pPr>
          </w:p>
        </w:tc>
        <w:tc>
          <w:tcPr>
            <w:tcW w:w="736"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1C5D660" w14:textId="77777777" w:rsidR="00DB6790" w:rsidRDefault="00DB6790">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x</w:t>
            </w:r>
          </w:p>
        </w:tc>
      </w:tr>
      <w:tr w:rsidR="00DB6790" w14:paraId="3B05D311" w14:textId="77777777" w:rsidTr="00DB6790">
        <w:trPr>
          <w:tblCellSpacing w:w="0" w:type="dxa"/>
        </w:trPr>
        <w:tc>
          <w:tcPr>
            <w:tcW w:w="33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FDD070D" w14:textId="77777777" w:rsidR="00DB6790" w:rsidRDefault="00DB6790">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10</w:t>
            </w:r>
          </w:p>
        </w:tc>
        <w:tc>
          <w:tcPr>
            <w:tcW w:w="2796"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D64346C" w14:textId="77777777" w:rsidR="00DB6790" w:rsidRDefault="00DB67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Loại hình doanh nghiệp (CTĐC/CTCP/TNHH)</w:t>
            </w:r>
          </w:p>
        </w:tc>
        <w:tc>
          <w:tcPr>
            <w:tcW w:w="1208"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83BDDA3" w14:textId="77777777" w:rsidR="00DB6790" w:rsidRDefault="00DB6790">
            <w:pPr>
              <w:pStyle w:val="NormalWeb"/>
              <w:spacing w:after="90" w:afterAutospacing="0" w:line="345" w:lineRule="atLeast"/>
              <w:jc w:val="center"/>
              <w:rPr>
                <w:rFonts w:ascii="Arial" w:hAnsi="Arial" w:cs="Arial"/>
                <w:color w:val="000000"/>
                <w:sz w:val="21"/>
                <w:szCs w:val="21"/>
              </w:rPr>
            </w:pPr>
          </w:p>
        </w:tc>
        <w:tc>
          <w:tcPr>
            <w:tcW w:w="66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BB29E38" w14:textId="77777777" w:rsidR="00DB6790" w:rsidRDefault="00DB6790">
            <w:pPr>
              <w:pStyle w:val="NormalWeb"/>
              <w:spacing w:after="90" w:afterAutospacing="0" w:line="345" w:lineRule="atLeast"/>
              <w:jc w:val="center"/>
              <w:rPr>
                <w:rFonts w:ascii="Arial" w:hAnsi="Arial" w:cs="Arial"/>
                <w:color w:val="000000"/>
                <w:sz w:val="21"/>
                <w:szCs w:val="21"/>
              </w:rPr>
            </w:pPr>
          </w:p>
        </w:tc>
        <w:tc>
          <w:tcPr>
            <w:tcW w:w="71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E6C8250" w14:textId="77777777" w:rsidR="00DB6790" w:rsidRDefault="00DB6790">
            <w:pPr>
              <w:pStyle w:val="NormalWeb"/>
              <w:spacing w:after="90" w:afterAutospacing="0" w:line="345" w:lineRule="atLeast"/>
              <w:jc w:val="center"/>
              <w:rPr>
                <w:rFonts w:ascii="Arial" w:hAnsi="Arial" w:cs="Arial"/>
                <w:color w:val="000000"/>
                <w:sz w:val="21"/>
                <w:szCs w:val="21"/>
              </w:rPr>
            </w:pPr>
          </w:p>
        </w:tc>
        <w:tc>
          <w:tcPr>
            <w:tcW w:w="67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3D02B34" w14:textId="77777777" w:rsidR="00DB6790" w:rsidRDefault="00DB6790">
            <w:pPr>
              <w:pStyle w:val="NormalWeb"/>
              <w:spacing w:after="90" w:afterAutospacing="0" w:line="345" w:lineRule="atLeast"/>
              <w:jc w:val="center"/>
              <w:rPr>
                <w:rFonts w:ascii="Arial" w:hAnsi="Arial" w:cs="Arial"/>
                <w:color w:val="000000"/>
                <w:sz w:val="21"/>
                <w:szCs w:val="21"/>
              </w:rPr>
            </w:pPr>
          </w:p>
        </w:tc>
        <w:tc>
          <w:tcPr>
            <w:tcW w:w="688"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416325A" w14:textId="77777777" w:rsidR="00DB6790" w:rsidRDefault="00DB6790">
            <w:pPr>
              <w:pStyle w:val="NormalWeb"/>
              <w:spacing w:after="90" w:afterAutospacing="0" w:line="345" w:lineRule="atLeast"/>
              <w:jc w:val="center"/>
              <w:rPr>
                <w:rFonts w:ascii="Arial" w:hAnsi="Arial" w:cs="Arial"/>
                <w:color w:val="000000"/>
                <w:sz w:val="21"/>
                <w:szCs w:val="21"/>
              </w:rPr>
            </w:pPr>
          </w:p>
        </w:tc>
        <w:tc>
          <w:tcPr>
            <w:tcW w:w="736"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2964C9B" w14:textId="77777777" w:rsidR="00DB6790" w:rsidRDefault="00DB6790">
            <w:pPr>
              <w:pStyle w:val="NormalWeb"/>
              <w:spacing w:after="90" w:afterAutospacing="0" w:line="345" w:lineRule="atLeast"/>
              <w:jc w:val="center"/>
              <w:rPr>
                <w:rFonts w:ascii="Arial" w:hAnsi="Arial" w:cs="Arial"/>
                <w:color w:val="000000"/>
                <w:sz w:val="21"/>
                <w:szCs w:val="21"/>
              </w:rPr>
            </w:pPr>
          </w:p>
        </w:tc>
      </w:tr>
      <w:tr w:rsidR="00DB6790" w14:paraId="4AB81CC5" w14:textId="77777777" w:rsidTr="00DB6790">
        <w:trPr>
          <w:tblCellSpacing w:w="0" w:type="dxa"/>
        </w:trPr>
        <w:tc>
          <w:tcPr>
            <w:tcW w:w="33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97EF735" w14:textId="77777777" w:rsidR="00DB6790" w:rsidRDefault="00DB6790">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11</w:t>
            </w:r>
          </w:p>
        </w:tc>
        <w:tc>
          <w:tcPr>
            <w:tcW w:w="2796"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6DEA9C2" w14:textId="77777777" w:rsidR="00DB6790" w:rsidRDefault="00DB67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Tổng số người lao động tại Công ty</w:t>
            </w:r>
          </w:p>
        </w:tc>
        <w:tc>
          <w:tcPr>
            <w:tcW w:w="1208"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7235AD4" w14:textId="77777777" w:rsidR="00DB6790" w:rsidRDefault="00DB6790">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người</w:t>
            </w:r>
          </w:p>
        </w:tc>
        <w:tc>
          <w:tcPr>
            <w:tcW w:w="66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26071AC" w14:textId="77777777" w:rsidR="00DB6790" w:rsidRDefault="00DB6790">
            <w:pPr>
              <w:pStyle w:val="NormalWeb"/>
              <w:spacing w:after="90" w:afterAutospacing="0" w:line="345" w:lineRule="atLeast"/>
              <w:jc w:val="center"/>
              <w:rPr>
                <w:rFonts w:ascii="Arial" w:hAnsi="Arial" w:cs="Arial"/>
                <w:color w:val="000000"/>
                <w:sz w:val="21"/>
                <w:szCs w:val="21"/>
              </w:rPr>
            </w:pPr>
          </w:p>
        </w:tc>
        <w:tc>
          <w:tcPr>
            <w:tcW w:w="71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8F5BA96" w14:textId="77777777" w:rsidR="00DB6790" w:rsidRDefault="00DB6790">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x</w:t>
            </w:r>
          </w:p>
        </w:tc>
        <w:tc>
          <w:tcPr>
            <w:tcW w:w="67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603E3EE" w14:textId="77777777" w:rsidR="00DB6790" w:rsidRDefault="00DB6790">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x</w:t>
            </w:r>
          </w:p>
        </w:tc>
        <w:tc>
          <w:tcPr>
            <w:tcW w:w="688"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E4C20B1" w14:textId="77777777" w:rsidR="00DB6790" w:rsidRDefault="00DB6790">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x</w:t>
            </w:r>
          </w:p>
        </w:tc>
        <w:tc>
          <w:tcPr>
            <w:tcW w:w="736"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98EEA1D" w14:textId="77777777" w:rsidR="00DB6790" w:rsidRDefault="00DB6790">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x</w:t>
            </w:r>
          </w:p>
        </w:tc>
      </w:tr>
      <w:tr w:rsidR="00DB6790" w14:paraId="51D44DCC" w14:textId="77777777" w:rsidTr="00DB6790">
        <w:trPr>
          <w:tblCellSpacing w:w="0" w:type="dxa"/>
        </w:trPr>
        <w:tc>
          <w:tcPr>
            <w:tcW w:w="33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434A14A" w14:textId="77777777" w:rsidR="00DB6790" w:rsidRDefault="00DB6790">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lastRenderedPageBreak/>
              <w:t>12</w:t>
            </w:r>
          </w:p>
        </w:tc>
        <w:tc>
          <w:tcPr>
            <w:tcW w:w="2796"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21C40B1" w14:textId="77777777" w:rsidR="00DB6790" w:rsidRDefault="00DB67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Tổng số người có chứng chỉ hành nghề</w:t>
            </w:r>
          </w:p>
        </w:tc>
        <w:tc>
          <w:tcPr>
            <w:tcW w:w="1208"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0EA919A" w14:textId="77777777" w:rsidR="00DB6790" w:rsidRDefault="00DB6790">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người</w:t>
            </w:r>
          </w:p>
        </w:tc>
        <w:tc>
          <w:tcPr>
            <w:tcW w:w="66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1E0AFD7" w14:textId="77777777" w:rsidR="00DB6790" w:rsidRDefault="00DB6790">
            <w:pPr>
              <w:pStyle w:val="NormalWeb"/>
              <w:spacing w:after="90" w:afterAutospacing="0" w:line="345" w:lineRule="atLeast"/>
              <w:jc w:val="center"/>
              <w:rPr>
                <w:rFonts w:ascii="Arial" w:hAnsi="Arial" w:cs="Arial"/>
                <w:color w:val="000000"/>
                <w:sz w:val="21"/>
                <w:szCs w:val="21"/>
              </w:rPr>
            </w:pPr>
          </w:p>
        </w:tc>
        <w:tc>
          <w:tcPr>
            <w:tcW w:w="71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3C69E5A" w14:textId="77777777" w:rsidR="00DB6790" w:rsidRDefault="00DB6790">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x</w:t>
            </w:r>
          </w:p>
        </w:tc>
        <w:tc>
          <w:tcPr>
            <w:tcW w:w="67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5B5B4F7" w14:textId="77777777" w:rsidR="00DB6790" w:rsidRDefault="00DB6790">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x</w:t>
            </w:r>
          </w:p>
        </w:tc>
        <w:tc>
          <w:tcPr>
            <w:tcW w:w="688"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6EC5282" w14:textId="77777777" w:rsidR="00DB6790" w:rsidRDefault="00DB6790">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x</w:t>
            </w:r>
          </w:p>
        </w:tc>
        <w:tc>
          <w:tcPr>
            <w:tcW w:w="736"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325F27C" w14:textId="77777777" w:rsidR="00DB6790" w:rsidRDefault="00DB6790">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x</w:t>
            </w:r>
          </w:p>
        </w:tc>
      </w:tr>
      <w:tr w:rsidR="00DB6790" w14:paraId="03834D3C" w14:textId="77777777" w:rsidTr="00DB6790">
        <w:trPr>
          <w:tblCellSpacing w:w="0" w:type="dxa"/>
        </w:trPr>
        <w:tc>
          <w:tcPr>
            <w:tcW w:w="33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8B96147" w14:textId="77777777" w:rsidR="00DB6790" w:rsidRDefault="00DB6790">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13</w:t>
            </w:r>
          </w:p>
        </w:tc>
        <w:tc>
          <w:tcPr>
            <w:tcW w:w="2796"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AD5B649" w14:textId="77777777" w:rsidR="00DB6790" w:rsidRDefault="00DB679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 Kết quả kinh doanh</w:t>
            </w:r>
          </w:p>
        </w:tc>
        <w:tc>
          <w:tcPr>
            <w:tcW w:w="1208"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3BEF206" w14:textId="77777777" w:rsidR="00DB6790" w:rsidRDefault="00DB6790">
            <w:pPr>
              <w:pStyle w:val="NormalWeb"/>
              <w:spacing w:after="90" w:afterAutospacing="0" w:line="345" w:lineRule="atLeast"/>
              <w:jc w:val="center"/>
              <w:rPr>
                <w:rFonts w:ascii="Arial" w:hAnsi="Arial" w:cs="Arial"/>
                <w:color w:val="000000"/>
                <w:sz w:val="21"/>
                <w:szCs w:val="21"/>
              </w:rPr>
            </w:pPr>
          </w:p>
        </w:tc>
        <w:tc>
          <w:tcPr>
            <w:tcW w:w="66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F57B269" w14:textId="77777777" w:rsidR="00DB6790" w:rsidRDefault="00DB6790">
            <w:pPr>
              <w:pStyle w:val="NormalWeb"/>
              <w:spacing w:after="90" w:afterAutospacing="0" w:line="345" w:lineRule="atLeast"/>
              <w:jc w:val="center"/>
              <w:rPr>
                <w:rFonts w:ascii="Arial" w:hAnsi="Arial" w:cs="Arial"/>
                <w:color w:val="000000"/>
                <w:sz w:val="21"/>
                <w:szCs w:val="21"/>
              </w:rPr>
            </w:pPr>
          </w:p>
        </w:tc>
        <w:tc>
          <w:tcPr>
            <w:tcW w:w="71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2644501" w14:textId="77777777" w:rsidR="00DB6790" w:rsidRDefault="00DB6790">
            <w:pPr>
              <w:pStyle w:val="NormalWeb"/>
              <w:spacing w:after="90" w:afterAutospacing="0" w:line="345" w:lineRule="atLeast"/>
              <w:jc w:val="center"/>
              <w:rPr>
                <w:rFonts w:ascii="Arial" w:hAnsi="Arial" w:cs="Arial"/>
                <w:color w:val="000000"/>
                <w:sz w:val="21"/>
                <w:szCs w:val="21"/>
              </w:rPr>
            </w:pPr>
          </w:p>
        </w:tc>
        <w:tc>
          <w:tcPr>
            <w:tcW w:w="67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BB80F8E" w14:textId="77777777" w:rsidR="00DB6790" w:rsidRDefault="00DB6790">
            <w:pPr>
              <w:pStyle w:val="NormalWeb"/>
              <w:spacing w:after="90" w:afterAutospacing="0" w:line="345" w:lineRule="atLeast"/>
              <w:jc w:val="center"/>
              <w:rPr>
                <w:rFonts w:ascii="Arial" w:hAnsi="Arial" w:cs="Arial"/>
                <w:color w:val="000000"/>
                <w:sz w:val="21"/>
                <w:szCs w:val="21"/>
              </w:rPr>
            </w:pPr>
          </w:p>
        </w:tc>
        <w:tc>
          <w:tcPr>
            <w:tcW w:w="688"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F398C67" w14:textId="77777777" w:rsidR="00DB6790" w:rsidRDefault="00DB6790">
            <w:pPr>
              <w:pStyle w:val="NormalWeb"/>
              <w:spacing w:after="90" w:afterAutospacing="0" w:line="345" w:lineRule="atLeast"/>
              <w:jc w:val="center"/>
              <w:rPr>
                <w:rFonts w:ascii="Arial" w:hAnsi="Arial" w:cs="Arial"/>
                <w:color w:val="000000"/>
                <w:sz w:val="21"/>
                <w:szCs w:val="21"/>
              </w:rPr>
            </w:pPr>
          </w:p>
        </w:tc>
        <w:tc>
          <w:tcPr>
            <w:tcW w:w="736"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DCC591B" w14:textId="77777777" w:rsidR="00DB6790" w:rsidRDefault="00DB6790">
            <w:pPr>
              <w:pStyle w:val="NormalWeb"/>
              <w:spacing w:after="90" w:afterAutospacing="0" w:line="345" w:lineRule="atLeast"/>
              <w:jc w:val="center"/>
              <w:rPr>
                <w:rFonts w:ascii="Arial" w:hAnsi="Arial" w:cs="Arial"/>
                <w:color w:val="000000"/>
                <w:sz w:val="21"/>
                <w:szCs w:val="21"/>
              </w:rPr>
            </w:pPr>
          </w:p>
        </w:tc>
      </w:tr>
      <w:tr w:rsidR="00DB6790" w14:paraId="0B2D3E0B" w14:textId="77777777" w:rsidTr="00DB6790">
        <w:trPr>
          <w:tblCellSpacing w:w="0" w:type="dxa"/>
        </w:trPr>
        <w:tc>
          <w:tcPr>
            <w:tcW w:w="33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F36A3E7" w14:textId="77777777" w:rsidR="00DB6790" w:rsidRDefault="00DB6790">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14</w:t>
            </w:r>
          </w:p>
        </w:tc>
        <w:tc>
          <w:tcPr>
            <w:tcW w:w="2796"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E3ABC18" w14:textId="77777777" w:rsidR="00DB6790" w:rsidRDefault="00DB67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Tổng doanh thu</w:t>
            </w:r>
          </w:p>
        </w:tc>
        <w:tc>
          <w:tcPr>
            <w:tcW w:w="1208"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E4EC321" w14:textId="77777777" w:rsidR="00DB6790" w:rsidRDefault="00DB6790">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triệu đồng</w:t>
            </w:r>
          </w:p>
        </w:tc>
        <w:tc>
          <w:tcPr>
            <w:tcW w:w="66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EA09DBB" w14:textId="77777777" w:rsidR="00DB6790" w:rsidRDefault="00DB6790">
            <w:pPr>
              <w:pStyle w:val="NormalWeb"/>
              <w:spacing w:after="90" w:afterAutospacing="0" w:line="345" w:lineRule="atLeast"/>
              <w:jc w:val="center"/>
              <w:rPr>
                <w:rFonts w:ascii="Arial" w:hAnsi="Arial" w:cs="Arial"/>
                <w:color w:val="000000"/>
                <w:sz w:val="21"/>
                <w:szCs w:val="21"/>
              </w:rPr>
            </w:pPr>
          </w:p>
        </w:tc>
        <w:tc>
          <w:tcPr>
            <w:tcW w:w="71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2CFF97C" w14:textId="77777777" w:rsidR="00DB6790" w:rsidRDefault="00DB6790">
            <w:pPr>
              <w:pStyle w:val="NormalWeb"/>
              <w:spacing w:after="90" w:afterAutospacing="0" w:line="345" w:lineRule="atLeast"/>
              <w:jc w:val="center"/>
              <w:rPr>
                <w:rFonts w:ascii="Arial" w:hAnsi="Arial" w:cs="Arial"/>
                <w:color w:val="000000"/>
                <w:sz w:val="21"/>
                <w:szCs w:val="21"/>
              </w:rPr>
            </w:pPr>
          </w:p>
        </w:tc>
        <w:tc>
          <w:tcPr>
            <w:tcW w:w="67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FA2C8EA" w14:textId="77777777" w:rsidR="00DB6790" w:rsidRDefault="00DB6790">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x</w:t>
            </w:r>
          </w:p>
        </w:tc>
        <w:tc>
          <w:tcPr>
            <w:tcW w:w="688"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3027BB2" w14:textId="77777777" w:rsidR="00DB6790" w:rsidRDefault="00DB6790">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x</w:t>
            </w:r>
          </w:p>
        </w:tc>
        <w:tc>
          <w:tcPr>
            <w:tcW w:w="736"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1502877" w14:textId="77777777" w:rsidR="00DB6790" w:rsidRDefault="00DB6790">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x</w:t>
            </w:r>
          </w:p>
        </w:tc>
      </w:tr>
      <w:tr w:rsidR="00DB6790" w14:paraId="786A73A8" w14:textId="77777777" w:rsidTr="00DB6790">
        <w:trPr>
          <w:tblCellSpacing w:w="0" w:type="dxa"/>
        </w:trPr>
        <w:tc>
          <w:tcPr>
            <w:tcW w:w="33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1B1D32F" w14:textId="77777777" w:rsidR="00DB6790" w:rsidRDefault="00DB6790">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15</w:t>
            </w:r>
          </w:p>
        </w:tc>
        <w:tc>
          <w:tcPr>
            <w:tcW w:w="2796"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DFF8BD6" w14:textId="77777777" w:rsidR="00DB6790" w:rsidRDefault="00DB67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Lợi nhuận sau thuế</w:t>
            </w:r>
          </w:p>
        </w:tc>
        <w:tc>
          <w:tcPr>
            <w:tcW w:w="1208"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FA481CF" w14:textId="77777777" w:rsidR="00DB6790" w:rsidRDefault="00DB6790">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triệu đồng</w:t>
            </w:r>
          </w:p>
        </w:tc>
        <w:tc>
          <w:tcPr>
            <w:tcW w:w="66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514BFC8" w14:textId="77777777" w:rsidR="00DB6790" w:rsidRDefault="00DB6790">
            <w:pPr>
              <w:pStyle w:val="NormalWeb"/>
              <w:spacing w:after="90" w:afterAutospacing="0" w:line="345" w:lineRule="atLeast"/>
              <w:jc w:val="center"/>
              <w:rPr>
                <w:rFonts w:ascii="Arial" w:hAnsi="Arial" w:cs="Arial"/>
                <w:color w:val="000000"/>
                <w:sz w:val="21"/>
                <w:szCs w:val="21"/>
              </w:rPr>
            </w:pPr>
          </w:p>
        </w:tc>
        <w:tc>
          <w:tcPr>
            <w:tcW w:w="71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80E56D7" w14:textId="77777777" w:rsidR="00DB6790" w:rsidRDefault="00DB6790">
            <w:pPr>
              <w:pStyle w:val="NormalWeb"/>
              <w:spacing w:after="90" w:afterAutospacing="0" w:line="345" w:lineRule="atLeast"/>
              <w:jc w:val="center"/>
              <w:rPr>
                <w:rFonts w:ascii="Arial" w:hAnsi="Arial" w:cs="Arial"/>
                <w:color w:val="000000"/>
                <w:sz w:val="21"/>
                <w:szCs w:val="21"/>
              </w:rPr>
            </w:pPr>
          </w:p>
        </w:tc>
        <w:tc>
          <w:tcPr>
            <w:tcW w:w="67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9264143" w14:textId="77777777" w:rsidR="00DB6790" w:rsidRDefault="00DB6790">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x</w:t>
            </w:r>
          </w:p>
        </w:tc>
        <w:tc>
          <w:tcPr>
            <w:tcW w:w="688"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BA261EE" w14:textId="77777777" w:rsidR="00DB6790" w:rsidRDefault="00DB6790">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x</w:t>
            </w:r>
          </w:p>
        </w:tc>
        <w:tc>
          <w:tcPr>
            <w:tcW w:w="736"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F93E950" w14:textId="77777777" w:rsidR="00DB6790" w:rsidRDefault="00DB6790">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x</w:t>
            </w:r>
          </w:p>
        </w:tc>
      </w:tr>
      <w:tr w:rsidR="00DB6790" w14:paraId="7A69372C" w14:textId="77777777" w:rsidTr="00DB6790">
        <w:trPr>
          <w:tblCellSpacing w:w="0" w:type="dxa"/>
        </w:trPr>
        <w:tc>
          <w:tcPr>
            <w:tcW w:w="33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6E3ECD1" w14:textId="77777777" w:rsidR="00DB6790" w:rsidRDefault="00DB6790">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16</w:t>
            </w:r>
          </w:p>
        </w:tc>
        <w:tc>
          <w:tcPr>
            <w:tcW w:w="2796"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100E046" w14:textId="77777777" w:rsidR="00DB6790" w:rsidRDefault="00DB67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Doanh thu môi giới</w:t>
            </w:r>
          </w:p>
        </w:tc>
        <w:tc>
          <w:tcPr>
            <w:tcW w:w="1208"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9A8A8CE" w14:textId="77777777" w:rsidR="00DB6790" w:rsidRDefault="00DB6790">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triệu đồng</w:t>
            </w:r>
          </w:p>
        </w:tc>
        <w:tc>
          <w:tcPr>
            <w:tcW w:w="66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660DCB4" w14:textId="77777777" w:rsidR="00DB6790" w:rsidRDefault="00DB6790">
            <w:pPr>
              <w:pStyle w:val="NormalWeb"/>
              <w:spacing w:after="90" w:afterAutospacing="0" w:line="345" w:lineRule="atLeast"/>
              <w:jc w:val="center"/>
              <w:rPr>
                <w:rFonts w:ascii="Arial" w:hAnsi="Arial" w:cs="Arial"/>
                <w:color w:val="000000"/>
                <w:sz w:val="21"/>
                <w:szCs w:val="21"/>
              </w:rPr>
            </w:pPr>
          </w:p>
        </w:tc>
        <w:tc>
          <w:tcPr>
            <w:tcW w:w="71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CFF8E27" w14:textId="77777777" w:rsidR="00DB6790" w:rsidRDefault="00DB6790">
            <w:pPr>
              <w:pStyle w:val="NormalWeb"/>
              <w:spacing w:after="90" w:afterAutospacing="0" w:line="345" w:lineRule="atLeast"/>
              <w:jc w:val="center"/>
              <w:rPr>
                <w:rFonts w:ascii="Arial" w:hAnsi="Arial" w:cs="Arial"/>
                <w:color w:val="000000"/>
                <w:sz w:val="21"/>
                <w:szCs w:val="21"/>
              </w:rPr>
            </w:pPr>
          </w:p>
        </w:tc>
        <w:tc>
          <w:tcPr>
            <w:tcW w:w="67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2FD40D1" w14:textId="77777777" w:rsidR="00DB6790" w:rsidRDefault="00DB6790">
            <w:pPr>
              <w:pStyle w:val="NormalWeb"/>
              <w:spacing w:after="90" w:afterAutospacing="0" w:line="345" w:lineRule="atLeast"/>
              <w:jc w:val="center"/>
              <w:rPr>
                <w:rFonts w:ascii="Arial" w:hAnsi="Arial" w:cs="Arial"/>
                <w:color w:val="000000"/>
                <w:sz w:val="21"/>
                <w:szCs w:val="21"/>
              </w:rPr>
            </w:pPr>
          </w:p>
        </w:tc>
        <w:tc>
          <w:tcPr>
            <w:tcW w:w="688"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8AC52D0" w14:textId="77777777" w:rsidR="00DB6790" w:rsidRDefault="00DB6790">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x</w:t>
            </w:r>
          </w:p>
        </w:tc>
        <w:tc>
          <w:tcPr>
            <w:tcW w:w="736"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5F1DAF2" w14:textId="77777777" w:rsidR="00DB6790" w:rsidRDefault="00DB6790">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x</w:t>
            </w:r>
          </w:p>
        </w:tc>
      </w:tr>
      <w:tr w:rsidR="00DB6790" w14:paraId="5829080A" w14:textId="77777777" w:rsidTr="00DB6790">
        <w:trPr>
          <w:tblCellSpacing w:w="0" w:type="dxa"/>
        </w:trPr>
        <w:tc>
          <w:tcPr>
            <w:tcW w:w="33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1769B35" w14:textId="77777777" w:rsidR="00DB6790" w:rsidRDefault="00DB6790">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17</w:t>
            </w:r>
          </w:p>
        </w:tc>
        <w:tc>
          <w:tcPr>
            <w:tcW w:w="2796"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E2CFC6C" w14:textId="77777777" w:rsidR="00DB6790" w:rsidRDefault="00DB67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Tỷ trọng doanh thu môi giới so với tổng doanh thu</w:t>
            </w:r>
          </w:p>
        </w:tc>
        <w:tc>
          <w:tcPr>
            <w:tcW w:w="1208"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EDC8F9B" w14:textId="77777777" w:rsidR="00DB6790" w:rsidRDefault="00DB6790">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 (làm tròn đến số thập phân thứ hai)</w:t>
            </w:r>
          </w:p>
        </w:tc>
        <w:tc>
          <w:tcPr>
            <w:tcW w:w="66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E7DF504" w14:textId="77777777" w:rsidR="00DB6790" w:rsidRDefault="00DB6790">
            <w:pPr>
              <w:pStyle w:val="NormalWeb"/>
              <w:spacing w:after="90" w:afterAutospacing="0" w:line="345" w:lineRule="atLeast"/>
              <w:jc w:val="center"/>
              <w:rPr>
                <w:rFonts w:ascii="Arial" w:hAnsi="Arial" w:cs="Arial"/>
                <w:color w:val="000000"/>
                <w:sz w:val="21"/>
                <w:szCs w:val="21"/>
              </w:rPr>
            </w:pPr>
          </w:p>
        </w:tc>
        <w:tc>
          <w:tcPr>
            <w:tcW w:w="71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12D6DC7" w14:textId="77777777" w:rsidR="00DB6790" w:rsidRDefault="00DB6790">
            <w:pPr>
              <w:pStyle w:val="NormalWeb"/>
              <w:spacing w:after="90" w:afterAutospacing="0" w:line="345" w:lineRule="atLeast"/>
              <w:jc w:val="center"/>
              <w:rPr>
                <w:rFonts w:ascii="Arial" w:hAnsi="Arial" w:cs="Arial"/>
                <w:color w:val="000000"/>
                <w:sz w:val="21"/>
                <w:szCs w:val="21"/>
              </w:rPr>
            </w:pPr>
          </w:p>
        </w:tc>
        <w:tc>
          <w:tcPr>
            <w:tcW w:w="67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6D91E2B" w14:textId="77777777" w:rsidR="00DB6790" w:rsidRDefault="00DB6790">
            <w:pPr>
              <w:pStyle w:val="NormalWeb"/>
              <w:spacing w:after="90" w:afterAutospacing="0" w:line="345" w:lineRule="atLeast"/>
              <w:jc w:val="center"/>
              <w:rPr>
                <w:rFonts w:ascii="Arial" w:hAnsi="Arial" w:cs="Arial"/>
                <w:color w:val="000000"/>
                <w:sz w:val="21"/>
                <w:szCs w:val="21"/>
              </w:rPr>
            </w:pPr>
          </w:p>
        </w:tc>
        <w:tc>
          <w:tcPr>
            <w:tcW w:w="688"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2673E47" w14:textId="77777777" w:rsidR="00DB6790" w:rsidRDefault="00DB6790">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x</w:t>
            </w:r>
          </w:p>
        </w:tc>
        <w:tc>
          <w:tcPr>
            <w:tcW w:w="736"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DCCE2E4" w14:textId="77777777" w:rsidR="00DB6790" w:rsidRDefault="00DB6790">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x</w:t>
            </w:r>
          </w:p>
        </w:tc>
      </w:tr>
      <w:tr w:rsidR="00DB6790" w14:paraId="3BB59EAC" w14:textId="77777777" w:rsidTr="00DB6790">
        <w:trPr>
          <w:tblCellSpacing w:w="0" w:type="dxa"/>
        </w:trPr>
        <w:tc>
          <w:tcPr>
            <w:tcW w:w="33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9263EDA" w14:textId="77777777" w:rsidR="00DB6790" w:rsidRDefault="00DB6790">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18</w:t>
            </w:r>
          </w:p>
        </w:tc>
        <w:tc>
          <w:tcPr>
            <w:tcW w:w="2796"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B45F529" w14:textId="77777777" w:rsidR="00DB6790" w:rsidRDefault="00DB67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Doanh thu tự doanh</w:t>
            </w:r>
          </w:p>
        </w:tc>
        <w:tc>
          <w:tcPr>
            <w:tcW w:w="1208"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5DACFB5" w14:textId="77777777" w:rsidR="00DB6790" w:rsidRDefault="00DB6790">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triệu đồng</w:t>
            </w:r>
          </w:p>
        </w:tc>
        <w:tc>
          <w:tcPr>
            <w:tcW w:w="66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65F13DF" w14:textId="77777777" w:rsidR="00DB6790" w:rsidRDefault="00DB6790">
            <w:pPr>
              <w:pStyle w:val="NormalWeb"/>
              <w:spacing w:after="90" w:afterAutospacing="0" w:line="345" w:lineRule="atLeast"/>
              <w:jc w:val="center"/>
              <w:rPr>
                <w:rFonts w:ascii="Arial" w:hAnsi="Arial" w:cs="Arial"/>
                <w:color w:val="000000"/>
                <w:sz w:val="21"/>
                <w:szCs w:val="21"/>
              </w:rPr>
            </w:pPr>
          </w:p>
        </w:tc>
        <w:tc>
          <w:tcPr>
            <w:tcW w:w="71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889FF92" w14:textId="77777777" w:rsidR="00DB6790" w:rsidRDefault="00DB6790">
            <w:pPr>
              <w:pStyle w:val="NormalWeb"/>
              <w:spacing w:after="90" w:afterAutospacing="0" w:line="345" w:lineRule="atLeast"/>
              <w:jc w:val="center"/>
              <w:rPr>
                <w:rFonts w:ascii="Arial" w:hAnsi="Arial" w:cs="Arial"/>
                <w:color w:val="000000"/>
                <w:sz w:val="21"/>
                <w:szCs w:val="21"/>
              </w:rPr>
            </w:pPr>
          </w:p>
        </w:tc>
        <w:tc>
          <w:tcPr>
            <w:tcW w:w="67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11E484D" w14:textId="77777777" w:rsidR="00DB6790" w:rsidRDefault="00DB6790">
            <w:pPr>
              <w:pStyle w:val="NormalWeb"/>
              <w:spacing w:after="90" w:afterAutospacing="0" w:line="345" w:lineRule="atLeast"/>
              <w:jc w:val="center"/>
              <w:rPr>
                <w:rFonts w:ascii="Arial" w:hAnsi="Arial" w:cs="Arial"/>
                <w:color w:val="000000"/>
                <w:sz w:val="21"/>
                <w:szCs w:val="21"/>
              </w:rPr>
            </w:pPr>
          </w:p>
        </w:tc>
        <w:tc>
          <w:tcPr>
            <w:tcW w:w="688"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1C877A7" w14:textId="77777777" w:rsidR="00DB6790" w:rsidRDefault="00DB6790">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x</w:t>
            </w:r>
          </w:p>
        </w:tc>
        <w:tc>
          <w:tcPr>
            <w:tcW w:w="736"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2A33F06" w14:textId="77777777" w:rsidR="00DB6790" w:rsidRDefault="00DB6790">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x</w:t>
            </w:r>
          </w:p>
        </w:tc>
      </w:tr>
      <w:tr w:rsidR="00DB6790" w14:paraId="70C4928A" w14:textId="77777777" w:rsidTr="00DB6790">
        <w:trPr>
          <w:tblCellSpacing w:w="0" w:type="dxa"/>
        </w:trPr>
        <w:tc>
          <w:tcPr>
            <w:tcW w:w="33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1950FFD" w14:textId="77777777" w:rsidR="00DB6790" w:rsidRDefault="00DB6790">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w:t>
            </w:r>
          </w:p>
        </w:tc>
        <w:tc>
          <w:tcPr>
            <w:tcW w:w="2796"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E933F25" w14:textId="77777777" w:rsidR="00DB6790" w:rsidRDefault="00DB67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Tỷ trọng doanh thu tự doanh so với tổng doanh thu</w:t>
            </w:r>
          </w:p>
        </w:tc>
        <w:tc>
          <w:tcPr>
            <w:tcW w:w="1208"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1EA26F0" w14:textId="77777777" w:rsidR="00DB6790" w:rsidRDefault="00DB6790">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 (làm tròn đến số thập phân thứ hai)</w:t>
            </w:r>
          </w:p>
        </w:tc>
        <w:tc>
          <w:tcPr>
            <w:tcW w:w="66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EE49D61" w14:textId="77777777" w:rsidR="00DB6790" w:rsidRDefault="00DB6790">
            <w:pPr>
              <w:pStyle w:val="NormalWeb"/>
              <w:spacing w:after="90" w:afterAutospacing="0" w:line="345" w:lineRule="atLeast"/>
              <w:jc w:val="center"/>
              <w:rPr>
                <w:rFonts w:ascii="Arial" w:hAnsi="Arial" w:cs="Arial"/>
                <w:color w:val="000000"/>
                <w:sz w:val="21"/>
                <w:szCs w:val="21"/>
              </w:rPr>
            </w:pPr>
          </w:p>
        </w:tc>
        <w:tc>
          <w:tcPr>
            <w:tcW w:w="71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3766410" w14:textId="77777777" w:rsidR="00DB6790" w:rsidRDefault="00DB6790">
            <w:pPr>
              <w:pStyle w:val="NormalWeb"/>
              <w:spacing w:after="90" w:afterAutospacing="0" w:line="345" w:lineRule="atLeast"/>
              <w:jc w:val="center"/>
              <w:rPr>
                <w:rFonts w:ascii="Arial" w:hAnsi="Arial" w:cs="Arial"/>
                <w:color w:val="000000"/>
                <w:sz w:val="21"/>
                <w:szCs w:val="21"/>
              </w:rPr>
            </w:pPr>
          </w:p>
        </w:tc>
        <w:tc>
          <w:tcPr>
            <w:tcW w:w="67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FE97AC6" w14:textId="77777777" w:rsidR="00DB6790" w:rsidRDefault="00DB6790">
            <w:pPr>
              <w:pStyle w:val="NormalWeb"/>
              <w:spacing w:after="90" w:afterAutospacing="0" w:line="345" w:lineRule="atLeast"/>
              <w:jc w:val="center"/>
              <w:rPr>
                <w:rFonts w:ascii="Arial" w:hAnsi="Arial" w:cs="Arial"/>
                <w:color w:val="000000"/>
                <w:sz w:val="21"/>
                <w:szCs w:val="21"/>
              </w:rPr>
            </w:pPr>
          </w:p>
        </w:tc>
        <w:tc>
          <w:tcPr>
            <w:tcW w:w="688"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B17EA47" w14:textId="77777777" w:rsidR="00DB6790" w:rsidRDefault="00DB6790">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x</w:t>
            </w:r>
          </w:p>
        </w:tc>
        <w:tc>
          <w:tcPr>
            <w:tcW w:w="736"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F83724B" w14:textId="77777777" w:rsidR="00DB6790" w:rsidRDefault="00DB6790">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x</w:t>
            </w:r>
          </w:p>
        </w:tc>
      </w:tr>
      <w:tr w:rsidR="00DB6790" w14:paraId="25325BAF" w14:textId="77777777" w:rsidTr="00DB6790">
        <w:trPr>
          <w:tblCellSpacing w:w="0" w:type="dxa"/>
        </w:trPr>
        <w:tc>
          <w:tcPr>
            <w:tcW w:w="33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036BC88" w14:textId="77777777" w:rsidR="00DB6790" w:rsidRDefault="00DB6790">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w:t>
            </w:r>
          </w:p>
        </w:tc>
        <w:tc>
          <w:tcPr>
            <w:tcW w:w="2796"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EEB85C0" w14:textId="77777777" w:rsidR="00DB6790" w:rsidRDefault="00DB67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Doanh thu tư vấn đầu tư</w:t>
            </w:r>
          </w:p>
        </w:tc>
        <w:tc>
          <w:tcPr>
            <w:tcW w:w="1208"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C76D024" w14:textId="77777777" w:rsidR="00DB6790" w:rsidRDefault="00DB6790">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triệu đồng</w:t>
            </w:r>
          </w:p>
        </w:tc>
        <w:tc>
          <w:tcPr>
            <w:tcW w:w="66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51BFA86" w14:textId="77777777" w:rsidR="00DB6790" w:rsidRDefault="00DB6790">
            <w:pPr>
              <w:pStyle w:val="NormalWeb"/>
              <w:spacing w:after="90" w:afterAutospacing="0" w:line="345" w:lineRule="atLeast"/>
              <w:jc w:val="center"/>
              <w:rPr>
                <w:rFonts w:ascii="Arial" w:hAnsi="Arial" w:cs="Arial"/>
                <w:color w:val="000000"/>
                <w:sz w:val="21"/>
                <w:szCs w:val="21"/>
              </w:rPr>
            </w:pPr>
          </w:p>
        </w:tc>
        <w:tc>
          <w:tcPr>
            <w:tcW w:w="71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D66D3DA" w14:textId="77777777" w:rsidR="00DB6790" w:rsidRDefault="00DB6790">
            <w:pPr>
              <w:pStyle w:val="NormalWeb"/>
              <w:spacing w:after="90" w:afterAutospacing="0" w:line="345" w:lineRule="atLeast"/>
              <w:jc w:val="center"/>
              <w:rPr>
                <w:rFonts w:ascii="Arial" w:hAnsi="Arial" w:cs="Arial"/>
                <w:color w:val="000000"/>
                <w:sz w:val="21"/>
                <w:szCs w:val="21"/>
              </w:rPr>
            </w:pPr>
          </w:p>
        </w:tc>
        <w:tc>
          <w:tcPr>
            <w:tcW w:w="67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CDA1EB2" w14:textId="77777777" w:rsidR="00DB6790" w:rsidRDefault="00DB6790">
            <w:pPr>
              <w:pStyle w:val="NormalWeb"/>
              <w:spacing w:after="90" w:afterAutospacing="0" w:line="345" w:lineRule="atLeast"/>
              <w:jc w:val="center"/>
              <w:rPr>
                <w:rFonts w:ascii="Arial" w:hAnsi="Arial" w:cs="Arial"/>
                <w:color w:val="000000"/>
                <w:sz w:val="21"/>
                <w:szCs w:val="21"/>
              </w:rPr>
            </w:pPr>
          </w:p>
        </w:tc>
        <w:tc>
          <w:tcPr>
            <w:tcW w:w="688"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6D87DF6" w14:textId="77777777" w:rsidR="00DB6790" w:rsidRDefault="00DB6790">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x</w:t>
            </w:r>
          </w:p>
        </w:tc>
        <w:tc>
          <w:tcPr>
            <w:tcW w:w="736"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A652467" w14:textId="77777777" w:rsidR="00DB6790" w:rsidRDefault="00DB6790">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x</w:t>
            </w:r>
          </w:p>
        </w:tc>
      </w:tr>
      <w:tr w:rsidR="00DB6790" w14:paraId="73634811" w14:textId="77777777" w:rsidTr="00DB6790">
        <w:trPr>
          <w:tblCellSpacing w:w="0" w:type="dxa"/>
        </w:trPr>
        <w:tc>
          <w:tcPr>
            <w:tcW w:w="33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7F4215E" w14:textId="77777777" w:rsidR="00DB6790" w:rsidRDefault="00DB6790">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21</w:t>
            </w:r>
          </w:p>
        </w:tc>
        <w:tc>
          <w:tcPr>
            <w:tcW w:w="2796"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BB0CFFE" w14:textId="77777777" w:rsidR="00DB6790" w:rsidRDefault="00DB67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8.Tỷ trọng doanh thu tư vấn so với tổng doanh thu</w:t>
            </w:r>
          </w:p>
        </w:tc>
        <w:tc>
          <w:tcPr>
            <w:tcW w:w="1208"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92809A2" w14:textId="77777777" w:rsidR="00DB6790" w:rsidRDefault="00DB6790">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 (làm tròn đến số thập phân thứ hai)</w:t>
            </w:r>
          </w:p>
        </w:tc>
        <w:tc>
          <w:tcPr>
            <w:tcW w:w="66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00654D5" w14:textId="77777777" w:rsidR="00DB6790" w:rsidRDefault="00DB6790">
            <w:pPr>
              <w:pStyle w:val="NormalWeb"/>
              <w:spacing w:after="90" w:afterAutospacing="0" w:line="345" w:lineRule="atLeast"/>
              <w:jc w:val="center"/>
              <w:rPr>
                <w:rFonts w:ascii="Arial" w:hAnsi="Arial" w:cs="Arial"/>
                <w:color w:val="000000"/>
                <w:sz w:val="21"/>
                <w:szCs w:val="21"/>
              </w:rPr>
            </w:pPr>
          </w:p>
        </w:tc>
        <w:tc>
          <w:tcPr>
            <w:tcW w:w="71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DF14611" w14:textId="77777777" w:rsidR="00DB6790" w:rsidRDefault="00DB6790">
            <w:pPr>
              <w:pStyle w:val="NormalWeb"/>
              <w:spacing w:after="90" w:afterAutospacing="0" w:line="345" w:lineRule="atLeast"/>
              <w:jc w:val="center"/>
              <w:rPr>
                <w:rFonts w:ascii="Arial" w:hAnsi="Arial" w:cs="Arial"/>
                <w:color w:val="000000"/>
                <w:sz w:val="21"/>
                <w:szCs w:val="21"/>
              </w:rPr>
            </w:pPr>
          </w:p>
        </w:tc>
        <w:tc>
          <w:tcPr>
            <w:tcW w:w="67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C1A0073" w14:textId="77777777" w:rsidR="00DB6790" w:rsidRDefault="00DB6790">
            <w:pPr>
              <w:pStyle w:val="NormalWeb"/>
              <w:spacing w:after="90" w:afterAutospacing="0" w:line="345" w:lineRule="atLeast"/>
              <w:jc w:val="center"/>
              <w:rPr>
                <w:rFonts w:ascii="Arial" w:hAnsi="Arial" w:cs="Arial"/>
                <w:color w:val="000000"/>
                <w:sz w:val="21"/>
                <w:szCs w:val="21"/>
              </w:rPr>
            </w:pPr>
          </w:p>
        </w:tc>
        <w:tc>
          <w:tcPr>
            <w:tcW w:w="688"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C90026E" w14:textId="77777777" w:rsidR="00DB6790" w:rsidRDefault="00DB6790">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x</w:t>
            </w:r>
          </w:p>
        </w:tc>
        <w:tc>
          <w:tcPr>
            <w:tcW w:w="736"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BBA412E" w14:textId="77777777" w:rsidR="00DB6790" w:rsidRDefault="00DB6790">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x</w:t>
            </w:r>
          </w:p>
        </w:tc>
      </w:tr>
      <w:tr w:rsidR="00DB6790" w14:paraId="33514622" w14:textId="77777777" w:rsidTr="00DB6790">
        <w:trPr>
          <w:tblCellSpacing w:w="0" w:type="dxa"/>
        </w:trPr>
        <w:tc>
          <w:tcPr>
            <w:tcW w:w="33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2D0A385" w14:textId="77777777" w:rsidR="00DB6790" w:rsidRDefault="00DB6790">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22</w:t>
            </w:r>
          </w:p>
        </w:tc>
        <w:tc>
          <w:tcPr>
            <w:tcW w:w="2796"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91DFC28" w14:textId="77777777" w:rsidR="00DB6790" w:rsidRDefault="00DB67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Doanh thu bảo lãnh phát hành</w:t>
            </w:r>
          </w:p>
        </w:tc>
        <w:tc>
          <w:tcPr>
            <w:tcW w:w="1208"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E5F7860" w14:textId="77777777" w:rsidR="00DB6790" w:rsidRDefault="00DB6790">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triệu đồng</w:t>
            </w:r>
          </w:p>
        </w:tc>
        <w:tc>
          <w:tcPr>
            <w:tcW w:w="66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F99DFA7" w14:textId="77777777" w:rsidR="00DB6790" w:rsidRDefault="00DB6790">
            <w:pPr>
              <w:pStyle w:val="NormalWeb"/>
              <w:spacing w:after="90" w:afterAutospacing="0" w:line="345" w:lineRule="atLeast"/>
              <w:jc w:val="center"/>
              <w:rPr>
                <w:rFonts w:ascii="Arial" w:hAnsi="Arial" w:cs="Arial"/>
                <w:color w:val="000000"/>
                <w:sz w:val="21"/>
                <w:szCs w:val="21"/>
              </w:rPr>
            </w:pPr>
          </w:p>
        </w:tc>
        <w:tc>
          <w:tcPr>
            <w:tcW w:w="71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D25EF59" w14:textId="77777777" w:rsidR="00DB6790" w:rsidRDefault="00DB6790">
            <w:pPr>
              <w:pStyle w:val="NormalWeb"/>
              <w:spacing w:after="90" w:afterAutospacing="0" w:line="345" w:lineRule="atLeast"/>
              <w:jc w:val="center"/>
              <w:rPr>
                <w:rFonts w:ascii="Arial" w:hAnsi="Arial" w:cs="Arial"/>
                <w:color w:val="000000"/>
                <w:sz w:val="21"/>
                <w:szCs w:val="21"/>
              </w:rPr>
            </w:pPr>
          </w:p>
        </w:tc>
        <w:tc>
          <w:tcPr>
            <w:tcW w:w="67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35BEF78" w14:textId="77777777" w:rsidR="00DB6790" w:rsidRDefault="00DB6790">
            <w:pPr>
              <w:pStyle w:val="NormalWeb"/>
              <w:spacing w:after="90" w:afterAutospacing="0" w:line="345" w:lineRule="atLeast"/>
              <w:jc w:val="center"/>
              <w:rPr>
                <w:rFonts w:ascii="Arial" w:hAnsi="Arial" w:cs="Arial"/>
                <w:color w:val="000000"/>
                <w:sz w:val="21"/>
                <w:szCs w:val="21"/>
              </w:rPr>
            </w:pPr>
          </w:p>
        </w:tc>
        <w:tc>
          <w:tcPr>
            <w:tcW w:w="688"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8FE82AC" w14:textId="77777777" w:rsidR="00DB6790" w:rsidRDefault="00DB6790">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x</w:t>
            </w:r>
          </w:p>
        </w:tc>
        <w:tc>
          <w:tcPr>
            <w:tcW w:w="736"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6E7BD2C" w14:textId="77777777" w:rsidR="00DB6790" w:rsidRDefault="00DB6790">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x</w:t>
            </w:r>
          </w:p>
        </w:tc>
      </w:tr>
      <w:tr w:rsidR="00DB6790" w14:paraId="3397464A" w14:textId="77777777" w:rsidTr="00DB6790">
        <w:trPr>
          <w:tblCellSpacing w:w="0" w:type="dxa"/>
        </w:trPr>
        <w:tc>
          <w:tcPr>
            <w:tcW w:w="33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FFC57A6" w14:textId="77777777" w:rsidR="00DB6790" w:rsidRDefault="00DB6790">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23</w:t>
            </w:r>
          </w:p>
        </w:tc>
        <w:tc>
          <w:tcPr>
            <w:tcW w:w="2796"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EBB5838" w14:textId="77777777" w:rsidR="00DB6790" w:rsidRDefault="00DB67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Tỷ trọng doanh thu bảo lãnh phát hành so với tổng doanh thu</w:t>
            </w:r>
          </w:p>
        </w:tc>
        <w:tc>
          <w:tcPr>
            <w:tcW w:w="1208"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43418D0" w14:textId="77777777" w:rsidR="00DB6790" w:rsidRDefault="00DB6790">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 (làm tròn đến số thập phân thứ hai)</w:t>
            </w:r>
          </w:p>
        </w:tc>
        <w:tc>
          <w:tcPr>
            <w:tcW w:w="66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DA8AD71" w14:textId="77777777" w:rsidR="00DB6790" w:rsidRDefault="00DB6790">
            <w:pPr>
              <w:pStyle w:val="NormalWeb"/>
              <w:spacing w:after="90" w:afterAutospacing="0" w:line="345" w:lineRule="atLeast"/>
              <w:jc w:val="center"/>
              <w:rPr>
                <w:rFonts w:ascii="Arial" w:hAnsi="Arial" w:cs="Arial"/>
                <w:color w:val="000000"/>
                <w:sz w:val="21"/>
                <w:szCs w:val="21"/>
              </w:rPr>
            </w:pPr>
          </w:p>
        </w:tc>
        <w:tc>
          <w:tcPr>
            <w:tcW w:w="71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B12A5A3" w14:textId="77777777" w:rsidR="00DB6790" w:rsidRDefault="00DB6790">
            <w:pPr>
              <w:pStyle w:val="NormalWeb"/>
              <w:spacing w:after="90" w:afterAutospacing="0" w:line="345" w:lineRule="atLeast"/>
              <w:jc w:val="center"/>
              <w:rPr>
                <w:rFonts w:ascii="Arial" w:hAnsi="Arial" w:cs="Arial"/>
                <w:color w:val="000000"/>
                <w:sz w:val="21"/>
                <w:szCs w:val="21"/>
              </w:rPr>
            </w:pPr>
          </w:p>
        </w:tc>
        <w:tc>
          <w:tcPr>
            <w:tcW w:w="67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5693308" w14:textId="77777777" w:rsidR="00DB6790" w:rsidRDefault="00DB6790">
            <w:pPr>
              <w:pStyle w:val="NormalWeb"/>
              <w:spacing w:after="90" w:afterAutospacing="0" w:line="345" w:lineRule="atLeast"/>
              <w:jc w:val="center"/>
              <w:rPr>
                <w:rFonts w:ascii="Arial" w:hAnsi="Arial" w:cs="Arial"/>
                <w:color w:val="000000"/>
                <w:sz w:val="21"/>
                <w:szCs w:val="21"/>
              </w:rPr>
            </w:pPr>
          </w:p>
        </w:tc>
        <w:tc>
          <w:tcPr>
            <w:tcW w:w="688"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FD7AB6C" w14:textId="77777777" w:rsidR="00DB6790" w:rsidRDefault="00DB6790">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x</w:t>
            </w:r>
          </w:p>
        </w:tc>
        <w:tc>
          <w:tcPr>
            <w:tcW w:w="736"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FD82F31" w14:textId="77777777" w:rsidR="00DB6790" w:rsidRDefault="00DB6790">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x</w:t>
            </w:r>
          </w:p>
        </w:tc>
      </w:tr>
      <w:tr w:rsidR="00DB6790" w14:paraId="36ABCB37" w14:textId="77777777" w:rsidTr="00DB6790">
        <w:trPr>
          <w:tblCellSpacing w:w="0" w:type="dxa"/>
        </w:trPr>
        <w:tc>
          <w:tcPr>
            <w:tcW w:w="33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D705668" w14:textId="77777777" w:rsidR="00DB6790" w:rsidRDefault="00DB6790">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24</w:t>
            </w:r>
          </w:p>
        </w:tc>
        <w:tc>
          <w:tcPr>
            <w:tcW w:w="2796"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9AF9F3B" w14:textId="77777777" w:rsidR="00DB6790" w:rsidRDefault="00DB67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Doanh thu khác</w:t>
            </w:r>
          </w:p>
        </w:tc>
        <w:tc>
          <w:tcPr>
            <w:tcW w:w="1208"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17C9744" w14:textId="77777777" w:rsidR="00DB6790" w:rsidRDefault="00DB6790">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triệu đồng</w:t>
            </w:r>
          </w:p>
        </w:tc>
        <w:tc>
          <w:tcPr>
            <w:tcW w:w="66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3C3D6B4" w14:textId="77777777" w:rsidR="00DB6790" w:rsidRDefault="00DB6790">
            <w:pPr>
              <w:pStyle w:val="NormalWeb"/>
              <w:spacing w:after="90" w:afterAutospacing="0" w:line="345" w:lineRule="atLeast"/>
              <w:jc w:val="center"/>
              <w:rPr>
                <w:rFonts w:ascii="Arial" w:hAnsi="Arial" w:cs="Arial"/>
                <w:color w:val="000000"/>
                <w:sz w:val="21"/>
                <w:szCs w:val="21"/>
              </w:rPr>
            </w:pPr>
          </w:p>
        </w:tc>
        <w:tc>
          <w:tcPr>
            <w:tcW w:w="71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B10B0C6" w14:textId="77777777" w:rsidR="00DB6790" w:rsidRDefault="00DB6790">
            <w:pPr>
              <w:pStyle w:val="NormalWeb"/>
              <w:spacing w:after="90" w:afterAutospacing="0" w:line="345" w:lineRule="atLeast"/>
              <w:jc w:val="center"/>
              <w:rPr>
                <w:rFonts w:ascii="Arial" w:hAnsi="Arial" w:cs="Arial"/>
                <w:color w:val="000000"/>
                <w:sz w:val="21"/>
                <w:szCs w:val="21"/>
              </w:rPr>
            </w:pPr>
          </w:p>
        </w:tc>
        <w:tc>
          <w:tcPr>
            <w:tcW w:w="67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A5A7FAA" w14:textId="77777777" w:rsidR="00DB6790" w:rsidRDefault="00DB6790">
            <w:pPr>
              <w:pStyle w:val="NormalWeb"/>
              <w:spacing w:after="90" w:afterAutospacing="0" w:line="345" w:lineRule="atLeast"/>
              <w:jc w:val="center"/>
              <w:rPr>
                <w:rFonts w:ascii="Arial" w:hAnsi="Arial" w:cs="Arial"/>
                <w:color w:val="000000"/>
                <w:sz w:val="21"/>
                <w:szCs w:val="21"/>
              </w:rPr>
            </w:pPr>
          </w:p>
        </w:tc>
        <w:tc>
          <w:tcPr>
            <w:tcW w:w="688"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CE0472B" w14:textId="77777777" w:rsidR="00DB6790" w:rsidRDefault="00DB6790">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x</w:t>
            </w:r>
          </w:p>
        </w:tc>
        <w:tc>
          <w:tcPr>
            <w:tcW w:w="736"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3170F1E" w14:textId="77777777" w:rsidR="00DB6790" w:rsidRDefault="00DB6790">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x</w:t>
            </w:r>
          </w:p>
        </w:tc>
      </w:tr>
      <w:tr w:rsidR="00DB6790" w14:paraId="7FFEF117" w14:textId="77777777" w:rsidTr="00DB6790">
        <w:trPr>
          <w:tblCellSpacing w:w="0" w:type="dxa"/>
        </w:trPr>
        <w:tc>
          <w:tcPr>
            <w:tcW w:w="33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79FC43C" w14:textId="77777777" w:rsidR="00DB6790" w:rsidRDefault="00DB6790">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25</w:t>
            </w:r>
          </w:p>
        </w:tc>
        <w:tc>
          <w:tcPr>
            <w:tcW w:w="2796"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7382809" w14:textId="77777777" w:rsidR="00DB6790" w:rsidRDefault="00DB67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Tỷ trọng doanh thu khác so với tổng doanh thu</w:t>
            </w:r>
          </w:p>
        </w:tc>
        <w:tc>
          <w:tcPr>
            <w:tcW w:w="1208"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064AD05" w14:textId="77777777" w:rsidR="00DB6790" w:rsidRDefault="00DB6790">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 (làm tròn đến số thập phân thứ hai)</w:t>
            </w:r>
          </w:p>
        </w:tc>
        <w:tc>
          <w:tcPr>
            <w:tcW w:w="66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14E8B28" w14:textId="77777777" w:rsidR="00DB6790" w:rsidRDefault="00DB6790">
            <w:pPr>
              <w:pStyle w:val="NormalWeb"/>
              <w:spacing w:after="90" w:afterAutospacing="0" w:line="345" w:lineRule="atLeast"/>
              <w:jc w:val="center"/>
              <w:rPr>
                <w:rFonts w:ascii="Arial" w:hAnsi="Arial" w:cs="Arial"/>
                <w:color w:val="000000"/>
                <w:sz w:val="21"/>
                <w:szCs w:val="21"/>
              </w:rPr>
            </w:pPr>
          </w:p>
        </w:tc>
        <w:tc>
          <w:tcPr>
            <w:tcW w:w="71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D3D5E69" w14:textId="77777777" w:rsidR="00DB6790" w:rsidRDefault="00DB6790">
            <w:pPr>
              <w:pStyle w:val="NormalWeb"/>
              <w:spacing w:after="90" w:afterAutospacing="0" w:line="345" w:lineRule="atLeast"/>
              <w:jc w:val="center"/>
              <w:rPr>
                <w:rFonts w:ascii="Arial" w:hAnsi="Arial" w:cs="Arial"/>
                <w:color w:val="000000"/>
                <w:sz w:val="21"/>
                <w:szCs w:val="21"/>
              </w:rPr>
            </w:pPr>
          </w:p>
        </w:tc>
        <w:tc>
          <w:tcPr>
            <w:tcW w:w="67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65BDD07" w14:textId="77777777" w:rsidR="00DB6790" w:rsidRDefault="00DB6790">
            <w:pPr>
              <w:pStyle w:val="NormalWeb"/>
              <w:spacing w:after="90" w:afterAutospacing="0" w:line="345" w:lineRule="atLeast"/>
              <w:jc w:val="center"/>
              <w:rPr>
                <w:rFonts w:ascii="Arial" w:hAnsi="Arial" w:cs="Arial"/>
                <w:color w:val="000000"/>
                <w:sz w:val="21"/>
                <w:szCs w:val="21"/>
              </w:rPr>
            </w:pPr>
          </w:p>
        </w:tc>
        <w:tc>
          <w:tcPr>
            <w:tcW w:w="688"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D3B2B2F" w14:textId="77777777" w:rsidR="00DB6790" w:rsidRDefault="00DB6790">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x</w:t>
            </w:r>
          </w:p>
        </w:tc>
        <w:tc>
          <w:tcPr>
            <w:tcW w:w="736"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1F49B84" w14:textId="77777777" w:rsidR="00DB6790" w:rsidRDefault="00DB6790">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x</w:t>
            </w:r>
          </w:p>
        </w:tc>
      </w:tr>
      <w:tr w:rsidR="00DB6790" w14:paraId="512EBBB3" w14:textId="77777777" w:rsidTr="00DB6790">
        <w:trPr>
          <w:tblCellSpacing w:w="0" w:type="dxa"/>
        </w:trPr>
        <w:tc>
          <w:tcPr>
            <w:tcW w:w="33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273ECE6" w14:textId="77777777" w:rsidR="00DB6790" w:rsidRDefault="00DB6790">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26</w:t>
            </w:r>
          </w:p>
        </w:tc>
        <w:tc>
          <w:tcPr>
            <w:tcW w:w="2796"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45422F9" w14:textId="77777777" w:rsidR="00DB6790" w:rsidRDefault="00DB679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III. Hạn chế đầu tư</w:t>
            </w:r>
          </w:p>
        </w:tc>
        <w:tc>
          <w:tcPr>
            <w:tcW w:w="1208"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ACE8832" w14:textId="77777777" w:rsidR="00DB6790" w:rsidRDefault="00DB6790">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Đánh giá tình hình tuân thủ hạn chế đầu tư</w:t>
            </w:r>
          </w:p>
        </w:tc>
        <w:tc>
          <w:tcPr>
            <w:tcW w:w="66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04BA28F" w14:textId="77777777" w:rsidR="00DB6790" w:rsidRDefault="00DB6790">
            <w:pPr>
              <w:pStyle w:val="NormalWeb"/>
              <w:spacing w:after="90" w:afterAutospacing="0" w:line="345" w:lineRule="atLeast"/>
              <w:jc w:val="center"/>
              <w:rPr>
                <w:rFonts w:ascii="Arial" w:hAnsi="Arial" w:cs="Arial"/>
                <w:color w:val="000000"/>
                <w:sz w:val="21"/>
                <w:szCs w:val="21"/>
              </w:rPr>
            </w:pPr>
          </w:p>
        </w:tc>
        <w:tc>
          <w:tcPr>
            <w:tcW w:w="71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0A80ADC" w14:textId="77777777" w:rsidR="00DB6790" w:rsidRDefault="00DB6790">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x</w:t>
            </w:r>
          </w:p>
        </w:tc>
        <w:tc>
          <w:tcPr>
            <w:tcW w:w="67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9B57BA1" w14:textId="77777777" w:rsidR="00DB6790" w:rsidRDefault="00DB6790">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x</w:t>
            </w:r>
          </w:p>
        </w:tc>
        <w:tc>
          <w:tcPr>
            <w:tcW w:w="688"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254A3EF" w14:textId="77777777" w:rsidR="00DB6790" w:rsidRDefault="00DB6790">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x</w:t>
            </w:r>
          </w:p>
        </w:tc>
        <w:tc>
          <w:tcPr>
            <w:tcW w:w="736"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421D67F" w14:textId="77777777" w:rsidR="00DB6790" w:rsidRDefault="00DB6790">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x</w:t>
            </w:r>
          </w:p>
        </w:tc>
      </w:tr>
      <w:tr w:rsidR="00DB6790" w14:paraId="722A2F50" w14:textId="77777777" w:rsidTr="00DB6790">
        <w:trPr>
          <w:tblCellSpacing w:w="0" w:type="dxa"/>
        </w:trPr>
        <w:tc>
          <w:tcPr>
            <w:tcW w:w="33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8E39BB8" w14:textId="77777777" w:rsidR="00DB6790" w:rsidRDefault="00DB6790">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27</w:t>
            </w:r>
          </w:p>
        </w:tc>
        <w:tc>
          <w:tcPr>
            <w:tcW w:w="2796"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ED9A595" w14:textId="77777777" w:rsidR="00DB6790" w:rsidRDefault="00DB679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IV. Vi phạm quy định về số lượng người hành nghề</w:t>
            </w:r>
          </w:p>
        </w:tc>
        <w:tc>
          <w:tcPr>
            <w:tcW w:w="1208"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EB20066" w14:textId="77777777" w:rsidR="00DB6790" w:rsidRDefault="00DB6790">
            <w:pPr>
              <w:pStyle w:val="NormalWeb"/>
              <w:spacing w:after="90" w:afterAutospacing="0" w:line="345" w:lineRule="atLeast"/>
              <w:jc w:val="center"/>
              <w:rPr>
                <w:rFonts w:ascii="Arial" w:hAnsi="Arial" w:cs="Arial"/>
                <w:color w:val="000000"/>
                <w:sz w:val="21"/>
                <w:szCs w:val="21"/>
              </w:rPr>
            </w:pPr>
          </w:p>
        </w:tc>
        <w:tc>
          <w:tcPr>
            <w:tcW w:w="66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DC61688" w14:textId="77777777" w:rsidR="00DB6790" w:rsidRDefault="00DB6790">
            <w:pPr>
              <w:pStyle w:val="NormalWeb"/>
              <w:spacing w:after="90" w:afterAutospacing="0" w:line="345" w:lineRule="atLeast"/>
              <w:jc w:val="center"/>
              <w:rPr>
                <w:rFonts w:ascii="Arial" w:hAnsi="Arial" w:cs="Arial"/>
                <w:color w:val="000000"/>
                <w:sz w:val="21"/>
                <w:szCs w:val="21"/>
              </w:rPr>
            </w:pPr>
          </w:p>
        </w:tc>
        <w:tc>
          <w:tcPr>
            <w:tcW w:w="71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35B3234" w14:textId="77777777" w:rsidR="00DB6790" w:rsidRDefault="00DB6790">
            <w:pPr>
              <w:pStyle w:val="NormalWeb"/>
              <w:spacing w:after="90" w:afterAutospacing="0" w:line="345" w:lineRule="atLeast"/>
              <w:jc w:val="center"/>
              <w:rPr>
                <w:rFonts w:ascii="Arial" w:hAnsi="Arial" w:cs="Arial"/>
                <w:color w:val="000000"/>
                <w:sz w:val="21"/>
                <w:szCs w:val="21"/>
              </w:rPr>
            </w:pPr>
          </w:p>
        </w:tc>
        <w:tc>
          <w:tcPr>
            <w:tcW w:w="67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CA1C3B6" w14:textId="77777777" w:rsidR="00DB6790" w:rsidRDefault="00DB6790">
            <w:pPr>
              <w:pStyle w:val="NormalWeb"/>
              <w:spacing w:after="90" w:afterAutospacing="0" w:line="345" w:lineRule="atLeast"/>
              <w:jc w:val="center"/>
              <w:rPr>
                <w:rFonts w:ascii="Arial" w:hAnsi="Arial" w:cs="Arial"/>
                <w:color w:val="000000"/>
                <w:sz w:val="21"/>
                <w:szCs w:val="21"/>
              </w:rPr>
            </w:pPr>
          </w:p>
        </w:tc>
        <w:tc>
          <w:tcPr>
            <w:tcW w:w="688"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4DE209D" w14:textId="77777777" w:rsidR="00DB6790" w:rsidRDefault="00DB6790">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x</w:t>
            </w:r>
          </w:p>
        </w:tc>
        <w:tc>
          <w:tcPr>
            <w:tcW w:w="736"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8961ED9" w14:textId="77777777" w:rsidR="00DB6790" w:rsidRDefault="00DB6790">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x</w:t>
            </w:r>
          </w:p>
        </w:tc>
      </w:tr>
      <w:tr w:rsidR="00DB6790" w14:paraId="60605168" w14:textId="77777777" w:rsidTr="00DB6790">
        <w:trPr>
          <w:tblCellSpacing w:w="0" w:type="dxa"/>
        </w:trPr>
        <w:tc>
          <w:tcPr>
            <w:tcW w:w="33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7661103" w14:textId="77777777" w:rsidR="00DB6790" w:rsidRDefault="00DB6790">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lastRenderedPageBreak/>
              <w:t>28</w:t>
            </w:r>
          </w:p>
        </w:tc>
        <w:tc>
          <w:tcPr>
            <w:tcW w:w="2796"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1A79129" w14:textId="77777777" w:rsidR="00DB6790" w:rsidRDefault="00DB679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V. Vi phạm chế độ công bố thông tin</w:t>
            </w:r>
          </w:p>
        </w:tc>
        <w:tc>
          <w:tcPr>
            <w:tcW w:w="1208"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478890B" w14:textId="77777777" w:rsidR="00DB6790" w:rsidRDefault="00DB6790">
            <w:pPr>
              <w:pStyle w:val="NormalWeb"/>
              <w:spacing w:after="90" w:afterAutospacing="0" w:line="345" w:lineRule="atLeast"/>
              <w:jc w:val="center"/>
              <w:rPr>
                <w:rFonts w:ascii="Arial" w:hAnsi="Arial" w:cs="Arial"/>
                <w:color w:val="000000"/>
                <w:sz w:val="21"/>
                <w:szCs w:val="21"/>
              </w:rPr>
            </w:pPr>
          </w:p>
        </w:tc>
        <w:tc>
          <w:tcPr>
            <w:tcW w:w="66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F2E38D8" w14:textId="77777777" w:rsidR="00DB6790" w:rsidRDefault="00DB6790">
            <w:pPr>
              <w:pStyle w:val="NormalWeb"/>
              <w:spacing w:after="90" w:afterAutospacing="0" w:line="345" w:lineRule="atLeast"/>
              <w:jc w:val="center"/>
              <w:rPr>
                <w:rFonts w:ascii="Arial" w:hAnsi="Arial" w:cs="Arial"/>
                <w:color w:val="000000"/>
                <w:sz w:val="21"/>
                <w:szCs w:val="21"/>
              </w:rPr>
            </w:pPr>
          </w:p>
        </w:tc>
        <w:tc>
          <w:tcPr>
            <w:tcW w:w="71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B47B79B" w14:textId="77777777" w:rsidR="00DB6790" w:rsidRDefault="00DB6790">
            <w:pPr>
              <w:pStyle w:val="NormalWeb"/>
              <w:spacing w:after="90" w:afterAutospacing="0" w:line="345" w:lineRule="atLeast"/>
              <w:jc w:val="center"/>
              <w:rPr>
                <w:rFonts w:ascii="Arial" w:hAnsi="Arial" w:cs="Arial"/>
                <w:color w:val="000000"/>
                <w:sz w:val="21"/>
                <w:szCs w:val="21"/>
              </w:rPr>
            </w:pPr>
          </w:p>
        </w:tc>
        <w:tc>
          <w:tcPr>
            <w:tcW w:w="67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95BA493" w14:textId="77777777" w:rsidR="00DB6790" w:rsidRDefault="00DB6790">
            <w:pPr>
              <w:pStyle w:val="NormalWeb"/>
              <w:spacing w:after="90" w:afterAutospacing="0" w:line="345" w:lineRule="atLeast"/>
              <w:jc w:val="center"/>
              <w:rPr>
                <w:rFonts w:ascii="Arial" w:hAnsi="Arial" w:cs="Arial"/>
                <w:color w:val="000000"/>
                <w:sz w:val="21"/>
                <w:szCs w:val="21"/>
              </w:rPr>
            </w:pPr>
          </w:p>
        </w:tc>
        <w:tc>
          <w:tcPr>
            <w:tcW w:w="688"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BC5917C" w14:textId="77777777" w:rsidR="00DB6790" w:rsidRDefault="00DB6790">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x</w:t>
            </w:r>
          </w:p>
        </w:tc>
        <w:tc>
          <w:tcPr>
            <w:tcW w:w="736"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56B4C70" w14:textId="77777777" w:rsidR="00DB6790" w:rsidRDefault="00DB6790">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x</w:t>
            </w:r>
          </w:p>
        </w:tc>
      </w:tr>
      <w:tr w:rsidR="00DB6790" w14:paraId="52A757DC" w14:textId="77777777" w:rsidTr="00DB6790">
        <w:trPr>
          <w:tblCellSpacing w:w="0" w:type="dxa"/>
        </w:trPr>
        <w:tc>
          <w:tcPr>
            <w:tcW w:w="33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A1FF21F" w14:textId="77777777" w:rsidR="00DB6790" w:rsidRDefault="00DB6790">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29</w:t>
            </w:r>
          </w:p>
        </w:tc>
        <w:tc>
          <w:tcPr>
            <w:tcW w:w="2796"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6988C51" w14:textId="77777777" w:rsidR="00DB6790" w:rsidRDefault="00DB679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VI. Tình trạng hoạt động</w:t>
            </w:r>
          </w:p>
        </w:tc>
        <w:tc>
          <w:tcPr>
            <w:tcW w:w="1208"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54BDF57" w14:textId="77777777" w:rsidR="00DB6790" w:rsidRDefault="00DB6790">
            <w:pPr>
              <w:pStyle w:val="NormalWeb"/>
              <w:spacing w:after="90" w:afterAutospacing="0" w:line="345" w:lineRule="atLeast"/>
              <w:jc w:val="center"/>
              <w:rPr>
                <w:rFonts w:ascii="Arial" w:hAnsi="Arial" w:cs="Arial"/>
                <w:color w:val="000000"/>
                <w:sz w:val="21"/>
                <w:szCs w:val="21"/>
              </w:rPr>
            </w:pPr>
          </w:p>
        </w:tc>
        <w:tc>
          <w:tcPr>
            <w:tcW w:w="66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AC3ACE6" w14:textId="77777777" w:rsidR="00DB6790" w:rsidRDefault="00DB6790">
            <w:pPr>
              <w:pStyle w:val="NormalWeb"/>
              <w:spacing w:after="90" w:afterAutospacing="0" w:line="345" w:lineRule="atLeast"/>
              <w:jc w:val="center"/>
              <w:rPr>
                <w:rFonts w:ascii="Arial" w:hAnsi="Arial" w:cs="Arial"/>
                <w:color w:val="000000"/>
                <w:sz w:val="21"/>
                <w:szCs w:val="21"/>
              </w:rPr>
            </w:pPr>
          </w:p>
        </w:tc>
        <w:tc>
          <w:tcPr>
            <w:tcW w:w="71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FCCD868" w14:textId="77777777" w:rsidR="00DB6790" w:rsidRDefault="00DB6790">
            <w:pPr>
              <w:pStyle w:val="NormalWeb"/>
              <w:spacing w:after="90" w:afterAutospacing="0" w:line="345" w:lineRule="atLeast"/>
              <w:jc w:val="center"/>
              <w:rPr>
                <w:rFonts w:ascii="Arial" w:hAnsi="Arial" w:cs="Arial"/>
                <w:color w:val="000000"/>
                <w:sz w:val="21"/>
                <w:szCs w:val="21"/>
              </w:rPr>
            </w:pPr>
          </w:p>
        </w:tc>
        <w:tc>
          <w:tcPr>
            <w:tcW w:w="67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096FA5B" w14:textId="77777777" w:rsidR="00DB6790" w:rsidRDefault="00DB6790">
            <w:pPr>
              <w:pStyle w:val="NormalWeb"/>
              <w:spacing w:after="90" w:afterAutospacing="0" w:line="345" w:lineRule="atLeast"/>
              <w:jc w:val="center"/>
              <w:rPr>
                <w:rFonts w:ascii="Arial" w:hAnsi="Arial" w:cs="Arial"/>
                <w:color w:val="000000"/>
                <w:sz w:val="21"/>
                <w:szCs w:val="21"/>
              </w:rPr>
            </w:pPr>
          </w:p>
        </w:tc>
        <w:tc>
          <w:tcPr>
            <w:tcW w:w="688"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B0F301A" w14:textId="77777777" w:rsidR="00DB6790" w:rsidRDefault="00DB6790">
            <w:pPr>
              <w:pStyle w:val="NormalWeb"/>
              <w:spacing w:after="90" w:afterAutospacing="0" w:line="345" w:lineRule="atLeast"/>
              <w:jc w:val="center"/>
              <w:rPr>
                <w:rFonts w:ascii="Arial" w:hAnsi="Arial" w:cs="Arial"/>
                <w:color w:val="000000"/>
                <w:sz w:val="21"/>
                <w:szCs w:val="21"/>
              </w:rPr>
            </w:pPr>
          </w:p>
        </w:tc>
        <w:tc>
          <w:tcPr>
            <w:tcW w:w="736"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0B53461" w14:textId="77777777" w:rsidR="00DB6790" w:rsidRDefault="00DB6790">
            <w:pPr>
              <w:pStyle w:val="NormalWeb"/>
              <w:spacing w:after="90" w:afterAutospacing="0" w:line="345" w:lineRule="atLeast"/>
              <w:jc w:val="center"/>
              <w:rPr>
                <w:rFonts w:ascii="Arial" w:hAnsi="Arial" w:cs="Arial"/>
                <w:color w:val="000000"/>
                <w:sz w:val="21"/>
                <w:szCs w:val="21"/>
              </w:rPr>
            </w:pPr>
          </w:p>
        </w:tc>
      </w:tr>
      <w:tr w:rsidR="00DB6790" w14:paraId="46B49085" w14:textId="77777777" w:rsidTr="00DB6790">
        <w:trPr>
          <w:tblCellSpacing w:w="0" w:type="dxa"/>
        </w:trPr>
        <w:tc>
          <w:tcPr>
            <w:tcW w:w="33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8E27EF7" w14:textId="77777777" w:rsidR="00DB6790" w:rsidRDefault="00DB6790">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30</w:t>
            </w:r>
          </w:p>
        </w:tc>
        <w:tc>
          <w:tcPr>
            <w:tcW w:w="2796"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42DC716" w14:textId="77777777" w:rsidR="00DB6790" w:rsidRDefault="00DB67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Tỷ lệ An toàn tài chính</w:t>
            </w:r>
          </w:p>
        </w:tc>
        <w:tc>
          <w:tcPr>
            <w:tcW w:w="1208"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B3B6C7D" w14:textId="77777777" w:rsidR="00DB6790" w:rsidRDefault="00DB6790">
            <w:pPr>
              <w:pStyle w:val="NormalWeb"/>
              <w:spacing w:after="90" w:afterAutospacing="0" w:line="345" w:lineRule="atLeast"/>
              <w:jc w:val="center"/>
              <w:rPr>
                <w:rFonts w:ascii="Arial" w:hAnsi="Arial" w:cs="Arial"/>
                <w:color w:val="000000"/>
                <w:sz w:val="21"/>
                <w:szCs w:val="21"/>
              </w:rPr>
            </w:pPr>
          </w:p>
        </w:tc>
        <w:tc>
          <w:tcPr>
            <w:tcW w:w="66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1BDB48E" w14:textId="77777777" w:rsidR="00DB6790" w:rsidRDefault="00DB6790">
            <w:pPr>
              <w:pStyle w:val="NormalWeb"/>
              <w:spacing w:after="90" w:afterAutospacing="0" w:line="345" w:lineRule="atLeast"/>
              <w:jc w:val="center"/>
              <w:rPr>
                <w:rFonts w:ascii="Arial" w:hAnsi="Arial" w:cs="Arial"/>
                <w:color w:val="000000"/>
                <w:sz w:val="21"/>
                <w:szCs w:val="21"/>
              </w:rPr>
            </w:pPr>
          </w:p>
        </w:tc>
        <w:tc>
          <w:tcPr>
            <w:tcW w:w="71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5C46774" w14:textId="77777777" w:rsidR="00DB6790" w:rsidRDefault="00DB6790">
            <w:pPr>
              <w:pStyle w:val="NormalWeb"/>
              <w:spacing w:after="90" w:afterAutospacing="0" w:line="345" w:lineRule="atLeast"/>
              <w:jc w:val="center"/>
              <w:rPr>
                <w:rFonts w:ascii="Arial" w:hAnsi="Arial" w:cs="Arial"/>
                <w:color w:val="000000"/>
                <w:sz w:val="21"/>
                <w:szCs w:val="21"/>
              </w:rPr>
            </w:pPr>
          </w:p>
        </w:tc>
        <w:tc>
          <w:tcPr>
            <w:tcW w:w="67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AC1AC01" w14:textId="77777777" w:rsidR="00DB6790" w:rsidRDefault="00DB6790">
            <w:pPr>
              <w:pStyle w:val="NormalWeb"/>
              <w:spacing w:after="90" w:afterAutospacing="0" w:line="345" w:lineRule="atLeast"/>
              <w:jc w:val="center"/>
              <w:rPr>
                <w:rFonts w:ascii="Arial" w:hAnsi="Arial" w:cs="Arial"/>
                <w:color w:val="000000"/>
                <w:sz w:val="21"/>
                <w:szCs w:val="21"/>
              </w:rPr>
            </w:pPr>
          </w:p>
        </w:tc>
        <w:tc>
          <w:tcPr>
            <w:tcW w:w="688"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2F06B32" w14:textId="77777777" w:rsidR="00DB6790" w:rsidRDefault="00DB6790">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x</w:t>
            </w:r>
          </w:p>
        </w:tc>
        <w:tc>
          <w:tcPr>
            <w:tcW w:w="736"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C4D25EB" w14:textId="77777777" w:rsidR="00DB6790" w:rsidRDefault="00DB6790">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x</w:t>
            </w:r>
          </w:p>
        </w:tc>
      </w:tr>
      <w:tr w:rsidR="00DB6790" w14:paraId="696187D8" w14:textId="77777777" w:rsidTr="00DB6790">
        <w:trPr>
          <w:tblCellSpacing w:w="0" w:type="dxa"/>
        </w:trPr>
        <w:tc>
          <w:tcPr>
            <w:tcW w:w="33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8192A97" w14:textId="77777777" w:rsidR="00DB6790" w:rsidRDefault="00DB6790">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31</w:t>
            </w:r>
          </w:p>
        </w:tc>
        <w:tc>
          <w:tcPr>
            <w:tcW w:w="2796"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883A864" w14:textId="77777777" w:rsidR="00DB6790" w:rsidRDefault="00DB67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Nghiệp vụ bị đình chỉ</w:t>
            </w:r>
          </w:p>
        </w:tc>
        <w:tc>
          <w:tcPr>
            <w:tcW w:w="1208"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DDFCD63" w14:textId="77777777" w:rsidR="00DB6790" w:rsidRDefault="00DB6790">
            <w:pPr>
              <w:pStyle w:val="NormalWeb"/>
              <w:spacing w:after="90" w:afterAutospacing="0" w:line="345" w:lineRule="atLeast"/>
              <w:jc w:val="center"/>
              <w:rPr>
                <w:rFonts w:ascii="Arial" w:hAnsi="Arial" w:cs="Arial"/>
                <w:color w:val="000000"/>
                <w:sz w:val="21"/>
                <w:szCs w:val="21"/>
              </w:rPr>
            </w:pPr>
          </w:p>
        </w:tc>
        <w:tc>
          <w:tcPr>
            <w:tcW w:w="66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DD70643" w14:textId="77777777" w:rsidR="00DB6790" w:rsidRDefault="00DB6790">
            <w:pPr>
              <w:pStyle w:val="NormalWeb"/>
              <w:spacing w:after="90" w:afterAutospacing="0" w:line="345" w:lineRule="atLeast"/>
              <w:jc w:val="center"/>
              <w:rPr>
                <w:rFonts w:ascii="Arial" w:hAnsi="Arial" w:cs="Arial"/>
                <w:color w:val="000000"/>
                <w:sz w:val="21"/>
                <w:szCs w:val="21"/>
              </w:rPr>
            </w:pPr>
          </w:p>
        </w:tc>
        <w:tc>
          <w:tcPr>
            <w:tcW w:w="71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D181421" w14:textId="77777777" w:rsidR="00DB6790" w:rsidRDefault="00DB6790">
            <w:pPr>
              <w:pStyle w:val="NormalWeb"/>
              <w:spacing w:after="90" w:afterAutospacing="0" w:line="345" w:lineRule="atLeast"/>
              <w:jc w:val="center"/>
              <w:rPr>
                <w:rFonts w:ascii="Arial" w:hAnsi="Arial" w:cs="Arial"/>
                <w:color w:val="000000"/>
                <w:sz w:val="21"/>
                <w:szCs w:val="21"/>
              </w:rPr>
            </w:pPr>
          </w:p>
        </w:tc>
        <w:tc>
          <w:tcPr>
            <w:tcW w:w="67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FC8FD05" w14:textId="77777777" w:rsidR="00DB6790" w:rsidRDefault="00DB6790">
            <w:pPr>
              <w:pStyle w:val="NormalWeb"/>
              <w:spacing w:after="90" w:afterAutospacing="0" w:line="345" w:lineRule="atLeast"/>
              <w:jc w:val="center"/>
              <w:rPr>
                <w:rFonts w:ascii="Arial" w:hAnsi="Arial" w:cs="Arial"/>
                <w:color w:val="000000"/>
                <w:sz w:val="21"/>
                <w:szCs w:val="21"/>
              </w:rPr>
            </w:pPr>
          </w:p>
        </w:tc>
        <w:tc>
          <w:tcPr>
            <w:tcW w:w="688"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C9F8A27" w14:textId="77777777" w:rsidR="00DB6790" w:rsidRDefault="00DB6790">
            <w:pPr>
              <w:pStyle w:val="NormalWeb"/>
              <w:spacing w:after="90" w:afterAutospacing="0" w:line="345" w:lineRule="atLeast"/>
              <w:jc w:val="center"/>
              <w:rPr>
                <w:rFonts w:ascii="Arial" w:hAnsi="Arial" w:cs="Arial"/>
                <w:color w:val="000000"/>
                <w:sz w:val="21"/>
                <w:szCs w:val="21"/>
              </w:rPr>
            </w:pPr>
          </w:p>
        </w:tc>
        <w:tc>
          <w:tcPr>
            <w:tcW w:w="736"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F83ABC6" w14:textId="77777777" w:rsidR="00DB6790" w:rsidRDefault="00DB6790">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x</w:t>
            </w:r>
          </w:p>
        </w:tc>
      </w:tr>
      <w:tr w:rsidR="00DB6790" w14:paraId="7EB3DB3F" w14:textId="77777777" w:rsidTr="00DB6790">
        <w:trPr>
          <w:tblCellSpacing w:w="0" w:type="dxa"/>
        </w:trPr>
        <w:tc>
          <w:tcPr>
            <w:tcW w:w="33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DA55D28" w14:textId="77777777" w:rsidR="00DB6790" w:rsidRDefault="00DB6790">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32</w:t>
            </w:r>
          </w:p>
        </w:tc>
        <w:tc>
          <w:tcPr>
            <w:tcW w:w="2796"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BF3B2C1" w14:textId="77777777" w:rsidR="00DB6790" w:rsidRDefault="00DB67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Tạm ngừng hoạt động công ty/chi nhánh/Phòng giao dịch</w:t>
            </w:r>
          </w:p>
        </w:tc>
        <w:tc>
          <w:tcPr>
            <w:tcW w:w="1208"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F1D6D2E" w14:textId="77777777" w:rsidR="00DB6790" w:rsidRDefault="00DB6790">
            <w:pPr>
              <w:pStyle w:val="NormalWeb"/>
              <w:spacing w:after="90" w:afterAutospacing="0" w:line="345" w:lineRule="atLeast"/>
              <w:jc w:val="center"/>
              <w:rPr>
                <w:rFonts w:ascii="Arial" w:hAnsi="Arial" w:cs="Arial"/>
                <w:color w:val="000000"/>
                <w:sz w:val="21"/>
                <w:szCs w:val="21"/>
              </w:rPr>
            </w:pPr>
          </w:p>
        </w:tc>
        <w:tc>
          <w:tcPr>
            <w:tcW w:w="66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6F25A18" w14:textId="77777777" w:rsidR="00DB6790" w:rsidRDefault="00DB6790">
            <w:pPr>
              <w:pStyle w:val="NormalWeb"/>
              <w:spacing w:after="90" w:afterAutospacing="0" w:line="345" w:lineRule="atLeast"/>
              <w:jc w:val="center"/>
              <w:rPr>
                <w:rFonts w:ascii="Arial" w:hAnsi="Arial" w:cs="Arial"/>
                <w:color w:val="000000"/>
                <w:sz w:val="21"/>
                <w:szCs w:val="21"/>
              </w:rPr>
            </w:pPr>
          </w:p>
        </w:tc>
        <w:tc>
          <w:tcPr>
            <w:tcW w:w="71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A77497F" w14:textId="77777777" w:rsidR="00DB6790" w:rsidRDefault="00DB6790">
            <w:pPr>
              <w:pStyle w:val="NormalWeb"/>
              <w:spacing w:after="90" w:afterAutospacing="0" w:line="345" w:lineRule="atLeast"/>
              <w:jc w:val="center"/>
              <w:rPr>
                <w:rFonts w:ascii="Arial" w:hAnsi="Arial" w:cs="Arial"/>
                <w:color w:val="000000"/>
                <w:sz w:val="21"/>
                <w:szCs w:val="21"/>
              </w:rPr>
            </w:pPr>
          </w:p>
        </w:tc>
        <w:tc>
          <w:tcPr>
            <w:tcW w:w="67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D4B73DD" w14:textId="77777777" w:rsidR="00DB6790" w:rsidRDefault="00DB6790">
            <w:pPr>
              <w:pStyle w:val="NormalWeb"/>
              <w:spacing w:after="90" w:afterAutospacing="0" w:line="345" w:lineRule="atLeast"/>
              <w:jc w:val="center"/>
              <w:rPr>
                <w:rFonts w:ascii="Arial" w:hAnsi="Arial" w:cs="Arial"/>
                <w:color w:val="000000"/>
                <w:sz w:val="21"/>
                <w:szCs w:val="21"/>
              </w:rPr>
            </w:pPr>
          </w:p>
        </w:tc>
        <w:tc>
          <w:tcPr>
            <w:tcW w:w="688"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2A8C052" w14:textId="77777777" w:rsidR="00DB6790" w:rsidRDefault="00DB6790">
            <w:pPr>
              <w:pStyle w:val="NormalWeb"/>
              <w:spacing w:after="90" w:afterAutospacing="0" w:line="345" w:lineRule="atLeast"/>
              <w:jc w:val="center"/>
              <w:rPr>
                <w:rFonts w:ascii="Arial" w:hAnsi="Arial" w:cs="Arial"/>
                <w:color w:val="000000"/>
                <w:sz w:val="21"/>
                <w:szCs w:val="21"/>
              </w:rPr>
            </w:pPr>
          </w:p>
        </w:tc>
        <w:tc>
          <w:tcPr>
            <w:tcW w:w="736"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EE6FE39" w14:textId="77777777" w:rsidR="00DB6790" w:rsidRDefault="00DB6790">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x</w:t>
            </w:r>
          </w:p>
        </w:tc>
      </w:tr>
      <w:tr w:rsidR="00DB6790" w14:paraId="7FE7FBAA" w14:textId="77777777" w:rsidTr="00DB6790">
        <w:trPr>
          <w:tblCellSpacing w:w="0" w:type="dxa"/>
        </w:trPr>
        <w:tc>
          <w:tcPr>
            <w:tcW w:w="33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4EEFA8B" w14:textId="77777777" w:rsidR="00DB6790" w:rsidRDefault="00DB6790">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33</w:t>
            </w:r>
          </w:p>
        </w:tc>
        <w:tc>
          <w:tcPr>
            <w:tcW w:w="2796"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F0E8DAB" w14:textId="77777777" w:rsidR="00DB6790" w:rsidRDefault="00DB67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Chấm dứt hoạt động kinh doanh</w:t>
            </w:r>
          </w:p>
        </w:tc>
        <w:tc>
          <w:tcPr>
            <w:tcW w:w="1208"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C5DDDE6" w14:textId="77777777" w:rsidR="00DB6790" w:rsidRDefault="00DB6790">
            <w:pPr>
              <w:pStyle w:val="NormalWeb"/>
              <w:spacing w:after="90" w:afterAutospacing="0" w:line="345" w:lineRule="atLeast"/>
              <w:jc w:val="center"/>
              <w:rPr>
                <w:rFonts w:ascii="Arial" w:hAnsi="Arial" w:cs="Arial"/>
                <w:color w:val="000000"/>
                <w:sz w:val="21"/>
                <w:szCs w:val="21"/>
              </w:rPr>
            </w:pPr>
          </w:p>
        </w:tc>
        <w:tc>
          <w:tcPr>
            <w:tcW w:w="66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8166EEF" w14:textId="77777777" w:rsidR="00DB6790" w:rsidRDefault="00DB6790">
            <w:pPr>
              <w:pStyle w:val="NormalWeb"/>
              <w:spacing w:after="90" w:afterAutospacing="0" w:line="345" w:lineRule="atLeast"/>
              <w:jc w:val="center"/>
              <w:rPr>
                <w:rFonts w:ascii="Arial" w:hAnsi="Arial" w:cs="Arial"/>
                <w:color w:val="000000"/>
                <w:sz w:val="21"/>
                <w:szCs w:val="21"/>
              </w:rPr>
            </w:pPr>
          </w:p>
        </w:tc>
        <w:tc>
          <w:tcPr>
            <w:tcW w:w="71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FAAB15F" w14:textId="77777777" w:rsidR="00DB6790" w:rsidRDefault="00DB6790">
            <w:pPr>
              <w:pStyle w:val="NormalWeb"/>
              <w:spacing w:after="90" w:afterAutospacing="0" w:line="345" w:lineRule="atLeast"/>
              <w:jc w:val="center"/>
              <w:rPr>
                <w:rFonts w:ascii="Arial" w:hAnsi="Arial" w:cs="Arial"/>
                <w:color w:val="000000"/>
                <w:sz w:val="21"/>
                <w:szCs w:val="21"/>
              </w:rPr>
            </w:pPr>
          </w:p>
        </w:tc>
        <w:tc>
          <w:tcPr>
            <w:tcW w:w="67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2636E98" w14:textId="77777777" w:rsidR="00DB6790" w:rsidRDefault="00DB6790">
            <w:pPr>
              <w:pStyle w:val="NormalWeb"/>
              <w:spacing w:after="90" w:afterAutospacing="0" w:line="345" w:lineRule="atLeast"/>
              <w:jc w:val="center"/>
              <w:rPr>
                <w:rFonts w:ascii="Arial" w:hAnsi="Arial" w:cs="Arial"/>
                <w:color w:val="000000"/>
                <w:sz w:val="21"/>
                <w:szCs w:val="21"/>
              </w:rPr>
            </w:pPr>
          </w:p>
        </w:tc>
        <w:tc>
          <w:tcPr>
            <w:tcW w:w="688"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B96720B" w14:textId="77777777" w:rsidR="00DB6790" w:rsidRDefault="00DB6790">
            <w:pPr>
              <w:pStyle w:val="NormalWeb"/>
              <w:spacing w:after="90" w:afterAutospacing="0" w:line="345" w:lineRule="atLeast"/>
              <w:jc w:val="center"/>
              <w:rPr>
                <w:rFonts w:ascii="Arial" w:hAnsi="Arial" w:cs="Arial"/>
                <w:color w:val="000000"/>
                <w:sz w:val="21"/>
                <w:szCs w:val="21"/>
              </w:rPr>
            </w:pPr>
          </w:p>
        </w:tc>
        <w:tc>
          <w:tcPr>
            <w:tcW w:w="736"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5A1EC03" w14:textId="77777777" w:rsidR="00DB6790" w:rsidRDefault="00DB6790">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x</w:t>
            </w:r>
          </w:p>
        </w:tc>
      </w:tr>
      <w:tr w:rsidR="00DB6790" w14:paraId="4D2B89F0" w14:textId="77777777" w:rsidTr="00DB6790">
        <w:trPr>
          <w:tblCellSpacing w:w="0" w:type="dxa"/>
        </w:trPr>
        <w:tc>
          <w:tcPr>
            <w:tcW w:w="33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1AE9B07" w14:textId="77777777" w:rsidR="00DB6790" w:rsidRDefault="00DB6790">
            <w:pPr>
              <w:pStyle w:val="NormalWeb"/>
              <w:spacing w:after="90" w:afterAutospacing="0" w:line="345" w:lineRule="atLeast"/>
              <w:jc w:val="center"/>
              <w:rPr>
                <w:rFonts w:ascii="Arial" w:hAnsi="Arial" w:cs="Arial"/>
                <w:color w:val="000000"/>
                <w:sz w:val="21"/>
                <w:szCs w:val="21"/>
              </w:rPr>
            </w:pPr>
          </w:p>
        </w:tc>
        <w:tc>
          <w:tcPr>
            <w:tcW w:w="2796"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27E0F2C" w14:textId="77777777" w:rsidR="00DB6790" w:rsidRDefault="00DB6790">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Ghi chú:</w:t>
            </w:r>
          </w:p>
        </w:tc>
        <w:tc>
          <w:tcPr>
            <w:tcW w:w="1208"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918C43B" w14:textId="77777777" w:rsidR="00DB6790" w:rsidRDefault="00DB6790">
            <w:pPr>
              <w:pStyle w:val="NormalWeb"/>
              <w:spacing w:after="90" w:afterAutospacing="0" w:line="345" w:lineRule="atLeast"/>
              <w:jc w:val="center"/>
              <w:rPr>
                <w:rFonts w:ascii="Arial" w:hAnsi="Arial" w:cs="Arial"/>
                <w:color w:val="000000"/>
                <w:sz w:val="21"/>
                <w:szCs w:val="21"/>
              </w:rPr>
            </w:pPr>
          </w:p>
        </w:tc>
        <w:tc>
          <w:tcPr>
            <w:tcW w:w="66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62CF396" w14:textId="77777777" w:rsidR="00DB6790" w:rsidRDefault="00DB6790">
            <w:pPr>
              <w:pStyle w:val="NormalWeb"/>
              <w:spacing w:after="90" w:afterAutospacing="0" w:line="345" w:lineRule="atLeast"/>
              <w:jc w:val="center"/>
              <w:rPr>
                <w:rFonts w:ascii="Arial" w:hAnsi="Arial" w:cs="Arial"/>
                <w:color w:val="000000"/>
                <w:sz w:val="21"/>
                <w:szCs w:val="21"/>
              </w:rPr>
            </w:pPr>
          </w:p>
        </w:tc>
        <w:tc>
          <w:tcPr>
            <w:tcW w:w="71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5898767" w14:textId="77777777" w:rsidR="00DB6790" w:rsidRDefault="00DB6790">
            <w:pPr>
              <w:pStyle w:val="NormalWeb"/>
              <w:spacing w:after="90" w:afterAutospacing="0" w:line="345" w:lineRule="atLeast"/>
              <w:jc w:val="center"/>
              <w:rPr>
                <w:rFonts w:ascii="Arial" w:hAnsi="Arial" w:cs="Arial"/>
                <w:color w:val="000000"/>
                <w:sz w:val="21"/>
                <w:szCs w:val="21"/>
              </w:rPr>
            </w:pPr>
          </w:p>
        </w:tc>
        <w:tc>
          <w:tcPr>
            <w:tcW w:w="67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81C3FF4" w14:textId="77777777" w:rsidR="00DB6790" w:rsidRDefault="00DB6790">
            <w:pPr>
              <w:pStyle w:val="NormalWeb"/>
              <w:spacing w:after="90" w:afterAutospacing="0" w:line="345" w:lineRule="atLeast"/>
              <w:jc w:val="center"/>
              <w:rPr>
                <w:rFonts w:ascii="Arial" w:hAnsi="Arial" w:cs="Arial"/>
                <w:color w:val="000000"/>
                <w:sz w:val="21"/>
                <w:szCs w:val="21"/>
              </w:rPr>
            </w:pPr>
          </w:p>
        </w:tc>
        <w:tc>
          <w:tcPr>
            <w:tcW w:w="688"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ECE3CB2" w14:textId="77777777" w:rsidR="00DB6790" w:rsidRDefault="00DB6790">
            <w:pPr>
              <w:pStyle w:val="NormalWeb"/>
              <w:spacing w:after="90" w:afterAutospacing="0" w:line="345" w:lineRule="atLeast"/>
              <w:jc w:val="center"/>
              <w:rPr>
                <w:rFonts w:ascii="Arial" w:hAnsi="Arial" w:cs="Arial"/>
                <w:color w:val="000000"/>
                <w:sz w:val="21"/>
                <w:szCs w:val="21"/>
              </w:rPr>
            </w:pPr>
          </w:p>
        </w:tc>
        <w:tc>
          <w:tcPr>
            <w:tcW w:w="736"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8FB5653" w14:textId="77777777" w:rsidR="00DB6790" w:rsidRDefault="00DB6790">
            <w:pPr>
              <w:pStyle w:val="NormalWeb"/>
              <w:spacing w:after="90" w:afterAutospacing="0" w:line="345" w:lineRule="atLeast"/>
              <w:jc w:val="center"/>
              <w:rPr>
                <w:rFonts w:ascii="Arial" w:hAnsi="Arial" w:cs="Arial"/>
                <w:color w:val="000000"/>
                <w:sz w:val="21"/>
                <w:szCs w:val="21"/>
              </w:rPr>
            </w:pPr>
          </w:p>
        </w:tc>
      </w:tr>
    </w:tbl>
    <w:p w14:paraId="1A57A996" w14:textId="77777777" w:rsidR="00DB6790" w:rsidRDefault="00DB6790" w:rsidP="00DB6790">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1. Loại file: excel</w:t>
      </w:r>
    </w:p>
    <w:p w14:paraId="30119A76" w14:textId="77777777" w:rsidR="00DB6790" w:rsidRDefault="00DB6790" w:rsidP="00DB6790">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2. Font: Times New Roman, cỡ chữ 12</w:t>
      </w:r>
    </w:p>
    <w:p w14:paraId="2E5F78D6" w14:textId="77777777" w:rsidR="00DB6790" w:rsidRDefault="00DB6790" w:rsidP="00DB6790">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3. Tại mục "Loại hình doanh nghiệp": Công ty cổ phần đại chúng: "CTĐC"; Công ty cổ phần chưa đại chúng: "CTCP"; Công ty trách nhiệm hữu hạn: "TNHH".</w:t>
      </w:r>
    </w:p>
    <w:p w14:paraId="1FAB66A9" w14:textId="77777777" w:rsidR="00DB6790" w:rsidRDefault="00DB6790" w:rsidP="00DB6790">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4. "Lợi nhuận sau thuế" (6 tháng): BCTC soát xét 6 tháng.</w:t>
      </w:r>
    </w:p>
    <w:p w14:paraId="0D8E2EB9" w14:textId="77777777" w:rsidR="00DB6790" w:rsidRDefault="00DB6790" w:rsidP="00DB6790">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5. Dòng 26 "Hạn chế đầu tư": Công ty tự đánh giá đáp ứng/không đáp ứng quy định tại Điều 26 và Điều 28 Thông tư này.</w:t>
      </w:r>
    </w:p>
    <w:p w14:paraId="22A33411" w14:textId="77777777" w:rsidR="00DB6790" w:rsidRDefault="00DB6790" w:rsidP="00DB6790">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6. Dòng 4,5,6,7,8,9: Đánh dấu x (nếu có) vào cột (4) tương ứng.</w:t>
      </w:r>
    </w:p>
    <w:p w14:paraId="6A11473D" w14:textId="77777777" w:rsidR="00DB6790" w:rsidRDefault="00DB6790" w:rsidP="00DB6790">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7. Dòng 27, 28: Dành cho các trường hợp vi phạm đã có quyết định xử phạt hành chính của UBCKNN. Điền số Quyết định và Ngày ban hành quyết định.</w:t>
      </w:r>
    </w:p>
    <w:p w14:paraId="33E6F1E9" w14:textId="77777777" w:rsidR="00DB6790" w:rsidRDefault="00DB6790" w:rsidP="00DB6790">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8. Dòng 30 cột (4): ghi Bình thường/Cảnh báo/Kiểm soát/Kiểm soát đặc biệt</w:t>
      </w:r>
    </w:p>
    <w:p w14:paraId="3DDB500F" w14:textId="77777777" w:rsidR="00DB6790" w:rsidRDefault="00DB6790" w:rsidP="00DB6790">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9. Dòng 31, 32, 33 cột (4): Ghi Có/Không</w:t>
      </w:r>
    </w:p>
    <w:tbl>
      <w:tblPr>
        <w:tblW w:w="9004" w:type="dxa"/>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2483"/>
        <w:gridCol w:w="2904"/>
        <w:gridCol w:w="3617"/>
      </w:tblGrid>
      <w:tr w:rsidR="00DB6790" w14:paraId="6DBABCEB" w14:textId="77777777" w:rsidTr="00DB6790">
        <w:trPr>
          <w:tblCellSpacing w:w="0" w:type="dxa"/>
        </w:trPr>
        <w:tc>
          <w:tcPr>
            <w:tcW w:w="20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19B362E" w14:textId="77777777" w:rsidR="00DB6790" w:rsidRDefault="00DB679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NGƯỜI LẬP</w:t>
            </w:r>
            <w:r>
              <w:rPr>
                <w:rFonts w:ascii="Arial" w:hAnsi="Arial" w:cs="Arial"/>
                <w:color w:val="000000"/>
                <w:sz w:val="21"/>
                <w:szCs w:val="21"/>
              </w:rPr>
              <w:br/>
            </w:r>
            <w:r>
              <w:rPr>
                <w:rStyle w:val="Emphasis"/>
                <w:rFonts w:ascii="Arial" w:hAnsi="Arial" w:cs="Arial"/>
                <w:color w:val="000000"/>
                <w:sz w:val="21"/>
                <w:szCs w:val="21"/>
              </w:rPr>
              <w:t>(Ký, ghi rõ họ tên)</w:t>
            </w:r>
          </w:p>
        </w:tc>
        <w:tc>
          <w:tcPr>
            <w:tcW w:w="235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A7A374F" w14:textId="77777777" w:rsidR="00DB6790" w:rsidRDefault="00DB679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PHỤ TRÁCH BỘ PHẬN KIỂM SOÁT NỘI BỘ</w:t>
            </w:r>
            <w:r>
              <w:rPr>
                <w:rFonts w:ascii="Arial" w:hAnsi="Arial" w:cs="Arial"/>
                <w:color w:val="000000"/>
                <w:sz w:val="21"/>
                <w:szCs w:val="21"/>
              </w:rPr>
              <w:br/>
            </w:r>
            <w:r>
              <w:rPr>
                <w:rStyle w:val="Emphasis"/>
                <w:rFonts w:ascii="Arial" w:hAnsi="Arial" w:cs="Arial"/>
                <w:color w:val="000000"/>
                <w:sz w:val="21"/>
                <w:szCs w:val="21"/>
              </w:rPr>
              <w:t>(Ký, ghi rõ họ tên)</w:t>
            </w:r>
          </w:p>
        </w:tc>
        <w:tc>
          <w:tcPr>
            <w:tcW w:w="293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DA8BF2C" w14:textId="77777777" w:rsidR="00DB6790" w:rsidRDefault="00DB679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(TỔNG) GIÁM ĐỐC</w:t>
            </w:r>
            <w:r>
              <w:rPr>
                <w:rFonts w:ascii="Arial" w:hAnsi="Arial" w:cs="Arial"/>
                <w:color w:val="000000"/>
                <w:sz w:val="21"/>
                <w:szCs w:val="21"/>
              </w:rPr>
              <w:br/>
            </w:r>
            <w:r>
              <w:rPr>
                <w:rStyle w:val="Emphasis"/>
                <w:rFonts w:ascii="Arial" w:hAnsi="Arial" w:cs="Arial"/>
                <w:color w:val="000000"/>
                <w:sz w:val="21"/>
                <w:szCs w:val="21"/>
              </w:rPr>
              <w:t>(Ký, ghi rõ họ tên, đóng dấu)</w:t>
            </w:r>
          </w:p>
        </w:tc>
      </w:tr>
    </w:tbl>
    <w:p w14:paraId="2FEE7D95" w14:textId="77777777" w:rsidR="00DB6790" w:rsidRDefault="00DB6790" w:rsidP="00DB6790">
      <w:pPr>
        <w:pStyle w:val="NormalWeb"/>
        <w:spacing w:after="90" w:afterAutospacing="0" w:line="345" w:lineRule="atLeast"/>
        <w:rPr>
          <w:rFonts w:ascii="Arial" w:hAnsi="Arial" w:cs="Arial"/>
          <w:color w:val="000000"/>
          <w:sz w:val="21"/>
          <w:szCs w:val="21"/>
        </w:rPr>
      </w:pPr>
    </w:p>
    <w:p w14:paraId="6B547A7E" w14:textId="77777777" w:rsidR="00DB6790" w:rsidRDefault="00DB6790" w:rsidP="00DB679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PHỤ LỤC II</w:t>
      </w:r>
    </w:p>
    <w:p w14:paraId="22EC2AE9" w14:textId="77777777" w:rsidR="00DB6790" w:rsidRDefault="00DB6790" w:rsidP="00DB6790">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lastRenderedPageBreak/>
        <w:t>MẪU BÁO CÁO CHI TIẾT TÌNH HÌNH HOẠT ĐỘNG, KINH DOANH CỦA CÔNG TY CHỨNG KHOÁN</w:t>
      </w:r>
      <w:r>
        <w:rPr>
          <w:rFonts w:ascii="Arial" w:hAnsi="Arial" w:cs="Arial"/>
          <w:color w:val="000000"/>
          <w:sz w:val="21"/>
          <w:szCs w:val="21"/>
        </w:rPr>
        <w:br/>
      </w:r>
      <w:r>
        <w:rPr>
          <w:rStyle w:val="Emphasis"/>
          <w:rFonts w:ascii="Arial" w:hAnsi="Arial" w:cs="Arial"/>
          <w:color w:val="000000"/>
          <w:sz w:val="21"/>
          <w:szCs w:val="21"/>
        </w:rPr>
        <w:t>(Ban hành kèm theo Thông tư số 121/2020/TT-BTC ngày 31 tháng 12 năm 2020 của Bộ trưởng Bộ Tài chính)</w:t>
      </w:r>
    </w:p>
    <w:tbl>
      <w:tblPr>
        <w:tblW w:w="9004" w:type="dxa"/>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3404"/>
        <w:gridCol w:w="5600"/>
      </w:tblGrid>
      <w:tr w:rsidR="00DB6790" w14:paraId="69EE7ABA" w14:textId="77777777" w:rsidTr="00DB6790">
        <w:trPr>
          <w:tblCellSpacing w:w="0" w:type="dxa"/>
        </w:trPr>
        <w:tc>
          <w:tcPr>
            <w:tcW w:w="334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936FF4A" w14:textId="77777777" w:rsidR="00DB6790" w:rsidRDefault="00DB679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TÊN CÔNG TY CHỨNG KHOÁN</w:t>
            </w:r>
            <w:r>
              <w:rPr>
                <w:rFonts w:ascii="Arial" w:hAnsi="Arial" w:cs="Arial"/>
                <w:b/>
                <w:bCs/>
                <w:color w:val="000000"/>
                <w:sz w:val="21"/>
                <w:szCs w:val="21"/>
              </w:rPr>
              <w:br/>
            </w:r>
            <w:r>
              <w:rPr>
                <w:rStyle w:val="Strong"/>
                <w:rFonts w:ascii="Arial" w:hAnsi="Arial" w:cs="Arial"/>
                <w:color w:val="000000"/>
                <w:sz w:val="21"/>
                <w:szCs w:val="21"/>
              </w:rPr>
              <w:t>-------</w:t>
            </w:r>
          </w:p>
        </w:tc>
        <w:tc>
          <w:tcPr>
            <w:tcW w:w="550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DECA123" w14:textId="77777777" w:rsidR="00DB6790" w:rsidRDefault="00DB679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DB6790" w14:paraId="1E1E3B66" w14:textId="77777777" w:rsidTr="00DB6790">
        <w:trPr>
          <w:tblCellSpacing w:w="0" w:type="dxa"/>
        </w:trPr>
        <w:tc>
          <w:tcPr>
            <w:tcW w:w="334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CE7288E" w14:textId="77777777" w:rsidR="00DB6790" w:rsidRDefault="00DB6790">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w:t>
            </w:r>
          </w:p>
          <w:p w14:paraId="4B0BBA82" w14:textId="77777777" w:rsidR="00DB6790" w:rsidRDefault="00DB6790">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V/v báo cáo chi tiết tình hình hoạt động, kinh doanh</w:t>
            </w:r>
          </w:p>
        </w:tc>
        <w:tc>
          <w:tcPr>
            <w:tcW w:w="550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BFEEEDC" w14:textId="77777777" w:rsidR="00DB6790" w:rsidRDefault="00DB6790">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 ngày…..tháng……năm…..</w:t>
            </w:r>
          </w:p>
        </w:tc>
      </w:tr>
    </w:tbl>
    <w:p w14:paraId="08D98ADB" w14:textId="77777777" w:rsidR="00DB6790" w:rsidRDefault="00DB6790" w:rsidP="00DB6790">
      <w:pPr>
        <w:pStyle w:val="NormalWeb"/>
        <w:spacing w:after="90" w:afterAutospacing="0" w:line="345" w:lineRule="atLeast"/>
        <w:rPr>
          <w:rFonts w:ascii="Arial" w:hAnsi="Arial" w:cs="Arial"/>
          <w:color w:val="000000"/>
          <w:sz w:val="21"/>
          <w:szCs w:val="21"/>
        </w:rPr>
      </w:pPr>
    </w:p>
    <w:p w14:paraId="1CB09C06" w14:textId="77777777" w:rsidR="00DB6790" w:rsidRDefault="00DB6790" w:rsidP="00DB6790">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Kính gửi: Ủy ban Chứng khoán Nhà nước</w:t>
      </w:r>
    </w:p>
    <w:p w14:paraId="3E5E48F4" w14:textId="77777777" w:rsidR="00DB6790" w:rsidRDefault="00DB6790" w:rsidP="00DB6790">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Công ty chứng khoán...</w:t>
      </w:r>
    </w:p>
    <w:p w14:paraId="42218A03" w14:textId="77777777" w:rsidR="00DB6790" w:rsidRDefault="00DB6790" w:rsidP="00DB6790">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Biểu II.1 Tình hình nhân sự</w:t>
      </w:r>
    </w:p>
    <w:p w14:paraId="1BB878F9" w14:textId="77777777" w:rsidR="00DB6790" w:rsidRDefault="00DB6790" w:rsidP="00DB6790">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quý/6 tháng/năm</w:t>
      </w:r>
    </w:p>
    <w:p w14:paraId="0F05A0CE" w14:textId="77777777" w:rsidR="00DB6790" w:rsidRDefault="00DB6790" w:rsidP="00DB6790">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Đơn vị tính: người</w:t>
      </w:r>
    </w:p>
    <w:tbl>
      <w:tblPr>
        <w:tblW w:w="9004" w:type="dxa"/>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479"/>
        <w:gridCol w:w="2475"/>
        <w:gridCol w:w="1021"/>
        <w:gridCol w:w="1510"/>
        <w:gridCol w:w="1064"/>
        <w:gridCol w:w="1516"/>
        <w:gridCol w:w="939"/>
      </w:tblGrid>
      <w:tr w:rsidR="00DB6790" w14:paraId="69813C9F" w14:textId="77777777" w:rsidTr="00DB6790">
        <w:trPr>
          <w:tblCellSpacing w:w="0" w:type="dxa"/>
        </w:trPr>
        <w:tc>
          <w:tcPr>
            <w:tcW w:w="418" w:type="dxa"/>
            <w:vMerge w:val="restart"/>
            <w:tcBorders>
              <w:top w:val="single" w:sz="6" w:space="0" w:color="auto"/>
              <w:left w:val="single" w:sz="6" w:space="0" w:color="auto"/>
              <w:bottom w:val="single" w:sz="6" w:space="0" w:color="auto"/>
              <w:right w:val="single" w:sz="6" w:space="0" w:color="auto"/>
            </w:tcBorders>
            <w:shd w:val="clear" w:color="auto" w:fill="FFFFFF"/>
            <w:tcMar>
              <w:top w:w="30" w:type="dxa"/>
              <w:left w:w="30" w:type="dxa"/>
              <w:bottom w:w="30" w:type="dxa"/>
              <w:right w:w="30" w:type="dxa"/>
            </w:tcMar>
            <w:vAlign w:val="center"/>
            <w:hideMark/>
          </w:tcPr>
          <w:p w14:paraId="65F6C916" w14:textId="77777777" w:rsidR="00DB6790" w:rsidRDefault="00DB679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TT</w:t>
            </w:r>
          </w:p>
        </w:tc>
        <w:tc>
          <w:tcPr>
            <w:tcW w:w="2160" w:type="dxa"/>
            <w:vMerge w:val="restart"/>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78D516B" w14:textId="77777777" w:rsidR="00DB6790" w:rsidRDefault="00DB679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Đối tượng</w:t>
            </w:r>
          </w:p>
        </w:tc>
        <w:tc>
          <w:tcPr>
            <w:tcW w:w="2209" w:type="dxa"/>
            <w:gridSpan w:val="2"/>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3795C73" w14:textId="77777777" w:rsidR="00DB6790" w:rsidRDefault="00DB679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Số lượng người lao động</w:t>
            </w:r>
          </w:p>
        </w:tc>
        <w:tc>
          <w:tcPr>
            <w:tcW w:w="2252" w:type="dxa"/>
            <w:gridSpan w:val="2"/>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1DC74CE" w14:textId="77777777" w:rsidR="00DB6790" w:rsidRDefault="00DB679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Số lượng người có chứng chỉ hành nghề</w:t>
            </w:r>
          </w:p>
        </w:tc>
        <w:tc>
          <w:tcPr>
            <w:tcW w:w="820" w:type="dxa"/>
            <w:vMerge w:val="restart"/>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179D22F" w14:textId="77777777" w:rsidR="00DB6790" w:rsidRDefault="00DB679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Ghi chú</w:t>
            </w:r>
          </w:p>
        </w:tc>
      </w:tr>
      <w:tr w:rsidR="00DB6790" w14:paraId="74612BCE" w14:textId="77777777" w:rsidTr="00DB6790">
        <w:trPr>
          <w:tblCellSpacing w:w="0" w:type="dxa"/>
        </w:trPr>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hideMark/>
          </w:tcPr>
          <w:p w14:paraId="1DFFA12A" w14:textId="77777777" w:rsidR="00DB6790" w:rsidRDefault="00DB6790">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shd w:val="clear" w:color="auto" w:fill="FFFFFF"/>
            <w:vAlign w:val="center"/>
            <w:hideMark/>
          </w:tcPr>
          <w:p w14:paraId="72D69655" w14:textId="77777777" w:rsidR="00DB6790" w:rsidRDefault="00DB6790">
            <w:pPr>
              <w:spacing w:line="375" w:lineRule="atLeast"/>
              <w:rPr>
                <w:rFonts w:ascii="Arial" w:hAnsi="Arial" w:cs="Arial"/>
                <w:color w:val="000000"/>
                <w:sz w:val="21"/>
                <w:szCs w:val="21"/>
              </w:rPr>
            </w:pPr>
          </w:p>
        </w:tc>
        <w:tc>
          <w:tcPr>
            <w:tcW w:w="89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D521F0F" w14:textId="77777777" w:rsidR="00DB6790" w:rsidRDefault="00DB679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Trong kỳ</w:t>
            </w:r>
          </w:p>
        </w:tc>
        <w:tc>
          <w:tcPr>
            <w:tcW w:w="130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27E56BE" w14:textId="77777777" w:rsidR="00DB6790" w:rsidRDefault="00DB679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Tăng/Giảm</w:t>
            </w:r>
          </w:p>
        </w:tc>
        <w:tc>
          <w:tcPr>
            <w:tcW w:w="92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3D29E21" w14:textId="77777777" w:rsidR="00DB6790" w:rsidRDefault="00DB679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Trong kỳ</w:t>
            </w:r>
          </w:p>
        </w:tc>
        <w:tc>
          <w:tcPr>
            <w:tcW w:w="1308"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2090911" w14:textId="77777777" w:rsidR="00DB6790" w:rsidRDefault="00DB679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Tăng/Giảm</w:t>
            </w:r>
          </w:p>
        </w:tc>
        <w:tc>
          <w:tcPr>
            <w:tcW w:w="0" w:type="auto"/>
            <w:vMerge/>
            <w:tcBorders>
              <w:top w:val="single" w:sz="6" w:space="0" w:color="DDDDDD"/>
              <w:left w:val="single" w:sz="6" w:space="0" w:color="DDDDDD"/>
              <w:bottom w:val="single" w:sz="6" w:space="0" w:color="DDDDDD"/>
              <w:right w:val="single" w:sz="6" w:space="0" w:color="DDDDDD"/>
            </w:tcBorders>
            <w:shd w:val="clear" w:color="auto" w:fill="FFFFFF"/>
            <w:vAlign w:val="center"/>
            <w:hideMark/>
          </w:tcPr>
          <w:p w14:paraId="6FADAA0A" w14:textId="77777777" w:rsidR="00DB6790" w:rsidRDefault="00DB6790">
            <w:pPr>
              <w:spacing w:line="375" w:lineRule="atLeast"/>
              <w:rPr>
                <w:rFonts w:ascii="Arial" w:hAnsi="Arial" w:cs="Arial"/>
                <w:color w:val="000000"/>
                <w:sz w:val="21"/>
                <w:szCs w:val="21"/>
              </w:rPr>
            </w:pPr>
          </w:p>
        </w:tc>
      </w:tr>
      <w:tr w:rsidR="00DB6790" w14:paraId="479C5787" w14:textId="77777777" w:rsidTr="00DB6790">
        <w:trPr>
          <w:tblCellSpacing w:w="0" w:type="dxa"/>
        </w:trPr>
        <w:tc>
          <w:tcPr>
            <w:tcW w:w="418"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EDA6683" w14:textId="77777777" w:rsidR="00DB6790" w:rsidRDefault="00DB679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(1)</w:t>
            </w:r>
          </w:p>
        </w:tc>
        <w:tc>
          <w:tcPr>
            <w:tcW w:w="216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B9B7FFD" w14:textId="77777777" w:rsidR="00DB6790" w:rsidRDefault="00DB679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(2)</w:t>
            </w:r>
          </w:p>
        </w:tc>
        <w:tc>
          <w:tcPr>
            <w:tcW w:w="89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789E2EE" w14:textId="77777777" w:rsidR="00DB6790" w:rsidRDefault="00DB679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(3)</w:t>
            </w:r>
          </w:p>
        </w:tc>
        <w:tc>
          <w:tcPr>
            <w:tcW w:w="130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FD38C04" w14:textId="77777777" w:rsidR="00DB6790" w:rsidRDefault="00DB679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(4)</w:t>
            </w:r>
          </w:p>
        </w:tc>
        <w:tc>
          <w:tcPr>
            <w:tcW w:w="92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1AF6134" w14:textId="77777777" w:rsidR="00DB6790" w:rsidRDefault="00DB679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(5)</w:t>
            </w:r>
          </w:p>
        </w:tc>
        <w:tc>
          <w:tcPr>
            <w:tcW w:w="1308"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030C302" w14:textId="77777777" w:rsidR="00DB6790" w:rsidRDefault="00DB679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(6)</w:t>
            </w:r>
          </w:p>
        </w:tc>
        <w:tc>
          <w:tcPr>
            <w:tcW w:w="82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9B609A2" w14:textId="77777777" w:rsidR="00DB6790" w:rsidRDefault="00DB679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(7)</w:t>
            </w:r>
          </w:p>
        </w:tc>
      </w:tr>
      <w:tr w:rsidR="00DB6790" w14:paraId="40C84052" w14:textId="77777777" w:rsidTr="00DB6790">
        <w:trPr>
          <w:tblCellSpacing w:w="0" w:type="dxa"/>
        </w:trPr>
        <w:tc>
          <w:tcPr>
            <w:tcW w:w="418"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3D6C16A" w14:textId="77777777" w:rsidR="00DB6790" w:rsidRDefault="00DB6790">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w:t>
            </w:r>
          </w:p>
        </w:tc>
        <w:tc>
          <w:tcPr>
            <w:tcW w:w="216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0C6E482" w14:textId="77777777" w:rsidR="00DB6790" w:rsidRDefault="00DB679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 Trụ sở chính</w:t>
            </w:r>
          </w:p>
        </w:tc>
        <w:tc>
          <w:tcPr>
            <w:tcW w:w="89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93949BD" w14:textId="77777777" w:rsidR="00DB6790" w:rsidRDefault="00DB6790">
            <w:pPr>
              <w:pStyle w:val="NormalWeb"/>
              <w:spacing w:after="90" w:afterAutospacing="0" w:line="345" w:lineRule="atLeast"/>
              <w:jc w:val="both"/>
              <w:rPr>
                <w:rFonts w:ascii="Arial" w:hAnsi="Arial" w:cs="Arial"/>
                <w:color w:val="000000"/>
                <w:sz w:val="21"/>
                <w:szCs w:val="21"/>
              </w:rPr>
            </w:pPr>
          </w:p>
        </w:tc>
        <w:tc>
          <w:tcPr>
            <w:tcW w:w="130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5CE8A89" w14:textId="77777777" w:rsidR="00DB6790" w:rsidRDefault="00DB6790">
            <w:pPr>
              <w:pStyle w:val="NormalWeb"/>
              <w:spacing w:after="90" w:afterAutospacing="0" w:line="345" w:lineRule="atLeast"/>
              <w:jc w:val="both"/>
              <w:rPr>
                <w:rFonts w:ascii="Arial" w:hAnsi="Arial" w:cs="Arial"/>
                <w:color w:val="000000"/>
                <w:sz w:val="21"/>
                <w:szCs w:val="21"/>
              </w:rPr>
            </w:pPr>
          </w:p>
        </w:tc>
        <w:tc>
          <w:tcPr>
            <w:tcW w:w="92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FA5906C" w14:textId="77777777" w:rsidR="00DB6790" w:rsidRDefault="00DB6790">
            <w:pPr>
              <w:pStyle w:val="NormalWeb"/>
              <w:spacing w:after="90" w:afterAutospacing="0" w:line="345" w:lineRule="atLeast"/>
              <w:jc w:val="both"/>
              <w:rPr>
                <w:rFonts w:ascii="Arial" w:hAnsi="Arial" w:cs="Arial"/>
                <w:color w:val="000000"/>
                <w:sz w:val="21"/>
                <w:szCs w:val="21"/>
              </w:rPr>
            </w:pPr>
          </w:p>
        </w:tc>
        <w:tc>
          <w:tcPr>
            <w:tcW w:w="1308"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DA2533B" w14:textId="77777777" w:rsidR="00DB6790" w:rsidRDefault="00DB6790">
            <w:pPr>
              <w:pStyle w:val="NormalWeb"/>
              <w:spacing w:after="90" w:afterAutospacing="0" w:line="345" w:lineRule="atLeast"/>
              <w:jc w:val="both"/>
              <w:rPr>
                <w:rFonts w:ascii="Arial" w:hAnsi="Arial" w:cs="Arial"/>
                <w:color w:val="000000"/>
                <w:sz w:val="21"/>
                <w:szCs w:val="21"/>
              </w:rPr>
            </w:pPr>
          </w:p>
        </w:tc>
        <w:tc>
          <w:tcPr>
            <w:tcW w:w="82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75FC9A9" w14:textId="77777777" w:rsidR="00DB6790" w:rsidRDefault="00DB6790">
            <w:pPr>
              <w:pStyle w:val="NormalWeb"/>
              <w:spacing w:after="90" w:afterAutospacing="0" w:line="345" w:lineRule="atLeast"/>
              <w:jc w:val="both"/>
              <w:rPr>
                <w:rFonts w:ascii="Arial" w:hAnsi="Arial" w:cs="Arial"/>
                <w:color w:val="000000"/>
                <w:sz w:val="21"/>
                <w:szCs w:val="21"/>
              </w:rPr>
            </w:pPr>
          </w:p>
        </w:tc>
      </w:tr>
      <w:tr w:rsidR="00DB6790" w14:paraId="11F69216" w14:textId="77777777" w:rsidTr="00DB6790">
        <w:trPr>
          <w:tblCellSpacing w:w="0" w:type="dxa"/>
        </w:trPr>
        <w:tc>
          <w:tcPr>
            <w:tcW w:w="418"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D586127" w14:textId="77777777" w:rsidR="00DB6790" w:rsidRDefault="00DB6790">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w:t>
            </w:r>
          </w:p>
        </w:tc>
        <w:tc>
          <w:tcPr>
            <w:tcW w:w="216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2940D6E" w14:textId="77777777" w:rsidR="00DB6790" w:rsidRDefault="00DB67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Ban Giám đốc</w:t>
            </w:r>
          </w:p>
        </w:tc>
        <w:tc>
          <w:tcPr>
            <w:tcW w:w="89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4D3FCE5" w14:textId="77777777" w:rsidR="00DB6790" w:rsidRDefault="00DB6790">
            <w:pPr>
              <w:pStyle w:val="NormalWeb"/>
              <w:spacing w:after="90" w:afterAutospacing="0" w:line="345" w:lineRule="atLeast"/>
              <w:jc w:val="both"/>
              <w:rPr>
                <w:rFonts w:ascii="Arial" w:hAnsi="Arial" w:cs="Arial"/>
                <w:color w:val="000000"/>
                <w:sz w:val="21"/>
                <w:szCs w:val="21"/>
              </w:rPr>
            </w:pPr>
          </w:p>
        </w:tc>
        <w:tc>
          <w:tcPr>
            <w:tcW w:w="130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3999F0D" w14:textId="77777777" w:rsidR="00DB6790" w:rsidRDefault="00DB6790">
            <w:pPr>
              <w:pStyle w:val="NormalWeb"/>
              <w:spacing w:after="90" w:afterAutospacing="0" w:line="345" w:lineRule="atLeast"/>
              <w:jc w:val="both"/>
              <w:rPr>
                <w:rFonts w:ascii="Arial" w:hAnsi="Arial" w:cs="Arial"/>
                <w:color w:val="000000"/>
                <w:sz w:val="21"/>
                <w:szCs w:val="21"/>
              </w:rPr>
            </w:pPr>
          </w:p>
        </w:tc>
        <w:tc>
          <w:tcPr>
            <w:tcW w:w="92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777A8F6" w14:textId="77777777" w:rsidR="00DB6790" w:rsidRDefault="00DB6790">
            <w:pPr>
              <w:pStyle w:val="NormalWeb"/>
              <w:spacing w:after="90" w:afterAutospacing="0" w:line="345" w:lineRule="atLeast"/>
              <w:jc w:val="both"/>
              <w:rPr>
                <w:rFonts w:ascii="Arial" w:hAnsi="Arial" w:cs="Arial"/>
                <w:color w:val="000000"/>
                <w:sz w:val="21"/>
                <w:szCs w:val="21"/>
              </w:rPr>
            </w:pPr>
          </w:p>
        </w:tc>
        <w:tc>
          <w:tcPr>
            <w:tcW w:w="1308"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499CD4A" w14:textId="77777777" w:rsidR="00DB6790" w:rsidRDefault="00DB6790">
            <w:pPr>
              <w:pStyle w:val="NormalWeb"/>
              <w:spacing w:after="90" w:afterAutospacing="0" w:line="345" w:lineRule="atLeast"/>
              <w:jc w:val="both"/>
              <w:rPr>
                <w:rFonts w:ascii="Arial" w:hAnsi="Arial" w:cs="Arial"/>
                <w:color w:val="000000"/>
                <w:sz w:val="21"/>
                <w:szCs w:val="21"/>
              </w:rPr>
            </w:pPr>
          </w:p>
        </w:tc>
        <w:tc>
          <w:tcPr>
            <w:tcW w:w="82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B658D9D" w14:textId="77777777" w:rsidR="00DB6790" w:rsidRDefault="00DB6790">
            <w:pPr>
              <w:pStyle w:val="NormalWeb"/>
              <w:spacing w:after="90" w:afterAutospacing="0" w:line="345" w:lineRule="atLeast"/>
              <w:jc w:val="both"/>
              <w:rPr>
                <w:rFonts w:ascii="Arial" w:hAnsi="Arial" w:cs="Arial"/>
                <w:color w:val="000000"/>
                <w:sz w:val="21"/>
                <w:szCs w:val="21"/>
              </w:rPr>
            </w:pPr>
          </w:p>
        </w:tc>
      </w:tr>
      <w:tr w:rsidR="00DB6790" w14:paraId="61A6031B" w14:textId="77777777" w:rsidTr="00DB6790">
        <w:trPr>
          <w:tblCellSpacing w:w="0" w:type="dxa"/>
        </w:trPr>
        <w:tc>
          <w:tcPr>
            <w:tcW w:w="418"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B4F057F" w14:textId="77777777" w:rsidR="00DB6790" w:rsidRDefault="00DB6790">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3</w:t>
            </w:r>
          </w:p>
        </w:tc>
        <w:tc>
          <w:tcPr>
            <w:tcW w:w="216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192B91E" w14:textId="77777777" w:rsidR="00DB6790" w:rsidRDefault="00DB67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Bộ phận môi giới</w:t>
            </w:r>
          </w:p>
        </w:tc>
        <w:tc>
          <w:tcPr>
            <w:tcW w:w="89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4D4A7E3" w14:textId="77777777" w:rsidR="00DB6790" w:rsidRDefault="00DB6790">
            <w:pPr>
              <w:pStyle w:val="NormalWeb"/>
              <w:spacing w:after="90" w:afterAutospacing="0" w:line="345" w:lineRule="atLeast"/>
              <w:jc w:val="both"/>
              <w:rPr>
                <w:rFonts w:ascii="Arial" w:hAnsi="Arial" w:cs="Arial"/>
                <w:color w:val="000000"/>
                <w:sz w:val="21"/>
                <w:szCs w:val="21"/>
              </w:rPr>
            </w:pPr>
          </w:p>
        </w:tc>
        <w:tc>
          <w:tcPr>
            <w:tcW w:w="130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D399032" w14:textId="77777777" w:rsidR="00DB6790" w:rsidRDefault="00DB6790">
            <w:pPr>
              <w:pStyle w:val="NormalWeb"/>
              <w:spacing w:after="90" w:afterAutospacing="0" w:line="345" w:lineRule="atLeast"/>
              <w:jc w:val="both"/>
              <w:rPr>
                <w:rFonts w:ascii="Arial" w:hAnsi="Arial" w:cs="Arial"/>
                <w:color w:val="000000"/>
                <w:sz w:val="21"/>
                <w:szCs w:val="21"/>
              </w:rPr>
            </w:pPr>
          </w:p>
        </w:tc>
        <w:tc>
          <w:tcPr>
            <w:tcW w:w="92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45DBB1D" w14:textId="77777777" w:rsidR="00DB6790" w:rsidRDefault="00DB6790">
            <w:pPr>
              <w:pStyle w:val="NormalWeb"/>
              <w:spacing w:after="90" w:afterAutospacing="0" w:line="345" w:lineRule="atLeast"/>
              <w:jc w:val="both"/>
              <w:rPr>
                <w:rFonts w:ascii="Arial" w:hAnsi="Arial" w:cs="Arial"/>
                <w:color w:val="000000"/>
                <w:sz w:val="21"/>
                <w:szCs w:val="21"/>
              </w:rPr>
            </w:pPr>
          </w:p>
        </w:tc>
        <w:tc>
          <w:tcPr>
            <w:tcW w:w="1308"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ADFFF35" w14:textId="77777777" w:rsidR="00DB6790" w:rsidRDefault="00DB6790">
            <w:pPr>
              <w:pStyle w:val="NormalWeb"/>
              <w:spacing w:after="90" w:afterAutospacing="0" w:line="345" w:lineRule="atLeast"/>
              <w:jc w:val="both"/>
              <w:rPr>
                <w:rFonts w:ascii="Arial" w:hAnsi="Arial" w:cs="Arial"/>
                <w:color w:val="000000"/>
                <w:sz w:val="21"/>
                <w:szCs w:val="21"/>
              </w:rPr>
            </w:pPr>
          </w:p>
        </w:tc>
        <w:tc>
          <w:tcPr>
            <w:tcW w:w="82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E4E6C85" w14:textId="77777777" w:rsidR="00DB6790" w:rsidRDefault="00DB6790">
            <w:pPr>
              <w:pStyle w:val="NormalWeb"/>
              <w:spacing w:after="90" w:afterAutospacing="0" w:line="345" w:lineRule="atLeast"/>
              <w:jc w:val="both"/>
              <w:rPr>
                <w:rFonts w:ascii="Arial" w:hAnsi="Arial" w:cs="Arial"/>
                <w:color w:val="000000"/>
                <w:sz w:val="21"/>
                <w:szCs w:val="21"/>
              </w:rPr>
            </w:pPr>
          </w:p>
        </w:tc>
      </w:tr>
      <w:tr w:rsidR="00DB6790" w14:paraId="6D0A3F26" w14:textId="77777777" w:rsidTr="00DB6790">
        <w:trPr>
          <w:tblCellSpacing w:w="0" w:type="dxa"/>
        </w:trPr>
        <w:tc>
          <w:tcPr>
            <w:tcW w:w="418"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8D20604" w14:textId="77777777" w:rsidR="00DB6790" w:rsidRDefault="00DB6790">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4</w:t>
            </w:r>
          </w:p>
        </w:tc>
        <w:tc>
          <w:tcPr>
            <w:tcW w:w="216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C3D8DCF" w14:textId="77777777" w:rsidR="00DB6790" w:rsidRDefault="00DB67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Bộ phận tự doanh</w:t>
            </w:r>
          </w:p>
        </w:tc>
        <w:tc>
          <w:tcPr>
            <w:tcW w:w="89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0762D8C" w14:textId="77777777" w:rsidR="00DB6790" w:rsidRDefault="00DB6790">
            <w:pPr>
              <w:pStyle w:val="NormalWeb"/>
              <w:spacing w:after="90" w:afterAutospacing="0" w:line="345" w:lineRule="atLeast"/>
              <w:jc w:val="both"/>
              <w:rPr>
                <w:rFonts w:ascii="Arial" w:hAnsi="Arial" w:cs="Arial"/>
                <w:color w:val="000000"/>
                <w:sz w:val="21"/>
                <w:szCs w:val="21"/>
              </w:rPr>
            </w:pPr>
          </w:p>
        </w:tc>
        <w:tc>
          <w:tcPr>
            <w:tcW w:w="130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0BE0457" w14:textId="77777777" w:rsidR="00DB6790" w:rsidRDefault="00DB6790">
            <w:pPr>
              <w:pStyle w:val="NormalWeb"/>
              <w:spacing w:after="90" w:afterAutospacing="0" w:line="345" w:lineRule="atLeast"/>
              <w:jc w:val="both"/>
              <w:rPr>
                <w:rFonts w:ascii="Arial" w:hAnsi="Arial" w:cs="Arial"/>
                <w:color w:val="000000"/>
                <w:sz w:val="21"/>
                <w:szCs w:val="21"/>
              </w:rPr>
            </w:pPr>
          </w:p>
        </w:tc>
        <w:tc>
          <w:tcPr>
            <w:tcW w:w="92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4B94517" w14:textId="77777777" w:rsidR="00DB6790" w:rsidRDefault="00DB6790">
            <w:pPr>
              <w:pStyle w:val="NormalWeb"/>
              <w:spacing w:after="90" w:afterAutospacing="0" w:line="345" w:lineRule="atLeast"/>
              <w:jc w:val="both"/>
              <w:rPr>
                <w:rFonts w:ascii="Arial" w:hAnsi="Arial" w:cs="Arial"/>
                <w:color w:val="000000"/>
                <w:sz w:val="21"/>
                <w:szCs w:val="21"/>
              </w:rPr>
            </w:pPr>
          </w:p>
        </w:tc>
        <w:tc>
          <w:tcPr>
            <w:tcW w:w="1308"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29C41C5" w14:textId="77777777" w:rsidR="00DB6790" w:rsidRDefault="00DB6790">
            <w:pPr>
              <w:pStyle w:val="NormalWeb"/>
              <w:spacing w:after="90" w:afterAutospacing="0" w:line="345" w:lineRule="atLeast"/>
              <w:jc w:val="both"/>
              <w:rPr>
                <w:rFonts w:ascii="Arial" w:hAnsi="Arial" w:cs="Arial"/>
                <w:color w:val="000000"/>
                <w:sz w:val="21"/>
                <w:szCs w:val="21"/>
              </w:rPr>
            </w:pPr>
          </w:p>
        </w:tc>
        <w:tc>
          <w:tcPr>
            <w:tcW w:w="82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F94082A" w14:textId="77777777" w:rsidR="00DB6790" w:rsidRDefault="00DB6790">
            <w:pPr>
              <w:pStyle w:val="NormalWeb"/>
              <w:spacing w:after="90" w:afterAutospacing="0" w:line="345" w:lineRule="atLeast"/>
              <w:jc w:val="both"/>
              <w:rPr>
                <w:rFonts w:ascii="Arial" w:hAnsi="Arial" w:cs="Arial"/>
                <w:color w:val="000000"/>
                <w:sz w:val="21"/>
                <w:szCs w:val="21"/>
              </w:rPr>
            </w:pPr>
          </w:p>
        </w:tc>
      </w:tr>
      <w:tr w:rsidR="00DB6790" w14:paraId="69A7272C" w14:textId="77777777" w:rsidTr="00DB6790">
        <w:trPr>
          <w:tblCellSpacing w:w="0" w:type="dxa"/>
        </w:trPr>
        <w:tc>
          <w:tcPr>
            <w:tcW w:w="418"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D257371" w14:textId="77777777" w:rsidR="00DB6790" w:rsidRDefault="00DB6790">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5</w:t>
            </w:r>
          </w:p>
        </w:tc>
        <w:tc>
          <w:tcPr>
            <w:tcW w:w="216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0CA7969" w14:textId="77777777" w:rsidR="00DB6790" w:rsidRDefault="00DB67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Bộ phận bảo lãnh phát hành</w:t>
            </w:r>
          </w:p>
        </w:tc>
        <w:tc>
          <w:tcPr>
            <w:tcW w:w="89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2A0964C" w14:textId="77777777" w:rsidR="00DB6790" w:rsidRDefault="00DB6790">
            <w:pPr>
              <w:pStyle w:val="NormalWeb"/>
              <w:spacing w:after="90" w:afterAutospacing="0" w:line="345" w:lineRule="atLeast"/>
              <w:jc w:val="both"/>
              <w:rPr>
                <w:rFonts w:ascii="Arial" w:hAnsi="Arial" w:cs="Arial"/>
                <w:color w:val="000000"/>
                <w:sz w:val="21"/>
                <w:szCs w:val="21"/>
              </w:rPr>
            </w:pPr>
          </w:p>
        </w:tc>
        <w:tc>
          <w:tcPr>
            <w:tcW w:w="130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5B2C3B0" w14:textId="77777777" w:rsidR="00DB6790" w:rsidRDefault="00DB6790">
            <w:pPr>
              <w:pStyle w:val="NormalWeb"/>
              <w:spacing w:after="90" w:afterAutospacing="0" w:line="345" w:lineRule="atLeast"/>
              <w:jc w:val="both"/>
              <w:rPr>
                <w:rFonts w:ascii="Arial" w:hAnsi="Arial" w:cs="Arial"/>
                <w:color w:val="000000"/>
                <w:sz w:val="21"/>
                <w:szCs w:val="21"/>
              </w:rPr>
            </w:pPr>
          </w:p>
        </w:tc>
        <w:tc>
          <w:tcPr>
            <w:tcW w:w="92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60A2E39" w14:textId="77777777" w:rsidR="00DB6790" w:rsidRDefault="00DB6790">
            <w:pPr>
              <w:pStyle w:val="NormalWeb"/>
              <w:spacing w:after="90" w:afterAutospacing="0" w:line="345" w:lineRule="atLeast"/>
              <w:jc w:val="both"/>
              <w:rPr>
                <w:rFonts w:ascii="Arial" w:hAnsi="Arial" w:cs="Arial"/>
                <w:color w:val="000000"/>
                <w:sz w:val="21"/>
                <w:szCs w:val="21"/>
              </w:rPr>
            </w:pPr>
          </w:p>
        </w:tc>
        <w:tc>
          <w:tcPr>
            <w:tcW w:w="1308"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F9C2124" w14:textId="77777777" w:rsidR="00DB6790" w:rsidRDefault="00DB6790">
            <w:pPr>
              <w:pStyle w:val="NormalWeb"/>
              <w:spacing w:after="90" w:afterAutospacing="0" w:line="345" w:lineRule="atLeast"/>
              <w:jc w:val="both"/>
              <w:rPr>
                <w:rFonts w:ascii="Arial" w:hAnsi="Arial" w:cs="Arial"/>
                <w:color w:val="000000"/>
                <w:sz w:val="21"/>
                <w:szCs w:val="21"/>
              </w:rPr>
            </w:pPr>
          </w:p>
        </w:tc>
        <w:tc>
          <w:tcPr>
            <w:tcW w:w="82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3B03327" w14:textId="77777777" w:rsidR="00DB6790" w:rsidRDefault="00DB6790">
            <w:pPr>
              <w:pStyle w:val="NormalWeb"/>
              <w:spacing w:after="90" w:afterAutospacing="0" w:line="345" w:lineRule="atLeast"/>
              <w:jc w:val="both"/>
              <w:rPr>
                <w:rFonts w:ascii="Arial" w:hAnsi="Arial" w:cs="Arial"/>
                <w:color w:val="000000"/>
                <w:sz w:val="21"/>
                <w:szCs w:val="21"/>
              </w:rPr>
            </w:pPr>
          </w:p>
        </w:tc>
      </w:tr>
      <w:tr w:rsidR="00DB6790" w14:paraId="61A68AAB" w14:textId="77777777" w:rsidTr="00DB6790">
        <w:trPr>
          <w:tblCellSpacing w:w="0" w:type="dxa"/>
        </w:trPr>
        <w:tc>
          <w:tcPr>
            <w:tcW w:w="418"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C96B22D" w14:textId="77777777" w:rsidR="00DB6790" w:rsidRDefault="00DB6790">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6</w:t>
            </w:r>
          </w:p>
        </w:tc>
        <w:tc>
          <w:tcPr>
            <w:tcW w:w="216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C3E5777" w14:textId="77777777" w:rsidR="00DB6790" w:rsidRDefault="00DB67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Bộ phận tư vấn đầu tư</w:t>
            </w:r>
          </w:p>
        </w:tc>
        <w:tc>
          <w:tcPr>
            <w:tcW w:w="89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EAE5862" w14:textId="77777777" w:rsidR="00DB6790" w:rsidRDefault="00DB6790">
            <w:pPr>
              <w:pStyle w:val="NormalWeb"/>
              <w:spacing w:after="90" w:afterAutospacing="0" w:line="345" w:lineRule="atLeast"/>
              <w:jc w:val="both"/>
              <w:rPr>
                <w:rFonts w:ascii="Arial" w:hAnsi="Arial" w:cs="Arial"/>
                <w:color w:val="000000"/>
                <w:sz w:val="21"/>
                <w:szCs w:val="21"/>
              </w:rPr>
            </w:pPr>
          </w:p>
        </w:tc>
        <w:tc>
          <w:tcPr>
            <w:tcW w:w="130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1816D82" w14:textId="77777777" w:rsidR="00DB6790" w:rsidRDefault="00DB6790">
            <w:pPr>
              <w:pStyle w:val="NormalWeb"/>
              <w:spacing w:after="90" w:afterAutospacing="0" w:line="345" w:lineRule="atLeast"/>
              <w:jc w:val="both"/>
              <w:rPr>
                <w:rFonts w:ascii="Arial" w:hAnsi="Arial" w:cs="Arial"/>
                <w:color w:val="000000"/>
                <w:sz w:val="21"/>
                <w:szCs w:val="21"/>
              </w:rPr>
            </w:pPr>
          </w:p>
        </w:tc>
        <w:tc>
          <w:tcPr>
            <w:tcW w:w="92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D53001F" w14:textId="77777777" w:rsidR="00DB6790" w:rsidRDefault="00DB6790">
            <w:pPr>
              <w:pStyle w:val="NormalWeb"/>
              <w:spacing w:after="90" w:afterAutospacing="0" w:line="345" w:lineRule="atLeast"/>
              <w:jc w:val="both"/>
              <w:rPr>
                <w:rFonts w:ascii="Arial" w:hAnsi="Arial" w:cs="Arial"/>
                <w:color w:val="000000"/>
                <w:sz w:val="21"/>
                <w:szCs w:val="21"/>
              </w:rPr>
            </w:pPr>
          </w:p>
        </w:tc>
        <w:tc>
          <w:tcPr>
            <w:tcW w:w="1308"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43894AF" w14:textId="77777777" w:rsidR="00DB6790" w:rsidRDefault="00DB6790">
            <w:pPr>
              <w:pStyle w:val="NormalWeb"/>
              <w:spacing w:after="90" w:afterAutospacing="0" w:line="345" w:lineRule="atLeast"/>
              <w:jc w:val="both"/>
              <w:rPr>
                <w:rFonts w:ascii="Arial" w:hAnsi="Arial" w:cs="Arial"/>
                <w:color w:val="000000"/>
                <w:sz w:val="21"/>
                <w:szCs w:val="21"/>
              </w:rPr>
            </w:pPr>
          </w:p>
        </w:tc>
        <w:tc>
          <w:tcPr>
            <w:tcW w:w="82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9ACB4F3" w14:textId="77777777" w:rsidR="00DB6790" w:rsidRDefault="00DB6790">
            <w:pPr>
              <w:pStyle w:val="NormalWeb"/>
              <w:spacing w:after="90" w:afterAutospacing="0" w:line="345" w:lineRule="atLeast"/>
              <w:jc w:val="both"/>
              <w:rPr>
                <w:rFonts w:ascii="Arial" w:hAnsi="Arial" w:cs="Arial"/>
                <w:color w:val="000000"/>
                <w:sz w:val="21"/>
                <w:szCs w:val="21"/>
              </w:rPr>
            </w:pPr>
          </w:p>
        </w:tc>
      </w:tr>
      <w:tr w:rsidR="00DB6790" w14:paraId="238508BF" w14:textId="77777777" w:rsidTr="00DB6790">
        <w:trPr>
          <w:tblCellSpacing w:w="0" w:type="dxa"/>
        </w:trPr>
        <w:tc>
          <w:tcPr>
            <w:tcW w:w="418"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D22AB65" w14:textId="77777777" w:rsidR="00DB6790" w:rsidRDefault="00DB6790">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7</w:t>
            </w:r>
          </w:p>
        </w:tc>
        <w:tc>
          <w:tcPr>
            <w:tcW w:w="216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6162366" w14:textId="77777777" w:rsidR="00DB6790" w:rsidRDefault="00DB679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 Chi nhánh</w:t>
            </w:r>
          </w:p>
        </w:tc>
        <w:tc>
          <w:tcPr>
            <w:tcW w:w="89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A58D47F" w14:textId="77777777" w:rsidR="00DB6790" w:rsidRDefault="00DB6790">
            <w:pPr>
              <w:pStyle w:val="NormalWeb"/>
              <w:spacing w:after="90" w:afterAutospacing="0" w:line="345" w:lineRule="atLeast"/>
              <w:jc w:val="both"/>
              <w:rPr>
                <w:rFonts w:ascii="Arial" w:hAnsi="Arial" w:cs="Arial"/>
                <w:color w:val="000000"/>
                <w:sz w:val="21"/>
                <w:szCs w:val="21"/>
              </w:rPr>
            </w:pPr>
          </w:p>
        </w:tc>
        <w:tc>
          <w:tcPr>
            <w:tcW w:w="130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CDD012D" w14:textId="77777777" w:rsidR="00DB6790" w:rsidRDefault="00DB6790">
            <w:pPr>
              <w:pStyle w:val="NormalWeb"/>
              <w:spacing w:after="90" w:afterAutospacing="0" w:line="345" w:lineRule="atLeast"/>
              <w:jc w:val="both"/>
              <w:rPr>
                <w:rFonts w:ascii="Arial" w:hAnsi="Arial" w:cs="Arial"/>
                <w:color w:val="000000"/>
                <w:sz w:val="21"/>
                <w:szCs w:val="21"/>
              </w:rPr>
            </w:pPr>
          </w:p>
        </w:tc>
        <w:tc>
          <w:tcPr>
            <w:tcW w:w="92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582EA8B" w14:textId="77777777" w:rsidR="00DB6790" w:rsidRDefault="00DB6790">
            <w:pPr>
              <w:pStyle w:val="NormalWeb"/>
              <w:spacing w:after="90" w:afterAutospacing="0" w:line="345" w:lineRule="atLeast"/>
              <w:jc w:val="both"/>
              <w:rPr>
                <w:rFonts w:ascii="Arial" w:hAnsi="Arial" w:cs="Arial"/>
                <w:color w:val="000000"/>
                <w:sz w:val="21"/>
                <w:szCs w:val="21"/>
              </w:rPr>
            </w:pPr>
          </w:p>
        </w:tc>
        <w:tc>
          <w:tcPr>
            <w:tcW w:w="1308"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A6CD679" w14:textId="77777777" w:rsidR="00DB6790" w:rsidRDefault="00DB6790">
            <w:pPr>
              <w:pStyle w:val="NormalWeb"/>
              <w:spacing w:after="90" w:afterAutospacing="0" w:line="345" w:lineRule="atLeast"/>
              <w:jc w:val="both"/>
              <w:rPr>
                <w:rFonts w:ascii="Arial" w:hAnsi="Arial" w:cs="Arial"/>
                <w:color w:val="000000"/>
                <w:sz w:val="21"/>
                <w:szCs w:val="21"/>
              </w:rPr>
            </w:pPr>
          </w:p>
        </w:tc>
        <w:tc>
          <w:tcPr>
            <w:tcW w:w="82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C6CC316" w14:textId="77777777" w:rsidR="00DB6790" w:rsidRDefault="00DB6790">
            <w:pPr>
              <w:pStyle w:val="NormalWeb"/>
              <w:spacing w:after="90" w:afterAutospacing="0" w:line="345" w:lineRule="atLeast"/>
              <w:jc w:val="both"/>
              <w:rPr>
                <w:rFonts w:ascii="Arial" w:hAnsi="Arial" w:cs="Arial"/>
                <w:color w:val="000000"/>
                <w:sz w:val="21"/>
                <w:szCs w:val="21"/>
              </w:rPr>
            </w:pPr>
          </w:p>
        </w:tc>
      </w:tr>
      <w:tr w:rsidR="00DB6790" w14:paraId="62E09215" w14:textId="77777777" w:rsidTr="00DB6790">
        <w:trPr>
          <w:tblCellSpacing w:w="0" w:type="dxa"/>
        </w:trPr>
        <w:tc>
          <w:tcPr>
            <w:tcW w:w="418"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1AD54A3" w14:textId="77777777" w:rsidR="00DB6790" w:rsidRDefault="00DB6790">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lastRenderedPageBreak/>
              <w:t>8</w:t>
            </w:r>
          </w:p>
        </w:tc>
        <w:tc>
          <w:tcPr>
            <w:tcW w:w="216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194D578" w14:textId="77777777" w:rsidR="00DB6790" w:rsidRDefault="00DB67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Chi nhánh....(tên chi nhánh)</w:t>
            </w:r>
          </w:p>
        </w:tc>
        <w:tc>
          <w:tcPr>
            <w:tcW w:w="89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5CE37C8" w14:textId="77777777" w:rsidR="00DB6790" w:rsidRDefault="00DB6790">
            <w:pPr>
              <w:pStyle w:val="NormalWeb"/>
              <w:spacing w:after="90" w:afterAutospacing="0" w:line="345" w:lineRule="atLeast"/>
              <w:jc w:val="both"/>
              <w:rPr>
                <w:rFonts w:ascii="Arial" w:hAnsi="Arial" w:cs="Arial"/>
                <w:color w:val="000000"/>
                <w:sz w:val="21"/>
                <w:szCs w:val="21"/>
              </w:rPr>
            </w:pPr>
          </w:p>
        </w:tc>
        <w:tc>
          <w:tcPr>
            <w:tcW w:w="130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33ECFAB" w14:textId="77777777" w:rsidR="00DB6790" w:rsidRDefault="00DB6790">
            <w:pPr>
              <w:pStyle w:val="NormalWeb"/>
              <w:spacing w:after="90" w:afterAutospacing="0" w:line="345" w:lineRule="atLeast"/>
              <w:jc w:val="both"/>
              <w:rPr>
                <w:rFonts w:ascii="Arial" w:hAnsi="Arial" w:cs="Arial"/>
                <w:color w:val="000000"/>
                <w:sz w:val="21"/>
                <w:szCs w:val="21"/>
              </w:rPr>
            </w:pPr>
          </w:p>
        </w:tc>
        <w:tc>
          <w:tcPr>
            <w:tcW w:w="92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BB1AF0F" w14:textId="77777777" w:rsidR="00DB6790" w:rsidRDefault="00DB6790">
            <w:pPr>
              <w:pStyle w:val="NormalWeb"/>
              <w:spacing w:after="90" w:afterAutospacing="0" w:line="345" w:lineRule="atLeast"/>
              <w:jc w:val="both"/>
              <w:rPr>
                <w:rFonts w:ascii="Arial" w:hAnsi="Arial" w:cs="Arial"/>
                <w:color w:val="000000"/>
                <w:sz w:val="21"/>
                <w:szCs w:val="21"/>
              </w:rPr>
            </w:pPr>
          </w:p>
        </w:tc>
        <w:tc>
          <w:tcPr>
            <w:tcW w:w="1308"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A95A76B" w14:textId="77777777" w:rsidR="00DB6790" w:rsidRDefault="00DB6790">
            <w:pPr>
              <w:pStyle w:val="NormalWeb"/>
              <w:spacing w:after="90" w:afterAutospacing="0" w:line="345" w:lineRule="atLeast"/>
              <w:jc w:val="both"/>
              <w:rPr>
                <w:rFonts w:ascii="Arial" w:hAnsi="Arial" w:cs="Arial"/>
                <w:color w:val="000000"/>
                <w:sz w:val="21"/>
                <w:szCs w:val="21"/>
              </w:rPr>
            </w:pPr>
          </w:p>
        </w:tc>
        <w:tc>
          <w:tcPr>
            <w:tcW w:w="82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A448CF5" w14:textId="77777777" w:rsidR="00DB6790" w:rsidRDefault="00DB6790">
            <w:pPr>
              <w:pStyle w:val="NormalWeb"/>
              <w:spacing w:after="90" w:afterAutospacing="0" w:line="345" w:lineRule="atLeast"/>
              <w:jc w:val="both"/>
              <w:rPr>
                <w:rFonts w:ascii="Arial" w:hAnsi="Arial" w:cs="Arial"/>
                <w:color w:val="000000"/>
                <w:sz w:val="21"/>
                <w:szCs w:val="21"/>
              </w:rPr>
            </w:pPr>
          </w:p>
        </w:tc>
      </w:tr>
      <w:tr w:rsidR="00DB6790" w14:paraId="447799CA" w14:textId="77777777" w:rsidTr="00DB6790">
        <w:trPr>
          <w:tblCellSpacing w:w="0" w:type="dxa"/>
        </w:trPr>
        <w:tc>
          <w:tcPr>
            <w:tcW w:w="418"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C510BDD" w14:textId="77777777" w:rsidR="00DB6790" w:rsidRDefault="00DB6790">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9</w:t>
            </w:r>
          </w:p>
        </w:tc>
        <w:tc>
          <w:tcPr>
            <w:tcW w:w="216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C410E21" w14:textId="77777777" w:rsidR="00DB6790" w:rsidRDefault="00DB67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Giám đốc chi nhánh</w:t>
            </w:r>
          </w:p>
        </w:tc>
        <w:tc>
          <w:tcPr>
            <w:tcW w:w="89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6C7D098" w14:textId="77777777" w:rsidR="00DB6790" w:rsidRDefault="00DB6790">
            <w:pPr>
              <w:pStyle w:val="NormalWeb"/>
              <w:spacing w:after="90" w:afterAutospacing="0" w:line="345" w:lineRule="atLeast"/>
              <w:jc w:val="both"/>
              <w:rPr>
                <w:rFonts w:ascii="Arial" w:hAnsi="Arial" w:cs="Arial"/>
                <w:color w:val="000000"/>
                <w:sz w:val="21"/>
                <w:szCs w:val="21"/>
              </w:rPr>
            </w:pPr>
          </w:p>
        </w:tc>
        <w:tc>
          <w:tcPr>
            <w:tcW w:w="130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A9A316F" w14:textId="77777777" w:rsidR="00DB6790" w:rsidRDefault="00DB6790">
            <w:pPr>
              <w:pStyle w:val="NormalWeb"/>
              <w:spacing w:after="90" w:afterAutospacing="0" w:line="345" w:lineRule="atLeast"/>
              <w:jc w:val="both"/>
              <w:rPr>
                <w:rFonts w:ascii="Arial" w:hAnsi="Arial" w:cs="Arial"/>
                <w:color w:val="000000"/>
                <w:sz w:val="21"/>
                <w:szCs w:val="21"/>
              </w:rPr>
            </w:pPr>
          </w:p>
        </w:tc>
        <w:tc>
          <w:tcPr>
            <w:tcW w:w="92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8673D7A" w14:textId="77777777" w:rsidR="00DB6790" w:rsidRDefault="00DB6790">
            <w:pPr>
              <w:pStyle w:val="NormalWeb"/>
              <w:spacing w:after="90" w:afterAutospacing="0" w:line="345" w:lineRule="atLeast"/>
              <w:jc w:val="both"/>
              <w:rPr>
                <w:rFonts w:ascii="Arial" w:hAnsi="Arial" w:cs="Arial"/>
                <w:color w:val="000000"/>
                <w:sz w:val="21"/>
                <w:szCs w:val="21"/>
              </w:rPr>
            </w:pPr>
          </w:p>
        </w:tc>
        <w:tc>
          <w:tcPr>
            <w:tcW w:w="1308"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BAE361B" w14:textId="77777777" w:rsidR="00DB6790" w:rsidRDefault="00DB6790">
            <w:pPr>
              <w:pStyle w:val="NormalWeb"/>
              <w:spacing w:after="90" w:afterAutospacing="0" w:line="345" w:lineRule="atLeast"/>
              <w:jc w:val="both"/>
              <w:rPr>
                <w:rFonts w:ascii="Arial" w:hAnsi="Arial" w:cs="Arial"/>
                <w:color w:val="000000"/>
                <w:sz w:val="21"/>
                <w:szCs w:val="21"/>
              </w:rPr>
            </w:pPr>
          </w:p>
        </w:tc>
        <w:tc>
          <w:tcPr>
            <w:tcW w:w="82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55E79E7" w14:textId="77777777" w:rsidR="00DB6790" w:rsidRDefault="00DB6790">
            <w:pPr>
              <w:pStyle w:val="NormalWeb"/>
              <w:spacing w:after="90" w:afterAutospacing="0" w:line="345" w:lineRule="atLeast"/>
              <w:jc w:val="both"/>
              <w:rPr>
                <w:rFonts w:ascii="Arial" w:hAnsi="Arial" w:cs="Arial"/>
                <w:color w:val="000000"/>
                <w:sz w:val="21"/>
                <w:szCs w:val="21"/>
              </w:rPr>
            </w:pPr>
          </w:p>
        </w:tc>
      </w:tr>
      <w:tr w:rsidR="00DB6790" w14:paraId="40735701" w14:textId="77777777" w:rsidTr="00DB6790">
        <w:trPr>
          <w:tblCellSpacing w:w="0" w:type="dxa"/>
        </w:trPr>
        <w:tc>
          <w:tcPr>
            <w:tcW w:w="418"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B53B26D" w14:textId="77777777" w:rsidR="00DB6790" w:rsidRDefault="00DB6790">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10</w:t>
            </w:r>
          </w:p>
        </w:tc>
        <w:tc>
          <w:tcPr>
            <w:tcW w:w="216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4F0C37C" w14:textId="77777777" w:rsidR="00DB6790" w:rsidRDefault="00DB67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Bộ phận môi giới</w:t>
            </w:r>
          </w:p>
        </w:tc>
        <w:tc>
          <w:tcPr>
            <w:tcW w:w="89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3883540" w14:textId="77777777" w:rsidR="00DB6790" w:rsidRDefault="00DB6790">
            <w:pPr>
              <w:pStyle w:val="NormalWeb"/>
              <w:spacing w:after="90" w:afterAutospacing="0" w:line="345" w:lineRule="atLeast"/>
              <w:jc w:val="both"/>
              <w:rPr>
                <w:rFonts w:ascii="Arial" w:hAnsi="Arial" w:cs="Arial"/>
                <w:color w:val="000000"/>
                <w:sz w:val="21"/>
                <w:szCs w:val="21"/>
              </w:rPr>
            </w:pPr>
          </w:p>
        </w:tc>
        <w:tc>
          <w:tcPr>
            <w:tcW w:w="130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B6FC3D9" w14:textId="77777777" w:rsidR="00DB6790" w:rsidRDefault="00DB6790">
            <w:pPr>
              <w:pStyle w:val="NormalWeb"/>
              <w:spacing w:after="90" w:afterAutospacing="0" w:line="345" w:lineRule="atLeast"/>
              <w:jc w:val="both"/>
              <w:rPr>
                <w:rFonts w:ascii="Arial" w:hAnsi="Arial" w:cs="Arial"/>
                <w:color w:val="000000"/>
                <w:sz w:val="21"/>
                <w:szCs w:val="21"/>
              </w:rPr>
            </w:pPr>
          </w:p>
        </w:tc>
        <w:tc>
          <w:tcPr>
            <w:tcW w:w="92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9B92F61" w14:textId="77777777" w:rsidR="00DB6790" w:rsidRDefault="00DB6790">
            <w:pPr>
              <w:pStyle w:val="NormalWeb"/>
              <w:spacing w:after="90" w:afterAutospacing="0" w:line="345" w:lineRule="atLeast"/>
              <w:jc w:val="both"/>
              <w:rPr>
                <w:rFonts w:ascii="Arial" w:hAnsi="Arial" w:cs="Arial"/>
                <w:color w:val="000000"/>
                <w:sz w:val="21"/>
                <w:szCs w:val="21"/>
              </w:rPr>
            </w:pPr>
          </w:p>
        </w:tc>
        <w:tc>
          <w:tcPr>
            <w:tcW w:w="1308"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05B6404" w14:textId="77777777" w:rsidR="00DB6790" w:rsidRDefault="00DB6790">
            <w:pPr>
              <w:pStyle w:val="NormalWeb"/>
              <w:spacing w:after="90" w:afterAutospacing="0" w:line="345" w:lineRule="atLeast"/>
              <w:jc w:val="both"/>
              <w:rPr>
                <w:rFonts w:ascii="Arial" w:hAnsi="Arial" w:cs="Arial"/>
                <w:color w:val="000000"/>
                <w:sz w:val="21"/>
                <w:szCs w:val="21"/>
              </w:rPr>
            </w:pPr>
          </w:p>
        </w:tc>
        <w:tc>
          <w:tcPr>
            <w:tcW w:w="82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D18EE1A" w14:textId="77777777" w:rsidR="00DB6790" w:rsidRDefault="00DB6790">
            <w:pPr>
              <w:pStyle w:val="NormalWeb"/>
              <w:spacing w:after="90" w:afterAutospacing="0" w:line="345" w:lineRule="atLeast"/>
              <w:jc w:val="both"/>
              <w:rPr>
                <w:rFonts w:ascii="Arial" w:hAnsi="Arial" w:cs="Arial"/>
                <w:color w:val="000000"/>
                <w:sz w:val="21"/>
                <w:szCs w:val="21"/>
              </w:rPr>
            </w:pPr>
          </w:p>
        </w:tc>
      </w:tr>
      <w:tr w:rsidR="00DB6790" w14:paraId="27317D48" w14:textId="77777777" w:rsidTr="00DB6790">
        <w:trPr>
          <w:tblCellSpacing w:w="0" w:type="dxa"/>
        </w:trPr>
        <w:tc>
          <w:tcPr>
            <w:tcW w:w="418"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3DD8912" w14:textId="77777777" w:rsidR="00DB6790" w:rsidRDefault="00DB6790">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11</w:t>
            </w:r>
          </w:p>
        </w:tc>
        <w:tc>
          <w:tcPr>
            <w:tcW w:w="216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4E04ADD" w14:textId="77777777" w:rsidR="00DB6790" w:rsidRDefault="00DB67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Bộ phận tư vấn</w:t>
            </w:r>
          </w:p>
        </w:tc>
        <w:tc>
          <w:tcPr>
            <w:tcW w:w="89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BA4B32A" w14:textId="77777777" w:rsidR="00DB6790" w:rsidRDefault="00DB6790">
            <w:pPr>
              <w:pStyle w:val="NormalWeb"/>
              <w:spacing w:after="90" w:afterAutospacing="0" w:line="345" w:lineRule="atLeast"/>
              <w:jc w:val="both"/>
              <w:rPr>
                <w:rFonts w:ascii="Arial" w:hAnsi="Arial" w:cs="Arial"/>
                <w:color w:val="000000"/>
                <w:sz w:val="21"/>
                <w:szCs w:val="21"/>
              </w:rPr>
            </w:pPr>
          </w:p>
        </w:tc>
        <w:tc>
          <w:tcPr>
            <w:tcW w:w="130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87A128B" w14:textId="77777777" w:rsidR="00DB6790" w:rsidRDefault="00DB6790">
            <w:pPr>
              <w:pStyle w:val="NormalWeb"/>
              <w:spacing w:after="90" w:afterAutospacing="0" w:line="345" w:lineRule="atLeast"/>
              <w:jc w:val="both"/>
              <w:rPr>
                <w:rFonts w:ascii="Arial" w:hAnsi="Arial" w:cs="Arial"/>
                <w:color w:val="000000"/>
                <w:sz w:val="21"/>
                <w:szCs w:val="21"/>
              </w:rPr>
            </w:pPr>
          </w:p>
        </w:tc>
        <w:tc>
          <w:tcPr>
            <w:tcW w:w="92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E2658DB" w14:textId="77777777" w:rsidR="00DB6790" w:rsidRDefault="00DB6790">
            <w:pPr>
              <w:pStyle w:val="NormalWeb"/>
              <w:spacing w:after="90" w:afterAutospacing="0" w:line="345" w:lineRule="atLeast"/>
              <w:jc w:val="both"/>
              <w:rPr>
                <w:rFonts w:ascii="Arial" w:hAnsi="Arial" w:cs="Arial"/>
                <w:color w:val="000000"/>
                <w:sz w:val="21"/>
                <w:szCs w:val="21"/>
              </w:rPr>
            </w:pPr>
          </w:p>
        </w:tc>
        <w:tc>
          <w:tcPr>
            <w:tcW w:w="1308"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02B94CA" w14:textId="77777777" w:rsidR="00DB6790" w:rsidRDefault="00DB6790">
            <w:pPr>
              <w:pStyle w:val="NormalWeb"/>
              <w:spacing w:after="90" w:afterAutospacing="0" w:line="345" w:lineRule="atLeast"/>
              <w:jc w:val="both"/>
              <w:rPr>
                <w:rFonts w:ascii="Arial" w:hAnsi="Arial" w:cs="Arial"/>
                <w:color w:val="000000"/>
                <w:sz w:val="21"/>
                <w:szCs w:val="21"/>
              </w:rPr>
            </w:pPr>
          </w:p>
        </w:tc>
        <w:tc>
          <w:tcPr>
            <w:tcW w:w="82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2F7CAF1" w14:textId="77777777" w:rsidR="00DB6790" w:rsidRDefault="00DB6790">
            <w:pPr>
              <w:pStyle w:val="NormalWeb"/>
              <w:spacing w:after="90" w:afterAutospacing="0" w:line="345" w:lineRule="atLeast"/>
              <w:jc w:val="both"/>
              <w:rPr>
                <w:rFonts w:ascii="Arial" w:hAnsi="Arial" w:cs="Arial"/>
                <w:color w:val="000000"/>
                <w:sz w:val="21"/>
                <w:szCs w:val="21"/>
              </w:rPr>
            </w:pPr>
          </w:p>
        </w:tc>
      </w:tr>
      <w:tr w:rsidR="00DB6790" w14:paraId="1335AF53" w14:textId="77777777" w:rsidTr="00DB6790">
        <w:trPr>
          <w:tblCellSpacing w:w="0" w:type="dxa"/>
        </w:trPr>
        <w:tc>
          <w:tcPr>
            <w:tcW w:w="418"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0A00534" w14:textId="77777777" w:rsidR="00DB6790" w:rsidRDefault="00DB6790">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12</w:t>
            </w:r>
          </w:p>
        </w:tc>
        <w:tc>
          <w:tcPr>
            <w:tcW w:w="216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5F471C3" w14:textId="77777777" w:rsidR="00DB6790" w:rsidRDefault="00DB67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Chi nhánh...(tên chi nhánh)</w:t>
            </w:r>
          </w:p>
        </w:tc>
        <w:tc>
          <w:tcPr>
            <w:tcW w:w="89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DBCFF77" w14:textId="77777777" w:rsidR="00DB6790" w:rsidRDefault="00DB6790">
            <w:pPr>
              <w:pStyle w:val="NormalWeb"/>
              <w:spacing w:after="90" w:afterAutospacing="0" w:line="345" w:lineRule="atLeast"/>
              <w:jc w:val="both"/>
              <w:rPr>
                <w:rFonts w:ascii="Arial" w:hAnsi="Arial" w:cs="Arial"/>
                <w:color w:val="000000"/>
                <w:sz w:val="21"/>
                <w:szCs w:val="21"/>
              </w:rPr>
            </w:pPr>
          </w:p>
        </w:tc>
        <w:tc>
          <w:tcPr>
            <w:tcW w:w="130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6A11F7F" w14:textId="77777777" w:rsidR="00DB6790" w:rsidRDefault="00DB6790">
            <w:pPr>
              <w:pStyle w:val="NormalWeb"/>
              <w:spacing w:after="90" w:afterAutospacing="0" w:line="345" w:lineRule="atLeast"/>
              <w:jc w:val="both"/>
              <w:rPr>
                <w:rFonts w:ascii="Arial" w:hAnsi="Arial" w:cs="Arial"/>
                <w:color w:val="000000"/>
                <w:sz w:val="21"/>
                <w:szCs w:val="21"/>
              </w:rPr>
            </w:pPr>
          </w:p>
        </w:tc>
        <w:tc>
          <w:tcPr>
            <w:tcW w:w="92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E420582" w14:textId="77777777" w:rsidR="00DB6790" w:rsidRDefault="00DB6790">
            <w:pPr>
              <w:pStyle w:val="NormalWeb"/>
              <w:spacing w:after="90" w:afterAutospacing="0" w:line="345" w:lineRule="atLeast"/>
              <w:jc w:val="both"/>
              <w:rPr>
                <w:rFonts w:ascii="Arial" w:hAnsi="Arial" w:cs="Arial"/>
                <w:color w:val="000000"/>
                <w:sz w:val="21"/>
                <w:szCs w:val="21"/>
              </w:rPr>
            </w:pPr>
          </w:p>
        </w:tc>
        <w:tc>
          <w:tcPr>
            <w:tcW w:w="1308"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5DA12D0" w14:textId="77777777" w:rsidR="00DB6790" w:rsidRDefault="00DB6790">
            <w:pPr>
              <w:pStyle w:val="NormalWeb"/>
              <w:spacing w:after="90" w:afterAutospacing="0" w:line="345" w:lineRule="atLeast"/>
              <w:jc w:val="both"/>
              <w:rPr>
                <w:rFonts w:ascii="Arial" w:hAnsi="Arial" w:cs="Arial"/>
                <w:color w:val="000000"/>
                <w:sz w:val="21"/>
                <w:szCs w:val="21"/>
              </w:rPr>
            </w:pPr>
          </w:p>
        </w:tc>
        <w:tc>
          <w:tcPr>
            <w:tcW w:w="82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A106D15" w14:textId="77777777" w:rsidR="00DB6790" w:rsidRDefault="00DB6790">
            <w:pPr>
              <w:pStyle w:val="NormalWeb"/>
              <w:spacing w:after="90" w:afterAutospacing="0" w:line="345" w:lineRule="atLeast"/>
              <w:jc w:val="both"/>
              <w:rPr>
                <w:rFonts w:ascii="Arial" w:hAnsi="Arial" w:cs="Arial"/>
                <w:color w:val="000000"/>
                <w:sz w:val="21"/>
                <w:szCs w:val="21"/>
              </w:rPr>
            </w:pPr>
          </w:p>
        </w:tc>
      </w:tr>
      <w:tr w:rsidR="00DB6790" w14:paraId="526B879A" w14:textId="77777777" w:rsidTr="00DB6790">
        <w:trPr>
          <w:tblCellSpacing w:w="0" w:type="dxa"/>
        </w:trPr>
        <w:tc>
          <w:tcPr>
            <w:tcW w:w="418"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D93BDD3" w14:textId="77777777" w:rsidR="00DB6790" w:rsidRDefault="00DB6790">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13</w:t>
            </w:r>
          </w:p>
        </w:tc>
        <w:tc>
          <w:tcPr>
            <w:tcW w:w="216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7E603BE" w14:textId="77777777" w:rsidR="00DB6790" w:rsidRDefault="00DB67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Giám đốc chi nhánh</w:t>
            </w:r>
          </w:p>
        </w:tc>
        <w:tc>
          <w:tcPr>
            <w:tcW w:w="89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E2A83CA" w14:textId="77777777" w:rsidR="00DB6790" w:rsidRDefault="00DB6790">
            <w:pPr>
              <w:pStyle w:val="NormalWeb"/>
              <w:spacing w:after="90" w:afterAutospacing="0" w:line="345" w:lineRule="atLeast"/>
              <w:jc w:val="both"/>
              <w:rPr>
                <w:rFonts w:ascii="Arial" w:hAnsi="Arial" w:cs="Arial"/>
                <w:color w:val="000000"/>
                <w:sz w:val="21"/>
                <w:szCs w:val="21"/>
              </w:rPr>
            </w:pPr>
          </w:p>
        </w:tc>
        <w:tc>
          <w:tcPr>
            <w:tcW w:w="130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00EA849" w14:textId="77777777" w:rsidR="00DB6790" w:rsidRDefault="00DB6790">
            <w:pPr>
              <w:pStyle w:val="NormalWeb"/>
              <w:spacing w:after="90" w:afterAutospacing="0" w:line="345" w:lineRule="atLeast"/>
              <w:jc w:val="both"/>
              <w:rPr>
                <w:rFonts w:ascii="Arial" w:hAnsi="Arial" w:cs="Arial"/>
                <w:color w:val="000000"/>
                <w:sz w:val="21"/>
                <w:szCs w:val="21"/>
              </w:rPr>
            </w:pPr>
          </w:p>
        </w:tc>
        <w:tc>
          <w:tcPr>
            <w:tcW w:w="92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D5AD26F" w14:textId="77777777" w:rsidR="00DB6790" w:rsidRDefault="00DB6790">
            <w:pPr>
              <w:pStyle w:val="NormalWeb"/>
              <w:spacing w:after="90" w:afterAutospacing="0" w:line="345" w:lineRule="atLeast"/>
              <w:jc w:val="both"/>
              <w:rPr>
                <w:rFonts w:ascii="Arial" w:hAnsi="Arial" w:cs="Arial"/>
                <w:color w:val="000000"/>
                <w:sz w:val="21"/>
                <w:szCs w:val="21"/>
              </w:rPr>
            </w:pPr>
          </w:p>
        </w:tc>
        <w:tc>
          <w:tcPr>
            <w:tcW w:w="1308"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047C4F8" w14:textId="77777777" w:rsidR="00DB6790" w:rsidRDefault="00DB6790">
            <w:pPr>
              <w:pStyle w:val="NormalWeb"/>
              <w:spacing w:after="90" w:afterAutospacing="0" w:line="345" w:lineRule="atLeast"/>
              <w:jc w:val="both"/>
              <w:rPr>
                <w:rFonts w:ascii="Arial" w:hAnsi="Arial" w:cs="Arial"/>
                <w:color w:val="000000"/>
                <w:sz w:val="21"/>
                <w:szCs w:val="21"/>
              </w:rPr>
            </w:pPr>
          </w:p>
        </w:tc>
        <w:tc>
          <w:tcPr>
            <w:tcW w:w="82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C5C0CFF" w14:textId="77777777" w:rsidR="00DB6790" w:rsidRDefault="00DB6790">
            <w:pPr>
              <w:pStyle w:val="NormalWeb"/>
              <w:spacing w:after="90" w:afterAutospacing="0" w:line="345" w:lineRule="atLeast"/>
              <w:jc w:val="both"/>
              <w:rPr>
                <w:rFonts w:ascii="Arial" w:hAnsi="Arial" w:cs="Arial"/>
                <w:color w:val="000000"/>
                <w:sz w:val="21"/>
                <w:szCs w:val="21"/>
              </w:rPr>
            </w:pPr>
          </w:p>
        </w:tc>
      </w:tr>
      <w:tr w:rsidR="00DB6790" w14:paraId="158BD77C" w14:textId="77777777" w:rsidTr="00DB6790">
        <w:trPr>
          <w:tblCellSpacing w:w="0" w:type="dxa"/>
        </w:trPr>
        <w:tc>
          <w:tcPr>
            <w:tcW w:w="418"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23DF591" w14:textId="77777777" w:rsidR="00DB6790" w:rsidRDefault="00DB6790">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14</w:t>
            </w:r>
          </w:p>
        </w:tc>
        <w:tc>
          <w:tcPr>
            <w:tcW w:w="216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E026E41" w14:textId="77777777" w:rsidR="00DB6790" w:rsidRDefault="00DB67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Bộ phận môi giới</w:t>
            </w:r>
          </w:p>
        </w:tc>
        <w:tc>
          <w:tcPr>
            <w:tcW w:w="89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E4C7E64" w14:textId="77777777" w:rsidR="00DB6790" w:rsidRDefault="00DB6790">
            <w:pPr>
              <w:pStyle w:val="NormalWeb"/>
              <w:spacing w:after="90" w:afterAutospacing="0" w:line="345" w:lineRule="atLeast"/>
              <w:jc w:val="both"/>
              <w:rPr>
                <w:rFonts w:ascii="Arial" w:hAnsi="Arial" w:cs="Arial"/>
                <w:color w:val="000000"/>
                <w:sz w:val="21"/>
                <w:szCs w:val="21"/>
              </w:rPr>
            </w:pPr>
          </w:p>
        </w:tc>
        <w:tc>
          <w:tcPr>
            <w:tcW w:w="130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799BDD0" w14:textId="77777777" w:rsidR="00DB6790" w:rsidRDefault="00DB6790">
            <w:pPr>
              <w:pStyle w:val="NormalWeb"/>
              <w:spacing w:after="90" w:afterAutospacing="0" w:line="345" w:lineRule="atLeast"/>
              <w:jc w:val="both"/>
              <w:rPr>
                <w:rFonts w:ascii="Arial" w:hAnsi="Arial" w:cs="Arial"/>
                <w:color w:val="000000"/>
                <w:sz w:val="21"/>
                <w:szCs w:val="21"/>
              </w:rPr>
            </w:pPr>
          </w:p>
        </w:tc>
        <w:tc>
          <w:tcPr>
            <w:tcW w:w="92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013953A" w14:textId="77777777" w:rsidR="00DB6790" w:rsidRDefault="00DB6790">
            <w:pPr>
              <w:pStyle w:val="NormalWeb"/>
              <w:spacing w:after="90" w:afterAutospacing="0" w:line="345" w:lineRule="atLeast"/>
              <w:jc w:val="both"/>
              <w:rPr>
                <w:rFonts w:ascii="Arial" w:hAnsi="Arial" w:cs="Arial"/>
                <w:color w:val="000000"/>
                <w:sz w:val="21"/>
                <w:szCs w:val="21"/>
              </w:rPr>
            </w:pPr>
          </w:p>
        </w:tc>
        <w:tc>
          <w:tcPr>
            <w:tcW w:w="1308"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A50A28C" w14:textId="77777777" w:rsidR="00DB6790" w:rsidRDefault="00DB6790">
            <w:pPr>
              <w:pStyle w:val="NormalWeb"/>
              <w:spacing w:after="90" w:afterAutospacing="0" w:line="345" w:lineRule="atLeast"/>
              <w:jc w:val="both"/>
              <w:rPr>
                <w:rFonts w:ascii="Arial" w:hAnsi="Arial" w:cs="Arial"/>
                <w:color w:val="000000"/>
                <w:sz w:val="21"/>
                <w:szCs w:val="21"/>
              </w:rPr>
            </w:pPr>
          </w:p>
        </w:tc>
        <w:tc>
          <w:tcPr>
            <w:tcW w:w="82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2788B7B" w14:textId="77777777" w:rsidR="00DB6790" w:rsidRDefault="00DB6790">
            <w:pPr>
              <w:pStyle w:val="NormalWeb"/>
              <w:spacing w:after="90" w:afterAutospacing="0" w:line="345" w:lineRule="atLeast"/>
              <w:jc w:val="both"/>
              <w:rPr>
                <w:rFonts w:ascii="Arial" w:hAnsi="Arial" w:cs="Arial"/>
                <w:color w:val="000000"/>
                <w:sz w:val="21"/>
                <w:szCs w:val="21"/>
              </w:rPr>
            </w:pPr>
          </w:p>
        </w:tc>
      </w:tr>
      <w:tr w:rsidR="00DB6790" w14:paraId="482D82A3" w14:textId="77777777" w:rsidTr="00DB6790">
        <w:trPr>
          <w:tblCellSpacing w:w="0" w:type="dxa"/>
        </w:trPr>
        <w:tc>
          <w:tcPr>
            <w:tcW w:w="418"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0D675CE" w14:textId="77777777" w:rsidR="00DB6790" w:rsidRDefault="00DB6790">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15</w:t>
            </w:r>
          </w:p>
        </w:tc>
        <w:tc>
          <w:tcPr>
            <w:tcW w:w="216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E723DCC" w14:textId="77777777" w:rsidR="00DB6790" w:rsidRDefault="00DB67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phận tư vấn</w:t>
            </w:r>
          </w:p>
        </w:tc>
        <w:tc>
          <w:tcPr>
            <w:tcW w:w="89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FB98C67" w14:textId="77777777" w:rsidR="00DB6790" w:rsidRDefault="00DB6790">
            <w:pPr>
              <w:pStyle w:val="NormalWeb"/>
              <w:spacing w:after="90" w:afterAutospacing="0" w:line="345" w:lineRule="atLeast"/>
              <w:jc w:val="both"/>
              <w:rPr>
                <w:rFonts w:ascii="Arial" w:hAnsi="Arial" w:cs="Arial"/>
                <w:color w:val="000000"/>
                <w:sz w:val="21"/>
                <w:szCs w:val="21"/>
              </w:rPr>
            </w:pPr>
          </w:p>
        </w:tc>
        <w:tc>
          <w:tcPr>
            <w:tcW w:w="130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C4C4EB1" w14:textId="77777777" w:rsidR="00DB6790" w:rsidRDefault="00DB6790">
            <w:pPr>
              <w:pStyle w:val="NormalWeb"/>
              <w:spacing w:after="90" w:afterAutospacing="0" w:line="345" w:lineRule="atLeast"/>
              <w:jc w:val="both"/>
              <w:rPr>
                <w:rFonts w:ascii="Arial" w:hAnsi="Arial" w:cs="Arial"/>
                <w:color w:val="000000"/>
                <w:sz w:val="21"/>
                <w:szCs w:val="21"/>
              </w:rPr>
            </w:pPr>
          </w:p>
        </w:tc>
        <w:tc>
          <w:tcPr>
            <w:tcW w:w="92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673BF21" w14:textId="77777777" w:rsidR="00DB6790" w:rsidRDefault="00DB6790">
            <w:pPr>
              <w:pStyle w:val="NormalWeb"/>
              <w:spacing w:after="90" w:afterAutospacing="0" w:line="345" w:lineRule="atLeast"/>
              <w:jc w:val="both"/>
              <w:rPr>
                <w:rFonts w:ascii="Arial" w:hAnsi="Arial" w:cs="Arial"/>
                <w:color w:val="000000"/>
                <w:sz w:val="21"/>
                <w:szCs w:val="21"/>
              </w:rPr>
            </w:pPr>
          </w:p>
        </w:tc>
        <w:tc>
          <w:tcPr>
            <w:tcW w:w="1308"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178453B" w14:textId="77777777" w:rsidR="00DB6790" w:rsidRDefault="00DB6790">
            <w:pPr>
              <w:pStyle w:val="NormalWeb"/>
              <w:spacing w:after="90" w:afterAutospacing="0" w:line="345" w:lineRule="atLeast"/>
              <w:jc w:val="both"/>
              <w:rPr>
                <w:rFonts w:ascii="Arial" w:hAnsi="Arial" w:cs="Arial"/>
                <w:color w:val="000000"/>
                <w:sz w:val="21"/>
                <w:szCs w:val="21"/>
              </w:rPr>
            </w:pPr>
          </w:p>
        </w:tc>
        <w:tc>
          <w:tcPr>
            <w:tcW w:w="82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E04C604" w14:textId="77777777" w:rsidR="00DB6790" w:rsidRDefault="00DB6790">
            <w:pPr>
              <w:pStyle w:val="NormalWeb"/>
              <w:spacing w:after="90" w:afterAutospacing="0" w:line="345" w:lineRule="atLeast"/>
              <w:jc w:val="both"/>
              <w:rPr>
                <w:rFonts w:ascii="Arial" w:hAnsi="Arial" w:cs="Arial"/>
                <w:color w:val="000000"/>
                <w:sz w:val="21"/>
                <w:szCs w:val="21"/>
              </w:rPr>
            </w:pPr>
          </w:p>
        </w:tc>
      </w:tr>
      <w:tr w:rsidR="00DB6790" w14:paraId="5E3AB0A0" w14:textId="77777777" w:rsidTr="00DB6790">
        <w:trPr>
          <w:tblCellSpacing w:w="0" w:type="dxa"/>
        </w:trPr>
        <w:tc>
          <w:tcPr>
            <w:tcW w:w="418"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4F9725F" w14:textId="77777777" w:rsidR="00DB6790" w:rsidRDefault="00DB6790">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16</w:t>
            </w:r>
          </w:p>
        </w:tc>
        <w:tc>
          <w:tcPr>
            <w:tcW w:w="216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0A5611B" w14:textId="77777777" w:rsidR="00DB6790" w:rsidRDefault="00DB679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III. Phòng giao dịch</w:t>
            </w:r>
          </w:p>
        </w:tc>
        <w:tc>
          <w:tcPr>
            <w:tcW w:w="89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38B244C" w14:textId="77777777" w:rsidR="00DB6790" w:rsidRDefault="00DB6790">
            <w:pPr>
              <w:pStyle w:val="NormalWeb"/>
              <w:spacing w:after="90" w:afterAutospacing="0" w:line="345" w:lineRule="atLeast"/>
              <w:jc w:val="both"/>
              <w:rPr>
                <w:rFonts w:ascii="Arial" w:hAnsi="Arial" w:cs="Arial"/>
                <w:color w:val="000000"/>
                <w:sz w:val="21"/>
                <w:szCs w:val="21"/>
              </w:rPr>
            </w:pPr>
          </w:p>
        </w:tc>
        <w:tc>
          <w:tcPr>
            <w:tcW w:w="130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BFC4922" w14:textId="77777777" w:rsidR="00DB6790" w:rsidRDefault="00DB6790">
            <w:pPr>
              <w:pStyle w:val="NormalWeb"/>
              <w:spacing w:after="90" w:afterAutospacing="0" w:line="345" w:lineRule="atLeast"/>
              <w:jc w:val="both"/>
              <w:rPr>
                <w:rFonts w:ascii="Arial" w:hAnsi="Arial" w:cs="Arial"/>
                <w:color w:val="000000"/>
                <w:sz w:val="21"/>
                <w:szCs w:val="21"/>
              </w:rPr>
            </w:pPr>
          </w:p>
        </w:tc>
        <w:tc>
          <w:tcPr>
            <w:tcW w:w="92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88E68CF" w14:textId="77777777" w:rsidR="00DB6790" w:rsidRDefault="00DB6790">
            <w:pPr>
              <w:pStyle w:val="NormalWeb"/>
              <w:spacing w:after="90" w:afterAutospacing="0" w:line="345" w:lineRule="atLeast"/>
              <w:jc w:val="both"/>
              <w:rPr>
                <w:rFonts w:ascii="Arial" w:hAnsi="Arial" w:cs="Arial"/>
                <w:color w:val="000000"/>
                <w:sz w:val="21"/>
                <w:szCs w:val="21"/>
              </w:rPr>
            </w:pPr>
          </w:p>
        </w:tc>
        <w:tc>
          <w:tcPr>
            <w:tcW w:w="1308"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A577D4D" w14:textId="77777777" w:rsidR="00DB6790" w:rsidRDefault="00DB6790">
            <w:pPr>
              <w:pStyle w:val="NormalWeb"/>
              <w:spacing w:after="90" w:afterAutospacing="0" w:line="345" w:lineRule="atLeast"/>
              <w:jc w:val="both"/>
              <w:rPr>
                <w:rFonts w:ascii="Arial" w:hAnsi="Arial" w:cs="Arial"/>
                <w:color w:val="000000"/>
                <w:sz w:val="21"/>
                <w:szCs w:val="21"/>
              </w:rPr>
            </w:pPr>
          </w:p>
        </w:tc>
        <w:tc>
          <w:tcPr>
            <w:tcW w:w="82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96EE456" w14:textId="77777777" w:rsidR="00DB6790" w:rsidRDefault="00DB6790">
            <w:pPr>
              <w:pStyle w:val="NormalWeb"/>
              <w:spacing w:after="90" w:afterAutospacing="0" w:line="345" w:lineRule="atLeast"/>
              <w:jc w:val="both"/>
              <w:rPr>
                <w:rFonts w:ascii="Arial" w:hAnsi="Arial" w:cs="Arial"/>
                <w:color w:val="000000"/>
                <w:sz w:val="21"/>
                <w:szCs w:val="21"/>
              </w:rPr>
            </w:pPr>
          </w:p>
        </w:tc>
      </w:tr>
      <w:tr w:rsidR="00DB6790" w14:paraId="275CA398" w14:textId="77777777" w:rsidTr="00DB6790">
        <w:trPr>
          <w:tblCellSpacing w:w="0" w:type="dxa"/>
        </w:trPr>
        <w:tc>
          <w:tcPr>
            <w:tcW w:w="418"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C96CDDC" w14:textId="77777777" w:rsidR="00DB6790" w:rsidRDefault="00DB6790">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17</w:t>
            </w:r>
          </w:p>
        </w:tc>
        <w:tc>
          <w:tcPr>
            <w:tcW w:w="216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0641B56" w14:textId="77777777" w:rsidR="00DB6790" w:rsidRDefault="00DB67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Phòng giao dịch...(tên phòng giao dịch)</w:t>
            </w:r>
          </w:p>
        </w:tc>
        <w:tc>
          <w:tcPr>
            <w:tcW w:w="89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B795E5F" w14:textId="77777777" w:rsidR="00DB6790" w:rsidRDefault="00DB6790">
            <w:pPr>
              <w:pStyle w:val="NormalWeb"/>
              <w:spacing w:after="90" w:afterAutospacing="0" w:line="345" w:lineRule="atLeast"/>
              <w:jc w:val="both"/>
              <w:rPr>
                <w:rFonts w:ascii="Arial" w:hAnsi="Arial" w:cs="Arial"/>
                <w:color w:val="000000"/>
                <w:sz w:val="21"/>
                <w:szCs w:val="21"/>
              </w:rPr>
            </w:pPr>
          </w:p>
        </w:tc>
        <w:tc>
          <w:tcPr>
            <w:tcW w:w="130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A266231" w14:textId="77777777" w:rsidR="00DB6790" w:rsidRDefault="00DB6790">
            <w:pPr>
              <w:pStyle w:val="NormalWeb"/>
              <w:spacing w:after="90" w:afterAutospacing="0" w:line="345" w:lineRule="atLeast"/>
              <w:jc w:val="both"/>
              <w:rPr>
                <w:rFonts w:ascii="Arial" w:hAnsi="Arial" w:cs="Arial"/>
                <w:color w:val="000000"/>
                <w:sz w:val="21"/>
                <w:szCs w:val="21"/>
              </w:rPr>
            </w:pPr>
          </w:p>
        </w:tc>
        <w:tc>
          <w:tcPr>
            <w:tcW w:w="92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D91B90F" w14:textId="77777777" w:rsidR="00DB6790" w:rsidRDefault="00DB6790">
            <w:pPr>
              <w:pStyle w:val="NormalWeb"/>
              <w:spacing w:after="90" w:afterAutospacing="0" w:line="345" w:lineRule="atLeast"/>
              <w:jc w:val="both"/>
              <w:rPr>
                <w:rFonts w:ascii="Arial" w:hAnsi="Arial" w:cs="Arial"/>
                <w:color w:val="000000"/>
                <w:sz w:val="21"/>
                <w:szCs w:val="21"/>
              </w:rPr>
            </w:pPr>
          </w:p>
        </w:tc>
        <w:tc>
          <w:tcPr>
            <w:tcW w:w="1308"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A754452" w14:textId="77777777" w:rsidR="00DB6790" w:rsidRDefault="00DB6790">
            <w:pPr>
              <w:pStyle w:val="NormalWeb"/>
              <w:spacing w:after="90" w:afterAutospacing="0" w:line="345" w:lineRule="atLeast"/>
              <w:jc w:val="both"/>
              <w:rPr>
                <w:rFonts w:ascii="Arial" w:hAnsi="Arial" w:cs="Arial"/>
                <w:color w:val="000000"/>
                <w:sz w:val="21"/>
                <w:szCs w:val="21"/>
              </w:rPr>
            </w:pPr>
          </w:p>
        </w:tc>
        <w:tc>
          <w:tcPr>
            <w:tcW w:w="82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FCAEFC0" w14:textId="77777777" w:rsidR="00DB6790" w:rsidRDefault="00DB6790">
            <w:pPr>
              <w:pStyle w:val="NormalWeb"/>
              <w:spacing w:after="90" w:afterAutospacing="0" w:line="345" w:lineRule="atLeast"/>
              <w:jc w:val="both"/>
              <w:rPr>
                <w:rFonts w:ascii="Arial" w:hAnsi="Arial" w:cs="Arial"/>
                <w:color w:val="000000"/>
                <w:sz w:val="21"/>
                <w:szCs w:val="21"/>
              </w:rPr>
            </w:pPr>
          </w:p>
        </w:tc>
      </w:tr>
      <w:tr w:rsidR="00DB6790" w14:paraId="57BFFA17" w14:textId="77777777" w:rsidTr="00DB6790">
        <w:trPr>
          <w:tblCellSpacing w:w="0" w:type="dxa"/>
        </w:trPr>
        <w:tc>
          <w:tcPr>
            <w:tcW w:w="418"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7FCC806" w14:textId="77777777" w:rsidR="00DB6790" w:rsidRDefault="00DB6790">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18</w:t>
            </w:r>
          </w:p>
        </w:tc>
        <w:tc>
          <w:tcPr>
            <w:tcW w:w="216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79264CC" w14:textId="77777777" w:rsidR="00DB6790" w:rsidRDefault="00DB67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Phòng giao dịch...(tên phòng giao dịch)</w:t>
            </w:r>
          </w:p>
        </w:tc>
        <w:tc>
          <w:tcPr>
            <w:tcW w:w="89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631BF0D" w14:textId="77777777" w:rsidR="00DB6790" w:rsidRDefault="00DB6790">
            <w:pPr>
              <w:pStyle w:val="NormalWeb"/>
              <w:spacing w:after="90" w:afterAutospacing="0" w:line="345" w:lineRule="atLeast"/>
              <w:jc w:val="both"/>
              <w:rPr>
                <w:rFonts w:ascii="Arial" w:hAnsi="Arial" w:cs="Arial"/>
                <w:color w:val="000000"/>
                <w:sz w:val="21"/>
                <w:szCs w:val="21"/>
              </w:rPr>
            </w:pPr>
          </w:p>
        </w:tc>
        <w:tc>
          <w:tcPr>
            <w:tcW w:w="130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D7B2081" w14:textId="77777777" w:rsidR="00DB6790" w:rsidRDefault="00DB6790">
            <w:pPr>
              <w:pStyle w:val="NormalWeb"/>
              <w:spacing w:after="90" w:afterAutospacing="0" w:line="345" w:lineRule="atLeast"/>
              <w:jc w:val="both"/>
              <w:rPr>
                <w:rFonts w:ascii="Arial" w:hAnsi="Arial" w:cs="Arial"/>
                <w:color w:val="000000"/>
                <w:sz w:val="21"/>
                <w:szCs w:val="21"/>
              </w:rPr>
            </w:pPr>
          </w:p>
        </w:tc>
        <w:tc>
          <w:tcPr>
            <w:tcW w:w="92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79AB2FA" w14:textId="77777777" w:rsidR="00DB6790" w:rsidRDefault="00DB6790">
            <w:pPr>
              <w:pStyle w:val="NormalWeb"/>
              <w:spacing w:after="90" w:afterAutospacing="0" w:line="345" w:lineRule="atLeast"/>
              <w:jc w:val="both"/>
              <w:rPr>
                <w:rFonts w:ascii="Arial" w:hAnsi="Arial" w:cs="Arial"/>
                <w:color w:val="000000"/>
                <w:sz w:val="21"/>
                <w:szCs w:val="21"/>
              </w:rPr>
            </w:pPr>
          </w:p>
        </w:tc>
        <w:tc>
          <w:tcPr>
            <w:tcW w:w="1308"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4D110EA" w14:textId="77777777" w:rsidR="00DB6790" w:rsidRDefault="00DB6790">
            <w:pPr>
              <w:pStyle w:val="NormalWeb"/>
              <w:spacing w:after="90" w:afterAutospacing="0" w:line="345" w:lineRule="atLeast"/>
              <w:jc w:val="both"/>
              <w:rPr>
                <w:rFonts w:ascii="Arial" w:hAnsi="Arial" w:cs="Arial"/>
                <w:color w:val="000000"/>
                <w:sz w:val="21"/>
                <w:szCs w:val="21"/>
              </w:rPr>
            </w:pPr>
          </w:p>
        </w:tc>
        <w:tc>
          <w:tcPr>
            <w:tcW w:w="82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382B0A8" w14:textId="77777777" w:rsidR="00DB6790" w:rsidRDefault="00DB6790">
            <w:pPr>
              <w:pStyle w:val="NormalWeb"/>
              <w:spacing w:after="90" w:afterAutospacing="0" w:line="345" w:lineRule="atLeast"/>
              <w:jc w:val="both"/>
              <w:rPr>
                <w:rFonts w:ascii="Arial" w:hAnsi="Arial" w:cs="Arial"/>
                <w:color w:val="000000"/>
                <w:sz w:val="21"/>
                <w:szCs w:val="21"/>
              </w:rPr>
            </w:pPr>
          </w:p>
        </w:tc>
      </w:tr>
      <w:tr w:rsidR="00DB6790" w14:paraId="6A48113F" w14:textId="77777777" w:rsidTr="00DB6790">
        <w:trPr>
          <w:tblCellSpacing w:w="0" w:type="dxa"/>
        </w:trPr>
        <w:tc>
          <w:tcPr>
            <w:tcW w:w="418"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AEA351F" w14:textId="77777777" w:rsidR="00DB6790" w:rsidRDefault="00DB6790">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w:t>
            </w:r>
          </w:p>
        </w:tc>
        <w:tc>
          <w:tcPr>
            <w:tcW w:w="216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604CE44" w14:textId="77777777" w:rsidR="00DB6790" w:rsidRDefault="00DB67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Bộ phận khác</w:t>
            </w:r>
          </w:p>
        </w:tc>
        <w:tc>
          <w:tcPr>
            <w:tcW w:w="89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169BEAE" w14:textId="77777777" w:rsidR="00DB6790" w:rsidRDefault="00DB6790">
            <w:pPr>
              <w:pStyle w:val="NormalWeb"/>
              <w:spacing w:after="90" w:afterAutospacing="0" w:line="345" w:lineRule="atLeast"/>
              <w:jc w:val="both"/>
              <w:rPr>
                <w:rFonts w:ascii="Arial" w:hAnsi="Arial" w:cs="Arial"/>
                <w:color w:val="000000"/>
                <w:sz w:val="21"/>
                <w:szCs w:val="21"/>
              </w:rPr>
            </w:pPr>
          </w:p>
        </w:tc>
        <w:tc>
          <w:tcPr>
            <w:tcW w:w="130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0C4C09F" w14:textId="77777777" w:rsidR="00DB6790" w:rsidRDefault="00DB6790">
            <w:pPr>
              <w:pStyle w:val="NormalWeb"/>
              <w:spacing w:after="90" w:afterAutospacing="0" w:line="345" w:lineRule="atLeast"/>
              <w:jc w:val="both"/>
              <w:rPr>
                <w:rFonts w:ascii="Arial" w:hAnsi="Arial" w:cs="Arial"/>
                <w:color w:val="000000"/>
                <w:sz w:val="21"/>
                <w:szCs w:val="21"/>
              </w:rPr>
            </w:pPr>
          </w:p>
        </w:tc>
        <w:tc>
          <w:tcPr>
            <w:tcW w:w="92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71E826F" w14:textId="77777777" w:rsidR="00DB6790" w:rsidRDefault="00DB6790">
            <w:pPr>
              <w:pStyle w:val="NormalWeb"/>
              <w:spacing w:after="90" w:afterAutospacing="0" w:line="345" w:lineRule="atLeast"/>
              <w:jc w:val="both"/>
              <w:rPr>
                <w:rFonts w:ascii="Arial" w:hAnsi="Arial" w:cs="Arial"/>
                <w:color w:val="000000"/>
                <w:sz w:val="21"/>
                <w:szCs w:val="21"/>
              </w:rPr>
            </w:pPr>
          </w:p>
        </w:tc>
        <w:tc>
          <w:tcPr>
            <w:tcW w:w="1308"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87EA621" w14:textId="77777777" w:rsidR="00DB6790" w:rsidRDefault="00DB6790">
            <w:pPr>
              <w:pStyle w:val="NormalWeb"/>
              <w:spacing w:after="90" w:afterAutospacing="0" w:line="345" w:lineRule="atLeast"/>
              <w:jc w:val="both"/>
              <w:rPr>
                <w:rFonts w:ascii="Arial" w:hAnsi="Arial" w:cs="Arial"/>
                <w:color w:val="000000"/>
                <w:sz w:val="21"/>
                <w:szCs w:val="21"/>
              </w:rPr>
            </w:pPr>
          </w:p>
        </w:tc>
        <w:tc>
          <w:tcPr>
            <w:tcW w:w="82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DB8169C" w14:textId="77777777" w:rsidR="00DB6790" w:rsidRDefault="00DB6790">
            <w:pPr>
              <w:pStyle w:val="NormalWeb"/>
              <w:spacing w:after="90" w:afterAutospacing="0" w:line="345" w:lineRule="atLeast"/>
              <w:jc w:val="both"/>
              <w:rPr>
                <w:rFonts w:ascii="Arial" w:hAnsi="Arial" w:cs="Arial"/>
                <w:color w:val="000000"/>
                <w:sz w:val="21"/>
                <w:szCs w:val="21"/>
              </w:rPr>
            </w:pPr>
          </w:p>
        </w:tc>
      </w:tr>
      <w:tr w:rsidR="00DB6790" w14:paraId="36164C88" w14:textId="77777777" w:rsidTr="00DB6790">
        <w:trPr>
          <w:tblCellSpacing w:w="0" w:type="dxa"/>
        </w:trPr>
        <w:tc>
          <w:tcPr>
            <w:tcW w:w="418"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9CA8F07" w14:textId="77777777" w:rsidR="00DB6790" w:rsidRDefault="00DB6790">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w:t>
            </w:r>
          </w:p>
        </w:tc>
        <w:tc>
          <w:tcPr>
            <w:tcW w:w="216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ADDE406" w14:textId="77777777" w:rsidR="00DB6790" w:rsidRDefault="00DB679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Tổng số</w:t>
            </w:r>
          </w:p>
        </w:tc>
        <w:tc>
          <w:tcPr>
            <w:tcW w:w="891"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D8183E9" w14:textId="77777777" w:rsidR="00DB6790" w:rsidRDefault="00DB6790">
            <w:pPr>
              <w:pStyle w:val="NormalWeb"/>
              <w:spacing w:after="90" w:afterAutospacing="0" w:line="345" w:lineRule="atLeast"/>
              <w:jc w:val="both"/>
              <w:rPr>
                <w:rFonts w:ascii="Arial" w:hAnsi="Arial" w:cs="Arial"/>
                <w:color w:val="000000"/>
                <w:sz w:val="21"/>
                <w:szCs w:val="21"/>
              </w:rPr>
            </w:pPr>
          </w:p>
        </w:tc>
        <w:tc>
          <w:tcPr>
            <w:tcW w:w="130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CAE514A" w14:textId="77777777" w:rsidR="00DB6790" w:rsidRDefault="00DB6790">
            <w:pPr>
              <w:pStyle w:val="NormalWeb"/>
              <w:spacing w:after="90" w:afterAutospacing="0" w:line="345" w:lineRule="atLeast"/>
              <w:jc w:val="both"/>
              <w:rPr>
                <w:rFonts w:ascii="Arial" w:hAnsi="Arial" w:cs="Arial"/>
                <w:color w:val="000000"/>
                <w:sz w:val="21"/>
                <w:szCs w:val="21"/>
              </w:rPr>
            </w:pPr>
          </w:p>
        </w:tc>
        <w:tc>
          <w:tcPr>
            <w:tcW w:w="92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671874F" w14:textId="77777777" w:rsidR="00DB6790" w:rsidRDefault="00DB6790">
            <w:pPr>
              <w:pStyle w:val="NormalWeb"/>
              <w:spacing w:after="90" w:afterAutospacing="0" w:line="345" w:lineRule="atLeast"/>
              <w:jc w:val="both"/>
              <w:rPr>
                <w:rFonts w:ascii="Arial" w:hAnsi="Arial" w:cs="Arial"/>
                <w:color w:val="000000"/>
                <w:sz w:val="21"/>
                <w:szCs w:val="21"/>
              </w:rPr>
            </w:pPr>
          </w:p>
        </w:tc>
        <w:tc>
          <w:tcPr>
            <w:tcW w:w="1308"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C60AC42" w14:textId="77777777" w:rsidR="00DB6790" w:rsidRDefault="00DB6790">
            <w:pPr>
              <w:pStyle w:val="NormalWeb"/>
              <w:spacing w:after="90" w:afterAutospacing="0" w:line="345" w:lineRule="atLeast"/>
              <w:jc w:val="both"/>
              <w:rPr>
                <w:rFonts w:ascii="Arial" w:hAnsi="Arial" w:cs="Arial"/>
                <w:color w:val="000000"/>
                <w:sz w:val="21"/>
                <w:szCs w:val="21"/>
              </w:rPr>
            </w:pPr>
          </w:p>
        </w:tc>
        <w:tc>
          <w:tcPr>
            <w:tcW w:w="82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3BD092F" w14:textId="77777777" w:rsidR="00DB6790" w:rsidRDefault="00DB6790">
            <w:pPr>
              <w:pStyle w:val="NormalWeb"/>
              <w:spacing w:after="90" w:afterAutospacing="0" w:line="345" w:lineRule="atLeast"/>
              <w:jc w:val="both"/>
              <w:rPr>
                <w:rFonts w:ascii="Arial" w:hAnsi="Arial" w:cs="Arial"/>
                <w:color w:val="000000"/>
                <w:sz w:val="21"/>
                <w:szCs w:val="21"/>
              </w:rPr>
            </w:pPr>
          </w:p>
        </w:tc>
      </w:tr>
    </w:tbl>
    <w:p w14:paraId="1082CC02" w14:textId="77777777" w:rsidR="00DB6790" w:rsidRDefault="00DB6790" w:rsidP="00DB6790">
      <w:pPr>
        <w:pStyle w:val="NormalWeb"/>
        <w:spacing w:after="90" w:afterAutospacing="0" w:line="345" w:lineRule="atLeast"/>
        <w:rPr>
          <w:rFonts w:ascii="Arial" w:hAnsi="Arial" w:cs="Arial"/>
          <w:color w:val="000000"/>
          <w:sz w:val="21"/>
          <w:szCs w:val="21"/>
        </w:rPr>
      </w:pPr>
      <w:r>
        <w:rPr>
          <w:rStyle w:val="Emphasis"/>
          <w:rFonts w:ascii="Arial" w:hAnsi="Arial" w:cs="Arial"/>
          <w:b/>
          <w:bCs/>
          <w:color w:val="000000"/>
          <w:sz w:val="21"/>
          <w:szCs w:val="21"/>
        </w:rPr>
        <w:t>Ghi chú:</w:t>
      </w:r>
    </w:p>
    <w:p w14:paraId="04D930F6" w14:textId="77777777" w:rsidR="00DB6790" w:rsidRDefault="00DB6790" w:rsidP="00DB6790">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 Cột (3), (4), (5), (6): Nhập theo định dạng số "Number". Trường hợp số âm thì để trong ngoặc đơn ( ).</w:t>
      </w:r>
    </w:p>
    <w:p w14:paraId="1B3804BE" w14:textId="77777777" w:rsidR="00DB6790" w:rsidRDefault="00DB6790" w:rsidP="00DB6790">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Biểu II.2 Tình hình cổ đông/thành viên góp vốn nắm giữ từ 5% vốn điều lệ</w:t>
      </w:r>
    </w:p>
    <w:p w14:paraId="4F1AA96A" w14:textId="77777777" w:rsidR="00DB6790" w:rsidRDefault="00DB6790" w:rsidP="00DB6790">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6 tháng/năm</w:t>
      </w:r>
    </w:p>
    <w:tbl>
      <w:tblPr>
        <w:tblW w:w="9004" w:type="dxa"/>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396"/>
        <w:gridCol w:w="929"/>
        <w:gridCol w:w="1816"/>
        <w:gridCol w:w="788"/>
        <w:gridCol w:w="600"/>
        <w:gridCol w:w="1299"/>
        <w:gridCol w:w="842"/>
        <w:gridCol w:w="737"/>
        <w:gridCol w:w="842"/>
        <w:gridCol w:w="755"/>
      </w:tblGrid>
      <w:tr w:rsidR="00DB6790" w14:paraId="5068F41C" w14:textId="77777777" w:rsidTr="00DB6790">
        <w:trPr>
          <w:tblCellSpacing w:w="0" w:type="dxa"/>
        </w:trPr>
        <w:tc>
          <w:tcPr>
            <w:tcW w:w="334" w:type="dxa"/>
            <w:vMerge w:val="restart"/>
            <w:tcBorders>
              <w:top w:val="single" w:sz="6" w:space="0" w:color="auto"/>
              <w:left w:val="single" w:sz="6" w:space="0" w:color="auto"/>
              <w:bottom w:val="single" w:sz="6" w:space="0" w:color="auto"/>
              <w:right w:val="single" w:sz="6" w:space="0" w:color="auto"/>
            </w:tcBorders>
            <w:shd w:val="clear" w:color="auto" w:fill="FFFFFF"/>
            <w:tcMar>
              <w:top w:w="30" w:type="dxa"/>
              <w:left w:w="30" w:type="dxa"/>
              <w:bottom w:w="30" w:type="dxa"/>
              <w:right w:w="30" w:type="dxa"/>
            </w:tcMar>
            <w:vAlign w:val="center"/>
            <w:hideMark/>
          </w:tcPr>
          <w:p w14:paraId="4CE230C8" w14:textId="77777777" w:rsidR="00DB6790" w:rsidRDefault="00DB679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TT</w:t>
            </w:r>
          </w:p>
        </w:tc>
        <w:tc>
          <w:tcPr>
            <w:tcW w:w="4768" w:type="dxa"/>
            <w:gridSpan w:val="5"/>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C764A5E" w14:textId="77777777" w:rsidR="00DB6790" w:rsidRDefault="00DB679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Thông tin về cổ đông</w:t>
            </w:r>
          </w:p>
        </w:tc>
        <w:tc>
          <w:tcPr>
            <w:tcW w:w="2788" w:type="dxa"/>
            <w:gridSpan w:val="4"/>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10FA63C" w14:textId="77777777" w:rsidR="00DB6790" w:rsidRDefault="00DB679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Thông tin về tỷ lệ nắm giữ</w:t>
            </w:r>
          </w:p>
        </w:tc>
      </w:tr>
      <w:tr w:rsidR="00DB6790" w14:paraId="48E6E041" w14:textId="77777777" w:rsidTr="00DB6790">
        <w:trPr>
          <w:tblCellSpacing w:w="0" w:type="dxa"/>
        </w:trPr>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hideMark/>
          </w:tcPr>
          <w:p w14:paraId="6569A55F" w14:textId="77777777" w:rsidR="00DB6790" w:rsidRDefault="00DB6790">
            <w:pPr>
              <w:spacing w:line="375" w:lineRule="atLeast"/>
              <w:rPr>
                <w:rFonts w:ascii="Arial" w:hAnsi="Arial" w:cs="Arial"/>
                <w:color w:val="000000"/>
                <w:sz w:val="21"/>
                <w:szCs w:val="21"/>
              </w:rPr>
            </w:pPr>
          </w:p>
        </w:tc>
        <w:tc>
          <w:tcPr>
            <w:tcW w:w="815" w:type="dxa"/>
            <w:vMerge w:val="restart"/>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0FA1298" w14:textId="77777777" w:rsidR="00DB6790" w:rsidRDefault="00DB679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Họ và tên (cá nhân)/ Tên tổ chức</w:t>
            </w:r>
          </w:p>
        </w:tc>
        <w:tc>
          <w:tcPr>
            <w:tcW w:w="1594" w:type="dxa"/>
            <w:vMerge w:val="restart"/>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4A805F8" w14:textId="77777777" w:rsidR="00DB6790" w:rsidRDefault="00DB679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Số giấy CMND/CCCD /Hộ chiếu (người nước ngoài)/ Số Giấy ĐKKD (Tổ chức)</w:t>
            </w:r>
          </w:p>
        </w:tc>
        <w:tc>
          <w:tcPr>
            <w:tcW w:w="692" w:type="dxa"/>
            <w:vMerge w:val="restart"/>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CF9D024" w14:textId="77777777" w:rsidR="00DB6790" w:rsidRDefault="00DB679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Ngày cấp</w:t>
            </w:r>
          </w:p>
        </w:tc>
        <w:tc>
          <w:tcPr>
            <w:tcW w:w="527" w:type="dxa"/>
            <w:vMerge w:val="restart"/>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6B2AEC7" w14:textId="77777777" w:rsidR="00DB6790" w:rsidRDefault="00DB679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Địa chỉ</w:t>
            </w:r>
          </w:p>
        </w:tc>
        <w:tc>
          <w:tcPr>
            <w:tcW w:w="1079" w:type="dxa"/>
            <w:vMerge w:val="restart"/>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FE7B687" w14:textId="77777777" w:rsidR="00DB6790" w:rsidRDefault="00DB679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Quốc tịch (người nước ngoài)/Tổ chức (nước ngoài)</w:t>
            </w:r>
          </w:p>
        </w:tc>
        <w:tc>
          <w:tcPr>
            <w:tcW w:w="1386" w:type="dxa"/>
            <w:gridSpan w:val="2"/>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7520F4A" w14:textId="77777777" w:rsidR="00DB6790" w:rsidRDefault="00DB679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Đầu kỳ</w:t>
            </w:r>
          </w:p>
        </w:tc>
        <w:tc>
          <w:tcPr>
            <w:tcW w:w="1387" w:type="dxa"/>
            <w:gridSpan w:val="2"/>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2217734" w14:textId="77777777" w:rsidR="00DB6790" w:rsidRDefault="00DB679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Cuối kỳ</w:t>
            </w:r>
          </w:p>
        </w:tc>
      </w:tr>
      <w:tr w:rsidR="00DB6790" w14:paraId="4B200DB1" w14:textId="77777777" w:rsidTr="00DB6790">
        <w:trPr>
          <w:tblCellSpacing w:w="0" w:type="dxa"/>
        </w:trPr>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hideMark/>
          </w:tcPr>
          <w:p w14:paraId="5C35F9B3" w14:textId="77777777" w:rsidR="00DB6790" w:rsidRDefault="00DB6790">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shd w:val="clear" w:color="auto" w:fill="FFFFFF"/>
            <w:vAlign w:val="center"/>
            <w:hideMark/>
          </w:tcPr>
          <w:p w14:paraId="1DB92AEF" w14:textId="77777777" w:rsidR="00DB6790" w:rsidRDefault="00DB6790">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shd w:val="clear" w:color="auto" w:fill="FFFFFF"/>
            <w:vAlign w:val="center"/>
            <w:hideMark/>
          </w:tcPr>
          <w:p w14:paraId="63B0E3AC" w14:textId="77777777" w:rsidR="00DB6790" w:rsidRDefault="00DB6790">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shd w:val="clear" w:color="auto" w:fill="FFFFFF"/>
            <w:vAlign w:val="center"/>
            <w:hideMark/>
          </w:tcPr>
          <w:p w14:paraId="141B16F4" w14:textId="77777777" w:rsidR="00DB6790" w:rsidRDefault="00DB6790">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shd w:val="clear" w:color="auto" w:fill="FFFFFF"/>
            <w:vAlign w:val="center"/>
            <w:hideMark/>
          </w:tcPr>
          <w:p w14:paraId="6E4C3D78" w14:textId="77777777" w:rsidR="00DB6790" w:rsidRDefault="00DB6790">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shd w:val="clear" w:color="auto" w:fill="FFFFFF"/>
            <w:vAlign w:val="center"/>
            <w:hideMark/>
          </w:tcPr>
          <w:p w14:paraId="7DDF1296" w14:textId="77777777" w:rsidR="00DB6790" w:rsidRDefault="00DB6790">
            <w:pPr>
              <w:spacing w:line="375" w:lineRule="atLeast"/>
              <w:rPr>
                <w:rFonts w:ascii="Arial" w:hAnsi="Arial" w:cs="Arial"/>
                <w:color w:val="000000"/>
                <w:sz w:val="21"/>
                <w:szCs w:val="21"/>
              </w:rPr>
            </w:pPr>
          </w:p>
        </w:tc>
        <w:tc>
          <w:tcPr>
            <w:tcW w:w="73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1D8F734" w14:textId="77777777" w:rsidR="00DB6790" w:rsidRDefault="00DB679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 xml:space="preserve">Số lượng cổ phần/ phần </w:t>
            </w:r>
            <w:r>
              <w:rPr>
                <w:rStyle w:val="Strong"/>
                <w:rFonts w:ascii="Arial" w:hAnsi="Arial" w:cs="Arial"/>
                <w:color w:val="000000"/>
                <w:sz w:val="21"/>
                <w:szCs w:val="21"/>
              </w:rPr>
              <w:lastRenderedPageBreak/>
              <w:t>vốn góp</w:t>
            </w:r>
          </w:p>
        </w:tc>
        <w:tc>
          <w:tcPr>
            <w:tcW w:w="63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B9089B1" w14:textId="77777777" w:rsidR="00DB6790" w:rsidRDefault="00DB679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 xml:space="preserve">Tỷ lệ nắm giữ so với vốn </w:t>
            </w:r>
            <w:r>
              <w:rPr>
                <w:rStyle w:val="Strong"/>
                <w:rFonts w:ascii="Arial" w:hAnsi="Arial" w:cs="Arial"/>
                <w:color w:val="000000"/>
                <w:sz w:val="21"/>
                <w:szCs w:val="21"/>
              </w:rPr>
              <w:lastRenderedPageBreak/>
              <w:t>điều lệ</w:t>
            </w:r>
          </w:p>
        </w:tc>
        <w:tc>
          <w:tcPr>
            <w:tcW w:w="73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2FF1242" w14:textId="77777777" w:rsidR="00DB6790" w:rsidRDefault="00DB679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 xml:space="preserve">Số lượng cổ phần/ phần </w:t>
            </w:r>
            <w:r>
              <w:rPr>
                <w:rStyle w:val="Strong"/>
                <w:rFonts w:ascii="Arial" w:hAnsi="Arial" w:cs="Arial"/>
                <w:color w:val="000000"/>
                <w:sz w:val="21"/>
                <w:szCs w:val="21"/>
              </w:rPr>
              <w:lastRenderedPageBreak/>
              <w:t>vốn góp</w:t>
            </w:r>
          </w:p>
        </w:tc>
        <w:tc>
          <w:tcPr>
            <w:tcW w:w="63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E6C4856" w14:textId="77777777" w:rsidR="00DB6790" w:rsidRDefault="00DB679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 xml:space="preserve">Tỷ lệ nắm giữ so với vốn </w:t>
            </w:r>
            <w:r>
              <w:rPr>
                <w:rStyle w:val="Strong"/>
                <w:rFonts w:ascii="Arial" w:hAnsi="Arial" w:cs="Arial"/>
                <w:color w:val="000000"/>
                <w:sz w:val="21"/>
                <w:szCs w:val="21"/>
              </w:rPr>
              <w:lastRenderedPageBreak/>
              <w:t>điều lệ</w:t>
            </w:r>
          </w:p>
        </w:tc>
      </w:tr>
      <w:tr w:rsidR="00DB6790" w14:paraId="643CF491" w14:textId="77777777" w:rsidTr="00DB6790">
        <w:trPr>
          <w:tblCellSpacing w:w="0" w:type="dxa"/>
        </w:trPr>
        <w:tc>
          <w:tcPr>
            <w:tcW w:w="33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7BA2248" w14:textId="77777777" w:rsidR="00DB6790" w:rsidRDefault="00DB679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(1)</w:t>
            </w:r>
          </w:p>
        </w:tc>
        <w:tc>
          <w:tcPr>
            <w:tcW w:w="815"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AC1FBF9" w14:textId="77777777" w:rsidR="00DB6790" w:rsidRDefault="00DB679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(2)</w:t>
            </w:r>
          </w:p>
        </w:tc>
        <w:tc>
          <w:tcPr>
            <w:tcW w:w="159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EEC54CC" w14:textId="77777777" w:rsidR="00DB6790" w:rsidRDefault="00DB679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(3)</w:t>
            </w:r>
          </w:p>
        </w:tc>
        <w:tc>
          <w:tcPr>
            <w:tcW w:w="69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B7E120A" w14:textId="77777777" w:rsidR="00DB6790" w:rsidRDefault="00DB679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(4)</w:t>
            </w:r>
          </w:p>
        </w:tc>
        <w:tc>
          <w:tcPr>
            <w:tcW w:w="52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E86F442" w14:textId="77777777" w:rsidR="00DB6790" w:rsidRDefault="00DB679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(5)</w:t>
            </w:r>
          </w:p>
        </w:tc>
        <w:tc>
          <w:tcPr>
            <w:tcW w:w="107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A554DBD" w14:textId="77777777" w:rsidR="00DB6790" w:rsidRDefault="00DB679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(6)</w:t>
            </w:r>
          </w:p>
        </w:tc>
        <w:tc>
          <w:tcPr>
            <w:tcW w:w="73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5940343" w14:textId="77777777" w:rsidR="00DB6790" w:rsidRDefault="00DB679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(7)</w:t>
            </w:r>
          </w:p>
        </w:tc>
        <w:tc>
          <w:tcPr>
            <w:tcW w:w="63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A4DCC47" w14:textId="77777777" w:rsidR="00DB6790" w:rsidRDefault="00DB679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(8)</w:t>
            </w:r>
          </w:p>
        </w:tc>
        <w:tc>
          <w:tcPr>
            <w:tcW w:w="73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5A27657" w14:textId="77777777" w:rsidR="00DB6790" w:rsidRDefault="00DB679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(9)</w:t>
            </w:r>
          </w:p>
        </w:tc>
        <w:tc>
          <w:tcPr>
            <w:tcW w:w="63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4A2CA70" w14:textId="77777777" w:rsidR="00DB6790" w:rsidRDefault="00DB679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(10)</w:t>
            </w:r>
          </w:p>
        </w:tc>
      </w:tr>
      <w:tr w:rsidR="00DB6790" w14:paraId="27446A31" w14:textId="77777777" w:rsidTr="00DB6790">
        <w:trPr>
          <w:tblCellSpacing w:w="0" w:type="dxa"/>
        </w:trPr>
        <w:tc>
          <w:tcPr>
            <w:tcW w:w="33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17F3C44" w14:textId="77777777" w:rsidR="00DB6790" w:rsidRDefault="00DB6790">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w:t>
            </w:r>
          </w:p>
        </w:tc>
        <w:tc>
          <w:tcPr>
            <w:tcW w:w="815"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937AB28" w14:textId="77777777" w:rsidR="00DB6790" w:rsidRDefault="00DB67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159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7AE0F0C" w14:textId="77777777" w:rsidR="00DB6790" w:rsidRDefault="00DB6790">
            <w:pPr>
              <w:pStyle w:val="NormalWeb"/>
              <w:spacing w:after="90" w:afterAutospacing="0" w:line="345" w:lineRule="atLeast"/>
              <w:jc w:val="both"/>
              <w:rPr>
                <w:rFonts w:ascii="Arial" w:hAnsi="Arial" w:cs="Arial"/>
                <w:color w:val="000000"/>
                <w:sz w:val="21"/>
                <w:szCs w:val="21"/>
              </w:rPr>
            </w:pPr>
          </w:p>
        </w:tc>
        <w:tc>
          <w:tcPr>
            <w:tcW w:w="69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B842050" w14:textId="77777777" w:rsidR="00DB6790" w:rsidRDefault="00DB6790">
            <w:pPr>
              <w:pStyle w:val="NormalWeb"/>
              <w:spacing w:after="90" w:afterAutospacing="0" w:line="345" w:lineRule="atLeast"/>
              <w:jc w:val="both"/>
              <w:rPr>
                <w:rFonts w:ascii="Arial" w:hAnsi="Arial" w:cs="Arial"/>
                <w:color w:val="000000"/>
                <w:sz w:val="21"/>
                <w:szCs w:val="21"/>
              </w:rPr>
            </w:pPr>
          </w:p>
        </w:tc>
        <w:tc>
          <w:tcPr>
            <w:tcW w:w="52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6D89EEB" w14:textId="77777777" w:rsidR="00DB6790" w:rsidRDefault="00DB6790">
            <w:pPr>
              <w:pStyle w:val="NormalWeb"/>
              <w:spacing w:after="90" w:afterAutospacing="0" w:line="345" w:lineRule="atLeast"/>
              <w:jc w:val="both"/>
              <w:rPr>
                <w:rFonts w:ascii="Arial" w:hAnsi="Arial" w:cs="Arial"/>
                <w:color w:val="000000"/>
                <w:sz w:val="21"/>
                <w:szCs w:val="21"/>
              </w:rPr>
            </w:pPr>
          </w:p>
        </w:tc>
        <w:tc>
          <w:tcPr>
            <w:tcW w:w="107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F55489C" w14:textId="77777777" w:rsidR="00DB6790" w:rsidRDefault="00DB6790">
            <w:pPr>
              <w:pStyle w:val="NormalWeb"/>
              <w:spacing w:after="90" w:afterAutospacing="0" w:line="345" w:lineRule="atLeast"/>
              <w:jc w:val="both"/>
              <w:rPr>
                <w:rFonts w:ascii="Arial" w:hAnsi="Arial" w:cs="Arial"/>
                <w:color w:val="000000"/>
                <w:sz w:val="21"/>
                <w:szCs w:val="21"/>
              </w:rPr>
            </w:pPr>
          </w:p>
        </w:tc>
        <w:tc>
          <w:tcPr>
            <w:tcW w:w="73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5CF34BB" w14:textId="77777777" w:rsidR="00DB6790" w:rsidRDefault="00DB6790">
            <w:pPr>
              <w:pStyle w:val="NormalWeb"/>
              <w:spacing w:after="90" w:afterAutospacing="0" w:line="345" w:lineRule="atLeast"/>
              <w:jc w:val="both"/>
              <w:rPr>
                <w:rFonts w:ascii="Arial" w:hAnsi="Arial" w:cs="Arial"/>
                <w:color w:val="000000"/>
                <w:sz w:val="21"/>
                <w:szCs w:val="21"/>
              </w:rPr>
            </w:pPr>
          </w:p>
        </w:tc>
        <w:tc>
          <w:tcPr>
            <w:tcW w:w="63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926BC49" w14:textId="77777777" w:rsidR="00DB6790" w:rsidRDefault="00DB6790">
            <w:pPr>
              <w:pStyle w:val="NormalWeb"/>
              <w:spacing w:after="90" w:afterAutospacing="0" w:line="345" w:lineRule="atLeast"/>
              <w:jc w:val="both"/>
              <w:rPr>
                <w:rFonts w:ascii="Arial" w:hAnsi="Arial" w:cs="Arial"/>
                <w:color w:val="000000"/>
                <w:sz w:val="21"/>
                <w:szCs w:val="21"/>
              </w:rPr>
            </w:pPr>
          </w:p>
        </w:tc>
        <w:tc>
          <w:tcPr>
            <w:tcW w:w="73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E11E189" w14:textId="77777777" w:rsidR="00DB6790" w:rsidRDefault="00DB6790">
            <w:pPr>
              <w:pStyle w:val="NormalWeb"/>
              <w:spacing w:after="90" w:afterAutospacing="0" w:line="345" w:lineRule="atLeast"/>
              <w:jc w:val="both"/>
              <w:rPr>
                <w:rFonts w:ascii="Arial" w:hAnsi="Arial" w:cs="Arial"/>
                <w:color w:val="000000"/>
                <w:sz w:val="21"/>
                <w:szCs w:val="21"/>
              </w:rPr>
            </w:pPr>
          </w:p>
        </w:tc>
        <w:tc>
          <w:tcPr>
            <w:tcW w:w="63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F061444" w14:textId="77777777" w:rsidR="00DB6790" w:rsidRDefault="00DB6790">
            <w:pPr>
              <w:pStyle w:val="NormalWeb"/>
              <w:spacing w:after="90" w:afterAutospacing="0" w:line="345" w:lineRule="atLeast"/>
              <w:jc w:val="both"/>
              <w:rPr>
                <w:rFonts w:ascii="Arial" w:hAnsi="Arial" w:cs="Arial"/>
                <w:color w:val="000000"/>
                <w:sz w:val="21"/>
                <w:szCs w:val="21"/>
              </w:rPr>
            </w:pPr>
          </w:p>
        </w:tc>
      </w:tr>
      <w:tr w:rsidR="00DB6790" w14:paraId="569694B7" w14:textId="77777777" w:rsidTr="00DB6790">
        <w:trPr>
          <w:tblCellSpacing w:w="0" w:type="dxa"/>
        </w:trPr>
        <w:tc>
          <w:tcPr>
            <w:tcW w:w="33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6AAAC73" w14:textId="77777777" w:rsidR="00DB6790" w:rsidRDefault="00DB6790">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w:t>
            </w:r>
          </w:p>
        </w:tc>
        <w:tc>
          <w:tcPr>
            <w:tcW w:w="815"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CA678AA" w14:textId="77777777" w:rsidR="00DB6790" w:rsidRDefault="00DB6790">
            <w:pPr>
              <w:pStyle w:val="NormalWeb"/>
              <w:spacing w:after="90" w:afterAutospacing="0" w:line="345" w:lineRule="atLeast"/>
              <w:jc w:val="both"/>
              <w:rPr>
                <w:rFonts w:ascii="Arial" w:hAnsi="Arial" w:cs="Arial"/>
                <w:color w:val="000000"/>
                <w:sz w:val="21"/>
                <w:szCs w:val="21"/>
              </w:rPr>
            </w:pPr>
          </w:p>
        </w:tc>
        <w:tc>
          <w:tcPr>
            <w:tcW w:w="159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96FF722" w14:textId="77777777" w:rsidR="00DB6790" w:rsidRDefault="00DB6790">
            <w:pPr>
              <w:pStyle w:val="NormalWeb"/>
              <w:spacing w:after="90" w:afterAutospacing="0" w:line="345" w:lineRule="atLeast"/>
              <w:jc w:val="both"/>
              <w:rPr>
                <w:rFonts w:ascii="Arial" w:hAnsi="Arial" w:cs="Arial"/>
                <w:color w:val="000000"/>
                <w:sz w:val="21"/>
                <w:szCs w:val="21"/>
              </w:rPr>
            </w:pPr>
          </w:p>
        </w:tc>
        <w:tc>
          <w:tcPr>
            <w:tcW w:w="69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768CA56" w14:textId="77777777" w:rsidR="00DB6790" w:rsidRDefault="00DB6790">
            <w:pPr>
              <w:pStyle w:val="NormalWeb"/>
              <w:spacing w:after="90" w:afterAutospacing="0" w:line="345" w:lineRule="atLeast"/>
              <w:jc w:val="both"/>
              <w:rPr>
                <w:rFonts w:ascii="Arial" w:hAnsi="Arial" w:cs="Arial"/>
                <w:color w:val="000000"/>
                <w:sz w:val="21"/>
                <w:szCs w:val="21"/>
              </w:rPr>
            </w:pPr>
          </w:p>
        </w:tc>
        <w:tc>
          <w:tcPr>
            <w:tcW w:w="52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A27302A" w14:textId="77777777" w:rsidR="00DB6790" w:rsidRDefault="00DB6790">
            <w:pPr>
              <w:pStyle w:val="NormalWeb"/>
              <w:spacing w:after="90" w:afterAutospacing="0" w:line="345" w:lineRule="atLeast"/>
              <w:jc w:val="both"/>
              <w:rPr>
                <w:rFonts w:ascii="Arial" w:hAnsi="Arial" w:cs="Arial"/>
                <w:color w:val="000000"/>
                <w:sz w:val="21"/>
                <w:szCs w:val="21"/>
              </w:rPr>
            </w:pPr>
          </w:p>
        </w:tc>
        <w:tc>
          <w:tcPr>
            <w:tcW w:w="107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C6F9CD0" w14:textId="77777777" w:rsidR="00DB6790" w:rsidRDefault="00DB6790">
            <w:pPr>
              <w:pStyle w:val="NormalWeb"/>
              <w:spacing w:after="90" w:afterAutospacing="0" w:line="345" w:lineRule="atLeast"/>
              <w:jc w:val="both"/>
              <w:rPr>
                <w:rFonts w:ascii="Arial" w:hAnsi="Arial" w:cs="Arial"/>
                <w:color w:val="000000"/>
                <w:sz w:val="21"/>
                <w:szCs w:val="21"/>
              </w:rPr>
            </w:pPr>
          </w:p>
        </w:tc>
        <w:tc>
          <w:tcPr>
            <w:tcW w:w="73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0DFC46E" w14:textId="77777777" w:rsidR="00DB6790" w:rsidRDefault="00DB6790">
            <w:pPr>
              <w:pStyle w:val="NormalWeb"/>
              <w:spacing w:after="90" w:afterAutospacing="0" w:line="345" w:lineRule="atLeast"/>
              <w:jc w:val="both"/>
              <w:rPr>
                <w:rFonts w:ascii="Arial" w:hAnsi="Arial" w:cs="Arial"/>
                <w:color w:val="000000"/>
                <w:sz w:val="21"/>
                <w:szCs w:val="21"/>
              </w:rPr>
            </w:pPr>
          </w:p>
        </w:tc>
        <w:tc>
          <w:tcPr>
            <w:tcW w:w="63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37FAD52" w14:textId="77777777" w:rsidR="00DB6790" w:rsidRDefault="00DB6790">
            <w:pPr>
              <w:pStyle w:val="NormalWeb"/>
              <w:spacing w:after="90" w:afterAutospacing="0" w:line="345" w:lineRule="atLeast"/>
              <w:jc w:val="both"/>
              <w:rPr>
                <w:rFonts w:ascii="Arial" w:hAnsi="Arial" w:cs="Arial"/>
                <w:color w:val="000000"/>
                <w:sz w:val="21"/>
                <w:szCs w:val="21"/>
              </w:rPr>
            </w:pPr>
          </w:p>
        </w:tc>
        <w:tc>
          <w:tcPr>
            <w:tcW w:w="739"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428D1D8" w14:textId="77777777" w:rsidR="00DB6790" w:rsidRDefault="00DB6790">
            <w:pPr>
              <w:pStyle w:val="NormalWeb"/>
              <w:spacing w:after="90" w:afterAutospacing="0" w:line="345" w:lineRule="atLeast"/>
              <w:jc w:val="both"/>
              <w:rPr>
                <w:rFonts w:ascii="Arial" w:hAnsi="Arial" w:cs="Arial"/>
                <w:color w:val="000000"/>
                <w:sz w:val="21"/>
                <w:szCs w:val="21"/>
              </w:rPr>
            </w:pPr>
          </w:p>
        </w:tc>
        <w:tc>
          <w:tcPr>
            <w:tcW w:w="63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D072801" w14:textId="77777777" w:rsidR="00DB6790" w:rsidRDefault="00DB6790">
            <w:pPr>
              <w:pStyle w:val="NormalWeb"/>
              <w:spacing w:after="90" w:afterAutospacing="0" w:line="345" w:lineRule="atLeast"/>
              <w:jc w:val="both"/>
              <w:rPr>
                <w:rFonts w:ascii="Arial" w:hAnsi="Arial" w:cs="Arial"/>
                <w:color w:val="000000"/>
                <w:sz w:val="21"/>
                <w:szCs w:val="21"/>
              </w:rPr>
            </w:pPr>
          </w:p>
        </w:tc>
      </w:tr>
    </w:tbl>
    <w:p w14:paraId="69D40EF6" w14:textId="77777777" w:rsidR="00DB6790" w:rsidRDefault="00DB6790" w:rsidP="00DB6790">
      <w:pPr>
        <w:pStyle w:val="NormalWeb"/>
        <w:spacing w:after="90" w:afterAutospacing="0" w:line="345" w:lineRule="atLeast"/>
        <w:rPr>
          <w:rFonts w:ascii="Arial" w:hAnsi="Arial" w:cs="Arial"/>
          <w:color w:val="000000"/>
          <w:sz w:val="21"/>
          <w:szCs w:val="21"/>
        </w:rPr>
      </w:pPr>
      <w:r>
        <w:rPr>
          <w:rStyle w:val="Emphasis"/>
          <w:rFonts w:ascii="Arial" w:hAnsi="Arial" w:cs="Arial"/>
          <w:b/>
          <w:bCs/>
          <w:color w:val="000000"/>
          <w:sz w:val="21"/>
          <w:szCs w:val="21"/>
        </w:rPr>
        <w:t>Ghi chú:</w:t>
      </w:r>
    </w:p>
    <w:p w14:paraId="074EF572" w14:textId="77777777" w:rsidR="00DB6790" w:rsidRDefault="00DB6790" w:rsidP="00DB6790">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 Cột (4): Định dạng theo date (DD/MM/YYYY)</w:t>
      </w:r>
    </w:p>
    <w:p w14:paraId="7B2AD679" w14:textId="77777777" w:rsidR="00DB6790" w:rsidRDefault="00DB6790" w:rsidP="00DB6790">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 Cột (6): Ghi rõ tên nước.</w:t>
      </w:r>
    </w:p>
    <w:p w14:paraId="3572EBC6" w14:textId="77777777" w:rsidR="00DB6790" w:rsidRDefault="00DB6790" w:rsidP="00DB6790">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 Cột (7) và (9): Nhập theo định dạng số "Number".</w:t>
      </w:r>
    </w:p>
    <w:p w14:paraId="14CBE2AC" w14:textId="77777777" w:rsidR="00DB6790" w:rsidRDefault="00DB6790" w:rsidP="00DB6790">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 Cột (8) và (10): Nhập theo định dạng %, làm tròn số phần trăm đến số thập phân thứ hai.</w:t>
      </w:r>
    </w:p>
    <w:p w14:paraId="6CC3AEDB" w14:textId="77777777" w:rsidR="00DB6790" w:rsidRDefault="00DB6790" w:rsidP="00DB6790">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Biểu II.3 Các thay đổi phải được chấp thuận trong kỳ</w:t>
      </w:r>
    </w:p>
    <w:p w14:paraId="2A18079D" w14:textId="77777777" w:rsidR="00DB6790" w:rsidRDefault="00DB6790" w:rsidP="00DB6790">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6 tháng/năm</w:t>
      </w:r>
    </w:p>
    <w:tbl>
      <w:tblPr>
        <w:tblW w:w="9004" w:type="dxa"/>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515"/>
        <w:gridCol w:w="1761"/>
        <w:gridCol w:w="926"/>
        <w:gridCol w:w="1041"/>
        <w:gridCol w:w="927"/>
        <w:gridCol w:w="865"/>
        <w:gridCol w:w="1634"/>
        <w:gridCol w:w="1335"/>
      </w:tblGrid>
      <w:tr w:rsidR="00DB6790" w14:paraId="63BC33BC" w14:textId="77777777" w:rsidTr="00DB6790">
        <w:trPr>
          <w:tblCellSpacing w:w="0" w:type="dxa"/>
        </w:trPr>
        <w:tc>
          <w:tcPr>
            <w:tcW w:w="44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6E8D5D8" w14:textId="77777777" w:rsidR="00DB6790" w:rsidRDefault="00DB679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TT</w:t>
            </w:r>
          </w:p>
        </w:tc>
        <w:tc>
          <w:tcPr>
            <w:tcW w:w="152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D60A811" w14:textId="77777777" w:rsidR="00DB6790" w:rsidRDefault="00DB679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Nội dung</w:t>
            </w:r>
          </w:p>
        </w:tc>
        <w:tc>
          <w:tcPr>
            <w:tcW w:w="80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01C83E4" w14:textId="77777777" w:rsidR="00DB6790" w:rsidRDefault="00DB679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Địa điểm</w:t>
            </w:r>
          </w:p>
        </w:tc>
        <w:tc>
          <w:tcPr>
            <w:tcW w:w="90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0FCBB5D" w14:textId="77777777" w:rsidR="00DB6790" w:rsidRDefault="00DB679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Đóng cửa</w:t>
            </w:r>
          </w:p>
        </w:tc>
        <w:tc>
          <w:tcPr>
            <w:tcW w:w="80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AACAA17" w14:textId="77777777" w:rsidR="00DB6790" w:rsidRDefault="00DB679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Thành lập mới</w:t>
            </w:r>
          </w:p>
        </w:tc>
        <w:tc>
          <w:tcPr>
            <w:tcW w:w="75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D05FCE4" w14:textId="77777777" w:rsidR="00DB6790" w:rsidRDefault="00DB679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Thay đổi tên</w:t>
            </w:r>
          </w:p>
        </w:tc>
        <w:tc>
          <w:tcPr>
            <w:tcW w:w="141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9C363B6" w14:textId="77777777" w:rsidR="00DB6790" w:rsidRDefault="00DB679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Nhân sự cấp cao</w:t>
            </w:r>
          </w:p>
        </w:tc>
        <w:tc>
          <w:tcPr>
            <w:tcW w:w="115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7D50F64" w14:textId="77777777" w:rsidR="00DB6790" w:rsidRDefault="00DB679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Thay đổi nghiệp vụ kinh doanh</w:t>
            </w:r>
          </w:p>
        </w:tc>
      </w:tr>
      <w:tr w:rsidR="00DB6790" w14:paraId="350A26B5" w14:textId="77777777" w:rsidTr="00DB6790">
        <w:trPr>
          <w:tblCellSpacing w:w="0" w:type="dxa"/>
        </w:trPr>
        <w:tc>
          <w:tcPr>
            <w:tcW w:w="44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619AD48" w14:textId="77777777" w:rsidR="00DB6790" w:rsidRDefault="00DB679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(1)</w:t>
            </w:r>
          </w:p>
        </w:tc>
        <w:tc>
          <w:tcPr>
            <w:tcW w:w="152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21971E7" w14:textId="77777777" w:rsidR="00DB6790" w:rsidRDefault="00DB679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(2)</w:t>
            </w:r>
          </w:p>
        </w:tc>
        <w:tc>
          <w:tcPr>
            <w:tcW w:w="80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533A774" w14:textId="77777777" w:rsidR="00DB6790" w:rsidRDefault="00DB679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(3)</w:t>
            </w:r>
          </w:p>
        </w:tc>
        <w:tc>
          <w:tcPr>
            <w:tcW w:w="90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9ABBC46" w14:textId="77777777" w:rsidR="00DB6790" w:rsidRDefault="00DB679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(4)</w:t>
            </w:r>
          </w:p>
        </w:tc>
        <w:tc>
          <w:tcPr>
            <w:tcW w:w="80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C628692" w14:textId="77777777" w:rsidR="00DB6790" w:rsidRDefault="00DB679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(5)</w:t>
            </w:r>
          </w:p>
        </w:tc>
        <w:tc>
          <w:tcPr>
            <w:tcW w:w="75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AD17146" w14:textId="77777777" w:rsidR="00DB6790" w:rsidRDefault="00DB679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(6)</w:t>
            </w:r>
          </w:p>
        </w:tc>
        <w:tc>
          <w:tcPr>
            <w:tcW w:w="141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FF342ED" w14:textId="77777777" w:rsidR="00DB6790" w:rsidRDefault="00DB679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(7)</w:t>
            </w:r>
          </w:p>
        </w:tc>
        <w:tc>
          <w:tcPr>
            <w:tcW w:w="115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25B5649" w14:textId="77777777" w:rsidR="00DB6790" w:rsidRDefault="00DB679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(8)</w:t>
            </w:r>
          </w:p>
        </w:tc>
      </w:tr>
      <w:tr w:rsidR="00DB6790" w14:paraId="60A98623" w14:textId="77777777" w:rsidTr="00DB6790">
        <w:trPr>
          <w:tblCellSpacing w:w="0" w:type="dxa"/>
        </w:trPr>
        <w:tc>
          <w:tcPr>
            <w:tcW w:w="44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17BAEB7" w14:textId="77777777" w:rsidR="00DB6790" w:rsidRDefault="00DB6790">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w:t>
            </w:r>
          </w:p>
        </w:tc>
        <w:tc>
          <w:tcPr>
            <w:tcW w:w="152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0EA8ED3" w14:textId="77777777" w:rsidR="00DB6790" w:rsidRDefault="00DB679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 Trong nước</w:t>
            </w:r>
          </w:p>
        </w:tc>
        <w:tc>
          <w:tcPr>
            <w:tcW w:w="80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1762785" w14:textId="77777777" w:rsidR="00DB6790" w:rsidRDefault="00DB6790">
            <w:pPr>
              <w:pStyle w:val="NormalWeb"/>
              <w:spacing w:after="90" w:afterAutospacing="0" w:line="345" w:lineRule="atLeast"/>
              <w:jc w:val="both"/>
              <w:rPr>
                <w:rFonts w:ascii="Arial" w:hAnsi="Arial" w:cs="Arial"/>
                <w:color w:val="000000"/>
                <w:sz w:val="21"/>
                <w:szCs w:val="21"/>
              </w:rPr>
            </w:pPr>
          </w:p>
        </w:tc>
        <w:tc>
          <w:tcPr>
            <w:tcW w:w="90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CD6DE40" w14:textId="77777777" w:rsidR="00DB6790" w:rsidRDefault="00DB6790">
            <w:pPr>
              <w:pStyle w:val="NormalWeb"/>
              <w:spacing w:after="90" w:afterAutospacing="0" w:line="345" w:lineRule="atLeast"/>
              <w:jc w:val="both"/>
              <w:rPr>
                <w:rFonts w:ascii="Arial" w:hAnsi="Arial" w:cs="Arial"/>
                <w:color w:val="000000"/>
                <w:sz w:val="21"/>
                <w:szCs w:val="21"/>
              </w:rPr>
            </w:pPr>
          </w:p>
        </w:tc>
        <w:tc>
          <w:tcPr>
            <w:tcW w:w="80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A191B48" w14:textId="77777777" w:rsidR="00DB6790" w:rsidRDefault="00DB6790">
            <w:pPr>
              <w:pStyle w:val="NormalWeb"/>
              <w:spacing w:after="90" w:afterAutospacing="0" w:line="345" w:lineRule="atLeast"/>
              <w:jc w:val="both"/>
              <w:rPr>
                <w:rFonts w:ascii="Arial" w:hAnsi="Arial" w:cs="Arial"/>
                <w:color w:val="000000"/>
                <w:sz w:val="21"/>
                <w:szCs w:val="21"/>
              </w:rPr>
            </w:pPr>
          </w:p>
        </w:tc>
        <w:tc>
          <w:tcPr>
            <w:tcW w:w="75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03897C9" w14:textId="77777777" w:rsidR="00DB6790" w:rsidRDefault="00DB6790">
            <w:pPr>
              <w:pStyle w:val="NormalWeb"/>
              <w:spacing w:after="90" w:afterAutospacing="0" w:line="345" w:lineRule="atLeast"/>
              <w:jc w:val="both"/>
              <w:rPr>
                <w:rFonts w:ascii="Arial" w:hAnsi="Arial" w:cs="Arial"/>
                <w:color w:val="000000"/>
                <w:sz w:val="21"/>
                <w:szCs w:val="21"/>
              </w:rPr>
            </w:pPr>
          </w:p>
        </w:tc>
        <w:tc>
          <w:tcPr>
            <w:tcW w:w="141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623D2CE" w14:textId="77777777" w:rsidR="00DB6790" w:rsidRDefault="00DB6790">
            <w:pPr>
              <w:pStyle w:val="NormalWeb"/>
              <w:spacing w:after="90" w:afterAutospacing="0" w:line="345" w:lineRule="atLeast"/>
              <w:jc w:val="both"/>
              <w:rPr>
                <w:rFonts w:ascii="Arial" w:hAnsi="Arial" w:cs="Arial"/>
                <w:color w:val="000000"/>
                <w:sz w:val="21"/>
                <w:szCs w:val="21"/>
              </w:rPr>
            </w:pPr>
          </w:p>
        </w:tc>
        <w:tc>
          <w:tcPr>
            <w:tcW w:w="115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75B3267" w14:textId="77777777" w:rsidR="00DB6790" w:rsidRDefault="00DB6790">
            <w:pPr>
              <w:pStyle w:val="NormalWeb"/>
              <w:spacing w:after="90" w:afterAutospacing="0" w:line="345" w:lineRule="atLeast"/>
              <w:jc w:val="both"/>
              <w:rPr>
                <w:rFonts w:ascii="Arial" w:hAnsi="Arial" w:cs="Arial"/>
                <w:color w:val="000000"/>
                <w:sz w:val="21"/>
                <w:szCs w:val="21"/>
              </w:rPr>
            </w:pPr>
          </w:p>
        </w:tc>
      </w:tr>
      <w:tr w:rsidR="00DB6790" w14:paraId="6AF0FB04" w14:textId="77777777" w:rsidTr="00DB6790">
        <w:trPr>
          <w:tblCellSpacing w:w="0" w:type="dxa"/>
        </w:trPr>
        <w:tc>
          <w:tcPr>
            <w:tcW w:w="44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28BDC0E" w14:textId="77777777" w:rsidR="00DB6790" w:rsidRDefault="00DB6790">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w:t>
            </w:r>
          </w:p>
        </w:tc>
        <w:tc>
          <w:tcPr>
            <w:tcW w:w="152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A860225" w14:textId="77777777" w:rsidR="00DB6790" w:rsidRDefault="00DB67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Trụ sở chính</w:t>
            </w:r>
          </w:p>
        </w:tc>
        <w:tc>
          <w:tcPr>
            <w:tcW w:w="80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20CFEFC" w14:textId="77777777" w:rsidR="00DB6790" w:rsidRDefault="00DB6790">
            <w:pPr>
              <w:pStyle w:val="NormalWeb"/>
              <w:spacing w:after="90" w:afterAutospacing="0" w:line="345" w:lineRule="atLeast"/>
              <w:jc w:val="both"/>
              <w:rPr>
                <w:rFonts w:ascii="Arial" w:hAnsi="Arial" w:cs="Arial"/>
                <w:color w:val="000000"/>
                <w:sz w:val="21"/>
                <w:szCs w:val="21"/>
              </w:rPr>
            </w:pPr>
          </w:p>
        </w:tc>
        <w:tc>
          <w:tcPr>
            <w:tcW w:w="90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79EF691" w14:textId="77777777" w:rsidR="00DB6790" w:rsidRDefault="00DB6790">
            <w:pPr>
              <w:pStyle w:val="NormalWeb"/>
              <w:spacing w:after="90" w:afterAutospacing="0" w:line="345" w:lineRule="atLeast"/>
              <w:jc w:val="both"/>
              <w:rPr>
                <w:rFonts w:ascii="Arial" w:hAnsi="Arial" w:cs="Arial"/>
                <w:color w:val="000000"/>
                <w:sz w:val="21"/>
                <w:szCs w:val="21"/>
              </w:rPr>
            </w:pPr>
          </w:p>
        </w:tc>
        <w:tc>
          <w:tcPr>
            <w:tcW w:w="80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865FD9B" w14:textId="77777777" w:rsidR="00DB6790" w:rsidRDefault="00DB6790">
            <w:pPr>
              <w:pStyle w:val="NormalWeb"/>
              <w:spacing w:after="90" w:afterAutospacing="0" w:line="345" w:lineRule="atLeast"/>
              <w:jc w:val="both"/>
              <w:rPr>
                <w:rFonts w:ascii="Arial" w:hAnsi="Arial" w:cs="Arial"/>
                <w:color w:val="000000"/>
                <w:sz w:val="21"/>
                <w:szCs w:val="21"/>
              </w:rPr>
            </w:pPr>
          </w:p>
        </w:tc>
        <w:tc>
          <w:tcPr>
            <w:tcW w:w="75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BBEF08F" w14:textId="77777777" w:rsidR="00DB6790" w:rsidRDefault="00DB6790">
            <w:pPr>
              <w:pStyle w:val="NormalWeb"/>
              <w:spacing w:after="90" w:afterAutospacing="0" w:line="345" w:lineRule="atLeast"/>
              <w:jc w:val="both"/>
              <w:rPr>
                <w:rFonts w:ascii="Arial" w:hAnsi="Arial" w:cs="Arial"/>
                <w:color w:val="000000"/>
                <w:sz w:val="21"/>
                <w:szCs w:val="21"/>
              </w:rPr>
            </w:pPr>
          </w:p>
        </w:tc>
        <w:tc>
          <w:tcPr>
            <w:tcW w:w="141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71F8235" w14:textId="77777777" w:rsidR="00DB6790" w:rsidRDefault="00DB6790">
            <w:pPr>
              <w:pStyle w:val="NormalWeb"/>
              <w:spacing w:after="90" w:afterAutospacing="0" w:line="345" w:lineRule="atLeast"/>
              <w:jc w:val="both"/>
              <w:rPr>
                <w:rFonts w:ascii="Arial" w:hAnsi="Arial" w:cs="Arial"/>
                <w:color w:val="000000"/>
                <w:sz w:val="21"/>
                <w:szCs w:val="21"/>
              </w:rPr>
            </w:pPr>
          </w:p>
        </w:tc>
        <w:tc>
          <w:tcPr>
            <w:tcW w:w="115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ED2E03B" w14:textId="77777777" w:rsidR="00DB6790" w:rsidRDefault="00DB6790">
            <w:pPr>
              <w:pStyle w:val="NormalWeb"/>
              <w:spacing w:after="90" w:afterAutospacing="0" w:line="345" w:lineRule="atLeast"/>
              <w:jc w:val="both"/>
              <w:rPr>
                <w:rFonts w:ascii="Arial" w:hAnsi="Arial" w:cs="Arial"/>
                <w:color w:val="000000"/>
                <w:sz w:val="21"/>
                <w:szCs w:val="21"/>
              </w:rPr>
            </w:pPr>
          </w:p>
        </w:tc>
      </w:tr>
      <w:tr w:rsidR="00DB6790" w14:paraId="64D752AD" w14:textId="77777777" w:rsidTr="00DB6790">
        <w:trPr>
          <w:tblCellSpacing w:w="0" w:type="dxa"/>
        </w:trPr>
        <w:tc>
          <w:tcPr>
            <w:tcW w:w="44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9DAC283" w14:textId="77777777" w:rsidR="00DB6790" w:rsidRDefault="00DB6790">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3</w:t>
            </w:r>
          </w:p>
        </w:tc>
        <w:tc>
          <w:tcPr>
            <w:tcW w:w="152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864F163" w14:textId="77777777" w:rsidR="00DB6790" w:rsidRDefault="00DB67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Chi nhánh</w:t>
            </w:r>
          </w:p>
        </w:tc>
        <w:tc>
          <w:tcPr>
            <w:tcW w:w="80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38D159D" w14:textId="77777777" w:rsidR="00DB6790" w:rsidRDefault="00DB6790">
            <w:pPr>
              <w:pStyle w:val="NormalWeb"/>
              <w:spacing w:after="90" w:afterAutospacing="0" w:line="345" w:lineRule="atLeast"/>
              <w:jc w:val="both"/>
              <w:rPr>
                <w:rFonts w:ascii="Arial" w:hAnsi="Arial" w:cs="Arial"/>
                <w:color w:val="000000"/>
                <w:sz w:val="21"/>
                <w:szCs w:val="21"/>
              </w:rPr>
            </w:pPr>
          </w:p>
        </w:tc>
        <w:tc>
          <w:tcPr>
            <w:tcW w:w="90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6832026" w14:textId="77777777" w:rsidR="00DB6790" w:rsidRDefault="00DB6790">
            <w:pPr>
              <w:pStyle w:val="NormalWeb"/>
              <w:spacing w:after="90" w:afterAutospacing="0" w:line="345" w:lineRule="atLeast"/>
              <w:jc w:val="both"/>
              <w:rPr>
                <w:rFonts w:ascii="Arial" w:hAnsi="Arial" w:cs="Arial"/>
                <w:color w:val="000000"/>
                <w:sz w:val="21"/>
                <w:szCs w:val="21"/>
              </w:rPr>
            </w:pPr>
          </w:p>
        </w:tc>
        <w:tc>
          <w:tcPr>
            <w:tcW w:w="80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F750BDF" w14:textId="77777777" w:rsidR="00DB6790" w:rsidRDefault="00DB6790">
            <w:pPr>
              <w:pStyle w:val="NormalWeb"/>
              <w:spacing w:after="90" w:afterAutospacing="0" w:line="345" w:lineRule="atLeast"/>
              <w:jc w:val="both"/>
              <w:rPr>
                <w:rFonts w:ascii="Arial" w:hAnsi="Arial" w:cs="Arial"/>
                <w:color w:val="000000"/>
                <w:sz w:val="21"/>
                <w:szCs w:val="21"/>
              </w:rPr>
            </w:pPr>
          </w:p>
        </w:tc>
        <w:tc>
          <w:tcPr>
            <w:tcW w:w="75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8556172" w14:textId="77777777" w:rsidR="00DB6790" w:rsidRDefault="00DB6790">
            <w:pPr>
              <w:pStyle w:val="NormalWeb"/>
              <w:spacing w:after="90" w:afterAutospacing="0" w:line="345" w:lineRule="atLeast"/>
              <w:jc w:val="both"/>
              <w:rPr>
                <w:rFonts w:ascii="Arial" w:hAnsi="Arial" w:cs="Arial"/>
                <w:color w:val="000000"/>
                <w:sz w:val="21"/>
                <w:szCs w:val="21"/>
              </w:rPr>
            </w:pPr>
          </w:p>
        </w:tc>
        <w:tc>
          <w:tcPr>
            <w:tcW w:w="141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E8840EE" w14:textId="77777777" w:rsidR="00DB6790" w:rsidRDefault="00DB6790">
            <w:pPr>
              <w:pStyle w:val="NormalWeb"/>
              <w:spacing w:after="90" w:afterAutospacing="0" w:line="345" w:lineRule="atLeast"/>
              <w:jc w:val="both"/>
              <w:rPr>
                <w:rFonts w:ascii="Arial" w:hAnsi="Arial" w:cs="Arial"/>
                <w:color w:val="000000"/>
                <w:sz w:val="21"/>
                <w:szCs w:val="21"/>
              </w:rPr>
            </w:pPr>
          </w:p>
        </w:tc>
        <w:tc>
          <w:tcPr>
            <w:tcW w:w="115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C2FE7AA" w14:textId="77777777" w:rsidR="00DB6790" w:rsidRDefault="00DB6790">
            <w:pPr>
              <w:pStyle w:val="NormalWeb"/>
              <w:spacing w:after="90" w:afterAutospacing="0" w:line="345" w:lineRule="atLeast"/>
              <w:jc w:val="both"/>
              <w:rPr>
                <w:rFonts w:ascii="Arial" w:hAnsi="Arial" w:cs="Arial"/>
                <w:color w:val="000000"/>
                <w:sz w:val="21"/>
                <w:szCs w:val="21"/>
              </w:rPr>
            </w:pPr>
          </w:p>
        </w:tc>
      </w:tr>
      <w:tr w:rsidR="00DB6790" w14:paraId="6BAED73D" w14:textId="77777777" w:rsidTr="00DB6790">
        <w:trPr>
          <w:tblCellSpacing w:w="0" w:type="dxa"/>
        </w:trPr>
        <w:tc>
          <w:tcPr>
            <w:tcW w:w="44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38BA298" w14:textId="77777777" w:rsidR="00DB6790" w:rsidRDefault="00DB6790">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4</w:t>
            </w:r>
          </w:p>
        </w:tc>
        <w:tc>
          <w:tcPr>
            <w:tcW w:w="152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EE982B4" w14:textId="77777777" w:rsidR="00DB6790" w:rsidRDefault="00DB67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Phòng giao dịch</w:t>
            </w:r>
          </w:p>
        </w:tc>
        <w:tc>
          <w:tcPr>
            <w:tcW w:w="80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F47F2EE" w14:textId="77777777" w:rsidR="00DB6790" w:rsidRDefault="00DB6790">
            <w:pPr>
              <w:pStyle w:val="NormalWeb"/>
              <w:spacing w:after="90" w:afterAutospacing="0" w:line="345" w:lineRule="atLeast"/>
              <w:jc w:val="both"/>
              <w:rPr>
                <w:rFonts w:ascii="Arial" w:hAnsi="Arial" w:cs="Arial"/>
                <w:color w:val="000000"/>
                <w:sz w:val="21"/>
                <w:szCs w:val="21"/>
              </w:rPr>
            </w:pPr>
          </w:p>
        </w:tc>
        <w:tc>
          <w:tcPr>
            <w:tcW w:w="90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63F6F7F" w14:textId="77777777" w:rsidR="00DB6790" w:rsidRDefault="00DB6790">
            <w:pPr>
              <w:pStyle w:val="NormalWeb"/>
              <w:spacing w:after="90" w:afterAutospacing="0" w:line="345" w:lineRule="atLeast"/>
              <w:jc w:val="both"/>
              <w:rPr>
                <w:rFonts w:ascii="Arial" w:hAnsi="Arial" w:cs="Arial"/>
                <w:color w:val="000000"/>
                <w:sz w:val="21"/>
                <w:szCs w:val="21"/>
              </w:rPr>
            </w:pPr>
          </w:p>
        </w:tc>
        <w:tc>
          <w:tcPr>
            <w:tcW w:w="80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AA54F92" w14:textId="77777777" w:rsidR="00DB6790" w:rsidRDefault="00DB6790">
            <w:pPr>
              <w:pStyle w:val="NormalWeb"/>
              <w:spacing w:after="90" w:afterAutospacing="0" w:line="345" w:lineRule="atLeast"/>
              <w:jc w:val="both"/>
              <w:rPr>
                <w:rFonts w:ascii="Arial" w:hAnsi="Arial" w:cs="Arial"/>
                <w:color w:val="000000"/>
                <w:sz w:val="21"/>
                <w:szCs w:val="21"/>
              </w:rPr>
            </w:pPr>
          </w:p>
        </w:tc>
        <w:tc>
          <w:tcPr>
            <w:tcW w:w="75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2EA9EBC" w14:textId="77777777" w:rsidR="00DB6790" w:rsidRDefault="00DB6790">
            <w:pPr>
              <w:pStyle w:val="NormalWeb"/>
              <w:spacing w:after="90" w:afterAutospacing="0" w:line="345" w:lineRule="atLeast"/>
              <w:jc w:val="both"/>
              <w:rPr>
                <w:rFonts w:ascii="Arial" w:hAnsi="Arial" w:cs="Arial"/>
                <w:color w:val="000000"/>
                <w:sz w:val="21"/>
                <w:szCs w:val="21"/>
              </w:rPr>
            </w:pPr>
          </w:p>
        </w:tc>
        <w:tc>
          <w:tcPr>
            <w:tcW w:w="141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DD84E2A" w14:textId="77777777" w:rsidR="00DB6790" w:rsidRDefault="00DB6790">
            <w:pPr>
              <w:pStyle w:val="NormalWeb"/>
              <w:spacing w:after="90" w:afterAutospacing="0" w:line="345" w:lineRule="atLeast"/>
              <w:jc w:val="both"/>
              <w:rPr>
                <w:rFonts w:ascii="Arial" w:hAnsi="Arial" w:cs="Arial"/>
                <w:color w:val="000000"/>
                <w:sz w:val="21"/>
                <w:szCs w:val="21"/>
              </w:rPr>
            </w:pPr>
          </w:p>
        </w:tc>
        <w:tc>
          <w:tcPr>
            <w:tcW w:w="115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E3B801F" w14:textId="77777777" w:rsidR="00DB6790" w:rsidRDefault="00DB6790">
            <w:pPr>
              <w:pStyle w:val="NormalWeb"/>
              <w:spacing w:after="90" w:afterAutospacing="0" w:line="345" w:lineRule="atLeast"/>
              <w:jc w:val="both"/>
              <w:rPr>
                <w:rFonts w:ascii="Arial" w:hAnsi="Arial" w:cs="Arial"/>
                <w:color w:val="000000"/>
                <w:sz w:val="21"/>
                <w:szCs w:val="21"/>
              </w:rPr>
            </w:pPr>
          </w:p>
        </w:tc>
      </w:tr>
      <w:tr w:rsidR="00DB6790" w14:paraId="4F00C160" w14:textId="77777777" w:rsidTr="00DB6790">
        <w:trPr>
          <w:tblCellSpacing w:w="0" w:type="dxa"/>
        </w:trPr>
        <w:tc>
          <w:tcPr>
            <w:tcW w:w="44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D841EEC" w14:textId="77777777" w:rsidR="00DB6790" w:rsidRDefault="00DB6790">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5</w:t>
            </w:r>
          </w:p>
        </w:tc>
        <w:tc>
          <w:tcPr>
            <w:tcW w:w="152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0A2FC9B" w14:textId="77777777" w:rsidR="00DB6790" w:rsidRDefault="00DB67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Văn phòng đại diện</w:t>
            </w:r>
          </w:p>
        </w:tc>
        <w:tc>
          <w:tcPr>
            <w:tcW w:w="80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7C19AFA" w14:textId="77777777" w:rsidR="00DB6790" w:rsidRDefault="00DB6790">
            <w:pPr>
              <w:pStyle w:val="NormalWeb"/>
              <w:spacing w:after="90" w:afterAutospacing="0" w:line="345" w:lineRule="atLeast"/>
              <w:jc w:val="both"/>
              <w:rPr>
                <w:rFonts w:ascii="Arial" w:hAnsi="Arial" w:cs="Arial"/>
                <w:color w:val="000000"/>
                <w:sz w:val="21"/>
                <w:szCs w:val="21"/>
              </w:rPr>
            </w:pPr>
          </w:p>
        </w:tc>
        <w:tc>
          <w:tcPr>
            <w:tcW w:w="90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9634C66" w14:textId="77777777" w:rsidR="00DB6790" w:rsidRDefault="00DB6790">
            <w:pPr>
              <w:pStyle w:val="NormalWeb"/>
              <w:spacing w:after="90" w:afterAutospacing="0" w:line="345" w:lineRule="atLeast"/>
              <w:jc w:val="both"/>
              <w:rPr>
                <w:rFonts w:ascii="Arial" w:hAnsi="Arial" w:cs="Arial"/>
                <w:color w:val="000000"/>
                <w:sz w:val="21"/>
                <w:szCs w:val="21"/>
              </w:rPr>
            </w:pPr>
          </w:p>
        </w:tc>
        <w:tc>
          <w:tcPr>
            <w:tcW w:w="80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176CE42" w14:textId="77777777" w:rsidR="00DB6790" w:rsidRDefault="00DB6790">
            <w:pPr>
              <w:pStyle w:val="NormalWeb"/>
              <w:spacing w:after="90" w:afterAutospacing="0" w:line="345" w:lineRule="atLeast"/>
              <w:jc w:val="both"/>
              <w:rPr>
                <w:rFonts w:ascii="Arial" w:hAnsi="Arial" w:cs="Arial"/>
                <w:color w:val="000000"/>
                <w:sz w:val="21"/>
                <w:szCs w:val="21"/>
              </w:rPr>
            </w:pPr>
          </w:p>
        </w:tc>
        <w:tc>
          <w:tcPr>
            <w:tcW w:w="75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5D36E59" w14:textId="77777777" w:rsidR="00DB6790" w:rsidRDefault="00DB6790">
            <w:pPr>
              <w:pStyle w:val="NormalWeb"/>
              <w:spacing w:after="90" w:afterAutospacing="0" w:line="345" w:lineRule="atLeast"/>
              <w:jc w:val="both"/>
              <w:rPr>
                <w:rFonts w:ascii="Arial" w:hAnsi="Arial" w:cs="Arial"/>
                <w:color w:val="000000"/>
                <w:sz w:val="21"/>
                <w:szCs w:val="21"/>
              </w:rPr>
            </w:pPr>
          </w:p>
        </w:tc>
        <w:tc>
          <w:tcPr>
            <w:tcW w:w="141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B3D4B42" w14:textId="77777777" w:rsidR="00DB6790" w:rsidRDefault="00DB6790">
            <w:pPr>
              <w:pStyle w:val="NormalWeb"/>
              <w:spacing w:after="90" w:afterAutospacing="0" w:line="345" w:lineRule="atLeast"/>
              <w:jc w:val="both"/>
              <w:rPr>
                <w:rFonts w:ascii="Arial" w:hAnsi="Arial" w:cs="Arial"/>
                <w:color w:val="000000"/>
                <w:sz w:val="21"/>
                <w:szCs w:val="21"/>
              </w:rPr>
            </w:pPr>
          </w:p>
        </w:tc>
        <w:tc>
          <w:tcPr>
            <w:tcW w:w="115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97D17A3" w14:textId="77777777" w:rsidR="00DB6790" w:rsidRDefault="00DB6790">
            <w:pPr>
              <w:pStyle w:val="NormalWeb"/>
              <w:spacing w:after="90" w:afterAutospacing="0" w:line="345" w:lineRule="atLeast"/>
              <w:jc w:val="both"/>
              <w:rPr>
                <w:rFonts w:ascii="Arial" w:hAnsi="Arial" w:cs="Arial"/>
                <w:color w:val="000000"/>
                <w:sz w:val="21"/>
                <w:szCs w:val="21"/>
              </w:rPr>
            </w:pPr>
          </w:p>
        </w:tc>
      </w:tr>
      <w:tr w:rsidR="00DB6790" w14:paraId="6600986A" w14:textId="77777777" w:rsidTr="00DB6790">
        <w:trPr>
          <w:tblCellSpacing w:w="0" w:type="dxa"/>
        </w:trPr>
        <w:tc>
          <w:tcPr>
            <w:tcW w:w="44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B074EC6" w14:textId="77777777" w:rsidR="00DB6790" w:rsidRDefault="00DB6790">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6</w:t>
            </w:r>
          </w:p>
        </w:tc>
        <w:tc>
          <w:tcPr>
            <w:tcW w:w="152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265E609" w14:textId="77777777" w:rsidR="00DB6790" w:rsidRDefault="00DB679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 Nước ngoài</w:t>
            </w:r>
          </w:p>
        </w:tc>
        <w:tc>
          <w:tcPr>
            <w:tcW w:w="80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A36B485" w14:textId="77777777" w:rsidR="00DB6790" w:rsidRDefault="00DB6790">
            <w:pPr>
              <w:pStyle w:val="NormalWeb"/>
              <w:spacing w:after="90" w:afterAutospacing="0" w:line="345" w:lineRule="atLeast"/>
              <w:jc w:val="both"/>
              <w:rPr>
                <w:rFonts w:ascii="Arial" w:hAnsi="Arial" w:cs="Arial"/>
                <w:color w:val="000000"/>
                <w:sz w:val="21"/>
                <w:szCs w:val="21"/>
              </w:rPr>
            </w:pPr>
          </w:p>
        </w:tc>
        <w:tc>
          <w:tcPr>
            <w:tcW w:w="90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FB83692" w14:textId="77777777" w:rsidR="00DB6790" w:rsidRDefault="00DB6790">
            <w:pPr>
              <w:pStyle w:val="NormalWeb"/>
              <w:spacing w:after="90" w:afterAutospacing="0" w:line="345" w:lineRule="atLeast"/>
              <w:jc w:val="both"/>
              <w:rPr>
                <w:rFonts w:ascii="Arial" w:hAnsi="Arial" w:cs="Arial"/>
                <w:color w:val="000000"/>
                <w:sz w:val="21"/>
                <w:szCs w:val="21"/>
              </w:rPr>
            </w:pPr>
          </w:p>
        </w:tc>
        <w:tc>
          <w:tcPr>
            <w:tcW w:w="80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9125A3A" w14:textId="77777777" w:rsidR="00DB6790" w:rsidRDefault="00DB6790">
            <w:pPr>
              <w:pStyle w:val="NormalWeb"/>
              <w:spacing w:after="90" w:afterAutospacing="0" w:line="345" w:lineRule="atLeast"/>
              <w:jc w:val="both"/>
              <w:rPr>
                <w:rFonts w:ascii="Arial" w:hAnsi="Arial" w:cs="Arial"/>
                <w:color w:val="000000"/>
                <w:sz w:val="21"/>
                <w:szCs w:val="21"/>
              </w:rPr>
            </w:pPr>
          </w:p>
        </w:tc>
        <w:tc>
          <w:tcPr>
            <w:tcW w:w="75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01C3F16" w14:textId="77777777" w:rsidR="00DB6790" w:rsidRDefault="00DB6790">
            <w:pPr>
              <w:pStyle w:val="NormalWeb"/>
              <w:spacing w:after="90" w:afterAutospacing="0" w:line="345" w:lineRule="atLeast"/>
              <w:jc w:val="both"/>
              <w:rPr>
                <w:rFonts w:ascii="Arial" w:hAnsi="Arial" w:cs="Arial"/>
                <w:color w:val="000000"/>
                <w:sz w:val="21"/>
                <w:szCs w:val="21"/>
              </w:rPr>
            </w:pPr>
          </w:p>
        </w:tc>
        <w:tc>
          <w:tcPr>
            <w:tcW w:w="141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6ACE491" w14:textId="77777777" w:rsidR="00DB6790" w:rsidRDefault="00DB6790">
            <w:pPr>
              <w:pStyle w:val="NormalWeb"/>
              <w:spacing w:after="90" w:afterAutospacing="0" w:line="345" w:lineRule="atLeast"/>
              <w:jc w:val="both"/>
              <w:rPr>
                <w:rFonts w:ascii="Arial" w:hAnsi="Arial" w:cs="Arial"/>
                <w:color w:val="000000"/>
                <w:sz w:val="21"/>
                <w:szCs w:val="21"/>
              </w:rPr>
            </w:pPr>
          </w:p>
        </w:tc>
        <w:tc>
          <w:tcPr>
            <w:tcW w:w="115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1C963A5" w14:textId="77777777" w:rsidR="00DB6790" w:rsidRDefault="00DB6790">
            <w:pPr>
              <w:pStyle w:val="NormalWeb"/>
              <w:spacing w:after="90" w:afterAutospacing="0" w:line="345" w:lineRule="atLeast"/>
              <w:jc w:val="both"/>
              <w:rPr>
                <w:rFonts w:ascii="Arial" w:hAnsi="Arial" w:cs="Arial"/>
                <w:color w:val="000000"/>
                <w:sz w:val="21"/>
                <w:szCs w:val="21"/>
              </w:rPr>
            </w:pPr>
          </w:p>
        </w:tc>
      </w:tr>
      <w:tr w:rsidR="00DB6790" w14:paraId="61A436DB" w14:textId="77777777" w:rsidTr="00DB6790">
        <w:trPr>
          <w:tblCellSpacing w:w="0" w:type="dxa"/>
        </w:trPr>
        <w:tc>
          <w:tcPr>
            <w:tcW w:w="44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FE414CB" w14:textId="77777777" w:rsidR="00DB6790" w:rsidRDefault="00DB6790">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7</w:t>
            </w:r>
          </w:p>
        </w:tc>
        <w:tc>
          <w:tcPr>
            <w:tcW w:w="152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BFE7402" w14:textId="77777777" w:rsidR="00DB6790" w:rsidRDefault="00DB67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Chi nhánh</w:t>
            </w:r>
          </w:p>
        </w:tc>
        <w:tc>
          <w:tcPr>
            <w:tcW w:w="80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BB53669" w14:textId="77777777" w:rsidR="00DB6790" w:rsidRDefault="00DB6790">
            <w:pPr>
              <w:pStyle w:val="NormalWeb"/>
              <w:spacing w:after="90" w:afterAutospacing="0" w:line="345" w:lineRule="atLeast"/>
              <w:jc w:val="both"/>
              <w:rPr>
                <w:rFonts w:ascii="Arial" w:hAnsi="Arial" w:cs="Arial"/>
                <w:color w:val="000000"/>
                <w:sz w:val="21"/>
                <w:szCs w:val="21"/>
              </w:rPr>
            </w:pPr>
          </w:p>
        </w:tc>
        <w:tc>
          <w:tcPr>
            <w:tcW w:w="90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1F53123" w14:textId="77777777" w:rsidR="00DB6790" w:rsidRDefault="00DB6790">
            <w:pPr>
              <w:pStyle w:val="NormalWeb"/>
              <w:spacing w:after="90" w:afterAutospacing="0" w:line="345" w:lineRule="atLeast"/>
              <w:jc w:val="both"/>
              <w:rPr>
                <w:rFonts w:ascii="Arial" w:hAnsi="Arial" w:cs="Arial"/>
                <w:color w:val="000000"/>
                <w:sz w:val="21"/>
                <w:szCs w:val="21"/>
              </w:rPr>
            </w:pPr>
          </w:p>
        </w:tc>
        <w:tc>
          <w:tcPr>
            <w:tcW w:w="80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66AE122" w14:textId="77777777" w:rsidR="00DB6790" w:rsidRDefault="00DB6790">
            <w:pPr>
              <w:pStyle w:val="NormalWeb"/>
              <w:spacing w:after="90" w:afterAutospacing="0" w:line="345" w:lineRule="atLeast"/>
              <w:jc w:val="both"/>
              <w:rPr>
                <w:rFonts w:ascii="Arial" w:hAnsi="Arial" w:cs="Arial"/>
                <w:color w:val="000000"/>
                <w:sz w:val="21"/>
                <w:szCs w:val="21"/>
              </w:rPr>
            </w:pPr>
          </w:p>
        </w:tc>
        <w:tc>
          <w:tcPr>
            <w:tcW w:w="75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D4BB1E4" w14:textId="77777777" w:rsidR="00DB6790" w:rsidRDefault="00DB6790">
            <w:pPr>
              <w:pStyle w:val="NormalWeb"/>
              <w:spacing w:after="90" w:afterAutospacing="0" w:line="345" w:lineRule="atLeast"/>
              <w:jc w:val="both"/>
              <w:rPr>
                <w:rFonts w:ascii="Arial" w:hAnsi="Arial" w:cs="Arial"/>
                <w:color w:val="000000"/>
                <w:sz w:val="21"/>
                <w:szCs w:val="21"/>
              </w:rPr>
            </w:pPr>
          </w:p>
        </w:tc>
        <w:tc>
          <w:tcPr>
            <w:tcW w:w="141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BF437D2" w14:textId="77777777" w:rsidR="00DB6790" w:rsidRDefault="00DB6790">
            <w:pPr>
              <w:pStyle w:val="NormalWeb"/>
              <w:spacing w:after="90" w:afterAutospacing="0" w:line="345" w:lineRule="atLeast"/>
              <w:jc w:val="both"/>
              <w:rPr>
                <w:rFonts w:ascii="Arial" w:hAnsi="Arial" w:cs="Arial"/>
                <w:color w:val="000000"/>
                <w:sz w:val="21"/>
                <w:szCs w:val="21"/>
              </w:rPr>
            </w:pPr>
          </w:p>
        </w:tc>
        <w:tc>
          <w:tcPr>
            <w:tcW w:w="115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30E2B69" w14:textId="77777777" w:rsidR="00DB6790" w:rsidRDefault="00DB6790">
            <w:pPr>
              <w:pStyle w:val="NormalWeb"/>
              <w:spacing w:after="90" w:afterAutospacing="0" w:line="345" w:lineRule="atLeast"/>
              <w:jc w:val="both"/>
              <w:rPr>
                <w:rFonts w:ascii="Arial" w:hAnsi="Arial" w:cs="Arial"/>
                <w:color w:val="000000"/>
                <w:sz w:val="21"/>
                <w:szCs w:val="21"/>
              </w:rPr>
            </w:pPr>
          </w:p>
        </w:tc>
      </w:tr>
      <w:tr w:rsidR="00DB6790" w14:paraId="399C8ED3" w14:textId="77777777" w:rsidTr="00DB6790">
        <w:trPr>
          <w:tblCellSpacing w:w="0" w:type="dxa"/>
        </w:trPr>
        <w:tc>
          <w:tcPr>
            <w:tcW w:w="44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3D955FC" w14:textId="77777777" w:rsidR="00DB6790" w:rsidRDefault="00DB6790">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8</w:t>
            </w:r>
          </w:p>
        </w:tc>
        <w:tc>
          <w:tcPr>
            <w:tcW w:w="152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3C489FF" w14:textId="77777777" w:rsidR="00DB6790" w:rsidRDefault="00DB67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Văn phòng đại diện</w:t>
            </w:r>
          </w:p>
        </w:tc>
        <w:tc>
          <w:tcPr>
            <w:tcW w:w="80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5EEF9BD" w14:textId="77777777" w:rsidR="00DB6790" w:rsidRDefault="00DB6790">
            <w:pPr>
              <w:pStyle w:val="NormalWeb"/>
              <w:spacing w:after="90" w:afterAutospacing="0" w:line="345" w:lineRule="atLeast"/>
              <w:jc w:val="both"/>
              <w:rPr>
                <w:rFonts w:ascii="Arial" w:hAnsi="Arial" w:cs="Arial"/>
                <w:color w:val="000000"/>
                <w:sz w:val="21"/>
                <w:szCs w:val="21"/>
              </w:rPr>
            </w:pPr>
          </w:p>
        </w:tc>
        <w:tc>
          <w:tcPr>
            <w:tcW w:w="90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BEFBC79" w14:textId="77777777" w:rsidR="00DB6790" w:rsidRDefault="00DB6790">
            <w:pPr>
              <w:pStyle w:val="NormalWeb"/>
              <w:spacing w:after="90" w:afterAutospacing="0" w:line="345" w:lineRule="atLeast"/>
              <w:jc w:val="both"/>
              <w:rPr>
                <w:rFonts w:ascii="Arial" w:hAnsi="Arial" w:cs="Arial"/>
                <w:color w:val="000000"/>
                <w:sz w:val="21"/>
                <w:szCs w:val="21"/>
              </w:rPr>
            </w:pPr>
          </w:p>
        </w:tc>
        <w:tc>
          <w:tcPr>
            <w:tcW w:w="80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71E4E9D" w14:textId="77777777" w:rsidR="00DB6790" w:rsidRDefault="00DB6790">
            <w:pPr>
              <w:pStyle w:val="NormalWeb"/>
              <w:spacing w:after="90" w:afterAutospacing="0" w:line="345" w:lineRule="atLeast"/>
              <w:jc w:val="both"/>
              <w:rPr>
                <w:rFonts w:ascii="Arial" w:hAnsi="Arial" w:cs="Arial"/>
                <w:color w:val="000000"/>
                <w:sz w:val="21"/>
                <w:szCs w:val="21"/>
              </w:rPr>
            </w:pPr>
          </w:p>
        </w:tc>
        <w:tc>
          <w:tcPr>
            <w:tcW w:w="75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0BAC303" w14:textId="77777777" w:rsidR="00DB6790" w:rsidRDefault="00DB6790">
            <w:pPr>
              <w:pStyle w:val="NormalWeb"/>
              <w:spacing w:after="90" w:afterAutospacing="0" w:line="345" w:lineRule="atLeast"/>
              <w:jc w:val="both"/>
              <w:rPr>
                <w:rFonts w:ascii="Arial" w:hAnsi="Arial" w:cs="Arial"/>
                <w:color w:val="000000"/>
                <w:sz w:val="21"/>
                <w:szCs w:val="21"/>
              </w:rPr>
            </w:pPr>
          </w:p>
        </w:tc>
        <w:tc>
          <w:tcPr>
            <w:tcW w:w="141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7D82C19" w14:textId="77777777" w:rsidR="00DB6790" w:rsidRDefault="00DB6790">
            <w:pPr>
              <w:pStyle w:val="NormalWeb"/>
              <w:spacing w:after="90" w:afterAutospacing="0" w:line="345" w:lineRule="atLeast"/>
              <w:jc w:val="both"/>
              <w:rPr>
                <w:rFonts w:ascii="Arial" w:hAnsi="Arial" w:cs="Arial"/>
                <w:color w:val="000000"/>
                <w:sz w:val="21"/>
                <w:szCs w:val="21"/>
              </w:rPr>
            </w:pPr>
          </w:p>
        </w:tc>
        <w:tc>
          <w:tcPr>
            <w:tcW w:w="1159" w:type="dxa"/>
            <w:tcBorders>
              <w:top w:val="dotted" w:sz="6" w:space="0" w:color="auto"/>
              <w:left w:val="dotted" w:sz="6" w:space="0" w:color="auto"/>
              <w:bottom w:val="dotted" w:sz="6" w:space="0" w:color="auto"/>
              <w:right w:val="dotted" w:sz="6" w:space="0" w:color="auto"/>
            </w:tcBorders>
            <w:shd w:val="clear" w:color="auto" w:fill="FFFFFF"/>
            <w:tcMar>
              <w:top w:w="30" w:type="dxa"/>
              <w:left w:w="30" w:type="dxa"/>
              <w:bottom w:w="30" w:type="dxa"/>
              <w:right w:w="30" w:type="dxa"/>
            </w:tcMar>
            <w:vAlign w:val="center"/>
            <w:hideMark/>
          </w:tcPr>
          <w:p w14:paraId="4B208509" w14:textId="77777777" w:rsidR="00DB6790" w:rsidRDefault="00DB6790">
            <w:pPr>
              <w:pStyle w:val="NormalWeb"/>
              <w:spacing w:after="90" w:afterAutospacing="0" w:line="345" w:lineRule="atLeast"/>
              <w:jc w:val="both"/>
              <w:rPr>
                <w:rFonts w:ascii="Arial" w:hAnsi="Arial" w:cs="Arial"/>
                <w:color w:val="000000"/>
                <w:sz w:val="21"/>
                <w:szCs w:val="21"/>
              </w:rPr>
            </w:pPr>
          </w:p>
        </w:tc>
      </w:tr>
    </w:tbl>
    <w:p w14:paraId="4620055A" w14:textId="77777777" w:rsidR="00DB6790" w:rsidRDefault="00DB6790" w:rsidP="00DB6790">
      <w:pPr>
        <w:pStyle w:val="NormalWeb"/>
        <w:spacing w:after="90" w:afterAutospacing="0" w:line="345" w:lineRule="atLeast"/>
        <w:rPr>
          <w:rFonts w:ascii="Arial" w:hAnsi="Arial" w:cs="Arial"/>
          <w:color w:val="000000"/>
          <w:sz w:val="21"/>
          <w:szCs w:val="21"/>
        </w:rPr>
      </w:pPr>
      <w:r>
        <w:rPr>
          <w:rStyle w:val="Emphasis"/>
          <w:rFonts w:ascii="Arial" w:hAnsi="Arial" w:cs="Arial"/>
          <w:b/>
          <w:bCs/>
          <w:color w:val="000000"/>
          <w:sz w:val="21"/>
          <w:szCs w:val="21"/>
        </w:rPr>
        <w:t>Ghi chú:</w:t>
      </w:r>
    </w:p>
    <w:p w14:paraId="557A1939" w14:textId="77777777" w:rsidR="00DB6790" w:rsidRDefault="00DB6790" w:rsidP="00DB6790">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lastRenderedPageBreak/>
        <w:t>- Công ty chứng khoán nộp báo cáo theo biểu này sau khi có thay đổi (tính từ thời điểm Ủy ban chứng khoán nhà nước ra Quyết định chấp thuận thay đổi) tại báo cáo của kỳ gần nhất.</w:t>
      </w:r>
    </w:p>
    <w:p w14:paraId="48267D24" w14:textId="77777777" w:rsidR="00DB6790" w:rsidRDefault="00DB6790" w:rsidP="00DB6790">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 Cột (3), (6), (7), (8): Định dạng số "Number" nhập theo số lần thay đổi tính đến thời điểm báo cáo.</w:t>
      </w:r>
    </w:p>
    <w:p w14:paraId="079BBB54" w14:textId="77777777" w:rsidR="00DB6790" w:rsidRDefault="00DB6790" w:rsidP="00DB6790">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 Cột (4), (5): Định dạng số "Number", đơn vị: Số lượng.</w:t>
      </w:r>
    </w:p>
    <w:p w14:paraId="7C6E328B" w14:textId="77777777" w:rsidR="00DB6790" w:rsidRDefault="00DB6790" w:rsidP="00DB6790">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 Cột (7): Nhân sự cấp cao bao gồm Người đại diện theo pháp luật đối với trụ sở chính, người đứng đầu chi nhánh</w:t>
      </w:r>
    </w:p>
    <w:p w14:paraId="2A960512" w14:textId="77777777" w:rsidR="00DB6790" w:rsidRDefault="00DB6790" w:rsidP="00DB6790">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Biểu II.4 Số lượng tài khoản giao dịch chứng khoán của nhà đầu tư</w:t>
      </w:r>
    </w:p>
    <w:p w14:paraId="584D3FB5" w14:textId="77777777" w:rsidR="00DB6790" w:rsidRDefault="00DB6790" w:rsidP="00DB6790">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quý/6 tháng/năm</w:t>
      </w:r>
    </w:p>
    <w:tbl>
      <w:tblPr>
        <w:tblW w:w="9004" w:type="dxa"/>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629"/>
        <w:gridCol w:w="2055"/>
        <w:gridCol w:w="1591"/>
        <w:gridCol w:w="2272"/>
        <w:gridCol w:w="2457"/>
      </w:tblGrid>
      <w:tr w:rsidR="00DB6790" w14:paraId="084D24DC" w14:textId="77777777" w:rsidTr="00DB6790">
        <w:trPr>
          <w:tblCellSpacing w:w="0" w:type="dxa"/>
        </w:trPr>
        <w:tc>
          <w:tcPr>
            <w:tcW w:w="550" w:type="dxa"/>
            <w:vMerge w:val="restart"/>
            <w:tcBorders>
              <w:top w:val="dotted" w:sz="6" w:space="0" w:color="auto"/>
              <w:left w:val="dotted" w:sz="6" w:space="0" w:color="auto"/>
              <w:bottom w:val="dotted" w:sz="6" w:space="0" w:color="auto"/>
              <w:right w:val="dotted" w:sz="6" w:space="0" w:color="auto"/>
            </w:tcBorders>
            <w:shd w:val="clear" w:color="auto" w:fill="FFFFFF"/>
            <w:tcMar>
              <w:top w:w="30" w:type="dxa"/>
              <w:left w:w="30" w:type="dxa"/>
              <w:bottom w:w="30" w:type="dxa"/>
              <w:right w:w="30" w:type="dxa"/>
            </w:tcMar>
            <w:vAlign w:val="center"/>
            <w:hideMark/>
          </w:tcPr>
          <w:p w14:paraId="2691D720" w14:textId="77777777" w:rsidR="00DB6790" w:rsidRDefault="00DB679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TT</w:t>
            </w:r>
          </w:p>
        </w:tc>
        <w:tc>
          <w:tcPr>
            <w:tcW w:w="1797" w:type="dxa"/>
            <w:vMerge w:val="restart"/>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3F6AE55" w14:textId="77777777" w:rsidR="00DB6790" w:rsidRDefault="00DB679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Loại khách hàng</w:t>
            </w:r>
          </w:p>
        </w:tc>
        <w:tc>
          <w:tcPr>
            <w:tcW w:w="3378"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98AC632" w14:textId="77777777" w:rsidR="00DB6790" w:rsidRDefault="00DB679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Số lượng tài khoản</w:t>
            </w:r>
          </w:p>
        </w:tc>
        <w:tc>
          <w:tcPr>
            <w:tcW w:w="2149" w:type="dxa"/>
            <w:vMerge w:val="restart"/>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BE26BC5" w14:textId="77777777" w:rsidR="00DB6790" w:rsidRDefault="00DB679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Số lượng tài khoản có phát sinh giao dịch trong kỳ</w:t>
            </w:r>
          </w:p>
        </w:tc>
      </w:tr>
      <w:tr w:rsidR="00DB6790" w14:paraId="1776ABBC" w14:textId="77777777" w:rsidTr="00DB6790">
        <w:trPr>
          <w:tblCellSpacing w:w="0" w:type="dxa"/>
        </w:trPr>
        <w:tc>
          <w:tcPr>
            <w:tcW w:w="0" w:type="auto"/>
            <w:vMerge/>
            <w:tcBorders>
              <w:top w:val="dotted" w:sz="6" w:space="0" w:color="auto"/>
              <w:left w:val="dotted" w:sz="6" w:space="0" w:color="auto"/>
              <w:bottom w:val="dotted" w:sz="6" w:space="0" w:color="auto"/>
              <w:right w:val="dotted" w:sz="6" w:space="0" w:color="auto"/>
            </w:tcBorders>
            <w:shd w:val="clear" w:color="auto" w:fill="FFFFFF"/>
            <w:vAlign w:val="center"/>
            <w:hideMark/>
          </w:tcPr>
          <w:p w14:paraId="128BB98E" w14:textId="77777777" w:rsidR="00DB6790" w:rsidRDefault="00DB6790">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shd w:val="clear" w:color="auto" w:fill="FFFFFF"/>
            <w:vAlign w:val="center"/>
            <w:hideMark/>
          </w:tcPr>
          <w:p w14:paraId="155A47D1" w14:textId="77777777" w:rsidR="00DB6790" w:rsidRDefault="00DB6790">
            <w:pPr>
              <w:spacing w:line="375" w:lineRule="atLeast"/>
              <w:rPr>
                <w:rFonts w:ascii="Arial" w:hAnsi="Arial" w:cs="Arial"/>
                <w:color w:val="000000"/>
                <w:sz w:val="21"/>
                <w:szCs w:val="21"/>
              </w:rPr>
            </w:pPr>
          </w:p>
        </w:tc>
        <w:tc>
          <w:tcPr>
            <w:tcW w:w="139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381DE7D" w14:textId="77777777" w:rsidR="00DB6790" w:rsidRDefault="00DB679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Trong kỳ</w:t>
            </w:r>
          </w:p>
        </w:tc>
        <w:tc>
          <w:tcPr>
            <w:tcW w:w="197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84138C6" w14:textId="77777777" w:rsidR="00DB6790" w:rsidRDefault="00DB679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Tăng/Giảm</w:t>
            </w:r>
          </w:p>
        </w:tc>
        <w:tc>
          <w:tcPr>
            <w:tcW w:w="0" w:type="auto"/>
            <w:vMerge/>
            <w:tcBorders>
              <w:top w:val="dotted" w:sz="6" w:space="0" w:color="D3D3D3"/>
              <w:left w:val="dotted" w:sz="6" w:space="0" w:color="D3D3D3"/>
              <w:bottom w:val="dotted" w:sz="6" w:space="0" w:color="D3D3D3"/>
              <w:right w:val="dotted" w:sz="6" w:space="0" w:color="D3D3D3"/>
            </w:tcBorders>
            <w:shd w:val="clear" w:color="auto" w:fill="FFFFFF"/>
            <w:vAlign w:val="center"/>
            <w:hideMark/>
          </w:tcPr>
          <w:p w14:paraId="292BFC31" w14:textId="77777777" w:rsidR="00DB6790" w:rsidRDefault="00DB6790">
            <w:pPr>
              <w:spacing w:line="375" w:lineRule="atLeast"/>
              <w:rPr>
                <w:rFonts w:ascii="Arial" w:hAnsi="Arial" w:cs="Arial"/>
                <w:color w:val="000000"/>
                <w:sz w:val="21"/>
                <w:szCs w:val="21"/>
              </w:rPr>
            </w:pPr>
          </w:p>
        </w:tc>
      </w:tr>
      <w:tr w:rsidR="00DB6790" w14:paraId="3E556859" w14:textId="77777777" w:rsidTr="00DB6790">
        <w:trPr>
          <w:tblCellSpacing w:w="0" w:type="dxa"/>
        </w:trPr>
        <w:tc>
          <w:tcPr>
            <w:tcW w:w="55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EA70D29" w14:textId="77777777" w:rsidR="00DB6790" w:rsidRDefault="00DB679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(1)</w:t>
            </w:r>
          </w:p>
        </w:tc>
        <w:tc>
          <w:tcPr>
            <w:tcW w:w="179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9B0AAC6" w14:textId="77777777" w:rsidR="00DB6790" w:rsidRDefault="00DB679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(2)</w:t>
            </w:r>
          </w:p>
        </w:tc>
        <w:tc>
          <w:tcPr>
            <w:tcW w:w="139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9942F57" w14:textId="77777777" w:rsidR="00DB6790" w:rsidRDefault="00DB679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(3)</w:t>
            </w:r>
          </w:p>
        </w:tc>
        <w:tc>
          <w:tcPr>
            <w:tcW w:w="197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4E90C66" w14:textId="77777777" w:rsidR="00DB6790" w:rsidRDefault="00DB679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(4)</w:t>
            </w:r>
          </w:p>
        </w:tc>
        <w:tc>
          <w:tcPr>
            <w:tcW w:w="214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B8D7F32" w14:textId="77777777" w:rsidR="00DB6790" w:rsidRDefault="00DB679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(5)</w:t>
            </w:r>
          </w:p>
        </w:tc>
      </w:tr>
      <w:tr w:rsidR="00DB6790" w14:paraId="20B95EED" w14:textId="77777777" w:rsidTr="00DB6790">
        <w:trPr>
          <w:tblCellSpacing w:w="0" w:type="dxa"/>
        </w:trPr>
        <w:tc>
          <w:tcPr>
            <w:tcW w:w="55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D90E73C" w14:textId="77777777" w:rsidR="00DB6790" w:rsidRDefault="00DB6790">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w:t>
            </w:r>
          </w:p>
        </w:tc>
        <w:tc>
          <w:tcPr>
            <w:tcW w:w="179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B03DEE2" w14:textId="77777777" w:rsidR="00DB6790" w:rsidRDefault="00DB679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 Trong nước</w:t>
            </w:r>
          </w:p>
        </w:tc>
        <w:tc>
          <w:tcPr>
            <w:tcW w:w="139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E8A6822" w14:textId="77777777" w:rsidR="00DB6790" w:rsidRDefault="00DB6790">
            <w:pPr>
              <w:pStyle w:val="NormalWeb"/>
              <w:spacing w:after="90" w:afterAutospacing="0" w:line="345" w:lineRule="atLeast"/>
              <w:jc w:val="both"/>
              <w:rPr>
                <w:rFonts w:ascii="Arial" w:hAnsi="Arial" w:cs="Arial"/>
                <w:color w:val="000000"/>
                <w:sz w:val="21"/>
                <w:szCs w:val="21"/>
              </w:rPr>
            </w:pPr>
          </w:p>
        </w:tc>
        <w:tc>
          <w:tcPr>
            <w:tcW w:w="197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EC9A6B5" w14:textId="77777777" w:rsidR="00DB6790" w:rsidRDefault="00DB6790">
            <w:pPr>
              <w:pStyle w:val="NormalWeb"/>
              <w:spacing w:after="90" w:afterAutospacing="0" w:line="345" w:lineRule="atLeast"/>
              <w:jc w:val="both"/>
              <w:rPr>
                <w:rFonts w:ascii="Arial" w:hAnsi="Arial" w:cs="Arial"/>
                <w:color w:val="000000"/>
                <w:sz w:val="21"/>
                <w:szCs w:val="21"/>
              </w:rPr>
            </w:pPr>
          </w:p>
        </w:tc>
        <w:tc>
          <w:tcPr>
            <w:tcW w:w="214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90D5D19" w14:textId="77777777" w:rsidR="00DB6790" w:rsidRDefault="00DB6790">
            <w:pPr>
              <w:pStyle w:val="NormalWeb"/>
              <w:spacing w:after="90" w:afterAutospacing="0" w:line="345" w:lineRule="atLeast"/>
              <w:jc w:val="both"/>
              <w:rPr>
                <w:rFonts w:ascii="Arial" w:hAnsi="Arial" w:cs="Arial"/>
                <w:color w:val="000000"/>
                <w:sz w:val="21"/>
                <w:szCs w:val="21"/>
              </w:rPr>
            </w:pPr>
          </w:p>
        </w:tc>
      </w:tr>
      <w:tr w:rsidR="00DB6790" w14:paraId="704C4E8C" w14:textId="77777777" w:rsidTr="00DB6790">
        <w:trPr>
          <w:tblCellSpacing w:w="0" w:type="dxa"/>
        </w:trPr>
        <w:tc>
          <w:tcPr>
            <w:tcW w:w="55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27B7195" w14:textId="77777777" w:rsidR="00DB6790" w:rsidRDefault="00DB6790">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w:t>
            </w:r>
          </w:p>
        </w:tc>
        <w:tc>
          <w:tcPr>
            <w:tcW w:w="179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4C11F8B" w14:textId="77777777" w:rsidR="00DB6790" w:rsidRDefault="00DB67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 nhân</w:t>
            </w:r>
          </w:p>
        </w:tc>
        <w:tc>
          <w:tcPr>
            <w:tcW w:w="139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FE3FD1B" w14:textId="77777777" w:rsidR="00DB6790" w:rsidRDefault="00DB6790">
            <w:pPr>
              <w:pStyle w:val="NormalWeb"/>
              <w:spacing w:after="90" w:afterAutospacing="0" w:line="345" w:lineRule="atLeast"/>
              <w:jc w:val="both"/>
              <w:rPr>
                <w:rFonts w:ascii="Arial" w:hAnsi="Arial" w:cs="Arial"/>
                <w:color w:val="000000"/>
                <w:sz w:val="21"/>
                <w:szCs w:val="21"/>
              </w:rPr>
            </w:pPr>
          </w:p>
        </w:tc>
        <w:tc>
          <w:tcPr>
            <w:tcW w:w="197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871A49D" w14:textId="77777777" w:rsidR="00DB6790" w:rsidRDefault="00DB6790">
            <w:pPr>
              <w:pStyle w:val="NormalWeb"/>
              <w:spacing w:after="90" w:afterAutospacing="0" w:line="345" w:lineRule="atLeast"/>
              <w:jc w:val="both"/>
              <w:rPr>
                <w:rFonts w:ascii="Arial" w:hAnsi="Arial" w:cs="Arial"/>
                <w:color w:val="000000"/>
                <w:sz w:val="21"/>
                <w:szCs w:val="21"/>
              </w:rPr>
            </w:pPr>
          </w:p>
        </w:tc>
        <w:tc>
          <w:tcPr>
            <w:tcW w:w="214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AC4F086" w14:textId="77777777" w:rsidR="00DB6790" w:rsidRDefault="00DB6790">
            <w:pPr>
              <w:pStyle w:val="NormalWeb"/>
              <w:spacing w:after="90" w:afterAutospacing="0" w:line="345" w:lineRule="atLeast"/>
              <w:jc w:val="both"/>
              <w:rPr>
                <w:rFonts w:ascii="Arial" w:hAnsi="Arial" w:cs="Arial"/>
                <w:color w:val="000000"/>
                <w:sz w:val="21"/>
                <w:szCs w:val="21"/>
              </w:rPr>
            </w:pPr>
          </w:p>
        </w:tc>
      </w:tr>
      <w:tr w:rsidR="00DB6790" w14:paraId="08BD0D9D" w14:textId="77777777" w:rsidTr="00DB6790">
        <w:trPr>
          <w:tblCellSpacing w:w="0" w:type="dxa"/>
        </w:trPr>
        <w:tc>
          <w:tcPr>
            <w:tcW w:w="55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A6E3317" w14:textId="77777777" w:rsidR="00DB6790" w:rsidRDefault="00DB6790">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3</w:t>
            </w:r>
          </w:p>
        </w:tc>
        <w:tc>
          <w:tcPr>
            <w:tcW w:w="179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0AAD84A" w14:textId="77777777" w:rsidR="00DB6790" w:rsidRDefault="00DB67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 chức</w:t>
            </w:r>
          </w:p>
        </w:tc>
        <w:tc>
          <w:tcPr>
            <w:tcW w:w="139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5386E0B" w14:textId="77777777" w:rsidR="00DB6790" w:rsidRDefault="00DB6790">
            <w:pPr>
              <w:pStyle w:val="NormalWeb"/>
              <w:spacing w:after="90" w:afterAutospacing="0" w:line="345" w:lineRule="atLeast"/>
              <w:jc w:val="both"/>
              <w:rPr>
                <w:rFonts w:ascii="Arial" w:hAnsi="Arial" w:cs="Arial"/>
                <w:color w:val="000000"/>
                <w:sz w:val="21"/>
                <w:szCs w:val="21"/>
              </w:rPr>
            </w:pPr>
          </w:p>
        </w:tc>
        <w:tc>
          <w:tcPr>
            <w:tcW w:w="197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0E269B3" w14:textId="77777777" w:rsidR="00DB6790" w:rsidRDefault="00DB6790">
            <w:pPr>
              <w:pStyle w:val="NormalWeb"/>
              <w:spacing w:after="90" w:afterAutospacing="0" w:line="345" w:lineRule="atLeast"/>
              <w:jc w:val="both"/>
              <w:rPr>
                <w:rFonts w:ascii="Arial" w:hAnsi="Arial" w:cs="Arial"/>
                <w:color w:val="000000"/>
                <w:sz w:val="21"/>
                <w:szCs w:val="21"/>
              </w:rPr>
            </w:pPr>
          </w:p>
        </w:tc>
        <w:tc>
          <w:tcPr>
            <w:tcW w:w="214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8FDB95E" w14:textId="77777777" w:rsidR="00DB6790" w:rsidRDefault="00DB6790">
            <w:pPr>
              <w:pStyle w:val="NormalWeb"/>
              <w:spacing w:after="90" w:afterAutospacing="0" w:line="345" w:lineRule="atLeast"/>
              <w:jc w:val="both"/>
              <w:rPr>
                <w:rFonts w:ascii="Arial" w:hAnsi="Arial" w:cs="Arial"/>
                <w:color w:val="000000"/>
                <w:sz w:val="21"/>
                <w:szCs w:val="21"/>
              </w:rPr>
            </w:pPr>
          </w:p>
        </w:tc>
      </w:tr>
      <w:tr w:rsidR="00DB6790" w14:paraId="0E041EC9" w14:textId="77777777" w:rsidTr="00DB6790">
        <w:trPr>
          <w:tblCellSpacing w:w="0" w:type="dxa"/>
        </w:trPr>
        <w:tc>
          <w:tcPr>
            <w:tcW w:w="55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7C0036F" w14:textId="77777777" w:rsidR="00DB6790" w:rsidRDefault="00DB6790">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4</w:t>
            </w:r>
          </w:p>
        </w:tc>
        <w:tc>
          <w:tcPr>
            <w:tcW w:w="179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C508EC7" w14:textId="77777777" w:rsidR="00DB6790" w:rsidRDefault="00DB679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 Nước ngoài</w:t>
            </w:r>
          </w:p>
        </w:tc>
        <w:tc>
          <w:tcPr>
            <w:tcW w:w="139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9825B89" w14:textId="77777777" w:rsidR="00DB6790" w:rsidRDefault="00DB6790">
            <w:pPr>
              <w:pStyle w:val="NormalWeb"/>
              <w:spacing w:after="90" w:afterAutospacing="0" w:line="345" w:lineRule="atLeast"/>
              <w:jc w:val="both"/>
              <w:rPr>
                <w:rFonts w:ascii="Arial" w:hAnsi="Arial" w:cs="Arial"/>
                <w:color w:val="000000"/>
                <w:sz w:val="21"/>
                <w:szCs w:val="21"/>
              </w:rPr>
            </w:pPr>
          </w:p>
        </w:tc>
        <w:tc>
          <w:tcPr>
            <w:tcW w:w="197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8FE5855" w14:textId="77777777" w:rsidR="00DB6790" w:rsidRDefault="00DB6790">
            <w:pPr>
              <w:pStyle w:val="NormalWeb"/>
              <w:spacing w:after="90" w:afterAutospacing="0" w:line="345" w:lineRule="atLeast"/>
              <w:jc w:val="both"/>
              <w:rPr>
                <w:rFonts w:ascii="Arial" w:hAnsi="Arial" w:cs="Arial"/>
                <w:color w:val="000000"/>
                <w:sz w:val="21"/>
                <w:szCs w:val="21"/>
              </w:rPr>
            </w:pPr>
          </w:p>
        </w:tc>
        <w:tc>
          <w:tcPr>
            <w:tcW w:w="214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08F8C3F" w14:textId="77777777" w:rsidR="00DB6790" w:rsidRDefault="00DB6790">
            <w:pPr>
              <w:pStyle w:val="NormalWeb"/>
              <w:spacing w:after="90" w:afterAutospacing="0" w:line="345" w:lineRule="atLeast"/>
              <w:jc w:val="both"/>
              <w:rPr>
                <w:rFonts w:ascii="Arial" w:hAnsi="Arial" w:cs="Arial"/>
                <w:color w:val="000000"/>
                <w:sz w:val="21"/>
                <w:szCs w:val="21"/>
              </w:rPr>
            </w:pPr>
          </w:p>
        </w:tc>
      </w:tr>
      <w:tr w:rsidR="00DB6790" w14:paraId="49BC6009" w14:textId="77777777" w:rsidTr="00DB6790">
        <w:trPr>
          <w:tblCellSpacing w:w="0" w:type="dxa"/>
        </w:trPr>
        <w:tc>
          <w:tcPr>
            <w:tcW w:w="55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F1DCCF3" w14:textId="77777777" w:rsidR="00DB6790" w:rsidRDefault="00DB6790">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5</w:t>
            </w:r>
          </w:p>
        </w:tc>
        <w:tc>
          <w:tcPr>
            <w:tcW w:w="179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54C6E81" w14:textId="77777777" w:rsidR="00DB6790" w:rsidRDefault="00DB67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 nhân</w:t>
            </w:r>
          </w:p>
        </w:tc>
        <w:tc>
          <w:tcPr>
            <w:tcW w:w="139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03817BE" w14:textId="77777777" w:rsidR="00DB6790" w:rsidRDefault="00DB6790">
            <w:pPr>
              <w:pStyle w:val="NormalWeb"/>
              <w:spacing w:after="90" w:afterAutospacing="0" w:line="345" w:lineRule="atLeast"/>
              <w:jc w:val="both"/>
              <w:rPr>
                <w:rFonts w:ascii="Arial" w:hAnsi="Arial" w:cs="Arial"/>
                <w:color w:val="000000"/>
                <w:sz w:val="21"/>
                <w:szCs w:val="21"/>
              </w:rPr>
            </w:pPr>
          </w:p>
        </w:tc>
        <w:tc>
          <w:tcPr>
            <w:tcW w:w="197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2F39570" w14:textId="77777777" w:rsidR="00DB6790" w:rsidRDefault="00DB6790">
            <w:pPr>
              <w:pStyle w:val="NormalWeb"/>
              <w:spacing w:after="90" w:afterAutospacing="0" w:line="345" w:lineRule="atLeast"/>
              <w:jc w:val="both"/>
              <w:rPr>
                <w:rFonts w:ascii="Arial" w:hAnsi="Arial" w:cs="Arial"/>
                <w:color w:val="000000"/>
                <w:sz w:val="21"/>
                <w:szCs w:val="21"/>
              </w:rPr>
            </w:pPr>
          </w:p>
        </w:tc>
        <w:tc>
          <w:tcPr>
            <w:tcW w:w="214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5B8B31D" w14:textId="77777777" w:rsidR="00DB6790" w:rsidRDefault="00DB6790">
            <w:pPr>
              <w:pStyle w:val="NormalWeb"/>
              <w:spacing w:after="90" w:afterAutospacing="0" w:line="345" w:lineRule="atLeast"/>
              <w:jc w:val="both"/>
              <w:rPr>
                <w:rFonts w:ascii="Arial" w:hAnsi="Arial" w:cs="Arial"/>
                <w:color w:val="000000"/>
                <w:sz w:val="21"/>
                <w:szCs w:val="21"/>
              </w:rPr>
            </w:pPr>
          </w:p>
        </w:tc>
      </w:tr>
      <w:tr w:rsidR="00DB6790" w14:paraId="7AEC3539" w14:textId="77777777" w:rsidTr="00DB6790">
        <w:trPr>
          <w:tblCellSpacing w:w="0" w:type="dxa"/>
        </w:trPr>
        <w:tc>
          <w:tcPr>
            <w:tcW w:w="55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ABD26E3" w14:textId="77777777" w:rsidR="00DB6790" w:rsidRDefault="00DB6790">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6</w:t>
            </w:r>
          </w:p>
        </w:tc>
        <w:tc>
          <w:tcPr>
            <w:tcW w:w="179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589C8B4" w14:textId="77777777" w:rsidR="00DB6790" w:rsidRDefault="00DB67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 chức</w:t>
            </w:r>
          </w:p>
        </w:tc>
        <w:tc>
          <w:tcPr>
            <w:tcW w:w="139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1E56CFF" w14:textId="77777777" w:rsidR="00DB6790" w:rsidRDefault="00DB6790">
            <w:pPr>
              <w:pStyle w:val="NormalWeb"/>
              <w:spacing w:after="90" w:afterAutospacing="0" w:line="345" w:lineRule="atLeast"/>
              <w:jc w:val="both"/>
              <w:rPr>
                <w:rFonts w:ascii="Arial" w:hAnsi="Arial" w:cs="Arial"/>
                <w:color w:val="000000"/>
                <w:sz w:val="21"/>
                <w:szCs w:val="21"/>
              </w:rPr>
            </w:pPr>
          </w:p>
        </w:tc>
        <w:tc>
          <w:tcPr>
            <w:tcW w:w="197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99330AD" w14:textId="77777777" w:rsidR="00DB6790" w:rsidRDefault="00DB6790">
            <w:pPr>
              <w:pStyle w:val="NormalWeb"/>
              <w:spacing w:after="90" w:afterAutospacing="0" w:line="345" w:lineRule="atLeast"/>
              <w:jc w:val="both"/>
              <w:rPr>
                <w:rFonts w:ascii="Arial" w:hAnsi="Arial" w:cs="Arial"/>
                <w:color w:val="000000"/>
                <w:sz w:val="21"/>
                <w:szCs w:val="21"/>
              </w:rPr>
            </w:pPr>
          </w:p>
        </w:tc>
        <w:tc>
          <w:tcPr>
            <w:tcW w:w="214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EBF45F9" w14:textId="77777777" w:rsidR="00DB6790" w:rsidRDefault="00DB6790">
            <w:pPr>
              <w:pStyle w:val="NormalWeb"/>
              <w:spacing w:after="90" w:afterAutospacing="0" w:line="345" w:lineRule="atLeast"/>
              <w:jc w:val="both"/>
              <w:rPr>
                <w:rFonts w:ascii="Arial" w:hAnsi="Arial" w:cs="Arial"/>
                <w:color w:val="000000"/>
                <w:sz w:val="21"/>
                <w:szCs w:val="21"/>
              </w:rPr>
            </w:pPr>
          </w:p>
        </w:tc>
      </w:tr>
      <w:tr w:rsidR="00DB6790" w14:paraId="109E9D87" w14:textId="77777777" w:rsidTr="00DB6790">
        <w:trPr>
          <w:tblCellSpacing w:w="0" w:type="dxa"/>
        </w:trPr>
        <w:tc>
          <w:tcPr>
            <w:tcW w:w="55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2C2CEC1" w14:textId="77777777" w:rsidR="00DB6790" w:rsidRDefault="00DB6790">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7</w:t>
            </w:r>
          </w:p>
        </w:tc>
        <w:tc>
          <w:tcPr>
            <w:tcW w:w="179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682B67B" w14:textId="77777777" w:rsidR="00DB6790" w:rsidRDefault="00DB679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Tổng (I + II)</w:t>
            </w:r>
          </w:p>
        </w:tc>
        <w:tc>
          <w:tcPr>
            <w:tcW w:w="139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F9F4388" w14:textId="77777777" w:rsidR="00DB6790" w:rsidRDefault="00DB6790">
            <w:pPr>
              <w:pStyle w:val="NormalWeb"/>
              <w:spacing w:after="90" w:afterAutospacing="0" w:line="345" w:lineRule="atLeast"/>
              <w:jc w:val="both"/>
              <w:rPr>
                <w:rFonts w:ascii="Arial" w:hAnsi="Arial" w:cs="Arial"/>
                <w:color w:val="000000"/>
                <w:sz w:val="21"/>
                <w:szCs w:val="21"/>
              </w:rPr>
            </w:pPr>
          </w:p>
        </w:tc>
        <w:tc>
          <w:tcPr>
            <w:tcW w:w="197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BEE90C0" w14:textId="77777777" w:rsidR="00DB6790" w:rsidRDefault="00DB6790">
            <w:pPr>
              <w:pStyle w:val="NormalWeb"/>
              <w:spacing w:after="90" w:afterAutospacing="0" w:line="345" w:lineRule="atLeast"/>
              <w:jc w:val="both"/>
              <w:rPr>
                <w:rFonts w:ascii="Arial" w:hAnsi="Arial" w:cs="Arial"/>
                <w:color w:val="000000"/>
                <w:sz w:val="21"/>
                <w:szCs w:val="21"/>
              </w:rPr>
            </w:pPr>
          </w:p>
        </w:tc>
        <w:tc>
          <w:tcPr>
            <w:tcW w:w="214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A33CF25" w14:textId="77777777" w:rsidR="00DB6790" w:rsidRDefault="00DB6790">
            <w:pPr>
              <w:pStyle w:val="NormalWeb"/>
              <w:spacing w:after="90" w:afterAutospacing="0" w:line="345" w:lineRule="atLeast"/>
              <w:jc w:val="both"/>
              <w:rPr>
                <w:rFonts w:ascii="Arial" w:hAnsi="Arial" w:cs="Arial"/>
                <w:color w:val="000000"/>
                <w:sz w:val="21"/>
                <w:szCs w:val="21"/>
              </w:rPr>
            </w:pPr>
          </w:p>
        </w:tc>
      </w:tr>
    </w:tbl>
    <w:p w14:paraId="300E0AC7" w14:textId="77777777" w:rsidR="00DB6790" w:rsidRDefault="00DB6790" w:rsidP="00DB6790">
      <w:pPr>
        <w:pStyle w:val="NormalWeb"/>
        <w:spacing w:after="90" w:afterAutospacing="0" w:line="345" w:lineRule="atLeast"/>
        <w:rPr>
          <w:rFonts w:ascii="Arial" w:hAnsi="Arial" w:cs="Arial"/>
          <w:color w:val="000000"/>
          <w:sz w:val="21"/>
          <w:szCs w:val="21"/>
        </w:rPr>
      </w:pPr>
      <w:r>
        <w:rPr>
          <w:rStyle w:val="Emphasis"/>
          <w:rFonts w:ascii="Arial" w:hAnsi="Arial" w:cs="Arial"/>
          <w:b/>
          <w:bCs/>
          <w:color w:val="000000"/>
          <w:sz w:val="21"/>
          <w:szCs w:val="21"/>
        </w:rPr>
        <w:t>Ghi chú:</w:t>
      </w:r>
    </w:p>
    <w:p w14:paraId="25C039C1" w14:textId="77777777" w:rsidR="00DB6790" w:rsidRDefault="00DB6790" w:rsidP="00DB6790">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 Cột (3), (4), (5), (6): Nhập theo định dạng số "Number". Trường hợp số âm thì để trong ngoặc đơn ( ).</w:t>
      </w:r>
    </w:p>
    <w:p w14:paraId="5A746333" w14:textId="77777777" w:rsidR="00DB6790" w:rsidRDefault="00DB6790" w:rsidP="00DB6790">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Biểu II.5 Tiền gửi giao dịch chứng khoán của nhà đầu tư</w:t>
      </w:r>
    </w:p>
    <w:p w14:paraId="3E0E7D4F" w14:textId="77777777" w:rsidR="00DB6790" w:rsidRDefault="00DB6790" w:rsidP="00DB6790">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Tháng/năm</w:t>
      </w:r>
    </w:p>
    <w:tbl>
      <w:tblPr>
        <w:tblW w:w="9004" w:type="dxa"/>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713"/>
        <w:gridCol w:w="2824"/>
        <w:gridCol w:w="3478"/>
        <w:gridCol w:w="1989"/>
      </w:tblGrid>
      <w:tr w:rsidR="00DB6790" w14:paraId="0D2B591D" w14:textId="77777777" w:rsidTr="00DB6790">
        <w:trPr>
          <w:tblCellSpacing w:w="0" w:type="dxa"/>
        </w:trPr>
        <w:tc>
          <w:tcPr>
            <w:tcW w:w="62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CEA1B1C" w14:textId="77777777" w:rsidR="00DB6790" w:rsidRDefault="00DB679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STT</w:t>
            </w:r>
          </w:p>
        </w:tc>
        <w:tc>
          <w:tcPr>
            <w:tcW w:w="247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C1EF217" w14:textId="77777777" w:rsidR="00DB6790" w:rsidRDefault="00DB679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Ngân hàng nhận tiền gửi</w:t>
            </w:r>
          </w:p>
        </w:tc>
        <w:tc>
          <w:tcPr>
            <w:tcW w:w="304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A3A2BEE" w14:textId="77777777" w:rsidR="00DB6790" w:rsidRDefault="00DB679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Số dư trên tài khoản (triệu đồng)</w:t>
            </w:r>
          </w:p>
        </w:tc>
        <w:tc>
          <w:tcPr>
            <w:tcW w:w="174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4B41F8F" w14:textId="77777777" w:rsidR="00DB6790" w:rsidRDefault="00DB679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Ghi chú</w:t>
            </w:r>
          </w:p>
        </w:tc>
      </w:tr>
      <w:tr w:rsidR="00DB6790" w14:paraId="270C830B" w14:textId="77777777" w:rsidTr="00DB6790">
        <w:trPr>
          <w:tblCellSpacing w:w="0" w:type="dxa"/>
        </w:trPr>
        <w:tc>
          <w:tcPr>
            <w:tcW w:w="62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3066ECC" w14:textId="77777777" w:rsidR="00DB6790" w:rsidRDefault="00DB679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(1)</w:t>
            </w:r>
          </w:p>
        </w:tc>
        <w:tc>
          <w:tcPr>
            <w:tcW w:w="247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8D569F7" w14:textId="77777777" w:rsidR="00DB6790" w:rsidRDefault="00DB679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(2)</w:t>
            </w:r>
          </w:p>
        </w:tc>
        <w:tc>
          <w:tcPr>
            <w:tcW w:w="304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E4F0B1C" w14:textId="77777777" w:rsidR="00DB6790" w:rsidRDefault="00DB679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(3)</w:t>
            </w:r>
          </w:p>
        </w:tc>
        <w:tc>
          <w:tcPr>
            <w:tcW w:w="174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96A1DF7" w14:textId="77777777" w:rsidR="00DB6790" w:rsidRDefault="00DB679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(4)</w:t>
            </w:r>
          </w:p>
        </w:tc>
      </w:tr>
      <w:tr w:rsidR="00DB6790" w14:paraId="6031729D" w14:textId="77777777" w:rsidTr="00DB6790">
        <w:trPr>
          <w:tblCellSpacing w:w="0" w:type="dxa"/>
        </w:trPr>
        <w:tc>
          <w:tcPr>
            <w:tcW w:w="62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60C0F92" w14:textId="77777777" w:rsidR="00DB6790" w:rsidRDefault="00DB6790">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lastRenderedPageBreak/>
              <w:t>1</w:t>
            </w:r>
          </w:p>
        </w:tc>
        <w:tc>
          <w:tcPr>
            <w:tcW w:w="247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7BE0DF6" w14:textId="77777777" w:rsidR="00DB6790" w:rsidRDefault="00DB679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 Ngân hàng A</w:t>
            </w:r>
          </w:p>
        </w:tc>
        <w:tc>
          <w:tcPr>
            <w:tcW w:w="304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12A5982" w14:textId="77777777" w:rsidR="00DB6790" w:rsidRDefault="00DB6790">
            <w:pPr>
              <w:pStyle w:val="NormalWeb"/>
              <w:spacing w:after="90" w:afterAutospacing="0" w:line="345" w:lineRule="atLeast"/>
              <w:jc w:val="both"/>
              <w:rPr>
                <w:rFonts w:ascii="Arial" w:hAnsi="Arial" w:cs="Arial"/>
                <w:color w:val="000000"/>
                <w:sz w:val="21"/>
                <w:szCs w:val="21"/>
              </w:rPr>
            </w:pPr>
          </w:p>
        </w:tc>
        <w:tc>
          <w:tcPr>
            <w:tcW w:w="174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0B87A1D" w14:textId="77777777" w:rsidR="00DB6790" w:rsidRDefault="00DB6790">
            <w:pPr>
              <w:pStyle w:val="NormalWeb"/>
              <w:spacing w:after="90" w:afterAutospacing="0" w:line="345" w:lineRule="atLeast"/>
              <w:jc w:val="both"/>
              <w:rPr>
                <w:rFonts w:ascii="Arial" w:hAnsi="Arial" w:cs="Arial"/>
                <w:color w:val="000000"/>
                <w:sz w:val="21"/>
                <w:szCs w:val="21"/>
              </w:rPr>
            </w:pPr>
          </w:p>
        </w:tc>
      </w:tr>
      <w:tr w:rsidR="00DB6790" w14:paraId="1B00F100" w14:textId="77777777" w:rsidTr="00DB6790">
        <w:trPr>
          <w:tblCellSpacing w:w="0" w:type="dxa"/>
        </w:trPr>
        <w:tc>
          <w:tcPr>
            <w:tcW w:w="62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406E732" w14:textId="77777777" w:rsidR="00DB6790" w:rsidRDefault="00DB6790">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w:t>
            </w:r>
          </w:p>
        </w:tc>
        <w:tc>
          <w:tcPr>
            <w:tcW w:w="247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7E05429" w14:textId="77777777" w:rsidR="00DB6790" w:rsidRDefault="00DB67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Tài khoản số A1</w:t>
            </w:r>
          </w:p>
        </w:tc>
        <w:tc>
          <w:tcPr>
            <w:tcW w:w="304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409916B" w14:textId="77777777" w:rsidR="00DB6790" w:rsidRDefault="00DB6790">
            <w:pPr>
              <w:pStyle w:val="NormalWeb"/>
              <w:spacing w:after="90" w:afterAutospacing="0" w:line="345" w:lineRule="atLeast"/>
              <w:jc w:val="both"/>
              <w:rPr>
                <w:rFonts w:ascii="Arial" w:hAnsi="Arial" w:cs="Arial"/>
                <w:color w:val="000000"/>
                <w:sz w:val="21"/>
                <w:szCs w:val="21"/>
              </w:rPr>
            </w:pPr>
          </w:p>
        </w:tc>
        <w:tc>
          <w:tcPr>
            <w:tcW w:w="174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E1C9EB2" w14:textId="77777777" w:rsidR="00DB6790" w:rsidRDefault="00DB6790">
            <w:pPr>
              <w:pStyle w:val="NormalWeb"/>
              <w:spacing w:after="90" w:afterAutospacing="0" w:line="345" w:lineRule="atLeast"/>
              <w:jc w:val="both"/>
              <w:rPr>
                <w:rFonts w:ascii="Arial" w:hAnsi="Arial" w:cs="Arial"/>
                <w:color w:val="000000"/>
                <w:sz w:val="21"/>
                <w:szCs w:val="21"/>
              </w:rPr>
            </w:pPr>
          </w:p>
        </w:tc>
      </w:tr>
      <w:tr w:rsidR="00DB6790" w14:paraId="038B52D2" w14:textId="77777777" w:rsidTr="00DB6790">
        <w:trPr>
          <w:tblCellSpacing w:w="0" w:type="dxa"/>
        </w:trPr>
        <w:tc>
          <w:tcPr>
            <w:tcW w:w="62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E2A5AC7" w14:textId="77777777" w:rsidR="00DB6790" w:rsidRDefault="00DB6790">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3</w:t>
            </w:r>
          </w:p>
        </w:tc>
        <w:tc>
          <w:tcPr>
            <w:tcW w:w="247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9E94C9A" w14:textId="77777777" w:rsidR="00DB6790" w:rsidRDefault="00DB67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Tài khoản số A2</w:t>
            </w:r>
          </w:p>
        </w:tc>
        <w:tc>
          <w:tcPr>
            <w:tcW w:w="304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62C6E49" w14:textId="77777777" w:rsidR="00DB6790" w:rsidRDefault="00DB6790">
            <w:pPr>
              <w:pStyle w:val="NormalWeb"/>
              <w:spacing w:after="90" w:afterAutospacing="0" w:line="345" w:lineRule="atLeast"/>
              <w:jc w:val="both"/>
              <w:rPr>
                <w:rFonts w:ascii="Arial" w:hAnsi="Arial" w:cs="Arial"/>
                <w:color w:val="000000"/>
                <w:sz w:val="21"/>
                <w:szCs w:val="21"/>
              </w:rPr>
            </w:pPr>
          </w:p>
        </w:tc>
        <w:tc>
          <w:tcPr>
            <w:tcW w:w="174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18FC528" w14:textId="77777777" w:rsidR="00DB6790" w:rsidRDefault="00DB6790">
            <w:pPr>
              <w:pStyle w:val="NormalWeb"/>
              <w:spacing w:after="90" w:afterAutospacing="0" w:line="345" w:lineRule="atLeast"/>
              <w:jc w:val="both"/>
              <w:rPr>
                <w:rFonts w:ascii="Arial" w:hAnsi="Arial" w:cs="Arial"/>
                <w:color w:val="000000"/>
                <w:sz w:val="21"/>
                <w:szCs w:val="21"/>
              </w:rPr>
            </w:pPr>
          </w:p>
        </w:tc>
      </w:tr>
      <w:tr w:rsidR="00DB6790" w14:paraId="7D160BCF" w14:textId="77777777" w:rsidTr="00DB6790">
        <w:trPr>
          <w:tblCellSpacing w:w="0" w:type="dxa"/>
        </w:trPr>
        <w:tc>
          <w:tcPr>
            <w:tcW w:w="62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2F4FA1D" w14:textId="77777777" w:rsidR="00DB6790" w:rsidRDefault="00DB6790">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4</w:t>
            </w:r>
          </w:p>
        </w:tc>
        <w:tc>
          <w:tcPr>
            <w:tcW w:w="247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B2BF5DF" w14:textId="77777777" w:rsidR="00DB6790" w:rsidRDefault="00DB67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Tài khoản số...</w:t>
            </w:r>
          </w:p>
        </w:tc>
        <w:tc>
          <w:tcPr>
            <w:tcW w:w="304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0844396" w14:textId="77777777" w:rsidR="00DB6790" w:rsidRDefault="00DB6790">
            <w:pPr>
              <w:pStyle w:val="NormalWeb"/>
              <w:spacing w:after="90" w:afterAutospacing="0" w:line="345" w:lineRule="atLeast"/>
              <w:jc w:val="both"/>
              <w:rPr>
                <w:rFonts w:ascii="Arial" w:hAnsi="Arial" w:cs="Arial"/>
                <w:color w:val="000000"/>
                <w:sz w:val="21"/>
                <w:szCs w:val="21"/>
              </w:rPr>
            </w:pPr>
          </w:p>
        </w:tc>
        <w:tc>
          <w:tcPr>
            <w:tcW w:w="174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D2199CD" w14:textId="77777777" w:rsidR="00DB6790" w:rsidRDefault="00DB6790">
            <w:pPr>
              <w:pStyle w:val="NormalWeb"/>
              <w:spacing w:after="90" w:afterAutospacing="0" w:line="345" w:lineRule="atLeast"/>
              <w:jc w:val="both"/>
              <w:rPr>
                <w:rFonts w:ascii="Arial" w:hAnsi="Arial" w:cs="Arial"/>
                <w:color w:val="000000"/>
                <w:sz w:val="21"/>
                <w:szCs w:val="21"/>
              </w:rPr>
            </w:pPr>
          </w:p>
        </w:tc>
      </w:tr>
      <w:tr w:rsidR="00DB6790" w14:paraId="30CF7F9C" w14:textId="77777777" w:rsidTr="00DB6790">
        <w:trPr>
          <w:tblCellSpacing w:w="0" w:type="dxa"/>
        </w:trPr>
        <w:tc>
          <w:tcPr>
            <w:tcW w:w="62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1D00932" w14:textId="77777777" w:rsidR="00DB6790" w:rsidRDefault="00DB6790">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5</w:t>
            </w:r>
          </w:p>
        </w:tc>
        <w:tc>
          <w:tcPr>
            <w:tcW w:w="247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4FDACE4" w14:textId="77777777" w:rsidR="00DB6790" w:rsidRDefault="00DB679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 Ngân hàng B</w:t>
            </w:r>
          </w:p>
        </w:tc>
        <w:tc>
          <w:tcPr>
            <w:tcW w:w="304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2DE659F" w14:textId="77777777" w:rsidR="00DB6790" w:rsidRDefault="00DB6790">
            <w:pPr>
              <w:pStyle w:val="NormalWeb"/>
              <w:spacing w:after="90" w:afterAutospacing="0" w:line="345" w:lineRule="atLeast"/>
              <w:jc w:val="both"/>
              <w:rPr>
                <w:rFonts w:ascii="Arial" w:hAnsi="Arial" w:cs="Arial"/>
                <w:color w:val="000000"/>
                <w:sz w:val="21"/>
                <w:szCs w:val="21"/>
              </w:rPr>
            </w:pPr>
          </w:p>
        </w:tc>
        <w:tc>
          <w:tcPr>
            <w:tcW w:w="174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8ED407B" w14:textId="77777777" w:rsidR="00DB6790" w:rsidRDefault="00DB6790">
            <w:pPr>
              <w:pStyle w:val="NormalWeb"/>
              <w:spacing w:after="90" w:afterAutospacing="0" w:line="345" w:lineRule="atLeast"/>
              <w:jc w:val="both"/>
              <w:rPr>
                <w:rFonts w:ascii="Arial" w:hAnsi="Arial" w:cs="Arial"/>
                <w:color w:val="000000"/>
                <w:sz w:val="21"/>
                <w:szCs w:val="21"/>
              </w:rPr>
            </w:pPr>
          </w:p>
        </w:tc>
      </w:tr>
      <w:tr w:rsidR="00DB6790" w14:paraId="122CED8D" w14:textId="77777777" w:rsidTr="00DB6790">
        <w:trPr>
          <w:tblCellSpacing w:w="0" w:type="dxa"/>
        </w:trPr>
        <w:tc>
          <w:tcPr>
            <w:tcW w:w="62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35F54BF" w14:textId="77777777" w:rsidR="00DB6790" w:rsidRDefault="00DB6790">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6</w:t>
            </w:r>
          </w:p>
        </w:tc>
        <w:tc>
          <w:tcPr>
            <w:tcW w:w="247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B42EB65" w14:textId="77777777" w:rsidR="00DB6790" w:rsidRDefault="00DB67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Tài khoản số B1</w:t>
            </w:r>
          </w:p>
        </w:tc>
        <w:tc>
          <w:tcPr>
            <w:tcW w:w="304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14D4A85" w14:textId="77777777" w:rsidR="00DB6790" w:rsidRDefault="00DB6790">
            <w:pPr>
              <w:pStyle w:val="NormalWeb"/>
              <w:spacing w:after="90" w:afterAutospacing="0" w:line="345" w:lineRule="atLeast"/>
              <w:jc w:val="both"/>
              <w:rPr>
                <w:rFonts w:ascii="Arial" w:hAnsi="Arial" w:cs="Arial"/>
                <w:color w:val="000000"/>
                <w:sz w:val="21"/>
                <w:szCs w:val="21"/>
              </w:rPr>
            </w:pPr>
          </w:p>
        </w:tc>
        <w:tc>
          <w:tcPr>
            <w:tcW w:w="174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D30BF70" w14:textId="77777777" w:rsidR="00DB6790" w:rsidRDefault="00DB6790">
            <w:pPr>
              <w:pStyle w:val="NormalWeb"/>
              <w:spacing w:after="90" w:afterAutospacing="0" w:line="345" w:lineRule="atLeast"/>
              <w:jc w:val="both"/>
              <w:rPr>
                <w:rFonts w:ascii="Arial" w:hAnsi="Arial" w:cs="Arial"/>
                <w:color w:val="000000"/>
                <w:sz w:val="21"/>
                <w:szCs w:val="21"/>
              </w:rPr>
            </w:pPr>
          </w:p>
        </w:tc>
      </w:tr>
      <w:tr w:rsidR="00DB6790" w14:paraId="4A0794EC" w14:textId="77777777" w:rsidTr="00DB6790">
        <w:trPr>
          <w:tblCellSpacing w:w="0" w:type="dxa"/>
        </w:trPr>
        <w:tc>
          <w:tcPr>
            <w:tcW w:w="62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0A20719" w14:textId="77777777" w:rsidR="00DB6790" w:rsidRDefault="00DB6790">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7</w:t>
            </w:r>
          </w:p>
        </w:tc>
        <w:tc>
          <w:tcPr>
            <w:tcW w:w="247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2F731DC" w14:textId="77777777" w:rsidR="00DB6790" w:rsidRDefault="00DB67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Tài khoản số B2</w:t>
            </w:r>
          </w:p>
        </w:tc>
        <w:tc>
          <w:tcPr>
            <w:tcW w:w="304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0408E5B" w14:textId="77777777" w:rsidR="00DB6790" w:rsidRDefault="00DB6790">
            <w:pPr>
              <w:pStyle w:val="NormalWeb"/>
              <w:spacing w:after="90" w:afterAutospacing="0" w:line="345" w:lineRule="atLeast"/>
              <w:jc w:val="both"/>
              <w:rPr>
                <w:rFonts w:ascii="Arial" w:hAnsi="Arial" w:cs="Arial"/>
                <w:color w:val="000000"/>
                <w:sz w:val="21"/>
                <w:szCs w:val="21"/>
              </w:rPr>
            </w:pPr>
          </w:p>
        </w:tc>
        <w:tc>
          <w:tcPr>
            <w:tcW w:w="174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7A1ECD5" w14:textId="77777777" w:rsidR="00DB6790" w:rsidRDefault="00DB6790">
            <w:pPr>
              <w:pStyle w:val="NormalWeb"/>
              <w:spacing w:after="90" w:afterAutospacing="0" w:line="345" w:lineRule="atLeast"/>
              <w:jc w:val="both"/>
              <w:rPr>
                <w:rFonts w:ascii="Arial" w:hAnsi="Arial" w:cs="Arial"/>
                <w:color w:val="000000"/>
                <w:sz w:val="21"/>
                <w:szCs w:val="21"/>
              </w:rPr>
            </w:pPr>
          </w:p>
        </w:tc>
      </w:tr>
      <w:tr w:rsidR="00DB6790" w14:paraId="5652723E" w14:textId="77777777" w:rsidTr="00DB6790">
        <w:trPr>
          <w:tblCellSpacing w:w="0" w:type="dxa"/>
        </w:trPr>
        <w:tc>
          <w:tcPr>
            <w:tcW w:w="62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FE91101" w14:textId="77777777" w:rsidR="00DB6790" w:rsidRDefault="00DB6790">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8</w:t>
            </w:r>
          </w:p>
        </w:tc>
        <w:tc>
          <w:tcPr>
            <w:tcW w:w="247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B3E2316" w14:textId="77777777" w:rsidR="00DB6790" w:rsidRDefault="00DB67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Tài khoản số...</w:t>
            </w:r>
          </w:p>
        </w:tc>
        <w:tc>
          <w:tcPr>
            <w:tcW w:w="304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9D4E706" w14:textId="77777777" w:rsidR="00DB6790" w:rsidRDefault="00DB6790">
            <w:pPr>
              <w:pStyle w:val="NormalWeb"/>
              <w:spacing w:after="90" w:afterAutospacing="0" w:line="345" w:lineRule="atLeast"/>
              <w:jc w:val="both"/>
              <w:rPr>
                <w:rFonts w:ascii="Arial" w:hAnsi="Arial" w:cs="Arial"/>
                <w:color w:val="000000"/>
                <w:sz w:val="21"/>
                <w:szCs w:val="21"/>
              </w:rPr>
            </w:pPr>
          </w:p>
        </w:tc>
        <w:tc>
          <w:tcPr>
            <w:tcW w:w="174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7AF9776" w14:textId="77777777" w:rsidR="00DB6790" w:rsidRDefault="00DB6790">
            <w:pPr>
              <w:pStyle w:val="NormalWeb"/>
              <w:spacing w:after="90" w:afterAutospacing="0" w:line="345" w:lineRule="atLeast"/>
              <w:jc w:val="both"/>
              <w:rPr>
                <w:rFonts w:ascii="Arial" w:hAnsi="Arial" w:cs="Arial"/>
                <w:color w:val="000000"/>
                <w:sz w:val="21"/>
                <w:szCs w:val="21"/>
              </w:rPr>
            </w:pPr>
          </w:p>
        </w:tc>
      </w:tr>
      <w:tr w:rsidR="00DB6790" w14:paraId="6065A329" w14:textId="77777777" w:rsidTr="00DB6790">
        <w:trPr>
          <w:tblCellSpacing w:w="0" w:type="dxa"/>
        </w:trPr>
        <w:tc>
          <w:tcPr>
            <w:tcW w:w="62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3F58F56" w14:textId="77777777" w:rsidR="00DB6790" w:rsidRDefault="00DB6790">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9</w:t>
            </w:r>
          </w:p>
        </w:tc>
        <w:tc>
          <w:tcPr>
            <w:tcW w:w="247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E88B5C6" w14:textId="77777777" w:rsidR="00DB6790" w:rsidRDefault="00DB679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Tổng (I + II +...)</w:t>
            </w:r>
          </w:p>
        </w:tc>
        <w:tc>
          <w:tcPr>
            <w:tcW w:w="304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DB25D7A" w14:textId="77777777" w:rsidR="00DB6790" w:rsidRDefault="00DB6790">
            <w:pPr>
              <w:pStyle w:val="NormalWeb"/>
              <w:spacing w:after="90" w:afterAutospacing="0" w:line="345" w:lineRule="atLeast"/>
              <w:jc w:val="both"/>
              <w:rPr>
                <w:rFonts w:ascii="Arial" w:hAnsi="Arial" w:cs="Arial"/>
                <w:color w:val="000000"/>
                <w:sz w:val="21"/>
                <w:szCs w:val="21"/>
              </w:rPr>
            </w:pPr>
          </w:p>
        </w:tc>
        <w:tc>
          <w:tcPr>
            <w:tcW w:w="1740" w:type="dxa"/>
            <w:tcBorders>
              <w:top w:val="dotted" w:sz="6" w:space="0" w:color="auto"/>
              <w:left w:val="dotted" w:sz="6" w:space="0" w:color="auto"/>
              <w:bottom w:val="dotted" w:sz="6" w:space="0" w:color="auto"/>
              <w:right w:val="dotted" w:sz="6" w:space="0" w:color="auto"/>
            </w:tcBorders>
            <w:shd w:val="clear" w:color="auto" w:fill="FFFFFF"/>
            <w:tcMar>
              <w:top w:w="30" w:type="dxa"/>
              <w:left w:w="30" w:type="dxa"/>
              <w:bottom w:w="30" w:type="dxa"/>
              <w:right w:w="30" w:type="dxa"/>
            </w:tcMar>
            <w:vAlign w:val="center"/>
            <w:hideMark/>
          </w:tcPr>
          <w:p w14:paraId="0EB8BE35" w14:textId="77777777" w:rsidR="00DB6790" w:rsidRDefault="00DB6790">
            <w:pPr>
              <w:pStyle w:val="NormalWeb"/>
              <w:spacing w:after="90" w:afterAutospacing="0" w:line="345" w:lineRule="atLeast"/>
              <w:jc w:val="both"/>
              <w:rPr>
                <w:rFonts w:ascii="Arial" w:hAnsi="Arial" w:cs="Arial"/>
                <w:color w:val="000000"/>
                <w:sz w:val="21"/>
                <w:szCs w:val="21"/>
              </w:rPr>
            </w:pPr>
          </w:p>
        </w:tc>
      </w:tr>
    </w:tbl>
    <w:p w14:paraId="363146AB" w14:textId="77777777" w:rsidR="00DB6790" w:rsidRDefault="00DB6790" w:rsidP="00DB6790">
      <w:pPr>
        <w:pStyle w:val="NormalWeb"/>
        <w:spacing w:after="90" w:afterAutospacing="0" w:line="345" w:lineRule="atLeast"/>
        <w:rPr>
          <w:rFonts w:ascii="Arial" w:hAnsi="Arial" w:cs="Arial"/>
          <w:color w:val="000000"/>
          <w:sz w:val="21"/>
          <w:szCs w:val="21"/>
        </w:rPr>
      </w:pPr>
      <w:r>
        <w:rPr>
          <w:rStyle w:val="Emphasis"/>
          <w:rFonts w:ascii="Arial" w:hAnsi="Arial" w:cs="Arial"/>
          <w:b/>
          <w:bCs/>
          <w:color w:val="000000"/>
          <w:sz w:val="21"/>
          <w:szCs w:val="21"/>
        </w:rPr>
        <w:t>Ghi chú:</w:t>
      </w:r>
    </w:p>
    <w:p w14:paraId="1B70E1BE" w14:textId="77777777" w:rsidR="00DB6790" w:rsidRDefault="00DB6790" w:rsidP="00DB6790">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 Liệt kê chi tiết từng tài khoản tại tất cả các ngân hàng nhận tiền gửi giao dịch chứng khoán của nhà đầu tư.</w:t>
      </w:r>
    </w:p>
    <w:p w14:paraId="549104C6" w14:textId="77777777" w:rsidR="00DB6790" w:rsidRDefault="00DB6790" w:rsidP="00DB6790">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 Dòng 1 cột (3): Tổng số dư trên tài khoản A1, A2,…</w:t>
      </w:r>
    </w:p>
    <w:p w14:paraId="5A70F619" w14:textId="77777777" w:rsidR="00DB6790" w:rsidRDefault="00DB6790" w:rsidP="00DB6790">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 Dòng 5 cột (3): Tổng số dư trên tài khoản B1, B2...</w:t>
      </w:r>
    </w:p>
    <w:p w14:paraId="3A9DF293" w14:textId="77777777" w:rsidR="00DB6790" w:rsidRDefault="00DB6790" w:rsidP="00DB6790">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Biểu II.6 Giao dịch chứng khoán niêm yết/đăng ký giao dịch</w:t>
      </w:r>
    </w:p>
    <w:p w14:paraId="586FD4E8" w14:textId="77777777" w:rsidR="00DB6790" w:rsidRDefault="00DB6790" w:rsidP="00DB6790">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Tháng/6 tháng/năm</w:t>
      </w:r>
    </w:p>
    <w:p w14:paraId="5547AA83" w14:textId="77777777" w:rsidR="00DB6790" w:rsidRDefault="00DB6790" w:rsidP="00DB6790">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Đơn vị tính: triệu đồng</w:t>
      </w:r>
    </w:p>
    <w:tbl>
      <w:tblPr>
        <w:tblW w:w="9004" w:type="dxa"/>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397"/>
        <w:gridCol w:w="920"/>
        <w:gridCol w:w="639"/>
        <w:gridCol w:w="628"/>
        <w:gridCol w:w="639"/>
        <w:gridCol w:w="652"/>
        <w:gridCol w:w="636"/>
        <w:gridCol w:w="634"/>
        <w:gridCol w:w="636"/>
        <w:gridCol w:w="657"/>
        <w:gridCol w:w="636"/>
        <w:gridCol w:w="636"/>
        <w:gridCol w:w="636"/>
        <w:gridCol w:w="658"/>
      </w:tblGrid>
      <w:tr w:rsidR="00DB6790" w14:paraId="7ABCFE71" w14:textId="77777777" w:rsidTr="00DB6790">
        <w:trPr>
          <w:tblCellSpacing w:w="0" w:type="dxa"/>
        </w:trPr>
        <w:tc>
          <w:tcPr>
            <w:tcW w:w="324" w:type="dxa"/>
            <w:vMerge w:val="restart"/>
            <w:tcBorders>
              <w:top w:val="dotted" w:sz="6" w:space="0" w:color="auto"/>
              <w:left w:val="dotted" w:sz="6" w:space="0" w:color="auto"/>
              <w:bottom w:val="dotted" w:sz="6" w:space="0" w:color="auto"/>
              <w:right w:val="dotted" w:sz="6" w:space="0" w:color="auto"/>
            </w:tcBorders>
            <w:shd w:val="clear" w:color="auto" w:fill="FFFFFF"/>
            <w:tcMar>
              <w:top w:w="30" w:type="dxa"/>
              <w:left w:w="30" w:type="dxa"/>
              <w:bottom w:w="30" w:type="dxa"/>
              <w:right w:w="30" w:type="dxa"/>
            </w:tcMar>
            <w:vAlign w:val="center"/>
            <w:hideMark/>
          </w:tcPr>
          <w:p w14:paraId="39654273" w14:textId="77777777" w:rsidR="00DB6790" w:rsidRDefault="00DB679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TT</w:t>
            </w:r>
          </w:p>
        </w:tc>
        <w:tc>
          <w:tcPr>
            <w:tcW w:w="805" w:type="dxa"/>
            <w:vMerge w:val="restart"/>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CB30DF7" w14:textId="77777777" w:rsidR="00DB6790" w:rsidRDefault="00DB679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Loại chứng khoán</w:t>
            </w:r>
          </w:p>
        </w:tc>
        <w:tc>
          <w:tcPr>
            <w:tcW w:w="2239" w:type="dxa"/>
            <w:gridSpan w:val="4"/>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C2BB4E9" w14:textId="77777777" w:rsidR="00DB6790" w:rsidRDefault="00DB679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Tổng mua</w:t>
            </w:r>
          </w:p>
        </w:tc>
        <w:tc>
          <w:tcPr>
            <w:tcW w:w="2244" w:type="dxa"/>
            <w:gridSpan w:val="4"/>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3C85C56" w14:textId="77777777" w:rsidR="00DB6790" w:rsidRDefault="00DB679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Tổng bán</w:t>
            </w:r>
          </w:p>
        </w:tc>
        <w:tc>
          <w:tcPr>
            <w:tcW w:w="2247" w:type="dxa"/>
            <w:gridSpan w:val="4"/>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88B154D" w14:textId="77777777" w:rsidR="00DB6790" w:rsidRDefault="00DB679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Tổng mua và bán</w:t>
            </w:r>
          </w:p>
        </w:tc>
      </w:tr>
      <w:tr w:rsidR="00DB6790" w14:paraId="5B49F6C0" w14:textId="77777777" w:rsidTr="00DB6790">
        <w:trPr>
          <w:tblCellSpacing w:w="0" w:type="dxa"/>
        </w:trPr>
        <w:tc>
          <w:tcPr>
            <w:tcW w:w="0" w:type="auto"/>
            <w:vMerge/>
            <w:tcBorders>
              <w:top w:val="dotted" w:sz="6" w:space="0" w:color="auto"/>
              <w:left w:val="dotted" w:sz="6" w:space="0" w:color="auto"/>
              <w:bottom w:val="dotted" w:sz="6" w:space="0" w:color="auto"/>
              <w:right w:val="dotted" w:sz="6" w:space="0" w:color="auto"/>
            </w:tcBorders>
            <w:shd w:val="clear" w:color="auto" w:fill="FFFFFF"/>
            <w:vAlign w:val="center"/>
            <w:hideMark/>
          </w:tcPr>
          <w:p w14:paraId="3F7A1C3A" w14:textId="77777777" w:rsidR="00DB6790" w:rsidRDefault="00DB6790">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shd w:val="clear" w:color="auto" w:fill="FFFFFF"/>
            <w:vAlign w:val="center"/>
            <w:hideMark/>
          </w:tcPr>
          <w:p w14:paraId="4A99BB8E" w14:textId="77777777" w:rsidR="00DB6790" w:rsidRDefault="00DB6790">
            <w:pPr>
              <w:spacing w:line="375" w:lineRule="atLeast"/>
              <w:rPr>
                <w:rFonts w:ascii="Arial" w:hAnsi="Arial" w:cs="Arial"/>
                <w:color w:val="000000"/>
                <w:sz w:val="21"/>
                <w:szCs w:val="21"/>
              </w:rPr>
            </w:pPr>
          </w:p>
        </w:tc>
        <w:tc>
          <w:tcPr>
            <w:tcW w:w="1109"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6BD124D" w14:textId="77777777" w:rsidR="00DB6790" w:rsidRDefault="00DB679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Trong kỳ</w:t>
            </w:r>
          </w:p>
        </w:tc>
        <w:tc>
          <w:tcPr>
            <w:tcW w:w="1115"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E73D40A" w14:textId="77777777" w:rsidR="00DB6790" w:rsidRDefault="00DB679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Lũy kế từ đầu năm</w:t>
            </w:r>
          </w:p>
        </w:tc>
        <w:tc>
          <w:tcPr>
            <w:tcW w:w="1112"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C9A42B9" w14:textId="77777777" w:rsidR="00DB6790" w:rsidRDefault="00DB679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Trong kỳ</w:t>
            </w:r>
          </w:p>
        </w:tc>
        <w:tc>
          <w:tcPr>
            <w:tcW w:w="1117"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4FE8ACD" w14:textId="77777777" w:rsidR="00DB6790" w:rsidRDefault="00DB679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Lũy kế từ đầu năm</w:t>
            </w:r>
          </w:p>
        </w:tc>
        <w:tc>
          <w:tcPr>
            <w:tcW w:w="1114"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41F9AE9" w14:textId="77777777" w:rsidR="00DB6790" w:rsidRDefault="00DB679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Trong kỳ</w:t>
            </w:r>
          </w:p>
        </w:tc>
        <w:tc>
          <w:tcPr>
            <w:tcW w:w="1118"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B86BE93" w14:textId="77777777" w:rsidR="00DB6790" w:rsidRDefault="00DB679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Lũy kế từ đầu năm</w:t>
            </w:r>
          </w:p>
        </w:tc>
      </w:tr>
      <w:tr w:rsidR="00DB6790" w14:paraId="2D8F0A65" w14:textId="77777777" w:rsidTr="00DB6790">
        <w:trPr>
          <w:tblCellSpacing w:w="0" w:type="dxa"/>
        </w:trPr>
        <w:tc>
          <w:tcPr>
            <w:tcW w:w="0" w:type="auto"/>
            <w:vMerge/>
            <w:tcBorders>
              <w:top w:val="dotted" w:sz="6" w:space="0" w:color="auto"/>
              <w:left w:val="dotted" w:sz="6" w:space="0" w:color="auto"/>
              <w:bottom w:val="dotted" w:sz="6" w:space="0" w:color="auto"/>
              <w:right w:val="dotted" w:sz="6" w:space="0" w:color="auto"/>
            </w:tcBorders>
            <w:shd w:val="clear" w:color="auto" w:fill="FFFFFF"/>
            <w:vAlign w:val="center"/>
            <w:hideMark/>
          </w:tcPr>
          <w:p w14:paraId="3F8C0C6D" w14:textId="77777777" w:rsidR="00DB6790" w:rsidRDefault="00DB6790">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shd w:val="clear" w:color="auto" w:fill="FFFFFF"/>
            <w:vAlign w:val="center"/>
            <w:hideMark/>
          </w:tcPr>
          <w:p w14:paraId="7AC581EB" w14:textId="77777777" w:rsidR="00DB6790" w:rsidRDefault="00DB6790">
            <w:pPr>
              <w:spacing w:line="375" w:lineRule="atLeast"/>
              <w:rPr>
                <w:rFonts w:ascii="Arial" w:hAnsi="Arial" w:cs="Arial"/>
                <w:color w:val="000000"/>
                <w:sz w:val="21"/>
                <w:szCs w:val="21"/>
              </w:rPr>
            </w:pPr>
          </w:p>
        </w:tc>
        <w:tc>
          <w:tcPr>
            <w:tcW w:w="55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61609CA" w14:textId="77777777" w:rsidR="00DB6790" w:rsidRDefault="00DB679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HNX</w:t>
            </w:r>
          </w:p>
        </w:tc>
        <w:tc>
          <w:tcPr>
            <w:tcW w:w="53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6822FC6" w14:textId="77777777" w:rsidR="00DB6790" w:rsidRDefault="00DB679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HSX</w:t>
            </w:r>
          </w:p>
        </w:tc>
        <w:tc>
          <w:tcPr>
            <w:tcW w:w="55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B6F8AE9" w14:textId="77777777" w:rsidR="00DB6790" w:rsidRDefault="00DB679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HNX</w:t>
            </w:r>
          </w:p>
        </w:tc>
        <w:tc>
          <w:tcPr>
            <w:tcW w:w="54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130C72A" w14:textId="77777777" w:rsidR="00DB6790" w:rsidRDefault="00DB679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HSX</w:t>
            </w:r>
          </w:p>
        </w:tc>
        <w:tc>
          <w:tcPr>
            <w:tcW w:w="55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7556AC6" w14:textId="77777777" w:rsidR="00DB6790" w:rsidRDefault="00DB679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HNX</w:t>
            </w:r>
          </w:p>
        </w:tc>
        <w:tc>
          <w:tcPr>
            <w:tcW w:w="54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2EE29EF" w14:textId="77777777" w:rsidR="00DB6790" w:rsidRDefault="00DB679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HSX</w:t>
            </w:r>
          </w:p>
        </w:tc>
        <w:tc>
          <w:tcPr>
            <w:tcW w:w="55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5CBA745" w14:textId="77777777" w:rsidR="00DB6790" w:rsidRDefault="00DB679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HNX</w:t>
            </w:r>
          </w:p>
        </w:tc>
        <w:tc>
          <w:tcPr>
            <w:tcW w:w="54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0DCB5B1" w14:textId="77777777" w:rsidR="00DB6790" w:rsidRDefault="00DB679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HSX</w:t>
            </w:r>
          </w:p>
        </w:tc>
        <w:tc>
          <w:tcPr>
            <w:tcW w:w="55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E3326E8" w14:textId="77777777" w:rsidR="00DB6790" w:rsidRDefault="00DB679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HNX</w:t>
            </w:r>
          </w:p>
        </w:tc>
        <w:tc>
          <w:tcPr>
            <w:tcW w:w="54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B6889CB" w14:textId="77777777" w:rsidR="00DB6790" w:rsidRDefault="00DB679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HSX</w:t>
            </w:r>
          </w:p>
        </w:tc>
        <w:tc>
          <w:tcPr>
            <w:tcW w:w="55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47AFFCC" w14:textId="77777777" w:rsidR="00DB6790" w:rsidRDefault="00DB679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HNX</w:t>
            </w:r>
          </w:p>
        </w:tc>
        <w:tc>
          <w:tcPr>
            <w:tcW w:w="54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DB400C9" w14:textId="77777777" w:rsidR="00DB6790" w:rsidRDefault="00DB679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HSX</w:t>
            </w:r>
          </w:p>
        </w:tc>
      </w:tr>
      <w:tr w:rsidR="00DB6790" w14:paraId="084DB9A0" w14:textId="77777777" w:rsidTr="00DB6790">
        <w:trPr>
          <w:tblCellSpacing w:w="0" w:type="dxa"/>
        </w:trPr>
        <w:tc>
          <w:tcPr>
            <w:tcW w:w="32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38E8368" w14:textId="77777777" w:rsidR="00DB6790" w:rsidRDefault="00DB679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(1)</w:t>
            </w:r>
          </w:p>
        </w:tc>
        <w:tc>
          <w:tcPr>
            <w:tcW w:w="80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D5407E4" w14:textId="77777777" w:rsidR="00DB6790" w:rsidRDefault="00DB679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(2)</w:t>
            </w:r>
          </w:p>
        </w:tc>
        <w:tc>
          <w:tcPr>
            <w:tcW w:w="55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BBFB13C" w14:textId="77777777" w:rsidR="00DB6790" w:rsidRDefault="00DB679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(3)</w:t>
            </w:r>
          </w:p>
        </w:tc>
        <w:tc>
          <w:tcPr>
            <w:tcW w:w="53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3FF2AEF" w14:textId="77777777" w:rsidR="00DB6790" w:rsidRDefault="00DB679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(4)</w:t>
            </w:r>
          </w:p>
        </w:tc>
        <w:tc>
          <w:tcPr>
            <w:tcW w:w="55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F1EC806" w14:textId="77777777" w:rsidR="00DB6790" w:rsidRDefault="00DB679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(5)</w:t>
            </w:r>
          </w:p>
        </w:tc>
        <w:tc>
          <w:tcPr>
            <w:tcW w:w="54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AEC66AC" w14:textId="77777777" w:rsidR="00DB6790" w:rsidRDefault="00DB679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(6)</w:t>
            </w:r>
          </w:p>
        </w:tc>
        <w:tc>
          <w:tcPr>
            <w:tcW w:w="55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A2B9BD0" w14:textId="77777777" w:rsidR="00DB6790" w:rsidRDefault="00DB679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(7)</w:t>
            </w:r>
          </w:p>
        </w:tc>
        <w:tc>
          <w:tcPr>
            <w:tcW w:w="54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60577C4" w14:textId="77777777" w:rsidR="00DB6790" w:rsidRDefault="00DB679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(8)</w:t>
            </w:r>
          </w:p>
        </w:tc>
        <w:tc>
          <w:tcPr>
            <w:tcW w:w="55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AD0881F" w14:textId="77777777" w:rsidR="00DB6790" w:rsidRDefault="00DB679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(9)</w:t>
            </w:r>
          </w:p>
        </w:tc>
        <w:tc>
          <w:tcPr>
            <w:tcW w:w="54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D02F916" w14:textId="77777777" w:rsidR="00DB6790" w:rsidRDefault="00DB679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(10)</w:t>
            </w:r>
          </w:p>
        </w:tc>
        <w:tc>
          <w:tcPr>
            <w:tcW w:w="55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61A8314" w14:textId="77777777" w:rsidR="00DB6790" w:rsidRDefault="00DB679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(11)</w:t>
            </w:r>
          </w:p>
        </w:tc>
        <w:tc>
          <w:tcPr>
            <w:tcW w:w="54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223780C" w14:textId="77777777" w:rsidR="00DB6790" w:rsidRDefault="00DB679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(12)</w:t>
            </w:r>
          </w:p>
        </w:tc>
        <w:tc>
          <w:tcPr>
            <w:tcW w:w="55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5C13FC6" w14:textId="77777777" w:rsidR="00DB6790" w:rsidRDefault="00DB679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(13)</w:t>
            </w:r>
          </w:p>
        </w:tc>
        <w:tc>
          <w:tcPr>
            <w:tcW w:w="54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1B8597C" w14:textId="77777777" w:rsidR="00DB6790" w:rsidRDefault="00DB679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(14)</w:t>
            </w:r>
          </w:p>
        </w:tc>
      </w:tr>
      <w:tr w:rsidR="00DB6790" w14:paraId="5191C7FD" w14:textId="77777777" w:rsidTr="00DB6790">
        <w:trPr>
          <w:tblCellSpacing w:w="0" w:type="dxa"/>
        </w:trPr>
        <w:tc>
          <w:tcPr>
            <w:tcW w:w="32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8D6DEDB" w14:textId="77777777" w:rsidR="00DB6790" w:rsidRDefault="00DB6790">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w:t>
            </w:r>
          </w:p>
        </w:tc>
        <w:tc>
          <w:tcPr>
            <w:tcW w:w="80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6304615" w14:textId="77777777" w:rsidR="00DB6790" w:rsidRDefault="00DB679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 Nhà đầu tư</w:t>
            </w:r>
          </w:p>
        </w:tc>
        <w:tc>
          <w:tcPr>
            <w:tcW w:w="55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4FD7B42" w14:textId="77777777" w:rsidR="00DB6790" w:rsidRDefault="00DB6790">
            <w:pPr>
              <w:pStyle w:val="NormalWeb"/>
              <w:spacing w:after="90" w:afterAutospacing="0" w:line="345" w:lineRule="atLeast"/>
              <w:jc w:val="both"/>
              <w:rPr>
                <w:rFonts w:ascii="Arial" w:hAnsi="Arial" w:cs="Arial"/>
                <w:color w:val="000000"/>
                <w:sz w:val="21"/>
                <w:szCs w:val="21"/>
              </w:rPr>
            </w:pPr>
          </w:p>
        </w:tc>
        <w:tc>
          <w:tcPr>
            <w:tcW w:w="53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B6E4E78" w14:textId="77777777" w:rsidR="00DB6790" w:rsidRDefault="00DB6790">
            <w:pPr>
              <w:pStyle w:val="NormalWeb"/>
              <w:spacing w:after="90" w:afterAutospacing="0" w:line="345" w:lineRule="atLeast"/>
              <w:jc w:val="both"/>
              <w:rPr>
                <w:rFonts w:ascii="Arial" w:hAnsi="Arial" w:cs="Arial"/>
                <w:color w:val="000000"/>
                <w:sz w:val="21"/>
                <w:szCs w:val="21"/>
              </w:rPr>
            </w:pPr>
          </w:p>
        </w:tc>
        <w:tc>
          <w:tcPr>
            <w:tcW w:w="55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1C533FA" w14:textId="77777777" w:rsidR="00DB6790" w:rsidRDefault="00DB6790">
            <w:pPr>
              <w:pStyle w:val="NormalWeb"/>
              <w:spacing w:after="90" w:afterAutospacing="0" w:line="345" w:lineRule="atLeast"/>
              <w:jc w:val="both"/>
              <w:rPr>
                <w:rFonts w:ascii="Arial" w:hAnsi="Arial" w:cs="Arial"/>
                <w:color w:val="000000"/>
                <w:sz w:val="21"/>
                <w:szCs w:val="21"/>
              </w:rPr>
            </w:pPr>
          </w:p>
        </w:tc>
        <w:tc>
          <w:tcPr>
            <w:tcW w:w="54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567C440" w14:textId="77777777" w:rsidR="00DB6790" w:rsidRDefault="00DB6790">
            <w:pPr>
              <w:pStyle w:val="NormalWeb"/>
              <w:spacing w:after="90" w:afterAutospacing="0" w:line="345" w:lineRule="atLeast"/>
              <w:jc w:val="both"/>
              <w:rPr>
                <w:rFonts w:ascii="Arial" w:hAnsi="Arial" w:cs="Arial"/>
                <w:color w:val="000000"/>
                <w:sz w:val="21"/>
                <w:szCs w:val="21"/>
              </w:rPr>
            </w:pPr>
          </w:p>
        </w:tc>
        <w:tc>
          <w:tcPr>
            <w:tcW w:w="55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8E0C190" w14:textId="77777777" w:rsidR="00DB6790" w:rsidRDefault="00DB6790">
            <w:pPr>
              <w:pStyle w:val="NormalWeb"/>
              <w:spacing w:after="90" w:afterAutospacing="0" w:line="345" w:lineRule="atLeast"/>
              <w:jc w:val="both"/>
              <w:rPr>
                <w:rFonts w:ascii="Arial" w:hAnsi="Arial" w:cs="Arial"/>
                <w:color w:val="000000"/>
                <w:sz w:val="21"/>
                <w:szCs w:val="21"/>
              </w:rPr>
            </w:pPr>
          </w:p>
        </w:tc>
        <w:tc>
          <w:tcPr>
            <w:tcW w:w="54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16E83F5" w14:textId="77777777" w:rsidR="00DB6790" w:rsidRDefault="00DB6790">
            <w:pPr>
              <w:pStyle w:val="NormalWeb"/>
              <w:spacing w:after="90" w:afterAutospacing="0" w:line="345" w:lineRule="atLeast"/>
              <w:jc w:val="both"/>
              <w:rPr>
                <w:rFonts w:ascii="Arial" w:hAnsi="Arial" w:cs="Arial"/>
                <w:color w:val="000000"/>
                <w:sz w:val="21"/>
                <w:szCs w:val="21"/>
              </w:rPr>
            </w:pPr>
          </w:p>
        </w:tc>
        <w:tc>
          <w:tcPr>
            <w:tcW w:w="55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7C93542" w14:textId="77777777" w:rsidR="00DB6790" w:rsidRDefault="00DB6790">
            <w:pPr>
              <w:pStyle w:val="NormalWeb"/>
              <w:spacing w:after="90" w:afterAutospacing="0" w:line="345" w:lineRule="atLeast"/>
              <w:jc w:val="both"/>
              <w:rPr>
                <w:rFonts w:ascii="Arial" w:hAnsi="Arial" w:cs="Arial"/>
                <w:color w:val="000000"/>
                <w:sz w:val="21"/>
                <w:szCs w:val="21"/>
              </w:rPr>
            </w:pPr>
          </w:p>
        </w:tc>
        <w:tc>
          <w:tcPr>
            <w:tcW w:w="54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D0CE3FE" w14:textId="77777777" w:rsidR="00DB6790" w:rsidRDefault="00DB6790">
            <w:pPr>
              <w:pStyle w:val="NormalWeb"/>
              <w:spacing w:after="90" w:afterAutospacing="0" w:line="345" w:lineRule="atLeast"/>
              <w:jc w:val="both"/>
              <w:rPr>
                <w:rFonts w:ascii="Arial" w:hAnsi="Arial" w:cs="Arial"/>
                <w:color w:val="000000"/>
                <w:sz w:val="21"/>
                <w:szCs w:val="21"/>
              </w:rPr>
            </w:pPr>
          </w:p>
        </w:tc>
        <w:tc>
          <w:tcPr>
            <w:tcW w:w="55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29357E6" w14:textId="77777777" w:rsidR="00DB6790" w:rsidRDefault="00DB6790">
            <w:pPr>
              <w:pStyle w:val="NormalWeb"/>
              <w:spacing w:after="90" w:afterAutospacing="0" w:line="345" w:lineRule="atLeast"/>
              <w:jc w:val="both"/>
              <w:rPr>
                <w:rFonts w:ascii="Arial" w:hAnsi="Arial" w:cs="Arial"/>
                <w:color w:val="000000"/>
                <w:sz w:val="21"/>
                <w:szCs w:val="21"/>
              </w:rPr>
            </w:pPr>
          </w:p>
        </w:tc>
        <w:tc>
          <w:tcPr>
            <w:tcW w:w="54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99FD71D" w14:textId="77777777" w:rsidR="00DB6790" w:rsidRDefault="00DB6790">
            <w:pPr>
              <w:pStyle w:val="NormalWeb"/>
              <w:spacing w:after="90" w:afterAutospacing="0" w:line="345" w:lineRule="atLeast"/>
              <w:jc w:val="both"/>
              <w:rPr>
                <w:rFonts w:ascii="Arial" w:hAnsi="Arial" w:cs="Arial"/>
                <w:color w:val="000000"/>
                <w:sz w:val="21"/>
                <w:szCs w:val="21"/>
              </w:rPr>
            </w:pPr>
          </w:p>
        </w:tc>
        <w:tc>
          <w:tcPr>
            <w:tcW w:w="55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40C5518" w14:textId="77777777" w:rsidR="00DB6790" w:rsidRDefault="00DB6790">
            <w:pPr>
              <w:pStyle w:val="NormalWeb"/>
              <w:spacing w:after="90" w:afterAutospacing="0" w:line="345" w:lineRule="atLeast"/>
              <w:jc w:val="both"/>
              <w:rPr>
                <w:rFonts w:ascii="Arial" w:hAnsi="Arial" w:cs="Arial"/>
                <w:color w:val="000000"/>
                <w:sz w:val="21"/>
                <w:szCs w:val="21"/>
              </w:rPr>
            </w:pPr>
          </w:p>
        </w:tc>
        <w:tc>
          <w:tcPr>
            <w:tcW w:w="54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829403A" w14:textId="77777777" w:rsidR="00DB6790" w:rsidRDefault="00DB6790">
            <w:pPr>
              <w:pStyle w:val="NormalWeb"/>
              <w:spacing w:after="90" w:afterAutospacing="0" w:line="345" w:lineRule="atLeast"/>
              <w:jc w:val="both"/>
              <w:rPr>
                <w:rFonts w:ascii="Arial" w:hAnsi="Arial" w:cs="Arial"/>
                <w:color w:val="000000"/>
                <w:sz w:val="21"/>
                <w:szCs w:val="21"/>
              </w:rPr>
            </w:pPr>
          </w:p>
        </w:tc>
      </w:tr>
      <w:tr w:rsidR="00DB6790" w14:paraId="363165F8" w14:textId="77777777" w:rsidTr="00DB6790">
        <w:trPr>
          <w:tblCellSpacing w:w="0" w:type="dxa"/>
        </w:trPr>
        <w:tc>
          <w:tcPr>
            <w:tcW w:w="32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0B2035C" w14:textId="77777777" w:rsidR="00DB6790" w:rsidRDefault="00DB6790">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w:t>
            </w:r>
          </w:p>
        </w:tc>
        <w:tc>
          <w:tcPr>
            <w:tcW w:w="80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837C115" w14:textId="77777777" w:rsidR="00DB6790" w:rsidRDefault="00DB67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Giao dịch cổ phiếu </w:t>
            </w:r>
            <w:r>
              <w:rPr>
                <w:rFonts w:ascii="Arial" w:hAnsi="Arial" w:cs="Arial"/>
                <w:color w:val="000000"/>
                <w:sz w:val="21"/>
                <w:szCs w:val="21"/>
              </w:rPr>
              <w:lastRenderedPageBreak/>
              <w:t>của NĐT trong nước</w:t>
            </w:r>
          </w:p>
        </w:tc>
        <w:tc>
          <w:tcPr>
            <w:tcW w:w="55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DF7023D" w14:textId="77777777" w:rsidR="00DB6790" w:rsidRDefault="00DB6790">
            <w:pPr>
              <w:pStyle w:val="NormalWeb"/>
              <w:spacing w:after="90" w:afterAutospacing="0" w:line="345" w:lineRule="atLeast"/>
              <w:jc w:val="both"/>
              <w:rPr>
                <w:rFonts w:ascii="Arial" w:hAnsi="Arial" w:cs="Arial"/>
                <w:color w:val="000000"/>
                <w:sz w:val="21"/>
                <w:szCs w:val="21"/>
              </w:rPr>
            </w:pPr>
          </w:p>
        </w:tc>
        <w:tc>
          <w:tcPr>
            <w:tcW w:w="53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81DE689" w14:textId="77777777" w:rsidR="00DB6790" w:rsidRDefault="00DB6790">
            <w:pPr>
              <w:pStyle w:val="NormalWeb"/>
              <w:spacing w:after="90" w:afterAutospacing="0" w:line="345" w:lineRule="atLeast"/>
              <w:jc w:val="both"/>
              <w:rPr>
                <w:rFonts w:ascii="Arial" w:hAnsi="Arial" w:cs="Arial"/>
                <w:color w:val="000000"/>
                <w:sz w:val="21"/>
                <w:szCs w:val="21"/>
              </w:rPr>
            </w:pPr>
          </w:p>
        </w:tc>
        <w:tc>
          <w:tcPr>
            <w:tcW w:w="55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E21B95B" w14:textId="77777777" w:rsidR="00DB6790" w:rsidRDefault="00DB6790">
            <w:pPr>
              <w:pStyle w:val="NormalWeb"/>
              <w:spacing w:after="90" w:afterAutospacing="0" w:line="345" w:lineRule="atLeast"/>
              <w:jc w:val="both"/>
              <w:rPr>
                <w:rFonts w:ascii="Arial" w:hAnsi="Arial" w:cs="Arial"/>
                <w:color w:val="000000"/>
                <w:sz w:val="21"/>
                <w:szCs w:val="21"/>
              </w:rPr>
            </w:pPr>
          </w:p>
        </w:tc>
        <w:tc>
          <w:tcPr>
            <w:tcW w:w="54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ED0E2F9" w14:textId="77777777" w:rsidR="00DB6790" w:rsidRDefault="00DB6790">
            <w:pPr>
              <w:pStyle w:val="NormalWeb"/>
              <w:spacing w:after="90" w:afterAutospacing="0" w:line="345" w:lineRule="atLeast"/>
              <w:jc w:val="both"/>
              <w:rPr>
                <w:rFonts w:ascii="Arial" w:hAnsi="Arial" w:cs="Arial"/>
                <w:color w:val="000000"/>
                <w:sz w:val="21"/>
                <w:szCs w:val="21"/>
              </w:rPr>
            </w:pPr>
          </w:p>
        </w:tc>
        <w:tc>
          <w:tcPr>
            <w:tcW w:w="55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EA061AB" w14:textId="77777777" w:rsidR="00DB6790" w:rsidRDefault="00DB6790">
            <w:pPr>
              <w:pStyle w:val="NormalWeb"/>
              <w:spacing w:after="90" w:afterAutospacing="0" w:line="345" w:lineRule="atLeast"/>
              <w:jc w:val="both"/>
              <w:rPr>
                <w:rFonts w:ascii="Arial" w:hAnsi="Arial" w:cs="Arial"/>
                <w:color w:val="000000"/>
                <w:sz w:val="21"/>
                <w:szCs w:val="21"/>
              </w:rPr>
            </w:pPr>
          </w:p>
        </w:tc>
        <w:tc>
          <w:tcPr>
            <w:tcW w:w="54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9CFB6A9" w14:textId="77777777" w:rsidR="00DB6790" w:rsidRDefault="00DB6790">
            <w:pPr>
              <w:pStyle w:val="NormalWeb"/>
              <w:spacing w:after="90" w:afterAutospacing="0" w:line="345" w:lineRule="atLeast"/>
              <w:jc w:val="both"/>
              <w:rPr>
                <w:rFonts w:ascii="Arial" w:hAnsi="Arial" w:cs="Arial"/>
                <w:color w:val="000000"/>
                <w:sz w:val="21"/>
                <w:szCs w:val="21"/>
              </w:rPr>
            </w:pPr>
          </w:p>
        </w:tc>
        <w:tc>
          <w:tcPr>
            <w:tcW w:w="55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09F4D8E" w14:textId="77777777" w:rsidR="00DB6790" w:rsidRDefault="00DB6790">
            <w:pPr>
              <w:pStyle w:val="NormalWeb"/>
              <w:spacing w:after="90" w:afterAutospacing="0" w:line="345" w:lineRule="atLeast"/>
              <w:jc w:val="both"/>
              <w:rPr>
                <w:rFonts w:ascii="Arial" w:hAnsi="Arial" w:cs="Arial"/>
                <w:color w:val="000000"/>
                <w:sz w:val="21"/>
                <w:szCs w:val="21"/>
              </w:rPr>
            </w:pPr>
          </w:p>
        </w:tc>
        <w:tc>
          <w:tcPr>
            <w:tcW w:w="54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A6F2A76" w14:textId="77777777" w:rsidR="00DB6790" w:rsidRDefault="00DB6790">
            <w:pPr>
              <w:pStyle w:val="NormalWeb"/>
              <w:spacing w:after="90" w:afterAutospacing="0" w:line="345" w:lineRule="atLeast"/>
              <w:jc w:val="both"/>
              <w:rPr>
                <w:rFonts w:ascii="Arial" w:hAnsi="Arial" w:cs="Arial"/>
                <w:color w:val="000000"/>
                <w:sz w:val="21"/>
                <w:szCs w:val="21"/>
              </w:rPr>
            </w:pPr>
          </w:p>
        </w:tc>
        <w:tc>
          <w:tcPr>
            <w:tcW w:w="55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5BCBD98" w14:textId="77777777" w:rsidR="00DB6790" w:rsidRDefault="00DB6790">
            <w:pPr>
              <w:pStyle w:val="NormalWeb"/>
              <w:spacing w:after="90" w:afterAutospacing="0" w:line="345" w:lineRule="atLeast"/>
              <w:jc w:val="both"/>
              <w:rPr>
                <w:rFonts w:ascii="Arial" w:hAnsi="Arial" w:cs="Arial"/>
                <w:color w:val="000000"/>
                <w:sz w:val="21"/>
                <w:szCs w:val="21"/>
              </w:rPr>
            </w:pPr>
          </w:p>
        </w:tc>
        <w:tc>
          <w:tcPr>
            <w:tcW w:w="54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4C24A0F" w14:textId="77777777" w:rsidR="00DB6790" w:rsidRDefault="00DB6790">
            <w:pPr>
              <w:pStyle w:val="NormalWeb"/>
              <w:spacing w:after="90" w:afterAutospacing="0" w:line="345" w:lineRule="atLeast"/>
              <w:jc w:val="both"/>
              <w:rPr>
                <w:rFonts w:ascii="Arial" w:hAnsi="Arial" w:cs="Arial"/>
                <w:color w:val="000000"/>
                <w:sz w:val="21"/>
                <w:szCs w:val="21"/>
              </w:rPr>
            </w:pPr>
          </w:p>
        </w:tc>
        <w:tc>
          <w:tcPr>
            <w:tcW w:w="55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C9FF31E" w14:textId="77777777" w:rsidR="00DB6790" w:rsidRDefault="00DB6790">
            <w:pPr>
              <w:pStyle w:val="NormalWeb"/>
              <w:spacing w:after="90" w:afterAutospacing="0" w:line="345" w:lineRule="atLeast"/>
              <w:jc w:val="both"/>
              <w:rPr>
                <w:rFonts w:ascii="Arial" w:hAnsi="Arial" w:cs="Arial"/>
                <w:color w:val="000000"/>
                <w:sz w:val="21"/>
                <w:szCs w:val="21"/>
              </w:rPr>
            </w:pPr>
          </w:p>
        </w:tc>
        <w:tc>
          <w:tcPr>
            <w:tcW w:w="54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F3EC5A7" w14:textId="77777777" w:rsidR="00DB6790" w:rsidRDefault="00DB6790">
            <w:pPr>
              <w:pStyle w:val="NormalWeb"/>
              <w:spacing w:after="90" w:afterAutospacing="0" w:line="345" w:lineRule="atLeast"/>
              <w:jc w:val="both"/>
              <w:rPr>
                <w:rFonts w:ascii="Arial" w:hAnsi="Arial" w:cs="Arial"/>
                <w:color w:val="000000"/>
                <w:sz w:val="21"/>
                <w:szCs w:val="21"/>
              </w:rPr>
            </w:pPr>
          </w:p>
        </w:tc>
      </w:tr>
      <w:tr w:rsidR="00DB6790" w14:paraId="14CACD63" w14:textId="77777777" w:rsidTr="00DB6790">
        <w:trPr>
          <w:tblCellSpacing w:w="0" w:type="dxa"/>
        </w:trPr>
        <w:tc>
          <w:tcPr>
            <w:tcW w:w="32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021ADD1" w14:textId="77777777" w:rsidR="00DB6790" w:rsidRDefault="00DB6790">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4</w:t>
            </w:r>
          </w:p>
        </w:tc>
        <w:tc>
          <w:tcPr>
            <w:tcW w:w="80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715F2C8" w14:textId="77777777" w:rsidR="00DB6790" w:rsidRDefault="00DB67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Giao dịch cổ phiếu của NĐT nước ngoài</w:t>
            </w:r>
          </w:p>
        </w:tc>
        <w:tc>
          <w:tcPr>
            <w:tcW w:w="55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00FC3EA" w14:textId="77777777" w:rsidR="00DB6790" w:rsidRDefault="00DB6790">
            <w:pPr>
              <w:pStyle w:val="NormalWeb"/>
              <w:spacing w:after="90" w:afterAutospacing="0" w:line="345" w:lineRule="atLeast"/>
              <w:jc w:val="both"/>
              <w:rPr>
                <w:rFonts w:ascii="Arial" w:hAnsi="Arial" w:cs="Arial"/>
                <w:color w:val="000000"/>
                <w:sz w:val="21"/>
                <w:szCs w:val="21"/>
              </w:rPr>
            </w:pPr>
          </w:p>
        </w:tc>
        <w:tc>
          <w:tcPr>
            <w:tcW w:w="53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7DBB901" w14:textId="77777777" w:rsidR="00DB6790" w:rsidRDefault="00DB6790">
            <w:pPr>
              <w:pStyle w:val="NormalWeb"/>
              <w:spacing w:after="90" w:afterAutospacing="0" w:line="345" w:lineRule="atLeast"/>
              <w:jc w:val="both"/>
              <w:rPr>
                <w:rFonts w:ascii="Arial" w:hAnsi="Arial" w:cs="Arial"/>
                <w:color w:val="000000"/>
                <w:sz w:val="21"/>
                <w:szCs w:val="21"/>
              </w:rPr>
            </w:pPr>
          </w:p>
        </w:tc>
        <w:tc>
          <w:tcPr>
            <w:tcW w:w="55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35542C3" w14:textId="77777777" w:rsidR="00DB6790" w:rsidRDefault="00DB6790">
            <w:pPr>
              <w:pStyle w:val="NormalWeb"/>
              <w:spacing w:after="90" w:afterAutospacing="0" w:line="345" w:lineRule="atLeast"/>
              <w:jc w:val="both"/>
              <w:rPr>
                <w:rFonts w:ascii="Arial" w:hAnsi="Arial" w:cs="Arial"/>
                <w:color w:val="000000"/>
                <w:sz w:val="21"/>
                <w:szCs w:val="21"/>
              </w:rPr>
            </w:pPr>
          </w:p>
        </w:tc>
        <w:tc>
          <w:tcPr>
            <w:tcW w:w="54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8EF2628" w14:textId="77777777" w:rsidR="00DB6790" w:rsidRDefault="00DB6790">
            <w:pPr>
              <w:pStyle w:val="NormalWeb"/>
              <w:spacing w:after="90" w:afterAutospacing="0" w:line="345" w:lineRule="atLeast"/>
              <w:jc w:val="both"/>
              <w:rPr>
                <w:rFonts w:ascii="Arial" w:hAnsi="Arial" w:cs="Arial"/>
                <w:color w:val="000000"/>
                <w:sz w:val="21"/>
                <w:szCs w:val="21"/>
              </w:rPr>
            </w:pPr>
          </w:p>
        </w:tc>
        <w:tc>
          <w:tcPr>
            <w:tcW w:w="55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99794FC" w14:textId="77777777" w:rsidR="00DB6790" w:rsidRDefault="00DB6790">
            <w:pPr>
              <w:pStyle w:val="NormalWeb"/>
              <w:spacing w:after="90" w:afterAutospacing="0" w:line="345" w:lineRule="atLeast"/>
              <w:jc w:val="both"/>
              <w:rPr>
                <w:rFonts w:ascii="Arial" w:hAnsi="Arial" w:cs="Arial"/>
                <w:color w:val="000000"/>
                <w:sz w:val="21"/>
                <w:szCs w:val="21"/>
              </w:rPr>
            </w:pPr>
          </w:p>
        </w:tc>
        <w:tc>
          <w:tcPr>
            <w:tcW w:w="54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73B7A30" w14:textId="77777777" w:rsidR="00DB6790" w:rsidRDefault="00DB6790">
            <w:pPr>
              <w:pStyle w:val="NormalWeb"/>
              <w:spacing w:after="90" w:afterAutospacing="0" w:line="345" w:lineRule="atLeast"/>
              <w:jc w:val="both"/>
              <w:rPr>
                <w:rFonts w:ascii="Arial" w:hAnsi="Arial" w:cs="Arial"/>
                <w:color w:val="000000"/>
                <w:sz w:val="21"/>
                <w:szCs w:val="21"/>
              </w:rPr>
            </w:pPr>
          </w:p>
        </w:tc>
        <w:tc>
          <w:tcPr>
            <w:tcW w:w="55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FCB59FB" w14:textId="77777777" w:rsidR="00DB6790" w:rsidRDefault="00DB6790">
            <w:pPr>
              <w:pStyle w:val="NormalWeb"/>
              <w:spacing w:after="90" w:afterAutospacing="0" w:line="345" w:lineRule="atLeast"/>
              <w:jc w:val="both"/>
              <w:rPr>
                <w:rFonts w:ascii="Arial" w:hAnsi="Arial" w:cs="Arial"/>
                <w:color w:val="000000"/>
                <w:sz w:val="21"/>
                <w:szCs w:val="21"/>
              </w:rPr>
            </w:pPr>
          </w:p>
        </w:tc>
        <w:tc>
          <w:tcPr>
            <w:tcW w:w="54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747C428" w14:textId="77777777" w:rsidR="00DB6790" w:rsidRDefault="00DB6790">
            <w:pPr>
              <w:pStyle w:val="NormalWeb"/>
              <w:spacing w:after="90" w:afterAutospacing="0" w:line="345" w:lineRule="atLeast"/>
              <w:jc w:val="both"/>
              <w:rPr>
                <w:rFonts w:ascii="Arial" w:hAnsi="Arial" w:cs="Arial"/>
                <w:color w:val="000000"/>
                <w:sz w:val="21"/>
                <w:szCs w:val="21"/>
              </w:rPr>
            </w:pPr>
          </w:p>
        </w:tc>
        <w:tc>
          <w:tcPr>
            <w:tcW w:w="55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73D016F" w14:textId="77777777" w:rsidR="00DB6790" w:rsidRDefault="00DB6790">
            <w:pPr>
              <w:pStyle w:val="NormalWeb"/>
              <w:spacing w:after="90" w:afterAutospacing="0" w:line="345" w:lineRule="atLeast"/>
              <w:jc w:val="both"/>
              <w:rPr>
                <w:rFonts w:ascii="Arial" w:hAnsi="Arial" w:cs="Arial"/>
                <w:color w:val="000000"/>
                <w:sz w:val="21"/>
                <w:szCs w:val="21"/>
              </w:rPr>
            </w:pPr>
          </w:p>
        </w:tc>
        <w:tc>
          <w:tcPr>
            <w:tcW w:w="54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A6CBD10" w14:textId="77777777" w:rsidR="00DB6790" w:rsidRDefault="00DB6790">
            <w:pPr>
              <w:pStyle w:val="NormalWeb"/>
              <w:spacing w:after="90" w:afterAutospacing="0" w:line="345" w:lineRule="atLeast"/>
              <w:jc w:val="both"/>
              <w:rPr>
                <w:rFonts w:ascii="Arial" w:hAnsi="Arial" w:cs="Arial"/>
                <w:color w:val="000000"/>
                <w:sz w:val="21"/>
                <w:szCs w:val="21"/>
              </w:rPr>
            </w:pPr>
          </w:p>
        </w:tc>
        <w:tc>
          <w:tcPr>
            <w:tcW w:w="55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89E026D" w14:textId="77777777" w:rsidR="00DB6790" w:rsidRDefault="00DB6790">
            <w:pPr>
              <w:pStyle w:val="NormalWeb"/>
              <w:spacing w:after="90" w:afterAutospacing="0" w:line="345" w:lineRule="atLeast"/>
              <w:jc w:val="both"/>
              <w:rPr>
                <w:rFonts w:ascii="Arial" w:hAnsi="Arial" w:cs="Arial"/>
                <w:color w:val="000000"/>
                <w:sz w:val="21"/>
                <w:szCs w:val="21"/>
              </w:rPr>
            </w:pPr>
          </w:p>
        </w:tc>
        <w:tc>
          <w:tcPr>
            <w:tcW w:w="54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0CFF3DB" w14:textId="77777777" w:rsidR="00DB6790" w:rsidRDefault="00DB6790">
            <w:pPr>
              <w:pStyle w:val="NormalWeb"/>
              <w:spacing w:after="90" w:afterAutospacing="0" w:line="345" w:lineRule="atLeast"/>
              <w:jc w:val="both"/>
              <w:rPr>
                <w:rFonts w:ascii="Arial" w:hAnsi="Arial" w:cs="Arial"/>
                <w:color w:val="000000"/>
                <w:sz w:val="21"/>
                <w:szCs w:val="21"/>
              </w:rPr>
            </w:pPr>
          </w:p>
        </w:tc>
      </w:tr>
      <w:tr w:rsidR="00DB6790" w14:paraId="6AC790BA" w14:textId="77777777" w:rsidTr="00DB6790">
        <w:trPr>
          <w:tblCellSpacing w:w="0" w:type="dxa"/>
        </w:trPr>
        <w:tc>
          <w:tcPr>
            <w:tcW w:w="32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336049D" w14:textId="77777777" w:rsidR="00DB6790" w:rsidRDefault="00DB6790">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6</w:t>
            </w:r>
          </w:p>
        </w:tc>
        <w:tc>
          <w:tcPr>
            <w:tcW w:w="80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A5BD6FA" w14:textId="77777777" w:rsidR="00DB6790" w:rsidRDefault="00DB67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Giao dịch chứng chỉ quỹ của NĐT trong nước</w:t>
            </w:r>
          </w:p>
        </w:tc>
        <w:tc>
          <w:tcPr>
            <w:tcW w:w="55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052E36E" w14:textId="77777777" w:rsidR="00DB6790" w:rsidRDefault="00DB6790">
            <w:pPr>
              <w:pStyle w:val="NormalWeb"/>
              <w:spacing w:after="90" w:afterAutospacing="0" w:line="345" w:lineRule="atLeast"/>
              <w:jc w:val="both"/>
              <w:rPr>
                <w:rFonts w:ascii="Arial" w:hAnsi="Arial" w:cs="Arial"/>
                <w:color w:val="000000"/>
                <w:sz w:val="21"/>
                <w:szCs w:val="21"/>
              </w:rPr>
            </w:pPr>
          </w:p>
        </w:tc>
        <w:tc>
          <w:tcPr>
            <w:tcW w:w="53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6EBA5B1" w14:textId="77777777" w:rsidR="00DB6790" w:rsidRDefault="00DB6790">
            <w:pPr>
              <w:pStyle w:val="NormalWeb"/>
              <w:spacing w:after="90" w:afterAutospacing="0" w:line="345" w:lineRule="atLeast"/>
              <w:jc w:val="both"/>
              <w:rPr>
                <w:rFonts w:ascii="Arial" w:hAnsi="Arial" w:cs="Arial"/>
                <w:color w:val="000000"/>
                <w:sz w:val="21"/>
                <w:szCs w:val="21"/>
              </w:rPr>
            </w:pPr>
          </w:p>
        </w:tc>
        <w:tc>
          <w:tcPr>
            <w:tcW w:w="55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94029A8" w14:textId="77777777" w:rsidR="00DB6790" w:rsidRDefault="00DB6790">
            <w:pPr>
              <w:pStyle w:val="NormalWeb"/>
              <w:spacing w:after="90" w:afterAutospacing="0" w:line="345" w:lineRule="atLeast"/>
              <w:jc w:val="both"/>
              <w:rPr>
                <w:rFonts w:ascii="Arial" w:hAnsi="Arial" w:cs="Arial"/>
                <w:color w:val="000000"/>
                <w:sz w:val="21"/>
                <w:szCs w:val="21"/>
              </w:rPr>
            </w:pPr>
          </w:p>
        </w:tc>
        <w:tc>
          <w:tcPr>
            <w:tcW w:w="54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D8AD648" w14:textId="77777777" w:rsidR="00DB6790" w:rsidRDefault="00DB6790">
            <w:pPr>
              <w:pStyle w:val="NormalWeb"/>
              <w:spacing w:after="90" w:afterAutospacing="0" w:line="345" w:lineRule="atLeast"/>
              <w:jc w:val="both"/>
              <w:rPr>
                <w:rFonts w:ascii="Arial" w:hAnsi="Arial" w:cs="Arial"/>
                <w:color w:val="000000"/>
                <w:sz w:val="21"/>
                <w:szCs w:val="21"/>
              </w:rPr>
            </w:pPr>
          </w:p>
        </w:tc>
        <w:tc>
          <w:tcPr>
            <w:tcW w:w="55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24B64F4" w14:textId="77777777" w:rsidR="00DB6790" w:rsidRDefault="00DB6790">
            <w:pPr>
              <w:pStyle w:val="NormalWeb"/>
              <w:spacing w:after="90" w:afterAutospacing="0" w:line="345" w:lineRule="atLeast"/>
              <w:jc w:val="both"/>
              <w:rPr>
                <w:rFonts w:ascii="Arial" w:hAnsi="Arial" w:cs="Arial"/>
                <w:color w:val="000000"/>
                <w:sz w:val="21"/>
                <w:szCs w:val="21"/>
              </w:rPr>
            </w:pPr>
          </w:p>
        </w:tc>
        <w:tc>
          <w:tcPr>
            <w:tcW w:w="54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16CD03E" w14:textId="77777777" w:rsidR="00DB6790" w:rsidRDefault="00DB6790">
            <w:pPr>
              <w:pStyle w:val="NormalWeb"/>
              <w:spacing w:after="90" w:afterAutospacing="0" w:line="345" w:lineRule="atLeast"/>
              <w:jc w:val="both"/>
              <w:rPr>
                <w:rFonts w:ascii="Arial" w:hAnsi="Arial" w:cs="Arial"/>
                <w:color w:val="000000"/>
                <w:sz w:val="21"/>
                <w:szCs w:val="21"/>
              </w:rPr>
            </w:pPr>
          </w:p>
        </w:tc>
        <w:tc>
          <w:tcPr>
            <w:tcW w:w="55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67D87B5" w14:textId="77777777" w:rsidR="00DB6790" w:rsidRDefault="00DB6790">
            <w:pPr>
              <w:pStyle w:val="NormalWeb"/>
              <w:spacing w:after="90" w:afterAutospacing="0" w:line="345" w:lineRule="atLeast"/>
              <w:jc w:val="both"/>
              <w:rPr>
                <w:rFonts w:ascii="Arial" w:hAnsi="Arial" w:cs="Arial"/>
                <w:color w:val="000000"/>
                <w:sz w:val="21"/>
                <w:szCs w:val="21"/>
              </w:rPr>
            </w:pPr>
          </w:p>
        </w:tc>
        <w:tc>
          <w:tcPr>
            <w:tcW w:w="54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8CBF289" w14:textId="77777777" w:rsidR="00DB6790" w:rsidRDefault="00DB6790">
            <w:pPr>
              <w:pStyle w:val="NormalWeb"/>
              <w:spacing w:after="90" w:afterAutospacing="0" w:line="345" w:lineRule="atLeast"/>
              <w:jc w:val="both"/>
              <w:rPr>
                <w:rFonts w:ascii="Arial" w:hAnsi="Arial" w:cs="Arial"/>
                <w:color w:val="000000"/>
                <w:sz w:val="21"/>
                <w:szCs w:val="21"/>
              </w:rPr>
            </w:pPr>
          </w:p>
        </w:tc>
        <w:tc>
          <w:tcPr>
            <w:tcW w:w="55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3245786" w14:textId="77777777" w:rsidR="00DB6790" w:rsidRDefault="00DB6790">
            <w:pPr>
              <w:pStyle w:val="NormalWeb"/>
              <w:spacing w:after="90" w:afterAutospacing="0" w:line="345" w:lineRule="atLeast"/>
              <w:jc w:val="both"/>
              <w:rPr>
                <w:rFonts w:ascii="Arial" w:hAnsi="Arial" w:cs="Arial"/>
                <w:color w:val="000000"/>
                <w:sz w:val="21"/>
                <w:szCs w:val="21"/>
              </w:rPr>
            </w:pPr>
          </w:p>
        </w:tc>
        <w:tc>
          <w:tcPr>
            <w:tcW w:w="54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43E7CC8" w14:textId="77777777" w:rsidR="00DB6790" w:rsidRDefault="00DB6790">
            <w:pPr>
              <w:pStyle w:val="NormalWeb"/>
              <w:spacing w:after="90" w:afterAutospacing="0" w:line="345" w:lineRule="atLeast"/>
              <w:jc w:val="both"/>
              <w:rPr>
                <w:rFonts w:ascii="Arial" w:hAnsi="Arial" w:cs="Arial"/>
                <w:color w:val="000000"/>
                <w:sz w:val="21"/>
                <w:szCs w:val="21"/>
              </w:rPr>
            </w:pPr>
          </w:p>
        </w:tc>
        <w:tc>
          <w:tcPr>
            <w:tcW w:w="55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C45DAFA" w14:textId="77777777" w:rsidR="00DB6790" w:rsidRDefault="00DB6790">
            <w:pPr>
              <w:pStyle w:val="NormalWeb"/>
              <w:spacing w:after="90" w:afterAutospacing="0" w:line="345" w:lineRule="atLeast"/>
              <w:jc w:val="both"/>
              <w:rPr>
                <w:rFonts w:ascii="Arial" w:hAnsi="Arial" w:cs="Arial"/>
                <w:color w:val="000000"/>
                <w:sz w:val="21"/>
                <w:szCs w:val="21"/>
              </w:rPr>
            </w:pPr>
          </w:p>
        </w:tc>
        <w:tc>
          <w:tcPr>
            <w:tcW w:w="54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EEE65E4" w14:textId="77777777" w:rsidR="00DB6790" w:rsidRDefault="00DB6790">
            <w:pPr>
              <w:pStyle w:val="NormalWeb"/>
              <w:spacing w:after="90" w:afterAutospacing="0" w:line="345" w:lineRule="atLeast"/>
              <w:jc w:val="both"/>
              <w:rPr>
                <w:rFonts w:ascii="Arial" w:hAnsi="Arial" w:cs="Arial"/>
                <w:color w:val="000000"/>
                <w:sz w:val="21"/>
                <w:szCs w:val="21"/>
              </w:rPr>
            </w:pPr>
          </w:p>
        </w:tc>
      </w:tr>
      <w:tr w:rsidR="00DB6790" w14:paraId="56EA4D5F" w14:textId="77777777" w:rsidTr="00DB6790">
        <w:trPr>
          <w:tblCellSpacing w:w="0" w:type="dxa"/>
        </w:trPr>
        <w:tc>
          <w:tcPr>
            <w:tcW w:w="32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508128E" w14:textId="77777777" w:rsidR="00DB6790" w:rsidRDefault="00DB6790">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7</w:t>
            </w:r>
          </w:p>
        </w:tc>
        <w:tc>
          <w:tcPr>
            <w:tcW w:w="80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1BC831E" w14:textId="77777777" w:rsidR="00DB6790" w:rsidRDefault="00DB67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Giao dịch chứng chỉ quỹ của NĐT nước ngoài</w:t>
            </w:r>
          </w:p>
        </w:tc>
        <w:tc>
          <w:tcPr>
            <w:tcW w:w="55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7FECBD8" w14:textId="77777777" w:rsidR="00DB6790" w:rsidRDefault="00DB6790">
            <w:pPr>
              <w:pStyle w:val="NormalWeb"/>
              <w:spacing w:after="90" w:afterAutospacing="0" w:line="345" w:lineRule="atLeast"/>
              <w:jc w:val="both"/>
              <w:rPr>
                <w:rFonts w:ascii="Arial" w:hAnsi="Arial" w:cs="Arial"/>
                <w:color w:val="000000"/>
                <w:sz w:val="21"/>
                <w:szCs w:val="21"/>
              </w:rPr>
            </w:pPr>
          </w:p>
        </w:tc>
        <w:tc>
          <w:tcPr>
            <w:tcW w:w="53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4DF1547" w14:textId="77777777" w:rsidR="00DB6790" w:rsidRDefault="00DB6790">
            <w:pPr>
              <w:pStyle w:val="NormalWeb"/>
              <w:spacing w:after="90" w:afterAutospacing="0" w:line="345" w:lineRule="atLeast"/>
              <w:jc w:val="both"/>
              <w:rPr>
                <w:rFonts w:ascii="Arial" w:hAnsi="Arial" w:cs="Arial"/>
                <w:color w:val="000000"/>
                <w:sz w:val="21"/>
                <w:szCs w:val="21"/>
              </w:rPr>
            </w:pPr>
          </w:p>
        </w:tc>
        <w:tc>
          <w:tcPr>
            <w:tcW w:w="55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D402FA4" w14:textId="77777777" w:rsidR="00DB6790" w:rsidRDefault="00DB6790">
            <w:pPr>
              <w:pStyle w:val="NormalWeb"/>
              <w:spacing w:after="90" w:afterAutospacing="0" w:line="345" w:lineRule="atLeast"/>
              <w:jc w:val="both"/>
              <w:rPr>
                <w:rFonts w:ascii="Arial" w:hAnsi="Arial" w:cs="Arial"/>
                <w:color w:val="000000"/>
                <w:sz w:val="21"/>
                <w:szCs w:val="21"/>
              </w:rPr>
            </w:pPr>
          </w:p>
        </w:tc>
        <w:tc>
          <w:tcPr>
            <w:tcW w:w="54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270812C" w14:textId="77777777" w:rsidR="00DB6790" w:rsidRDefault="00DB6790">
            <w:pPr>
              <w:pStyle w:val="NormalWeb"/>
              <w:spacing w:after="90" w:afterAutospacing="0" w:line="345" w:lineRule="atLeast"/>
              <w:jc w:val="both"/>
              <w:rPr>
                <w:rFonts w:ascii="Arial" w:hAnsi="Arial" w:cs="Arial"/>
                <w:color w:val="000000"/>
                <w:sz w:val="21"/>
                <w:szCs w:val="21"/>
              </w:rPr>
            </w:pPr>
          </w:p>
        </w:tc>
        <w:tc>
          <w:tcPr>
            <w:tcW w:w="55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1181940" w14:textId="77777777" w:rsidR="00DB6790" w:rsidRDefault="00DB6790">
            <w:pPr>
              <w:pStyle w:val="NormalWeb"/>
              <w:spacing w:after="90" w:afterAutospacing="0" w:line="345" w:lineRule="atLeast"/>
              <w:jc w:val="both"/>
              <w:rPr>
                <w:rFonts w:ascii="Arial" w:hAnsi="Arial" w:cs="Arial"/>
                <w:color w:val="000000"/>
                <w:sz w:val="21"/>
                <w:szCs w:val="21"/>
              </w:rPr>
            </w:pPr>
          </w:p>
        </w:tc>
        <w:tc>
          <w:tcPr>
            <w:tcW w:w="54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48D82CC" w14:textId="77777777" w:rsidR="00DB6790" w:rsidRDefault="00DB6790">
            <w:pPr>
              <w:pStyle w:val="NormalWeb"/>
              <w:spacing w:after="90" w:afterAutospacing="0" w:line="345" w:lineRule="atLeast"/>
              <w:jc w:val="both"/>
              <w:rPr>
                <w:rFonts w:ascii="Arial" w:hAnsi="Arial" w:cs="Arial"/>
                <w:color w:val="000000"/>
                <w:sz w:val="21"/>
                <w:szCs w:val="21"/>
              </w:rPr>
            </w:pPr>
          </w:p>
        </w:tc>
        <w:tc>
          <w:tcPr>
            <w:tcW w:w="55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3DF8EB9" w14:textId="77777777" w:rsidR="00DB6790" w:rsidRDefault="00DB6790">
            <w:pPr>
              <w:pStyle w:val="NormalWeb"/>
              <w:spacing w:after="90" w:afterAutospacing="0" w:line="345" w:lineRule="atLeast"/>
              <w:jc w:val="both"/>
              <w:rPr>
                <w:rFonts w:ascii="Arial" w:hAnsi="Arial" w:cs="Arial"/>
                <w:color w:val="000000"/>
                <w:sz w:val="21"/>
                <w:szCs w:val="21"/>
              </w:rPr>
            </w:pPr>
          </w:p>
        </w:tc>
        <w:tc>
          <w:tcPr>
            <w:tcW w:w="54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273150A" w14:textId="77777777" w:rsidR="00DB6790" w:rsidRDefault="00DB6790">
            <w:pPr>
              <w:pStyle w:val="NormalWeb"/>
              <w:spacing w:after="90" w:afterAutospacing="0" w:line="345" w:lineRule="atLeast"/>
              <w:jc w:val="both"/>
              <w:rPr>
                <w:rFonts w:ascii="Arial" w:hAnsi="Arial" w:cs="Arial"/>
                <w:color w:val="000000"/>
                <w:sz w:val="21"/>
                <w:szCs w:val="21"/>
              </w:rPr>
            </w:pPr>
          </w:p>
        </w:tc>
        <w:tc>
          <w:tcPr>
            <w:tcW w:w="55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3FB0590" w14:textId="77777777" w:rsidR="00DB6790" w:rsidRDefault="00DB6790">
            <w:pPr>
              <w:pStyle w:val="NormalWeb"/>
              <w:spacing w:after="90" w:afterAutospacing="0" w:line="345" w:lineRule="atLeast"/>
              <w:jc w:val="both"/>
              <w:rPr>
                <w:rFonts w:ascii="Arial" w:hAnsi="Arial" w:cs="Arial"/>
                <w:color w:val="000000"/>
                <w:sz w:val="21"/>
                <w:szCs w:val="21"/>
              </w:rPr>
            </w:pPr>
          </w:p>
        </w:tc>
        <w:tc>
          <w:tcPr>
            <w:tcW w:w="54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0113291" w14:textId="77777777" w:rsidR="00DB6790" w:rsidRDefault="00DB6790">
            <w:pPr>
              <w:pStyle w:val="NormalWeb"/>
              <w:spacing w:after="90" w:afterAutospacing="0" w:line="345" w:lineRule="atLeast"/>
              <w:jc w:val="both"/>
              <w:rPr>
                <w:rFonts w:ascii="Arial" w:hAnsi="Arial" w:cs="Arial"/>
                <w:color w:val="000000"/>
                <w:sz w:val="21"/>
                <w:szCs w:val="21"/>
              </w:rPr>
            </w:pPr>
          </w:p>
        </w:tc>
        <w:tc>
          <w:tcPr>
            <w:tcW w:w="55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ECDA290" w14:textId="77777777" w:rsidR="00DB6790" w:rsidRDefault="00DB6790">
            <w:pPr>
              <w:pStyle w:val="NormalWeb"/>
              <w:spacing w:after="90" w:afterAutospacing="0" w:line="345" w:lineRule="atLeast"/>
              <w:jc w:val="both"/>
              <w:rPr>
                <w:rFonts w:ascii="Arial" w:hAnsi="Arial" w:cs="Arial"/>
                <w:color w:val="000000"/>
                <w:sz w:val="21"/>
                <w:szCs w:val="21"/>
              </w:rPr>
            </w:pPr>
          </w:p>
        </w:tc>
        <w:tc>
          <w:tcPr>
            <w:tcW w:w="54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1E26FDD" w14:textId="77777777" w:rsidR="00DB6790" w:rsidRDefault="00DB6790">
            <w:pPr>
              <w:pStyle w:val="NormalWeb"/>
              <w:spacing w:after="90" w:afterAutospacing="0" w:line="345" w:lineRule="atLeast"/>
              <w:jc w:val="both"/>
              <w:rPr>
                <w:rFonts w:ascii="Arial" w:hAnsi="Arial" w:cs="Arial"/>
                <w:color w:val="000000"/>
                <w:sz w:val="21"/>
                <w:szCs w:val="21"/>
              </w:rPr>
            </w:pPr>
          </w:p>
        </w:tc>
      </w:tr>
      <w:tr w:rsidR="00DB6790" w14:paraId="4C785271" w14:textId="77777777" w:rsidTr="00DB6790">
        <w:trPr>
          <w:tblCellSpacing w:w="0" w:type="dxa"/>
        </w:trPr>
        <w:tc>
          <w:tcPr>
            <w:tcW w:w="32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5A7186A" w14:textId="77777777" w:rsidR="00DB6790" w:rsidRDefault="00DB6790">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8</w:t>
            </w:r>
          </w:p>
        </w:tc>
        <w:tc>
          <w:tcPr>
            <w:tcW w:w="80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66091B8" w14:textId="77777777" w:rsidR="00DB6790" w:rsidRDefault="00DB679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 Tự doanh</w:t>
            </w:r>
          </w:p>
        </w:tc>
        <w:tc>
          <w:tcPr>
            <w:tcW w:w="55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1C31962" w14:textId="77777777" w:rsidR="00DB6790" w:rsidRDefault="00DB6790">
            <w:pPr>
              <w:pStyle w:val="NormalWeb"/>
              <w:spacing w:after="90" w:afterAutospacing="0" w:line="345" w:lineRule="atLeast"/>
              <w:jc w:val="both"/>
              <w:rPr>
                <w:rFonts w:ascii="Arial" w:hAnsi="Arial" w:cs="Arial"/>
                <w:color w:val="000000"/>
                <w:sz w:val="21"/>
                <w:szCs w:val="21"/>
              </w:rPr>
            </w:pPr>
          </w:p>
        </w:tc>
        <w:tc>
          <w:tcPr>
            <w:tcW w:w="53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4B1A0C4" w14:textId="77777777" w:rsidR="00DB6790" w:rsidRDefault="00DB6790">
            <w:pPr>
              <w:pStyle w:val="NormalWeb"/>
              <w:spacing w:after="90" w:afterAutospacing="0" w:line="345" w:lineRule="atLeast"/>
              <w:jc w:val="both"/>
              <w:rPr>
                <w:rFonts w:ascii="Arial" w:hAnsi="Arial" w:cs="Arial"/>
                <w:color w:val="000000"/>
                <w:sz w:val="21"/>
                <w:szCs w:val="21"/>
              </w:rPr>
            </w:pPr>
          </w:p>
        </w:tc>
        <w:tc>
          <w:tcPr>
            <w:tcW w:w="55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D7142B6" w14:textId="77777777" w:rsidR="00DB6790" w:rsidRDefault="00DB6790">
            <w:pPr>
              <w:pStyle w:val="NormalWeb"/>
              <w:spacing w:after="90" w:afterAutospacing="0" w:line="345" w:lineRule="atLeast"/>
              <w:jc w:val="both"/>
              <w:rPr>
                <w:rFonts w:ascii="Arial" w:hAnsi="Arial" w:cs="Arial"/>
                <w:color w:val="000000"/>
                <w:sz w:val="21"/>
                <w:szCs w:val="21"/>
              </w:rPr>
            </w:pPr>
          </w:p>
        </w:tc>
        <w:tc>
          <w:tcPr>
            <w:tcW w:w="54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D193334" w14:textId="77777777" w:rsidR="00DB6790" w:rsidRDefault="00DB6790">
            <w:pPr>
              <w:pStyle w:val="NormalWeb"/>
              <w:spacing w:after="90" w:afterAutospacing="0" w:line="345" w:lineRule="atLeast"/>
              <w:jc w:val="both"/>
              <w:rPr>
                <w:rFonts w:ascii="Arial" w:hAnsi="Arial" w:cs="Arial"/>
                <w:color w:val="000000"/>
                <w:sz w:val="21"/>
                <w:szCs w:val="21"/>
              </w:rPr>
            </w:pPr>
          </w:p>
        </w:tc>
        <w:tc>
          <w:tcPr>
            <w:tcW w:w="55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ACE5218" w14:textId="77777777" w:rsidR="00DB6790" w:rsidRDefault="00DB6790">
            <w:pPr>
              <w:pStyle w:val="NormalWeb"/>
              <w:spacing w:after="90" w:afterAutospacing="0" w:line="345" w:lineRule="atLeast"/>
              <w:jc w:val="both"/>
              <w:rPr>
                <w:rFonts w:ascii="Arial" w:hAnsi="Arial" w:cs="Arial"/>
                <w:color w:val="000000"/>
                <w:sz w:val="21"/>
                <w:szCs w:val="21"/>
              </w:rPr>
            </w:pPr>
          </w:p>
        </w:tc>
        <w:tc>
          <w:tcPr>
            <w:tcW w:w="54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8303477" w14:textId="77777777" w:rsidR="00DB6790" w:rsidRDefault="00DB6790">
            <w:pPr>
              <w:pStyle w:val="NormalWeb"/>
              <w:spacing w:after="90" w:afterAutospacing="0" w:line="345" w:lineRule="atLeast"/>
              <w:jc w:val="both"/>
              <w:rPr>
                <w:rFonts w:ascii="Arial" w:hAnsi="Arial" w:cs="Arial"/>
                <w:color w:val="000000"/>
                <w:sz w:val="21"/>
                <w:szCs w:val="21"/>
              </w:rPr>
            </w:pPr>
          </w:p>
        </w:tc>
        <w:tc>
          <w:tcPr>
            <w:tcW w:w="55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C599997" w14:textId="77777777" w:rsidR="00DB6790" w:rsidRDefault="00DB6790">
            <w:pPr>
              <w:pStyle w:val="NormalWeb"/>
              <w:spacing w:after="90" w:afterAutospacing="0" w:line="345" w:lineRule="atLeast"/>
              <w:jc w:val="both"/>
              <w:rPr>
                <w:rFonts w:ascii="Arial" w:hAnsi="Arial" w:cs="Arial"/>
                <w:color w:val="000000"/>
                <w:sz w:val="21"/>
                <w:szCs w:val="21"/>
              </w:rPr>
            </w:pPr>
          </w:p>
        </w:tc>
        <w:tc>
          <w:tcPr>
            <w:tcW w:w="54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465FFF6" w14:textId="77777777" w:rsidR="00DB6790" w:rsidRDefault="00DB6790">
            <w:pPr>
              <w:pStyle w:val="NormalWeb"/>
              <w:spacing w:after="90" w:afterAutospacing="0" w:line="345" w:lineRule="atLeast"/>
              <w:jc w:val="both"/>
              <w:rPr>
                <w:rFonts w:ascii="Arial" w:hAnsi="Arial" w:cs="Arial"/>
                <w:color w:val="000000"/>
                <w:sz w:val="21"/>
                <w:szCs w:val="21"/>
              </w:rPr>
            </w:pPr>
          </w:p>
        </w:tc>
        <w:tc>
          <w:tcPr>
            <w:tcW w:w="55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8194C7F" w14:textId="77777777" w:rsidR="00DB6790" w:rsidRDefault="00DB6790">
            <w:pPr>
              <w:pStyle w:val="NormalWeb"/>
              <w:spacing w:after="90" w:afterAutospacing="0" w:line="345" w:lineRule="atLeast"/>
              <w:jc w:val="both"/>
              <w:rPr>
                <w:rFonts w:ascii="Arial" w:hAnsi="Arial" w:cs="Arial"/>
                <w:color w:val="000000"/>
                <w:sz w:val="21"/>
                <w:szCs w:val="21"/>
              </w:rPr>
            </w:pPr>
          </w:p>
        </w:tc>
        <w:tc>
          <w:tcPr>
            <w:tcW w:w="54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D986C99" w14:textId="77777777" w:rsidR="00DB6790" w:rsidRDefault="00DB6790">
            <w:pPr>
              <w:pStyle w:val="NormalWeb"/>
              <w:spacing w:after="90" w:afterAutospacing="0" w:line="345" w:lineRule="atLeast"/>
              <w:jc w:val="both"/>
              <w:rPr>
                <w:rFonts w:ascii="Arial" w:hAnsi="Arial" w:cs="Arial"/>
                <w:color w:val="000000"/>
                <w:sz w:val="21"/>
                <w:szCs w:val="21"/>
              </w:rPr>
            </w:pPr>
          </w:p>
        </w:tc>
        <w:tc>
          <w:tcPr>
            <w:tcW w:w="55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B8ACF7F" w14:textId="77777777" w:rsidR="00DB6790" w:rsidRDefault="00DB6790">
            <w:pPr>
              <w:pStyle w:val="NormalWeb"/>
              <w:spacing w:after="90" w:afterAutospacing="0" w:line="345" w:lineRule="atLeast"/>
              <w:jc w:val="both"/>
              <w:rPr>
                <w:rFonts w:ascii="Arial" w:hAnsi="Arial" w:cs="Arial"/>
                <w:color w:val="000000"/>
                <w:sz w:val="21"/>
                <w:szCs w:val="21"/>
              </w:rPr>
            </w:pPr>
          </w:p>
        </w:tc>
        <w:tc>
          <w:tcPr>
            <w:tcW w:w="54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7471188" w14:textId="77777777" w:rsidR="00DB6790" w:rsidRDefault="00DB6790">
            <w:pPr>
              <w:pStyle w:val="NormalWeb"/>
              <w:spacing w:after="90" w:afterAutospacing="0" w:line="345" w:lineRule="atLeast"/>
              <w:jc w:val="both"/>
              <w:rPr>
                <w:rFonts w:ascii="Arial" w:hAnsi="Arial" w:cs="Arial"/>
                <w:color w:val="000000"/>
                <w:sz w:val="21"/>
                <w:szCs w:val="21"/>
              </w:rPr>
            </w:pPr>
          </w:p>
        </w:tc>
      </w:tr>
      <w:tr w:rsidR="00DB6790" w14:paraId="38288309" w14:textId="77777777" w:rsidTr="00DB6790">
        <w:trPr>
          <w:tblCellSpacing w:w="0" w:type="dxa"/>
        </w:trPr>
        <w:tc>
          <w:tcPr>
            <w:tcW w:w="32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EFF9031" w14:textId="77777777" w:rsidR="00DB6790" w:rsidRDefault="00DB6790">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9</w:t>
            </w:r>
          </w:p>
        </w:tc>
        <w:tc>
          <w:tcPr>
            <w:tcW w:w="80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D4B8B27" w14:textId="77777777" w:rsidR="00DB6790" w:rsidRDefault="00DB67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Cổ phiếu</w:t>
            </w:r>
          </w:p>
        </w:tc>
        <w:tc>
          <w:tcPr>
            <w:tcW w:w="55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62651D4" w14:textId="77777777" w:rsidR="00DB6790" w:rsidRDefault="00DB6790">
            <w:pPr>
              <w:pStyle w:val="NormalWeb"/>
              <w:spacing w:after="90" w:afterAutospacing="0" w:line="345" w:lineRule="atLeast"/>
              <w:jc w:val="both"/>
              <w:rPr>
                <w:rFonts w:ascii="Arial" w:hAnsi="Arial" w:cs="Arial"/>
                <w:color w:val="000000"/>
                <w:sz w:val="21"/>
                <w:szCs w:val="21"/>
              </w:rPr>
            </w:pPr>
          </w:p>
        </w:tc>
        <w:tc>
          <w:tcPr>
            <w:tcW w:w="53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71DF2D5" w14:textId="77777777" w:rsidR="00DB6790" w:rsidRDefault="00DB6790">
            <w:pPr>
              <w:pStyle w:val="NormalWeb"/>
              <w:spacing w:after="90" w:afterAutospacing="0" w:line="345" w:lineRule="atLeast"/>
              <w:jc w:val="both"/>
              <w:rPr>
                <w:rFonts w:ascii="Arial" w:hAnsi="Arial" w:cs="Arial"/>
                <w:color w:val="000000"/>
                <w:sz w:val="21"/>
                <w:szCs w:val="21"/>
              </w:rPr>
            </w:pPr>
          </w:p>
        </w:tc>
        <w:tc>
          <w:tcPr>
            <w:tcW w:w="55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2F98D6D" w14:textId="77777777" w:rsidR="00DB6790" w:rsidRDefault="00DB6790">
            <w:pPr>
              <w:pStyle w:val="NormalWeb"/>
              <w:spacing w:after="90" w:afterAutospacing="0" w:line="345" w:lineRule="atLeast"/>
              <w:jc w:val="both"/>
              <w:rPr>
                <w:rFonts w:ascii="Arial" w:hAnsi="Arial" w:cs="Arial"/>
                <w:color w:val="000000"/>
                <w:sz w:val="21"/>
                <w:szCs w:val="21"/>
              </w:rPr>
            </w:pPr>
          </w:p>
        </w:tc>
        <w:tc>
          <w:tcPr>
            <w:tcW w:w="54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AB36357" w14:textId="77777777" w:rsidR="00DB6790" w:rsidRDefault="00DB6790">
            <w:pPr>
              <w:pStyle w:val="NormalWeb"/>
              <w:spacing w:after="90" w:afterAutospacing="0" w:line="345" w:lineRule="atLeast"/>
              <w:jc w:val="both"/>
              <w:rPr>
                <w:rFonts w:ascii="Arial" w:hAnsi="Arial" w:cs="Arial"/>
                <w:color w:val="000000"/>
                <w:sz w:val="21"/>
                <w:szCs w:val="21"/>
              </w:rPr>
            </w:pPr>
          </w:p>
        </w:tc>
        <w:tc>
          <w:tcPr>
            <w:tcW w:w="55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EF6EB28" w14:textId="77777777" w:rsidR="00DB6790" w:rsidRDefault="00DB6790">
            <w:pPr>
              <w:pStyle w:val="NormalWeb"/>
              <w:spacing w:after="90" w:afterAutospacing="0" w:line="345" w:lineRule="atLeast"/>
              <w:jc w:val="both"/>
              <w:rPr>
                <w:rFonts w:ascii="Arial" w:hAnsi="Arial" w:cs="Arial"/>
                <w:color w:val="000000"/>
                <w:sz w:val="21"/>
                <w:szCs w:val="21"/>
              </w:rPr>
            </w:pPr>
          </w:p>
        </w:tc>
        <w:tc>
          <w:tcPr>
            <w:tcW w:w="54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1A81C3F" w14:textId="77777777" w:rsidR="00DB6790" w:rsidRDefault="00DB6790">
            <w:pPr>
              <w:pStyle w:val="NormalWeb"/>
              <w:spacing w:after="90" w:afterAutospacing="0" w:line="345" w:lineRule="atLeast"/>
              <w:jc w:val="both"/>
              <w:rPr>
                <w:rFonts w:ascii="Arial" w:hAnsi="Arial" w:cs="Arial"/>
                <w:color w:val="000000"/>
                <w:sz w:val="21"/>
                <w:szCs w:val="21"/>
              </w:rPr>
            </w:pPr>
          </w:p>
        </w:tc>
        <w:tc>
          <w:tcPr>
            <w:tcW w:w="55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9507800" w14:textId="77777777" w:rsidR="00DB6790" w:rsidRDefault="00DB6790">
            <w:pPr>
              <w:pStyle w:val="NormalWeb"/>
              <w:spacing w:after="90" w:afterAutospacing="0" w:line="345" w:lineRule="atLeast"/>
              <w:jc w:val="both"/>
              <w:rPr>
                <w:rFonts w:ascii="Arial" w:hAnsi="Arial" w:cs="Arial"/>
                <w:color w:val="000000"/>
                <w:sz w:val="21"/>
                <w:szCs w:val="21"/>
              </w:rPr>
            </w:pPr>
          </w:p>
        </w:tc>
        <w:tc>
          <w:tcPr>
            <w:tcW w:w="54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F186D0B" w14:textId="77777777" w:rsidR="00DB6790" w:rsidRDefault="00DB6790">
            <w:pPr>
              <w:pStyle w:val="NormalWeb"/>
              <w:spacing w:after="90" w:afterAutospacing="0" w:line="345" w:lineRule="atLeast"/>
              <w:jc w:val="both"/>
              <w:rPr>
                <w:rFonts w:ascii="Arial" w:hAnsi="Arial" w:cs="Arial"/>
                <w:color w:val="000000"/>
                <w:sz w:val="21"/>
                <w:szCs w:val="21"/>
              </w:rPr>
            </w:pPr>
          </w:p>
        </w:tc>
        <w:tc>
          <w:tcPr>
            <w:tcW w:w="55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71C1F0E" w14:textId="77777777" w:rsidR="00DB6790" w:rsidRDefault="00DB6790">
            <w:pPr>
              <w:pStyle w:val="NormalWeb"/>
              <w:spacing w:after="90" w:afterAutospacing="0" w:line="345" w:lineRule="atLeast"/>
              <w:jc w:val="both"/>
              <w:rPr>
                <w:rFonts w:ascii="Arial" w:hAnsi="Arial" w:cs="Arial"/>
                <w:color w:val="000000"/>
                <w:sz w:val="21"/>
                <w:szCs w:val="21"/>
              </w:rPr>
            </w:pPr>
          </w:p>
        </w:tc>
        <w:tc>
          <w:tcPr>
            <w:tcW w:w="54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CE030AF" w14:textId="77777777" w:rsidR="00DB6790" w:rsidRDefault="00DB6790">
            <w:pPr>
              <w:pStyle w:val="NormalWeb"/>
              <w:spacing w:after="90" w:afterAutospacing="0" w:line="345" w:lineRule="atLeast"/>
              <w:jc w:val="both"/>
              <w:rPr>
                <w:rFonts w:ascii="Arial" w:hAnsi="Arial" w:cs="Arial"/>
                <w:color w:val="000000"/>
                <w:sz w:val="21"/>
                <w:szCs w:val="21"/>
              </w:rPr>
            </w:pPr>
          </w:p>
        </w:tc>
        <w:tc>
          <w:tcPr>
            <w:tcW w:w="55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FB85FD2" w14:textId="77777777" w:rsidR="00DB6790" w:rsidRDefault="00DB6790">
            <w:pPr>
              <w:pStyle w:val="NormalWeb"/>
              <w:spacing w:after="90" w:afterAutospacing="0" w:line="345" w:lineRule="atLeast"/>
              <w:jc w:val="both"/>
              <w:rPr>
                <w:rFonts w:ascii="Arial" w:hAnsi="Arial" w:cs="Arial"/>
                <w:color w:val="000000"/>
                <w:sz w:val="21"/>
                <w:szCs w:val="21"/>
              </w:rPr>
            </w:pPr>
          </w:p>
        </w:tc>
        <w:tc>
          <w:tcPr>
            <w:tcW w:w="54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F40E89C" w14:textId="77777777" w:rsidR="00DB6790" w:rsidRDefault="00DB6790">
            <w:pPr>
              <w:pStyle w:val="NormalWeb"/>
              <w:spacing w:after="90" w:afterAutospacing="0" w:line="345" w:lineRule="atLeast"/>
              <w:jc w:val="both"/>
              <w:rPr>
                <w:rFonts w:ascii="Arial" w:hAnsi="Arial" w:cs="Arial"/>
                <w:color w:val="000000"/>
                <w:sz w:val="21"/>
                <w:szCs w:val="21"/>
              </w:rPr>
            </w:pPr>
          </w:p>
        </w:tc>
      </w:tr>
      <w:tr w:rsidR="00DB6790" w14:paraId="60298809" w14:textId="77777777" w:rsidTr="00DB6790">
        <w:trPr>
          <w:tblCellSpacing w:w="0" w:type="dxa"/>
        </w:trPr>
        <w:tc>
          <w:tcPr>
            <w:tcW w:w="32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537CC5C" w14:textId="77777777" w:rsidR="00DB6790" w:rsidRDefault="00DB6790">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10</w:t>
            </w:r>
          </w:p>
        </w:tc>
        <w:tc>
          <w:tcPr>
            <w:tcW w:w="80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8A7A1F7" w14:textId="77777777" w:rsidR="00DB6790" w:rsidRDefault="00DB67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Trái phiếu</w:t>
            </w:r>
          </w:p>
        </w:tc>
        <w:tc>
          <w:tcPr>
            <w:tcW w:w="55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1FD5194" w14:textId="77777777" w:rsidR="00DB6790" w:rsidRDefault="00DB6790">
            <w:pPr>
              <w:pStyle w:val="NormalWeb"/>
              <w:spacing w:after="90" w:afterAutospacing="0" w:line="345" w:lineRule="atLeast"/>
              <w:jc w:val="both"/>
              <w:rPr>
                <w:rFonts w:ascii="Arial" w:hAnsi="Arial" w:cs="Arial"/>
                <w:color w:val="000000"/>
                <w:sz w:val="21"/>
                <w:szCs w:val="21"/>
              </w:rPr>
            </w:pPr>
          </w:p>
        </w:tc>
        <w:tc>
          <w:tcPr>
            <w:tcW w:w="53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E2F743B" w14:textId="77777777" w:rsidR="00DB6790" w:rsidRDefault="00DB6790">
            <w:pPr>
              <w:pStyle w:val="NormalWeb"/>
              <w:spacing w:after="90" w:afterAutospacing="0" w:line="345" w:lineRule="atLeast"/>
              <w:jc w:val="both"/>
              <w:rPr>
                <w:rFonts w:ascii="Arial" w:hAnsi="Arial" w:cs="Arial"/>
                <w:color w:val="000000"/>
                <w:sz w:val="21"/>
                <w:szCs w:val="21"/>
              </w:rPr>
            </w:pPr>
          </w:p>
        </w:tc>
        <w:tc>
          <w:tcPr>
            <w:tcW w:w="55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D8AD0A1" w14:textId="77777777" w:rsidR="00DB6790" w:rsidRDefault="00DB6790">
            <w:pPr>
              <w:pStyle w:val="NormalWeb"/>
              <w:spacing w:after="90" w:afterAutospacing="0" w:line="345" w:lineRule="atLeast"/>
              <w:jc w:val="both"/>
              <w:rPr>
                <w:rFonts w:ascii="Arial" w:hAnsi="Arial" w:cs="Arial"/>
                <w:color w:val="000000"/>
                <w:sz w:val="21"/>
                <w:szCs w:val="21"/>
              </w:rPr>
            </w:pPr>
          </w:p>
        </w:tc>
        <w:tc>
          <w:tcPr>
            <w:tcW w:w="54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172781F" w14:textId="77777777" w:rsidR="00DB6790" w:rsidRDefault="00DB6790">
            <w:pPr>
              <w:pStyle w:val="NormalWeb"/>
              <w:spacing w:after="90" w:afterAutospacing="0" w:line="345" w:lineRule="atLeast"/>
              <w:jc w:val="both"/>
              <w:rPr>
                <w:rFonts w:ascii="Arial" w:hAnsi="Arial" w:cs="Arial"/>
                <w:color w:val="000000"/>
                <w:sz w:val="21"/>
                <w:szCs w:val="21"/>
              </w:rPr>
            </w:pPr>
          </w:p>
        </w:tc>
        <w:tc>
          <w:tcPr>
            <w:tcW w:w="55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F77099D" w14:textId="77777777" w:rsidR="00DB6790" w:rsidRDefault="00DB6790">
            <w:pPr>
              <w:pStyle w:val="NormalWeb"/>
              <w:spacing w:after="90" w:afterAutospacing="0" w:line="345" w:lineRule="atLeast"/>
              <w:jc w:val="both"/>
              <w:rPr>
                <w:rFonts w:ascii="Arial" w:hAnsi="Arial" w:cs="Arial"/>
                <w:color w:val="000000"/>
                <w:sz w:val="21"/>
                <w:szCs w:val="21"/>
              </w:rPr>
            </w:pPr>
          </w:p>
        </w:tc>
        <w:tc>
          <w:tcPr>
            <w:tcW w:w="54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4B8A965" w14:textId="77777777" w:rsidR="00DB6790" w:rsidRDefault="00DB6790">
            <w:pPr>
              <w:pStyle w:val="NormalWeb"/>
              <w:spacing w:after="90" w:afterAutospacing="0" w:line="345" w:lineRule="atLeast"/>
              <w:jc w:val="both"/>
              <w:rPr>
                <w:rFonts w:ascii="Arial" w:hAnsi="Arial" w:cs="Arial"/>
                <w:color w:val="000000"/>
                <w:sz w:val="21"/>
                <w:szCs w:val="21"/>
              </w:rPr>
            </w:pPr>
          </w:p>
        </w:tc>
        <w:tc>
          <w:tcPr>
            <w:tcW w:w="55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B476DF8" w14:textId="77777777" w:rsidR="00DB6790" w:rsidRDefault="00DB6790">
            <w:pPr>
              <w:pStyle w:val="NormalWeb"/>
              <w:spacing w:after="90" w:afterAutospacing="0" w:line="345" w:lineRule="atLeast"/>
              <w:jc w:val="both"/>
              <w:rPr>
                <w:rFonts w:ascii="Arial" w:hAnsi="Arial" w:cs="Arial"/>
                <w:color w:val="000000"/>
                <w:sz w:val="21"/>
                <w:szCs w:val="21"/>
              </w:rPr>
            </w:pPr>
          </w:p>
        </w:tc>
        <w:tc>
          <w:tcPr>
            <w:tcW w:w="54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E529A9D" w14:textId="77777777" w:rsidR="00DB6790" w:rsidRDefault="00DB6790">
            <w:pPr>
              <w:pStyle w:val="NormalWeb"/>
              <w:spacing w:after="90" w:afterAutospacing="0" w:line="345" w:lineRule="atLeast"/>
              <w:jc w:val="both"/>
              <w:rPr>
                <w:rFonts w:ascii="Arial" w:hAnsi="Arial" w:cs="Arial"/>
                <w:color w:val="000000"/>
                <w:sz w:val="21"/>
                <w:szCs w:val="21"/>
              </w:rPr>
            </w:pPr>
          </w:p>
        </w:tc>
        <w:tc>
          <w:tcPr>
            <w:tcW w:w="55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2023282" w14:textId="77777777" w:rsidR="00DB6790" w:rsidRDefault="00DB6790">
            <w:pPr>
              <w:pStyle w:val="NormalWeb"/>
              <w:spacing w:after="90" w:afterAutospacing="0" w:line="345" w:lineRule="atLeast"/>
              <w:jc w:val="both"/>
              <w:rPr>
                <w:rFonts w:ascii="Arial" w:hAnsi="Arial" w:cs="Arial"/>
                <w:color w:val="000000"/>
                <w:sz w:val="21"/>
                <w:szCs w:val="21"/>
              </w:rPr>
            </w:pPr>
          </w:p>
        </w:tc>
        <w:tc>
          <w:tcPr>
            <w:tcW w:w="54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95864EA" w14:textId="77777777" w:rsidR="00DB6790" w:rsidRDefault="00DB6790">
            <w:pPr>
              <w:pStyle w:val="NormalWeb"/>
              <w:spacing w:after="90" w:afterAutospacing="0" w:line="345" w:lineRule="atLeast"/>
              <w:jc w:val="both"/>
              <w:rPr>
                <w:rFonts w:ascii="Arial" w:hAnsi="Arial" w:cs="Arial"/>
                <w:color w:val="000000"/>
                <w:sz w:val="21"/>
                <w:szCs w:val="21"/>
              </w:rPr>
            </w:pPr>
          </w:p>
        </w:tc>
        <w:tc>
          <w:tcPr>
            <w:tcW w:w="55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F244DFB" w14:textId="77777777" w:rsidR="00DB6790" w:rsidRDefault="00DB6790">
            <w:pPr>
              <w:pStyle w:val="NormalWeb"/>
              <w:spacing w:after="90" w:afterAutospacing="0" w:line="345" w:lineRule="atLeast"/>
              <w:jc w:val="both"/>
              <w:rPr>
                <w:rFonts w:ascii="Arial" w:hAnsi="Arial" w:cs="Arial"/>
                <w:color w:val="000000"/>
                <w:sz w:val="21"/>
                <w:szCs w:val="21"/>
              </w:rPr>
            </w:pPr>
          </w:p>
        </w:tc>
        <w:tc>
          <w:tcPr>
            <w:tcW w:w="54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ED08275" w14:textId="77777777" w:rsidR="00DB6790" w:rsidRDefault="00DB6790">
            <w:pPr>
              <w:pStyle w:val="NormalWeb"/>
              <w:spacing w:after="90" w:afterAutospacing="0" w:line="345" w:lineRule="atLeast"/>
              <w:jc w:val="both"/>
              <w:rPr>
                <w:rFonts w:ascii="Arial" w:hAnsi="Arial" w:cs="Arial"/>
                <w:color w:val="000000"/>
                <w:sz w:val="21"/>
                <w:szCs w:val="21"/>
              </w:rPr>
            </w:pPr>
          </w:p>
        </w:tc>
      </w:tr>
      <w:tr w:rsidR="00DB6790" w14:paraId="0FDF7839" w14:textId="77777777" w:rsidTr="00DB6790">
        <w:trPr>
          <w:tblCellSpacing w:w="0" w:type="dxa"/>
        </w:trPr>
        <w:tc>
          <w:tcPr>
            <w:tcW w:w="32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454B0B0" w14:textId="77777777" w:rsidR="00DB6790" w:rsidRDefault="00DB6790">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11</w:t>
            </w:r>
          </w:p>
        </w:tc>
        <w:tc>
          <w:tcPr>
            <w:tcW w:w="80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00B2D99" w14:textId="77777777" w:rsidR="00DB6790" w:rsidRDefault="00DB67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Chứng chỉ quỹ</w:t>
            </w:r>
          </w:p>
        </w:tc>
        <w:tc>
          <w:tcPr>
            <w:tcW w:w="55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7E1225F" w14:textId="77777777" w:rsidR="00DB6790" w:rsidRDefault="00DB6790">
            <w:pPr>
              <w:pStyle w:val="NormalWeb"/>
              <w:spacing w:after="90" w:afterAutospacing="0" w:line="345" w:lineRule="atLeast"/>
              <w:jc w:val="both"/>
              <w:rPr>
                <w:rFonts w:ascii="Arial" w:hAnsi="Arial" w:cs="Arial"/>
                <w:color w:val="000000"/>
                <w:sz w:val="21"/>
                <w:szCs w:val="21"/>
              </w:rPr>
            </w:pPr>
          </w:p>
        </w:tc>
        <w:tc>
          <w:tcPr>
            <w:tcW w:w="53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2F05D8B" w14:textId="77777777" w:rsidR="00DB6790" w:rsidRDefault="00DB6790">
            <w:pPr>
              <w:pStyle w:val="NormalWeb"/>
              <w:spacing w:after="90" w:afterAutospacing="0" w:line="345" w:lineRule="atLeast"/>
              <w:jc w:val="both"/>
              <w:rPr>
                <w:rFonts w:ascii="Arial" w:hAnsi="Arial" w:cs="Arial"/>
                <w:color w:val="000000"/>
                <w:sz w:val="21"/>
                <w:szCs w:val="21"/>
              </w:rPr>
            </w:pPr>
          </w:p>
        </w:tc>
        <w:tc>
          <w:tcPr>
            <w:tcW w:w="55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A417ED3" w14:textId="77777777" w:rsidR="00DB6790" w:rsidRDefault="00DB6790">
            <w:pPr>
              <w:pStyle w:val="NormalWeb"/>
              <w:spacing w:after="90" w:afterAutospacing="0" w:line="345" w:lineRule="atLeast"/>
              <w:jc w:val="both"/>
              <w:rPr>
                <w:rFonts w:ascii="Arial" w:hAnsi="Arial" w:cs="Arial"/>
                <w:color w:val="000000"/>
                <w:sz w:val="21"/>
                <w:szCs w:val="21"/>
              </w:rPr>
            </w:pPr>
          </w:p>
        </w:tc>
        <w:tc>
          <w:tcPr>
            <w:tcW w:w="54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DAB62FB" w14:textId="77777777" w:rsidR="00DB6790" w:rsidRDefault="00DB6790">
            <w:pPr>
              <w:pStyle w:val="NormalWeb"/>
              <w:spacing w:after="90" w:afterAutospacing="0" w:line="345" w:lineRule="atLeast"/>
              <w:jc w:val="both"/>
              <w:rPr>
                <w:rFonts w:ascii="Arial" w:hAnsi="Arial" w:cs="Arial"/>
                <w:color w:val="000000"/>
                <w:sz w:val="21"/>
                <w:szCs w:val="21"/>
              </w:rPr>
            </w:pPr>
          </w:p>
        </w:tc>
        <w:tc>
          <w:tcPr>
            <w:tcW w:w="55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3011A76" w14:textId="77777777" w:rsidR="00DB6790" w:rsidRDefault="00DB6790">
            <w:pPr>
              <w:pStyle w:val="NormalWeb"/>
              <w:spacing w:after="90" w:afterAutospacing="0" w:line="345" w:lineRule="atLeast"/>
              <w:jc w:val="both"/>
              <w:rPr>
                <w:rFonts w:ascii="Arial" w:hAnsi="Arial" w:cs="Arial"/>
                <w:color w:val="000000"/>
                <w:sz w:val="21"/>
                <w:szCs w:val="21"/>
              </w:rPr>
            </w:pPr>
          </w:p>
        </w:tc>
        <w:tc>
          <w:tcPr>
            <w:tcW w:w="54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C6114A2" w14:textId="77777777" w:rsidR="00DB6790" w:rsidRDefault="00DB6790">
            <w:pPr>
              <w:pStyle w:val="NormalWeb"/>
              <w:spacing w:after="90" w:afterAutospacing="0" w:line="345" w:lineRule="atLeast"/>
              <w:jc w:val="both"/>
              <w:rPr>
                <w:rFonts w:ascii="Arial" w:hAnsi="Arial" w:cs="Arial"/>
                <w:color w:val="000000"/>
                <w:sz w:val="21"/>
                <w:szCs w:val="21"/>
              </w:rPr>
            </w:pPr>
          </w:p>
        </w:tc>
        <w:tc>
          <w:tcPr>
            <w:tcW w:w="55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36156AD" w14:textId="77777777" w:rsidR="00DB6790" w:rsidRDefault="00DB6790">
            <w:pPr>
              <w:pStyle w:val="NormalWeb"/>
              <w:spacing w:after="90" w:afterAutospacing="0" w:line="345" w:lineRule="atLeast"/>
              <w:jc w:val="both"/>
              <w:rPr>
                <w:rFonts w:ascii="Arial" w:hAnsi="Arial" w:cs="Arial"/>
                <w:color w:val="000000"/>
                <w:sz w:val="21"/>
                <w:szCs w:val="21"/>
              </w:rPr>
            </w:pPr>
          </w:p>
        </w:tc>
        <w:tc>
          <w:tcPr>
            <w:tcW w:w="54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8472427" w14:textId="77777777" w:rsidR="00DB6790" w:rsidRDefault="00DB6790">
            <w:pPr>
              <w:pStyle w:val="NormalWeb"/>
              <w:spacing w:after="90" w:afterAutospacing="0" w:line="345" w:lineRule="atLeast"/>
              <w:jc w:val="both"/>
              <w:rPr>
                <w:rFonts w:ascii="Arial" w:hAnsi="Arial" w:cs="Arial"/>
                <w:color w:val="000000"/>
                <w:sz w:val="21"/>
                <w:szCs w:val="21"/>
              </w:rPr>
            </w:pPr>
          </w:p>
        </w:tc>
        <w:tc>
          <w:tcPr>
            <w:tcW w:w="55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C42EF5E" w14:textId="77777777" w:rsidR="00DB6790" w:rsidRDefault="00DB6790">
            <w:pPr>
              <w:pStyle w:val="NormalWeb"/>
              <w:spacing w:after="90" w:afterAutospacing="0" w:line="345" w:lineRule="atLeast"/>
              <w:jc w:val="both"/>
              <w:rPr>
                <w:rFonts w:ascii="Arial" w:hAnsi="Arial" w:cs="Arial"/>
                <w:color w:val="000000"/>
                <w:sz w:val="21"/>
                <w:szCs w:val="21"/>
              </w:rPr>
            </w:pPr>
          </w:p>
        </w:tc>
        <w:tc>
          <w:tcPr>
            <w:tcW w:w="54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EE5C517" w14:textId="77777777" w:rsidR="00DB6790" w:rsidRDefault="00DB6790">
            <w:pPr>
              <w:pStyle w:val="NormalWeb"/>
              <w:spacing w:after="90" w:afterAutospacing="0" w:line="345" w:lineRule="atLeast"/>
              <w:jc w:val="both"/>
              <w:rPr>
                <w:rFonts w:ascii="Arial" w:hAnsi="Arial" w:cs="Arial"/>
                <w:color w:val="000000"/>
                <w:sz w:val="21"/>
                <w:szCs w:val="21"/>
              </w:rPr>
            </w:pPr>
          </w:p>
        </w:tc>
        <w:tc>
          <w:tcPr>
            <w:tcW w:w="55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FC6B1F7" w14:textId="77777777" w:rsidR="00DB6790" w:rsidRDefault="00DB6790">
            <w:pPr>
              <w:pStyle w:val="NormalWeb"/>
              <w:spacing w:after="90" w:afterAutospacing="0" w:line="345" w:lineRule="atLeast"/>
              <w:jc w:val="both"/>
              <w:rPr>
                <w:rFonts w:ascii="Arial" w:hAnsi="Arial" w:cs="Arial"/>
                <w:color w:val="000000"/>
                <w:sz w:val="21"/>
                <w:szCs w:val="21"/>
              </w:rPr>
            </w:pPr>
          </w:p>
        </w:tc>
        <w:tc>
          <w:tcPr>
            <w:tcW w:w="54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4A60375" w14:textId="77777777" w:rsidR="00DB6790" w:rsidRDefault="00DB6790">
            <w:pPr>
              <w:pStyle w:val="NormalWeb"/>
              <w:spacing w:after="90" w:afterAutospacing="0" w:line="345" w:lineRule="atLeast"/>
              <w:jc w:val="both"/>
              <w:rPr>
                <w:rFonts w:ascii="Arial" w:hAnsi="Arial" w:cs="Arial"/>
                <w:color w:val="000000"/>
                <w:sz w:val="21"/>
                <w:szCs w:val="21"/>
              </w:rPr>
            </w:pPr>
          </w:p>
        </w:tc>
      </w:tr>
    </w:tbl>
    <w:p w14:paraId="0B13D896" w14:textId="77777777" w:rsidR="00DB6790" w:rsidRDefault="00DB6790" w:rsidP="00DB6790">
      <w:pPr>
        <w:pStyle w:val="NormalWeb"/>
        <w:spacing w:after="90" w:afterAutospacing="0" w:line="345" w:lineRule="atLeast"/>
        <w:rPr>
          <w:rFonts w:ascii="Arial" w:hAnsi="Arial" w:cs="Arial"/>
          <w:color w:val="000000"/>
          <w:sz w:val="21"/>
          <w:szCs w:val="21"/>
        </w:rPr>
      </w:pPr>
      <w:r>
        <w:rPr>
          <w:rStyle w:val="Emphasis"/>
          <w:rFonts w:ascii="Arial" w:hAnsi="Arial" w:cs="Arial"/>
          <w:b/>
          <w:bCs/>
          <w:color w:val="000000"/>
          <w:sz w:val="21"/>
          <w:szCs w:val="21"/>
        </w:rPr>
        <w:t>Ghi chú:</w:t>
      </w:r>
    </w:p>
    <w:p w14:paraId="1368969C" w14:textId="77777777" w:rsidR="00DB6790" w:rsidRDefault="00DB6790" w:rsidP="00DB6790">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 HNX là Sở giao dịch chứng khoán Hà Nội</w:t>
      </w:r>
    </w:p>
    <w:p w14:paraId="2E66A747" w14:textId="77777777" w:rsidR="00DB6790" w:rsidRDefault="00DB6790" w:rsidP="00DB6790">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lastRenderedPageBreak/>
        <w:t>- HSX là Sở giao dịch chứng khoán Thành phố Hồ Chí Minh</w:t>
      </w:r>
    </w:p>
    <w:p w14:paraId="332C2902" w14:textId="77777777" w:rsidR="00DB6790" w:rsidRDefault="00DB6790" w:rsidP="00DB6790">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Biểu II.7 Giao dịch chứng khoán chưa niêm yết/đăng ký giao dịch</w:t>
      </w:r>
    </w:p>
    <w:p w14:paraId="402DFFE1" w14:textId="77777777" w:rsidR="00DB6790" w:rsidRDefault="00DB6790" w:rsidP="00DB6790">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tháng/6 tháng/năm</w:t>
      </w:r>
    </w:p>
    <w:tbl>
      <w:tblPr>
        <w:tblW w:w="9004" w:type="dxa"/>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636"/>
        <w:gridCol w:w="1489"/>
        <w:gridCol w:w="989"/>
        <w:gridCol w:w="1001"/>
        <w:gridCol w:w="936"/>
        <w:gridCol w:w="664"/>
        <w:gridCol w:w="1431"/>
        <w:gridCol w:w="761"/>
        <w:gridCol w:w="1097"/>
      </w:tblGrid>
      <w:tr w:rsidR="00DB6790" w14:paraId="6767E14F" w14:textId="77777777" w:rsidTr="00DB6790">
        <w:trPr>
          <w:tblCellSpacing w:w="0" w:type="dxa"/>
        </w:trPr>
        <w:tc>
          <w:tcPr>
            <w:tcW w:w="555" w:type="dxa"/>
            <w:vMerge w:val="restart"/>
            <w:tcBorders>
              <w:top w:val="dotted" w:sz="6" w:space="0" w:color="auto"/>
              <w:left w:val="dotted" w:sz="6" w:space="0" w:color="auto"/>
              <w:bottom w:val="dotted" w:sz="6" w:space="0" w:color="auto"/>
              <w:right w:val="dotted" w:sz="6" w:space="0" w:color="auto"/>
            </w:tcBorders>
            <w:shd w:val="clear" w:color="auto" w:fill="FFFFFF"/>
            <w:tcMar>
              <w:top w:w="30" w:type="dxa"/>
              <w:left w:w="30" w:type="dxa"/>
              <w:bottom w:w="30" w:type="dxa"/>
              <w:right w:w="30" w:type="dxa"/>
            </w:tcMar>
            <w:vAlign w:val="center"/>
            <w:hideMark/>
          </w:tcPr>
          <w:p w14:paraId="3FBE1F86" w14:textId="77777777" w:rsidR="00DB6790" w:rsidRDefault="00DB679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STT</w:t>
            </w:r>
          </w:p>
        </w:tc>
        <w:tc>
          <w:tcPr>
            <w:tcW w:w="1300" w:type="dxa"/>
            <w:vMerge w:val="restart"/>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BCC27C6" w14:textId="77777777" w:rsidR="00DB6790" w:rsidRDefault="00DB679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Chứng khoán</w:t>
            </w:r>
          </w:p>
        </w:tc>
        <w:tc>
          <w:tcPr>
            <w:tcW w:w="2554" w:type="dxa"/>
            <w:gridSpan w:val="3"/>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21EDDCD" w14:textId="77777777" w:rsidR="00DB6790" w:rsidRDefault="00DB679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Kỳ hạn</w:t>
            </w:r>
          </w:p>
        </w:tc>
        <w:tc>
          <w:tcPr>
            <w:tcW w:w="1829"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52FD983" w14:textId="77777777" w:rsidR="00DB6790" w:rsidRDefault="00DB679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Mua trong kỳ</w:t>
            </w:r>
          </w:p>
        </w:tc>
        <w:tc>
          <w:tcPr>
            <w:tcW w:w="1622"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7B860D7" w14:textId="77777777" w:rsidR="00DB6790" w:rsidRDefault="00DB679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Bán trong kỳ</w:t>
            </w:r>
          </w:p>
        </w:tc>
      </w:tr>
      <w:tr w:rsidR="00DB6790" w14:paraId="60831074" w14:textId="77777777" w:rsidTr="00DB6790">
        <w:trPr>
          <w:tblCellSpacing w:w="0" w:type="dxa"/>
        </w:trPr>
        <w:tc>
          <w:tcPr>
            <w:tcW w:w="0" w:type="auto"/>
            <w:vMerge/>
            <w:tcBorders>
              <w:top w:val="dotted" w:sz="6" w:space="0" w:color="auto"/>
              <w:left w:val="dotted" w:sz="6" w:space="0" w:color="auto"/>
              <w:bottom w:val="dotted" w:sz="6" w:space="0" w:color="auto"/>
              <w:right w:val="dotted" w:sz="6" w:space="0" w:color="auto"/>
            </w:tcBorders>
            <w:shd w:val="clear" w:color="auto" w:fill="FFFFFF"/>
            <w:vAlign w:val="center"/>
            <w:hideMark/>
          </w:tcPr>
          <w:p w14:paraId="173B7F4D" w14:textId="77777777" w:rsidR="00DB6790" w:rsidRDefault="00DB6790">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shd w:val="clear" w:color="auto" w:fill="FFFFFF"/>
            <w:vAlign w:val="center"/>
            <w:hideMark/>
          </w:tcPr>
          <w:p w14:paraId="608F5A27" w14:textId="77777777" w:rsidR="00DB6790" w:rsidRDefault="00DB6790">
            <w:pPr>
              <w:spacing w:line="375" w:lineRule="atLeast"/>
              <w:rPr>
                <w:rFonts w:ascii="Arial" w:hAnsi="Arial" w:cs="Arial"/>
                <w:color w:val="000000"/>
                <w:sz w:val="21"/>
                <w:szCs w:val="21"/>
              </w:rPr>
            </w:pPr>
          </w:p>
        </w:tc>
        <w:tc>
          <w:tcPr>
            <w:tcW w:w="86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682784F" w14:textId="77777777" w:rsidR="00DB6790" w:rsidRDefault="00DB679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 2 năm</w:t>
            </w:r>
          </w:p>
        </w:tc>
        <w:tc>
          <w:tcPr>
            <w:tcW w:w="87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64E6F5B" w14:textId="77777777" w:rsidR="00DB6790" w:rsidRDefault="00DB679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&gt; 2 năm và &lt; 5 năm</w:t>
            </w:r>
          </w:p>
        </w:tc>
        <w:tc>
          <w:tcPr>
            <w:tcW w:w="78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A12A4E4" w14:textId="77777777" w:rsidR="00DB6790" w:rsidRDefault="00DB679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 5 năm</w:t>
            </w:r>
          </w:p>
        </w:tc>
        <w:tc>
          <w:tcPr>
            <w:tcW w:w="58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84C8677" w14:textId="77777777" w:rsidR="00DB6790" w:rsidRDefault="00DB679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KL</w:t>
            </w:r>
          </w:p>
        </w:tc>
        <w:tc>
          <w:tcPr>
            <w:tcW w:w="123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ACF2937" w14:textId="77777777" w:rsidR="00DB6790" w:rsidRDefault="00DB679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Giá trị (triệu đồng)</w:t>
            </w:r>
          </w:p>
        </w:tc>
        <w:tc>
          <w:tcPr>
            <w:tcW w:w="66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86D26B4" w14:textId="77777777" w:rsidR="00DB6790" w:rsidRDefault="00DB679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KL</w:t>
            </w:r>
          </w:p>
        </w:tc>
        <w:tc>
          <w:tcPr>
            <w:tcW w:w="94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E72ADD2" w14:textId="77777777" w:rsidR="00DB6790" w:rsidRDefault="00DB679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Giá trị (triệu đồng)</w:t>
            </w:r>
          </w:p>
        </w:tc>
      </w:tr>
      <w:tr w:rsidR="00DB6790" w14:paraId="23908830" w14:textId="77777777" w:rsidTr="00DB6790">
        <w:trPr>
          <w:tblCellSpacing w:w="0" w:type="dxa"/>
        </w:trPr>
        <w:tc>
          <w:tcPr>
            <w:tcW w:w="55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F1B10B4" w14:textId="77777777" w:rsidR="00DB6790" w:rsidRDefault="00DB679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(1)</w:t>
            </w:r>
          </w:p>
        </w:tc>
        <w:tc>
          <w:tcPr>
            <w:tcW w:w="130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C5C85B5" w14:textId="77777777" w:rsidR="00DB6790" w:rsidRDefault="00DB679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(2)</w:t>
            </w:r>
          </w:p>
        </w:tc>
        <w:tc>
          <w:tcPr>
            <w:tcW w:w="86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4825310" w14:textId="77777777" w:rsidR="00DB6790" w:rsidRDefault="00DB679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(3)</w:t>
            </w:r>
          </w:p>
        </w:tc>
        <w:tc>
          <w:tcPr>
            <w:tcW w:w="87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6B94C48" w14:textId="77777777" w:rsidR="00DB6790" w:rsidRDefault="00DB679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(4)</w:t>
            </w:r>
          </w:p>
        </w:tc>
        <w:tc>
          <w:tcPr>
            <w:tcW w:w="78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DB013DE" w14:textId="77777777" w:rsidR="00DB6790" w:rsidRDefault="00DB679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(5)</w:t>
            </w:r>
          </w:p>
        </w:tc>
        <w:tc>
          <w:tcPr>
            <w:tcW w:w="58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6F6D77B" w14:textId="77777777" w:rsidR="00DB6790" w:rsidRDefault="00DB679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(6)</w:t>
            </w:r>
          </w:p>
        </w:tc>
        <w:tc>
          <w:tcPr>
            <w:tcW w:w="123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6B56D7D" w14:textId="77777777" w:rsidR="00DB6790" w:rsidRDefault="00DB679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(7)</w:t>
            </w:r>
          </w:p>
        </w:tc>
        <w:tc>
          <w:tcPr>
            <w:tcW w:w="66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9362C26" w14:textId="77777777" w:rsidR="00DB6790" w:rsidRDefault="00DB679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(8)</w:t>
            </w:r>
          </w:p>
        </w:tc>
        <w:tc>
          <w:tcPr>
            <w:tcW w:w="94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E48A28B" w14:textId="77777777" w:rsidR="00DB6790" w:rsidRDefault="00DB679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(9)</w:t>
            </w:r>
          </w:p>
        </w:tc>
      </w:tr>
      <w:tr w:rsidR="00DB6790" w14:paraId="532BCFB5" w14:textId="77777777" w:rsidTr="00DB6790">
        <w:trPr>
          <w:tblCellSpacing w:w="0" w:type="dxa"/>
        </w:trPr>
        <w:tc>
          <w:tcPr>
            <w:tcW w:w="55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AC55D2B" w14:textId="77777777" w:rsidR="00DB6790" w:rsidRDefault="00DB6790">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w:t>
            </w:r>
          </w:p>
        </w:tc>
        <w:tc>
          <w:tcPr>
            <w:tcW w:w="130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094429F" w14:textId="77777777" w:rsidR="00DB6790" w:rsidRDefault="00DB679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 Cổ phiếu (Tổng)</w:t>
            </w:r>
          </w:p>
        </w:tc>
        <w:tc>
          <w:tcPr>
            <w:tcW w:w="86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2CC74F3" w14:textId="77777777" w:rsidR="00DB6790" w:rsidRDefault="00DB6790">
            <w:pPr>
              <w:pStyle w:val="NormalWeb"/>
              <w:spacing w:after="90" w:afterAutospacing="0" w:line="345" w:lineRule="atLeast"/>
              <w:jc w:val="center"/>
              <w:rPr>
                <w:rFonts w:ascii="Arial" w:hAnsi="Arial" w:cs="Arial"/>
                <w:color w:val="000000"/>
                <w:sz w:val="21"/>
                <w:szCs w:val="21"/>
              </w:rPr>
            </w:pPr>
          </w:p>
        </w:tc>
        <w:tc>
          <w:tcPr>
            <w:tcW w:w="87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8AF680C" w14:textId="77777777" w:rsidR="00DB6790" w:rsidRDefault="00DB6790">
            <w:pPr>
              <w:pStyle w:val="NormalWeb"/>
              <w:spacing w:after="90" w:afterAutospacing="0" w:line="345" w:lineRule="atLeast"/>
              <w:jc w:val="center"/>
              <w:rPr>
                <w:rFonts w:ascii="Arial" w:hAnsi="Arial" w:cs="Arial"/>
                <w:color w:val="000000"/>
                <w:sz w:val="21"/>
                <w:szCs w:val="21"/>
              </w:rPr>
            </w:pPr>
          </w:p>
        </w:tc>
        <w:tc>
          <w:tcPr>
            <w:tcW w:w="78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C37442A" w14:textId="77777777" w:rsidR="00DB6790" w:rsidRDefault="00DB6790">
            <w:pPr>
              <w:pStyle w:val="NormalWeb"/>
              <w:spacing w:after="90" w:afterAutospacing="0" w:line="345" w:lineRule="atLeast"/>
              <w:jc w:val="center"/>
              <w:rPr>
                <w:rFonts w:ascii="Arial" w:hAnsi="Arial" w:cs="Arial"/>
                <w:color w:val="000000"/>
                <w:sz w:val="21"/>
                <w:szCs w:val="21"/>
              </w:rPr>
            </w:pPr>
          </w:p>
        </w:tc>
        <w:tc>
          <w:tcPr>
            <w:tcW w:w="58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F3ED4BF" w14:textId="77777777" w:rsidR="00DB6790" w:rsidRDefault="00DB6790">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x</w:t>
            </w:r>
          </w:p>
        </w:tc>
        <w:tc>
          <w:tcPr>
            <w:tcW w:w="123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874AD42" w14:textId="77777777" w:rsidR="00DB6790" w:rsidRDefault="00DB6790">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x</w:t>
            </w:r>
          </w:p>
        </w:tc>
        <w:tc>
          <w:tcPr>
            <w:tcW w:w="66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F2778D9" w14:textId="77777777" w:rsidR="00DB6790" w:rsidRDefault="00DB6790">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x</w:t>
            </w:r>
          </w:p>
        </w:tc>
        <w:tc>
          <w:tcPr>
            <w:tcW w:w="94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853D554" w14:textId="77777777" w:rsidR="00DB6790" w:rsidRDefault="00DB6790">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x</w:t>
            </w:r>
          </w:p>
        </w:tc>
      </w:tr>
      <w:tr w:rsidR="00DB6790" w14:paraId="6DEBE6DA" w14:textId="77777777" w:rsidTr="00DB6790">
        <w:trPr>
          <w:tblCellSpacing w:w="0" w:type="dxa"/>
        </w:trPr>
        <w:tc>
          <w:tcPr>
            <w:tcW w:w="55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2CC2493" w14:textId="77777777" w:rsidR="00DB6790" w:rsidRDefault="00DB6790">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w:t>
            </w:r>
          </w:p>
        </w:tc>
        <w:tc>
          <w:tcPr>
            <w:tcW w:w="130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CA402BA" w14:textId="77777777" w:rsidR="00DB6790" w:rsidRDefault="00DB67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Công ty A</w:t>
            </w:r>
          </w:p>
        </w:tc>
        <w:tc>
          <w:tcPr>
            <w:tcW w:w="86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B0985EB" w14:textId="77777777" w:rsidR="00DB6790" w:rsidRDefault="00DB6790">
            <w:pPr>
              <w:pStyle w:val="NormalWeb"/>
              <w:spacing w:after="90" w:afterAutospacing="0" w:line="345" w:lineRule="atLeast"/>
              <w:jc w:val="center"/>
              <w:rPr>
                <w:rFonts w:ascii="Arial" w:hAnsi="Arial" w:cs="Arial"/>
                <w:color w:val="000000"/>
                <w:sz w:val="21"/>
                <w:szCs w:val="21"/>
              </w:rPr>
            </w:pPr>
          </w:p>
        </w:tc>
        <w:tc>
          <w:tcPr>
            <w:tcW w:w="87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7635505" w14:textId="77777777" w:rsidR="00DB6790" w:rsidRDefault="00DB6790">
            <w:pPr>
              <w:pStyle w:val="NormalWeb"/>
              <w:spacing w:after="90" w:afterAutospacing="0" w:line="345" w:lineRule="atLeast"/>
              <w:jc w:val="center"/>
              <w:rPr>
                <w:rFonts w:ascii="Arial" w:hAnsi="Arial" w:cs="Arial"/>
                <w:color w:val="000000"/>
                <w:sz w:val="21"/>
                <w:szCs w:val="21"/>
              </w:rPr>
            </w:pPr>
          </w:p>
        </w:tc>
        <w:tc>
          <w:tcPr>
            <w:tcW w:w="78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8C19A0D" w14:textId="77777777" w:rsidR="00DB6790" w:rsidRDefault="00DB6790">
            <w:pPr>
              <w:pStyle w:val="NormalWeb"/>
              <w:spacing w:after="90" w:afterAutospacing="0" w:line="345" w:lineRule="atLeast"/>
              <w:jc w:val="center"/>
              <w:rPr>
                <w:rFonts w:ascii="Arial" w:hAnsi="Arial" w:cs="Arial"/>
                <w:color w:val="000000"/>
                <w:sz w:val="21"/>
                <w:szCs w:val="21"/>
              </w:rPr>
            </w:pPr>
          </w:p>
        </w:tc>
        <w:tc>
          <w:tcPr>
            <w:tcW w:w="58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63FBAAA" w14:textId="77777777" w:rsidR="00DB6790" w:rsidRDefault="00DB6790">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x</w:t>
            </w:r>
          </w:p>
        </w:tc>
        <w:tc>
          <w:tcPr>
            <w:tcW w:w="123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5E8F2B7" w14:textId="77777777" w:rsidR="00DB6790" w:rsidRDefault="00DB6790">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x</w:t>
            </w:r>
          </w:p>
        </w:tc>
        <w:tc>
          <w:tcPr>
            <w:tcW w:w="66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4B3F9C5" w14:textId="77777777" w:rsidR="00DB6790" w:rsidRDefault="00DB6790">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x</w:t>
            </w:r>
          </w:p>
        </w:tc>
        <w:tc>
          <w:tcPr>
            <w:tcW w:w="94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781E99D" w14:textId="77777777" w:rsidR="00DB6790" w:rsidRDefault="00DB6790">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x</w:t>
            </w:r>
          </w:p>
        </w:tc>
      </w:tr>
      <w:tr w:rsidR="00DB6790" w14:paraId="33FB632C" w14:textId="77777777" w:rsidTr="00DB6790">
        <w:trPr>
          <w:tblCellSpacing w:w="0" w:type="dxa"/>
        </w:trPr>
        <w:tc>
          <w:tcPr>
            <w:tcW w:w="55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E042997" w14:textId="77777777" w:rsidR="00DB6790" w:rsidRDefault="00DB6790">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3</w:t>
            </w:r>
          </w:p>
        </w:tc>
        <w:tc>
          <w:tcPr>
            <w:tcW w:w="130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0BC4B03" w14:textId="77777777" w:rsidR="00DB6790" w:rsidRDefault="00DB67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Công ty B</w:t>
            </w:r>
          </w:p>
        </w:tc>
        <w:tc>
          <w:tcPr>
            <w:tcW w:w="86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296A507" w14:textId="77777777" w:rsidR="00DB6790" w:rsidRDefault="00DB6790">
            <w:pPr>
              <w:pStyle w:val="NormalWeb"/>
              <w:spacing w:after="90" w:afterAutospacing="0" w:line="345" w:lineRule="atLeast"/>
              <w:jc w:val="center"/>
              <w:rPr>
                <w:rFonts w:ascii="Arial" w:hAnsi="Arial" w:cs="Arial"/>
                <w:color w:val="000000"/>
                <w:sz w:val="21"/>
                <w:szCs w:val="21"/>
              </w:rPr>
            </w:pPr>
          </w:p>
        </w:tc>
        <w:tc>
          <w:tcPr>
            <w:tcW w:w="87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845EFCF" w14:textId="77777777" w:rsidR="00DB6790" w:rsidRDefault="00DB6790">
            <w:pPr>
              <w:pStyle w:val="NormalWeb"/>
              <w:spacing w:after="90" w:afterAutospacing="0" w:line="345" w:lineRule="atLeast"/>
              <w:jc w:val="center"/>
              <w:rPr>
                <w:rFonts w:ascii="Arial" w:hAnsi="Arial" w:cs="Arial"/>
                <w:color w:val="000000"/>
                <w:sz w:val="21"/>
                <w:szCs w:val="21"/>
              </w:rPr>
            </w:pPr>
          </w:p>
        </w:tc>
        <w:tc>
          <w:tcPr>
            <w:tcW w:w="78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E0DB21D" w14:textId="77777777" w:rsidR="00DB6790" w:rsidRDefault="00DB6790">
            <w:pPr>
              <w:pStyle w:val="NormalWeb"/>
              <w:spacing w:after="90" w:afterAutospacing="0" w:line="345" w:lineRule="atLeast"/>
              <w:jc w:val="center"/>
              <w:rPr>
                <w:rFonts w:ascii="Arial" w:hAnsi="Arial" w:cs="Arial"/>
                <w:color w:val="000000"/>
                <w:sz w:val="21"/>
                <w:szCs w:val="21"/>
              </w:rPr>
            </w:pPr>
          </w:p>
        </w:tc>
        <w:tc>
          <w:tcPr>
            <w:tcW w:w="58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E76DB2D" w14:textId="77777777" w:rsidR="00DB6790" w:rsidRDefault="00DB6790">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x</w:t>
            </w:r>
          </w:p>
        </w:tc>
        <w:tc>
          <w:tcPr>
            <w:tcW w:w="123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0C3229E" w14:textId="77777777" w:rsidR="00DB6790" w:rsidRDefault="00DB6790">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x</w:t>
            </w:r>
          </w:p>
        </w:tc>
        <w:tc>
          <w:tcPr>
            <w:tcW w:w="66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913D5FF" w14:textId="77777777" w:rsidR="00DB6790" w:rsidRDefault="00DB6790">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x</w:t>
            </w:r>
          </w:p>
        </w:tc>
        <w:tc>
          <w:tcPr>
            <w:tcW w:w="94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905863C" w14:textId="77777777" w:rsidR="00DB6790" w:rsidRDefault="00DB6790">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x</w:t>
            </w:r>
          </w:p>
        </w:tc>
      </w:tr>
      <w:tr w:rsidR="00DB6790" w14:paraId="5C2AE4DE" w14:textId="77777777" w:rsidTr="00DB6790">
        <w:trPr>
          <w:tblCellSpacing w:w="0" w:type="dxa"/>
        </w:trPr>
        <w:tc>
          <w:tcPr>
            <w:tcW w:w="55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E184B60" w14:textId="77777777" w:rsidR="00DB6790" w:rsidRDefault="00DB6790">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4</w:t>
            </w:r>
          </w:p>
        </w:tc>
        <w:tc>
          <w:tcPr>
            <w:tcW w:w="130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5108B27" w14:textId="77777777" w:rsidR="00DB6790" w:rsidRDefault="00DB67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Công ty...</w:t>
            </w:r>
          </w:p>
        </w:tc>
        <w:tc>
          <w:tcPr>
            <w:tcW w:w="86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6B71283" w14:textId="77777777" w:rsidR="00DB6790" w:rsidRDefault="00DB6790">
            <w:pPr>
              <w:pStyle w:val="NormalWeb"/>
              <w:spacing w:after="90" w:afterAutospacing="0" w:line="345" w:lineRule="atLeast"/>
              <w:jc w:val="center"/>
              <w:rPr>
                <w:rFonts w:ascii="Arial" w:hAnsi="Arial" w:cs="Arial"/>
                <w:color w:val="000000"/>
                <w:sz w:val="21"/>
                <w:szCs w:val="21"/>
              </w:rPr>
            </w:pPr>
          </w:p>
        </w:tc>
        <w:tc>
          <w:tcPr>
            <w:tcW w:w="87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84E0009" w14:textId="77777777" w:rsidR="00DB6790" w:rsidRDefault="00DB6790">
            <w:pPr>
              <w:pStyle w:val="NormalWeb"/>
              <w:spacing w:after="90" w:afterAutospacing="0" w:line="345" w:lineRule="atLeast"/>
              <w:jc w:val="center"/>
              <w:rPr>
                <w:rFonts w:ascii="Arial" w:hAnsi="Arial" w:cs="Arial"/>
                <w:color w:val="000000"/>
                <w:sz w:val="21"/>
                <w:szCs w:val="21"/>
              </w:rPr>
            </w:pPr>
          </w:p>
        </w:tc>
        <w:tc>
          <w:tcPr>
            <w:tcW w:w="78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36427F2" w14:textId="77777777" w:rsidR="00DB6790" w:rsidRDefault="00DB6790">
            <w:pPr>
              <w:pStyle w:val="NormalWeb"/>
              <w:spacing w:after="90" w:afterAutospacing="0" w:line="345" w:lineRule="atLeast"/>
              <w:jc w:val="center"/>
              <w:rPr>
                <w:rFonts w:ascii="Arial" w:hAnsi="Arial" w:cs="Arial"/>
                <w:color w:val="000000"/>
                <w:sz w:val="21"/>
                <w:szCs w:val="21"/>
              </w:rPr>
            </w:pPr>
          </w:p>
        </w:tc>
        <w:tc>
          <w:tcPr>
            <w:tcW w:w="58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45D3E1D" w14:textId="77777777" w:rsidR="00DB6790" w:rsidRDefault="00DB6790">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x</w:t>
            </w:r>
          </w:p>
        </w:tc>
        <w:tc>
          <w:tcPr>
            <w:tcW w:w="123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824B826" w14:textId="77777777" w:rsidR="00DB6790" w:rsidRDefault="00DB6790">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x</w:t>
            </w:r>
          </w:p>
        </w:tc>
        <w:tc>
          <w:tcPr>
            <w:tcW w:w="66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3B96CEF" w14:textId="77777777" w:rsidR="00DB6790" w:rsidRDefault="00DB6790">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x</w:t>
            </w:r>
          </w:p>
        </w:tc>
        <w:tc>
          <w:tcPr>
            <w:tcW w:w="94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B94F294" w14:textId="77777777" w:rsidR="00DB6790" w:rsidRDefault="00DB6790">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x</w:t>
            </w:r>
          </w:p>
        </w:tc>
      </w:tr>
      <w:tr w:rsidR="00DB6790" w14:paraId="6CACB650" w14:textId="77777777" w:rsidTr="00DB6790">
        <w:trPr>
          <w:tblCellSpacing w:w="0" w:type="dxa"/>
        </w:trPr>
        <w:tc>
          <w:tcPr>
            <w:tcW w:w="55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49AEEF7" w14:textId="77777777" w:rsidR="00DB6790" w:rsidRDefault="00DB6790">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5</w:t>
            </w:r>
          </w:p>
        </w:tc>
        <w:tc>
          <w:tcPr>
            <w:tcW w:w="130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6CE5D28" w14:textId="77777777" w:rsidR="00DB6790" w:rsidRDefault="00DB679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 Trái phiếu</w:t>
            </w:r>
          </w:p>
        </w:tc>
        <w:tc>
          <w:tcPr>
            <w:tcW w:w="86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5D8C93B" w14:textId="77777777" w:rsidR="00DB6790" w:rsidRDefault="00DB6790">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Tổng</w:t>
            </w:r>
          </w:p>
        </w:tc>
        <w:tc>
          <w:tcPr>
            <w:tcW w:w="87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8ACC675" w14:textId="77777777" w:rsidR="00DB6790" w:rsidRDefault="00DB6790">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Tổng</w:t>
            </w:r>
          </w:p>
        </w:tc>
        <w:tc>
          <w:tcPr>
            <w:tcW w:w="78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746512B" w14:textId="77777777" w:rsidR="00DB6790" w:rsidRDefault="00DB6790">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Tổng</w:t>
            </w:r>
          </w:p>
        </w:tc>
        <w:tc>
          <w:tcPr>
            <w:tcW w:w="58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FA4B038" w14:textId="77777777" w:rsidR="00DB6790" w:rsidRDefault="00DB6790">
            <w:pPr>
              <w:pStyle w:val="NormalWeb"/>
              <w:spacing w:after="90" w:afterAutospacing="0" w:line="345" w:lineRule="atLeast"/>
              <w:jc w:val="center"/>
              <w:rPr>
                <w:rFonts w:ascii="Arial" w:hAnsi="Arial" w:cs="Arial"/>
                <w:color w:val="000000"/>
                <w:sz w:val="21"/>
                <w:szCs w:val="21"/>
              </w:rPr>
            </w:pPr>
          </w:p>
        </w:tc>
        <w:tc>
          <w:tcPr>
            <w:tcW w:w="123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C0926C3" w14:textId="77777777" w:rsidR="00DB6790" w:rsidRDefault="00DB6790">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Tổng</w:t>
            </w:r>
          </w:p>
        </w:tc>
        <w:tc>
          <w:tcPr>
            <w:tcW w:w="66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620FF8E" w14:textId="77777777" w:rsidR="00DB6790" w:rsidRDefault="00DB6790">
            <w:pPr>
              <w:pStyle w:val="NormalWeb"/>
              <w:spacing w:after="90" w:afterAutospacing="0" w:line="345" w:lineRule="atLeast"/>
              <w:jc w:val="center"/>
              <w:rPr>
                <w:rFonts w:ascii="Arial" w:hAnsi="Arial" w:cs="Arial"/>
                <w:color w:val="000000"/>
                <w:sz w:val="21"/>
                <w:szCs w:val="21"/>
              </w:rPr>
            </w:pPr>
          </w:p>
        </w:tc>
        <w:tc>
          <w:tcPr>
            <w:tcW w:w="94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AF88FAD" w14:textId="77777777" w:rsidR="00DB6790" w:rsidRDefault="00DB6790">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Tổng</w:t>
            </w:r>
          </w:p>
        </w:tc>
      </w:tr>
      <w:tr w:rsidR="00DB6790" w14:paraId="10A90DD2" w14:textId="77777777" w:rsidTr="00DB6790">
        <w:trPr>
          <w:tblCellSpacing w:w="0" w:type="dxa"/>
        </w:trPr>
        <w:tc>
          <w:tcPr>
            <w:tcW w:w="55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8DB0C6E" w14:textId="77777777" w:rsidR="00DB6790" w:rsidRDefault="00DB6790">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6</w:t>
            </w:r>
          </w:p>
        </w:tc>
        <w:tc>
          <w:tcPr>
            <w:tcW w:w="130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678AB0E" w14:textId="77777777" w:rsidR="00DB6790" w:rsidRDefault="00DB67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Trái phiếu A</w:t>
            </w:r>
          </w:p>
        </w:tc>
        <w:tc>
          <w:tcPr>
            <w:tcW w:w="86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E4722C9" w14:textId="77777777" w:rsidR="00DB6790" w:rsidRDefault="00DB6790">
            <w:pPr>
              <w:pStyle w:val="NormalWeb"/>
              <w:spacing w:after="90" w:afterAutospacing="0" w:line="345" w:lineRule="atLeast"/>
              <w:jc w:val="center"/>
              <w:rPr>
                <w:rFonts w:ascii="Arial" w:hAnsi="Arial" w:cs="Arial"/>
                <w:color w:val="000000"/>
                <w:sz w:val="21"/>
                <w:szCs w:val="21"/>
              </w:rPr>
            </w:pPr>
          </w:p>
        </w:tc>
        <w:tc>
          <w:tcPr>
            <w:tcW w:w="87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A0E45AC" w14:textId="77777777" w:rsidR="00DB6790" w:rsidRDefault="00DB6790">
            <w:pPr>
              <w:pStyle w:val="NormalWeb"/>
              <w:spacing w:after="90" w:afterAutospacing="0" w:line="345" w:lineRule="atLeast"/>
              <w:jc w:val="center"/>
              <w:rPr>
                <w:rFonts w:ascii="Arial" w:hAnsi="Arial" w:cs="Arial"/>
                <w:color w:val="000000"/>
                <w:sz w:val="21"/>
                <w:szCs w:val="21"/>
              </w:rPr>
            </w:pPr>
          </w:p>
        </w:tc>
        <w:tc>
          <w:tcPr>
            <w:tcW w:w="78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093AA5C" w14:textId="77777777" w:rsidR="00DB6790" w:rsidRDefault="00DB6790">
            <w:pPr>
              <w:pStyle w:val="NormalWeb"/>
              <w:spacing w:after="90" w:afterAutospacing="0" w:line="345" w:lineRule="atLeast"/>
              <w:jc w:val="center"/>
              <w:rPr>
                <w:rFonts w:ascii="Arial" w:hAnsi="Arial" w:cs="Arial"/>
                <w:color w:val="000000"/>
                <w:sz w:val="21"/>
                <w:szCs w:val="21"/>
              </w:rPr>
            </w:pPr>
          </w:p>
        </w:tc>
        <w:tc>
          <w:tcPr>
            <w:tcW w:w="58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BFB3ADA" w14:textId="77777777" w:rsidR="00DB6790" w:rsidRDefault="00DB6790">
            <w:pPr>
              <w:pStyle w:val="NormalWeb"/>
              <w:spacing w:after="90" w:afterAutospacing="0" w:line="345" w:lineRule="atLeast"/>
              <w:jc w:val="center"/>
              <w:rPr>
                <w:rFonts w:ascii="Arial" w:hAnsi="Arial" w:cs="Arial"/>
                <w:color w:val="000000"/>
                <w:sz w:val="21"/>
                <w:szCs w:val="21"/>
              </w:rPr>
            </w:pPr>
          </w:p>
        </w:tc>
        <w:tc>
          <w:tcPr>
            <w:tcW w:w="123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00D9636" w14:textId="77777777" w:rsidR="00DB6790" w:rsidRDefault="00DB67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w:t>
            </w:r>
          </w:p>
        </w:tc>
        <w:tc>
          <w:tcPr>
            <w:tcW w:w="66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44872D5" w14:textId="77777777" w:rsidR="00DB6790" w:rsidRDefault="00DB6790">
            <w:pPr>
              <w:pStyle w:val="NormalWeb"/>
              <w:spacing w:after="90" w:afterAutospacing="0" w:line="345" w:lineRule="atLeast"/>
              <w:jc w:val="center"/>
              <w:rPr>
                <w:rFonts w:ascii="Arial" w:hAnsi="Arial" w:cs="Arial"/>
                <w:color w:val="000000"/>
                <w:sz w:val="21"/>
                <w:szCs w:val="21"/>
              </w:rPr>
            </w:pPr>
          </w:p>
        </w:tc>
        <w:tc>
          <w:tcPr>
            <w:tcW w:w="94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A6A075B" w14:textId="77777777" w:rsidR="00DB6790" w:rsidRDefault="00DB67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w:t>
            </w:r>
          </w:p>
        </w:tc>
      </w:tr>
      <w:tr w:rsidR="00DB6790" w14:paraId="59971DDF" w14:textId="77777777" w:rsidTr="00DB6790">
        <w:trPr>
          <w:tblCellSpacing w:w="0" w:type="dxa"/>
        </w:trPr>
        <w:tc>
          <w:tcPr>
            <w:tcW w:w="55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083EA03" w14:textId="77777777" w:rsidR="00DB6790" w:rsidRDefault="00DB6790">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7</w:t>
            </w:r>
          </w:p>
        </w:tc>
        <w:tc>
          <w:tcPr>
            <w:tcW w:w="130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FB53BD3" w14:textId="77777777" w:rsidR="00DB6790" w:rsidRDefault="00DB67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Trái phiếu B</w:t>
            </w:r>
          </w:p>
        </w:tc>
        <w:tc>
          <w:tcPr>
            <w:tcW w:w="86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6C4D31D" w14:textId="77777777" w:rsidR="00DB6790" w:rsidRDefault="00DB6790">
            <w:pPr>
              <w:pStyle w:val="NormalWeb"/>
              <w:spacing w:after="90" w:afterAutospacing="0" w:line="345" w:lineRule="atLeast"/>
              <w:jc w:val="center"/>
              <w:rPr>
                <w:rFonts w:ascii="Arial" w:hAnsi="Arial" w:cs="Arial"/>
                <w:color w:val="000000"/>
                <w:sz w:val="21"/>
                <w:szCs w:val="21"/>
              </w:rPr>
            </w:pPr>
          </w:p>
        </w:tc>
        <w:tc>
          <w:tcPr>
            <w:tcW w:w="87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7E3C19F" w14:textId="77777777" w:rsidR="00DB6790" w:rsidRDefault="00DB6790">
            <w:pPr>
              <w:pStyle w:val="NormalWeb"/>
              <w:spacing w:after="90" w:afterAutospacing="0" w:line="345" w:lineRule="atLeast"/>
              <w:jc w:val="center"/>
              <w:rPr>
                <w:rFonts w:ascii="Arial" w:hAnsi="Arial" w:cs="Arial"/>
                <w:color w:val="000000"/>
                <w:sz w:val="21"/>
                <w:szCs w:val="21"/>
              </w:rPr>
            </w:pPr>
          </w:p>
        </w:tc>
        <w:tc>
          <w:tcPr>
            <w:tcW w:w="78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787D28C" w14:textId="77777777" w:rsidR="00DB6790" w:rsidRDefault="00DB6790">
            <w:pPr>
              <w:pStyle w:val="NormalWeb"/>
              <w:spacing w:after="90" w:afterAutospacing="0" w:line="345" w:lineRule="atLeast"/>
              <w:jc w:val="center"/>
              <w:rPr>
                <w:rFonts w:ascii="Arial" w:hAnsi="Arial" w:cs="Arial"/>
                <w:color w:val="000000"/>
                <w:sz w:val="21"/>
                <w:szCs w:val="21"/>
              </w:rPr>
            </w:pPr>
          </w:p>
        </w:tc>
        <w:tc>
          <w:tcPr>
            <w:tcW w:w="58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0A4F9EA" w14:textId="77777777" w:rsidR="00DB6790" w:rsidRDefault="00DB6790">
            <w:pPr>
              <w:pStyle w:val="NormalWeb"/>
              <w:spacing w:after="90" w:afterAutospacing="0" w:line="345" w:lineRule="atLeast"/>
              <w:jc w:val="center"/>
              <w:rPr>
                <w:rFonts w:ascii="Arial" w:hAnsi="Arial" w:cs="Arial"/>
                <w:color w:val="000000"/>
                <w:sz w:val="21"/>
                <w:szCs w:val="21"/>
              </w:rPr>
            </w:pPr>
          </w:p>
        </w:tc>
        <w:tc>
          <w:tcPr>
            <w:tcW w:w="123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4142A33" w14:textId="77777777" w:rsidR="00DB6790" w:rsidRDefault="00DB67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w:t>
            </w:r>
          </w:p>
        </w:tc>
        <w:tc>
          <w:tcPr>
            <w:tcW w:w="66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4A3B61B" w14:textId="77777777" w:rsidR="00DB6790" w:rsidRDefault="00DB6790">
            <w:pPr>
              <w:pStyle w:val="NormalWeb"/>
              <w:spacing w:after="90" w:afterAutospacing="0" w:line="345" w:lineRule="atLeast"/>
              <w:jc w:val="center"/>
              <w:rPr>
                <w:rFonts w:ascii="Arial" w:hAnsi="Arial" w:cs="Arial"/>
                <w:color w:val="000000"/>
                <w:sz w:val="21"/>
                <w:szCs w:val="21"/>
              </w:rPr>
            </w:pPr>
          </w:p>
        </w:tc>
        <w:tc>
          <w:tcPr>
            <w:tcW w:w="94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78DE501" w14:textId="77777777" w:rsidR="00DB6790" w:rsidRDefault="00DB67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w:t>
            </w:r>
          </w:p>
        </w:tc>
      </w:tr>
      <w:tr w:rsidR="00DB6790" w14:paraId="007B2196" w14:textId="77777777" w:rsidTr="00DB6790">
        <w:trPr>
          <w:tblCellSpacing w:w="0" w:type="dxa"/>
        </w:trPr>
        <w:tc>
          <w:tcPr>
            <w:tcW w:w="55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561CAEE" w14:textId="77777777" w:rsidR="00DB6790" w:rsidRDefault="00DB6790">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8</w:t>
            </w:r>
          </w:p>
        </w:tc>
        <w:tc>
          <w:tcPr>
            <w:tcW w:w="130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3B2DAE9" w14:textId="77777777" w:rsidR="00DB6790" w:rsidRDefault="00DB67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Trái phiếu …</w:t>
            </w:r>
          </w:p>
        </w:tc>
        <w:tc>
          <w:tcPr>
            <w:tcW w:w="86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F84FD4D" w14:textId="77777777" w:rsidR="00DB6790" w:rsidRDefault="00DB6790">
            <w:pPr>
              <w:pStyle w:val="NormalWeb"/>
              <w:spacing w:after="90" w:afterAutospacing="0" w:line="345" w:lineRule="atLeast"/>
              <w:jc w:val="center"/>
              <w:rPr>
                <w:rFonts w:ascii="Arial" w:hAnsi="Arial" w:cs="Arial"/>
                <w:color w:val="000000"/>
                <w:sz w:val="21"/>
                <w:szCs w:val="21"/>
              </w:rPr>
            </w:pPr>
          </w:p>
        </w:tc>
        <w:tc>
          <w:tcPr>
            <w:tcW w:w="87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BF658F4" w14:textId="77777777" w:rsidR="00DB6790" w:rsidRDefault="00DB6790">
            <w:pPr>
              <w:pStyle w:val="NormalWeb"/>
              <w:spacing w:after="90" w:afterAutospacing="0" w:line="345" w:lineRule="atLeast"/>
              <w:jc w:val="center"/>
              <w:rPr>
                <w:rFonts w:ascii="Arial" w:hAnsi="Arial" w:cs="Arial"/>
                <w:color w:val="000000"/>
                <w:sz w:val="21"/>
                <w:szCs w:val="21"/>
              </w:rPr>
            </w:pPr>
          </w:p>
        </w:tc>
        <w:tc>
          <w:tcPr>
            <w:tcW w:w="78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4BF444A" w14:textId="77777777" w:rsidR="00DB6790" w:rsidRDefault="00DB6790">
            <w:pPr>
              <w:pStyle w:val="NormalWeb"/>
              <w:spacing w:after="90" w:afterAutospacing="0" w:line="345" w:lineRule="atLeast"/>
              <w:jc w:val="center"/>
              <w:rPr>
                <w:rFonts w:ascii="Arial" w:hAnsi="Arial" w:cs="Arial"/>
                <w:color w:val="000000"/>
                <w:sz w:val="21"/>
                <w:szCs w:val="21"/>
              </w:rPr>
            </w:pPr>
          </w:p>
        </w:tc>
        <w:tc>
          <w:tcPr>
            <w:tcW w:w="58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8AB6E79" w14:textId="77777777" w:rsidR="00DB6790" w:rsidRDefault="00DB6790">
            <w:pPr>
              <w:pStyle w:val="NormalWeb"/>
              <w:spacing w:after="90" w:afterAutospacing="0" w:line="345" w:lineRule="atLeast"/>
              <w:jc w:val="center"/>
              <w:rPr>
                <w:rFonts w:ascii="Arial" w:hAnsi="Arial" w:cs="Arial"/>
                <w:color w:val="000000"/>
                <w:sz w:val="21"/>
                <w:szCs w:val="21"/>
              </w:rPr>
            </w:pPr>
          </w:p>
        </w:tc>
        <w:tc>
          <w:tcPr>
            <w:tcW w:w="123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3B9FC83" w14:textId="77777777" w:rsidR="00DB6790" w:rsidRDefault="00DB67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w:t>
            </w:r>
          </w:p>
        </w:tc>
        <w:tc>
          <w:tcPr>
            <w:tcW w:w="66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118FE4A" w14:textId="77777777" w:rsidR="00DB6790" w:rsidRDefault="00DB6790">
            <w:pPr>
              <w:pStyle w:val="NormalWeb"/>
              <w:spacing w:after="90" w:afterAutospacing="0" w:line="345" w:lineRule="atLeast"/>
              <w:jc w:val="center"/>
              <w:rPr>
                <w:rFonts w:ascii="Arial" w:hAnsi="Arial" w:cs="Arial"/>
                <w:color w:val="000000"/>
                <w:sz w:val="21"/>
                <w:szCs w:val="21"/>
              </w:rPr>
            </w:pPr>
          </w:p>
        </w:tc>
        <w:tc>
          <w:tcPr>
            <w:tcW w:w="94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6E0286A" w14:textId="77777777" w:rsidR="00DB6790" w:rsidRDefault="00DB67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w:t>
            </w:r>
          </w:p>
        </w:tc>
      </w:tr>
    </w:tbl>
    <w:p w14:paraId="0EC41804" w14:textId="77777777" w:rsidR="00DB6790" w:rsidRDefault="00DB6790" w:rsidP="00DB6790">
      <w:pPr>
        <w:pStyle w:val="NormalWeb"/>
        <w:spacing w:after="90" w:afterAutospacing="0" w:line="345" w:lineRule="atLeast"/>
        <w:rPr>
          <w:rFonts w:ascii="Arial" w:hAnsi="Arial" w:cs="Arial"/>
          <w:color w:val="000000"/>
          <w:sz w:val="21"/>
          <w:szCs w:val="21"/>
        </w:rPr>
      </w:pPr>
      <w:r>
        <w:rPr>
          <w:rStyle w:val="Emphasis"/>
          <w:rFonts w:ascii="Arial" w:hAnsi="Arial" w:cs="Arial"/>
          <w:b/>
          <w:bCs/>
          <w:color w:val="000000"/>
          <w:sz w:val="21"/>
          <w:szCs w:val="21"/>
        </w:rPr>
        <w:t>Ghi chú:</w:t>
      </w:r>
    </w:p>
    <w:p w14:paraId="13D9FE7D" w14:textId="77777777" w:rsidR="00DB6790" w:rsidRDefault="00DB6790" w:rsidP="00DB6790">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 Báo cáo chi tiết theo từng tổ chức phát hành.</w:t>
      </w:r>
    </w:p>
    <w:p w14:paraId="2D04C6C2" w14:textId="77777777" w:rsidR="00DB6790" w:rsidRDefault="00DB6790" w:rsidP="00DB6790">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 Cột (3), (4), (5) chỉ áp dụng với mục "Trái phiếu". Đánh dấu x tương ứng với kỳ hạn của từng loại trái phiếu.</w:t>
      </w:r>
    </w:p>
    <w:p w14:paraId="2B49CB4B" w14:textId="77777777" w:rsidR="00DB6790" w:rsidRDefault="00DB6790" w:rsidP="00DB6790">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 Cột (6) đến Cột (9): Nhập theo định dạng số ("Number").</w:t>
      </w:r>
    </w:p>
    <w:p w14:paraId="4908D107" w14:textId="77777777" w:rsidR="00DB6790" w:rsidRDefault="00DB6790" w:rsidP="00DB6790">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Biểu II.8 Tình hình giao dịch ký quỹ chứng khoán</w:t>
      </w:r>
    </w:p>
    <w:p w14:paraId="7247D464" w14:textId="77777777" w:rsidR="00DB6790" w:rsidRDefault="00DB6790" w:rsidP="00DB6790">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tháng/năm</w:t>
      </w:r>
    </w:p>
    <w:tbl>
      <w:tblPr>
        <w:tblW w:w="9004" w:type="dxa"/>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494"/>
        <w:gridCol w:w="3595"/>
        <w:gridCol w:w="1166"/>
        <w:gridCol w:w="1679"/>
        <w:gridCol w:w="1119"/>
        <w:gridCol w:w="951"/>
      </w:tblGrid>
      <w:tr w:rsidR="00DB6790" w14:paraId="498D3F18" w14:textId="77777777" w:rsidTr="00DB6790">
        <w:trPr>
          <w:tblCellSpacing w:w="0" w:type="dxa"/>
        </w:trPr>
        <w:tc>
          <w:tcPr>
            <w:tcW w:w="431" w:type="dxa"/>
            <w:vMerge w:val="restart"/>
            <w:tcBorders>
              <w:top w:val="dotted" w:sz="6" w:space="0" w:color="auto"/>
              <w:left w:val="dotted" w:sz="6" w:space="0" w:color="auto"/>
              <w:bottom w:val="dotted" w:sz="6" w:space="0" w:color="auto"/>
              <w:right w:val="dotted" w:sz="6" w:space="0" w:color="auto"/>
            </w:tcBorders>
            <w:shd w:val="clear" w:color="auto" w:fill="FFFFFF"/>
            <w:tcMar>
              <w:top w:w="30" w:type="dxa"/>
              <w:left w:w="30" w:type="dxa"/>
              <w:bottom w:w="30" w:type="dxa"/>
              <w:right w:w="30" w:type="dxa"/>
            </w:tcMar>
            <w:vAlign w:val="center"/>
            <w:hideMark/>
          </w:tcPr>
          <w:p w14:paraId="48ABF691" w14:textId="77777777" w:rsidR="00DB6790" w:rsidRDefault="00DB679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TT</w:t>
            </w:r>
          </w:p>
        </w:tc>
        <w:tc>
          <w:tcPr>
            <w:tcW w:w="3138" w:type="dxa"/>
            <w:vMerge w:val="restart"/>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81EE46F" w14:textId="77777777" w:rsidR="00DB6790" w:rsidRDefault="00DB679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Nội dung</w:t>
            </w:r>
          </w:p>
        </w:tc>
        <w:tc>
          <w:tcPr>
            <w:tcW w:w="2484"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42E1BF1" w14:textId="77777777" w:rsidR="00DB6790" w:rsidRDefault="00DB679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Cuối kỳ</w:t>
            </w:r>
          </w:p>
        </w:tc>
        <w:tc>
          <w:tcPr>
            <w:tcW w:w="977" w:type="dxa"/>
            <w:vMerge w:val="restart"/>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7F2A713" w14:textId="77777777" w:rsidR="00DB6790" w:rsidRDefault="00DB679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Khối lượng chứng khoán cầm cố</w:t>
            </w:r>
          </w:p>
        </w:tc>
        <w:tc>
          <w:tcPr>
            <w:tcW w:w="830" w:type="dxa"/>
            <w:vMerge w:val="restart"/>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300320F" w14:textId="77777777" w:rsidR="00DB6790" w:rsidRDefault="00DB679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Ghi chú</w:t>
            </w:r>
          </w:p>
        </w:tc>
      </w:tr>
      <w:tr w:rsidR="00DB6790" w14:paraId="0DDCB4C9" w14:textId="77777777" w:rsidTr="00DB6790">
        <w:trPr>
          <w:tblCellSpacing w:w="0" w:type="dxa"/>
        </w:trPr>
        <w:tc>
          <w:tcPr>
            <w:tcW w:w="0" w:type="auto"/>
            <w:vMerge/>
            <w:tcBorders>
              <w:top w:val="dotted" w:sz="6" w:space="0" w:color="auto"/>
              <w:left w:val="dotted" w:sz="6" w:space="0" w:color="auto"/>
              <w:bottom w:val="dotted" w:sz="6" w:space="0" w:color="auto"/>
              <w:right w:val="dotted" w:sz="6" w:space="0" w:color="auto"/>
            </w:tcBorders>
            <w:shd w:val="clear" w:color="auto" w:fill="FFFFFF"/>
            <w:vAlign w:val="center"/>
            <w:hideMark/>
          </w:tcPr>
          <w:p w14:paraId="4ABA46CC" w14:textId="77777777" w:rsidR="00DB6790" w:rsidRDefault="00DB6790">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shd w:val="clear" w:color="auto" w:fill="FFFFFF"/>
            <w:vAlign w:val="center"/>
            <w:hideMark/>
          </w:tcPr>
          <w:p w14:paraId="673ADA19" w14:textId="77777777" w:rsidR="00DB6790" w:rsidRDefault="00DB6790">
            <w:pPr>
              <w:spacing w:line="375" w:lineRule="atLeast"/>
              <w:rPr>
                <w:rFonts w:ascii="Arial" w:hAnsi="Arial" w:cs="Arial"/>
                <w:color w:val="000000"/>
                <w:sz w:val="21"/>
                <w:szCs w:val="21"/>
              </w:rPr>
            </w:pPr>
          </w:p>
        </w:tc>
        <w:tc>
          <w:tcPr>
            <w:tcW w:w="101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7CDD0B0" w14:textId="77777777" w:rsidR="00DB6790" w:rsidRDefault="00DB679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Số lượng</w:t>
            </w:r>
          </w:p>
        </w:tc>
        <w:tc>
          <w:tcPr>
            <w:tcW w:w="145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DCBE774" w14:textId="77777777" w:rsidR="00DB6790" w:rsidRDefault="00DB679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Giá trị (triệu đồng)</w:t>
            </w:r>
          </w:p>
        </w:tc>
        <w:tc>
          <w:tcPr>
            <w:tcW w:w="0" w:type="auto"/>
            <w:vMerge/>
            <w:tcBorders>
              <w:top w:val="dotted" w:sz="6" w:space="0" w:color="D3D3D3"/>
              <w:left w:val="dotted" w:sz="6" w:space="0" w:color="D3D3D3"/>
              <w:bottom w:val="dotted" w:sz="6" w:space="0" w:color="D3D3D3"/>
              <w:right w:val="dotted" w:sz="6" w:space="0" w:color="D3D3D3"/>
            </w:tcBorders>
            <w:shd w:val="clear" w:color="auto" w:fill="FFFFFF"/>
            <w:vAlign w:val="center"/>
            <w:hideMark/>
          </w:tcPr>
          <w:p w14:paraId="627AF5C0" w14:textId="77777777" w:rsidR="00DB6790" w:rsidRDefault="00DB6790">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shd w:val="clear" w:color="auto" w:fill="FFFFFF"/>
            <w:vAlign w:val="center"/>
            <w:hideMark/>
          </w:tcPr>
          <w:p w14:paraId="2232B1D3" w14:textId="77777777" w:rsidR="00DB6790" w:rsidRDefault="00DB6790">
            <w:pPr>
              <w:spacing w:line="375" w:lineRule="atLeast"/>
              <w:rPr>
                <w:rFonts w:ascii="Arial" w:hAnsi="Arial" w:cs="Arial"/>
                <w:color w:val="000000"/>
                <w:sz w:val="21"/>
                <w:szCs w:val="21"/>
              </w:rPr>
            </w:pPr>
          </w:p>
        </w:tc>
      </w:tr>
      <w:tr w:rsidR="00DB6790" w14:paraId="2BA2F12B" w14:textId="77777777" w:rsidTr="00DB6790">
        <w:trPr>
          <w:tblCellSpacing w:w="0" w:type="dxa"/>
        </w:trPr>
        <w:tc>
          <w:tcPr>
            <w:tcW w:w="43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7104148" w14:textId="77777777" w:rsidR="00DB6790" w:rsidRDefault="00DB679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(1)</w:t>
            </w:r>
          </w:p>
        </w:tc>
        <w:tc>
          <w:tcPr>
            <w:tcW w:w="313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5A5652F" w14:textId="77777777" w:rsidR="00DB6790" w:rsidRDefault="00DB679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(2)</w:t>
            </w:r>
          </w:p>
        </w:tc>
        <w:tc>
          <w:tcPr>
            <w:tcW w:w="101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527A9D8" w14:textId="77777777" w:rsidR="00DB6790" w:rsidRDefault="00DB679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(3)</w:t>
            </w:r>
          </w:p>
        </w:tc>
        <w:tc>
          <w:tcPr>
            <w:tcW w:w="145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DABA15B" w14:textId="77777777" w:rsidR="00DB6790" w:rsidRDefault="00DB679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(4)</w:t>
            </w:r>
          </w:p>
        </w:tc>
        <w:tc>
          <w:tcPr>
            <w:tcW w:w="97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C59EA62" w14:textId="77777777" w:rsidR="00DB6790" w:rsidRDefault="00DB679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(5)</w:t>
            </w:r>
          </w:p>
        </w:tc>
        <w:tc>
          <w:tcPr>
            <w:tcW w:w="83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081B900" w14:textId="77777777" w:rsidR="00DB6790" w:rsidRDefault="00DB679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(6)</w:t>
            </w:r>
          </w:p>
        </w:tc>
      </w:tr>
      <w:tr w:rsidR="00DB6790" w14:paraId="7E25407D" w14:textId="77777777" w:rsidTr="00DB6790">
        <w:trPr>
          <w:tblCellSpacing w:w="0" w:type="dxa"/>
        </w:trPr>
        <w:tc>
          <w:tcPr>
            <w:tcW w:w="43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50AD2FE" w14:textId="77777777" w:rsidR="00DB6790" w:rsidRDefault="00DB6790">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lastRenderedPageBreak/>
              <w:t>1</w:t>
            </w:r>
          </w:p>
        </w:tc>
        <w:tc>
          <w:tcPr>
            <w:tcW w:w="313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B4D21FB" w14:textId="77777777" w:rsidR="00DB6790" w:rsidRDefault="00DB67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Số lượng tài khoản giao dịch ký quỹ</w:t>
            </w:r>
          </w:p>
        </w:tc>
        <w:tc>
          <w:tcPr>
            <w:tcW w:w="101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91D6D81" w14:textId="77777777" w:rsidR="00DB6790" w:rsidRDefault="00DB6790">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x</w:t>
            </w:r>
          </w:p>
        </w:tc>
        <w:tc>
          <w:tcPr>
            <w:tcW w:w="145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8FEC71B" w14:textId="77777777" w:rsidR="00DB6790" w:rsidRDefault="00DB6790">
            <w:pPr>
              <w:pStyle w:val="NormalWeb"/>
              <w:spacing w:after="90" w:afterAutospacing="0" w:line="345" w:lineRule="atLeast"/>
              <w:jc w:val="center"/>
              <w:rPr>
                <w:rFonts w:ascii="Arial" w:hAnsi="Arial" w:cs="Arial"/>
                <w:color w:val="000000"/>
                <w:sz w:val="21"/>
                <w:szCs w:val="21"/>
              </w:rPr>
            </w:pPr>
          </w:p>
        </w:tc>
        <w:tc>
          <w:tcPr>
            <w:tcW w:w="97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1291719" w14:textId="77777777" w:rsidR="00DB6790" w:rsidRDefault="00DB6790">
            <w:pPr>
              <w:pStyle w:val="NormalWeb"/>
              <w:spacing w:after="90" w:afterAutospacing="0" w:line="345" w:lineRule="atLeast"/>
              <w:jc w:val="center"/>
              <w:rPr>
                <w:rFonts w:ascii="Arial" w:hAnsi="Arial" w:cs="Arial"/>
                <w:color w:val="000000"/>
                <w:sz w:val="21"/>
                <w:szCs w:val="21"/>
              </w:rPr>
            </w:pPr>
          </w:p>
        </w:tc>
        <w:tc>
          <w:tcPr>
            <w:tcW w:w="83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067EE14" w14:textId="77777777" w:rsidR="00DB6790" w:rsidRDefault="00DB6790">
            <w:pPr>
              <w:pStyle w:val="NormalWeb"/>
              <w:spacing w:after="90" w:afterAutospacing="0" w:line="345" w:lineRule="atLeast"/>
              <w:jc w:val="both"/>
              <w:rPr>
                <w:rFonts w:ascii="Arial" w:hAnsi="Arial" w:cs="Arial"/>
                <w:color w:val="000000"/>
                <w:sz w:val="21"/>
                <w:szCs w:val="21"/>
              </w:rPr>
            </w:pPr>
          </w:p>
        </w:tc>
      </w:tr>
      <w:tr w:rsidR="00DB6790" w14:paraId="3C5171E9" w14:textId="77777777" w:rsidTr="00DB6790">
        <w:trPr>
          <w:tblCellSpacing w:w="0" w:type="dxa"/>
        </w:trPr>
        <w:tc>
          <w:tcPr>
            <w:tcW w:w="43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62809B2" w14:textId="77777777" w:rsidR="00DB6790" w:rsidRDefault="00DB6790">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w:t>
            </w:r>
          </w:p>
        </w:tc>
        <w:tc>
          <w:tcPr>
            <w:tcW w:w="313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908EF77" w14:textId="77777777" w:rsidR="00DB6790" w:rsidRDefault="00DB67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II. Giá trị chứng khoán ký quỹ</w:t>
            </w:r>
          </w:p>
        </w:tc>
        <w:tc>
          <w:tcPr>
            <w:tcW w:w="101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6D7A788" w14:textId="77777777" w:rsidR="00DB6790" w:rsidRDefault="00DB6790">
            <w:pPr>
              <w:pStyle w:val="NormalWeb"/>
              <w:spacing w:after="90" w:afterAutospacing="0" w:line="345" w:lineRule="atLeast"/>
              <w:jc w:val="center"/>
              <w:rPr>
                <w:rFonts w:ascii="Arial" w:hAnsi="Arial" w:cs="Arial"/>
                <w:color w:val="000000"/>
                <w:sz w:val="21"/>
                <w:szCs w:val="21"/>
              </w:rPr>
            </w:pPr>
          </w:p>
        </w:tc>
        <w:tc>
          <w:tcPr>
            <w:tcW w:w="145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A42FD9F" w14:textId="77777777" w:rsidR="00DB6790" w:rsidRDefault="00DB6790">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x</w:t>
            </w:r>
          </w:p>
        </w:tc>
        <w:tc>
          <w:tcPr>
            <w:tcW w:w="97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708A835" w14:textId="77777777" w:rsidR="00DB6790" w:rsidRDefault="00DB6790">
            <w:pPr>
              <w:pStyle w:val="NormalWeb"/>
              <w:spacing w:after="90" w:afterAutospacing="0" w:line="345" w:lineRule="atLeast"/>
              <w:jc w:val="center"/>
              <w:rPr>
                <w:rFonts w:ascii="Arial" w:hAnsi="Arial" w:cs="Arial"/>
                <w:color w:val="000000"/>
                <w:sz w:val="21"/>
                <w:szCs w:val="21"/>
              </w:rPr>
            </w:pPr>
          </w:p>
        </w:tc>
        <w:tc>
          <w:tcPr>
            <w:tcW w:w="83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229E561" w14:textId="77777777" w:rsidR="00DB6790" w:rsidRDefault="00DB6790">
            <w:pPr>
              <w:pStyle w:val="NormalWeb"/>
              <w:spacing w:after="90" w:afterAutospacing="0" w:line="345" w:lineRule="atLeast"/>
              <w:jc w:val="both"/>
              <w:rPr>
                <w:rFonts w:ascii="Arial" w:hAnsi="Arial" w:cs="Arial"/>
                <w:color w:val="000000"/>
                <w:sz w:val="21"/>
                <w:szCs w:val="21"/>
              </w:rPr>
            </w:pPr>
          </w:p>
        </w:tc>
      </w:tr>
      <w:tr w:rsidR="00DB6790" w14:paraId="03677A1E" w14:textId="77777777" w:rsidTr="00DB6790">
        <w:trPr>
          <w:tblCellSpacing w:w="0" w:type="dxa"/>
        </w:trPr>
        <w:tc>
          <w:tcPr>
            <w:tcW w:w="43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B8BCFEA" w14:textId="77777777" w:rsidR="00DB6790" w:rsidRDefault="00DB6790">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3</w:t>
            </w:r>
          </w:p>
        </w:tc>
        <w:tc>
          <w:tcPr>
            <w:tcW w:w="313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DB3F66F" w14:textId="77777777" w:rsidR="00DB6790" w:rsidRDefault="00DB67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III. Nguồn vốn tài trợ giao dịch ký quỹ</w:t>
            </w:r>
          </w:p>
        </w:tc>
        <w:tc>
          <w:tcPr>
            <w:tcW w:w="101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C01E387" w14:textId="77777777" w:rsidR="00DB6790" w:rsidRDefault="00DB6790">
            <w:pPr>
              <w:pStyle w:val="NormalWeb"/>
              <w:spacing w:after="90" w:afterAutospacing="0" w:line="345" w:lineRule="atLeast"/>
              <w:jc w:val="center"/>
              <w:rPr>
                <w:rFonts w:ascii="Arial" w:hAnsi="Arial" w:cs="Arial"/>
                <w:color w:val="000000"/>
                <w:sz w:val="21"/>
                <w:szCs w:val="21"/>
              </w:rPr>
            </w:pPr>
          </w:p>
        </w:tc>
        <w:tc>
          <w:tcPr>
            <w:tcW w:w="145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F829EC3" w14:textId="77777777" w:rsidR="00DB6790" w:rsidRDefault="00DB6790">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x</w:t>
            </w:r>
          </w:p>
        </w:tc>
        <w:tc>
          <w:tcPr>
            <w:tcW w:w="97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1118E2E" w14:textId="77777777" w:rsidR="00DB6790" w:rsidRDefault="00DB6790">
            <w:pPr>
              <w:pStyle w:val="NormalWeb"/>
              <w:spacing w:after="90" w:afterAutospacing="0" w:line="345" w:lineRule="atLeast"/>
              <w:jc w:val="center"/>
              <w:rPr>
                <w:rFonts w:ascii="Arial" w:hAnsi="Arial" w:cs="Arial"/>
                <w:color w:val="000000"/>
                <w:sz w:val="21"/>
                <w:szCs w:val="21"/>
              </w:rPr>
            </w:pPr>
          </w:p>
        </w:tc>
        <w:tc>
          <w:tcPr>
            <w:tcW w:w="83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98877C3" w14:textId="77777777" w:rsidR="00DB6790" w:rsidRDefault="00DB6790">
            <w:pPr>
              <w:pStyle w:val="NormalWeb"/>
              <w:spacing w:after="90" w:afterAutospacing="0" w:line="345" w:lineRule="atLeast"/>
              <w:jc w:val="both"/>
              <w:rPr>
                <w:rFonts w:ascii="Arial" w:hAnsi="Arial" w:cs="Arial"/>
                <w:color w:val="000000"/>
                <w:sz w:val="21"/>
                <w:szCs w:val="21"/>
              </w:rPr>
            </w:pPr>
          </w:p>
        </w:tc>
      </w:tr>
      <w:tr w:rsidR="00DB6790" w14:paraId="16B1CE15" w14:textId="77777777" w:rsidTr="00DB6790">
        <w:trPr>
          <w:tblCellSpacing w:w="0" w:type="dxa"/>
        </w:trPr>
        <w:tc>
          <w:tcPr>
            <w:tcW w:w="43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3C47132" w14:textId="77777777" w:rsidR="00DB6790" w:rsidRDefault="00DB6790">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4</w:t>
            </w:r>
          </w:p>
        </w:tc>
        <w:tc>
          <w:tcPr>
            <w:tcW w:w="313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23749A8" w14:textId="77777777" w:rsidR="00DB6790" w:rsidRDefault="00DB67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Vốn chủ sở hữu</w:t>
            </w:r>
          </w:p>
        </w:tc>
        <w:tc>
          <w:tcPr>
            <w:tcW w:w="101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E11783D" w14:textId="77777777" w:rsidR="00DB6790" w:rsidRDefault="00DB6790">
            <w:pPr>
              <w:pStyle w:val="NormalWeb"/>
              <w:spacing w:after="90" w:afterAutospacing="0" w:line="345" w:lineRule="atLeast"/>
              <w:jc w:val="center"/>
              <w:rPr>
                <w:rFonts w:ascii="Arial" w:hAnsi="Arial" w:cs="Arial"/>
                <w:color w:val="000000"/>
                <w:sz w:val="21"/>
                <w:szCs w:val="21"/>
              </w:rPr>
            </w:pPr>
          </w:p>
        </w:tc>
        <w:tc>
          <w:tcPr>
            <w:tcW w:w="145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F3E9D91" w14:textId="77777777" w:rsidR="00DB6790" w:rsidRDefault="00DB6790">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x</w:t>
            </w:r>
          </w:p>
        </w:tc>
        <w:tc>
          <w:tcPr>
            <w:tcW w:w="97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02FA29D" w14:textId="77777777" w:rsidR="00DB6790" w:rsidRDefault="00DB6790">
            <w:pPr>
              <w:pStyle w:val="NormalWeb"/>
              <w:spacing w:after="90" w:afterAutospacing="0" w:line="345" w:lineRule="atLeast"/>
              <w:jc w:val="center"/>
              <w:rPr>
                <w:rFonts w:ascii="Arial" w:hAnsi="Arial" w:cs="Arial"/>
                <w:color w:val="000000"/>
                <w:sz w:val="21"/>
                <w:szCs w:val="21"/>
              </w:rPr>
            </w:pPr>
          </w:p>
        </w:tc>
        <w:tc>
          <w:tcPr>
            <w:tcW w:w="83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E7E19D6" w14:textId="77777777" w:rsidR="00DB6790" w:rsidRDefault="00DB6790">
            <w:pPr>
              <w:pStyle w:val="NormalWeb"/>
              <w:spacing w:after="90" w:afterAutospacing="0" w:line="345" w:lineRule="atLeast"/>
              <w:jc w:val="both"/>
              <w:rPr>
                <w:rFonts w:ascii="Arial" w:hAnsi="Arial" w:cs="Arial"/>
                <w:color w:val="000000"/>
                <w:sz w:val="21"/>
                <w:szCs w:val="21"/>
              </w:rPr>
            </w:pPr>
          </w:p>
        </w:tc>
      </w:tr>
      <w:tr w:rsidR="00DB6790" w14:paraId="2CF2EE75" w14:textId="77777777" w:rsidTr="00DB6790">
        <w:trPr>
          <w:tblCellSpacing w:w="0" w:type="dxa"/>
        </w:trPr>
        <w:tc>
          <w:tcPr>
            <w:tcW w:w="43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E3BBCF8" w14:textId="77777777" w:rsidR="00DB6790" w:rsidRDefault="00DB6790">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5</w:t>
            </w:r>
          </w:p>
        </w:tc>
        <w:tc>
          <w:tcPr>
            <w:tcW w:w="313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4CD388F" w14:textId="77777777" w:rsidR="00DB6790" w:rsidRDefault="00DB67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Vốn vay từ tổ chức tín dụng</w:t>
            </w:r>
          </w:p>
        </w:tc>
        <w:tc>
          <w:tcPr>
            <w:tcW w:w="101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FFF7DD9" w14:textId="77777777" w:rsidR="00DB6790" w:rsidRDefault="00DB6790">
            <w:pPr>
              <w:pStyle w:val="NormalWeb"/>
              <w:spacing w:after="90" w:afterAutospacing="0" w:line="345" w:lineRule="atLeast"/>
              <w:jc w:val="center"/>
              <w:rPr>
                <w:rFonts w:ascii="Arial" w:hAnsi="Arial" w:cs="Arial"/>
                <w:color w:val="000000"/>
                <w:sz w:val="21"/>
                <w:szCs w:val="21"/>
              </w:rPr>
            </w:pPr>
          </w:p>
        </w:tc>
        <w:tc>
          <w:tcPr>
            <w:tcW w:w="145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78BB4A4" w14:textId="77777777" w:rsidR="00DB6790" w:rsidRDefault="00DB6790">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x</w:t>
            </w:r>
          </w:p>
        </w:tc>
        <w:tc>
          <w:tcPr>
            <w:tcW w:w="97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59DC402" w14:textId="77777777" w:rsidR="00DB6790" w:rsidRDefault="00DB6790">
            <w:pPr>
              <w:pStyle w:val="NormalWeb"/>
              <w:spacing w:after="90" w:afterAutospacing="0" w:line="345" w:lineRule="atLeast"/>
              <w:jc w:val="center"/>
              <w:rPr>
                <w:rFonts w:ascii="Arial" w:hAnsi="Arial" w:cs="Arial"/>
                <w:color w:val="000000"/>
                <w:sz w:val="21"/>
                <w:szCs w:val="21"/>
              </w:rPr>
            </w:pPr>
          </w:p>
        </w:tc>
        <w:tc>
          <w:tcPr>
            <w:tcW w:w="83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0753EB2" w14:textId="77777777" w:rsidR="00DB6790" w:rsidRDefault="00DB6790">
            <w:pPr>
              <w:pStyle w:val="NormalWeb"/>
              <w:spacing w:after="90" w:afterAutospacing="0" w:line="345" w:lineRule="atLeast"/>
              <w:jc w:val="both"/>
              <w:rPr>
                <w:rFonts w:ascii="Arial" w:hAnsi="Arial" w:cs="Arial"/>
                <w:color w:val="000000"/>
                <w:sz w:val="21"/>
                <w:szCs w:val="21"/>
              </w:rPr>
            </w:pPr>
          </w:p>
        </w:tc>
      </w:tr>
      <w:tr w:rsidR="00DB6790" w14:paraId="4D4FAEA5" w14:textId="77777777" w:rsidTr="00DB6790">
        <w:trPr>
          <w:tblCellSpacing w:w="0" w:type="dxa"/>
        </w:trPr>
        <w:tc>
          <w:tcPr>
            <w:tcW w:w="43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EB2D664" w14:textId="77777777" w:rsidR="00DB6790" w:rsidRDefault="00DB6790">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6</w:t>
            </w:r>
          </w:p>
        </w:tc>
        <w:tc>
          <w:tcPr>
            <w:tcW w:w="313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DD7C882" w14:textId="77777777" w:rsidR="00DB6790" w:rsidRDefault="00DB67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Vốn vay từ nguồn khác</w:t>
            </w:r>
          </w:p>
        </w:tc>
        <w:tc>
          <w:tcPr>
            <w:tcW w:w="101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A33DCFF" w14:textId="77777777" w:rsidR="00DB6790" w:rsidRDefault="00DB6790">
            <w:pPr>
              <w:pStyle w:val="NormalWeb"/>
              <w:spacing w:after="90" w:afterAutospacing="0" w:line="345" w:lineRule="atLeast"/>
              <w:jc w:val="center"/>
              <w:rPr>
                <w:rFonts w:ascii="Arial" w:hAnsi="Arial" w:cs="Arial"/>
                <w:color w:val="000000"/>
                <w:sz w:val="21"/>
                <w:szCs w:val="21"/>
              </w:rPr>
            </w:pPr>
          </w:p>
        </w:tc>
        <w:tc>
          <w:tcPr>
            <w:tcW w:w="145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2B1FE33" w14:textId="77777777" w:rsidR="00DB6790" w:rsidRDefault="00DB6790">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x</w:t>
            </w:r>
          </w:p>
        </w:tc>
        <w:tc>
          <w:tcPr>
            <w:tcW w:w="97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171C305" w14:textId="77777777" w:rsidR="00DB6790" w:rsidRDefault="00DB6790">
            <w:pPr>
              <w:pStyle w:val="NormalWeb"/>
              <w:spacing w:after="90" w:afterAutospacing="0" w:line="345" w:lineRule="atLeast"/>
              <w:jc w:val="center"/>
              <w:rPr>
                <w:rFonts w:ascii="Arial" w:hAnsi="Arial" w:cs="Arial"/>
                <w:color w:val="000000"/>
                <w:sz w:val="21"/>
                <w:szCs w:val="21"/>
              </w:rPr>
            </w:pPr>
          </w:p>
        </w:tc>
        <w:tc>
          <w:tcPr>
            <w:tcW w:w="83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4535E26" w14:textId="77777777" w:rsidR="00DB6790" w:rsidRDefault="00DB6790">
            <w:pPr>
              <w:pStyle w:val="NormalWeb"/>
              <w:spacing w:after="90" w:afterAutospacing="0" w:line="345" w:lineRule="atLeast"/>
              <w:jc w:val="both"/>
              <w:rPr>
                <w:rFonts w:ascii="Arial" w:hAnsi="Arial" w:cs="Arial"/>
                <w:color w:val="000000"/>
                <w:sz w:val="21"/>
                <w:szCs w:val="21"/>
              </w:rPr>
            </w:pPr>
          </w:p>
        </w:tc>
      </w:tr>
      <w:tr w:rsidR="00DB6790" w14:paraId="4E58A604" w14:textId="77777777" w:rsidTr="00DB6790">
        <w:trPr>
          <w:tblCellSpacing w:w="0" w:type="dxa"/>
        </w:trPr>
        <w:tc>
          <w:tcPr>
            <w:tcW w:w="43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4EBDDCA" w14:textId="77777777" w:rsidR="00DB6790" w:rsidRDefault="00DB6790">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7</w:t>
            </w:r>
          </w:p>
        </w:tc>
        <w:tc>
          <w:tcPr>
            <w:tcW w:w="313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7A84CCC" w14:textId="77777777" w:rsidR="00DB6790" w:rsidRDefault="00DB67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IV. Thu từ hoạt động ký quỹ</w:t>
            </w:r>
          </w:p>
        </w:tc>
        <w:tc>
          <w:tcPr>
            <w:tcW w:w="101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E9713B6" w14:textId="77777777" w:rsidR="00DB6790" w:rsidRDefault="00DB6790">
            <w:pPr>
              <w:pStyle w:val="NormalWeb"/>
              <w:spacing w:after="90" w:afterAutospacing="0" w:line="345" w:lineRule="atLeast"/>
              <w:jc w:val="center"/>
              <w:rPr>
                <w:rFonts w:ascii="Arial" w:hAnsi="Arial" w:cs="Arial"/>
                <w:color w:val="000000"/>
                <w:sz w:val="21"/>
                <w:szCs w:val="21"/>
              </w:rPr>
            </w:pPr>
          </w:p>
        </w:tc>
        <w:tc>
          <w:tcPr>
            <w:tcW w:w="145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4DC12A5" w14:textId="77777777" w:rsidR="00DB6790" w:rsidRDefault="00DB6790">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x</w:t>
            </w:r>
          </w:p>
        </w:tc>
        <w:tc>
          <w:tcPr>
            <w:tcW w:w="97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9C42280" w14:textId="77777777" w:rsidR="00DB6790" w:rsidRDefault="00DB6790">
            <w:pPr>
              <w:pStyle w:val="NormalWeb"/>
              <w:spacing w:after="90" w:afterAutospacing="0" w:line="345" w:lineRule="atLeast"/>
              <w:jc w:val="center"/>
              <w:rPr>
                <w:rFonts w:ascii="Arial" w:hAnsi="Arial" w:cs="Arial"/>
                <w:color w:val="000000"/>
                <w:sz w:val="21"/>
                <w:szCs w:val="21"/>
              </w:rPr>
            </w:pPr>
          </w:p>
        </w:tc>
        <w:tc>
          <w:tcPr>
            <w:tcW w:w="83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46C6B2F" w14:textId="77777777" w:rsidR="00DB6790" w:rsidRDefault="00DB6790">
            <w:pPr>
              <w:pStyle w:val="NormalWeb"/>
              <w:spacing w:after="90" w:afterAutospacing="0" w:line="345" w:lineRule="atLeast"/>
              <w:jc w:val="both"/>
              <w:rPr>
                <w:rFonts w:ascii="Arial" w:hAnsi="Arial" w:cs="Arial"/>
                <w:color w:val="000000"/>
                <w:sz w:val="21"/>
                <w:szCs w:val="21"/>
              </w:rPr>
            </w:pPr>
          </w:p>
        </w:tc>
      </w:tr>
      <w:tr w:rsidR="00DB6790" w14:paraId="1D3EF149" w14:textId="77777777" w:rsidTr="00DB6790">
        <w:trPr>
          <w:tblCellSpacing w:w="0" w:type="dxa"/>
        </w:trPr>
        <w:tc>
          <w:tcPr>
            <w:tcW w:w="43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9E5CD48" w14:textId="77777777" w:rsidR="00DB6790" w:rsidRDefault="00DB6790">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8</w:t>
            </w:r>
          </w:p>
        </w:tc>
        <w:tc>
          <w:tcPr>
            <w:tcW w:w="313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001173A" w14:textId="77777777" w:rsidR="00DB6790" w:rsidRDefault="00DB67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 Dư nợ cho vay giao dịch ký quỹ tại HSX</w:t>
            </w:r>
          </w:p>
        </w:tc>
        <w:tc>
          <w:tcPr>
            <w:tcW w:w="101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4E4DE45" w14:textId="77777777" w:rsidR="00DB6790" w:rsidRDefault="00DB6790">
            <w:pPr>
              <w:pStyle w:val="NormalWeb"/>
              <w:spacing w:after="90" w:afterAutospacing="0" w:line="345" w:lineRule="atLeast"/>
              <w:jc w:val="center"/>
              <w:rPr>
                <w:rFonts w:ascii="Arial" w:hAnsi="Arial" w:cs="Arial"/>
                <w:color w:val="000000"/>
                <w:sz w:val="21"/>
                <w:szCs w:val="21"/>
              </w:rPr>
            </w:pPr>
          </w:p>
        </w:tc>
        <w:tc>
          <w:tcPr>
            <w:tcW w:w="145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B2FBA82" w14:textId="77777777" w:rsidR="00DB6790" w:rsidRDefault="00DB6790">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x</w:t>
            </w:r>
          </w:p>
        </w:tc>
        <w:tc>
          <w:tcPr>
            <w:tcW w:w="97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112E4F8" w14:textId="77777777" w:rsidR="00DB6790" w:rsidRDefault="00DB6790">
            <w:pPr>
              <w:pStyle w:val="NormalWeb"/>
              <w:spacing w:after="90" w:afterAutospacing="0" w:line="345" w:lineRule="atLeast"/>
              <w:jc w:val="center"/>
              <w:rPr>
                <w:rFonts w:ascii="Arial" w:hAnsi="Arial" w:cs="Arial"/>
                <w:color w:val="000000"/>
                <w:sz w:val="21"/>
                <w:szCs w:val="21"/>
              </w:rPr>
            </w:pPr>
          </w:p>
        </w:tc>
        <w:tc>
          <w:tcPr>
            <w:tcW w:w="83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CE6CC78" w14:textId="77777777" w:rsidR="00DB6790" w:rsidRDefault="00DB6790">
            <w:pPr>
              <w:pStyle w:val="NormalWeb"/>
              <w:spacing w:after="90" w:afterAutospacing="0" w:line="345" w:lineRule="atLeast"/>
              <w:jc w:val="both"/>
              <w:rPr>
                <w:rFonts w:ascii="Arial" w:hAnsi="Arial" w:cs="Arial"/>
                <w:color w:val="000000"/>
                <w:sz w:val="21"/>
                <w:szCs w:val="21"/>
              </w:rPr>
            </w:pPr>
          </w:p>
        </w:tc>
      </w:tr>
      <w:tr w:rsidR="00DB6790" w14:paraId="14FBE2AB" w14:textId="77777777" w:rsidTr="00DB6790">
        <w:trPr>
          <w:tblCellSpacing w:w="0" w:type="dxa"/>
        </w:trPr>
        <w:tc>
          <w:tcPr>
            <w:tcW w:w="43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2BB4142" w14:textId="77777777" w:rsidR="00DB6790" w:rsidRDefault="00DB6790">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9</w:t>
            </w:r>
          </w:p>
        </w:tc>
        <w:tc>
          <w:tcPr>
            <w:tcW w:w="313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4C33C3F" w14:textId="77777777" w:rsidR="00DB6790" w:rsidRDefault="00DB67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Mã ABC</w:t>
            </w:r>
          </w:p>
        </w:tc>
        <w:tc>
          <w:tcPr>
            <w:tcW w:w="101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0EB0A5D" w14:textId="77777777" w:rsidR="00DB6790" w:rsidRDefault="00DB6790">
            <w:pPr>
              <w:pStyle w:val="NormalWeb"/>
              <w:spacing w:after="90" w:afterAutospacing="0" w:line="345" w:lineRule="atLeast"/>
              <w:jc w:val="center"/>
              <w:rPr>
                <w:rFonts w:ascii="Arial" w:hAnsi="Arial" w:cs="Arial"/>
                <w:color w:val="000000"/>
                <w:sz w:val="21"/>
                <w:szCs w:val="21"/>
              </w:rPr>
            </w:pPr>
          </w:p>
        </w:tc>
        <w:tc>
          <w:tcPr>
            <w:tcW w:w="145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3F96495" w14:textId="77777777" w:rsidR="00DB6790" w:rsidRDefault="00DB6790">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x</w:t>
            </w:r>
          </w:p>
        </w:tc>
        <w:tc>
          <w:tcPr>
            <w:tcW w:w="97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19476F4" w14:textId="77777777" w:rsidR="00DB6790" w:rsidRDefault="00DB6790">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x</w:t>
            </w:r>
          </w:p>
        </w:tc>
        <w:tc>
          <w:tcPr>
            <w:tcW w:w="83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7A44BC7" w14:textId="77777777" w:rsidR="00DB6790" w:rsidRDefault="00DB6790">
            <w:pPr>
              <w:pStyle w:val="NormalWeb"/>
              <w:spacing w:after="90" w:afterAutospacing="0" w:line="345" w:lineRule="atLeast"/>
              <w:jc w:val="both"/>
              <w:rPr>
                <w:rFonts w:ascii="Arial" w:hAnsi="Arial" w:cs="Arial"/>
                <w:color w:val="000000"/>
                <w:sz w:val="21"/>
                <w:szCs w:val="21"/>
              </w:rPr>
            </w:pPr>
          </w:p>
        </w:tc>
      </w:tr>
      <w:tr w:rsidR="00DB6790" w14:paraId="0DCB74AB" w14:textId="77777777" w:rsidTr="00DB6790">
        <w:trPr>
          <w:tblCellSpacing w:w="0" w:type="dxa"/>
        </w:trPr>
        <w:tc>
          <w:tcPr>
            <w:tcW w:w="43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E3377A4" w14:textId="77777777" w:rsidR="00DB6790" w:rsidRDefault="00DB6790">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10</w:t>
            </w:r>
          </w:p>
        </w:tc>
        <w:tc>
          <w:tcPr>
            <w:tcW w:w="313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78186ED" w14:textId="77777777" w:rsidR="00DB6790" w:rsidRDefault="00DB67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Mã XYZ</w:t>
            </w:r>
          </w:p>
        </w:tc>
        <w:tc>
          <w:tcPr>
            <w:tcW w:w="101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F21FC59" w14:textId="77777777" w:rsidR="00DB6790" w:rsidRDefault="00DB6790">
            <w:pPr>
              <w:pStyle w:val="NormalWeb"/>
              <w:spacing w:after="90" w:afterAutospacing="0" w:line="345" w:lineRule="atLeast"/>
              <w:jc w:val="center"/>
              <w:rPr>
                <w:rFonts w:ascii="Arial" w:hAnsi="Arial" w:cs="Arial"/>
                <w:color w:val="000000"/>
                <w:sz w:val="21"/>
                <w:szCs w:val="21"/>
              </w:rPr>
            </w:pPr>
          </w:p>
        </w:tc>
        <w:tc>
          <w:tcPr>
            <w:tcW w:w="145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5DAE2C2" w14:textId="77777777" w:rsidR="00DB6790" w:rsidRDefault="00DB6790">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x</w:t>
            </w:r>
          </w:p>
        </w:tc>
        <w:tc>
          <w:tcPr>
            <w:tcW w:w="97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93A1334" w14:textId="77777777" w:rsidR="00DB6790" w:rsidRDefault="00DB6790">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x</w:t>
            </w:r>
          </w:p>
        </w:tc>
        <w:tc>
          <w:tcPr>
            <w:tcW w:w="83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3FF8CDA" w14:textId="77777777" w:rsidR="00DB6790" w:rsidRDefault="00DB6790">
            <w:pPr>
              <w:pStyle w:val="NormalWeb"/>
              <w:spacing w:after="90" w:afterAutospacing="0" w:line="345" w:lineRule="atLeast"/>
              <w:jc w:val="both"/>
              <w:rPr>
                <w:rFonts w:ascii="Arial" w:hAnsi="Arial" w:cs="Arial"/>
                <w:color w:val="000000"/>
                <w:sz w:val="21"/>
                <w:szCs w:val="21"/>
              </w:rPr>
            </w:pPr>
          </w:p>
        </w:tc>
      </w:tr>
      <w:tr w:rsidR="00DB6790" w14:paraId="061BE400" w14:textId="77777777" w:rsidTr="00DB6790">
        <w:trPr>
          <w:tblCellSpacing w:w="0" w:type="dxa"/>
        </w:trPr>
        <w:tc>
          <w:tcPr>
            <w:tcW w:w="43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147860F" w14:textId="77777777" w:rsidR="00DB6790" w:rsidRDefault="00DB6790">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11</w:t>
            </w:r>
          </w:p>
        </w:tc>
        <w:tc>
          <w:tcPr>
            <w:tcW w:w="313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FEEC14B" w14:textId="77777777" w:rsidR="00DB6790" w:rsidRDefault="00DB67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Mã...</w:t>
            </w:r>
          </w:p>
        </w:tc>
        <w:tc>
          <w:tcPr>
            <w:tcW w:w="101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57A3DE7" w14:textId="77777777" w:rsidR="00DB6790" w:rsidRDefault="00DB6790">
            <w:pPr>
              <w:pStyle w:val="NormalWeb"/>
              <w:spacing w:after="90" w:afterAutospacing="0" w:line="345" w:lineRule="atLeast"/>
              <w:jc w:val="center"/>
              <w:rPr>
                <w:rFonts w:ascii="Arial" w:hAnsi="Arial" w:cs="Arial"/>
                <w:color w:val="000000"/>
                <w:sz w:val="21"/>
                <w:szCs w:val="21"/>
              </w:rPr>
            </w:pPr>
          </w:p>
        </w:tc>
        <w:tc>
          <w:tcPr>
            <w:tcW w:w="145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DA590B8" w14:textId="77777777" w:rsidR="00DB6790" w:rsidRDefault="00DB6790">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x</w:t>
            </w:r>
          </w:p>
        </w:tc>
        <w:tc>
          <w:tcPr>
            <w:tcW w:w="97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3ADDFD3" w14:textId="77777777" w:rsidR="00DB6790" w:rsidRDefault="00DB6790">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x</w:t>
            </w:r>
          </w:p>
        </w:tc>
        <w:tc>
          <w:tcPr>
            <w:tcW w:w="83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0707A97" w14:textId="77777777" w:rsidR="00DB6790" w:rsidRDefault="00DB6790">
            <w:pPr>
              <w:pStyle w:val="NormalWeb"/>
              <w:spacing w:after="90" w:afterAutospacing="0" w:line="345" w:lineRule="atLeast"/>
              <w:jc w:val="both"/>
              <w:rPr>
                <w:rFonts w:ascii="Arial" w:hAnsi="Arial" w:cs="Arial"/>
                <w:color w:val="000000"/>
                <w:sz w:val="21"/>
                <w:szCs w:val="21"/>
              </w:rPr>
            </w:pPr>
          </w:p>
        </w:tc>
      </w:tr>
      <w:tr w:rsidR="00DB6790" w14:paraId="7970D8F6" w14:textId="77777777" w:rsidTr="00DB6790">
        <w:trPr>
          <w:tblCellSpacing w:w="0" w:type="dxa"/>
        </w:trPr>
        <w:tc>
          <w:tcPr>
            <w:tcW w:w="43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706921D" w14:textId="77777777" w:rsidR="00DB6790" w:rsidRDefault="00DB6790">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12</w:t>
            </w:r>
          </w:p>
        </w:tc>
        <w:tc>
          <w:tcPr>
            <w:tcW w:w="313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22052A1" w14:textId="77777777" w:rsidR="00DB6790" w:rsidRDefault="00DB67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 Dư nợ cho vay giao dịch ký quỹ tại HNX</w:t>
            </w:r>
          </w:p>
        </w:tc>
        <w:tc>
          <w:tcPr>
            <w:tcW w:w="101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D0EBA23" w14:textId="77777777" w:rsidR="00DB6790" w:rsidRDefault="00DB6790">
            <w:pPr>
              <w:pStyle w:val="NormalWeb"/>
              <w:spacing w:after="90" w:afterAutospacing="0" w:line="345" w:lineRule="atLeast"/>
              <w:jc w:val="center"/>
              <w:rPr>
                <w:rFonts w:ascii="Arial" w:hAnsi="Arial" w:cs="Arial"/>
                <w:color w:val="000000"/>
                <w:sz w:val="21"/>
                <w:szCs w:val="21"/>
              </w:rPr>
            </w:pPr>
          </w:p>
        </w:tc>
        <w:tc>
          <w:tcPr>
            <w:tcW w:w="145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907ADC6" w14:textId="77777777" w:rsidR="00DB6790" w:rsidRDefault="00DB6790">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x</w:t>
            </w:r>
          </w:p>
        </w:tc>
        <w:tc>
          <w:tcPr>
            <w:tcW w:w="97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6A275B3" w14:textId="77777777" w:rsidR="00DB6790" w:rsidRDefault="00DB6790">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x</w:t>
            </w:r>
          </w:p>
        </w:tc>
        <w:tc>
          <w:tcPr>
            <w:tcW w:w="83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18A15BE" w14:textId="77777777" w:rsidR="00DB6790" w:rsidRDefault="00DB6790">
            <w:pPr>
              <w:pStyle w:val="NormalWeb"/>
              <w:spacing w:after="90" w:afterAutospacing="0" w:line="345" w:lineRule="atLeast"/>
              <w:jc w:val="both"/>
              <w:rPr>
                <w:rFonts w:ascii="Arial" w:hAnsi="Arial" w:cs="Arial"/>
                <w:color w:val="000000"/>
                <w:sz w:val="21"/>
                <w:szCs w:val="21"/>
              </w:rPr>
            </w:pPr>
          </w:p>
        </w:tc>
      </w:tr>
      <w:tr w:rsidR="00DB6790" w14:paraId="0B03DC4A" w14:textId="77777777" w:rsidTr="00DB6790">
        <w:trPr>
          <w:tblCellSpacing w:w="0" w:type="dxa"/>
        </w:trPr>
        <w:tc>
          <w:tcPr>
            <w:tcW w:w="43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9404562" w14:textId="77777777" w:rsidR="00DB6790" w:rsidRDefault="00DB6790">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13</w:t>
            </w:r>
          </w:p>
        </w:tc>
        <w:tc>
          <w:tcPr>
            <w:tcW w:w="313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1B2AFB9" w14:textId="77777777" w:rsidR="00DB6790" w:rsidRDefault="00DB67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Mã ACB</w:t>
            </w:r>
          </w:p>
        </w:tc>
        <w:tc>
          <w:tcPr>
            <w:tcW w:w="101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F0C0E12" w14:textId="77777777" w:rsidR="00DB6790" w:rsidRDefault="00DB6790">
            <w:pPr>
              <w:pStyle w:val="NormalWeb"/>
              <w:spacing w:after="90" w:afterAutospacing="0" w:line="345" w:lineRule="atLeast"/>
              <w:jc w:val="center"/>
              <w:rPr>
                <w:rFonts w:ascii="Arial" w:hAnsi="Arial" w:cs="Arial"/>
                <w:color w:val="000000"/>
                <w:sz w:val="21"/>
                <w:szCs w:val="21"/>
              </w:rPr>
            </w:pPr>
          </w:p>
        </w:tc>
        <w:tc>
          <w:tcPr>
            <w:tcW w:w="145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C84956A" w14:textId="77777777" w:rsidR="00DB6790" w:rsidRDefault="00DB6790">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x</w:t>
            </w:r>
          </w:p>
        </w:tc>
        <w:tc>
          <w:tcPr>
            <w:tcW w:w="97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564EB4A" w14:textId="77777777" w:rsidR="00DB6790" w:rsidRDefault="00DB6790">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x</w:t>
            </w:r>
          </w:p>
        </w:tc>
        <w:tc>
          <w:tcPr>
            <w:tcW w:w="83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BA31907" w14:textId="77777777" w:rsidR="00DB6790" w:rsidRDefault="00DB6790">
            <w:pPr>
              <w:pStyle w:val="NormalWeb"/>
              <w:spacing w:after="90" w:afterAutospacing="0" w:line="345" w:lineRule="atLeast"/>
              <w:jc w:val="both"/>
              <w:rPr>
                <w:rFonts w:ascii="Arial" w:hAnsi="Arial" w:cs="Arial"/>
                <w:color w:val="000000"/>
                <w:sz w:val="21"/>
                <w:szCs w:val="21"/>
              </w:rPr>
            </w:pPr>
          </w:p>
        </w:tc>
      </w:tr>
      <w:tr w:rsidR="00DB6790" w14:paraId="306DB75C" w14:textId="77777777" w:rsidTr="00DB6790">
        <w:trPr>
          <w:tblCellSpacing w:w="0" w:type="dxa"/>
        </w:trPr>
        <w:tc>
          <w:tcPr>
            <w:tcW w:w="43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E26C5F2" w14:textId="77777777" w:rsidR="00DB6790" w:rsidRDefault="00DB6790">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14</w:t>
            </w:r>
          </w:p>
        </w:tc>
        <w:tc>
          <w:tcPr>
            <w:tcW w:w="313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0849E32" w14:textId="77777777" w:rsidR="00DB6790" w:rsidRDefault="00DB67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Mã YZX</w:t>
            </w:r>
          </w:p>
        </w:tc>
        <w:tc>
          <w:tcPr>
            <w:tcW w:w="101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AB5B05E" w14:textId="77777777" w:rsidR="00DB6790" w:rsidRDefault="00DB6790">
            <w:pPr>
              <w:pStyle w:val="NormalWeb"/>
              <w:spacing w:after="90" w:afterAutospacing="0" w:line="345" w:lineRule="atLeast"/>
              <w:jc w:val="center"/>
              <w:rPr>
                <w:rFonts w:ascii="Arial" w:hAnsi="Arial" w:cs="Arial"/>
                <w:color w:val="000000"/>
                <w:sz w:val="21"/>
                <w:szCs w:val="21"/>
              </w:rPr>
            </w:pPr>
          </w:p>
        </w:tc>
        <w:tc>
          <w:tcPr>
            <w:tcW w:w="145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73BD593" w14:textId="77777777" w:rsidR="00DB6790" w:rsidRDefault="00DB6790">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x</w:t>
            </w:r>
          </w:p>
        </w:tc>
        <w:tc>
          <w:tcPr>
            <w:tcW w:w="97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D7D308F" w14:textId="77777777" w:rsidR="00DB6790" w:rsidRDefault="00DB6790">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x</w:t>
            </w:r>
          </w:p>
        </w:tc>
        <w:tc>
          <w:tcPr>
            <w:tcW w:w="83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6BCB4B8" w14:textId="77777777" w:rsidR="00DB6790" w:rsidRDefault="00DB6790">
            <w:pPr>
              <w:pStyle w:val="NormalWeb"/>
              <w:spacing w:after="90" w:afterAutospacing="0" w:line="345" w:lineRule="atLeast"/>
              <w:jc w:val="both"/>
              <w:rPr>
                <w:rFonts w:ascii="Arial" w:hAnsi="Arial" w:cs="Arial"/>
                <w:color w:val="000000"/>
                <w:sz w:val="21"/>
                <w:szCs w:val="21"/>
              </w:rPr>
            </w:pPr>
          </w:p>
        </w:tc>
      </w:tr>
      <w:tr w:rsidR="00DB6790" w14:paraId="725C6E28" w14:textId="77777777" w:rsidTr="00DB6790">
        <w:trPr>
          <w:tblCellSpacing w:w="0" w:type="dxa"/>
        </w:trPr>
        <w:tc>
          <w:tcPr>
            <w:tcW w:w="43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C2006F4" w14:textId="77777777" w:rsidR="00DB6790" w:rsidRDefault="00DB6790">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15</w:t>
            </w:r>
          </w:p>
        </w:tc>
        <w:tc>
          <w:tcPr>
            <w:tcW w:w="313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3B7CA3B" w14:textId="77777777" w:rsidR="00DB6790" w:rsidRDefault="00DB67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Mã...</w:t>
            </w:r>
          </w:p>
        </w:tc>
        <w:tc>
          <w:tcPr>
            <w:tcW w:w="101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CD6228E" w14:textId="77777777" w:rsidR="00DB6790" w:rsidRDefault="00DB6790">
            <w:pPr>
              <w:pStyle w:val="NormalWeb"/>
              <w:spacing w:after="90" w:afterAutospacing="0" w:line="345" w:lineRule="atLeast"/>
              <w:jc w:val="center"/>
              <w:rPr>
                <w:rFonts w:ascii="Arial" w:hAnsi="Arial" w:cs="Arial"/>
                <w:color w:val="000000"/>
                <w:sz w:val="21"/>
                <w:szCs w:val="21"/>
              </w:rPr>
            </w:pPr>
          </w:p>
        </w:tc>
        <w:tc>
          <w:tcPr>
            <w:tcW w:w="145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DF89BCB" w14:textId="77777777" w:rsidR="00DB6790" w:rsidRDefault="00DB6790">
            <w:pPr>
              <w:pStyle w:val="NormalWeb"/>
              <w:spacing w:after="90" w:afterAutospacing="0" w:line="345" w:lineRule="atLeast"/>
              <w:jc w:val="center"/>
              <w:rPr>
                <w:rFonts w:ascii="Arial" w:hAnsi="Arial" w:cs="Arial"/>
                <w:color w:val="000000"/>
                <w:sz w:val="21"/>
                <w:szCs w:val="21"/>
              </w:rPr>
            </w:pPr>
          </w:p>
        </w:tc>
        <w:tc>
          <w:tcPr>
            <w:tcW w:w="97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57D9E79" w14:textId="77777777" w:rsidR="00DB6790" w:rsidRDefault="00DB6790">
            <w:pPr>
              <w:pStyle w:val="NormalWeb"/>
              <w:spacing w:after="90" w:afterAutospacing="0" w:line="345" w:lineRule="atLeast"/>
              <w:jc w:val="center"/>
              <w:rPr>
                <w:rFonts w:ascii="Arial" w:hAnsi="Arial" w:cs="Arial"/>
                <w:color w:val="000000"/>
                <w:sz w:val="21"/>
                <w:szCs w:val="21"/>
              </w:rPr>
            </w:pPr>
          </w:p>
        </w:tc>
        <w:tc>
          <w:tcPr>
            <w:tcW w:w="83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F357F2A" w14:textId="77777777" w:rsidR="00DB6790" w:rsidRDefault="00DB6790">
            <w:pPr>
              <w:pStyle w:val="NormalWeb"/>
              <w:spacing w:after="90" w:afterAutospacing="0" w:line="345" w:lineRule="atLeast"/>
              <w:jc w:val="both"/>
              <w:rPr>
                <w:rFonts w:ascii="Arial" w:hAnsi="Arial" w:cs="Arial"/>
                <w:color w:val="000000"/>
                <w:sz w:val="21"/>
                <w:szCs w:val="21"/>
              </w:rPr>
            </w:pPr>
          </w:p>
        </w:tc>
      </w:tr>
      <w:tr w:rsidR="00DB6790" w14:paraId="79D7F673" w14:textId="77777777" w:rsidTr="00DB6790">
        <w:trPr>
          <w:tblCellSpacing w:w="0" w:type="dxa"/>
        </w:trPr>
        <w:tc>
          <w:tcPr>
            <w:tcW w:w="43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EFAF721" w14:textId="77777777" w:rsidR="00DB6790" w:rsidRDefault="00DB6790">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16</w:t>
            </w:r>
          </w:p>
        </w:tc>
        <w:tc>
          <w:tcPr>
            <w:tcW w:w="313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CE79DE7" w14:textId="77777777" w:rsidR="00DB6790" w:rsidRDefault="00DB67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VII. Tổng dư nợ cho vay giao dịch ký quỹ (V+VI)</w:t>
            </w:r>
          </w:p>
        </w:tc>
        <w:tc>
          <w:tcPr>
            <w:tcW w:w="101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CA19CDB" w14:textId="77777777" w:rsidR="00DB6790" w:rsidRDefault="00DB6790">
            <w:pPr>
              <w:pStyle w:val="NormalWeb"/>
              <w:spacing w:after="90" w:afterAutospacing="0" w:line="345" w:lineRule="atLeast"/>
              <w:jc w:val="center"/>
              <w:rPr>
                <w:rFonts w:ascii="Arial" w:hAnsi="Arial" w:cs="Arial"/>
                <w:color w:val="000000"/>
                <w:sz w:val="21"/>
                <w:szCs w:val="21"/>
              </w:rPr>
            </w:pPr>
          </w:p>
        </w:tc>
        <w:tc>
          <w:tcPr>
            <w:tcW w:w="145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F0B53A7" w14:textId="77777777" w:rsidR="00DB6790" w:rsidRDefault="00DB6790">
            <w:pPr>
              <w:pStyle w:val="NormalWeb"/>
              <w:spacing w:after="90" w:afterAutospacing="0" w:line="345" w:lineRule="atLeast"/>
              <w:jc w:val="center"/>
              <w:rPr>
                <w:rFonts w:ascii="Arial" w:hAnsi="Arial" w:cs="Arial"/>
                <w:color w:val="000000"/>
                <w:sz w:val="21"/>
                <w:szCs w:val="21"/>
              </w:rPr>
            </w:pPr>
          </w:p>
        </w:tc>
        <w:tc>
          <w:tcPr>
            <w:tcW w:w="97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094FC32" w14:textId="77777777" w:rsidR="00DB6790" w:rsidRDefault="00DB6790">
            <w:pPr>
              <w:pStyle w:val="NormalWeb"/>
              <w:spacing w:after="90" w:afterAutospacing="0" w:line="345" w:lineRule="atLeast"/>
              <w:jc w:val="center"/>
              <w:rPr>
                <w:rFonts w:ascii="Arial" w:hAnsi="Arial" w:cs="Arial"/>
                <w:color w:val="000000"/>
                <w:sz w:val="21"/>
                <w:szCs w:val="21"/>
              </w:rPr>
            </w:pPr>
          </w:p>
        </w:tc>
        <w:tc>
          <w:tcPr>
            <w:tcW w:w="83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E9BCB6D" w14:textId="77777777" w:rsidR="00DB6790" w:rsidRDefault="00DB6790">
            <w:pPr>
              <w:pStyle w:val="NormalWeb"/>
              <w:spacing w:after="90" w:afterAutospacing="0" w:line="345" w:lineRule="atLeast"/>
              <w:jc w:val="both"/>
              <w:rPr>
                <w:rFonts w:ascii="Arial" w:hAnsi="Arial" w:cs="Arial"/>
                <w:color w:val="000000"/>
                <w:sz w:val="21"/>
                <w:szCs w:val="21"/>
              </w:rPr>
            </w:pPr>
          </w:p>
        </w:tc>
      </w:tr>
    </w:tbl>
    <w:p w14:paraId="6D16A285" w14:textId="77777777" w:rsidR="00DB6790" w:rsidRDefault="00DB6790" w:rsidP="00DB6790">
      <w:pPr>
        <w:pStyle w:val="NormalWeb"/>
        <w:spacing w:after="90" w:afterAutospacing="0" w:line="345" w:lineRule="atLeast"/>
        <w:rPr>
          <w:rFonts w:ascii="Arial" w:hAnsi="Arial" w:cs="Arial"/>
          <w:color w:val="000000"/>
          <w:sz w:val="21"/>
          <w:szCs w:val="21"/>
        </w:rPr>
      </w:pPr>
      <w:r>
        <w:rPr>
          <w:rStyle w:val="Emphasis"/>
          <w:rFonts w:ascii="Arial" w:hAnsi="Arial" w:cs="Arial"/>
          <w:b/>
          <w:bCs/>
          <w:color w:val="000000"/>
          <w:sz w:val="21"/>
          <w:szCs w:val="21"/>
        </w:rPr>
        <w:t>Ghi chú:</w:t>
      </w:r>
    </w:p>
    <w:p w14:paraId="1865B531" w14:textId="77777777" w:rsidR="00DB6790" w:rsidRDefault="00DB6790" w:rsidP="00DB6790">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 Số liệu được chốt vào ngày làm việc cuối cùng của tháng</w:t>
      </w:r>
    </w:p>
    <w:p w14:paraId="10E4C96F" w14:textId="77777777" w:rsidR="00DB6790" w:rsidRDefault="00DB6790" w:rsidP="00DB6790">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 Trường hợp đối với 50 mã trở lên phải lập biểu chi tiết II.8B</w:t>
      </w:r>
    </w:p>
    <w:p w14:paraId="34105661" w14:textId="77777777" w:rsidR="00DB6790" w:rsidRDefault="00DB6790" w:rsidP="00DB6790">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Biểu II.8B Chi tiết tình hình cho vay giao dịch ký quỹ từng mã chứng khoán</w:t>
      </w:r>
    </w:p>
    <w:p w14:paraId="71CEA3C6" w14:textId="77777777" w:rsidR="00DB6790" w:rsidRDefault="00DB6790" w:rsidP="00DB6790">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tháng/năm</w:t>
      </w:r>
    </w:p>
    <w:tbl>
      <w:tblPr>
        <w:tblW w:w="9004" w:type="dxa"/>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583"/>
        <w:gridCol w:w="1897"/>
        <w:gridCol w:w="2276"/>
        <w:gridCol w:w="4248"/>
      </w:tblGrid>
      <w:tr w:rsidR="00DB6790" w14:paraId="3C83CD8F" w14:textId="77777777" w:rsidTr="00DB6790">
        <w:trPr>
          <w:tblCellSpacing w:w="0" w:type="dxa"/>
        </w:trPr>
        <w:tc>
          <w:tcPr>
            <w:tcW w:w="51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F6DC949" w14:textId="77777777" w:rsidR="00DB6790" w:rsidRDefault="00DB679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TT</w:t>
            </w:r>
          </w:p>
        </w:tc>
        <w:tc>
          <w:tcPr>
            <w:tcW w:w="165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1CFADCA" w14:textId="77777777" w:rsidR="00DB6790" w:rsidRDefault="00DB679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Nội dung</w:t>
            </w:r>
          </w:p>
        </w:tc>
        <w:tc>
          <w:tcPr>
            <w:tcW w:w="199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74B0809" w14:textId="77777777" w:rsidR="00DB6790" w:rsidRDefault="00DB679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Khối lượng cầm cố</w:t>
            </w:r>
          </w:p>
        </w:tc>
        <w:tc>
          <w:tcPr>
            <w:tcW w:w="371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47FF918" w14:textId="77777777" w:rsidR="00DB6790" w:rsidRDefault="00DB679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Dư nợ cho vay (triệu đồng)</w:t>
            </w:r>
          </w:p>
        </w:tc>
      </w:tr>
      <w:tr w:rsidR="00DB6790" w14:paraId="511BA7DB" w14:textId="77777777" w:rsidTr="00DB6790">
        <w:trPr>
          <w:tblCellSpacing w:w="0" w:type="dxa"/>
        </w:trPr>
        <w:tc>
          <w:tcPr>
            <w:tcW w:w="51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771B780" w14:textId="77777777" w:rsidR="00DB6790" w:rsidRDefault="00DB6790">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w:t>
            </w:r>
          </w:p>
        </w:tc>
        <w:tc>
          <w:tcPr>
            <w:tcW w:w="165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0996717" w14:textId="77777777" w:rsidR="00DB6790" w:rsidRDefault="00DB67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HSX</w:t>
            </w:r>
          </w:p>
        </w:tc>
        <w:tc>
          <w:tcPr>
            <w:tcW w:w="199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814C309" w14:textId="77777777" w:rsidR="00DB6790" w:rsidRDefault="00DB6790">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x</w:t>
            </w:r>
          </w:p>
        </w:tc>
        <w:tc>
          <w:tcPr>
            <w:tcW w:w="371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F8AF667" w14:textId="77777777" w:rsidR="00DB6790" w:rsidRDefault="00DB6790">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x</w:t>
            </w:r>
          </w:p>
        </w:tc>
      </w:tr>
      <w:tr w:rsidR="00DB6790" w14:paraId="76D85C5B" w14:textId="77777777" w:rsidTr="00DB6790">
        <w:trPr>
          <w:tblCellSpacing w:w="0" w:type="dxa"/>
        </w:trPr>
        <w:tc>
          <w:tcPr>
            <w:tcW w:w="51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D035F9E" w14:textId="77777777" w:rsidR="00DB6790" w:rsidRDefault="00DB6790">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lastRenderedPageBreak/>
              <w:t>2</w:t>
            </w:r>
          </w:p>
        </w:tc>
        <w:tc>
          <w:tcPr>
            <w:tcW w:w="165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577E8D1" w14:textId="77777777" w:rsidR="00DB6790" w:rsidRDefault="00DB67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Mã ...</w:t>
            </w:r>
          </w:p>
        </w:tc>
        <w:tc>
          <w:tcPr>
            <w:tcW w:w="199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42B9184" w14:textId="77777777" w:rsidR="00DB6790" w:rsidRDefault="00DB6790">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x</w:t>
            </w:r>
          </w:p>
        </w:tc>
        <w:tc>
          <w:tcPr>
            <w:tcW w:w="371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67A2488" w14:textId="77777777" w:rsidR="00DB6790" w:rsidRDefault="00DB6790">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x</w:t>
            </w:r>
          </w:p>
        </w:tc>
      </w:tr>
      <w:tr w:rsidR="00DB6790" w14:paraId="1AD5A329" w14:textId="77777777" w:rsidTr="00DB6790">
        <w:trPr>
          <w:tblCellSpacing w:w="0" w:type="dxa"/>
        </w:trPr>
        <w:tc>
          <w:tcPr>
            <w:tcW w:w="51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55BFEED" w14:textId="77777777" w:rsidR="00DB6790" w:rsidRDefault="00DB6790">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3</w:t>
            </w:r>
          </w:p>
        </w:tc>
        <w:tc>
          <w:tcPr>
            <w:tcW w:w="165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54FAB48" w14:textId="77777777" w:rsidR="00DB6790" w:rsidRDefault="00DB67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Mã ...</w:t>
            </w:r>
          </w:p>
        </w:tc>
        <w:tc>
          <w:tcPr>
            <w:tcW w:w="199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C6AB330" w14:textId="77777777" w:rsidR="00DB6790" w:rsidRDefault="00DB6790">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x</w:t>
            </w:r>
          </w:p>
        </w:tc>
        <w:tc>
          <w:tcPr>
            <w:tcW w:w="371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468FD99" w14:textId="77777777" w:rsidR="00DB6790" w:rsidRDefault="00DB6790">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x</w:t>
            </w:r>
          </w:p>
        </w:tc>
      </w:tr>
      <w:tr w:rsidR="00DB6790" w14:paraId="697356B2" w14:textId="77777777" w:rsidTr="00DB6790">
        <w:trPr>
          <w:tblCellSpacing w:w="0" w:type="dxa"/>
        </w:trPr>
        <w:tc>
          <w:tcPr>
            <w:tcW w:w="51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0E127CD" w14:textId="77777777" w:rsidR="00DB6790" w:rsidRDefault="00DB6790">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4</w:t>
            </w:r>
          </w:p>
        </w:tc>
        <w:tc>
          <w:tcPr>
            <w:tcW w:w="165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8C09706" w14:textId="77777777" w:rsidR="00DB6790" w:rsidRDefault="00DB67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II. HNX</w:t>
            </w:r>
          </w:p>
        </w:tc>
        <w:tc>
          <w:tcPr>
            <w:tcW w:w="199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F6E99D1" w14:textId="77777777" w:rsidR="00DB6790" w:rsidRDefault="00DB6790">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x</w:t>
            </w:r>
          </w:p>
        </w:tc>
        <w:tc>
          <w:tcPr>
            <w:tcW w:w="371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10FE28F" w14:textId="77777777" w:rsidR="00DB6790" w:rsidRDefault="00DB6790">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x</w:t>
            </w:r>
          </w:p>
        </w:tc>
      </w:tr>
      <w:tr w:rsidR="00DB6790" w14:paraId="1F2B26DD" w14:textId="77777777" w:rsidTr="00DB6790">
        <w:trPr>
          <w:tblCellSpacing w:w="0" w:type="dxa"/>
        </w:trPr>
        <w:tc>
          <w:tcPr>
            <w:tcW w:w="51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8D1E733" w14:textId="77777777" w:rsidR="00DB6790" w:rsidRDefault="00DB6790">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5</w:t>
            </w:r>
          </w:p>
        </w:tc>
        <w:tc>
          <w:tcPr>
            <w:tcW w:w="165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79F3EA7" w14:textId="77777777" w:rsidR="00DB6790" w:rsidRDefault="00DB67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Mã ...</w:t>
            </w:r>
          </w:p>
        </w:tc>
        <w:tc>
          <w:tcPr>
            <w:tcW w:w="199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333968A" w14:textId="77777777" w:rsidR="00DB6790" w:rsidRDefault="00DB6790">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x</w:t>
            </w:r>
          </w:p>
        </w:tc>
        <w:tc>
          <w:tcPr>
            <w:tcW w:w="371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D22E800" w14:textId="77777777" w:rsidR="00DB6790" w:rsidRDefault="00DB6790">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x</w:t>
            </w:r>
          </w:p>
        </w:tc>
      </w:tr>
      <w:tr w:rsidR="00DB6790" w14:paraId="6F0C8FB9" w14:textId="77777777" w:rsidTr="00DB6790">
        <w:trPr>
          <w:tblCellSpacing w:w="0" w:type="dxa"/>
        </w:trPr>
        <w:tc>
          <w:tcPr>
            <w:tcW w:w="51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57E9E1D" w14:textId="77777777" w:rsidR="00DB6790" w:rsidRDefault="00DB6790">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6</w:t>
            </w:r>
          </w:p>
        </w:tc>
        <w:tc>
          <w:tcPr>
            <w:tcW w:w="165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584905B" w14:textId="77777777" w:rsidR="00DB6790" w:rsidRDefault="00DB67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Mã ...</w:t>
            </w:r>
          </w:p>
        </w:tc>
        <w:tc>
          <w:tcPr>
            <w:tcW w:w="199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9A2DA62" w14:textId="77777777" w:rsidR="00DB6790" w:rsidRDefault="00DB6790">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x</w:t>
            </w:r>
          </w:p>
        </w:tc>
        <w:tc>
          <w:tcPr>
            <w:tcW w:w="371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7A0CE05" w14:textId="77777777" w:rsidR="00DB6790" w:rsidRDefault="00DB6790">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x</w:t>
            </w:r>
          </w:p>
        </w:tc>
      </w:tr>
      <w:tr w:rsidR="00DB6790" w14:paraId="6EF3B710" w14:textId="77777777" w:rsidTr="00DB6790">
        <w:trPr>
          <w:tblCellSpacing w:w="0" w:type="dxa"/>
        </w:trPr>
        <w:tc>
          <w:tcPr>
            <w:tcW w:w="51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FF29A6D" w14:textId="77777777" w:rsidR="00DB6790" w:rsidRDefault="00DB6790">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7</w:t>
            </w:r>
          </w:p>
        </w:tc>
        <w:tc>
          <w:tcPr>
            <w:tcW w:w="165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91B28EE" w14:textId="77777777" w:rsidR="00DB6790" w:rsidRDefault="00DB67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Tổng</w:t>
            </w:r>
          </w:p>
        </w:tc>
        <w:tc>
          <w:tcPr>
            <w:tcW w:w="199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1FE0A6E" w14:textId="77777777" w:rsidR="00DB6790" w:rsidRDefault="00DB6790">
            <w:pPr>
              <w:pStyle w:val="NormalWeb"/>
              <w:spacing w:after="90" w:afterAutospacing="0" w:line="345" w:lineRule="atLeast"/>
              <w:jc w:val="center"/>
              <w:rPr>
                <w:rFonts w:ascii="Arial" w:hAnsi="Arial" w:cs="Arial"/>
                <w:color w:val="000000"/>
                <w:sz w:val="21"/>
                <w:szCs w:val="21"/>
              </w:rPr>
            </w:pPr>
          </w:p>
        </w:tc>
        <w:tc>
          <w:tcPr>
            <w:tcW w:w="3715" w:type="dxa"/>
            <w:tcBorders>
              <w:top w:val="dotted" w:sz="6" w:space="0" w:color="auto"/>
              <w:left w:val="dotted" w:sz="6" w:space="0" w:color="auto"/>
              <w:bottom w:val="dotted" w:sz="6" w:space="0" w:color="auto"/>
              <w:right w:val="dotted" w:sz="6" w:space="0" w:color="auto"/>
            </w:tcBorders>
            <w:shd w:val="clear" w:color="auto" w:fill="FFFFFF"/>
            <w:tcMar>
              <w:top w:w="30" w:type="dxa"/>
              <w:left w:w="30" w:type="dxa"/>
              <w:bottom w:w="30" w:type="dxa"/>
              <w:right w:w="30" w:type="dxa"/>
            </w:tcMar>
            <w:vAlign w:val="center"/>
            <w:hideMark/>
          </w:tcPr>
          <w:p w14:paraId="59E2DAE0" w14:textId="77777777" w:rsidR="00DB6790" w:rsidRDefault="00DB6790">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x</w:t>
            </w:r>
          </w:p>
        </w:tc>
      </w:tr>
    </w:tbl>
    <w:p w14:paraId="16C2CC0A" w14:textId="77777777" w:rsidR="00DB6790" w:rsidRDefault="00DB6790" w:rsidP="00DB6790">
      <w:pPr>
        <w:pStyle w:val="NormalWeb"/>
        <w:spacing w:after="90" w:afterAutospacing="0" w:line="345" w:lineRule="atLeast"/>
        <w:rPr>
          <w:rFonts w:ascii="Arial" w:hAnsi="Arial" w:cs="Arial"/>
          <w:color w:val="000000"/>
          <w:sz w:val="21"/>
          <w:szCs w:val="21"/>
        </w:rPr>
      </w:pPr>
      <w:r>
        <w:rPr>
          <w:rStyle w:val="Emphasis"/>
          <w:rFonts w:ascii="Arial" w:hAnsi="Arial" w:cs="Arial"/>
          <w:b/>
          <w:bCs/>
          <w:color w:val="000000"/>
          <w:sz w:val="21"/>
          <w:szCs w:val="21"/>
        </w:rPr>
        <w:t>Ghi chú: </w:t>
      </w:r>
      <w:r>
        <w:rPr>
          <w:rStyle w:val="Emphasis"/>
          <w:rFonts w:ascii="Arial" w:hAnsi="Arial" w:cs="Arial"/>
          <w:color w:val="000000"/>
          <w:sz w:val="21"/>
          <w:szCs w:val="21"/>
        </w:rPr>
        <w:t>Áp dụng đối với số mã chứng khoán cho vay ký quỹ từ 50 mã trở lên</w:t>
      </w:r>
    </w:p>
    <w:p w14:paraId="4A1A4C69" w14:textId="77777777" w:rsidR="00DB6790" w:rsidRDefault="00DB6790" w:rsidP="00DB6790">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Biểu II.9 Ủy thác quản lý tài khoản giao dịch chứng khoán của nhà đầu tư cá nhân</w:t>
      </w:r>
    </w:p>
    <w:p w14:paraId="6DF23B7F" w14:textId="77777777" w:rsidR="00DB6790" w:rsidRDefault="00DB6790" w:rsidP="00DB6790">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tháng/năm</w:t>
      </w:r>
    </w:p>
    <w:tbl>
      <w:tblPr>
        <w:tblW w:w="9004" w:type="dxa"/>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499"/>
        <w:gridCol w:w="2180"/>
        <w:gridCol w:w="960"/>
        <w:gridCol w:w="1074"/>
        <w:gridCol w:w="1548"/>
        <w:gridCol w:w="2743"/>
      </w:tblGrid>
      <w:tr w:rsidR="00DB6790" w14:paraId="685098D5" w14:textId="77777777" w:rsidTr="00DB6790">
        <w:trPr>
          <w:tblCellSpacing w:w="0" w:type="dxa"/>
        </w:trPr>
        <w:tc>
          <w:tcPr>
            <w:tcW w:w="436" w:type="dxa"/>
            <w:vMerge w:val="restart"/>
            <w:tcBorders>
              <w:top w:val="dotted" w:sz="6" w:space="0" w:color="auto"/>
              <w:left w:val="dotted" w:sz="6" w:space="0" w:color="auto"/>
              <w:bottom w:val="dotted" w:sz="6" w:space="0" w:color="auto"/>
              <w:right w:val="dotted" w:sz="6" w:space="0" w:color="auto"/>
            </w:tcBorders>
            <w:shd w:val="clear" w:color="auto" w:fill="FFFFFF"/>
            <w:tcMar>
              <w:top w:w="30" w:type="dxa"/>
              <w:left w:w="30" w:type="dxa"/>
              <w:bottom w:w="30" w:type="dxa"/>
              <w:right w:w="30" w:type="dxa"/>
            </w:tcMar>
            <w:vAlign w:val="center"/>
            <w:hideMark/>
          </w:tcPr>
          <w:p w14:paraId="00E171CC" w14:textId="77777777" w:rsidR="00DB6790" w:rsidRDefault="00DB679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TT</w:t>
            </w:r>
          </w:p>
        </w:tc>
        <w:tc>
          <w:tcPr>
            <w:tcW w:w="1907" w:type="dxa"/>
            <w:vMerge w:val="restart"/>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3D75FEC" w14:textId="77777777" w:rsidR="00DB6790" w:rsidRDefault="00DB679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Loại khách hàng</w:t>
            </w:r>
          </w:p>
        </w:tc>
        <w:tc>
          <w:tcPr>
            <w:tcW w:w="3133" w:type="dxa"/>
            <w:gridSpan w:val="3"/>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887BF25" w14:textId="77777777" w:rsidR="00DB6790" w:rsidRDefault="00DB679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Tổng số tài khoản ủy thác</w:t>
            </w:r>
          </w:p>
        </w:tc>
        <w:tc>
          <w:tcPr>
            <w:tcW w:w="2399" w:type="dxa"/>
            <w:vMerge w:val="restart"/>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ABCCEA6" w14:textId="77777777" w:rsidR="00DB6790" w:rsidRDefault="00DB679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Giá trị ủy thác (triệu đồng)</w:t>
            </w:r>
          </w:p>
        </w:tc>
      </w:tr>
      <w:tr w:rsidR="00DB6790" w14:paraId="518EEE18" w14:textId="77777777" w:rsidTr="00DB6790">
        <w:trPr>
          <w:tblCellSpacing w:w="0" w:type="dxa"/>
        </w:trPr>
        <w:tc>
          <w:tcPr>
            <w:tcW w:w="0" w:type="auto"/>
            <w:vMerge/>
            <w:tcBorders>
              <w:top w:val="dotted" w:sz="6" w:space="0" w:color="auto"/>
              <w:left w:val="dotted" w:sz="6" w:space="0" w:color="auto"/>
              <w:bottom w:val="dotted" w:sz="6" w:space="0" w:color="auto"/>
              <w:right w:val="dotted" w:sz="6" w:space="0" w:color="auto"/>
            </w:tcBorders>
            <w:shd w:val="clear" w:color="auto" w:fill="FFFFFF"/>
            <w:vAlign w:val="center"/>
            <w:hideMark/>
          </w:tcPr>
          <w:p w14:paraId="77041E1C" w14:textId="77777777" w:rsidR="00DB6790" w:rsidRDefault="00DB6790">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shd w:val="clear" w:color="auto" w:fill="FFFFFF"/>
            <w:vAlign w:val="center"/>
            <w:hideMark/>
          </w:tcPr>
          <w:p w14:paraId="7404063D" w14:textId="77777777" w:rsidR="00DB6790" w:rsidRDefault="00DB6790">
            <w:pPr>
              <w:spacing w:line="375" w:lineRule="atLeast"/>
              <w:rPr>
                <w:rFonts w:ascii="Arial" w:hAnsi="Arial" w:cs="Arial"/>
                <w:color w:val="000000"/>
                <w:sz w:val="21"/>
                <w:szCs w:val="21"/>
              </w:rPr>
            </w:pPr>
          </w:p>
        </w:tc>
        <w:tc>
          <w:tcPr>
            <w:tcW w:w="84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9704BEB" w14:textId="77777777" w:rsidR="00DB6790" w:rsidRDefault="00DB679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Đầu kỳ</w:t>
            </w:r>
          </w:p>
        </w:tc>
        <w:tc>
          <w:tcPr>
            <w:tcW w:w="93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41D56A7" w14:textId="77777777" w:rsidR="00DB6790" w:rsidRDefault="00DB679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Cuối kỳ</w:t>
            </w:r>
          </w:p>
        </w:tc>
        <w:tc>
          <w:tcPr>
            <w:tcW w:w="132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4922E2B" w14:textId="77777777" w:rsidR="00DB6790" w:rsidRDefault="00DB679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Tăng/Giảm</w:t>
            </w:r>
          </w:p>
        </w:tc>
        <w:tc>
          <w:tcPr>
            <w:tcW w:w="0" w:type="auto"/>
            <w:vMerge/>
            <w:tcBorders>
              <w:top w:val="dotted" w:sz="6" w:space="0" w:color="D3D3D3"/>
              <w:left w:val="dotted" w:sz="6" w:space="0" w:color="D3D3D3"/>
              <w:bottom w:val="dotted" w:sz="6" w:space="0" w:color="D3D3D3"/>
              <w:right w:val="dotted" w:sz="6" w:space="0" w:color="D3D3D3"/>
            </w:tcBorders>
            <w:shd w:val="clear" w:color="auto" w:fill="FFFFFF"/>
            <w:vAlign w:val="center"/>
            <w:hideMark/>
          </w:tcPr>
          <w:p w14:paraId="6701F7DE" w14:textId="77777777" w:rsidR="00DB6790" w:rsidRDefault="00DB6790">
            <w:pPr>
              <w:spacing w:line="375" w:lineRule="atLeast"/>
              <w:rPr>
                <w:rFonts w:ascii="Arial" w:hAnsi="Arial" w:cs="Arial"/>
                <w:color w:val="000000"/>
                <w:sz w:val="21"/>
                <w:szCs w:val="21"/>
              </w:rPr>
            </w:pPr>
          </w:p>
        </w:tc>
      </w:tr>
      <w:tr w:rsidR="00DB6790" w14:paraId="2459278A" w14:textId="77777777" w:rsidTr="00DB6790">
        <w:trPr>
          <w:tblCellSpacing w:w="0" w:type="dxa"/>
        </w:trPr>
        <w:tc>
          <w:tcPr>
            <w:tcW w:w="43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350DE84" w14:textId="77777777" w:rsidR="00DB6790" w:rsidRDefault="00DB679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(1)</w:t>
            </w:r>
          </w:p>
        </w:tc>
        <w:tc>
          <w:tcPr>
            <w:tcW w:w="190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07558F4" w14:textId="77777777" w:rsidR="00DB6790" w:rsidRDefault="00DB679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(2)</w:t>
            </w:r>
          </w:p>
        </w:tc>
        <w:tc>
          <w:tcPr>
            <w:tcW w:w="84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0E24ACE" w14:textId="77777777" w:rsidR="00DB6790" w:rsidRDefault="00DB679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(3)</w:t>
            </w:r>
          </w:p>
        </w:tc>
        <w:tc>
          <w:tcPr>
            <w:tcW w:w="93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45C8339" w14:textId="77777777" w:rsidR="00DB6790" w:rsidRDefault="00DB679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(4)</w:t>
            </w:r>
          </w:p>
        </w:tc>
        <w:tc>
          <w:tcPr>
            <w:tcW w:w="132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C230481" w14:textId="77777777" w:rsidR="00DB6790" w:rsidRDefault="00DB679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(5)</w:t>
            </w:r>
          </w:p>
        </w:tc>
        <w:tc>
          <w:tcPr>
            <w:tcW w:w="239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6707C31" w14:textId="77777777" w:rsidR="00DB6790" w:rsidRDefault="00DB679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(6)</w:t>
            </w:r>
          </w:p>
        </w:tc>
      </w:tr>
      <w:tr w:rsidR="00DB6790" w14:paraId="763A7369" w14:textId="77777777" w:rsidTr="00DB6790">
        <w:trPr>
          <w:tblCellSpacing w:w="0" w:type="dxa"/>
        </w:trPr>
        <w:tc>
          <w:tcPr>
            <w:tcW w:w="43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B4E9468" w14:textId="77777777" w:rsidR="00DB6790" w:rsidRDefault="00DB6790">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w:t>
            </w:r>
          </w:p>
        </w:tc>
        <w:tc>
          <w:tcPr>
            <w:tcW w:w="190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0A000E4" w14:textId="77777777" w:rsidR="00DB6790" w:rsidRDefault="00DB67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nước</w:t>
            </w:r>
          </w:p>
        </w:tc>
        <w:tc>
          <w:tcPr>
            <w:tcW w:w="84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54F23FC" w14:textId="77777777" w:rsidR="00DB6790" w:rsidRDefault="00DB6790">
            <w:pPr>
              <w:pStyle w:val="NormalWeb"/>
              <w:spacing w:after="90" w:afterAutospacing="0" w:line="345" w:lineRule="atLeast"/>
              <w:jc w:val="both"/>
              <w:rPr>
                <w:rFonts w:ascii="Arial" w:hAnsi="Arial" w:cs="Arial"/>
                <w:color w:val="000000"/>
                <w:sz w:val="21"/>
                <w:szCs w:val="21"/>
              </w:rPr>
            </w:pPr>
          </w:p>
        </w:tc>
        <w:tc>
          <w:tcPr>
            <w:tcW w:w="93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8246FBB" w14:textId="77777777" w:rsidR="00DB6790" w:rsidRDefault="00DB6790">
            <w:pPr>
              <w:pStyle w:val="NormalWeb"/>
              <w:spacing w:after="90" w:afterAutospacing="0" w:line="345" w:lineRule="atLeast"/>
              <w:jc w:val="both"/>
              <w:rPr>
                <w:rFonts w:ascii="Arial" w:hAnsi="Arial" w:cs="Arial"/>
                <w:color w:val="000000"/>
                <w:sz w:val="21"/>
                <w:szCs w:val="21"/>
              </w:rPr>
            </w:pPr>
          </w:p>
        </w:tc>
        <w:tc>
          <w:tcPr>
            <w:tcW w:w="132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8DF5C6F" w14:textId="77777777" w:rsidR="00DB6790" w:rsidRDefault="00DB6790">
            <w:pPr>
              <w:pStyle w:val="NormalWeb"/>
              <w:spacing w:after="90" w:afterAutospacing="0" w:line="345" w:lineRule="atLeast"/>
              <w:jc w:val="both"/>
              <w:rPr>
                <w:rFonts w:ascii="Arial" w:hAnsi="Arial" w:cs="Arial"/>
                <w:color w:val="000000"/>
                <w:sz w:val="21"/>
                <w:szCs w:val="21"/>
              </w:rPr>
            </w:pPr>
          </w:p>
        </w:tc>
        <w:tc>
          <w:tcPr>
            <w:tcW w:w="239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BE9DFC6" w14:textId="77777777" w:rsidR="00DB6790" w:rsidRDefault="00DB6790">
            <w:pPr>
              <w:pStyle w:val="NormalWeb"/>
              <w:spacing w:after="90" w:afterAutospacing="0" w:line="345" w:lineRule="atLeast"/>
              <w:jc w:val="both"/>
              <w:rPr>
                <w:rFonts w:ascii="Arial" w:hAnsi="Arial" w:cs="Arial"/>
                <w:color w:val="000000"/>
                <w:sz w:val="21"/>
                <w:szCs w:val="21"/>
              </w:rPr>
            </w:pPr>
          </w:p>
        </w:tc>
      </w:tr>
      <w:tr w:rsidR="00DB6790" w14:paraId="79345B64" w14:textId="77777777" w:rsidTr="00DB6790">
        <w:trPr>
          <w:tblCellSpacing w:w="0" w:type="dxa"/>
        </w:trPr>
        <w:tc>
          <w:tcPr>
            <w:tcW w:w="43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B6A8419" w14:textId="77777777" w:rsidR="00DB6790" w:rsidRDefault="00DB6790">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w:t>
            </w:r>
          </w:p>
        </w:tc>
        <w:tc>
          <w:tcPr>
            <w:tcW w:w="190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05A7DCA" w14:textId="77777777" w:rsidR="00DB6790" w:rsidRDefault="00DB67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Nước ngoài</w:t>
            </w:r>
          </w:p>
        </w:tc>
        <w:tc>
          <w:tcPr>
            <w:tcW w:w="84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A986588" w14:textId="77777777" w:rsidR="00DB6790" w:rsidRDefault="00DB6790">
            <w:pPr>
              <w:pStyle w:val="NormalWeb"/>
              <w:spacing w:after="90" w:afterAutospacing="0" w:line="345" w:lineRule="atLeast"/>
              <w:jc w:val="both"/>
              <w:rPr>
                <w:rFonts w:ascii="Arial" w:hAnsi="Arial" w:cs="Arial"/>
                <w:color w:val="000000"/>
                <w:sz w:val="21"/>
                <w:szCs w:val="21"/>
              </w:rPr>
            </w:pPr>
          </w:p>
        </w:tc>
        <w:tc>
          <w:tcPr>
            <w:tcW w:w="93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37BE042" w14:textId="77777777" w:rsidR="00DB6790" w:rsidRDefault="00DB6790">
            <w:pPr>
              <w:pStyle w:val="NormalWeb"/>
              <w:spacing w:after="90" w:afterAutospacing="0" w:line="345" w:lineRule="atLeast"/>
              <w:jc w:val="both"/>
              <w:rPr>
                <w:rFonts w:ascii="Arial" w:hAnsi="Arial" w:cs="Arial"/>
                <w:color w:val="000000"/>
                <w:sz w:val="21"/>
                <w:szCs w:val="21"/>
              </w:rPr>
            </w:pPr>
          </w:p>
        </w:tc>
        <w:tc>
          <w:tcPr>
            <w:tcW w:w="132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25721A3" w14:textId="77777777" w:rsidR="00DB6790" w:rsidRDefault="00DB6790">
            <w:pPr>
              <w:pStyle w:val="NormalWeb"/>
              <w:spacing w:after="90" w:afterAutospacing="0" w:line="345" w:lineRule="atLeast"/>
              <w:jc w:val="both"/>
              <w:rPr>
                <w:rFonts w:ascii="Arial" w:hAnsi="Arial" w:cs="Arial"/>
                <w:color w:val="000000"/>
                <w:sz w:val="21"/>
                <w:szCs w:val="21"/>
              </w:rPr>
            </w:pPr>
          </w:p>
        </w:tc>
        <w:tc>
          <w:tcPr>
            <w:tcW w:w="239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3B24600" w14:textId="77777777" w:rsidR="00DB6790" w:rsidRDefault="00DB6790">
            <w:pPr>
              <w:pStyle w:val="NormalWeb"/>
              <w:spacing w:after="90" w:afterAutospacing="0" w:line="345" w:lineRule="atLeast"/>
              <w:jc w:val="both"/>
              <w:rPr>
                <w:rFonts w:ascii="Arial" w:hAnsi="Arial" w:cs="Arial"/>
                <w:color w:val="000000"/>
                <w:sz w:val="21"/>
                <w:szCs w:val="21"/>
              </w:rPr>
            </w:pPr>
          </w:p>
        </w:tc>
      </w:tr>
      <w:tr w:rsidR="00DB6790" w14:paraId="1746FAE2" w14:textId="77777777" w:rsidTr="00DB6790">
        <w:trPr>
          <w:tblCellSpacing w:w="0" w:type="dxa"/>
        </w:trPr>
        <w:tc>
          <w:tcPr>
            <w:tcW w:w="43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8A31305" w14:textId="77777777" w:rsidR="00DB6790" w:rsidRDefault="00DB6790">
            <w:pPr>
              <w:pStyle w:val="NormalWeb"/>
              <w:spacing w:after="90" w:afterAutospacing="0" w:line="345" w:lineRule="atLeast"/>
              <w:jc w:val="center"/>
              <w:rPr>
                <w:rFonts w:ascii="Arial" w:hAnsi="Arial" w:cs="Arial"/>
                <w:color w:val="000000"/>
                <w:sz w:val="21"/>
                <w:szCs w:val="21"/>
              </w:rPr>
            </w:pPr>
          </w:p>
        </w:tc>
        <w:tc>
          <w:tcPr>
            <w:tcW w:w="190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31DA538" w14:textId="77777777" w:rsidR="00DB6790" w:rsidRDefault="00DB67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Tổng</w:t>
            </w:r>
          </w:p>
        </w:tc>
        <w:tc>
          <w:tcPr>
            <w:tcW w:w="84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3583F98" w14:textId="77777777" w:rsidR="00DB6790" w:rsidRDefault="00DB6790">
            <w:pPr>
              <w:pStyle w:val="NormalWeb"/>
              <w:spacing w:after="90" w:afterAutospacing="0" w:line="345" w:lineRule="atLeast"/>
              <w:jc w:val="both"/>
              <w:rPr>
                <w:rFonts w:ascii="Arial" w:hAnsi="Arial" w:cs="Arial"/>
                <w:color w:val="000000"/>
                <w:sz w:val="21"/>
                <w:szCs w:val="21"/>
              </w:rPr>
            </w:pPr>
          </w:p>
        </w:tc>
        <w:tc>
          <w:tcPr>
            <w:tcW w:w="93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B8C736C" w14:textId="77777777" w:rsidR="00DB6790" w:rsidRDefault="00DB6790">
            <w:pPr>
              <w:pStyle w:val="NormalWeb"/>
              <w:spacing w:after="90" w:afterAutospacing="0" w:line="345" w:lineRule="atLeast"/>
              <w:jc w:val="both"/>
              <w:rPr>
                <w:rFonts w:ascii="Arial" w:hAnsi="Arial" w:cs="Arial"/>
                <w:color w:val="000000"/>
                <w:sz w:val="21"/>
                <w:szCs w:val="21"/>
              </w:rPr>
            </w:pPr>
          </w:p>
        </w:tc>
        <w:tc>
          <w:tcPr>
            <w:tcW w:w="132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634E1D5" w14:textId="77777777" w:rsidR="00DB6790" w:rsidRDefault="00DB6790">
            <w:pPr>
              <w:pStyle w:val="NormalWeb"/>
              <w:spacing w:after="90" w:afterAutospacing="0" w:line="345" w:lineRule="atLeast"/>
              <w:jc w:val="both"/>
              <w:rPr>
                <w:rFonts w:ascii="Arial" w:hAnsi="Arial" w:cs="Arial"/>
                <w:color w:val="000000"/>
                <w:sz w:val="21"/>
                <w:szCs w:val="21"/>
              </w:rPr>
            </w:pPr>
          </w:p>
        </w:tc>
        <w:tc>
          <w:tcPr>
            <w:tcW w:w="239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5C87BED" w14:textId="77777777" w:rsidR="00DB6790" w:rsidRDefault="00DB6790">
            <w:pPr>
              <w:pStyle w:val="NormalWeb"/>
              <w:spacing w:after="90" w:afterAutospacing="0" w:line="345" w:lineRule="atLeast"/>
              <w:jc w:val="both"/>
              <w:rPr>
                <w:rFonts w:ascii="Arial" w:hAnsi="Arial" w:cs="Arial"/>
                <w:color w:val="000000"/>
                <w:sz w:val="21"/>
                <w:szCs w:val="21"/>
              </w:rPr>
            </w:pPr>
          </w:p>
        </w:tc>
      </w:tr>
    </w:tbl>
    <w:p w14:paraId="19136408" w14:textId="77777777" w:rsidR="00DB6790" w:rsidRDefault="00DB6790" w:rsidP="00DB6790">
      <w:pPr>
        <w:pStyle w:val="NormalWeb"/>
        <w:spacing w:after="90" w:afterAutospacing="0" w:line="345" w:lineRule="atLeast"/>
        <w:rPr>
          <w:rFonts w:ascii="Arial" w:hAnsi="Arial" w:cs="Arial"/>
          <w:color w:val="000000"/>
          <w:sz w:val="21"/>
          <w:szCs w:val="21"/>
        </w:rPr>
      </w:pPr>
      <w:r>
        <w:rPr>
          <w:rStyle w:val="Emphasis"/>
          <w:rFonts w:ascii="Arial" w:hAnsi="Arial" w:cs="Arial"/>
          <w:b/>
          <w:bCs/>
          <w:color w:val="000000"/>
          <w:sz w:val="21"/>
          <w:szCs w:val="21"/>
        </w:rPr>
        <w:t>Ghi chú:</w:t>
      </w:r>
    </w:p>
    <w:p w14:paraId="17F135AA" w14:textId="77777777" w:rsidR="00DB6790" w:rsidRDefault="00DB6790" w:rsidP="00DB6790">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 Cột (3), (4): Tính theo ngày dương lịch đầu/cuối tháng (Phiên giao dịch đầu tiên/cuối cùng của tháng).</w:t>
      </w:r>
    </w:p>
    <w:p w14:paraId="1BA47B6C" w14:textId="77777777" w:rsidR="00DB6790" w:rsidRDefault="00DB6790" w:rsidP="00DB6790">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 Cột (3), (4), (5), (6): Nhập theo định dạng số "Number". Trường hợp số âm thì để trong ngoặc đơn ( ).</w:t>
      </w:r>
    </w:p>
    <w:p w14:paraId="101FAEB6" w14:textId="77777777" w:rsidR="00DB6790" w:rsidRDefault="00DB6790" w:rsidP="00DB6790">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Biểu II.10 Tình hình nắm giữ chứng khoán niêm yết</w:t>
      </w:r>
    </w:p>
    <w:p w14:paraId="2A7E32BE" w14:textId="77777777" w:rsidR="00DB6790" w:rsidRDefault="00DB6790" w:rsidP="00DB6790">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tháng/năm</w:t>
      </w:r>
    </w:p>
    <w:tbl>
      <w:tblPr>
        <w:tblW w:w="9004" w:type="dxa"/>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527"/>
        <w:gridCol w:w="2467"/>
        <w:gridCol w:w="1107"/>
        <w:gridCol w:w="1437"/>
        <w:gridCol w:w="1780"/>
        <w:gridCol w:w="1686"/>
      </w:tblGrid>
      <w:tr w:rsidR="00DB6790" w14:paraId="4224FC0D" w14:textId="77777777" w:rsidTr="00DB6790">
        <w:trPr>
          <w:tblCellSpacing w:w="0" w:type="dxa"/>
        </w:trPr>
        <w:tc>
          <w:tcPr>
            <w:tcW w:w="45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66D6675" w14:textId="77777777" w:rsidR="00DB6790" w:rsidRDefault="00DB679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TT</w:t>
            </w:r>
          </w:p>
        </w:tc>
        <w:tc>
          <w:tcPr>
            <w:tcW w:w="214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E00829F" w14:textId="77777777" w:rsidR="00DB6790" w:rsidRDefault="00DB679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Loại chứng khoán</w:t>
            </w:r>
          </w:p>
        </w:tc>
        <w:tc>
          <w:tcPr>
            <w:tcW w:w="96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4A01216" w14:textId="77777777" w:rsidR="00DB6790" w:rsidRDefault="00DB679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Số lượng chứng khoán nắm giữ</w:t>
            </w:r>
          </w:p>
        </w:tc>
        <w:tc>
          <w:tcPr>
            <w:tcW w:w="125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BE2A771" w14:textId="77777777" w:rsidR="00DB6790" w:rsidRDefault="00DB679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Giá trị chứng khoán nắm giữ (triệu đồng)</w:t>
            </w:r>
          </w:p>
        </w:tc>
        <w:tc>
          <w:tcPr>
            <w:tcW w:w="155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13E5E89" w14:textId="77777777" w:rsidR="00DB6790" w:rsidRDefault="00DB679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 xml:space="preserve">Tổng số chứng khoán đang lưu hành của tổ chức phát hành </w:t>
            </w:r>
            <w:r>
              <w:rPr>
                <w:rStyle w:val="Strong"/>
                <w:rFonts w:ascii="Arial" w:hAnsi="Arial" w:cs="Arial"/>
                <w:color w:val="000000"/>
                <w:sz w:val="21"/>
                <w:szCs w:val="21"/>
              </w:rPr>
              <w:lastRenderedPageBreak/>
              <w:t>vào thời điểm báo cáo</w:t>
            </w:r>
          </w:p>
        </w:tc>
        <w:tc>
          <w:tcPr>
            <w:tcW w:w="146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0BD885C" w14:textId="77777777" w:rsidR="00DB6790" w:rsidRDefault="00DB679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Tỷ lệ sở hữu (%)</w:t>
            </w:r>
          </w:p>
        </w:tc>
      </w:tr>
      <w:tr w:rsidR="00DB6790" w14:paraId="0C85A784" w14:textId="77777777" w:rsidTr="00DB6790">
        <w:trPr>
          <w:tblCellSpacing w:w="0" w:type="dxa"/>
        </w:trPr>
        <w:tc>
          <w:tcPr>
            <w:tcW w:w="45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FE65544" w14:textId="77777777" w:rsidR="00DB6790" w:rsidRDefault="00DB679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(1)</w:t>
            </w:r>
          </w:p>
        </w:tc>
        <w:tc>
          <w:tcPr>
            <w:tcW w:w="214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261E3AC" w14:textId="77777777" w:rsidR="00DB6790" w:rsidRDefault="00DB679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(2)</w:t>
            </w:r>
          </w:p>
        </w:tc>
        <w:tc>
          <w:tcPr>
            <w:tcW w:w="96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06832BF" w14:textId="77777777" w:rsidR="00DB6790" w:rsidRDefault="00DB679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(3)</w:t>
            </w:r>
          </w:p>
        </w:tc>
        <w:tc>
          <w:tcPr>
            <w:tcW w:w="125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86FAD7E" w14:textId="77777777" w:rsidR="00DB6790" w:rsidRDefault="00DB679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(4)</w:t>
            </w:r>
          </w:p>
        </w:tc>
        <w:tc>
          <w:tcPr>
            <w:tcW w:w="155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F5F8807" w14:textId="77777777" w:rsidR="00DB6790" w:rsidRDefault="00DB679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(5)</w:t>
            </w:r>
          </w:p>
        </w:tc>
        <w:tc>
          <w:tcPr>
            <w:tcW w:w="146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EF2326F" w14:textId="77777777" w:rsidR="00DB6790" w:rsidRDefault="00DB679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(6)=(3)/(5) *100</w:t>
            </w:r>
          </w:p>
        </w:tc>
      </w:tr>
      <w:tr w:rsidR="00DB6790" w14:paraId="3BE8C4D6" w14:textId="77777777" w:rsidTr="00DB6790">
        <w:trPr>
          <w:tblCellSpacing w:w="0" w:type="dxa"/>
        </w:trPr>
        <w:tc>
          <w:tcPr>
            <w:tcW w:w="45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E782899" w14:textId="77777777" w:rsidR="00DB6790" w:rsidRDefault="00DB6790">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w:t>
            </w:r>
          </w:p>
        </w:tc>
        <w:tc>
          <w:tcPr>
            <w:tcW w:w="214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2BA77E1" w14:textId="77777777" w:rsidR="00DB6790" w:rsidRDefault="00DB67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Cổ phiếu</w:t>
            </w:r>
          </w:p>
        </w:tc>
        <w:tc>
          <w:tcPr>
            <w:tcW w:w="96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695EE26" w14:textId="77777777" w:rsidR="00DB6790" w:rsidRDefault="00DB6790">
            <w:pPr>
              <w:pStyle w:val="NormalWeb"/>
              <w:spacing w:after="90" w:afterAutospacing="0" w:line="345" w:lineRule="atLeast"/>
              <w:jc w:val="center"/>
              <w:rPr>
                <w:rFonts w:ascii="Arial" w:hAnsi="Arial" w:cs="Arial"/>
                <w:color w:val="000000"/>
                <w:sz w:val="21"/>
                <w:szCs w:val="21"/>
              </w:rPr>
            </w:pPr>
          </w:p>
        </w:tc>
        <w:tc>
          <w:tcPr>
            <w:tcW w:w="125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0DDE17F" w14:textId="77777777" w:rsidR="00DB6790" w:rsidRDefault="00DB6790">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x</w:t>
            </w:r>
          </w:p>
        </w:tc>
        <w:tc>
          <w:tcPr>
            <w:tcW w:w="155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B20C018" w14:textId="77777777" w:rsidR="00DB6790" w:rsidRDefault="00DB6790">
            <w:pPr>
              <w:pStyle w:val="NormalWeb"/>
              <w:spacing w:after="90" w:afterAutospacing="0" w:line="345" w:lineRule="atLeast"/>
              <w:jc w:val="center"/>
              <w:rPr>
                <w:rFonts w:ascii="Arial" w:hAnsi="Arial" w:cs="Arial"/>
                <w:color w:val="000000"/>
                <w:sz w:val="21"/>
                <w:szCs w:val="21"/>
              </w:rPr>
            </w:pPr>
          </w:p>
        </w:tc>
        <w:tc>
          <w:tcPr>
            <w:tcW w:w="146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2763554" w14:textId="77777777" w:rsidR="00DB6790" w:rsidRDefault="00DB6790">
            <w:pPr>
              <w:pStyle w:val="NormalWeb"/>
              <w:spacing w:after="90" w:afterAutospacing="0" w:line="345" w:lineRule="atLeast"/>
              <w:jc w:val="center"/>
              <w:rPr>
                <w:rFonts w:ascii="Arial" w:hAnsi="Arial" w:cs="Arial"/>
                <w:color w:val="000000"/>
                <w:sz w:val="21"/>
                <w:szCs w:val="21"/>
              </w:rPr>
            </w:pPr>
          </w:p>
        </w:tc>
      </w:tr>
      <w:tr w:rsidR="00DB6790" w14:paraId="1783DDC6" w14:textId="77777777" w:rsidTr="00DB6790">
        <w:trPr>
          <w:tblCellSpacing w:w="0" w:type="dxa"/>
        </w:trPr>
        <w:tc>
          <w:tcPr>
            <w:tcW w:w="45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BD4202E" w14:textId="77777777" w:rsidR="00DB6790" w:rsidRDefault="00DB6790">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w:t>
            </w:r>
          </w:p>
        </w:tc>
        <w:tc>
          <w:tcPr>
            <w:tcW w:w="214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3E367C4" w14:textId="77777777" w:rsidR="00DB6790" w:rsidRDefault="00DB67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w:t>
            </w:r>
          </w:p>
        </w:tc>
        <w:tc>
          <w:tcPr>
            <w:tcW w:w="96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610A924" w14:textId="77777777" w:rsidR="00DB6790" w:rsidRDefault="00DB6790">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x</w:t>
            </w:r>
          </w:p>
        </w:tc>
        <w:tc>
          <w:tcPr>
            <w:tcW w:w="125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83582E0" w14:textId="77777777" w:rsidR="00DB6790" w:rsidRDefault="00DB6790">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x</w:t>
            </w:r>
          </w:p>
        </w:tc>
        <w:tc>
          <w:tcPr>
            <w:tcW w:w="155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7EA9913" w14:textId="77777777" w:rsidR="00DB6790" w:rsidRDefault="00DB6790">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x</w:t>
            </w:r>
          </w:p>
        </w:tc>
        <w:tc>
          <w:tcPr>
            <w:tcW w:w="146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DFF559B" w14:textId="77777777" w:rsidR="00DB6790" w:rsidRDefault="00DB6790">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x</w:t>
            </w:r>
          </w:p>
        </w:tc>
      </w:tr>
      <w:tr w:rsidR="00DB6790" w14:paraId="2E4F4384" w14:textId="77777777" w:rsidTr="00DB6790">
        <w:trPr>
          <w:tblCellSpacing w:w="0" w:type="dxa"/>
        </w:trPr>
        <w:tc>
          <w:tcPr>
            <w:tcW w:w="45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8DFACD4" w14:textId="77777777" w:rsidR="00DB6790" w:rsidRDefault="00DB6790">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3</w:t>
            </w:r>
          </w:p>
        </w:tc>
        <w:tc>
          <w:tcPr>
            <w:tcW w:w="214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7F607D2" w14:textId="77777777" w:rsidR="00DB6790" w:rsidRDefault="00DB67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96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496F615" w14:textId="77777777" w:rsidR="00DB6790" w:rsidRDefault="00DB6790">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x</w:t>
            </w:r>
          </w:p>
        </w:tc>
        <w:tc>
          <w:tcPr>
            <w:tcW w:w="125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E6B4199" w14:textId="77777777" w:rsidR="00DB6790" w:rsidRDefault="00DB6790">
            <w:pPr>
              <w:pStyle w:val="NormalWeb"/>
              <w:spacing w:after="90" w:afterAutospacing="0" w:line="345" w:lineRule="atLeast"/>
              <w:jc w:val="center"/>
              <w:rPr>
                <w:rFonts w:ascii="Arial" w:hAnsi="Arial" w:cs="Arial"/>
                <w:color w:val="000000"/>
                <w:sz w:val="21"/>
                <w:szCs w:val="21"/>
              </w:rPr>
            </w:pPr>
          </w:p>
        </w:tc>
        <w:tc>
          <w:tcPr>
            <w:tcW w:w="155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3C04661" w14:textId="77777777" w:rsidR="00DB6790" w:rsidRDefault="00DB6790">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x</w:t>
            </w:r>
          </w:p>
        </w:tc>
        <w:tc>
          <w:tcPr>
            <w:tcW w:w="146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258A8C4" w14:textId="77777777" w:rsidR="00DB6790" w:rsidRDefault="00DB6790">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x</w:t>
            </w:r>
          </w:p>
        </w:tc>
      </w:tr>
      <w:tr w:rsidR="00DB6790" w14:paraId="110832C6" w14:textId="77777777" w:rsidTr="00DB6790">
        <w:trPr>
          <w:tblCellSpacing w:w="0" w:type="dxa"/>
        </w:trPr>
        <w:tc>
          <w:tcPr>
            <w:tcW w:w="45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1DDF067" w14:textId="77777777" w:rsidR="00DB6790" w:rsidRDefault="00DB6790">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4</w:t>
            </w:r>
          </w:p>
        </w:tc>
        <w:tc>
          <w:tcPr>
            <w:tcW w:w="214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A5C63E7" w14:textId="77777777" w:rsidR="00DB6790" w:rsidRDefault="00DB67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II. Chứng chỉ quỹ</w:t>
            </w:r>
          </w:p>
        </w:tc>
        <w:tc>
          <w:tcPr>
            <w:tcW w:w="96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5716F82" w14:textId="77777777" w:rsidR="00DB6790" w:rsidRDefault="00DB6790">
            <w:pPr>
              <w:pStyle w:val="NormalWeb"/>
              <w:spacing w:after="90" w:afterAutospacing="0" w:line="345" w:lineRule="atLeast"/>
              <w:jc w:val="center"/>
              <w:rPr>
                <w:rFonts w:ascii="Arial" w:hAnsi="Arial" w:cs="Arial"/>
                <w:color w:val="000000"/>
                <w:sz w:val="21"/>
                <w:szCs w:val="21"/>
              </w:rPr>
            </w:pPr>
          </w:p>
        </w:tc>
        <w:tc>
          <w:tcPr>
            <w:tcW w:w="125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BCF98DB" w14:textId="77777777" w:rsidR="00DB6790" w:rsidRDefault="00DB6790">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x</w:t>
            </w:r>
          </w:p>
        </w:tc>
        <w:tc>
          <w:tcPr>
            <w:tcW w:w="155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627E01A" w14:textId="77777777" w:rsidR="00DB6790" w:rsidRDefault="00DB6790">
            <w:pPr>
              <w:pStyle w:val="NormalWeb"/>
              <w:spacing w:after="90" w:afterAutospacing="0" w:line="345" w:lineRule="atLeast"/>
              <w:jc w:val="center"/>
              <w:rPr>
                <w:rFonts w:ascii="Arial" w:hAnsi="Arial" w:cs="Arial"/>
                <w:color w:val="000000"/>
                <w:sz w:val="21"/>
                <w:szCs w:val="21"/>
              </w:rPr>
            </w:pPr>
          </w:p>
        </w:tc>
        <w:tc>
          <w:tcPr>
            <w:tcW w:w="146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2CD176C" w14:textId="77777777" w:rsidR="00DB6790" w:rsidRDefault="00DB6790">
            <w:pPr>
              <w:pStyle w:val="NormalWeb"/>
              <w:spacing w:after="90" w:afterAutospacing="0" w:line="345" w:lineRule="atLeast"/>
              <w:jc w:val="center"/>
              <w:rPr>
                <w:rFonts w:ascii="Arial" w:hAnsi="Arial" w:cs="Arial"/>
                <w:color w:val="000000"/>
                <w:sz w:val="21"/>
                <w:szCs w:val="21"/>
              </w:rPr>
            </w:pPr>
          </w:p>
        </w:tc>
      </w:tr>
      <w:tr w:rsidR="00DB6790" w14:paraId="43E3F2D5" w14:textId="77777777" w:rsidTr="00DB6790">
        <w:trPr>
          <w:tblCellSpacing w:w="0" w:type="dxa"/>
        </w:trPr>
        <w:tc>
          <w:tcPr>
            <w:tcW w:w="45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29093AD" w14:textId="77777777" w:rsidR="00DB6790" w:rsidRDefault="00DB6790">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5</w:t>
            </w:r>
          </w:p>
        </w:tc>
        <w:tc>
          <w:tcPr>
            <w:tcW w:w="214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F7E11BC" w14:textId="77777777" w:rsidR="00DB6790" w:rsidRDefault="00DB67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w:t>
            </w:r>
          </w:p>
        </w:tc>
        <w:tc>
          <w:tcPr>
            <w:tcW w:w="96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27B5ADA" w14:textId="77777777" w:rsidR="00DB6790" w:rsidRDefault="00DB6790">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x</w:t>
            </w:r>
          </w:p>
        </w:tc>
        <w:tc>
          <w:tcPr>
            <w:tcW w:w="125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15929D8" w14:textId="77777777" w:rsidR="00DB6790" w:rsidRDefault="00DB6790">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x</w:t>
            </w:r>
          </w:p>
        </w:tc>
        <w:tc>
          <w:tcPr>
            <w:tcW w:w="155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4A73CB5" w14:textId="77777777" w:rsidR="00DB6790" w:rsidRDefault="00DB6790">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x</w:t>
            </w:r>
          </w:p>
        </w:tc>
        <w:tc>
          <w:tcPr>
            <w:tcW w:w="146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ED09B56" w14:textId="77777777" w:rsidR="00DB6790" w:rsidRDefault="00DB6790">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x</w:t>
            </w:r>
          </w:p>
        </w:tc>
      </w:tr>
      <w:tr w:rsidR="00DB6790" w14:paraId="3FC9D6F9" w14:textId="77777777" w:rsidTr="00DB6790">
        <w:trPr>
          <w:tblCellSpacing w:w="0" w:type="dxa"/>
        </w:trPr>
        <w:tc>
          <w:tcPr>
            <w:tcW w:w="45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AE79EE3" w14:textId="77777777" w:rsidR="00DB6790" w:rsidRDefault="00DB6790">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6</w:t>
            </w:r>
          </w:p>
        </w:tc>
        <w:tc>
          <w:tcPr>
            <w:tcW w:w="214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2C72535" w14:textId="77777777" w:rsidR="00DB6790" w:rsidRDefault="00DB67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96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CEB4BAD" w14:textId="77777777" w:rsidR="00DB6790" w:rsidRDefault="00DB6790">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x</w:t>
            </w:r>
          </w:p>
        </w:tc>
        <w:tc>
          <w:tcPr>
            <w:tcW w:w="125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9C31B7E" w14:textId="77777777" w:rsidR="00DB6790" w:rsidRDefault="00DB6790">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x</w:t>
            </w:r>
          </w:p>
        </w:tc>
        <w:tc>
          <w:tcPr>
            <w:tcW w:w="155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D027D1F" w14:textId="77777777" w:rsidR="00DB6790" w:rsidRDefault="00DB6790">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x</w:t>
            </w:r>
          </w:p>
        </w:tc>
        <w:tc>
          <w:tcPr>
            <w:tcW w:w="146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38711FD" w14:textId="77777777" w:rsidR="00DB6790" w:rsidRDefault="00DB6790">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x</w:t>
            </w:r>
          </w:p>
        </w:tc>
      </w:tr>
      <w:tr w:rsidR="00DB6790" w14:paraId="29BBCF9C" w14:textId="77777777" w:rsidTr="00DB6790">
        <w:trPr>
          <w:tblCellSpacing w:w="0" w:type="dxa"/>
        </w:trPr>
        <w:tc>
          <w:tcPr>
            <w:tcW w:w="45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D48F3E9" w14:textId="77777777" w:rsidR="00DB6790" w:rsidRDefault="00DB6790">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7</w:t>
            </w:r>
          </w:p>
        </w:tc>
        <w:tc>
          <w:tcPr>
            <w:tcW w:w="214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2C2093D" w14:textId="77777777" w:rsidR="00DB6790" w:rsidRDefault="00DB6790">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Tổng (I+II)</w:t>
            </w:r>
          </w:p>
        </w:tc>
        <w:tc>
          <w:tcPr>
            <w:tcW w:w="96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8E92999" w14:textId="77777777" w:rsidR="00DB6790" w:rsidRDefault="00DB6790">
            <w:pPr>
              <w:pStyle w:val="NormalWeb"/>
              <w:spacing w:after="90" w:afterAutospacing="0" w:line="345" w:lineRule="atLeast"/>
              <w:jc w:val="center"/>
              <w:rPr>
                <w:rFonts w:ascii="Arial" w:hAnsi="Arial" w:cs="Arial"/>
                <w:color w:val="000000"/>
                <w:sz w:val="21"/>
                <w:szCs w:val="21"/>
              </w:rPr>
            </w:pPr>
          </w:p>
        </w:tc>
        <w:tc>
          <w:tcPr>
            <w:tcW w:w="125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3EDB484" w14:textId="77777777" w:rsidR="00DB6790" w:rsidRDefault="00DB6790">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x</w:t>
            </w:r>
          </w:p>
        </w:tc>
        <w:tc>
          <w:tcPr>
            <w:tcW w:w="155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132EEF0" w14:textId="77777777" w:rsidR="00DB6790" w:rsidRDefault="00DB6790">
            <w:pPr>
              <w:pStyle w:val="NormalWeb"/>
              <w:spacing w:after="90" w:afterAutospacing="0" w:line="345" w:lineRule="atLeast"/>
              <w:jc w:val="center"/>
              <w:rPr>
                <w:rFonts w:ascii="Arial" w:hAnsi="Arial" w:cs="Arial"/>
                <w:color w:val="000000"/>
                <w:sz w:val="21"/>
                <w:szCs w:val="21"/>
              </w:rPr>
            </w:pPr>
          </w:p>
        </w:tc>
        <w:tc>
          <w:tcPr>
            <w:tcW w:w="1469" w:type="dxa"/>
            <w:tcBorders>
              <w:top w:val="dotted" w:sz="6" w:space="0" w:color="auto"/>
              <w:left w:val="dotted" w:sz="6" w:space="0" w:color="auto"/>
              <w:bottom w:val="dotted" w:sz="6" w:space="0" w:color="auto"/>
              <w:right w:val="dotted" w:sz="6" w:space="0" w:color="auto"/>
            </w:tcBorders>
            <w:shd w:val="clear" w:color="auto" w:fill="FFFFFF"/>
            <w:tcMar>
              <w:top w:w="30" w:type="dxa"/>
              <w:left w:w="30" w:type="dxa"/>
              <w:bottom w:w="30" w:type="dxa"/>
              <w:right w:w="30" w:type="dxa"/>
            </w:tcMar>
            <w:vAlign w:val="center"/>
            <w:hideMark/>
          </w:tcPr>
          <w:p w14:paraId="2A0555DD" w14:textId="77777777" w:rsidR="00DB6790" w:rsidRDefault="00DB6790">
            <w:pPr>
              <w:pStyle w:val="NormalWeb"/>
              <w:spacing w:after="90" w:afterAutospacing="0" w:line="345" w:lineRule="atLeast"/>
              <w:jc w:val="center"/>
              <w:rPr>
                <w:rFonts w:ascii="Arial" w:hAnsi="Arial" w:cs="Arial"/>
                <w:color w:val="000000"/>
                <w:sz w:val="21"/>
                <w:szCs w:val="21"/>
              </w:rPr>
            </w:pPr>
          </w:p>
        </w:tc>
      </w:tr>
    </w:tbl>
    <w:p w14:paraId="251862B9" w14:textId="77777777" w:rsidR="00DB6790" w:rsidRDefault="00DB6790" w:rsidP="00DB6790">
      <w:pPr>
        <w:pStyle w:val="NormalWeb"/>
        <w:spacing w:after="90" w:afterAutospacing="0" w:line="345" w:lineRule="atLeast"/>
        <w:rPr>
          <w:rFonts w:ascii="Arial" w:hAnsi="Arial" w:cs="Arial"/>
          <w:color w:val="000000"/>
          <w:sz w:val="21"/>
          <w:szCs w:val="21"/>
        </w:rPr>
      </w:pPr>
      <w:r>
        <w:rPr>
          <w:rStyle w:val="Emphasis"/>
          <w:rFonts w:ascii="Arial" w:hAnsi="Arial" w:cs="Arial"/>
          <w:b/>
          <w:bCs/>
          <w:color w:val="000000"/>
          <w:sz w:val="21"/>
          <w:szCs w:val="21"/>
        </w:rPr>
        <w:t>Ghi chú:</w:t>
      </w:r>
    </w:p>
    <w:p w14:paraId="33901EE3" w14:textId="77777777" w:rsidR="00DB6790" w:rsidRDefault="00DB6790" w:rsidP="00DB6790">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 Cột (2) loại chứng khoán được ghi cụ thể theo mã chứng khoán (đối với chứng khoán niêm yết và đăng ký giao dịch).</w:t>
      </w:r>
    </w:p>
    <w:p w14:paraId="3AFDAF79" w14:textId="77777777" w:rsidR="00DB6790" w:rsidRDefault="00DB6790" w:rsidP="00DB6790">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 Cột (3) là các chứng khoán hiện CTCK đang nắm giữ, không bao gồm chứng khoán đang về tài khoản.</w:t>
      </w:r>
    </w:p>
    <w:p w14:paraId="314199F6" w14:textId="77777777" w:rsidR="00DB6790" w:rsidRDefault="00DB6790" w:rsidP="00DB6790">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 Phải loại trừ chứng khoán nắm giữ thuộc các giao dịch kỳ hạn chứng khoán khỏi mục này.</w:t>
      </w:r>
    </w:p>
    <w:p w14:paraId="3CBC4683" w14:textId="77777777" w:rsidR="00DB6790" w:rsidRDefault="00DB6790" w:rsidP="00DB6790">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 Giá trị tính theo giá mua vào.</w:t>
      </w:r>
    </w:p>
    <w:p w14:paraId="1DE9E8C2" w14:textId="77777777" w:rsidR="00DB6790" w:rsidRDefault="00DB6790" w:rsidP="00DB6790">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Biểu II.11 Tình hình đầu tư, góp vốn vào tổ chức khác</w:t>
      </w:r>
    </w:p>
    <w:p w14:paraId="319313CC" w14:textId="77777777" w:rsidR="00DB6790" w:rsidRDefault="00DB6790" w:rsidP="00DB6790">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Quý/năm</w:t>
      </w:r>
    </w:p>
    <w:tbl>
      <w:tblPr>
        <w:tblW w:w="9004" w:type="dxa"/>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429"/>
        <w:gridCol w:w="2314"/>
        <w:gridCol w:w="855"/>
        <w:gridCol w:w="821"/>
        <w:gridCol w:w="637"/>
        <w:gridCol w:w="815"/>
        <w:gridCol w:w="747"/>
        <w:gridCol w:w="845"/>
        <w:gridCol w:w="940"/>
        <w:gridCol w:w="601"/>
      </w:tblGrid>
      <w:tr w:rsidR="00DB6790" w14:paraId="2E05DC7D" w14:textId="77777777" w:rsidTr="00DB6790">
        <w:trPr>
          <w:tblCellSpacing w:w="0" w:type="dxa"/>
        </w:trPr>
        <w:tc>
          <w:tcPr>
            <w:tcW w:w="375" w:type="dxa"/>
            <w:vMerge w:val="restart"/>
            <w:tcBorders>
              <w:top w:val="dotted" w:sz="6" w:space="0" w:color="auto"/>
              <w:left w:val="dotted" w:sz="6" w:space="0" w:color="auto"/>
              <w:bottom w:val="dotted" w:sz="6" w:space="0" w:color="auto"/>
              <w:right w:val="dotted" w:sz="6" w:space="0" w:color="auto"/>
            </w:tcBorders>
            <w:shd w:val="clear" w:color="auto" w:fill="FFFFFF"/>
            <w:tcMar>
              <w:top w:w="30" w:type="dxa"/>
              <w:left w:w="30" w:type="dxa"/>
              <w:bottom w:w="30" w:type="dxa"/>
              <w:right w:w="30" w:type="dxa"/>
            </w:tcMar>
            <w:vAlign w:val="center"/>
            <w:hideMark/>
          </w:tcPr>
          <w:p w14:paraId="726B5139" w14:textId="77777777" w:rsidR="00DB6790" w:rsidRDefault="00DB679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TT</w:t>
            </w:r>
          </w:p>
        </w:tc>
        <w:tc>
          <w:tcPr>
            <w:tcW w:w="2024" w:type="dxa"/>
            <w:vMerge w:val="restart"/>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A17E8ED" w14:textId="77777777" w:rsidR="00DB6790" w:rsidRDefault="00DB679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Danh mục đầu tư</w:t>
            </w:r>
          </w:p>
        </w:tc>
        <w:tc>
          <w:tcPr>
            <w:tcW w:w="4950" w:type="dxa"/>
            <w:gridSpan w:val="7"/>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24F9142" w14:textId="77777777" w:rsidR="00DB6790" w:rsidRDefault="00DB679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Giá trị cuối kỳ</w:t>
            </w:r>
          </w:p>
        </w:tc>
        <w:tc>
          <w:tcPr>
            <w:tcW w:w="526" w:type="dxa"/>
            <w:vMerge w:val="restart"/>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1845D8D" w14:textId="77777777" w:rsidR="00DB6790" w:rsidRDefault="00DB679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Ghi chú</w:t>
            </w:r>
          </w:p>
        </w:tc>
      </w:tr>
      <w:tr w:rsidR="00DB6790" w14:paraId="5CF53494" w14:textId="77777777" w:rsidTr="00DB6790">
        <w:trPr>
          <w:tblCellSpacing w:w="0" w:type="dxa"/>
        </w:trPr>
        <w:tc>
          <w:tcPr>
            <w:tcW w:w="0" w:type="auto"/>
            <w:vMerge/>
            <w:tcBorders>
              <w:top w:val="dotted" w:sz="6" w:space="0" w:color="auto"/>
              <w:left w:val="dotted" w:sz="6" w:space="0" w:color="auto"/>
              <w:bottom w:val="dotted" w:sz="6" w:space="0" w:color="auto"/>
              <w:right w:val="dotted" w:sz="6" w:space="0" w:color="auto"/>
            </w:tcBorders>
            <w:shd w:val="clear" w:color="auto" w:fill="FFFFFF"/>
            <w:vAlign w:val="center"/>
            <w:hideMark/>
          </w:tcPr>
          <w:p w14:paraId="31E88153" w14:textId="77777777" w:rsidR="00DB6790" w:rsidRDefault="00DB6790">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shd w:val="clear" w:color="auto" w:fill="FFFFFF"/>
            <w:vAlign w:val="center"/>
            <w:hideMark/>
          </w:tcPr>
          <w:p w14:paraId="3FB625CB" w14:textId="77777777" w:rsidR="00DB6790" w:rsidRDefault="00DB6790">
            <w:pPr>
              <w:spacing w:line="375" w:lineRule="atLeast"/>
              <w:rPr>
                <w:rFonts w:ascii="Arial" w:hAnsi="Arial" w:cs="Arial"/>
                <w:color w:val="000000"/>
                <w:sz w:val="21"/>
                <w:szCs w:val="21"/>
              </w:rPr>
            </w:pPr>
          </w:p>
        </w:tc>
        <w:tc>
          <w:tcPr>
            <w:tcW w:w="2023" w:type="dxa"/>
            <w:gridSpan w:val="3"/>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9D4B204" w14:textId="77777777" w:rsidR="00DB6790" w:rsidRDefault="00DB679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Cổ phiếu</w:t>
            </w:r>
          </w:p>
        </w:tc>
        <w:tc>
          <w:tcPr>
            <w:tcW w:w="1351"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FBE120D" w14:textId="77777777" w:rsidR="00DB6790" w:rsidRDefault="00DB679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Vốn góp vào tổ chức/dự án kinh doanh</w:t>
            </w:r>
          </w:p>
        </w:tc>
        <w:tc>
          <w:tcPr>
            <w:tcW w:w="739" w:type="dxa"/>
            <w:vMerge w:val="restart"/>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9C76B51" w14:textId="77777777" w:rsidR="00DB6790" w:rsidRDefault="00DB679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Tài sản cố định (triệu đồng)</w:t>
            </w:r>
          </w:p>
        </w:tc>
        <w:tc>
          <w:tcPr>
            <w:tcW w:w="793" w:type="dxa"/>
            <w:vMerge w:val="restart"/>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26CE02A" w14:textId="77777777" w:rsidR="00DB6790" w:rsidRDefault="00DB679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Trái phiếu doanh nghiệp (triệu đồng)</w:t>
            </w:r>
          </w:p>
        </w:tc>
        <w:tc>
          <w:tcPr>
            <w:tcW w:w="0" w:type="auto"/>
            <w:vMerge/>
            <w:tcBorders>
              <w:top w:val="dotted" w:sz="6" w:space="0" w:color="D3D3D3"/>
              <w:left w:val="dotted" w:sz="6" w:space="0" w:color="D3D3D3"/>
              <w:bottom w:val="dotted" w:sz="6" w:space="0" w:color="D3D3D3"/>
              <w:right w:val="dotted" w:sz="6" w:space="0" w:color="D3D3D3"/>
            </w:tcBorders>
            <w:shd w:val="clear" w:color="auto" w:fill="FFFFFF"/>
            <w:vAlign w:val="center"/>
            <w:hideMark/>
          </w:tcPr>
          <w:p w14:paraId="15E067A7" w14:textId="77777777" w:rsidR="00DB6790" w:rsidRDefault="00DB6790">
            <w:pPr>
              <w:spacing w:line="375" w:lineRule="atLeast"/>
              <w:rPr>
                <w:rFonts w:ascii="Arial" w:hAnsi="Arial" w:cs="Arial"/>
                <w:color w:val="000000"/>
                <w:sz w:val="21"/>
                <w:szCs w:val="21"/>
              </w:rPr>
            </w:pPr>
          </w:p>
        </w:tc>
      </w:tr>
      <w:tr w:rsidR="00DB6790" w14:paraId="307CE9E7" w14:textId="77777777" w:rsidTr="00DB6790">
        <w:trPr>
          <w:tblCellSpacing w:w="0" w:type="dxa"/>
        </w:trPr>
        <w:tc>
          <w:tcPr>
            <w:tcW w:w="0" w:type="auto"/>
            <w:vMerge/>
            <w:tcBorders>
              <w:top w:val="dotted" w:sz="6" w:space="0" w:color="auto"/>
              <w:left w:val="dotted" w:sz="6" w:space="0" w:color="auto"/>
              <w:bottom w:val="dotted" w:sz="6" w:space="0" w:color="auto"/>
              <w:right w:val="dotted" w:sz="6" w:space="0" w:color="auto"/>
            </w:tcBorders>
            <w:shd w:val="clear" w:color="auto" w:fill="FFFFFF"/>
            <w:vAlign w:val="center"/>
            <w:hideMark/>
          </w:tcPr>
          <w:p w14:paraId="45EEF379" w14:textId="77777777" w:rsidR="00DB6790" w:rsidRDefault="00DB6790">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shd w:val="clear" w:color="auto" w:fill="FFFFFF"/>
            <w:vAlign w:val="center"/>
            <w:hideMark/>
          </w:tcPr>
          <w:p w14:paraId="7AFF3D66" w14:textId="77777777" w:rsidR="00DB6790" w:rsidRDefault="00DB6790">
            <w:pPr>
              <w:spacing w:line="375" w:lineRule="atLeast"/>
              <w:rPr>
                <w:rFonts w:ascii="Arial" w:hAnsi="Arial" w:cs="Arial"/>
                <w:color w:val="000000"/>
                <w:sz w:val="21"/>
                <w:szCs w:val="21"/>
              </w:rPr>
            </w:pPr>
          </w:p>
        </w:tc>
        <w:tc>
          <w:tcPr>
            <w:tcW w:w="74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CE36718" w14:textId="77777777" w:rsidR="00DB6790" w:rsidRDefault="00DB679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 xml:space="preserve">Số lượng cổ phiếu </w:t>
            </w:r>
            <w:r>
              <w:rPr>
                <w:rStyle w:val="Strong"/>
                <w:rFonts w:ascii="Arial" w:hAnsi="Arial" w:cs="Arial"/>
                <w:color w:val="000000"/>
                <w:sz w:val="21"/>
                <w:szCs w:val="21"/>
              </w:rPr>
              <w:lastRenderedPageBreak/>
              <w:t>nắm giữ</w:t>
            </w:r>
          </w:p>
        </w:tc>
        <w:tc>
          <w:tcPr>
            <w:tcW w:w="71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AF6D312" w14:textId="77777777" w:rsidR="00DB6790" w:rsidRDefault="00DB679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 xml:space="preserve">Giá trị cổ phiếu nắm giữ </w:t>
            </w:r>
            <w:r>
              <w:rPr>
                <w:rStyle w:val="Strong"/>
                <w:rFonts w:ascii="Arial" w:hAnsi="Arial" w:cs="Arial"/>
                <w:color w:val="000000"/>
                <w:sz w:val="21"/>
                <w:szCs w:val="21"/>
              </w:rPr>
              <w:lastRenderedPageBreak/>
              <w:t>(triệu đồng)</w:t>
            </w:r>
          </w:p>
        </w:tc>
        <w:tc>
          <w:tcPr>
            <w:tcW w:w="52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A0C1ABA" w14:textId="77777777" w:rsidR="00DB6790" w:rsidRDefault="00DB679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Tỷ lệ đầu tư (%)</w:t>
            </w:r>
          </w:p>
        </w:tc>
        <w:tc>
          <w:tcPr>
            <w:tcW w:w="71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D6A2C76" w14:textId="77777777" w:rsidR="00DB6790" w:rsidRDefault="00DB679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Giá trị (triệu đồng)</w:t>
            </w:r>
          </w:p>
        </w:tc>
        <w:tc>
          <w:tcPr>
            <w:tcW w:w="62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D386B02" w14:textId="77777777" w:rsidR="00DB6790" w:rsidRDefault="00DB679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Tỷ lệ đầu tư (%)</w:t>
            </w:r>
          </w:p>
        </w:tc>
        <w:tc>
          <w:tcPr>
            <w:tcW w:w="0" w:type="auto"/>
            <w:vMerge/>
            <w:tcBorders>
              <w:top w:val="dotted" w:sz="6" w:space="0" w:color="D3D3D3"/>
              <w:left w:val="dotted" w:sz="6" w:space="0" w:color="D3D3D3"/>
              <w:bottom w:val="dotted" w:sz="6" w:space="0" w:color="D3D3D3"/>
              <w:right w:val="dotted" w:sz="6" w:space="0" w:color="D3D3D3"/>
            </w:tcBorders>
            <w:shd w:val="clear" w:color="auto" w:fill="FFFFFF"/>
            <w:vAlign w:val="center"/>
            <w:hideMark/>
          </w:tcPr>
          <w:p w14:paraId="486DF1C9" w14:textId="77777777" w:rsidR="00DB6790" w:rsidRDefault="00DB6790">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shd w:val="clear" w:color="auto" w:fill="FFFFFF"/>
            <w:vAlign w:val="center"/>
            <w:hideMark/>
          </w:tcPr>
          <w:p w14:paraId="3CE17F7D" w14:textId="77777777" w:rsidR="00DB6790" w:rsidRDefault="00DB6790">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shd w:val="clear" w:color="auto" w:fill="FFFFFF"/>
            <w:vAlign w:val="center"/>
            <w:hideMark/>
          </w:tcPr>
          <w:p w14:paraId="31E4C596" w14:textId="77777777" w:rsidR="00DB6790" w:rsidRDefault="00DB6790">
            <w:pPr>
              <w:spacing w:line="375" w:lineRule="atLeast"/>
              <w:rPr>
                <w:rFonts w:ascii="Arial" w:hAnsi="Arial" w:cs="Arial"/>
                <w:color w:val="000000"/>
                <w:sz w:val="21"/>
                <w:szCs w:val="21"/>
              </w:rPr>
            </w:pPr>
          </w:p>
        </w:tc>
      </w:tr>
      <w:tr w:rsidR="00DB6790" w14:paraId="6C1D97FD" w14:textId="77777777" w:rsidTr="00DB6790">
        <w:trPr>
          <w:tblCellSpacing w:w="0" w:type="dxa"/>
        </w:trPr>
        <w:tc>
          <w:tcPr>
            <w:tcW w:w="37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32617A9" w14:textId="77777777" w:rsidR="00DB6790" w:rsidRDefault="00DB679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(1)</w:t>
            </w:r>
          </w:p>
        </w:tc>
        <w:tc>
          <w:tcPr>
            <w:tcW w:w="202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76698F2" w14:textId="77777777" w:rsidR="00DB6790" w:rsidRDefault="00DB679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(2)</w:t>
            </w:r>
          </w:p>
        </w:tc>
        <w:tc>
          <w:tcPr>
            <w:tcW w:w="74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6063AA2" w14:textId="77777777" w:rsidR="00DB6790" w:rsidRDefault="00DB679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(3)</w:t>
            </w:r>
          </w:p>
        </w:tc>
        <w:tc>
          <w:tcPr>
            <w:tcW w:w="71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8040D9A" w14:textId="77777777" w:rsidR="00DB6790" w:rsidRDefault="00DB679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(4)</w:t>
            </w:r>
          </w:p>
        </w:tc>
        <w:tc>
          <w:tcPr>
            <w:tcW w:w="52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E8AA1FE" w14:textId="77777777" w:rsidR="00DB6790" w:rsidRDefault="00DB679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(5)</w:t>
            </w:r>
          </w:p>
        </w:tc>
        <w:tc>
          <w:tcPr>
            <w:tcW w:w="71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77546F9" w14:textId="77777777" w:rsidR="00DB6790" w:rsidRDefault="00DB679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(7)</w:t>
            </w:r>
          </w:p>
        </w:tc>
        <w:tc>
          <w:tcPr>
            <w:tcW w:w="62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9306CB1" w14:textId="77777777" w:rsidR="00DB6790" w:rsidRDefault="00DB679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(8)</w:t>
            </w:r>
          </w:p>
        </w:tc>
        <w:tc>
          <w:tcPr>
            <w:tcW w:w="73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1C6788D" w14:textId="77777777" w:rsidR="00DB6790" w:rsidRDefault="00DB679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(9)</w:t>
            </w:r>
          </w:p>
        </w:tc>
        <w:tc>
          <w:tcPr>
            <w:tcW w:w="79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60B802E" w14:textId="77777777" w:rsidR="00DB6790" w:rsidRDefault="00DB679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(10)</w:t>
            </w:r>
          </w:p>
        </w:tc>
        <w:tc>
          <w:tcPr>
            <w:tcW w:w="52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2413F14" w14:textId="77777777" w:rsidR="00DB6790" w:rsidRDefault="00DB679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(11)</w:t>
            </w:r>
          </w:p>
        </w:tc>
      </w:tr>
      <w:tr w:rsidR="00DB6790" w14:paraId="41C802E1" w14:textId="77777777" w:rsidTr="00DB6790">
        <w:trPr>
          <w:tblCellSpacing w:w="0" w:type="dxa"/>
        </w:trPr>
        <w:tc>
          <w:tcPr>
            <w:tcW w:w="37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65CA7D1" w14:textId="77777777" w:rsidR="00DB6790" w:rsidRDefault="00DB6790">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w:t>
            </w:r>
          </w:p>
        </w:tc>
        <w:tc>
          <w:tcPr>
            <w:tcW w:w="202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B9ECDC5" w14:textId="77777777" w:rsidR="00DB6790" w:rsidRDefault="00DB67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Đầu tư trong nước</w:t>
            </w:r>
          </w:p>
        </w:tc>
        <w:tc>
          <w:tcPr>
            <w:tcW w:w="74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648FE65" w14:textId="77777777" w:rsidR="00DB6790" w:rsidRDefault="00DB6790">
            <w:pPr>
              <w:pStyle w:val="NormalWeb"/>
              <w:spacing w:after="90" w:afterAutospacing="0" w:line="345" w:lineRule="atLeast"/>
              <w:jc w:val="center"/>
              <w:rPr>
                <w:rFonts w:ascii="Arial" w:hAnsi="Arial" w:cs="Arial"/>
                <w:color w:val="000000"/>
                <w:sz w:val="21"/>
                <w:szCs w:val="21"/>
              </w:rPr>
            </w:pPr>
          </w:p>
        </w:tc>
        <w:tc>
          <w:tcPr>
            <w:tcW w:w="71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9543E08" w14:textId="77777777" w:rsidR="00DB6790" w:rsidRDefault="00DB6790">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x</w:t>
            </w:r>
          </w:p>
        </w:tc>
        <w:tc>
          <w:tcPr>
            <w:tcW w:w="52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FDCB4D7" w14:textId="77777777" w:rsidR="00DB6790" w:rsidRDefault="00DB6790">
            <w:pPr>
              <w:pStyle w:val="NormalWeb"/>
              <w:spacing w:after="90" w:afterAutospacing="0" w:line="345" w:lineRule="atLeast"/>
              <w:jc w:val="center"/>
              <w:rPr>
                <w:rFonts w:ascii="Arial" w:hAnsi="Arial" w:cs="Arial"/>
                <w:color w:val="000000"/>
                <w:sz w:val="21"/>
                <w:szCs w:val="21"/>
              </w:rPr>
            </w:pPr>
          </w:p>
        </w:tc>
        <w:tc>
          <w:tcPr>
            <w:tcW w:w="71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112605E" w14:textId="77777777" w:rsidR="00DB6790" w:rsidRDefault="00DB6790">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x</w:t>
            </w:r>
          </w:p>
        </w:tc>
        <w:tc>
          <w:tcPr>
            <w:tcW w:w="62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907BBD4" w14:textId="77777777" w:rsidR="00DB6790" w:rsidRDefault="00DB6790">
            <w:pPr>
              <w:pStyle w:val="NormalWeb"/>
              <w:spacing w:after="90" w:afterAutospacing="0" w:line="345" w:lineRule="atLeast"/>
              <w:jc w:val="center"/>
              <w:rPr>
                <w:rFonts w:ascii="Arial" w:hAnsi="Arial" w:cs="Arial"/>
                <w:color w:val="000000"/>
                <w:sz w:val="21"/>
                <w:szCs w:val="21"/>
              </w:rPr>
            </w:pPr>
          </w:p>
        </w:tc>
        <w:tc>
          <w:tcPr>
            <w:tcW w:w="73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8BDB15F" w14:textId="77777777" w:rsidR="00DB6790" w:rsidRDefault="00DB6790">
            <w:pPr>
              <w:pStyle w:val="NormalWeb"/>
              <w:spacing w:after="90" w:afterAutospacing="0" w:line="345" w:lineRule="atLeast"/>
              <w:jc w:val="center"/>
              <w:rPr>
                <w:rFonts w:ascii="Arial" w:hAnsi="Arial" w:cs="Arial"/>
                <w:color w:val="000000"/>
                <w:sz w:val="21"/>
                <w:szCs w:val="21"/>
              </w:rPr>
            </w:pPr>
          </w:p>
        </w:tc>
        <w:tc>
          <w:tcPr>
            <w:tcW w:w="79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04A5F01" w14:textId="77777777" w:rsidR="00DB6790" w:rsidRDefault="00DB6790">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x</w:t>
            </w:r>
          </w:p>
        </w:tc>
        <w:tc>
          <w:tcPr>
            <w:tcW w:w="52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02B8CDF" w14:textId="77777777" w:rsidR="00DB6790" w:rsidRDefault="00DB6790">
            <w:pPr>
              <w:pStyle w:val="NormalWeb"/>
              <w:spacing w:after="90" w:afterAutospacing="0" w:line="345" w:lineRule="atLeast"/>
              <w:jc w:val="center"/>
              <w:rPr>
                <w:rFonts w:ascii="Arial" w:hAnsi="Arial" w:cs="Arial"/>
                <w:color w:val="000000"/>
                <w:sz w:val="21"/>
                <w:szCs w:val="21"/>
              </w:rPr>
            </w:pPr>
          </w:p>
        </w:tc>
      </w:tr>
      <w:tr w:rsidR="00DB6790" w14:paraId="03F797C5" w14:textId="77777777" w:rsidTr="00DB6790">
        <w:trPr>
          <w:tblCellSpacing w:w="0" w:type="dxa"/>
        </w:trPr>
        <w:tc>
          <w:tcPr>
            <w:tcW w:w="37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1235099" w14:textId="77777777" w:rsidR="00DB6790" w:rsidRDefault="00DB6790">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w:t>
            </w:r>
          </w:p>
        </w:tc>
        <w:tc>
          <w:tcPr>
            <w:tcW w:w="202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2D7D5C6" w14:textId="77777777" w:rsidR="00DB6790" w:rsidRDefault="00DB67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Công ty A</w:t>
            </w:r>
          </w:p>
        </w:tc>
        <w:tc>
          <w:tcPr>
            <w:tcW w:w="74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D30DEC1" w14:textId="77777777" w:rsidR="00DB6790" w:rsidRDefault="00DB6790">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x</w:t>
            </w:r>
          </w:p>
        </w:tc>
        <w:tc>
          <w:tcPr>
            <w:tcW w:w="71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6DE5313" w14:textId="77777777" w:rsidR="00DB6790" w:rsidRDefault="00DB6790">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x</w:t>
            </w:r>
          </w:p>
        </w:tc>
        <w:tc>
          <w:tcPr>
            <w:tcW w:w="52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A25EC40" w14:textId="77777777" w:rsidR="00DB6790" w:rsidRDefault="00DB6790">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x</w:t>
            </w:r>
          </w:p>
        </w:tc>
        <w:tc>
          <w:tcPr>
            <w:tcW w:w="71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BE51FE7" w14:textId="77777777" w:rsidR="00DB6790" w:rsidRDefault="00DB6790">
            <w:pPr>
              <w:pStyle w:val="NormalWeb"/>
              <w:spacing w:after="90" w:afterAutospacing="0" w:line="345" w:lineRule="atLeast"/>
              <w:jc w:val="center"/>
              <w:rPr>
                <w:rFonts w:ascii="Arial" w:hAnsi="Arial" w:cs="Arial"/>
                <w:color w:val="000000"/>
                <w:sz w:val="21"/>
                <w:szCs w:val="21"/>
              </w:rPr>
            </w:pPr>
          </w:p>
        </w:tc>
        <w:tc>
          <w:tcPr>
            <w:tcW w:w="62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005B3CB" w14:textId="77777777" w:rsidR="00DB6790" w:rsidRDefault="00DB6790">
            <w:pPr>
              <w:pStyle w:val="NormalWeb"/>
              <w:spacing w:after="90" w:afterAutospacing="0" w:line="345" w:lineRule="atLeast"/>
              <w:jc w:val="center"/>
              <w:rPr>
                <w:rFonts w:ascii="Arial" w:hAnsi="Arial" w:cs="Arial"/>
                <w:color w:val="000000"/>
                <w:sz w:val="21"/>
                <w:szCs w:val="21"/>
              </w:rPr>
            </w:pPr>
          </w:p>
        </w:tc>
        <w:tc>
          <w:tcPr>
            <w:tcW w:w="73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5CF222D" w14:textId="77777777" w:rsidR="00DB6790" w:rsidRDefault="00DB6790">
            <w:pPr>
              <w:pStyle w:val="NormalWeb"/>
              <w:spacing w:after="90" w:afterAutospacing="0" w:line="345" w:lineRule="atLeast"/>
              <w:jc w:val="center"/>
              <w:rPr>
                <w:rFonts w:ascii="Arial" w:hAnsi="Arial" w:cs="Arial"/>
                <w:color w:val="000000"/>
                <w:sz w:val="21"/>
                <w:szCs w:val="21"/>
              </w:rPr>
            </w:pPr>
          </w:p>
        </w:tc>
        <w:tc>
          <w:tcPr>
            <w:tcW w:w="79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65EF15D" w14:textId="77777777" w:rsidR="00DB6790" w:rsidRDefault="00DB6790">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x</w:t>
            </w:r>
          </w:p>
        </w:tc>
        <w:tc>
          <w:tcPr>
            <w:tcW w:w="52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35E4E87" w14:textId="77777777" w:rsidR="00DB6790" w:rsidRDefault="00DB6790">
            <w:pPr>
              <w:pStyle w:val="NormalWeb"/>
              <w:spacing w:after="90" w:afterAutospacing="0" w:line="345" w:lineRule="atLeast"/>
              <w:jc w:val="center"/>
              <w:rPr>
                <w:rFonts w:ascii="Arial" w:hAnsi="Arial" w:cs="Arial"/>
                <w:color w:val="000000"/>
                <w:sz w:val="21"/>
                <w:szCs w:val="21"/>
              </w:rPr>
            </w:pPr>
          </w:p>
        </w:tc>
      </w:tr>
      <w:tr w:rsidR="00DB6790" w14:paraId="36DDE5FA" w14:textId="77777777" w:rsidTr="00DB6790">
        <w:trPr>
          <w:tblCellSpacing w:w="0" w:type="dxa"/>
        </w:trPr>
        <w:tc>
          <w:tcPr>
            <w:tcW w:w="37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C860475" w14:textId="77777777" w:rsidR="00DB6790" w:rsidRDefault="00DB6790">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3</w:t>
            </w:r>
          </w:p>
        </w:tc>
        <w:tc>
          <w:tcPr>
            <w:tcW w:w="202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C65D691" w14:textId="77777777" w:rsidR="00DB6790" w:rsidRDefault="00DB67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Dự án B</w:t>
            </w:r>
          </w:p>
        </w:tc>
        <w:tc>
          <w:tcPr>
            <w:tcW w:w="74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9E55F40" w14:textId="77777777" w:rsidR="00DB6790" w:rsidRDefault="00DB6790">
            <w:pPr>
              <w:pStyle w:val="NormalWeb"/>
              <w:spacing w:after="90" w:afterAutospacing="0" w:line="345" w:lineRule="atLeast"/>
              <w:jc w:val="center"/>
              <w:rPr>
                <w:rFonts w:ascii="Arial" w:hAnsi="Arial" w:cs="Arial"/>
                <w:color w:val="000000"/>
                <w:sz w:val="21"/>
                <w:szCs w:val="21"/>
              </w:rPr>
            </w:pPr>
          </w:p>
        </w:tc>
        <w:tc>
          <w:tcPr>
            <w:tcW w:w="71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F840DA3" w14:textId="77777777" w:rsidR="00DB6790" w:rsidRDefault="00DB6790">
            <w:pPr>
              <w:pStyle w:val="NormalWeb"/>
              <w:spacing w:after="90" w:afterAutospacing="0" w:line="345" w:lineRule="atLeast"/>
              <w:jc w:val="center"/>
              <w:rPr>
                <w:rFonts w:ascii="Arial" w:hAnsi="Arial" w:cs="Arial"/>
                <w:color w:val="000000"/>
                <w:sz w:val="21"/>
                <w:szCs w:val="21"/>
              </w:rPr>
            </w:pPr>
          </w:p>
        </w:tc>
        <w:tc>
          <w:tcPr>
            <w:tcW w:w="52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80C1BEE" w14:textId="77777777" w:rsidR="00DB6790" w:rsidRDefault="00DB6790">
            <w:pPr>
              <w:pStyle w:val="NormalWeb"/>
              <w:spacing w:after="90" w:afterAutospacing="0" w:line="345" w:lineRule="atLeast"/>
              <w:jc w:val="center"/>
              <w:rPr>
                <w:rFonts w:ascii="Arial" w:hAnsi="Arial" w:cs="Arial"/>
                <w:color w:val="000000"/>
                <w:sz w:val="21"/>
                <w:szCs w:val="21"/>
              </w:rPr>
            </w:pPr>
          </w:p>
        </w:tc>
        <w:tc>
          <w:tcPr>
            <w:tcW w:w="71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3983AB9" w14:textId="77777777" w:rsidR="00DB6790" w:rsidRDefault="00DB6790">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x</w:t>
            </w:r>
          </w:p>
        </w:tc>
        <w:tc>
          <w:tcPr>
            <w:tcW w:w="62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211AD10" w14:textId="77777777" w:rsidR="00DB6790" w:rsidRDefault="00DB6790">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x</w:t>
            </w:r>
          </w:p>
        </w:tc>
        <w:tc>
          <w:tcPr>
            <w:tcW w:w="73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B292132" w14:textId="77777777" w:rsidR="00DB6790" w:rsidRDefault="00DB6790">
            <w:pPr>
              <w:pStyle w:val="NormalWeb"/>
              <w:spacing w:after="90" w:afterAutospacing="0" w:line="345" w:lineRule="atLeast"/>
              <w:jc w:val="center"/>
              <w:rPr>
                <w:rFonts w:ascii="Arial" w:hAnsi="Arial" w:cs="Arial"/>
                <w:color w:val="000000"/>
                <w:sz w:val="21"/>
                <w:szCs w:val="21"/>
              </w:rPr>
            </w:pPr>
          </w:p>
        </w:tc>
        <w:tc>
          <w:tcPr>
            <w:tcW w:w="79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3EB4199" w14:textId="77777777" w:rsidR="00DB6790" w:rsidRDefault="00DB6790">
            <w:pPr>
              <w:pStyle w:val="NormalWeb"/>
              <w:spacing w:after="90" w:afterAutospacing="0" w:line="345" w:lineRule="atLeast"/>
              <w:jc w:val="center"/>
              <w:rPr>
                <w:rFonts w:ascii="Arial" w:hAnsi="Arial" w:cs="Arial"/>
                <w:color w:val="000000"/>
                <w:sz w:val="21"/>
                <w:szCs w:val="21"/>
              </w:rPr>
            </w:pPr>
          </w:p>
        </w:tc>
        <w:tc>
          <w:tcPr>
            <w:tcW w:w="52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3405A87" w14:textId="77777777" w:rsidR="00DB6790" w:rsidRDefault="00DB6790">
            <w:pPr>
              <w:pStyle w:val="NormalWeb"/>
              <w:spacing w:after="90" w:afterAutospacing="0" w:line="345" w:lineRule="atLeast"/>
              <w:jc w:val="center"/>
              <w:rPr>
                <w:rFonts w:ascii="Arial" w:hAnsi="Arial" w:cs="Arial"/>
                <w:color w:val="000000"/>
                <w:sz w:val="21"/>
                <w:szCs w:val="21"/>
              </w:rPr>
            </w:pPr>
          </w:p>
        </w:tc>
      </w:tr>
      <w:tr w:rsidR="00DB6790" w14:paraId="672FCAAE" w14:textId="77777777" w:rsidTr="00DB6790">
        <w:trPr>
          <w:tblCellSpacing w:w="0" w:type="dxa"/>
        </w:trPr>
        <w:tc>
          <w:tcPr>
            <w:tcW w:w="37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9CC881A" w14:textId="77777777" w:rsidR="00DB6790" w:rsidRDefault="00DB6790">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4</w:t>
            </w:r>
          </w:p>
        </w:tc>
        <w:tc>
          <w:tcPr>
            <w:tcW w:w="202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68E36F2" w14:textId="77777777" w:rsidR="00DB6790" w:rsidRDefault="00DB67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II. Đầu tư ra nước ngoài</w:t>
            </w:r>
          </w:p>
        </w:tc>
        <w:tc>
          <w:tcPr>
            <w:tcW w:w="74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8DEB22A" w14:textId="77777777" w:rsidR="00DB6790" w:rsidRDefault="00DB6790">
            <w:pPr>
              <w:pStyle w:val="NormalWeb"/>
              <w:spacing w:after="90" w:afterAutospacing="0" w:line="345" w:lineRule="atLeast"/>
              <w:jc w:val="center"/>
              <w:rPr>
                <w:rFonts w:ascii="Arial" w:hAnsi="Arial" w:cs="Arial"/>
                <w:color w:val="000000"/>
                <w:sz w:val="21"/>
                <w:szCs w:val="21"/>
              </w:rPr>
            </w:pPr>
          </w:p>
        </w:tc>
        <w:tc>
          <w:tcPr>
            <w:tcW w:w="71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265BD56" w14:textId="77777777" w:rsidR="00DB6790" w:rsidRDefault="00DB6790">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x</w:t>
            </w:r>
          </w:p>
        </w:tc>
        <w:tc>
          <w:tcPr>
            <w:tcW w:w="52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41D8267" w14:textId="77777777" w:rsidR="00DB6790" w:rsidRDefault="00DB6790">
            <w:pPr>
              <w:pStyle w:val="NormalWeb"/>
              <w:spacing w:after="90" w:afterAutospacing="0" w:line="345" w:lineRule="atLeast"/>
              <w:jc w:val="center"/>
              <w:rPr>
                <w:rFonts w:ascii="Arial" w:hAnsi="Arial" w:cs="Arial"/>
                <w:color w:val="000000"/>
                <w:sz w:val="21"/>
                <w:szCs w:val="21"/>
              </w:rPr>
            </w:pPr>
          </w:p>
        </w:tc>
        <w:tc>
          <w:tcPr>
            <w:tcW w:w="71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B20946B" w14:textId="77777777" w:rsidR="00DB6790" w:rsidRDefault="00DB6790">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x</w:t>
            </w:r>
          </w:p>
        </w:tc>
        <w:tc>
          <w:tcPr>
            <w:tcW w:w="62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BEA8F09" w14:textId="77777777" w:rsidR="00DB6790" w:rsidRDefault="00DB6790">
            <w:pPr>
              <w:pStyle w:val="NormalWeb"/>
              <w:spacing w:after="90" w:afterAutospacing="0" w:line="345" w:lineRule="atLeast"/>
              <w:jc w:val="center"/>
              <w:rPr>
                <w:rFonts w:ascii="Arial" w:hAnsi="Arial" w:cs="Arial"/>
                <w:color w:val="000000"/>
                <w:sz w:val="21"/>
                <w:szCs w:val="21"/>
              </w:rPr>
            </w:pPr>
          </w:p>
        </w:tc>
        <w:tc>
          <w:tcPr>
            <w:tcW w:w="73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07E0EA9" w14:textId="77777777" w:rsidR="00DB6790" w:rsidRDefault="00DB6790">
            <w:pPr>
              <w:pStyle w:val="NormalWeb"/>
              <w:spacing w:after="90" w:afterAutospacing="0" w:line="345" w:lineRule="atLeast"/>
              <w:jc w:val="center"/>
              <w:rPr>
                <w:rFonts w:ascii="Arial" w:hAnsi="Arial" w:cs="Arial"/>
                <w:color w:val="000000"/>
                <w:sz w:val="21"/>
                <w:szCs w:val="21"/>
              </w:rPr>
            </w:pPr>
          </w:p>
        </w:tc>
        <w:tc>
          <w:tcPr>
            <w:tcW w:w="79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F051A52" w14:textId="77777777" w:rsidR="00DB6790" w:rsidRDefault="00DB6790">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x</w:t>
            </w:r>
          </w:p>
        </w:tc>
        <w:tc>
          <w:tcPr>
            <w:tcW w:w="52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1CFAD15" w14:textId="77777777" w:rsidR="00DB6790" w:rsidRDefault="00DB6790">
            <w:pPr>
              <w:pStyle w:val="NormalWeb"/>
              <w:spacing w:after="90" w:afterAutospacing="0" w:line="345" w:lineRule="atLeast"/>
              <w:jc w:val="center"/>
              <w:rPr>
                <w:rFonts w:ascii="Arial" w:hAnsi="Arial" w:cs="Arial"/>
                <w:color w:val="000000"/>
                <w:sz w:val="21"/>
                <w:szCs w:val="21"/>
              </w:rPr>
            </w:pPr>
          </w:p>
        </w:tc>
      </w:tr>
      <w:tr w:rsidR="00DB6790" w14:paraId="0D23D210" w14:textId="77777777" w:rsidTr="00DB6790">
        <w:trPr>
          <w:tblCellSpacing w:w="0" w:type="dxa"/>
        </w:trPr>
        <w:tc>
          <w:tcPr>
            <w:tcW w:w="37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F7F5D10" w14:textId="77777777" w:rsidR="00DB6790" w:rsidRDefault="00DB6790">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5</w:t>
            </w:r>
          </w:p>
        </w:tc>
        <w:tc>
          <w:tcPr>
            <w:tcW w:w="202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421FF36" w14:textId="77777777" w:rsidR="00DB6790" w:rsidRDefault="00DB67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Công ty A</w:t>
            </w:r>
          </w:p>
        </w:tc>
        <w:tc>
          <w:tcPr>
            <w:tcW w:w="74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74890A2" w14:textId="77777777" w:rsidR="00DB6790" w:rsidRDefault="00DB6790">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x</w:t>
            </w:r>
          </w:p>
        </w:tc>
        <w:tc>
          <w:tcPr>
            <w:tcW w:w="71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5E184C5" w14:textId="77777777" w:rsidR="00DB6790" w:rsidRDefault="00DB6790">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x</w:t>
            </w:r>
          </w:p>
        </w:tc>
        <w:tc>
          <w:tcPr>
            <w:tcW w:w="52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7AF6551" w14:textId="77777777" w:rsidR="00DB6790" w:rsidRDefault="00DB6790">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x</w:t>
            </w:r>
          </w:p>
        </w:tc>
        <w:tc>
          <w:tcPr>
            <w:tcW w:w="71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ECE8F8B" w14:textId="77777777" w:rsidR="00DB6790" w:rsidRDefault="00DB6790">
            <w:pPr>
              <w:pStyle w:val="NormalWeb"/>
              <w:spacing w:after="90" w:afterAutospacing="0" w:line="345" w:lineRule="atLeast"/>
              <w:jc w:val="center"/>
              <w:rPr>
                <w:rFonts w:ascii="Arial" w:hAnsi="Arial" w:cs="Arial"/>
                <w:color w:val="000000"/>
                <w:sz w:val="21"/>
                <w:szCs w:val="21"/>
              </w:rPr>
            </w:pPr>
          </w:p>
        </w:tc>
        <w:tc>
          <w:tcPr>
            <w:tcW w:w="62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565AD67" w14:textId="77777777" w:rsidR="00DB6790" w:rsidRDefault="00DB6790">
            <w:pPr>
              <w:pStyle w:val="NormalWeb"/>
              <w:spacing w:after="90" w:afterAutospacing="0" w:line="345" w:lineRule="atLeast"/>
              <w:jc w:val="center"/>
              <w:rPr>
                <w:rFonts w:ascii="Arial" w:hAnsi="Arial" w:cs="Arial"/>
                <w:color w:val="000000"/>
                <w:sz w:val="21"/>
                <w:szCs w:val="21"/>
              </w:rPr>
            </w:pPr>
          </w:p>
        </w:tc>
        <w:tc>
          <w:tcPr>
            <w:tcW w:w="73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8B9FD17" w14:textId="77777777" w:rsidR="00DB6790" w:rsidRDefault="00DB6790">
            <w:pPr>
              <w:pStyle w:val="NormalWeb"/>
              <w:spacing w:after="90" w:afterAutospacing="0" w:line="345" w:lineRule="atLeast"/>
              <w:jc w:val="center"/>
              <w:rPr>
                <w:rFonts w:ascii="Arial" w:hAnsi="Arial" w:cs="Arial"/>
                <w:color w:val="000000"/>
                <w:sz w:val="21"/>
                <w:szCs w:val="21"/>
              </w:rPr>
            </w:pPr>
          </w:p>
        </w:tc>
        <w:tc>
          <w:tcPr>
            <w:tcW w:w="79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22F4FCC" w14:textId="77777777" w:rsidR="00DB6790" w:rsidRDefault="00DB6790">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x</w:t>
            </w:r>
          </w:p>
        </w:tc>
        <w:tc>
          <w:tcPr>
            <w:tcW w:w="52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C150313" w14:textId="77777777" w:rsidR="00DB6790" w:rsidRDefault="00DB6790">
            <w:pPr>
              <w:pStyle w:val="NormalWeb"/>
              <w:spacing w:after="90" w:afterAutospacing="0" w:line="345" w:lineRule="atLeast"/>
              <w:jc w:val="center"/>
              <w:rPr>
                <w:rFonts w:ascii="Arial" w:hAnsi="Arial" w:cs="Arial"/>
                <w:color w:val="000000"/>
                <w:sz w:val="21"/>
                <w:szCs w:val="21"/>
              </w:rPr>
            </w:pPr>
          </w:p>
        </w:tc>
      </w:tr>
      <w:tr w:rsidR="00DB6790" w14:paraId="0F323808" w14:textId="77777777" w:rsidTr="00DB6790">
        <w:trPr>
          <w:tblCellSpacing w:w="0" w:type="dxa"/>
        </w:trPr>
        <w:tc>
          <w:tcPr>
            <w:tcW w:w="37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23E6157" w14:textId="77777777" w:rsidR="00DB6790" w:rsidRDefault="00DB6790">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6</w:t>
            </w:r>
          </w:p>
        </w:tc>
        <w:tc>
          <w:tcPr>
            <w:tcW w:w="202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E2922EB" w14:textId="77777777" w:rsidR="00DB6790" w:rsidRDefault="00DB67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Dự án B</w:t>
            </w:r>
          </w:p>
        </w:tc>
        <w:tc>
          <w:tcPr>
            <w:tcW w:w="74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B2D62D2" w14:textId="77777777" w:rsidR="00DB6790" w:rsidRDefault="00DB6790">
            <w:pPr>
              <w:pStyle w:val="NormalWeb"/>
              <w:spacing w:after="90" w:afterAutospacing="0" w:line="345" w:lineRule="atLeast"/>
              <w:jc w:val="center"/>
              <w:rPr>
                <w:rFonts w:ascii="Arial" w:hAnsi="Arial" w:cs="Arial"/>
                <w:color w:val="000000"/>
                <w:sz w:val="21"/>
                <w:szCs w:val="21"/>
              </w:rPr>
            </w:pPr>
          </w:p>
        </w:tc>
        <w:tc>
          <w:tcPr>
            <w:tcW w:w="71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734D6C7" w14:textId="77777777" w:rsidR="00DB6790" w:rsidRDefault="00DB6790">
            <w:pPr>
              <w:pStyle w:val="NormalWeb"/>
              <w:spacing w:after="90" w:afterAutospacing="0" w:line="345" w:lineRule="atLeast"/>
              <w:jc w:val="center"/>
              <w:rPr>
                <w:rFonts w:ascii="Arial" w:hAnsi="Arial" w:cs="Arial"/>
                <w:color w:val="000000"/>
                <w:sz w:val="21"/>
                <w:szCs w:val="21"/>
              </w:rPr>
            </w:pPr>
          </w:p>
        </w:tc>
        <w:tc>
          <w:tcPr>
            <w:tcW w:w="52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1204485" w14:textId="77777777" w:rsidR="00DB6790" w:rsidRDefault="00DB6790">
            <w:pPr>
              <w:pStyle w:val="NormalWeb"/>
              <w:spacing w:after="90" w:afterAutospacing="0" w:line="345" w:lineRule="atLeast"/>
              <w:jc w:val="center"/>
              <w:rPr>
                <w:rFonts w:ascii="Arial" w:hAnsi="Arial" w:cs="Arial"/>
                <w:color w:val="000000"/>
                <w:sz w:val="21"/>
                <w:szCs w:val="21"/>
              </w:rPr>
            </w:pPr>
          </w:p>
        </w:tc>
        <w:tc>
          <w:tcPr>
            <w:tcW w:w="71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DF16CF3" w14:textId="77777777" w:rsidR="00DB6790" w:rsidRDefault="00DB6790">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x</w:t>
            </w:r>
          </w:p>
        </w:tc>
        <w:tc>
          <w:tcPr>
            <w:tcW w:w="62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1ED5675" w14:textId="77777777" w:rsidR="00DB6790" w:rsidRDefault="00DB6790">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x</w:t>
            </w:r>
          </w:p>
        </w:tc>
        <w:tc>
          <w:tcPr>
            <w:tcW w:w="73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91A987A" w14:textId="77777777" w:rsidR="00DB6790" w:rsidRDefault="00DB6790">
            <w:pPr>
              <w:pStyle w:val="NormalWeb"/>
              <w:spacing w:after="90" w:afterAutospacing="0" w:line="345" w:lineRule="atLeast"/>
              <w:jc w:val="center"/>
              <w:rPr>
                <w:rFonts w:ascii="Arial" w:hAnsi="Arial" w:cs="Arial"/>
                <w:color w:val="000000"/>
                <w:sz w:val="21"/>
                <w:szCs w:val="21"/>
              </w:rPr>
            </w:pPr>
          </w:p>
        </w:tc>
        <w:tc>
          <w:tcPr>
            <w:tcW w:w="79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C584F39" w14:textId="77777777" w:rsidR="00DB6790" w:rsidRDefault="00DB6790">
            <w:pPr>
              <w:pStyle w:val="NormalWeb"/>
              <w:spacing w:after="90" w:afterAutospacing="0" w:line="345" w:lineRule="atLeast"/>
              <w:jc w:val="center"/>
              <w:rPr>
                <w:rFonts w:ascii="Arial" w:hAnsi="Arial" w:cs="Arial"/>
                <w:color w:val="000000"/>
                <w:sz w:val="21"/>
                <w:szCs w:val="21"/>
              </w:rPr>
            </w:pPr>
          </w:p>
        </w:tc>
        <w:tc>
          <w:tcPr>
            <w:tcW w:w="52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2E3FB72" w14:textId="77777777" w:rsidR="00DB6790" w:rsidRDefault="00DB6790">
            <w:pPr>
              <w:pStyle w:val="NormalWeb"/>
              <w:spacing w:after="90" w:afterAutospacing="0" w:line="345" w:lineRule="atLeast"/>
              <w:jc w:val="center"/>
              <w:rPr>
                <w:rFonts w:ascii="Arial" w:hAnsi="Arial" w:cs="Arial"/>
                <w:color w:val="000000"/>
                <w:sz w:val="21"/>
                <w:szCs w:val="21"/>
              </w:rPr>
            </w:pPr>
          </w:p>
        </w:tc>
      </w:tr>
      <w:tr w:rsidR="00DB6790" w14:paraId="6F47A4C6" w14:textId="77777777" w:rsidTr="00DB6790">
        <w:trPr>
          <w:tblCellSpacing w:w="0" w:type="dxa"/>
        </w:trPr>
        <w:tc>
          <w:tcPr>
            <w:tcW w:w="37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49C48CD" w14:textId="77777777" w:rsidR="00DB6790" w:rsidRDefault="00DB6790">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7</w:t>
            </w:r>
          </w:p>
        </w:tc>
        <w:tc>
          <w:tcPr>
            <w:tcW w:w="202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AA1954C" w14:textId="77777777" w:rsidR="00DB6790" w:rsidRDefault="00DB67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Tổng (I+II)</w:t>
            </w:r>
          </w:p>
        </w:tc>
        <w:tc>
          <w:tcPr>
            <w:tcW w:w="74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3E9609F" w14:textId="77777777" w:rsidR="00DB6790" w:rsidRDefault="00DB6790">
            <w:pPr>
              <w:pStyle w:val="NormalWeb"/>
              <w:spacing w:after="90" w:afterAutospacing="0" w:line="345" w:lineRule="atLeast"/>
              <w:jc w:val="center"/>
              <w:rPr>
                <w:rFonts w:ascii="Arial" w:hAnsi="Arial" w:cs="Arial"/>
                <w:color w:val="000000"/>
                <w:sz w:val="21"/>
                <w:szCs w:val="21"/>
              </w:rPr>
            </w:pPr>
          </w:p>
        </w:tc>
        <w:tc>
          <w:tcPr>
            <w:tcW w:w="71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B2C8FB4" w14:textId="77777777" w:rsidR="00DB6790" w:rsidRDefault="00DB6790">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x</w:t>
            </w:r>
          </w:p>
        </w:tc>
        <w:tc>
          <w:tcPr>
            <w:tcW w:w="52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7919B00" w14:textId="77777777" w:rsidR="00DB6790" w:rsidRDefault="00DB6790">
            <w:pPr>
              <w:pStyle w:val="NormalWeb"/>
              <w:spacing w:after="90" w:afterAutospacing="0" w:line="345" w:lineRule="atLeast"/>
              <w:jc w:val="center"/>
              <w:rPr>
                <w:rFonts w:ascii="Arial" w:hAnsi="Arial" w:cs="Arial"/>
                <w:color w:val="000000"/>
                <w:sz w:val="21"/>
                <w:szCs w:val="21"/>
              </w:rPr>
            </w:pPr>
          </w:p>
        </w:tc>
        <w:tc>
          <w:tcPr>
            <w:tcW w:w="71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7F401BA" w14:textId="77777777" w:rsidR="00DB6790" w:rsidRDefault="00DB6790">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x</w:t>
            </w:r>
          </w:p>
        </w:tc>
        <w:tc>
          <w:tcPr>
            <w:tcW w:w="62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6F31548" w14:textId="77777777" w:rsidR="00DB6790" w:rsidRDefault="00DB6790">
            <w:pPr>
              <w:pStyle w:val="NormalWeb"/>
              <w:spacing w:after="90" w:afterAutospacing="0" w:line="345" w:lineRule="atLeast"/>
              <w:jc w:val="center"/>
              <w:rPr>
                <w:rFonts w:ascii="Arial" w:hAnsi="Arial" w:cs="Arial"/>
                <w:color w:val="000000"/>
                <w:sz w:val="21"/>
                <w:szCs w:val="21"/>
              </w:rPr>
            </w:pPr>
          </w:p>
        </w:tc>
        <w:tc>
          <w:tcPr>
            <w:tcW w:w="73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6846DC1" w14:textId="77777777" w:rsidR="00DB6790" w:rsidRDefault="00DB6790">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x</w:t>
            </w:r>
          </w:p>
        </w:tc>
        <w:tc>
          <w:tcPr>
            <w:tcW w:w="79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1737609" w14:textId="77777777" w:rsidR="00DB6790" w:rsidRDefault="00DB6790">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x</w:t>
            </w:r>
          </w:p>
        </w:tc>
        <w:tc>
          <w:tcPr>
            <w:tcW w:w="52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583E07B" w14:textId="77777777" w:rsidR="00DB6790" w:rsidRDefault="00DB6790">
            <w:pPr>
              <w:pStyle w:val="NormalWeb"/>
              <w:spacing w:after="90" w:afterAutospacing="0" w:line="345" w:lineRule="atLeast"/>
              <w:jc w:val="center"/>
              <w:rPr>
                <w:rFonts w:ascii="Arial" w:hAnsi="Arial" w:cs="Arial"/>
                <w:color w:val="000000"/>
                <w:sz w:val="21"/>
                <w:szCs w:val="21"/>
              </w:rPr>
            </w:pPr>
          </w:p>
        </w:tc>
      </w:tr>
      <w:tr w:rsidR="00DB6790" w14:paraId="6DD618AB" w14:textId="77777777" w:rsidTr="00DB6790">
        <w:trPr>
          <w:tblCellSpacing w:w="0" w:type="dxa"/>
        </w:trPr>
        <w:tc>
          <w:tcPr>
            <w:tcW w:w="37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A894049" w14:textId="77777777" w:rsidR="00DB6790" w:rsidRDefault="00DB6790">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8</w:t>
            </w:r>
          </w:p>
        </w:tc>
        <w:tc>
          <w:tcPr>
            <w:tcW w:w="202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E73E9D6" w14:textId="77777777" w:rsidR="00DB6790" w:rsidRDefault="00DB67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Tổng*</w:t>
            </w:r>
          </w:p>
        </w:tc>
        <w:tc>
          <w:tcPr>
            <w:tcW w:w="3389" w:type="dxa"/>
            <w:gridSpan w:val="5"/>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FDEB538" w14:textId="77777777" w:rsidR="00DB6790" w:rsidRDefault="00DB6790">
            <w:pPr>
              <w:pStyle w:val="NormalWeb"/>
              <w:spacing w:after="90" w:afterAutospacing="0" w:line="345" w:lineRule="atLeast"/>
              <w:jc w:val="center"/>
              <w:rPr>
                <w:rFonts w:ascii="Arial" w:hAnsi="Arial" w:cs="Arial"/>
                <w:color w:val="000000"/>
                <w:sz w:val="21"/>
                <w:szCs w:val="21"/>
              </w:rPr>
            </w:pPr>
          </w:p>
        </w:tc>
        <w:tc>
          <w:tcPr>
            <w:tcW w:w="73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DDB168F" w14:textId="77777777" w:rsidR="00DB6790" w:rsidRDefault="00DB6790">
            <w:pPr>
              <w:pStyle w:val="NormalWeb"/>
              <w:spacing w:after="90" w:afterAutospacing="0" w:line="345" w:lineRule="atLeast"/>
              <w:jc w:val="center"/>
              <w:rPr>
                <w:rFonts w:ascii="Arial" w:hAnsi="Arial" w:cs="Arial"/>
                <w:color w:val="000000"/>
                <w:sz w:val="21"/>
                <w:szCs w:val="21"/>
              </w:rPr>
            </w:pPr>
          </w:p>
        </w:tc>
        <w:tc>
          <w:tcPr>
            <w:tcW w:w="79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8FD5778" w14:textId="77777777" w:rsidR="00DB6790" w:rsidRDefault="00DB6790">
            <w:pPr>
              <w:pStyle w:val="NormalWeb"/>
              <w:spacing w:after="90" w:afterAutospacing="0" w:line="345" w:lineRule="atLeast"/>
              <w:jc w:val="center"/>
              <w:rPr>
                <w:rFonts w:ascii="Arial" w:hAnsi="Arial" w:cs="Arial"/>
                <w:color w:val="000000"/>
                <w:sz w:val="21"/>
                <w:szCs w:val="21"/>
              </w:rPr>
            </w:pPr>
          </w:p>
        </w:tc>
        <w:tc>
          <w:tcPr>
            <w:tcW w:w="52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A118988" w14:textId="77777777" w:rsidR="00DB6790" w:rsidRDefault="00DB6790">
            <w:pPr>
              <w:pStyle w:val="NormalWeb"/>
              <w:spacing w:after="90" w:afterAutospacing="0" w:line="345" w:lineRule="atLeast"/>
              <w:jc w:val="center"/>
              <w:rPr>
                <w:rFonts w:ascii="Arial" w:hAnsi="Arial" w:cs="Arial"/>
                <w:color w:val="000000"/>
                <w:sz w:val="21"/>
                <w:szCs w:val="21"/>
              </w:rPr>
            </w:pPr>
          </w:p>
        </w:tc>
      </w:tr>
      <w:tr w:rsidR="00DB6790" w14:paraId="695EA6E2" w14:textId="77777777" w:rsidTr="00DB6790">
        <w:trPr>
          <w:tblCellSpacing w:w="0" w:type="dxa"/>
        </w:trPr>
        <w:tc>
          <w:tcPr>
            <w:tcW w:w="37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97D5866" w14:textId="77777777" w:rsidR="00DB6790" w:rsidRDefault="00DB6790">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9</w:t>
            </w:r>
          </w:p>
        </w:tc>
        <w:tc>
          <w:tcPr>
            <w:tcW w:w="202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8B519B1" w14:textId="77777777" w:rsidR="00DB6790" w:rsidRDefault="00DB67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III. Tỷ lệ đầu tư vào tài sản cố định</w:t>
            </w:r>
          </w:p>
        </w:tc>
        <w:tc>
          <w:tcPr>
            <w:tcW w:w="74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6A796F0" w14:textId="77777777" w:rsidR="00DB6790" w:rsidRDefault="00DB6790">
            <w:pPr>
              <w:pStyle w:val="NormalWeb"/>
              <w:spacing w:after="90" w:afterAutospacing="0" w:line="345" w:lineRule="atLeast"/>
              <w:jc w:val="center"/>
              <w:rPr>
                <w:rFonts w:ascii="Arial" w:hAnsi="Arial" w:cs="Arial"/>
                <w:color w:val="000000"/>
                <w:sz w:val="21"/>
                <w:szCs w:val="21"/>
              </w:rPr>
            </w:pPr>
          </w:p>
        </w:tc>
        <w:tc>
          <w:tcPr>
            <w:tcW w:w="71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6561D6C" w14:textId="77777777" w:rsidR="00DB6790" w:rsidRDefault="00DB6790">
            <w:pPr>
              <w:pStyle w:val="NormalWeb"/>
              <w:spacing w:after="90" w:afterAutospacing="0" w:line="345" w:lineRule="atLeast"/>
              <w:jc w:val="center"/>
              <w:rPr>
                <w:rFonts w:ascii="Arial" w:hAnsi="Arial" w:cs="Arial"/>
                <w:color w:val="000000"/>
                <w:sz w:val="21"/>
                <w:szCs w:val="21"/>
              </w:rPr>
            </w:pPr>
          </w:p>
        </w:tc>
        <w:tc>
          <w:tcPr>
            <w:tcW w:w="52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0B3A6D5" w14:textId="77777777" w:rsidR="00DB6790" w:rsidRDefault="00DB6790">
            <w:pPr>
              <w:pStyle w:val="NormalWeb"/>
              <w:spacing w:after="90" w:afterAutospacing="0" w:line="345" w:lineRule="atLeast"/>
              <w:jc w:val="center"/>
              <w:rPr>
                <w:rFonts w:ascii="Arial" w:hAnsi="Arial" w:cs="Arial"/>
                <w:color w:val="000000"/>
                <w:sz w:val="21"/>
                <w:szCs w:val="21"/>
              </w:rPr>
            </w:pPr>
          </w:p>
        </w:tc>
        <w:tc>
          <w:tcPr>
            <w:tcW w:w="71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713F0C0" w14:textId="77777777" w:rsidR="00DB6790" w:rsidRDefault="00DB6790">
            <w:pPr>
              <w:pStyle w:val="NormalWeb"/>
              <w:spacing w:after="90" w:afterAutospacing="0" w:line="345" w:lineRule="atLeast"/>
              <w:jc w:val="center"/>
              <w:rPr>
                <w:rFonts w:ascii="Arial" w:hAnsi="Arial" w:cs="Arial"/>
                <w:color w:val="000000"/>
                <w:sz w:val="21"/>
                <w:szCs w:val="21"/>
              </w:rPr>
            </w:pPr>
          </w:p>
        </w:tc>
        <w:tc>
          <w:tcPr>
            <w:tcW w:w="62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307D882" w14:textId="77777777" w:rsidR="00DB6790" w:rsidRDefault="00DB6790">
            <w:pPr>
              <w:pStyle w:val="NormalWeb"/>
              <w:spacing w:after="90" w:afterAutospacing="0" w:line="345" w:lineRule="atLeast"/>
              <w:jc w:val="center"/>
              <w:rPr>
                <w:rFonts w:ascii="Arial" w:hAnsi="Arial" w:cs="Arial"/>
                <w:color w:val="000000"/>
                <w:sz w:val="21"/>
                <w:szCs w:val="21"/>
              </w:rPr>
            </w:pPr>
          </w:p>
        </w:tc>
        <w:tc>
          <w:tcPr>
            <w:tcW w:w="73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F09B623" w14:textId="77777777" w:rsidR="00DB6790" w:rsidRDefault="00DB6790">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x</w:t>
            </w:r>
          </w:p>
        </w:tc>
        <w:tc>
          <w:tcPr>
            <w:tcW w:w="79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29D3E6C" w14:textId="77777777" w:rsidR="00DB6790" w:rsidRDefault="00DB6790">
            <w:pPr>
              <w:pStyle w:val="NormalWeb"/>
              <w:spacing w:after="90" w:afterAutospacing="0" w:line="345" w:lineRule="atLeast"/>
              <w:jc w:val="center"/>
              <w:rPr>
                <w:rFonts w:ascii="Arial" w:hAnsi="Arial" w:cs="Arial"/>
                <w:color w:val="000000"/>
                <w:sz w:val="21"/>
                <w:szCs w:val="21"/>
              </w:rPr>
            </w:pPr>
          </w:p>
        </w:tc>
        <w:tc>
          <w:tcPr>
            <w:tcW w:w="52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57089AE" w14:textId="77777777" w:rsidR="00DB6790" w:rsidRDefault="00DB6790">
            <w:pPr>
              <w:pStyle w:val="NormalWeb"/>
              <w:spacing w:after="90" w:afterAutospacing="0" w:line="345" w:lineRule="atLeast"/>
              <w:jc w:val="center"/>
              <w:rPr>
                <w:rFonts w:ascii="Arial" w:hAnsi="Arial" w:cs="Arial"/>
                <w:color w:val="000000"/>
                <w:sz w:val="21"/>
                <w:szCs w:val="21"/>
              </w:rPr>
            </w:pPr>
          </w:p>
        </w:tc>
      </w:tr>
      <w:tr w:rsidR="00DB6790" w14:paraId="445521F5" w14:textId="77777777" w:rsidTr="00DB6790">
        <w:trPr>
          <w:tblCellSpacing w:w="0" w:type="dxa"/>
        </w:trPr>
        <w:tc>
          <w:tcPr>
            <w:tcW w:w="37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F3521A9" w14:textId="77777777" w:rsidR="00DB6790" w:rsidRDefault="00DB6790">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10</w:t>
            </w:r>
          </w:p>
        </w:tc>
        <w:tc>
          <w:tcPr>
            <w:tcW w:w="202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459505F" w14:textId="77777777" w:rsidR="00DB6790" w:rsidRDefault="00DB67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IV. Tỷ lệ đầu tư vào trái phiếu doanh nghiệp</w:t>
            </w:r>
          </w:p>
        </w:tc>
        <w:tc>
          <w:tcPr>
            <w:tcW w:w="74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16D2FA4" w14:textId="77777777" w:rsidR="00DB6790" w:rsidRDefault="00DB6790">
            <w:pPr>
              <w:pStyle w:val="NormalWeb"/>
              <w:spacing w:after="90" w:afterAutospacing="0" w:line="345" w:lineRule="atLeast"/>
              <w:jc w:val="center"/>
              <w:rPr>
                <w:rFonts w:ascii="Arial" w:hAnsi="Arial" w:cs="Arial"/>
                <w:color w:val="000000"/>
                <w:sz w:val="21"/>
                <w:szCs w:val="21"/>
              </w:rPr>
            </w:pPr>
          </w:p>
        </w:tc>
        <w:tc>
          <w:tcPr>
            <w:tcW w:w="71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4C98C54" w14:textId="77777777" w:rsidR="00DB6790" w:rsidRDefault="00DB6790">
            <w:pPr>
              <w:pStyle w:val="NormalWeb"/>
              <w:spacing w:after="90" w:afterAutospacing="0" w:line="345" w:lineRule="atLeast"/>
              <w:jc w:val="center"/>
              <w:rPr>
                <w:rFonts w:ascii="Arial" w:hAnsi="Arial" w:cs="Arial"/>
                <w:color w:val="000000"/>
                <w:sz w:val="21"/>
                <w:szCs w:val="21"/>
              </w:rPr>
            </w:pPr>
          </w:p>
        </w:tc>
        <w:tc>
          <w:tcPr>
            <w:tcW w:w="52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31965FB" w14:textId="77777777" w:rsidR="00DB6790" w:rsidRDefault="00DB6790">
            <w:pPr>
              <w:pStyle w:val="NormalWeb"/>
              <w:spacing w:after="90" w:afterAutospacing="0" w:line="345" w:lineRule="atLeast"/>
              <w:jc w:val="center"/>
              <w:rPr>
                <w:rFonts w:ascii="Arial" w:hAnsi="Arial" w:cs="Arial"/>
                <w:color w:val="000000"/>
                <w:sz w:val="21"/>
                <w:szCs w:val="21"/>
              </w:rPr>
            </w:pPr>
          </w:p>
        </w:tc>
        <w:tc>
          <w:tcPr>
            <w:tcW w:w="71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06A2481" w14:textId="77777777" w:rsidR="00DB6790" w:rsidRDefault="00DB6790">
            <w:pPr>
              <w:pStyle w:val="NormalWeb"/>
              <w:spacing w:after="90" w:afterAutospacing="0" w:line="345" w:lineRule="atLeast"/>
              <w:jc w:val="center"/>
              <w:rPr>
                <w:rFonts w:ascii="Arial" w:hAnsi="Arial" w:cs="Arial"/>
                <w:color w:val="000000"/>
                <w:sz w:val="21"/>
                <w:szCs w:val="21"/>
              </w:rPr>
            </w:pPr>
          </w:p>
        </w:tc>
        <w:tc>
          <w:tcPr>
            <w:tcW w:w="62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30725EF" w14:textId="77777777" w:rsidR="00DB6790" w:rsidRDefault="00DB6790">
            <w:pPr>
              <w:pStyle w:val="NormalWeb"/>
              <w:spacing w:after="90" w:afterAutospacing="0" w:line="345" w:lineRule="atLeast"/>
              <w:jc w:val="center"/>
              <w:rPr>
                <w:rFonts w:ascii="Arial" w:hAnsi="Arial" w:cs="Arial"/>
                <w:color w:val="000000"/>
                <w:sz w:val="21"/>
                <w:szCs w:val="21"/>
              </w:rPr>
            </w:pPr>
          </w:p>
        </w:tc>
        <w:tc>
          <w:tcPr>
            <w:tcW w:w="73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446F6B9" w14:textId="77777777" w:rsidR="00DB6790" w:rsidRDefault="00DB6790">
            <w:pPr>
              <w:pStyle w:val="NormalWeb"/>
              <w:spacing w:after="90" w:afterAutospacing="0" w:line="345" w:lineRule="atLeast"/>
              <w:jc w:val="center"/>
              <w:rPr>
                <w:rFonts w:ascii="Arial" w:hAnsi="Arial" w:cs="Arial"/>
                <w:color w:val="000000"/>
                <w:sz w:val="21"/>
                <w:szCs w:val="21"/>
              </w:rPr>
            </w:pPr>
          </w:p>
        </w:tc>
        <w:tc>
          <w:tcPr>
            <w:tcW w:w="79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173FA31" w14:textId="77777777" w:rsidR="00DB6790" w:rsidRDefault="00DB6790">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x</w:t>
            </w:r>
          </w:p>
        </w:tc>
        <w:tc>
          <w:tcPr>
            <w:tcW w:w="52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951DB41" w14:textId="77777777" w:rsidR="00DB6790" w:rsidRDefault="00DB6790">
            <w:pPr>
              <w:pStyle w:val="NormalWeb"/>
              <w:spacing w:after="90" w:afterAutospacing="0" w:line="345" w:lineRule="atLeast"/>
              <w:jc w:val="center"/>
              <w:rPr>
                <w:rFonts w:ascii="Arial" w:hAnsi="Arial" w:cs="Arial"/>
                <w:color w:val="000000"/>
                <w:sz w:val="21"/>
                <w:szCs w:val="21"/>
              </w:rPr>
            </w:pPr>
          </w:p>
        </w:tc>
      </w:tr>
      <w:tr w:rsidR="00DB6790" w14:paraId="721D9988" w14:textId="77777777" w:rsidTr="00DB6790">
        <w:trPr>
          <w:tblCellSpacing w:w="0" w:type="dxa"/>
        </w:trPr>
        <w:tc>
          <w:tcPr>
            <w:tcW w:w="37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1048993" w14:textId="77777777" w:rsidR="00DB6790" w:rsidRDefault="00DB6790">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11</w:t>
            </w:r>
          </w:p>
        </w:tc>
        <w:tc>
          <w:tcPr>
            <w:tcW w:w="202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61E9082" w14:textId="77777777" w:rsidR="00DB6790" w:rsidRDefault="00DB67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 Tỷ lệ đầu tư vào cổ phiếu, phần vốn góp và dự án kinh doanh</w:t>
            </w:r>
          </w:p>
        </w:tc>
        <w:tc>
          <w:tcPr>
            <w:tcW w:w="3389" w:type="dxa"/>
            <w:gridSpan w:val="5"/>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D9ACFB4" w14:textId="77777777" w:rsidR="00DB6790" w:rsidRDefault="00DB6790">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x</w:t>
            </w:r>
          </w:p>
        </w:tc>
        <w:tc>
          <w:tcPr>
            <w:tcW w:w="73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71EE544" w14:textId="77777777" w:rsidR="00DB6790" w:rsidRDefault="00DB6790">
            <w:pPr>
              <w:pStyle w:val="NormalWeb"/>
              <w:spacing w:after="90" w:afterAutospacing="0" w:line="345" w:lineRule="atLeast"/>
              <w:jc w:val="center"/>
              <w:rPr>
                <w:rFonts w:ascii="Arial" w:hAnsi="Arial" w:cs="Arial"/>
                <w:color w:val="000000"/>
                <w:sz w:val="21"/>
                <w:szCs w:val="21"/>
              </w:rPr>
            </w:pPr>
          </w:p>
        </w:tc>
        <w:tc>
          <w:tcPr>
            <w:tcW w:w="79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74E1002" w14:textId="77777777" w:rsidR="00DB6790" w:rsidRDefault="00DB6790">
            <w:pPr>
              <w:pStyle w:val="NormalWeb"/>
              <w:spacing w:after="90" w:afterAutospacing="0" w:line="345" w:lineRule="atLeast"/>
              <w:jc w:val="center"/>
              <w:rPr>
                <w:rFonts w:ascii="Arial" w:hAnsi="Arial" w:cs="Arial"/>
                <w:color w:val="000000"/>
                <w:sz w:val="21"/>
                <w:szCs w:val="21"/>
              </w:rPr>
            </w:pPr>
          </w:p>
        </w:tc>
        <w:tc>
          <w:tcPr>
            <w:tcW w:w="52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8C9004F" w14:textId="77777777" w:rsidR="00DB6790" w:rsidRDefault="00DB6790">
            <w:pPr>
              <w:pStyle w:val="NormalWeb"/>
              <w:spacing w:after="90" w:afterAutospacing="0" w:line="345" w:lineRule="atLeast"/>
              <w:jc w:val="center"/>
              <w:rPr>
                <w:rFonts w:ascii="Arial" w:hAnsi="Arial" w:cs="Arial"/>
                <w:color w:val="000000"/>
                <w:sz w:val="21"/>
                <w:szCs w:val="21"/>
              </w:rPr>
            </w:pPr>
          </w:p>
        </w:tc>
      </w:tr>
    </w:tbl>
    <w:p w14:paraId="7497F781" w14:textId="77777777" w:rsidR="00DB6790" w:rsidRDefault="00DB6790" w:rsidP="00DB6790">
      <w:pPr>
        <w:pStyle w:val="NormalWeb"/>
        <w:spacing w:after="90" w:afterAutospacing="0" w:line="345" w:lineRule="atLeast"/>
        <w:rPr>
          <w:rFonts w:ascii="Arial" w:hAnsi="Arial" w:cs="Arial"/>
          <w:color w:val="000000"/>
          <w:sz w:val="21"/>
          <w:szCs w:val="21"/>
        </w:rPr>
      </w:pPr>
      <w:r>
        <w:rPr>
          <w:rStyle w:val="Emphasis"/>
          <w:rFonts w:ascii="Arial" w:hAnsi="Arial" w:cs="Arial"/>
          <w:b/>
          <w:bCs/>
          <w:color w:val="000000"/>
          <w:sz w:val="21"/>
          <w:szCs w:val="21"/>
        </w:rPr>
        <w:t>Ghi chú:</w:t>
      </w:r>
    </w:p>
    <w:p w14:paraId="04FF0EDF" w14:textId="77777777" w:rsidR="00DB6790" w:rsidRDefault="00DB6790" w:rsidP="00DB6790">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Tổng*= Tổng giá trị cổ phiếu niêm yết (tại biểu II.10)+ tổng giá trị cột (4) + Tổng Giá trị cột (7)</w:t>
      </w:r>
    </w:p>
    <w:p w14:paraId="47EA2FFE" w14:textId="77777777" w:rsidR="00DB6790" w:rsidRDefault="00DB6790" w:rsidP="00DB6790">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Tỷ lệ đầu tư vào cổ phiếu, phần vốn góp và dự án kinh doanh = Tổng*/Vốn chủ sở hữu công ty chứng khoán</w:t>
      </w:r>
    </w:p>
    <w:p w14:paraId="7E3FF8D7" w14:textId="77777777" w:rsidR="00DB6790" w:rsidRDefault="00DB6790" w:rsidP="00DB6790">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Tỷ lệ đầu tư tài sản cố định = Tổng giá trị còn lại của tài sản cố định/Tổng tài sản công ty chứng khoán</w:t>
      </w:r>
    </w:p>
    <w:p w14:paraId="773A3A93" w14:textId="77777777" w:rsidR="00DB6790" w:rsidRDefault="00DB6790" w:rsidP="00DB6790">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Tỷ lệ đầu tư vào trái phiếu doanh nghiệp = Tổng giá trị trái phiếu doanh nghiệp/Vốn chủ sở hữu công ty chứng khoán</w:t>
      </w:r>
    </w:p>
    <w:p w14:paraId="0FE61DF4" w14:textId="77777777" w:rsidR="00DB6790" w:rsidRDefault="00DB6790" w:rsidP="00DB6790">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Tỷ lệ đầu tư ở cột (5)= Số lượng cổ phiếu chưa niêm yết của một tổ chức công ty sở hữu/số lượng cổ phiếu đang lưu hành của một tổ chức</w:t>
      </w:r>
    </w:p>
    <w:p w14:paraId="0A17D98F" w14:textId="77777777" w:rsidR="00DB6790" w:rsidRDefault="00DB6790" w:rsidP="00DB6790">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lastRenderedPageBreak/>
        <w:t>Tỷ lệ đầu tư ở cột (8) = Giá trị vốn góp/Vốn chủ sở hữu công ty chứng khoán</w:t>
      </w:r>
    </w:p>
    <w:p w14:paraId="5001F41A" w14:textId="77777777" w:rsidR="00DB6790" w:rsidRDefault="00DB6790" w:rsidP="00DB6790">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Biểu II.12 Hoạt động bảo lãnh phát hành chứng khoán</w:t>
      </w:r>
    </w:p>
    <w:p w14:paraId="75FE6947" w14:textId="77777777" w:rsidR="00DB6790" w:rsidRDefault="00DB6790" w:rsidP="00DB6790">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6 tháng/năm</w:t>
      </w:r>
    </w:p>
    <w:p w14:paraId="3C19AED9" w14:textId="77777777" w:rsidR="00DB6790" w:rsidRDefault="00DB6790" w:rsidP="00DB6790">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Đơn vị: triệu đồng</w:t>
      </w:r>
    </w:p>
    <w:tbl>
      <w:tblPr>
        <w:tblW w:w="9004" w:type="dxa"/>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629"/>
        <w:gridCol w:w="1244"/>
        <w:gridCol w:w="1149"/>
        <w:gridCol w:w="1344"/>
        <w:gridCol w:w="1492"/>
        <w:gridCol w:w="1180"/>
        <w:gridCol w:w="1966"/>
      </w:tblGrid>
      <w:tr w:rsidR="00DB6790" w14:paraId="355F1D78" w14:textId="77777777" w:rsidTr="00DB6790">
        <w:trPr>
          <w:tblCellSpacing w:w="0" w:type="dxa"/>
        </w:trPr>
        <w:tc>
          <w:tcPr>
            <w:tcW w:w="549" w:type="dxa"/>
            <w:vMerge w:val="restart"/>
            <w:tcBorders>
              <w:top w:val="dotted" w:sz="6" w:space="0" w:color="auto"/>
              <w:left w:val="dotted" w:sz="6" w:space="0" w:color="auto"/>
              <w:bottom w:val="dotted" w:sz="6" w:space="0" w:color="auto"/>
              <w:right w:val="dotted" w:sz="6" w:space="0" w:color="auto"/>
            </w:tcBorders>
            <w:shd w:val="clear" w:color="auto" w:fill="FFFFFF"/>
            <w:tcMar>
              <w:top w:w="30" w:type="dxa"/>
              <w:left w:w="30" w:type="dxa"/>
              <w:bottom w:w="30" w:type="dxa"/>
              <w:right w:w="30" w:type="dxa"/>
            </w:tcMar>
            <w:vAlign w:val="center"/>
            <w:hideMark/>
          </w:tcPr>
          <w:p w14:paraId="40557D98" w14:textId="77777777" w:rsidR="00DB6790" w:rsidRDefault="00DB6790">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TT</w:t>
            </w:r>
          </w:p>
        </w:tc>
        <w:tc>
          <w:tcPr>
            <w:tcW w:w="1084" w:type="dxa"/>
            <w:vMerge w:val="restart"/>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AC003FD" w14:textId="77777777" w:rsidR="00DB6790" w:rsidRDefault="00DB6790">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Tên tổ chức phát hành</w:t>
            </w:r>
          </w:p>
        </w:tc>
        <w:tc>
          <w:tcPr>
            <w:tcW w:w="2172"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365DD99" w14:textId="77777777" w:rsidR="00DB6790" w:rsidRDefault="00DB6790">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Loại chứng khoán bảo lãnh</w:t>
            </w:r>
          </w:p>
        </w:tc>
        <w:tc>
          <w:tcPr>
            <w:tcW w:w="1300" w:type="dxa"/>
            <w:vMerge w:val="restart"/>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5F30483" w14:textId="77777777" w:rsidR="00DB6790" w:rsidRDefault="00DB6790">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Hình thức bảo lãnh</w:t>
            </w:r>
          </w:p>
        </w:tc>
        <w:tc>
          <w:tcPr>
            <w:tcW w:w="1028" w:type="dxa"/>
            <w:vMerge w:val="restart"/>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700C579" w14:textId="77777777" w:rsidR="00DB6790" w:rsidRDefault="00DB6790">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Tổng giá trị bảo lãnh</w:t>
            </w:r>
          </w:p>
        </w:tc>
        <w:tc>
          <w:tcPr>
            <w:tcW w:w="1713" w:type="dxa"/>
            <w:vMerge w:val="restart"/>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3A4690E" w14:textId="77777777" w:rsidR="00DB6790" w:rsidRDefault="00DB6790">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Hiệu số giữa tài sản ngắn hạn và nợ ngắn hạn</w:t>
            </w:r>
          </w:p>
        </w:tc>
      </w:tr>
      <w:tr w:rsidR="00DB6790" w14:paraId="4D9485B7" w14:textId="77777777" w:rsidTr="00DB6790">
        <w:trPr>
          <w:tblCellSpacing w:w="0" w:type="dxa"/>
        </w:trPr>
        <w:tc>
          <w:tcPr>
            <w:tcW w:w="0" w:type="auto"/>
            <w:vMerge/>
            <w:tcBorders>
              <w:top w:val="dotted" w:sz="6" w:space="0" w:color="auto"/>
              <w:left w:val="dotted" w:sz="6" w:space="0" w:color="auto"/>
              <w:bottom w:val="dotted" w:sz="6" w:space="0" w:color="auto"/>
              <w:right w:val="dotted" w:sz="6" w:space="0" w:color="auto"/>
            </w:tcBorders>
            <w:shd w:val="clear" w:color="auto" w:fill="FFFFFF"/>
            <w:vAlign w:val="center"/>
            <w:hideMark/>
          </w:tcPr>
          <w:p w14:paraId="1CFA6734" w14:textId="77777777" w:rsidR="00DB6790" w:rsidRDefault="00DB6790">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shd w:val="clear" w:color="auto" w:fill="FFFFFF"/>
            <w:vAlign w:val="center"/>
            <w:hideMark/>
          </w:tcPr>
          <w:p w14:paraId="4D55EADD" w14:textId="77777777" w:rsidR="00DB6790" w:rsidRDefault="00DB6790">
            <w:pPr>
              <w:spacing w:line="375" w:lineRule="atLeast"/>
              <w:rPr>
                <w:rFonts w:ascii="Arial" w:hAnsi="Arial" w:cs="Arial"/>
                <w:color w:val="000000"/>
                <w:sz w:val="21"/>
                <w:szCs w:val="21"/>
              </w:rPr>
            </w:pPr>
          </w:p>
        </w:tc>
        <w:tc>
          <w:tcPr>
            <w:tcW w:w="100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4200A3B" w14:textId="77777777" w:rsidR="00DB6790" w:rsidRDefault="00DB6790">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Cổ phiếu</w:t>
            </w:r>
          </w:p>
        </w:tc>
        <w:tc>
          <w:tcPr>
            <w:tcW w:w="115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C35737F" w14:textId="77777777" w:rsidR="00DB6790" w:rsidRDefault="00DB6790">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Trái phiếu</w:t>
            </w:r>
          </w:p>
        </w:tc>
        <w:tc>
          <w:tcPr>
            <w:tcW w:w="0" w:type="auto"/>
            <w:vMerge/>
            <w:tcBorders>
              <w:top w:val="dotted" w:sz="6" w:space="0" w:color="D3D3D3"/>
              <w:left w:val="dotted" w:sz="6" w:space="0" w:color="D3D3D3"/>
              <w:bottom w:val="dotted" w:sz="6" w:space="0" w:color="D3D3D3"/>
              <w:right w:val="dotted" w:sz="6" w:space="0" w:color="D3D3D3"/>
            </w:tcBorders>
            <w:shd w:val="clear" w:color="auto" w:fill="FFFFFF"/>
            <w:vAlign w:val="center"/>
            <w:hideMark/>
          </w:tcPr>
          <w:p w14:paraId="799C7E90" w14:textId="77777777" w:rsidR="00DB6790" w:rsidRDefault="00DB6790">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shd w:val="clear" w:color="auto" w:fill="FFFFFF"/>
            <w:vAlign w:val="center"/>
            <w:hideMark/>
          </w:tcPr>
          <w:p w14:paraId="03B059B2" w14:textId="77777777" w:rsidR="00DB6790" w:rsidRDefault="00DB6790">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shd w:val="clear" w:color="auto" w:fill="FFFFFF"/>
            <w:vAlign w:val="center"/>
            <w:hideMark/>
          </w:tcPr>
          <w:p w14:paraId="1F6DAD0D" w14:textId="77777777" w:rsidR="00DB6790" w:rsidRDefault="00DB6790">
            <w:pPr>
              <w:spacing w:line="375" w:lineRule="atLeast"/>
              <w:rPr>
                <w:rFonts w:ascii="Arial" w:hAnsi="Arial" w:cs="Arial"/>
                <w:color w:val="000000"/>
                <w:sz w:val="21"/>
                <w:szCs w:val="21"/>
              </w:rPr>
            </w:pPr>
          </w:p>
        </w:tc>
      </w:tr>
      <w:tr w:rsidR="00DB6790" w14:paraId="310EE3FC" w14:textId="77777777" w:rsidTr="00DB6790">
        <w:trPr>
          <w:tblCellSpacing w:w="0" w:type="dxa"/>
        </w:trPr>
        <w:tc>
          <w:tcPr>
            <w:tcW w:w="54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5DAADF2" w14:textId="77777777" w:rsidR="00DB6790" w:rsidRDefault="00DB6790">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w:t>
            </w:r>
          </w:p>
        </w:tc>
        <w:tc>
          <w:tcPr>
            <w:tcW w:w="108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1500F68" w14:textId="77777777" w:rsidR="00DB6790" w:rsidRDefault="00DB6790">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w:t>
            </w:r>
          </w:p>
        </w:tc>
        <w:tc>
          <w:tcPr>
            <w:tcW w:w="100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76BD13D" w14:textId="77777777" w:rsidR="00DB6790" w:rsidRDefault="00DB6790">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(3)</w:t>
            </w:r>
          </w:p>
        </w:tc>
        <w:tc>
          <w:tcPr>
            <w:tcW w:w="115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E46DD70" w14:textId="77777777" w:rsidR="00DB6790" w:rsidRDefault="00DB6790">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(4)</w:t>
            </w:r>
          </w:p>
        </w:tc>
        <w:tc>
          <w:tcPr>
            <w:tcW w:w="130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FA9E815" w14:textId="77777777" w:rsidR="00DB6790" w:rsidRDefault="00DB6790">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(5)</w:t>
            </w:r>
          </w:p>
        </w:tc>
        <w:tc>
          <w:tcPr>
            <w:tcW w:w="102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43931A9" w14:textId="77777777" w:rsidR="00DB6790" w:rsidRDefault="00DB6790">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(6)</w:t>
            </w:r>
          </w:p>
        </w:tc>
        <w:tc>
          <w:tcPr>
            <w:tcW w:w="171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1331DE6" w14:textId="77777777" w:rsidR="00DB6790" w:rsidRDefault="00DB6790">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(7)</w:t>
            </w:r>
          </w:p>
        </w:tc>
      </w:tr>
      <w:tr w:rsidR="00DB6790" w14:paraId="03C6EFB9" w14:textId="77777777" w:rsidTr="00DB6790">
        <w:trPr>
          <w:tblCellSpacing w:w="0" w:type="dxa"/>
        </w:trPr>
        <w:tc>
          <w:tcPr>
            <w:tcW w:w="54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34D15D0" w14:textId="77777777" w:rsidR="00DB6790" w:rsidRDefault="00DB6790">
            <w:pPr>
              <w:pStyle w:val="NormalWeb"/>
              <w:spacing w:after="90" w:afterAutospacing="0" w:line="345" w:lineRule="atLeast"/>
              <w:jc w:val="both"/>
              <w:rPr>
                <w:rFonts w:ascii="Arial" w:hAnsi="Arial" w:cs="Arial"/>
                <w:color w:val="000000"/>
                <w:sz w:val="21"/>
                <w:szCs w:val="21"/>
              </w:rPr>
            </w:pPr>
          </w:p>
        </w:tc>
        <w:tc>
          <w:tcPr>
            <w:tcW w:w="108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F4A892E" w14:textId="77777777" w:rsidR="00DB6790" w:rsidRDefault="00DB67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100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97D8187" w14:textId="77777777" w:rsidR="00DB6790" w:rsidRDefault="00DB6790">
            <w:pPr>
              <w:pStyle w:val="NormalWeb"/>
              <w:spacing w:after="90" w:afterAutospacing="0" w:line="345" w:lineRule="atLeast"/>
              <w:jc w:val="both"/>
              <w:rPr>
                <w:rFonts w:ascii="Arial" w:hAnsi="Arial" w:cs="Arial"/>
                <w:color w:val="000000"/>
                <w:sz w:val="21"/>
                <w:szCs w:val="21"/>
              </w:rPr>
            </w:pPr>
          </w:p>
        </w:tc>
        <w:tc>
          <w:tcPr>
            <w:tcW w:w="115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EDEED62" w14:textId="77777777" w:rsidR="00DB6790" w:rsidRDefault="00DB6790">
            <w:pPr>
              <w:pStyle w:val="NormalWeb"/>
              <w:spacing w:after="90" w:afterAutospacing="0" w:line="345" w:lineRule="atLeast"/>
              <w:jc w:val="both"/>
              <w:rPr>
                <w:rFonts w:ascii="Arial" w:hAnsi="Arial" w:cs="Arial"/>
                <w:color w:val="000000"/>
                <w:sz w:val="21"/>
                <w:szCs w:val="21"/>
              </w:rPr>
            </w:pPr>
          </w:p>
        </w:tc>
        <w:tc>
          <w:tcPr>
            <w:tcW w:w="130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945C488" w14:textId="77777777" w:rsidR="00DB6790" w:rsidRDefault="00DB6790">
            <w:pPr>
              <w:pStyle w:val="NormalWeb"/>
              <w:spacing w:after="90" w:afterAutospacing="0" w:line="345" w:lineRule="atLeast"/>
              <w:jc w:val="both"/>
              <w:rPr>
                <w:rFonts w:ascii="Arial" w:hAnsi="Arial" w:cs="Arial"/>
                <w:color w:val="000000"/>
                <w:sz w:val="21"/>
                <w:szCs w:val="21"/>
              </w:rPr>
            </w:pPr>
          </w:p>
        </w:tc>
        <w:tc>
          <w:tcPr>
            <w:tcW w:w="102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4918008" w14:textId="77777777" w:rsidR="00DB6790" w:rsidRDefault="00DB6790">
            <w:pPr>
              <w:pStyle w:val="NormalWeb"/>
              <w:spacing w:after="90" w:afterAutospacing="0" w:line="345" w:lineRule="atLeast"/>
              <w:jc w:val="both"/>
              <w:rPr>
                <w:rFonts w:ascii="Arial" w:hAnsi="Arial" w:cs="Arial"/>
                <w:color w:val="000000"/>
                <w:sz w:val="21"/>
                <w:szCs w:val="21"/>
              </w:rPr>
            </w:pPr>
          </w:p>
        </w:tc>
        <w:tc>
          <w:tcPr>
            <w:tcW w:w="171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CE978AA" w14:textId="77777777" w:rsidR="00DB6790" w:rsidRDefault="00DB6790">
            <w:pPr>
              <w:pStyle w:val="NormalWeb"/>
              <w:spacing w:after="90" w:afterAutospacing="0" w:line="345" w:lineRule="atLeast"/>
              <w:jc w:val="both"/>
              <w:rPr>
                <w:rFonts w:ascii="Arial" w:hAnsi="Arial" w:cs="Arial"/>
                <w:color w:val="000000"/>
                <w:sz w:val="21"/>
                <w:szCs w:val="21"/>
              </w:rPr>
            </w:pPr>
          </w:p>
        </w:tc>
      </w:tr>
    </w:tbl>
    <w:p w14:paraId="01E73725" w14:textId="77777777" w:rsidR="00DB6790" w:rsidRDefault="00DB6790" w:rsidP="00DB6790">
      <w:pPr>
        <w:pStyle w:val="NormalWeb"/>
        <w:spacing w:after="90" w:afterAutospacing="0" w:line="345" w:lineRule="atLeast"/>
        <w:rPr>
          <w:rFonts w:ascii="Arial" w:hAnsi="Arial" w:cs="Arial"/>
          <w:color w:val="000000"/>
          <w:sz w:val="21"/>
          <w:szCs w:val="21"/>
        </w:rPr>
      </w:pPr>
      <w:r>
        <w:rPr>
          <w:rStyle w:val="Emphasis"/>
          <w:rFonts w:ascii="Arial" w:hAnsi="Arial" w:cs="Arial"/>
          <w:b/>
          <w:bCs/>
          <w:color w:val="000000"/>
          <w:sz w:val="21"/>
          <w:szCs w:val="21"/>
        </w:rPr>
        <w:t>Ghi chú:</w:t>
      </w:r>
      <w:r>
        <w:rPr>
          <w:rStyle w:val="Emphasis"/>
          <w:rFonts w:ascii="Arial" w:hAnsi="Arial" w:cs="Arial"/>
          <w:color w:val="000000"/>
          <w:sz w:val="21"/>
          <w:szCs w:val="21"/>
        </w:rPr>
        <w:t> Số liệu lấy theo báo cáo quý gần nhất.</w:t>
      </w:r>
    </w:p>
    <w:p w14:paraId="1E3B3CFE" w14:textId="77777777" w:rsidR="00DB6790" w:rsidRDefault="00DB6790" w:rsidP="00DB6790">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Cột (6), (7): Nhập theo định dạng số “Number”.</w:t>
      </w:r>
    </w:p>
    <w:p w14:paraId="619F98BE" w14:textId="77777777" w:rsidR="00DB6790" w:rsidRDefault="00DB6790" w:rsidP="00DB6790">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Biểu II.13 Các hoạt động tư vấn và cung cấp dịch vụ</w:t>
      </w:r>
    </w:p>
    <w:p w14:paraId="42B391E8" w14:textId="77777777" w:rsidR="00DB6790" w:rsidRDefault="00DB6790" w:rsidP="00DB6790">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6 tháng/năm</w:t>
      </w:r>
    </w:p>
    <w:tbl>
      <w:tblPr>
        <w:tblW w:w="9004" w:type="dxa"/>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571"/>
        <w:gridCol w:w="3513"/>
        <w:gridCol w:w="2867"/>
        <w:gridCol w:w="2053"/>
      </w:tblGrid>
      <w:tr w:rsidR="00DB6790" w14:paraId="7A96CAD8" w14:textId="77777777" w:rsidTr="00DB6790">
        <w:trPr>
          <w:tblCellSpacing w:w="0" w:type="dxa"/>
        </w:trPr>
        <w:tc>
          <w:tcPr>
            <w:tcW w:w="49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DF145CC" w14:textId="77777777" w:rsidR="00DB6790" w:rsidRDefault="00DB6790">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TT</w:t>
            </w:r>
          </w:p>
        </w:tc>
        <w:tc>
          <w:tcPr>
            <w:tcW w:w="307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C0F9F1E" w14:textId="77777777" w:rsidR="00DB6790" w:rsidRDefault="00DB6790">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Loại hoạt động</w:t>
            </w:r>
          </w:p>
        </w:tc>
        <w:tc>
          <w:tcPr>
            <w:tcW w:w="250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E580D0D" w14:textId="77777777" w:rsidR="00DB6790" w:rsidRDefault="00DB6790">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lượng hợp đồng</w:t>
            </w:r>
          </w:p>
        </w:tc>
        <w:tc>
          <w:tcPr>
            <w:tcW w:w="179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2F98CAE" w14:textId="77777777" w:rsidR="00DB6790" w:rsidRDefault="00DB6790">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hợp lượng đồng tăng/giảm trong kỳ</w:t>
            </w:r>
          </w:p>
        </w:tc>
      </w:tr>
      <w:tr w:rsidR="00DB6790" w14:paraId="5A9E93B3" w14:textId="77777777" w:rsidTr="00DB6790">
        <w:trPr>
          <w:tblCellSpacing w:w="0" w:type="dxa"/>
        </w:trPr>
        <w:tc>
          <w:tcPr>
            <w:tcW w:w="49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5F0C64B" w14:textId="77777777" w:rsidR="00DB6790" w:rsidRDefault="00DB6790">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w:t>
            </w:r>
          </w:p>
        </w:tc>
        <w:tc>
          <w:tcPr>
            <w:tcW w:w="307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0F3EE9C" w14:textId="77777777" w:rsidR="00DB6790" w:rsidRDefault="00DB6790">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w:t>
            </w:r>
          </w:p>
        </w:tc>
        <w:tc>
          <w:tcPr>
            <w:tcW w:w="250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9159577" w14:textId="77777777" w:rsidR="00DB6790" w:rsidRDefault="00DB6790">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(3)</w:t>
            </w:r>
          </w:p>
        </w:tc>
        <w:tc>
          <w:tcPr>
            <w:tcW w:w="179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C13B1F3" w14:textId="77777777" w:rsidR="00DB6790" w:rsidRDefault="00DB6790">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(4)</w:t>
            </w:r>
          </w:p>
        </w:tc>
      </w:tr>
      <w:tr w:rsidR="00DB6790" w14:paraId="3395EE71" w14:textId="77777777" w:rsidTr="00DB6790">
        <w:trPr>
          <w:tblCellSpacing w:w="0" w:type="dxa"/>
        </w:trPr>
        <w:tc>
          <w:tcPr>
            <w:tcW w:w="49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0952913" w14:textId="77777777" w:rsidR="00DB6790" w:rsidRDefault="00DB6790">
            <w:pPr>
              <w:pStyle w:val="NormalWeb"/>
              <w:spacing w:after="90" w:afterAutospacing="0" w:line="345" w:lineRule="atLeast"/>
              <w:jc w:val="center"/>
              <w:rPr>
                <w:rFonts w:ascii="Arial" w:hAnsi="Arial" w:cs="Arial"/>
                <w:color w:val="000000"/>
                <w:sz w:val="21"/>
                <w:szCs w:val="21"/>
              </w:rPr>
            </w:pPr>
          </w:p>
        </w:tc>
        <w:tc>
          <w:tcPr>
            <w:tcW w:w="307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55578B9" w14:textId="77777777" w:rsidR="00DB6790" w:rsidRDefault="00DB67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Tư vấn đầu tư chứng khoán</w:t>
            </w:r>
          </w:p>
        </w:tc>
        <w:tc>
          <w:tcPr>
            <w:tcW w:w="250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B051B3C" w14:textId="77777777" w:rsidR="00DB6790" w:rsidRDefault="00DB6790">
            <w:pPr>
              <w:pStyle w:val="NormalWeb"/>
              <w:spacing w:after="90" w:afterAutospacing="0" w:line="345" w:lineRule="atLeast"/>
              <w:jc w:val="both"/>
              <w:rPr>
                <w:rFonts w:ascii="Arial" w:hAnsi="Arial" w:cs="Arial"/>
                <w:color w:val="000000"/>
                <w:sz w:val="21"/>
                <w:szCs w:val="21"/>
              </w:rPr>
            </w:pPr>
          </w:p>
        </w:tc>
        <w:tc>
          <w:tcPr>
            <w:tcW w:w="179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DF2B853" w14:textId="77777777" w:rsidR="00DB6790" w:rsidRDefault="00DB6790">
            <w:pPr>
              <w:pStyle w:val="NormalWeb"/>
              <w:spacing w:after="90" w:afterAutospacing="0" w:line="345" w:lineRule="atLeast"/>
              <w:jc w:val="both"/>
              <w:rPr>
                <w:rFonts w:ascii="Arial" w:hAnsi="Arial" w:cs="Arial"/>
                <w:color w:val="000000"/>
                <w:sz w:val="21"/>
                <w:szCs w:val="21"/>
              </w:rPr>
            </w:pPr>
          </w:p>
        </w:tc>
      </w:tr>
      <w:tr w:rsidR="00DB6790" w14:paraId="66202585" w14:textId="77777777" w:rsidTr="00DB6790">
        <w:trPr>
          <w:tblCellSpacing w:w="0" w:type="dxa"/>
        </w:trPr>
        <w:tc>
          <w:tcPr>
            <w:tcW w:w="49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9E937ED" w14:textId="77777777" w:rsidR="00DB6790" w:rsidRDefault="00DB6790">
            <w:pPr>
              <w:pStyle w:val="NormalWeb"/>
              <w:spacing w:after="90" w:afterAutospacing="0" w:line="345" w:lineRule="atLeast"/>
              <w:jc w:val="center"/>
              <w:rPr>
                <w:rFonts w:ascii="Arial" w:hAnsi="Arial" w:cs="Arial"/>
                <w:color w:val="000000"/>
                <w:sz w:val="21"/>
                <w:szCs w:val="21"/>
              </w:rPr>
            </w:pPr>
          </w:p>
        </w:tc>
        <w:tc>
          <w:tcPr>
            <w:tcW w:w="307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3132E88" w14:textId="77777777" w:rsidR="00DB6790" w:rsidRDefault="00DB67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II. Tư vấn tài chính</w:t>
            </w:r>
          </w:p>
        </w:tc>
        <w:tc>
          <w:tcPr>
            <w:tcW w:w="250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1ECCA0F" w14:textId="77777777" w:rsidR="00DB6790" w:rsidRDefault="00DB6790">
            <w:pPr>
              <w:pStyle w:val="NormalWeb"/>
              <w:spacing w:after="90" w:afterAutospacing="0" w:line="345" w:lineRule="atLeast"/>
              <w:jc w:val="both"/>
              <w:rPr>
                <w:rFonts w:ascii="Arial" w:hAnsi="Arial" w:cs="Arial"/>
                <w:color w:val="000000"/>
                <w:sz w:val="21"/>
                <w:szCs w:val="21"/>
              </w:rPr>
            </w:pPr>
          </w:p>
        </w:tc>
        <w:tc>
          <w:tcPr>
            <w:tcW w:w="179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4107332" w14:textId="77777777" w:rsidR="00DB6790" w:rsidRDefault="00DB6790">
            <w:pPr>
              <w:pStyle w:val="NormalWeb"/>
              <w:spacing w:after="90" w:afterAutospacing="0" w:line="345" w:lineRule="atLeast"/>
              <w:jc w:val="both"/>
              <w:rPr>
                <w:rFonts w:ascii="Arial" w:hAnsi="Arial" w:cs="Arial"/>
                <w:color w:val="000000"/>
                <w:sz w:val="21"/>
                <w:szCs w:val="21"/>
              </w:rPr>
            </w:pPr>
          </w:p>
        </w:tc>
      </w:tr>
      <w:tr w:rsidR="00DB6790" w14:paraId="6E4C21CA" w14:textId="77777777" w:rsidTr="00DB6790">
        <w:trPr>
          <w:tblCellSpacing w:w="0" w:type="dxa"/>
        </w:trPr>
        <w:tc>
          <w:tcPr>
            <w:tcW w:w="49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A4C4FC8" w14:textId="77777777" w:rsidR="00DB6790" w:rsidRDefault="00DB6790">
            <w:pPr>
              <w:pStyle w:val="NormalWeb"/>
              <w:spacing w:after="90" w:afterAutospacing="0" w:line="345" w:lineRule="atLeast"/>
              <w:jc w:val="center"/>
              <w:rPr>
                <w:rFonts w:ascii="Arial" w:hAnsi="Arial" w:cs="Arial"/>
                <w:color w:val="000000"/>
                <w:sz w:val="21"/>
                <w:szCs w:val="21"/>
              </w:rPr>
            </w:pPr>
          </w:p>
        </w:tc>
        <w:tc>
          <w:tcPr>
            <w:tcW w:w="307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C9D9E25" w14:textId="77777777" w:rsidR="00DB6790" w:rsidRDefault="00DB67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Tư vấn ..</w:t>
            </w:r>
          </w:p>
        </w:tc>
        <w:tc>
          <w:tcPr>
            <w:tcW w:w="250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5C8E043" w14:textId="77777777" w:rsidR="00DB6790" w:rsidRDefault="00DB6790">
            <w:pPr>
              <w:pStyle w:val="NormalWeb"/>
              <w:spacing w:after="90" w:afterAutospacing="0" w:line="345" w:lineRule="atLeast"/>
              <w:jc w:val="both"/>
              <w:rPr>
                <w:rFonts w:ascii="Arial" w:hAnsi="Arial" w:cs="Arial"/>
                <w:color w:val="000000"/>
                <w:sz w:val="21"/>
                <w:szCs w:val="21"/>
              </w:rPr>
            </w:pPr>
          </w:p>
        </w:tc>
        <w:tc>
          <w:tcPr>
            <w:tcW w:w="179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650369E" w14:textId="77777777" w:rsidR="00DB6790" w:rsidRDefault="00DB6790">
            <w:pPr>
              <w:pStyle w:val="NormalWeb"/>
              <w:spacing w:after="90" w:afterAutospacing="0" w:line="345" w:lineRule="atLeast"/>
              <w:jc w:val="both"/>
              <w:rPr>
                <w:rFonts w:ascii="Arial" w:hAnsi="Arial" w:cs="Arial"/>
                <w:color w:val="000000"/>
                <w:sz w:val="21"/>
                <w:szCs w:val="21"/>
              </w:rPr>
            </w:pPr>
          </w:p>
        </w:tc>
      </w:tr>
      <w:tr w:rsidR="00DB6790" w14:paraId="1D8F9ED3" w14:textId="77777777" w:rsidTr="00DB6790">
        <w:trPr>
          <w:tblCellSpacing w:w="0" w:type="dxa"/>
        </w:trPr>
        <w:tc>
          <w:tcPr>
            <w:tcW w:w="49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9B92CC7" w14:textId="77777777" w:rsidR="00DB6790" w:rsidRDefault="00DB6790">
            <w:pPr>
              <w:pStyle w:val="NormalWeb"/>
              <w:spacing w:after="90" w:afterAutospacing="0" w:line="345" w:lineRule="atLeast"/>
              <w:jc w:val="center"/>
              <w:rPr>
                <w:rFonts w:ascii="Arial" w:hAnsi="Arial" w:cs="Arial"/>
                <w:color w:val="000000"/>
                <w:sz w:val="21"/>
                <w:szCs w:val="21"/>
              </w:rPr>
            </w:pPr>
          </w:p>
        </w:tc>
        <w:tc>
          <w:tcPr>
            <w:tcW w:w="307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FF7CBCC" w14:textId="77777777" w:rsidR="00DB6790" w:rsidRDefault="00DB67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Tư vấn ..</w:t>
            </w:r>
          </w:p>
        </w:tc>
        <w:tc>
          <w:tcPr>
            <w:tcW w:w="250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0523489" w14:textId="77777777" w:rsidR="00DB6790" w:rsidRDefault="00DB6790">
            <w:pPr>
              <w:pStyle w:val="NormalWeb"/>
              <w:spacing w:after="90" w:afterAutospacing="0" w:line="345" w:lineRule="atLeast"/>
              <w:jc w:val="both"/>
              <w:rPr>
                <w:rFonts w:ascii="Arial" w:hAnsi="Arial" w:cs="Arial"/>
                <w:color w:val="000000"/>
                <w:sz w:val="21"/>
                <w:szCs w:val="21"/>
              </w:rPr>
            </w:pPr>
          </w:p>
        </w:tc>
        <w:tc>
          <w:tcPr>
            <w:tcW w:w="179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CB66D66" w14:textId="77777777" w:rsidR="00DB6790" w:rsidRDefault="00DB6790">
            <w:pPr>
              <w:pStyle w:val="NormalWeb"/>
              <w:spacing w:after="90" w:afterAutospacing="0" w:line="345" w:lineRule="atLeast"/>
              <w:jc w:val="both"/>
              <w:rPr>
                <w:rFonts w:ascii="Arial" w:hAnsi="Arial" w:cs="Arial"/>
                <w:color w:val="000000"/>
                <w:sz w:val="21"/>
                <w:szCs w:val="21"/>
              </w:rPr>
            </w:pPr>
          </w:p>
        </w:tc>
      </w:tr>
      <w:tr w:rsidR="00DB6790" w14:paraId="6911AC4F" w14:textId="77777777" w:rsidTr="00DB6790">
        <w:trPr>
          <w:tblCellSpacing w:w="0" w:type="dxa"/>
        </w:trPr>
        <w:tc>
          <w:tcPr>
            <w:tcW w:w="49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9CCC40B" w14:textId="77777777" w:rsidR="00DB6790" w:rsidRDefault="00DB6790">
            <w:pPr>
              <w:pStyle w:val="NormalWeb"/>
              <w:spacing w:after="90" w:afterAutospacing="0" w:line="345" w:lineRule="atLeast"/>
              <w:jc w:val="center"/>
              <w:rPr>
                <w:rFonts w:ascii="Arial" w:hAnsi="Arial" w:cs="Arial"/>
                <w:color w:val="000000"/>
                <w:sz w:val="21"/>
                <w:szCs w:val="21"/>
              </w:rPr>
            </w:pPr>
          </w:p>
        </w:tc>
        <w:tc>
          <w:tcPr>
            <w:tcW w:w="307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F89A719" w14:textId="77777777" w:rsidR="00DB6790" w:rsidRDefault="00DB67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III. Dịch vụ khác:</w:t>
            </w:r>
          </w:p>
        </w:tc>
        <w:tc>
          <w:tcPr>
            <w:tcW w:w="250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EDC4066" w14:textId="77777777" w:rsidR="00DB6790" w:rsidRDefault="00DB6790">
            <w:pPr>
              <w:pStyle w:val="NormalWeb"/>
              <w:spacing w:after="90" w:afterAutospacing="0" w:line="345" w:lineRule="atLeast"/>
              <w:jc w:val="both"/>
              <w:rPr>
                <w:rFonts w:ascii="Arial" w:hAnsi="Arial" w:cs="Arial"/>
                <w:color w:val="000000"/>
                <w:sz w:val="21"/>
                <w:szCs w:val="21"/>
              </w:rPr>
            </w:pPr>
          </w:p>
        </w:tc>
        <w:tc>
          <w:tcPr>
            <w:tcW w:w="179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29F6C7B" w14:textId="77777777" w:rsidR="00DB6790" w:rsidRDefault="00DB6790">
            <w:pPr>
              <w:pStyle w:val="NormalWeb"/>
              <w:spacing w:after="90" w:afterAutospacing="0" w:line="345" w:lineRule="atLeast"/>
              <w:jc w:val="both"/>
              <w:rPr>
                <w:rFonts w:ascii="Arial" w:hAnsi="Arial" w:cs="Arial"/>
                <w:color w:val="000000"/>
                <w:sz w:val="21"/>
                <w:szCs w:val="21"/>
              </w:rPr>
            </w:pPr>
          </w:p>
        </w:tc>
      </w:tr>
      <w:tr w:rsidR="00DB6790" w14:paraId="525B62FD" w14:textId="77777777" w:rsidTr="00DB6790">
        <w:trPr>
          <w:tblCellSpacing w:w="0" w:type="dxa"/>
        </w:trPr>
        <w:tc>
          <w:tcPr>
            <w:tcW w:w="49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60C35D4" w14:textId="77777777" w:rsidR="00DB6790" w:rsidRDefault="00DB6790">
            <w:pPr>
              <w:pStyle w:val="NormalWeb"/>
              <w:spacing w:after="90" w:afterAutospacing="0" w:line="345" w:lineRule="atLeast"/>
              <w:jc w:val="center"/>
              <w:rPr>
                <w:rFonts w:ascii="Arial" w:hAnsi="Arial" w:cs="Arial"/>
                <w:color w:val="000000"/>
                <w:sz w:val="21"/>
                <w:szCs w:val="21"/>
              </w:rPr>
            </w:pPr>
          </w:p>
        </w:tc>
        <w:tc>
          <w:tcPr>
            <w:tcW w:w="307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D79EBC4" w14:textId="77777777" w:rsidR="00DB6790" w:rsidRDefault="00DB67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t>
            </w:r>
          </w:p>
        </w:tc>
        <w:tc>
          <w:tcPr>
            <w:tcW w:w="250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956B1AB" w14:textId="77777777" w:rsidR="00DB6790" w:rsidRDefault="00DB6790">
            <w:pPr>
              <w:pStyle w:val="NormalWeb"/>
              <w:spacing w:after="90" w:afterAutospacing="0" w:line="345" w:lineRule="atLeast"/>
              <w:jc w:val="both"/>
              <w:rPr>
                <w:rFonts w:ascii="Arial" w:hAnsi="Arial" w:cs="Arial"/>
                <w:color w:val="000000"/>
                <w:sz w:val="21"/>
                <w:szCs w:val="21"/>
              </w:rPr>
            </w:pPr>
          </w:p>
        </w:tc>
        <w:tc>
          <w:tcPr>
            <w:tcW w:w="179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DEAC384" w14:textId="77777777" w:rsidR="00DB6790" w:rsidRDefault="00DB6790">
            <w:pPr>
              <w:pStyle w:val="NormalWeb"/>
              <w:spacing w:after="90" w:afterAutospacing="0" w:line="345" w:lineRule="atLeast"/>
              <w:jc w:val="both"/>
              <w:rPr>
                <w:rFonts w:ascii="Arial" w:hAnsi="Arial" w:cs="Arial"/>
                <w:color w:val="000000"/>
                <w:sz w:val="21"/>
                <w:szCs w:val="21"/>
              </w:rPr>
            </w:pPr>
          </w:p>
        </w:tc>
      </w:tr>
      <w:tr w:rsidR="00DB6790" w14:paraId="217BCF2B" w14:textId="77777777" w:rsidTr="00DB6790">
        <w:trPr>
          <w:tblCellSpacing w:w="0" w:type="dxa"/>
        </w:trPr>
        <w:tc>
          <w:tcPr>
            <w:tcW w:w="49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6F15B0E" w14:textId="77777777" w:rsidR="00DB6790" w:rsidRDefault="00DB6790">
            <w:pPr>
              <w:pStyle w:val="NormalWeb"/>
              <w:spacing w:after="90" w:afterAutospacing="0" w:line="345" w:lineRule="atLeast"/>
              <w:jc w:val="center"/>
              <w:rPr>
                <w:rFonts w:ascii="Arial" w:hAnsi="Arial" w:cs="Arial"/>
                <w:color w:val="000000"/>
                <w:sz w:val="21"/>
                <w:szCs w:val="21"/>
              </w:rPr>
            </w:pPr>
          </w:p>
        </w:tc>
        <w:tc>
          <w:tcPr>
            <w:tcW w:w="307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43EE514" w14:textId="77777777" w:rsidR="00DB6790" w:rsidRDefault="00DB67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t>
            </w:r>
          </w:p>
        </w:tc>
        <w:tc>
          <w:tcPr>
            <w:tcW w:w="250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BE7048F" w14:textId="77777777" w:rsidR="00DB6790" w:rsidRDefault="00DB6790">
            <w:pPr>
              <w:pStyle w:val="NormalWeb"/>
              <w:spacing w:after="90" w:afterAutospacing="0" w:line="345" w:lineRule="atLeast"/>
              <w:jc w:val="both"/>
              <w:rPr>
                <w:rFonts w:ascii="Arial" w:hAnsi="Arial" w:cs="Arial"/>
                <w:color w:val="000000"/>
                <w:sz w:val="21"/>
                <w:szCs w:val="21"/>
              </w:rPr>
            </w:pPr>
          </w:p>
        </w:tc>
        <w:tc>
          <w:tcPr>
            <w:tcW w:w="1796" w:type="dxa"/>
            <w:tcBorders>
              <w:top w:val="dotted" w:sz="6" w:space="0" w:color="auto"/>
              <w:left w:val="dotted" w:sz="6" w:space="0" w:color="auto"/>
              <w:bottom w:val="dotted" w:sz="6" w:space="0" w:color="auto"/>
              <w:right w:val="dotted" w:sz="6" w:space="0" w:color="auto"/>
            </w:tcBorders>
            <w:shd w:val="clear" w:color="auto" w:fill="FFFFFF"/>
            <w:tcMar>
              <w:top w:w="30" w:type="dxa"/>
              <w:left w:w="30" w:type="dxa"/>
              <w:bottom w:w="30" w:type="dxa"/>
              <w:right w:w="30" w:type="dxa"/>
            </w:tcMar>
            <w:vAlign w:val="center"/>
            <w:hideMark/>
          </w:tcPr>
          <w:p w14:paraId="28A6C90D" w14:textId="77777777" w:rsidR="00DB6790" w:rsidRDefault="00DB6790">
            <w:pPr>
              <w:pStyle w:val="NormalWeb"/>
              <w:spacing w:after="90" w:afterAutospacing="0" w:line="345" w:lineRule="atLeast"/>
              <w:jc w:val="both"/>
              <w:rPr>
                <w:rFonts w:ascii="Arial" w:hAnsi="Arial" w:cs="Arial"/>
                <w:color w:val="000000"/>
                <w:sz w:val="21"/>
                <w:szCs w:val="21"/>
              </w:rPr>
            </w:pPr>
          </w:p>
        </w:tc>
      </w:tr>
    </w:tbl>
    <w:p w14:paraId="25C75720" w14:textId="77777777" w:rsidR="00DB6790" w:rsidRDefault="00DB6790" w:rsidP="00DB6790">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Cột (3), (4): Nhập theo định dạng số (“Number”). Trường hợp số âm thì để trong ngoặc đơn ( ).</w:t>
      </w:r>
    </w:p>
    <w:p w14:paraId="6B662A6F" w14:textId="77777777" w:rsidR="00DB6790" w:rsidRDefault="00DB6790" w:rsidP="00DB6790">
      <w:pPr>
        <w:pStyle w:val="NormalWeb"/>
        <w:spacing w:after="90" w:afterAutospacing="0" w:line="345" w:lineRule="atLeast"/>
        <w:rPr>
          <w:rFonts w:ascii="Arial" w:hAnsi="Arial" w:cs="Arial"/>
          <w:color w:val="000000"/>
          <w:sz w:val="21"/>
          <w:szCs w:val="21"/>
        </w:rPr>
      </w:pPr>
      <w:r>
        <w:rPr>
          <w:rStyle w:val="Emphasis"/>
          <w:rFonts w:ascii="Arial" w:hAnsi="Arial" w:cs="Arial"/>
          <w:b/>
          <w:bCs/>
          <w:color w:val="000000"/>
          <w:sz w:val="21"/>
          <w:szCs w:val="21"/>
        </w:rPr>
        <w:t>Ghi chú chung:</w:t>
      </w:r>
    </w:p>
    <w:p w14:paraId="4976CCED" w14:textId="77777777" w:rsidR="00DB6790" w:rsidRDefault="00DB6790" w:rsidP="00DB6790">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lastRenderedPageBreak/>
        <w:t>- Loại file: excel</w:t>
      </w:r>
    </w:p>
    <w:p w14:paraId="6DA06973" w14:textId="77777777" w:rsidR="00DB6790" w:rsidRDefault="00DB6790" w:rsidP="00DB6790">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 Font: Times New Roman, cỡ chữ 12</w:t>
      </w:r>
    </w:p>
    <w:p w14:paraId="3DFA5A50" w14:textId="77777777" w:rsidR="00DB6790" w:rsidRDefault="00DB6790" w:rsidP="00DB6790">
      <w:pPr>
        <w:pStyle w:val="NormalWeb"/>
        <w:spacing w:after="90" w:afterAutospacing="0" w:line="345" w:lineRule="atLeast"/>
        <w:rPr>
          <w:rFonts w:ascii="Arial" w:hAnsi="Arial" w:cs="Arial"/>
          <w:color w:val="000000"/>
          <w:sz w:val="21"/>
          <w:szCs w:val="21"/>
        </w:rPr>
      </w:pPr>
    </w:p>
    <w:tbl>
      <w:tblPr>
        <w:tblW w:w="9004" w:type="dxa"/>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2478"/>
        <w:gridCol w:w="3013"/>
        <w:gridCol w:w="3513"/>
      </w:tblGrid>
      <w:tr w:rsidR="00DB6790" w14:paraId="5450392E" w14:textId="77777777" w:rsidTr="00DB6790">
        <w:trPr>
          <w:tblCellSpacing w:w="0" w:type="dxa"/>
        </w:trPr>
        <w:tc>
          <w:tcPr>
            <w:tcW w:w="201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8677A84" w14:textId="77777777" w:rsidR="00DB6790" w:rsidRDefault="00DB679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NGƯỜI LẬP</w:t>
            </w:r>
            <w:r>
              <w:rPr>
                <w:rFonts w:ascii="Arial" w:hAnsi="Arial" w:cs="Arial"/>
                <w:color w:val="000000"/>
                <w:sz w:val="21"/>
                <w:szCs w:val="21"/>
              </w:rPr>
              <w:br/>
            </w:r>
            <w:r>
              <w:rPr>
                <w:rStyle w:val="Emphasis"/>
                <w:rFonts w:ascii="Arial" w:hAnsi="Arial" w:cs="Arial"/>
                <w:color w:val="000000"/>
                <w:sz w:val="21"/>
                <w:szCs w:val="21"/>
              </w:rPr>
              <w:t>(Ký, ghi rõ họ tên)</w:t>
            </w:r>
          </w:p>
        </w:tc>
        <w:tc>
          <w:tcPr>
            <w:tcW w:w="244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4D3F06C" w14:textId="77777777" w:rsidR="00DB6790" w:rsidRDefault="00DB679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PHỤ TRÁCH BỘ PHẬN KIỂM SOÁT NỘI BỘ</w:t>
            </w:r>
            <w:r>
              <w:rPr>
                <w:rFonts w:ascii="Arial" w:hAnsi="Arial" w:cs="Arial"/>
                <w:color w:val="000000"/>
                <w:sz w:val="21"/>
                <w:szCs w:val="21"/>
              </w:rPr>
              <w:br/>
            </w:r>
            <w:r>
              <w:rPr>
                <w:rStyle w:val="Emphasis"/>
                <w:rFonts w:ascii="Arial" w:hAnsi="Arial" w:cs="Arial"/>
                <w:color w:val="000000"/>
                <w:sz w:val="21"/>
                <w:szCs w:val="21"/>
              </w:rPr>
              <w:t>(Ký, ghi rõ họ tên)</w:t>
            </w:r>
          </w:p>
        </w:tc>
        <w:tc>
          <w:tcPr>
            <w:tcW w:w="284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1BB2A3E" w14:textId="77777777" w:rsidR="00DB6790" w:rsidRDefault="00DB679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(TỔNG) GIÁM ĐỐC</w:t>
            </w:r>
            <w:r>
              <w:rPr>
                <w:rFonts w:ascii="Arial" w:hAnsi="Arial" w:cs="Arial"/>
                <w:color w:val="000000"/>
                <w:sz w:val="21"/>
                <w:szCs w:val="21"/>
              </w:rPr>
              <w:br/>
            </w:r>
            <w:r>
              <w:rPr>
                <w:rStyle w:val="Emphasis"/>
                <w:rFonts w:ascii="Arial" w:hAnsi="Arial" w:cs="Arial"/>
                <w:color w:val="000000"/>
                <w:sz w:val="21"/>
                <w:szCs w:val="21"/>
              </w:rPr>
              <w:t>(Ký, ghi rõ họ tên, đóng dấu)</w:t>
            </w:r>
          </w:p>
        </w:tc>
      </w:tr>
    </w:tbl>
    <w:p w14:paraId="24AE7D71" w14:textId="77777777" w:rsidR="00DB6790" w:rsidRDefault="00DB6790" w:rsidP="00DB6790">
      <w:pPr>
        <w:pStyle w:val="NormalWeb"/>
        <w:spacing w:after="90" w:afterAutospacing="0" w:line="345" w:lineRule="atLeast"/>
        <w:rPr>
          <w:rFonts w:ascii="Arial" w:hAnsi="Arial" w:cs="Arial"/>
          <w:color w:val="000000"/>
          <w:sz w:val="21"/>
          <w:szCs w:val="21"/>
        </w:rPr>
      </w:pPr>
    </w:p>
    <w:p w14:paraId="550F28D3" w14:textId="77777777" w:rsidR="00DB6790" w:rsidRDefault="00DB6790" w:rsidP="00DB679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PHỤ LỤC III</w:t>
      </w:r>
    </w:p>
    <w:p w14:paraId="419DF926" w14:textId="77777777" w:rsidR="00DB6790" w:rsidRDefault="00DB6790" w:rsidP="00DB6790">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CÁC NỘI DUNG CƠ BẢN CỦA HỢP ĐỒNG MỞ TÀI KHOẢN GIAO DỊCH CHỨNG KHOÁN GIỮA CÔNG TY CHỨNG KHOÁN VÀ KHÁCH HÀNG</w:t>
      </w:r>
      <w:r>
        <w:rPr>
          <w:rFonts w:ascii="Arial" w:hAnsi="Arial" w:cs="Arial"/>
          <w:color w:val="000000"/>
          <w:sz w:val="21"/>
          <w:szCs w:val="21"/>
        </w:rPr>
        <w:br/>
      </w:r>
      <w:r>
        <w:rPr>
          <w:rStyle w:val="Emphasis"/>
          <w:rFonts w:ascii="Arial" w:hAnsi="Arial" w:cs="Arial"/>
          <w:color w:val="000000"/>
          <w:sz w:val="21"/>
          <w:szCs w:val="21"/>
        </w:rPr>
        <w:t>(Ban hành kèm theo Thông tư số 121/2020/TT-BTC ngày 31 tháng 12 năm 2020 của Bộ trưởng Bộ Tài chính)</w:t>
      </w:r>
    </w:p>
    <w:p w14:paraId="646C001E" w14:textId="77777777" w:rsidR="00DB6790" w:rsidRDefault="00DB6790" w:rsidP="00DB6790">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1. Các bên tham gia ký kết hợp đồng</w:t>
      </w:r>
    </w:p>
    <w:p w14:paraId="1E4D6C85" w14:textId="77777777" w:rsidR="00DB6790" w:rsidRDefault="00DB6790" w:rsidP="00DB6790">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Công ty chứng khoán</w:t>
      </w:r>
    </w:p>
    <w:p w14:paraId="1B48FA31" w14:textId="77777777" w:rsidR="00DB6790" w:rsidRDefault="00DB6790" w:rsidP="00DB6790">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Địa chỉ trụ sở chính:</w:t>
      </w:r>
    </w:p>
    <w:p w14:paraId="59B2F567" w14:textId="77777777" w:rsidR="00DB6790" w:rsidRDefault="00DB6790" w:rsidP="00DB6790">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Người đại diện pháp luật/Người được ủy quyền</w:t>
      </w:r>
    </w:p>
    <w:p w14:paraId="417D54D2" w14:textId="77777777" w:rsidR="00DB6790" w:rsidRDefault="00DB6790" w:rsidP="00DB6790">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Họ và tên: Chức vụ:</w:t>
      </w:r>
    </w:p>
    <w:p w14:paraId="002BE56B" w14:textId="77777777" w:rsidR="00DB6790" w:rsidRDefault="00DB6790" w:rsidP="00DB6790">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Số CMND/CCCD hoặc số hộ chiếu (người nước ngoài): …………. ngày cấp …………….. nơi cấp ……………………………</w:t>
      </w:r>
    </w:p>
    <w:p w14:paraId="2F0CE747" w14:textId="77777777" w:rsidR="00DB6790" w:rsidRDefault="00DB6790" w:rsidP="00DB6790">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Quyết định ủy quyền số ……….. ngày ....tháng...năm...</w:t>
      </w:r>
    </w:p>
    <w:p w14:paraId="1D116B7C" w14:textId="77777777" w:rsidR="00DB6790" w:rsidRDefault="00DB6790" w:rsidP="00DB6790">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Khách hàng cá nhân</w:t>
      </w:r>
    </w:p>
    <w:p w14:paraId="405529FF" w14:textId="77777777" w:rsidR="00DB6790" w:rsidRDefault="00DB6790" w:rsidP="00DB6790">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Họ và tên:</w:t>
      </w:r>
    </w:p>
    <w:p w14:paraId="1E38ED16" w14:textId="77777777" w:rsidR="00DB6790" w:rsidRDefault="00DB6790" w:rsidP="00DB6790">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Số CMND/CCCD hoặc số hộ chiếu (người nước ngoài): …………. ngày cấp …………….. nơi cấp ……………………………</w:t>
      </w:r>
    </w:p>
    <w:p w14:paraId="08EC297B" w14:textId="77777777" w:rsidR="00DB6790" w:rsidRDefault="00DB6790" w:rsidP="00DB6790">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Địa chỉ thường trú:</w:t>
      </w:r>
    </w:p>
    <w:p w14:paraId="670007E8" w14:textId="77777777" w:rsidR="00DB6790" w:rsidRDefault="00DB6790" w:rsidP="00DB6790">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Số điện thoại liên lạc:</w:t>
      </w:r>
    </w:p>
    <w:p w14:paraId="073C4047" w14:textId="77777777" w:rsidR="00DB6790" w:rsidRDefault="00DB6790" w:rsidP="00DB6790">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c) Khách hàng tổ chức</w:t>
      </w:r>
    </w:p>
    <w:p w14:paraId="2D7A93F9" w14:textId="77777777" w:rsidR="00DB6790" w:rsidRDefault="00DB6790" w:rsidP="00DB6790">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Tên tổ chức:</w:t>
      </w:r>
    </w:p>
    <w:p w14:paraId="528B896E" w14:textId="77777777" w:rsidR="00DB6790" w:rsidRDefault="00DB6790" w:rsidP="00DB6790">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Địa chỉ: Điện thoại:</w:t>
      </w:r>
    </w:p>
    <w:p w14:paraId="4E240FDC" w14:textId="77777777" w:rsidR="00DB6790" w:rsidRDefault="00DB6790" w:rsidP="00DB6790">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Giấy chứng nhận đăng ký doanh nghiệp:</w:t>
      </w:r>
    </w:p>
    <w:p w14:paraId="58814F06" w14:textId="77777777" w:rsidR="00DB6790" w:rsidRDefault="00DB6790" w:rsidP="00DB6790">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Người đại diện pháp luật/người được ủy quyền:</w:t>
      </w:r>
    </w:p>
    <w:p w14:paraId="73C18CCB" w14:textId="77777777" w:rsidR="00DB6790" w:rsidRDefault="00DB6790" w:rsidP="00DB6790">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Họ và tên Chức vụ</w:t>
      </w:r>
    </w:p>
    <w:p w14:paraId="63432C00" w14:textId="77777777" w:rsidR="00DB6790" w:rsidRDefault="00DB6790" w:rsidP="00DB6790">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Số CMND/CCCD hoặc số hộ chiếu (người nước ngoài): …………. ngày cấp …………….. nơi cấp ……………………………</w:t>
      </w:r>
    </w:p>
    <w:p w14:paraId="22FBD757" w14:textId="77777777" w:rsidR="00DB6790" w:rsidRDefault="00DB6790" w:rsidP="00DB6790">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Quyết định ủy quyền số …………. ngày ....tháng...năm,..</w:t>
      </w:r>
    </w:p>
    <w:p w14:paraId="3280E831" w14:textId="77777777" w:rsidR="00DB6790" w:rsidRDefault="00DB6790" w:rsidP="00DB6790">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Số điện thoại liên lạc:</w:t>
      </w:r>
    </w:p>
    <w:p w14:paraId="16587380" w14:textId="77777777" w:rsidR="00DB6790" w:rsidRDefault="00DB6790" w:rsidP="00DB6790">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2. Điều khoản về các thỏa thuận cụ thể</w:t>
      </w:r>
    </w:p>
    <w:p w14:paraId="5A53A4DA" w14:textId="77777777" w:rsidR="00DB6790" w:rsidRDefault="00DB6790" w:rsidP="00DB6790">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Các cách thức nhận lệnh của công ty;</w:t>
      </w:r>
    </w:p>
    <w:p w14:paraId="55E8379B" w14:textId="77777777" w:rsidR="00DB6790" w:rsidRDefault="00DB6790" w:rsidP="00DB6790">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Tỷ lệ ký quỹ đặt mua/bán chứng khoán được áp dụng;</w:t>
      </w:r>
    </w:p>
    <w:p w14:paraId="48AA0B2D" w14:textId="77777777" w:rsidR="00DB6790" w:rsidRDefault="00DB6790" w:rsidP="00DB6790">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 Thỏa thuận về lãi suất trên số dư tiền gửi giao dịch chứng khoán;</w:t>
      </w:r>
    </w:p>
    <w:p w14:paraId="3E7B9D55" w14:textId="77777777" w:rsidR="00DB6790" w:rsidRDefault="00DB6790" w:rsidP="00DB6790">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d) Thời hạn, cách thức xử lý tài sản trong trường hợp khách hàng không có khả năng thanh toán đúng hạn;</w:t>
      </w:r>
    </w:p>
    <w:p w14:paraId="274F9382" w14:textId="77777777" w:rsidR="00DB6790" w:rsidRDefault="00DB6790" w:rsidP="00DB6790">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đ) Thỏa thuận về thời gian và phương thức chuyển đổi từ ngoại tệ sang đồng Việt Nam trong trường hợp chuyển tiền giao dịch chứng khoán bằng ngoại tệ.</w:t>
      </w:r>
    </w:p>
    <w:p w14:paraId="32DA9C99" w14:textId="77777777" w:rsidR="00DB6790" w:rsidRDefault="00DB6790" w:rsidP="00DB6790">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3. Điều khoản về quyền và nghĩa vụ các bên tham gia</w:t>
      </w:r>
    </w:p>
    <w:p w14:paraId="07B6602B" w14:textId="77777777" w:rsidR="00DB6790" w:rsidRDefault="00DB6790" w:rsidP="00DB6790">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Quyền và nghĩa vụ của khách hàng (sở hữu tiền, chứng khoán và các khoản lợi nhuận, quyền và lợi ích hợp pháp khác gắn liền với số tiền, chứng khoán đó; cung cấp thông tin theo yêu cầu của công ty, trả phí giao dịch ……);</w:t>
      </w:r>
    </w:p>
    <w:p w14:paraId="7A940924" w14:textId="77777777" w:rsidR="00DB6790" w:rsidRDefault="00DB6790" w:rsidP="00DB6790">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Quyền và nghĩa vụ của công ty chứng khoán (thu phí giao dịch, lưu ký, thực hiện các ủy quyền hợp pháp khác theo thỏa thuận với khách hàng; lưu giữ, bảo quản tiền, chứng khoán cho khách hàng, thực hiện giao dịch, bảo mật thông tin, cung cấp thông tin theo yêu cầu của khách hàng....).</w:t>
      </w:r>
    </w:p>
    <w:p w14:paraId="1C2F9AC6" w14:textId="77777777" w:rsidR="00DB6790" w:rsidRDefault="00DB6790" w:rsidP="00DB6790">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lastRenderedPageBreak/>
        <w:t>4. Điều khoản về các thỏa thuận khác</w:t>
      </w:r>
    </w:p>
    <w:p w14:paraId="69515899" w14:textId="77777777" w:rsidR="00DB6790" w:rsidRDefault="00DB6790" w:rsidP="00DB6790">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Trách nhiệm do vi phạm hợp đồng, điều khoản này nêu rõ:</w:t>
      </w:r>
    </w:p>
    <w:p w14:paraId="70C0C809" w14:textId="77777777" w:rsidR="00DB6790" w:rsidRDefault="00DB6790" w:rsidP="00DB6790">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Khách hàng được bồi thường thiệt hại nếu công ty vi phạm nghĩa vụ quy định tại Hợp đồng này;</w:t>
      </w:r>
    </w:p>
    <w:p w14:paraId="2EC6F509" w14:textId="77777777" w:rsidR="00DB6790" w:rsidRDefault="00DB6790" w:rsidP="00DB6790">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Mức bồi thường thiệt hại: do các bên thỏa thuận cụ thể hoặc theo quy định của pháp luật.</w:t>
      </w:r>
    </w:p>
    <w:p w14:paraId="21B3262D" w14:textId="77777777" w:rsidR="00DB6790" w:rsidRDefault="00DB6790" w:rsidP="00DB6790">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Cách thức xử lý tài khoản trong trường hợp công ty rút nghiệp vụ môi giới, giải thể hoặc bị thu hồi Giấy phép thành lập và hoạt động;</w:t>
      </w:r>
    </w:p>
    <w:p w14:paraId="70CC3FE5" w14:textId="77777777" w:rsidR="00DB6790" w:rsidRDefault="00DB6790" w:rsidP="00DB6790">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 Các trường hợp chấm dứt hợp đồng trước thời hạn;</w:t>
      </w:r>
    </w:p>
    <w:p w14:paraId="66BC3331" w14:textId="77777777" w:rsidR="00DB6790" w:rsidRDefault="00DB6790" w:rsidP="00DB6790">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d) Thời hạn có hiệu lực của hợp đồng;</w:t>
      </w:r>
    </w:p>
    <w:p w14:paraId="5D04DA82" w14:textId="77777777" w:rsidR="00DB6790" w:rsidRDefault="00DB6790" w:rsidP="00DB6790">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đ) Giải quyết tranh chấp phát sinh;</w:t>
      </w:r>
    </w:p>
    <w:p w14:paraId="1E3F82CC" w14:textId="77777777" w:rsidR="00DB6790" w:rsidRDefault="00DB6790" w:rsidP="00DB6790">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Các thỏa thuận khác theo thỏa thuận phù hợp với quy định của pháp luật.</w:t>
      </w:r>
    </w:p>
    <w:p w14:paraId="05899039" w14:textId="77777777" w:rsidR="00DB6790" w:rsidRDefault="00DB6790" w:rsidP="00DB6790">
      <w:pPr>
        <w:pStyle w:val="NormalWeb"/>
        <w:spacing w:after="90" w:afterAutospacing="0" w:line="345" w:lineRule="atLeast"/>
        <w:rPr>
          <w:rFonts w:ascii="Arial" w:hAnsi="Arial" w:cs="Arial"/>
          <w:color w:val="000000"/>
          <w:sz w:val="21"/>
          <w:szCs w:val="21"/>
        </w:rPr>
      </w:pPr>
    </w:p>
    <w:p w14:paraId="096E9275" w14:textId="77777777" w:rsidR="00DB6790" w:rsidRDefault="00DB6790" w:rsidP="00DB679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PHỤ LỤC IV</w:t>
      </w:r>
    </w:p>
    <w:p w14:paraId="71F54B5F" w14:textId="77777777" w:rsidR="00DB6790" w:rsidRDefault="00DB6790" w:rsidP="00DB6790">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MẪU BÁO CÁO QUẢN TRỊ RỦI RO</w:t>
      </w:r>
      <w:r>
        <w:rPr>
          <w:rFonts w:ascii="Arial" w:hAnsi="Arial" w:cs="Arial"/>
          <w:color w:val="000000"/>
          <w:sz w:val="21"/>
          <w:szCs w:val="21"/>
        </w:rPr>
        <w:br/>
      </w:r>
      <w:r>
        <w:rPr>
          <w:rStyle w:val="Emphasis"/>
          <w:rFonts w:ascii="Arial" w:hAnsi="Arial" w:cs="Arial"/>
          <w:color w:val="000000"/>
          <w:sz w:val="21"/>
          <w:szCs w:val="21"/>
        </w:rPr>
        <w:t>(Ban hành kèm theo Thông tư số 121/2020/TT-BTC ngày 31 tháng 12 năm 2020 của Bộ trưởng Bộ Tài chính)</w:t>
      </w:r>
    </w:p>
    <w:tbl>
      <w:tblPr>
        <w:tblW w:w="9004" w:type="dxa"/>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3404"/>
        <w:gridCol w:w="5600"/>
      </w:tblGrid>
      <w:tr w:rsidR="00DB6790" w14:paraId="0E00FFD9" w14:textId="77777777" w:rsidTr="00DB6790">
        <w:trPr>
          <w:tblCellSpacing w:w="0" w:type="dxa"/>
        </w:trPr>
        <w:tc>
          <w:tcPr>
            <w:tcW w:w="334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A59768B" w14:textId="77777777" w:rsidR="00DB6790" w:rsidRDefault="00DB679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TÊN CÔNG TY CHỨNG KHOÁN</w:t>
            </w:r>
            <w:r>
              <w:rPr>
                <w:rFonts w:ascii="Arial" w:hAnsi="Arial" w:cs="Arial"/>
                <w:b/>
                <w:bCs/>
                <w:color w:val="000000"/>
                <w:sz w:val="21"/>
                <w:szCs w:val="21"/>
              </w:rPr>
              <w:br/>
            </w:r>
            <w:r>
              <w:rPr>
                <w:rStyle w:val="Strong"/>
                <w:rFonts w:ascii="Arial" w:hAnsi="Arial" w:cs="Arial"/>
                <w:color w:val="000000"/>
                <w:sz w:val="21"/>
                <w:szCs w:val="21"/>
              </w:rPr>
              <w:t>-------</w:t>
            </w:r>
          </w:p>
        </w:tc>
        <w:tc>
          <w:tcPr>
            <w:tcW w:w="550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525963B" w14:textId="77777777" w:rsidR="00DB6790" w:rsidRDefault="00DB679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DB6790" w14:paraId="2021879E" w14:textId="77777777" w:rsidTr="00DB6790">
        <w:trPr>
          <w:tblCellSpacing w:w="0" w:type="dxa"/>
        </w:trPr>
        <w:tc>
          <w:tcPr>
            <w:tcW w:w="334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763D3F7" w14:textId="77777777" w:rsidR="00DB6790" w:rsidRDefault="00DB6790">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.../BC-</w:t>
            </w:r>
          </w:p>
        </w:tc>
        <w:tc>
          <w:tcPr>
            <w:tcW w:w="550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BC7840C" w14:textId="77777777" w:rsidR="00DB6790" w:rsidRDefault="00DB6790">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 ngày……tháng…..năm……</w:t>
            </w:r>
          </w:p>
        </w:tc>
      </w:tr>
    </w:tbl>
    <w:p w14:paraId="415C8846" w14:textId="77777777" w:rsidR="00DB6790" w:rsidRDefault="00DB6790" w:rsidP="00DB6790">
      <w:pPr>
        <w:pStyle w:val="NormalWeb"/>
        <w:spacing w:after="90" w:afterAutospacing="0" w:line="345" w:lineRule="atLeast"/>
        <w:rPr>
          <w:rFonts w:ascii="Arial" w:hAnsi="Arial" w:cs="Arial"/>
          <w:color w:val="000000"/>
          <w:sz w:val="21"/>
          <w:szCs w:val="21"/>
        </w:rPr>
      </w:pPr>
    </w:p>
    <w:p w14:paraId="15E4B109" w14:textId="77777777" w:rsidR="00DB6790" w:rsidRDefault="00DB6790" w:rsidP="00DB679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BÁO CÁO</w:t>
      </w:r>
    </w:p>
    <w:p w14:paraId="01686450" w14:textId="77777777" w:rsidR="00DB6790" w:rsidRDefault="00DB6790" w:rsidP="00DB679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Quản trị rủi ro</w:t>
      </w:r>
    </w:p>
    <w:p w14:paraId="1CDD13D3" w14:textId="77777777" w:rsidR="00DB6790" w:rsidRDefault="00DB6790" w:rsidP="00DB6790">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Kính gửi: Ủy ban Chứng khoán Nhà nước</w:t>
      </w:r>
    </w:p>
    <w:p w14:paraId="684E596C" w14:textId="77777777" w:rsidR="00DB6790" w:rsidRDefault="00DB6790" w:rsidP="00DB6790">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I. Bộ máy quản trị rủi ro</w:t>
      </w:r>
    </w:p>
    <w:p w14:paraId="20C96C6D" w14:textId="77777777" w:rsidR="00DB6790" w:rsidRDefault="00DB6790" w:rsidP="00DB6790">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Thành viên Hội đồng quản trị/Hội đồng thành viên/Chủ sở hữu</w:t>
      </w:r>
    </w:p>
    <w:p w14:paraId="6A5147D8" w14:textId="77777777" w:rsidR="00DB6790" w:rsidRDefault="00DB6790" w:rsidP="00DB6790">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w:t>
      </w:r>
    </w:p>
    <w:p w14:paraId="4B3E16CA" w14:textId="77777777" w:rsidR="00DB6790" w:rsidRDefault="00DB6790" w:rsidP="00DB6790">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w:t>
      </w:r>
    </w:p>
    <w:p w14:paraId="27FD1DC0" w14:textId="77777777" w:rsidR="00DB6790" w:rsidRDefault="00DB6790" w:rsidP="00DB6790">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Thành viên Ban kiểm soát/Ban kiểm toán nội bộ</w:t>
      </w:r>
    </w:p>
    <w:p w14:paraId="346B047A" w14:textId="77777777" w:rsidR="00DB6790" w:rsidRDefault="00DB6790" w:rsidP="00DB6790">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w:t>
      </w:r>
    </w:p>
    <w:p w14:paraId="089778DE" w14:textId="77777777" w:rsidR="00DB6790" w:rsidRDefault="00DB6790" w:rsidP="00DB6790">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w:t>
      </w:r>
    </w:p>
    <w:p w14:paraId="36048722" w14:textId="77777777" w:rsidR="00DB6790" w:rsidRDefault="00DB6790" w:rsidP="00DB6790">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Thành viên Ban Tổng Giám đốc/Ban Giám đốc</w:t>
      </w:r>
    </w:p>
    <w:p w14:paraId="66C0FCD0" w14:textId="77777777" w:rsidR="00DB6790" w:rsidRDefault="00DB6790" w:rsidP="00DB6790">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w:t>
      </w:r>
    </w:p>
    <w:p w14:paraId="14AFB31F" w14:textId="77777777" w:rsidR="00DB6790" w:rsidRDefault="00DB6790" w:rsidP="00DB6790">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w:t>
      </w:r>
    </w:p>
    <w:p w14:paraId="337773E5" w14:textId="77777777" w:rsidR="00DB6790" w:rsidRDefault="00DB6790" w:rsidP="00DB6790">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II. Văn bản, quy trình, quy chế về quản trị rủi ro</w:t>
      </w:r>
    </w:p>
    <w:p w14:paraId="08A5E48C" w14:textId="77777777" w:rsidR="00DB6790" w:rsidRDefault="00DB6790" w:rsidP="00DB6790">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Cơ cấu tổ chức của bộ máy quản trị rủi ro</w:t>
      </w:r>
    </w:p>
    <w:p w14:paraId="5F3D85DB" w14:textId="77777777" w:rsidR="00DB6790" w:rsidRDefault="00DB6790" w:rsidP="00DB6790">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Chức năng, nhiệm vụ của từng thành viên trong bộ máy quản trị rủi ro</w:t>
      </w:r>
    </w:p>
    <w:p w14:paraId="564508D6" w14:textId="77777777" w:rsidR="00DB6790" w:rsidRDefault="00DB6790" w:rsidP="00DB6790">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Cơ chế phân cấp thẩm quyền quyết định và trách nhiệm của từng thành viên</w:t>
      </w:r>
    </w:p>
    <w:p w14:paraId="3170D142" w14:textId="77777777" w:rsidR="00DB6790" w:rsidRDefault="00DB6790" w:rsidP="00DB6790">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Chính sách rủi ro</w:t>
      </w:r>
    </w:p>
    <w:p w14:paraId="5018B0CF" w14:textId="77777777" w:rsidR="00DB6790" w:rsidRDefault="00DB6790" w:rsidP="00DB6790">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Hạn mức rủi ro và đo lường rủi ro</w:t>
      </w:r>
    </w:p>
    <w:p w14:paraId="5E43DB40" w14:textId="77777777" w:rsidR="00DB6790" w:rsidRDefault="00DB6790" w:rsidP="00DB6790">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Hạn mức rủi ro và đo lường rủi ro cho từng nghiệp vụ</w:t>
      </w:r>
    </w:p>
    <w:p w14:paraId="6C3F0F39" w14:textId="77777777" w:rsidR="00DB6790" w:rsidRDefault="00DB6790" w:rsidP="00DB6790">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Hạn mức rủi ro và đo lường rủi ro cho tất cả các nghiệp vụ</w:t>
      </w:r>
    </w:p>
    <w:p w14:paraId="4A37E9E7" w14:textId="77777777" w:rsidR="00DB6790" w:rsidRDefault="00DB6790" w:rsidP="00DB6790">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 Quy trình xác định rủi ro</w:t>
      </w:r>
    </w:p>
    <w:p w14:paraId="5E1527D8" w14:textId="77777777" w:rsidR="00DB6790" w:rsidRDefault="00DB6790" w:rsidP="00DB6790">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5) Kế hoạch dự phòng</w:t>
      </w:r>
    </w:p>
    <w:p w14:paraId="6CA67D01" w14:textId="77777777" w:rsidR="00DB6790" w:rsidRDefault="00DB6790" w:rsidP="00DB6790">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III. Công tác kiểm tra giám sát của Công ty về quản trị rủi ro</w:t>
      </w:r>
    </w:p>
    <w:p w14:paraId="4A169303" w14:textId="77777777" w:rsidR="00DB6790" w:rsidRDefault="00DB6790" w:rsidP="00DB6790">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Nội dung kiểm tra, giám sát</w:t>
      </w:r>
    </w:p>
    <w:p w14:paraId="5F12B979" w14:textId="77777777" w:rsidR="00DB6790" w:rsidRDefault="00DB6790" w:rsidP="00DB6790">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Tuân thủ pháp luật về chứng khoán và thị trường chứng khoán và các quy định pháp luật khác có liên quan.</w:t>
      </w:r>
    </w:p>
    <w:p w14:paraId="6C62398F" w14:textId="77777777" w:rsidR="00DB6790" w:rsidRDefault="00DB6790" w:rsidP="00DB6790">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Tuân thủ quy trình, quy chế của Công ty</w:t>
      </w:r>
    </w:p>
    <w:p w14:paraId="0F4724A7" w14:textId="77777777" w:rsidR="00DB6790" w:rsidRDefault="00DB6790" w:rsidP="00DB6790">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2) Số lần kiểm tra trong năm</w:t>
      </w:r>
    </w:p>
    <w:p w14:paraId="3755DE54" w14:textId="77777777" w:rsidR="00DB6790" w:rsidRDefault="00DB6790" w:rsidP="00DB6790">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Báo cáo kết quả kiểm tra</w:t>
      </w:r>
    </w:p>
    <w:p w14:paraId="743F172D" w14:textId="77777777" w:rsidR="00DB6790" w:rsidRDefault="00DB6790" w:rsidP="00DB6790">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IV. Đánh giá tính độc lập ngăn ngừa xung đột lợi ích</w:t>
      </w:r>
    </w:p>
    <w:p w14:paraId="3369114F" w14:textId="77777777" w:rsidR="00DB6790" w:rsidRDefault="00DB6790" w:rsidP="00DB6790">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Trung thực, tránh các xung đột về quyền lợi của người quản lý công ty</w:t>
      </w:r>
    </w:p>
    <w:p w14:paraId="60C9D632" w14:textId="77777777" w:rsidR="00DB6790" w:rsidRDefault="00DB6790" w:rsidP="00DB6790">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Giao dịch với người có liên quan</w:t>
      </w:r>
    </w:p>
    <w:p w14:paraId="3A2B157B" w14:textId="77777777" w:rsidR="00DB6790" w:rsidRDefault="00DB6790" w:rsidP="00DB6790">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Giao dịch với cổ đông người quản lý công ty và người có liên quan của các đối tượng này.</w:t>
      </w:r>
    </w:p>
    <w:p w14:paraId="21E3D6F1" w14:textId="77777777" w:rsidR="00DB6790" w:rsidRDefault="00DB6790" w:rsidP="00DB6790">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 Đảm bảo quyền hợp pháp của người có quyền lợi liên quan đến công ty</w:t>
      </w:r>
    </w:p>
    <w:tbl>
      <w:tblPr>
        <w:tblW w:w="9004" w:type="dxa"/>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4502"/>
        <w:gridCol w:w="4502"/>
      </w:tblGrid>
      <w:tr w:rsidR="00DB6790" w14:paraId="1D95C8EF" w14:textId="77777777" w:rsidTr="00DB6790">
        <w:trPr>
          <w:tblCellSpacing w:w="0" w:type="dxa"/>
        </w:trPr>
        <w:tc>
          <w:tcPr>
            <w:tcW w:w="442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CB9AB6D" w14:textId="77777777" w:rsidR="00DB6790" w:rsidRDefault="00DB6790">
            <w:pPr>
              <w:pStyle w:val="NormalWeb"/>
              <w:spacing w:after="90" w:afterAutospacing="0" w:line="345" w:lineRule="atLeast"/>
              <w:jc w:val="both"/>
              <w:rPr>
                <w:rFonts w:ascii="Arial" w:hAnsi="Arial" w:cs="Arial"/>
                <w:color w:val="000000"/>
                <w:sz w:val="21"/>
                <w:szCs w:val="21"/>
              </w:rPr>
            </w:pPr>
          </w:p>
        </w:tc>
        <w:tc>
          <w:tcPr>
            <w:tcW w:w="442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9F24033" w14:textId="77777777" w:rsidR="00DB6790" w:rsidRDefault="00DB679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(TỔNG) GIÁM ĐỐC</w:t>
            </w:r>
            <w:r>
              <w:rPr>
                <w:rFonts w:ascii="Arial" w:hAnsi="Arial" w:cs="Arial"/>
                <w:color w:val="000000"/>
                <w:sz w:val="21"/>
                <w:szCs w:val="21"/>
              </w:rPr>
              <w:br/>
            </w:r>
            <w:r>
              <w:rPr>
                <w:rStyle w:val="Emphasis"/>
                <w:rFonts w:ascii="Arial" w:hAnsi="Arial" w:cs="Arial"/>
                <w:color w:val="000000"/>
                <w:sz w:val="21"/>
                <w:szCs w:val="21"/>
              </w:rPr>
              <w:t>(Ký tên, ghi rõ họ tên, đóng dấu)</w:t>
            </w:r>
          </w:p>
        </w:tc>
      </w:tr>
    </w:tbl>
    <w:p w14:paraId="29E29492" w14:textId="05D6EAAD" w:rsidR="008100A5" w:rsidRPr="00DB6790" w:rsidRDefault="008100A5" w:rsidP="00DB6790"/>
    <w:sectPr w:rsidR="008100A5" w:rsidRPr="00DB6790" w:rsidSect="00EA6970">
      <w:headerReference w:type="even" r:id="rId11"/>
      <w:headerReference w:type="default" r:id="rId12"/>
      <w:pgSz w:w="11906" w:h="16838" w:code="9"/>
      <w:pgMar w:top="567" w:right="1134" w:bottom="567" w:left="1701" w:header="720" w:footer="720" w:gutter="0"/>
      <w:pgNumType w:start="2" w:chapStyle="5"/>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C17F99" w14:textId="77777777" w:rsidR="009C4BF5" w:rsidRDefault="009C4BF5">
      <w:r>
        <w:separator/>
      </w:r>
    </w:p>
  </w:endnote>
  <w:endnote w:type="continuationSeparator" w:id="0">
    <w:p w14:paraId="4D1000F3" w14:textId="77777777" w:rsidR="009C4BF5" w:rsidRDefault="009C4B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VnTimeH">
    <w:altName w:val="Times New Roman"/>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VnCentury Schoolbook">
    <w:panose1 w:val="020B0604020202020204"/>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2A07D0" w14:textId="77777777" w:rsidR="009C4BF5" w:rsidRDefault="009C4BF5">
      <w:r>
        <w:separator/>
      </w:r>
    </w:p>
  </w:footnote>
  <w:footnote w:type="continuationSeparator" w:id="0">
    <w:p w14:paraId="4725BD94" w14:textId="77777777" w:rsidR="009C4BF5" w:rsidRDefault="009C4B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C3B64A" w14:textId="77777777" w:rsidR="007F0195" w:rsidRPr="00367512" w:rsidRDefault="009C4BF5" w:rsidP="00822C05">
    <w:pPr>
      <w:tabs>
        <w:tab w:val="left" w:pos="113"/>
        <w:tab w:val="center" w:pos="4820"/>
        <w:tab w:val="right" w:pos="9356"/>
        <w:tab w:val="right" w:pos="9526"/>
      </w:tabs>
      <w:jc w:val="right"/>
    </w:pPr>
  </w:p>
  <w:p w14:paraId="0D3508E1" w14:textId="77777777" w:rsidR="007F0195" w:rsidRPr="00367512" w:rsidRDefault="00DC49B4" w:rsidP="00822C05">
    <w:pPr>
      <w:tabs>
        <w:tab w:val="center" w:pos="4678"/>
        <w:tab w:val="right" w:pos="9356"/>
      </w:tabs>
      <w:rPr>
        <w:rFonts w:ascii=".VnCentury Schoolbook" w:hAnsi=".VnCentury Schoolbook"/>
      </w:rPr>
    </w:pPr>
    <w:r w:rsidRPr="00367512">
      <w:fldChar w:fldCharType="begin"/>
    </w:r>
    <w:r w:rsidRPr="00367512">
      <w:instrText xml:space="preserve"> PAGE </w:instrText>
    </w:r>
    <w:r w:rsidRPr="00367512">
      <w:fldChar w:fldCharType="separate"/>
    </w:r>
    <w:r>
      <w:rPr>
        <w:noProof/>
      </w:rPr>
      <w:t>24</w:t>
    </w:r>
    <w:r w:rsidRPr="00367512">
      <w:fldChar w:fldCharType="end"/>
    </w:r>
    <w:r w:rsidRPr="00367512">
      <w:rPr>
        <w:rFonts w:ascii=".VnCentury Schoolbook" w:hAnsi=".VnCentury Schoolbook"/>
      </w:rPr>
      <w:tab/>
    </w:r>
    <w:r w:rsidRPr="002F1CEF">
      <w:t xml:space="preserve">CÔNG BÁO/Số </w:t>
    </w:r>
    <w:r>
      <w:t>887</w:t>
    </w:r>
    <w:r w:rsidRPr="002F1CEF">
      <w:t xml:space="preserve"> + </w:t>
    </w:r>
    <w:r>
      <w:t>888</w:t>
    </w:r>
    <w:r w:rsidRPr="002F1CEF">
      <w:t xml:space="preserve">/Ngày </w:t>
    </w:r>
    <w:r>
      <w:t>04-8-2023</w:t>
    </w:r>
  </w:p>
  <w:p w14:paraId="46A26AF7" w14:textId="77777777" w:rsidR="007F0195" w:rsidRPr="00367512" w:rsidRDefault="006666EF" w:rsidP="00822C05">
    <w:pPr>
      <w:tabs>
        <w:tab w:val="left" w:pos="0"/>
        <w:tab w:val="center" w:pos="4678"/>
        <w:tab w:val="right" w:pos="9356"/>
      </w:tabs>
    </w:pPr>
    <w:r>
      <w:rPr>
        <w:noProof/>
      </w:rPr>
      <mc:AlternateContent>
        <mc:Choice Requires="wpg">
          <w:drawing>
            <wp:anchor distT="0" distB="0" distL="114300" distR="114300" simplePos="0" relativeHeight="251659264" behindDoc="0" locked="0" layoutInCell="1" allowOverlap="1" wp14:anchorId="46062404" wp14:editId="13563485">
              <wp:simplePos x="0" y="0"/>
              <wp:positionH relativeFrom="column">
                <wp:posOffset>2946400</wp:posOffset>
              </wp:positionH>
              <wp:positionV relativeFrom="paragraph">
                <wp:posOffset>-2925445</wp:posOffset>
              </wp:positionV>
              <wp:extent cx="26670" cy="5939790"/>
              <wp:effectExtent l="2540" t="0" r="13970" b="13970"/>
              <wp:wrapNone/>
              <wp:docPr id="1" name="Group 2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a:off x="0" y="0"/>
                        <a:ext cx="26670" cy="5939790"/>
                        <a:chOff x="15224" y="629"/>
                        <a:chExt cx="42" cy="9439"/>
                      </a:xfrm>
                    </wpg:grpSpPr>
                    <wps:wsp>
                      <wps:cNvPr id="2" name="Line 237"/>
                      <wps:cNvCnPr>
                        <a:cxnSpLocks/>
                      </wps:cNvCnPr>
                      <wps:spPr bwMode="auto">
                        <a:xfrm>
                          <a:off x="15224"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3" name="Line 238"/>
                      <wps:cNvCnPr>
                        <a:cxnSpLocks/>
                      </wps:cNvCnPr>
                      <wps:spPr bwMode="auto">
                        <a:xfrm>
                          <a:off x="15266"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EF8C35A" id="Group 236" o:spid="_x0000_s1026" style="position:absolute;margin-left:232pt;margin-top:-230.35pt;width:2.1pt;height:467.7pt;rotation:-90;z-index:251659264" coordorigin="15224,629" coordsize="42,943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">
              <v:line id="Line 237" o:spid="_x0000_s1027" style="position:absolute;visibility:visible;mso-wrap-style:square" from="15224,629" to="15224,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" strokeweight=".5pt">
                <o:lock v:ext="edit" shapetype="f"/>
              </v:line>
              <v:line id="Line 238" o:spid="_x0000_s1028" style="position:absolute;visibility:visible;mso-wrap-style:square" from="15266,629" to="15266,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" strokeweight=".5pt">
                <o:lock v:ext="edit" shapetype="f"/>
              </v:line>
            </v:group>
          </w:pict>
        </mc:Fallback>
      </mc:AlternateContent>
    </w:r>
    <w:r w:rsidR="00DC49B4" w:rsidRPr="00367512">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B2586F" w14:textId="097E11F3" w:rsidR="004D332E" w:rsidRDefault="004D332E">
    <w:pPr>
      <w:pStyle w:val="Header"/>
    </w:pPr>
  </w:p>
  <w:p w14:paraId="44835AF0" w14:textId="7E4483D9" w:rsidR="004D332E" w:rsidRDefault="004D332E">
    <w:pPr>
      <w:pStyle w:val="Header"/>
    </w:pPr>
  </w:p>
  <w:p w14:paraId="258313CB" w14:textId="309B253E" w:rsidR="004D332E" w:rsidRDefault="004D332E">
    <w:pPr>
      <w:pStyle w:val="Header"/>
    </w:pPr>
  </w:p>
  <w:p w14:paraId="4AF094D6" w14:textId="77777777" w:rsidR="004D332E" w:rsidRDefault="004D332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85"/>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290"/>
    <w:rsid w:val="0000256C"/>
    <w:rsid w:val="000042AD"/>
    <w:rsid w:val="00013BA3"/>
    <w:rsid w:val="00030AF2"/>
    <w:rsid w:val="0005666F"/>
    <w:rsid w:val="0008284A"/>
    <w:rsid w:val="000834E6"/>
    <w:rsid w:val="0008354F"/>
    <w:rsid w:val="0009766F"/>
    <w:rsid w:val="000A35C5"/>
    <w:rsid w:val="000C068E"/>
    <w:rsid w:val="000C46F6"/>
    <w:rsid w:val="000D79C6"/>
    <w:rsid w:val="000E5356"/>
    <w:rsid w:val="000F2E36"/>
    <w:rsid w:val="000F3800"/>
    <w:rsid w:val="001115F2"/>
    <w:rsid w:val="001128F8"/>
    <w:rsid w:val="00126EE7"/>
    <w:rsid w:val="00127FD4"/>
    <w:rsid w:val="00171AD6"/>
    <w:rsid w:val="00174DAB"/>
    <w:rsid w:val="00184D64"/>
    <w:rsid w:val="0019020C"/>
    <w:rsid w:val="00192939"/>
    <w:rsid w:val="001A2F21"/>
    <w:rsid w:val="001A7A69"/>
    <w:rsid w:val="001B11F8"/>
    <w:rsid w:val="001C54D8"/>
    <w:rsid w:val="001C7378"/>
    <w:rsid w:val="001E178F"/>
    <w:rsid w:val="001E18FB"/>
    <w:rsid w:val="001F03CE"/>
    <w:rsid w:val="001F2AAD"/>
    <w:rsid w:val="00203730"/>
    <w:rsid w:val="00224534"/>
    <w:rsid w:val="00230B40"/>
    <w:rsid w:val="00236586"/>
    <w:rsid w:val="00241A92"/>
    <w:rsid w:val="002617EF"/>
    <w:rsid w:val="0027168B"/>
    <w:rsid w:val="00271D21"/>
    <w:rsid w:val="00276975"/>
    <w:rsid w:val="002A4DD9"/>
    <w:rsid w:val="002B0171"/>
    <w:rsid w:val="002B2532"/>
    <w:rsid w:val="002D36E1"/>
    <w:rsid w:val="002D5654"/>
    <w:rsid w:val="002E5FC0"/>
    <w:rsid w:val="002E73F2"/>
    <w:rsid w:val="00300126"/>
    <w:rsid w:val="00302907"/>
    <w:rsid w:val="00304E6C"/>
    <w:rsid w:val="00321C4D"/>
    <w:rsid w:val="0032487E"/>
    <w:rsid w:val="00362507"/>
    <w:rsid w:val="0036556D"/>
    <w:rsid w:val="00382D7C"/>
    <w:rsid w:val="003857EF"/>
    <w:rsid w:val="00385F4F"/>
    <w:rsid w:val="00386876"/>
    <w:rsid w:val="003937B4"/>
    <w:rsid w:val="00394B7B"/>
    <w:rsid w:val="003A7524"/>
    <w:rsid w:val="003B0937"/>
    <w:rsid w:val="003B0B22"/>
    <w:rsid w:val="003C0299"/>
    <w:rsid w:val="003C5555"/>
    <w:rsid w:val="00417229"/>
    <w:rsid w:val="00420A1A"/>
    <w:rsid w:val="0042749D"/>
    <w:rsid w:val="004342E7"/>
    <w:rsid w:val="00446769"/>
    <w:rsid w:val="0048176C"/>
    <w:rsid w:val="00482404"/>
    <w:rsid w:val="004854D6"/>
    <w:rsid w:val="004862D5"/>
    <w:rsid w:val="00486D08"/>
    <w:rsid w:val="00491F1E"/>
    <w:rsid w:val="004D332E"/>
    <w:rsid w:val="004E336B"/>
    <w:rsid w:val="004F59FF"/>
    <w:rsid w:val="005102E6"/>
    <w:rsid w:val="00516C2C"/>
    <w:rsid w:val="00536D3D"/>
    <w:rsid w:val="00543DF0"/>
    <w:rsid w:val="0054704B"/>
    <w:rsid w:val="00547E65"/>
    <w:rsid w:val="00550491"/>
    <w:rsid w:val="00560752"/>
    <w:rsid w:val="00574259"/>
    <w:rsid w:val="0057494D"/>
    <w:rsid w:val="0058314B"/>
    <w:rsid w:val="00594611"/>
    <w:rsid w:val="005962E0"/>
    <w:rsid w:val="005A3960"/>
    <w:rsid w:val="005B4429"/>
    <w:rsid w:val="005C3EEE"/>
    <w:rsid w:val="005C5BA0"/>
    <w:rsid w:val="005D5127"/>
    <w:rsid w:val="005E6685"/>
    <w:rsid w:val="00637238"/>
    <w:rsid w:val="006517AF"/>
    <w:rsid w:val="006666EF"/>
    <w:rsid w:val="00670C46"/>
    <w:rsid w:val="00670FEA"/>
    <w:rsid w:val="0068349C"/>
    <w:rsid w:val="00694AD7"/>
    <w:rsid w:val="006B63D8"/>
    <w:rsid w:val="006F0E67"/>
    <w:rsid w:val="006F2646"/>
    <w:rsid w:val="007204B4"/>
    <w:rsid w:val="007419C4"/>
    <w:rsid w:val="00745DDF"/>
    <w:rsid w:val="00757993"/>
    <w:rsid w:val="00761419"/>
    <w:rsid w:val="007659FB"/>
    <w:rsid w:val="0077038E"/>
    <w:rsid w:val="00776F0C"/>
    <w:rsid w:val="007778BB"/>
    <w:rsid w:val="0079216F"/>
    <w:rsid w:val="007A46C7"/>
    <w:rsid w:val="007E7611"/>
    <w:rsid w:val="007F39D8"/>
    <w:rsid w:val="007F6A8B"/>
    <w:rsid w:val="00800FEE"/>
    <w:rsid w:val="008100A5"/>
    <w:rsid w:val="00813D2F"/>
    <w:rsid w:val="008271E0"/>
    <w:rsid w:val="00827EA9"/>
    <w:rsid w:val="00841870"/>
    <w:rsid w:val="00845B79"/>
    <w:rsid w:val="00847418"/>
    <w:rsid w:val="0085233D"/>
    <w:rsid w:val="00855BC2"/>
    <w:rsid w:val="008747A5"/>
    <w:rsid w:val="008764A3"/>
    <w:rsid w:val="0087711A"/>
    <w:rsid w:val="0088769A"/>
    <w:rsid w:val="008932CF"/>
    <w:rsid w:val="008952E0"/>
    <w:rsid w:val="008959F3"/>
    <w:rsid w:val="008C4696"/>
    <w:rsid w:val="008D018C"/>
    <w:rsid w:val="008D383D"/>
    <w:rsid w:val="008D6055"/>
    <w:rsid w:val="008D64D4"/>
    <w:rsid w:val="008F3318"/>
    <w:rsid w:val="00907618"/>
    <w:rsid w:val="00912096"/>
    <w:rsid w:val="00913CB4"/>
    <w:rsid w:val="00930B42"/>
    <w:rsid w:val="009368EA"/>
    <w:rsid w:val="009521CF"/>
    <w:rsid w:val="00953A4E"/>
    <w:rsid w:val="00955952"/>
    <w:rsid w:val="00966AA6"/>
    <w:rsid w:val="00973004"/>
    <w:rsid w:val="00984C87"/>
    <w:rsid w:val="009A4E3A"/>
    <w:rsid w:val="009B390A"/>
    <w:rsid w:val="009B49F3"/>
    <w:rsid w:val="009B695B"/>
    <w:rsid w:val="009C3268"/>
    <w:rsid w:val="009C4BF5"/>
    <w:rsid w:val="009D126B"/>
    <w:rsid w:val="009D751F"/>
    <w:rsid w:val="009F2F95"/>
    <w:rsid w:val="009F4C3F"/>
    <w:rsid w:val="00A15E09"/>
    <w:rsid w:val="00A51C09"/>
    <w:rsid w:val="00A57ADB"/>
    <w:rsid w:val="00A642AD"/>
    <w:rsid w:val="00A6577F"/>
    <w:rsid w:val="00A72EA9"/>
    <w:rsid w:val="00A76B3C"/>
    <w:rsid w:val="00A90CC7"/>
    <w:rsid w:val="00AA7623"/>
    <w:rsid w:val="00AB1505"/>
    <w:rsid w:val="00AB3BAB"/>
    <w:rsid w:val="00AC38B3"/>
    <w:rsid w:val="00AC5290"/>
    <w:rsid w:val="00AE4E46"/>
    <w:rsid w:val="00AE5F1E"/>
    <w:rsid w:val="00B00B5A"/>
    <w:rsid w:val="00B01233"/>
    <w:rsid w:val="00B44DEE"/>
    <w:rsid w:val="00B45C23"/>
    <w:rsid w:val="00B45FA2"/>
    <w:rsid w:val="00B53C9B"/>
    <w:rsid w:val="00B75F38"/>
    <w:rsid w:val="00B9196D"/>
    <w:rsid w:val="00B96CEB"/>
    <w:rsid w:val="00BA6FE8"/>
    <w:rsid w:val="00BC5AE0"/>
    <w:rsid w:val="00BC6D20"/>
    <w:rsid w:val="00BE0B46"/>
    <w:rsid w:val="00BF5548"/>
    <w:rsid w:val="00C2317D"/>
    <w:rsid w:val="00C3392D"/>
    <w:rsid w:val="00C56592"/>
    <w:rsid w:val="00C60318"/>
    <w:rsid w:val="00C714EF"/>
    <w:rsid w:val="00C971A7"/>
    <w:rsid w:val="00CC31A8"/>
    <w:rsid w:val="00CE059F"/>
    <w:rsid w:val="00CF27FC"/>
    <w:rsid w:val="00D01FC6"/>
    <w:rsid w:val="00D046EF"/>
    <w:rsid w:val="00D04B3C"/>
    <w:rsid w:val="00D147CE"/>
    <w:rsid w:val="00D16510"/>
    <w:rsid w:val="00D2159A"/>
    <w:rsid w:val="00D27BFE"/>
    <w:rsid w:val="00D40B52"/>
    <w:rsid w:val="00D51190"/>
    <w:rsid w:val="00D7073C"/>
    <w:rsid w:val="00D776CF"/>
    <w:rsid w:val="00D817F3"/>
    <w:rsid w:val="00D83FF4"/>
    <w:rsid w:val="00D94784"/>
    <w:rsid w:val="00DA7015"/>
    <w:rsid w:val="00DB127F"/>
    <w:rsid w:val="00DB6790"/>
    <w:rsid w:val="00DC49B4"/>
    <w:rsid w:val="00DC4ED2"/>
    <w:rsid w:val="00DC525A"/>
    <w:rsid w:val="00DC7E57"/>
    <w:rsid w:val="00DE40A4"/>
    <w:rsid w:val="00DE5FE8"/>
    <w:rsid w:val="00E01414"/>
    <w:rsid w:val="00E217EF"/>
    <w:rsid w:val="00E26531"/>
    <w:rsid w:val="00E4332A"/>
    <w:rsid w:val="00E435FF"/>
    <w:rsid w:val="00E5265B"/>
    <w:rsid w:val="00E551F4"/>
    <w:rsid w:val="00E6328D"/>
    <w:rsid w:val="00E64681"/>
    <w:rsid w:val="00E66420"/>
    <w:rsid w:val="00E70CA3"/>
    <w:rsid w:val="00E77C6F"/>
    <w:rsid w:val="00E8687F"/>
    <w:rsid w:val="00EA05E4"/>
    <w:rsid w:val="00EB0CC8"/>
    <w:rsid w:val="00EB7F92"/>
    <w:rsid w:val="00EC45AE"/>
    <w:rsid w:val="00EC742F"/>
    <w:rsid w:val="00EE7612"/>
    <w:rsid w:val="00EF07F2"/>
    <w:rsid w:val="00EF141D"/>
    <w:rsid w:val="00EF33EC"/>
    <w:rsid w:val="00F0335B"/>
    <w:rsid w:val="00F05FA3"/>
    <w:rsid w:val="00F25B95"/>
    <w:rsid w:val="00F3777D"/>
    <w:rsid w:val="00F55CD3"/>
    <w:rsid w:val="00F632F4"/>
    <w:rsid w:val="00F83DD6"/>
    <w:rsid w:val="00F95B9A"/>
    <w:rsid w:val="00F96779"/>
    <w:rsid w:val="00FA0A06"/>
    <w:rsid w:val="00FA5D18"/>
    <w:rsid w:val="00FB433D"/>
    <w:rsid w:val="00FD673F"/>
    <w:rsid w:val="00FD78BE"/>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D7FA59"/>
  <w15:chartTrackingRefBased/>
  <w15:docId w15:val="{A21917FE-80F4-F44D-B391-AC77CDC78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2939"/>
    <w:pPr>
      <w:spacing w:before="0" w:after="0"/>
      <w:ind w:firstLine="0"/>
    </w:pPr>
    <w:rPr>
      <w:rFonts w:eastAsia="Times New Roman" w:cs="Times New Roman"/>
      <w:szCs w:val="28"/>
      <w:vertAlign w:val="baseline"/>
      <w:lang w:val="en-US"/>
    </w:rPr>
  </w:style>
  <w:style w:type="paragraph" w:styleId="Heading2">
    <w:name w:val="heading 2"/>
    <w:basedOn w:val="Normal"/>
    <w:next w:val="Normal"/>
    <w:link w:val="Heading2Char"/>
    <w:uiPriority w:val="9"/>
    <w:semiHidden/>
    <w:unhideWhenUsed/>
    <w:qFormat/>
    <w:rsid w:val="007419C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D147CE"/>
    <w:pPr>
      <w:spacing w:before="100" w:beforeAutospacing="1" w:after="100" w:afterAutospacing="1"/>
      <w:outlineLvl w:val="2"/>
    </w:pPr>
    <w:rPr>
      <w:b/>
      <w:bCs/>
      <w:sz w:val="27"/>
      <w:szCs w:val="27"/>
      <w:lang w:val="en-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C5290"/>
    <w:pPr>
      <w:spacing w:before="100" w:beforeAutospacing="1" w:after="100" w:afterAutospacing="1"/>
    </w:pPr>
    <w:rPr>
      <w:sz w:val="24"/>
    </w:rPr>
  </w:style>
  <w:style w:type="character" w:styleId="Strong">
    <w:name w:val="Strong"/>
    <w:basedOn w:val="DefaultParagraphFont"/>
    <w:uiPriority w:val="22"/>
    <w:qFormat/>
    <w:rsid w:val="00AC5290"/>
    <w:rPr>
      <w:b/>
      <w:bCs/>
    </w:rPr>
  </w:style>
  <w:style w:type="character" w:styleId="Emphasis">
    <w:name w:val="Emphasis"/>
    <w:basedOn w:val="DefaultParagraphFont"/>
    <w:uiPriority w:val="20"/>
    <w:qFormat/>
    <w:rsid w:val="00AC5290"/>
    <w:rPr>
      <w:i/>
      <w:iCs/>
    </w:rPr>
  </w:style>
  <w:style w:type="character" w:styleId="Hyperlink">
    <w:name w:val="Hyperlink"/>
    <w:basedOn w:val="DefaultParagraphFont"/>
    <w:uiPriority w:val="99"/>
    <w:semiHidden/>
    <w:unhideWhenUsed/>
    <w:rsid w:val="00AC5290"/>
    <w:rPr>
      <w:color w:val="0000FF"/>
      <w:u w:val="single"/>
    </w:rPr>
  </w:style>
  <w:style w:type="paragraph" w:customStyle="1" w:styleId="msonormal0">
    <w:name w:val="msonormal"/>
    <w:basedOn w:val="Normal"/>
    <w:rsid w:val="00594611"/>
    <w:pPr>
      <w:spacing w:before="100" w:beforeAutospacing="1" w:after="100" w:afterAutospacing="1"/>
    </w:pPr>
    <w:rPr>
      <w:sz w:val="24"/>
      <w:szCs w:val="24"/>
      <w:lang w:val="en-VN"/>
    </w:rPr>
  </w:style>
  <w:style w:type="character" w:styleId="FollowedHyperlink">
    <w:name w:val="FollowedHyperlink"/>
    <w:basedOn w:val="DefaultParagraphFont"/>
    <w:uiPriority w:val="99"/>
    <w:semiHidden/>
    <w:unhideWhenUsed/>
    <w:rsid w:val="00594611"/>
    <w:rPr>
      <w:color w:val="800080"/>
      <w:u w:val="single"/>
    </w:rPr>
  </w:style>
  <w:style w:type="character" w:customStyle="1" w:styleId="CharChar8">
    <w:name w:val="Char Char8"/>
    <w:rsid w:val="00192939"/>
    <w:rPr>
      <w:b/>
      <w:bCs/>
      <w:sz w:val="16"/>
      <w:szCs w:val="24"/>
      <w:lang w:val="en-US" w:eastAsia="en-US" w:bidi="ar-SA"/>
    </w:rPr>
  </w:style>
  <w:style w:type="paragraph" w:styleId="BodyText">
    <w:name w:val="Body Text"/>
    <w:aliases w:val="Body Text Char Char Char Char Char Char,Body Text Char Char Char Char Char,Body Text Char Char Char,1tenchuong,Body Text Char Char,bt"/>
    <w:basedOn w:val="Normal"/>
    <w:link w:val="BodyTextChar1"/>
    <w:rsid w:val="00192939"/>
    <w:rPr>
      <w:rFonts w:ascii=".VnTimeH" w:hAnsi=".VnTimeH"/>
      <w:b/>
      <w:sz w:val="24"/>
      <w:szCs w:val="20"/>
    </w:rPr>
  </w:style>
  <w:style w:type="character" w:customStyle="1" w:styleId="BodyTextChar">
    <w:name w:val="Body Text Char"/>
    <w:basedOn w:val="DefaultParagraphFont"/>
    <w:uiPriority w:val="99"/>
    <w:semiHidden/>
    <w:rsid w:val="00192939"/>
    <w:rPr>
      <w:rFonts w:eastAsia="Times New Roman" w:cs="Times New Roman"/>
      <w:szCs w:val="28"/>
      <w:vertAlign w:val="baseline"/>
      <w:lang w:val="en-US"/>
    </w:rPr>
  </w:style>
  <w:style w:type="character" w:customStyle="1" w:styleId="BodyTextChar1">
    <w:name w:val="Body Text Char1"/>
    <w:aliases w:val="Body Text Char Char Char Char Char Char Char,Body Text Char Char Char Char Char Char1,Body Text Char Char Char Char,1tenchuong Char,Body Text Char Char Char1,bt Char"/>
    <w:link w:val="BodyText"/>
    <w:locked/>
    <w:rsid w:val="00192939"/>
    <w:rPr>
      <w:rFonts w:ascii=".VnTimeH" w:eastAsia="Times New Roman" w:hAnsi=".VnTimeH" w:cs="Times New Roman"/>
      <w:b/>
      <w:sz w:val="24"/>
      <w:szCs w:val="20"/>
      <w:vertAlign w:val="baseline"/>
      <w:lang w:val="en-US"/>
    </w:rPr>
  </w:style>
  <w:style w:type="paragraph" w:customStyle="1" w:styleId="Heading1Subtitle">
    <w:name w:val="Heading 1 Subtitle"/>
    <w:basedOn w:val="Normal"/>
    <w:next w:val="Normal"/>
    <w:rsid w:val="00192939"/>
    <w:pPr>
      <w:autoSpaceDE w:val="0"/>
      <w:autoSpaceDN w:val="0"/>
      <w:jc w:val="center"/>
    </w:pPr>
    <w:rPr>
      <w:rFonts w:ascii=".VnTimeH" w:hAnsi=".VnTimeH" w:cs=".VnTimeH"/>
      <w:sz w:val="26"/>
      <w:szCs w:val="26"/>
      <w:lang w:val="en-GB"/>
    </w:rPr>
  </w:style>
  <w:style w:type="character" w:customStyle="1" w:styleId="Heading3Char">
    <w:name w:val="Heading 3 Char"/>
    <w:basedOn w:val="DefaultParagraphFont"/>
    <w:link w:val="Heading3"/>
    <w:uiPriority w:val="9"/>
    <w:rsid w:val="00D147CE"/>
    <w:rPr>
      <w:rFonts w:eastAsia="Times New Roman" w:cs="Times New Roman"/>
      <w:b/>
      <w:bCs/>
      <w:sz w:val="27"/>
      <w:szCs w:val="27"/>
      <w:vertAlign w:val="baseline"/>
    </w:rPr>
  </w:style>
  <w:style w:type="paragraph" w:styleId="Header">
    <w:name w:val="header"/>
    <w:basedOn w:val="Normal"/>
    <w:link w:val="HeaderChar"/>
    <w:uiPriority w:val="99"/>
    <w:unhideWhenUsed/>
    <w:rsid w:val="004D332E"/>
    <w:pPr>
      <w:tabs>
        <w:tab w:val="center" w:pos="4680"/>
        <w:tab w:val="right" w:pos="9360"/>
      </w:tabs>
    </w:pPr>
  </w:style>
  <w:style w:type="character" w:customStyle="1" w:styleId="HeaderChar">
    <w:name w:val="Header Char"/>
    <w:basedOn w:val="DefaultParagraphFont"/>
    <w:link w:val="Header"/>
    <w:uiPriority w:val="99"/>
    <w:rsid w:val="004D332E"/>
    <w:rPr>
      <w:rFonts w:eastAsia="Times New Roman" w:cs="Times New Roman"/>
      <w:szCs w:val="28"/>
      <w:vertAlign w:val="baseline"/>
      <w:lang w:val="en-US"/>
    </w:rPr>
  </w:style>
  <w:style w:type="paragraph" w:styleId="Footer">
    <w:name w:val="footer"/>
    <w:basedOn w:val="Normal"/>
    <w:link w:val="FooterChar"/>
    <w:uiPriority w:val="99"/>
    <w:unhideWhenUsed/>
    <w:rsid w:val="004D332E"/>
    <w:pPr>
      <w:tabs>
        <w:tab w:val="center" w:pos="4680"/>
        <w:tab w:val="right" w:pos="9360"/>
      </w:tabs>
    </w:pPr>
  </w:style>
  <w:style w:type="character" w:customStyle="1" w:styleId="FooterChar">
    <w:name w:val="Footer Char"/>
    <w:basedOn w:val="DefaultParagraphFont"/>
    <w:link w:val="Footer"/>
    <w:uiPriority w:val="99"/>
    <w:rsid w:val="004D332E"/>
    <w:rPr>
      <w:rFonts w:eastAsia="Times New Roman" w:cs="Times New Roman"/>
      <w:szCs w:val="28"/>
      <w:vertAlign w:val="baseline"/>
      <w:lang w:val="en-US"/>
    </w:rPr>
  </w:style>
  <w:style w:type="character" w:styleId="CommentReference">
    <w:name w:val="annotation reference"/>
    <w:basedOn w:val="DefaultParagraphFont"/>
    <w:uiPriority w:val="99"/>
    <w:semiHidden/>
    <w:unhideWhenUsed/>
    <w:rsid w:val="002A4DD9"/>
    <w:rPr>
      <w:sz w:val="16"/>
      <w:szCs w:val="16"/>
    </w:rPr>
  </w:style>
  <w:style w:type="paragraph" w:styleId="CommentText">
    <w:name w:val="annotation text"/>
    <w:basedOn w:val="Normal"/>
    <w:link w:val="CommentTextChar"/>
    <w:uiPriority w:val="99"/>
    <w:semiHidden/>
    <w:unhideWhenUsed/>
    <w:rsid w:val="002A4DD9"/>
    <w:rPr>
      <w:sz w:val="20"/>
      <w:szCs w:val="20"/>
    </w:rPr>
  </w:style>
  <w:style w:type="character" w:customStyle="1" w:styleId="CommentTextChar">
    <w:name w:val="Comment Text Char"/>
    <w:basedOn w:val="DefaultParagraphFont"/>
    <w:link w:val="CommentText"/>
    <w:uiPriority w:val="99"/>
    <w:semiHidden/>
    <w:rsid w:val="002A4DD9"/>
    <w:rPr>
      <w:rFonts w:eastAsia="Times New Roman" w:cs="Times New Roman"/>
      <w:sz w:val="20"/>
      <w:szCs w:val="20"/>
      <w:vertAlign w:val="baseline"/>
      <w:lang w:val="en-US"/>
    </w:rPr>
  </w:style>
  <w:style w:type="paragraph" w:styleId="CommentSubject">
    <w:name w:val="annotation subject"/>
    <w:basedOn w:val="CommentText"/>
    <w:next w:val="CommentText"/>
    <w:link w:val="CommentSubjectChar"/>
    <w:uiPriority w:val="99"/>
    <w:semiHidden/>
    <w:unhideWhenUsed/>
    <w:rsid w:val="002A4DD9"/>
    <w:rPr>
      <w:b/>
      <w:bCs/>
    </w:rPr>
  </w:style>
  <w:style w:type="character" w:customStyle="1" w:styleId="CommentSubjectChar">
    <w:name w:val="Comment Subject Char"/>
    <w:basedOn w:val="CommentTextChar"/>
    <w:link w:val="CommentSubject"/>
    <w:uiPriority w:val="99"/>
    <w:semiHidden/>
    <w:rsid w:val="002A4DD9"/>
    <w:rPr>
      <w:rFonts w:eastAsia="Times New Roman" w:cs="Times New Roman"/>
      <w:b/>
      <w:bCs/>
      <w:sz w:val="20"/>
      <w:szCs w:val="20"/>
      <w:vertAlign w:val="baseline"/>
      <w:lang w:val="en-US"/>
    </w:rPr>
  </w:style>
  <w:style w:type="character" w:customStyle="1" w:styleId="Heading2Char">
    <w:name w:val="Heading 2 Char"/>
    <w:basedOn w:val="DefaultParagraphFont"/>
    <w:link w:val="Heading2"/>
    <w:uiPriority w:val="9"/>
    <w:semiHidden/>
    <w:rsid w:val="007419C4"/>
    <w:rPr>
      <w:rFonts w:asciiTheme="majorHAnsi" w:eastAsiaTheme="majorEastAsia" w:hAnsiTheme="majorHAnsi" w:cstheme="majorBidi"/>
      <w:color w:val="2F5496" w:themeColor="accent1" w:themeShade="BF"/>
      <w:sz w:val="26"/>
      <w:szCs w:val="26"/>
      <w:vertAlign w:val="baselin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56964">
      <w:bodyDiv w:val="1"/>
      <w:marLeft w:val="0"/>
      <w:marRight w:val="0"/>
      <w:marTop w:val="0"/>
      <w:marBottom w:val="0"/>
      <w:divBdr>
        <w:top w:val="none" w:sz="0" w:space="0" w:color="auto"/>
        <w:left w:val="none" w:sz="0" w:space="0" w:color="auto"/>
        <w:bottom w:val="none" w:sz="0" w:space="0" w:color="auto"/>
        <w:right w:val="none" w:sz="0" w:space="0" w:color="auto"/>
      </w:divBdr>
    </w:div>
    <w:div w:id="24991636">
      <w:bodyDiv w:val="1"/>
      <w:marLeft w:val="0"/>
      <w:marRight w:val="0"/>
      <w:marTop w:val="0"/>
      <w:marBottom w:val="0"/>
      <w:divBdr>
        <w:top w:val="none" w:sz="0" w:space="0" w:color="auto"/>
        <w:left w:val="none" w:sz="0" w:space="0" w:color="auto"/>
        <w:bottom w:val="none" w:sz="0" w:space="0" w:color="auto"/>
        <w:right w:val="none" w:sz="0" w:space="0" w:color="auto"/>
      </w:divBdr>
    </w:div>
    <w:div w:id="27729248">
      <w:bodyDiv w:val="1"/>
      <w:marLeft w:val="0"/>
      <w:marRight w:val="0"/>
      <w:marTop w:val="0"/>
      <w:marBottom w:val="0"/>
      <w:divBdr>
        <w:top w:val="none" w:sz="0" w:space="0" w:color="auto"/>
        <w:left w:val="none" w:sz="0" w:space="0" w:color="auto"/>
        <w:bottom w:val="none" w:sz="0" w:space="0" w:color="auto"/>
        <w:right w:val="none" w:sz="0" w:space="0" w:color="auto"/>
      </w:divBdr>
    </w:div>
    <w:div w:id="52513111">
      <w:bodyDiv w:val="1"/>
      <w:marLeft w:val="0"/>
      <w:marRight w:val="0"/>
      <w:marTop w:val="0"/>
      <w:marBottom w:val="0"/>
      <w:divBdr>
        <w:top w:val="none" w:sz="0" w:space="0" w:color="auto"/>
        <w:left w:val="none" w:sz="0" w:space="0" w:color="auto"/>
        <w:bottom w:val="none" w:sz="0" w:space="0" w:color="auto"/>
        <w:right w:val="none" w:sz="0" w:space="0" w:color="auto"/>
      </w:divBdr>
    </w:div>
    <w:div w:id="79638911">
      <w:bodyDiv w:val="1"/>
      <w:marLeft w:val="0"/>
      <w:marRight w:val="0"/>
      <w:marTop w:val="0"/>
      <w:marBottom w:val="0"/>
      <w:divBdr>
        <w:top w:val="none" w:sz="0" w:space="0" w:color="auto"/>
        <w:left w:val="none" w:sz="0" w:space="0" w:color="auto"/>
        <w:bottom w:val="none" w:sz="0" w:space="0" w:color="auto"/>
        <w:right w:val="none" w:sz="0" w:space="0" w:color="auto"/>
      </w:divBdr>
    </w:div>
    <w:div w:id="79909703">
      <w:bodyDiv w:val="1"/>
      <w:marLeft w:val="0"/>
      <w:marRight w:val="0"/>
      <w:marTop w:val="0"/>
      <w:marBottom w:val="0"/>
      <w:divBdr>
        <w:top w:val="none" w:sz="0" w:space="0" w:color="auto"/>
        <w:left w:val="none" w:sz="0" w:space="0" w:color="auto"/>
        <w:bottom w:val="none" w:sz="0" w:space="0" w:color="auto"/>
        <w:right w:val="none" w:sz="0" w:space="0" w:color="auto"/>
      </w:divBdr>
    </w:div>
    <w:div w:id="82797209">
      <w:bodyDiv w:val="1"/>
      <w:marLeft w:val="0"/>
      <w:marRight w:val="0"/>
      <w:marTop w:val="0"/>
      <w:marBottom w:val="0"/>
      <w:divBdr>
        <w:top w:val="none" w:sz="0" w:space="0" w:color="auto"/>
        <w:left w:val="none" w:sz="0" w:space="0" w:color="auto"/>
        <w:bottom w:val="none" w:sz="0" w:space="0" w:color="auto"/>
        <w:right w:val="none" w:sz="0" w:space="0" w:color="auto"/>
      </w:divBdr>
    </w:div>
    <w:div w:id="105200769">
      <w:bodyDiv w:val="1"/>
      <w:marLeft w:val="0"/>
      <w:marRight w:val="0"/>
      <w:marTop w:val="0"/>
      <w:marBottom w:val="0"/>
      <w:divBdr>
        <w:top w:val="none" w:sz="0" w:space="0" w:color="auto"/>
        <w:left w:val="none" w:sz="0" w:space="0" w:color="auto"/>
        <w:bottom w:val="none" w:sz="0" w:space="0" w:color="auto"/>
        <w:right w:val="none" w:sz="0" w:space="0" w:color="auto"/>
      </w:divBdr>
    </w:div>
    <w:div w:id="112790088">
      <w:bodyDiv w:val="1"/>
      <w:marLeft w:val="0"/>
      <w:marRight w:val="0"/>
      <w:marTop w:val="0"/>
      <w:marBottom w:val="0"/>
      <w:divBdr>
        <w:top w:val="none" w:sz="0" w:space="0" w:color="auto"/>
        <w:left w:val="none" w:sz="0" w:space="0" w:color="auto"/>
        <w:bottom w:val="none" w:sz="0" w:space="0" w:color="auto"/>
        <w:right w:val="none" w:sz="0" w:space="0" w:color="auto"/>
      </w:divBdr>
    </w:div>
    <w:div w:id="117649541">
      <w:bodyDiv w:val="1"/>
      <w:marLeft w:val="0"/>
      <w:marRight w:val="0"/>
      <w:marTop w:val="0"/>
      <w:marBottom w:val="0"/>
      <w:divBdr>
        <w:top w:val="none" w:sz="0" w:space="0" w:color="auto"/>
        <w:left w:val="none" w:sz="0" w:space="0" w:color="auto"/>
        <w:bottom w:val="none" w:sz="0" w:space="0" w:color="auto"/>
        <w:right w:val="none" w:sz="0" w:space="0" w:color="auto"/>
      </w:divBdr>
    </w:div>
    <w:div w:id="117842591">
      <w:bodyDiv w:val="1"/>
      <w:marLeft w:val="0"/>
      <w:marRight w:val="0"/>
      <w:marTop w:val="0"/>
      <w:marBottom w:val="0"/>
      <w:divBdr>
        <w:top w:val="none" w:sz="0" w:space="0" w:color="auto"/>
        <w:left w:val="none" w:sz="0" w:space="0" w:color="auto"/>
        <w:bottom w:val="none" w:sz="0" w:space="0" w:color="auto"/>
        <w:right w:val="none" w:sz="0" w:space="0" w:color="auto"/>
      </w:divBdr>
    </w:div>
    <w:div w:id="118887181">
      <w:bodyDiv w:val="1"/>
      <w:marLeft w:val="0"/>
      <w:marRight w:val="0"/>
      <w:marTop w:val="0"/>
      <w:marBottom w:val="0"/>
      <w:divBdr>
        <w:top w:val="none" w:sz="0" w:space="0" w:color="auto"/>
        <w:left w:val="none" w:sz="0" w:space="0" w:color="auto"/>
        <w:bottom w:val="none" w:sz="0" w:space="0" w:color="auto"/>
        <w:right w:val="none" w:sz="0" w:space="0" w:color="auto"/>
      </w:divBdr>
    </w:div>
    <w:div w:id="127091627">
      <w:bodyDiv w:val="1"/>
      <w:marLeft w:val="0"/>
      <w:marRight w:val="0"/>
      <w:marTop w:val="0"/>
      <w:marBottom w:val="0"/>
      <w:divBdr>
        <w:top w:val="none" w:sz="0" w:space="0" w:color="auto"/>
        <w:left w:val="none" w:sz="0" w:space="0" w:color="auto"/>
        <w:bottom w:val="none" w:sz="0" w:space="0" w:color="auto"/>
        <w:right w:val="none" w:sz="0" w:space="0" w:color="auto"/>
      </w:divBdr>
    </w:div>
    <w:div w:id="134492904">
      <w:bodyDiv w:val="1"/>
      <w:marLeft w:val="0"/>
      <w:marRight w:val="0"/>
      <w:marTop w:val="0"/>
      <w:marBottom w:val="0"/>
      <w:divBdr>
        <w:top w:val="none" w:sz="0" w:space="0" w:color="auto"/>
        <w:left w:val="none" w:sz="0" w:space="0" w:color="auto"/>
        <w:bottom w:val="none" w:sz="0" w:space="0" w:color="auto"/>
        <w:right w:val="none" w:sz="0" w:space="0" w:color="auto"/>
      </w:divBdr>
    </w:div>
    <w:div w:id="145362694">
      <w:bodyDiv w:val="1"/>
      <w:marLeft w:val="0"/>
      <w:marRight w:val="0"/>
      <w:marTop w:val="0"/>
      <w:marBottom w:val="0"/>
      <w:divBdr>
        <w:top w:val="none" w:sz="0" w:space="0" w:color="auto"/>
        <w:left w:val="none" w:sz="0" w:space="0" w:color="auto"/>
        <w:bottom w:val="none" w:sz="0" w:space="0" w:color="auto"/>
        <w:right w:val="none" w:sz="0" w:space="0" w:color="auto"/>
      </w:divBdr>
    </w:div>
    <w:div w:id="161969191">
      <w:bodyDiv w:val="1"/>
      <w:marLeft w:val="0"/>
      <w:marRight w:val="0"/>
      <w:marTop w:val="0"/>
      <w:marBottom w:val="0"/>
      <w:divBdr>
        <w:top w:val="none" w:sz="0" w:space="0" w:color="auto"/>
        <w:left w:val="none" w:sz="0" w:space="0" w:color="auto"/>
        <w:bottom w:val="none" w:sz="0" w:space="0" w:color="auto"/>
        <w:right w:val="none" w:sz="0" w:space="0" w:color="auto"/>
      </w:divBdr>
    </w:div>
    <w:div w:id="162741955">
      <w:bodyDiv w:val="1"/>
      <w:marLeft w:val="0"/>
      <w:marRight w:val="0"/>
      <w:marTop w:val="0"/>
      <w:marBottom w:val="0"/>
      <w:divBdr>
        <w:top w:val="none" w:sz="0" w:space="0" w:color="auto"/>
        <w:left w:val="none" w:sz="0" w:space="0" w:color="auto"/>
        <w:bottom w:val="none" w:sz="0" w:space="0" w:color="auto"/>
        <w:right w:val="none" w:sz="0" w:space="0" w:color="auto"/>
      </w:divBdr>
    </w:div>
    <w:div w:id="178352857">
      <w:bodyDiv w:val="1"/>
      <w:marLeft w:val="0"/>
      <w:marRight w:val="0"/>
      <w:marTop w:val="0"/>
      <w:marBottom w:val="0"/>
      <w:divBdr>
        <w:top w:val="none" w:sz="0" w:space="0" w:color="auto"/>
        <w:left w:val="none" w:sz="0" w:space="0" w:color="auto"/>
        <w:bottom w:val="none" w:sz="0" w:space="0" w:color="auto"/>
        <w:right w:val="none" w:sz="0" w:space="0" w:color="auto"/>
      </w:divBdr>
    </w:div>
    <w:div w:id="261112027">
      <w:bodyDiv w:val="1"/>
      <w:marLeft w:val="0"/>
      <w:marRight w:val="0"/>
      <w:marTop w:val="0"/>
      <w:marBottom w:val="0"/>
      <w:divBdr>
        <w:top w:val="none" w:sz="0" w:space="0" w:color="auto"/>
        <w:left w:val="none" w:sz="0" w:space="0" w:color="auto"/>
        <w:bottom w:val="none" w:sz="0" w:space="0" w:color="auto"/>
        <w:right w:val="none" w:sz="0" w:space="0" w:color="auto"/>
      </w:divBdr>
    </w:div>
    <w:div w:id="278536847">
      <w:bodyDiv w:val="1"/>
      <w:marLeft w:val="0"/>
      <w:marRight w:val="0"/>
      <w:marTop w:val="0"/>
      <w:marBottom w:val="0"/>
      <w:divBdr>
        <w:top w:val="none" w:sz="0" w:space="0" w:color="auto"/>
        <w:left w:val="none" w:sz="0" w:space="0" w:color="auto"/>
        <w:bottom w:val="none" w:sz="0" w:space="0" w:color="auto"/>
        <w:right w:val="none" w:sz="0" w:space="0" w:color="auto"/>
      </w:divBdr>
    </w:div>
    <w:div w:id="279535222">
      <w:bodyDiv w:val="1"/>
      <w:marLeft w:val="0"/>
      <w:marRight w:val="0"/>
      <w:marTop w:val="0"/>
      <w:marBottom w:val="0"/>
      <w:divBdr>
        <w:top w:val="none" w:sz="0" w:space="0" w:color="auto"/>
        <w:left w:val="none" w:sz="0" w:space="0" w:color="auto"/>
        <w:bottom w:val="none" w:sz="0" w:space="0" w:color="auto"/>
        <w:right w:val="none" w:sz="0" w:space="0" w:color="auto"/>
      </w:divBdr>
    </w:div>
    <w:div w:id="300812396">
      <w:bodyDiv w:val="1"/>
      <w:marLeft w:val="0"/>
      <w:marRight w:val="0"/>
      <w:marTop w:val="0"/>
      <w:marBottom w:val="0"/>
      <w:divBdr>
        <w:top w:val="none" w:sz="0" w:space="0" w:color="auto"/>
        <w:left w:val="none" w:sz="0" w:space="0" w:color="auto"/>
        <w:bottom w:val="none" w:sz="0" w:space="0" w:color="auto"/>
        <w:right w:val="none" w:sz="0" w:space="0" w:color="auto"/>
      </w:divBdr>
    </w:div>
    <w:div w:id="323555571">
      <w:bodyDiv w:val="1"/>
      <w:marLeft w:val="0"/>
      <w:marRight w:val="0"/>
      <w:marTop w:val="0"/>
      <w:marBottom w:val="0"/>
      <w:divBdr>
        <w:top w:val="none" w:sz="0" w:space="0" w:color="auto"/>
        <w:left w:val="none" w:sz="0" w:space="0" w:color="auto"/>
        <w:bottom w:val="none" w:sz="0" w:space="0" w:color="auto"/>
        <w:right w:val="none" w:sz="0" w:space="0" w:color="auto"/>
      </w:divBdr>
    </w:div>
    <w:div w:id="384108372">
      <w:bodyDiv w:val="1"/>
      <w:marLeft w:val="0"/>
      <w:marRight w:val="0"/>
      <w:marTop w:val="0"/>
      <w:marBottom w:val="0"/>
      <w:divBdr>
        <w:top w:val="none" w:sz="0" w:space="0" w:color="auto"/>
        <w:left w:val="none" w:sz="0" w:space="0" w:color="auto"/>
        <w:bottom w:val="none" w:sz="0" w:space="0" w:color="auto"/>
        <w:right w:val="none" w:sz="0" w:space="0" w:color="auto"/>
      </w:divBdr>
    </w:div>
    <w:div w:id="401486821">
      <w:bodyDiv w:val="1"/>
      <w:marLeft w:val="0"/>
      <w:marRight w:val="0"/>
      <w:marTop w:val="0"/>
      <w:marBottom w:val="0"/>
      <w:divBdr>
        <w:top w:val="none" w:sz="0" w:space="0" w:color="auto"/>
        <w:left w:val="none" w:sz="0" w:space="0" w:color="auto"/>
        <w:bottom w:val="none" w:sz="0" w:space="0" w:color="auto"/>
        <w:right w:val="none" w:sz="0" w:space="0" w:color="auto"/>
      </w:divBdr>
    </w:div>
    <w:div w:id="402410145">
      <w:bodyDiv w:val="1"/>
      <w:marLeft w:val="0"/>
      <w:marRight w:val="0"/>
      <w:marTop w:val="0"/>
      <w:marBottom w:val="0"/>
      <w:divBdr>
        <w:top w:val="none" w:sz="0" w:space="0" w:color="auto"/>
        <w:left w:val="none" w:sz="0" w:space="0" w:color="auto"/>
        <w:bottom w:val="none" w:sz="0" w:space="0" w:color="auto"/>
        <w:right w:val="none" w:sz="0" w:space="0" w:color="auto"/>
      </w:divBdr>
    </w:div>
    <w:div w:id="405222955">
      <w:bodyDiv w:val="1"/>
      <w:marLeft w:val="0"/>
      <w:marRight w:val="0"/>
      <w:marTop w:val="0"/>
      <w:marBottom w:val="0"/>
      <w:divBdr>
        <w:top w:val="none" w:sz="0" w:space="0" w:color="auto"/>
        <w:left w:val="none" w:sz="0" w:space="0" w:color="auto"/>
        <w:bottom w:val="none" w:sz="0" w:space="0" w:color="auto"/>
        <w:right w:val="none" w:sz="0" w:space="0" w:color="auto"/>
      </w:divBdr>
    </w:div>
    <w:div w:id="413011237">
      <w:bodyDiv w:val="1"/>
      <w:marLeft w:val="0"/>
      <w:marRight w:val="0"/>
      <w:marTop w:val="0"/>
      <w:marBottom w:val="0"/>
      <w:divBdr>
        <w:top w:val="none" w:sz="0" w:space="0" w:color="auto"/>
        <w:left w:val="none" w:sz="0" w:space="0" w:color="auto"/>
        <w:bottom w:val="none" w:sz="0" w:space="0" w:color="auto"/>
        <w:right w:val="none" w:sz="0" w:space="0" w:color="auto"/>
      </w:divBdr>
    </w:div>
    <w:div w:id="418601232">
      <w:bodyDiv w:val="1"/>
      <w:marLeft w:val="0"/>
      <w:marRight w:val="0"/>
      <w:marTop w:val="0"/>
      <w:marBottom w:val="0"/>
      <w:divBdr>
        <w:top w:val="none" w:sz="0" w:space="0" w:color="auto"/>
        <w:left w:val="none" w:sz="0" w:space="0" w:color="auto"/>
        <w:bottom w:val="none" w:sz="0" w:space="0" w:color="auto"/>
        <w:right w:val="none" w:sz="0" w:space="0" w:color="auto"/>
      </w:divBdr>
    </w:div>
    <w:div w:id="422800219">
      <w:bodyDiv w:val="1"/>
      <w:marLeft w:val="0"/>
      <w:marRight w:val="0"/>
      <w:marTop w:val="0"/>
      <w:marBottom w:val="0"/>
      <w:divBdr>
        <w:top w:val="none" w:sz="0" w:space="0" w:color="auto"/>
        <w:left w:val="none" w:sz="0" w:space="0" w:color="auto"/>
        <w:bottom w:val="none" w:sz="0" w:space="0" w:color="auto"/>
        <w:right w:val="none" w:sz="0" w:space="0" w:color="auto"/>
      </w:divBdr>
    </w:div>
    <w:div w:id="426118269">
      <w:bodyDiv w:val="1"/>
      <w:marLeft w:val="0"/>
      <w:marRight w:val="0"/>
      <w:marTop w:val="0"/>
      <w:marBottom w:val="0"/>
      <w:divBdr>
        <w:top w:val="none" w:sz="0" w:space="0" w:color="auto"/>
        <w:left w:val="none" w:sz="0" w:space="0" w:color="auto"/>
        <w:bottom w:val="none" w:sz="0" w:space="0" w:color="auto"/>
        <w:right w:val="none" w:sz="0" w:space="0" w:color="auto"/>
      </w:divBdr>
    </w:div>
    <w:div w:id="500857090">
      <w:bodyDiv w:val="1"/>
      <w:marLeft w:val="0"/>
      <w:marRight w:val="0"/>
      <w:marTop w:val="0"/>
      <w:marBottom w:val="0"/>
      <w:divBdr>
        <w:top w:val="none" w:sz="0" w:space="0" w:color="auto"/>
        <w:left w:val="none" w:sz="0" w:space="0" w:color="auto"/>
        <w:bottom w:val="none" w:sz="0" w:space="0" w:color="auto"/>
        <w:right w:val="none" w:sz="0" w:space="0" w:color="auto"/>
      </w:divBdr>
    </w:div>
    <w:div w:id="537931327">
      <w:bodyDiv w:val="1"/>
      <w:marLeft w:val="0"/>
      <w:marRight w:val="0"/>
      <w:marTop w:val="0"/>
      <w:marBottom w:val="0"/>
      <w:divBdr>
        <w:top w:val="none" w:sz="0" w:space="0" w:color="auto"/>
        <w:left w:val="none" w:sz="0" w:space="0" w:color="auto"/>
        <w:bottom w:val="none" w:sz="0" w:space="0" w:color="auto"/>
        <w:right w:val="none" w:sz="0" w:space="0" w:color="auto"/>
      </w:divBdr>
    </w:div>
    <w:div w:id="546257378">
      <w:bodyDiv w:val="1"/>
      <w:marLeft w:val="0"/>
      <w:marRight w:val="0"/>
      <w:marTop w:val="0"/>
      <w:marBottom w:val="0"/>
      <w:divBdr>
        <w:top w:val="none" w:sz="0" w:space="0" w:color="auto"/>
        <w:left w:val="none" w:sz="0" w:space="0" w:color="auto"/>
        <w:bottom w:val="none" w:sz="0" w:space="0" w:color="auto"/>
        <w:right w:val="none" w:sz="0" w:space="0" w:color="auto"/>
      </w:divBdr>
    </w:div>
    <w:div w:id="546262216">
      <w:bodyDiv w:val="1"/>
      <w:marLeft w:val="0"/>
      <w:marRight w:val="0"/>
      <w:marTop w:val="0"/>
      <w:marBottom w:val="0"/>
      <w:divBdr>
        <w:top w:val="none" w:sz="0" w:space="0" w:color="auto"/>
        <w:left w:val="none" w:sz="0" w:space="0" w:color="auto"/>
        <w:bottom w:val="none" w:sz="0" w:space="0" w:color="auto"/>
        <w:right w:val="none" w:sz="0" w:space="0" w:color="auto"/>
      </w:divBdr>
    </w:div>
    <w:div w:id="550045937">
      <w:bodyDiv w:val="1"/>
      <w:marLeft w:val="0"/>
      <w:marRight w:val="0"/>
      <w:marTop w:val="0"/>
      <w:marBottom w:val="0"/>
      <w:divBdr>
        <w:top w:val="none" w:sz="0" w:space="0" w:color="auto"/>
        <w:left w:val="none" w:sz="0" w:space="0" w:color="auto"/>
        <w:bottom w:val="none" w:sz="0" w:space="0" w:color="auto"/>
        <w:right w:val="none" w:sz="0" w:space="0" w:color="auto"/>
      </w:divBdr>
    </w:div>
    <w:div w:id="550189074">
      <w:bodyDiv w:val="1"/>
      <w:marLeft w:val="0"/>
      <w:marRight w:val="0"/>
      <w:marTop w:val="0"/>
      <w:marBottom w:val="0"/>
      <w:divBdr>
        <w:top w:val="none" w:sz="0" w:space="0" w:color="auto"/>
        <w:left w:val="none" w:sz="0" w:space="0" w:color="auto"/>
        <w:bottom w:val="none" w:sz="0" w:space="0" w:color="auto"/>
        <w:right w:val="none" w:sz="0" w:space="0" w:color="auto"/>
      </w:divBdr>
    </w:div>
    <w:div w:id="555817768">
      <w:bodyDiv w:val="1"/>
      <w:marLeft w:val="0"/>
      <w:marRight w:val="0"/>
      <w:marTop w:val="0"/>
      <w:marBottom w:val="0"/>
      <w:divBdr>
        <w:top w:val="none" w:sz="0" w:space="0" w:color="auto"/>
        <w:left w:val="none" w:sz="0" w:space="0" w:color="auto"/>
        <w:bottom w:val="none" w:sz="0" w:space="0" w:color="auto"/>
        <w:right w:val="none" w:sz="0" w:space="0" w:color="auto"/>
      </w:divBdr>
    </w:div>
    <w:div w:id="572084300">
      <w:bodyDiv w:val="1"/>
      <w:marLeft w:val="0"/>
      <w:marRight w:val="0"/>
      <w:marTop w:val="0"/>
      <w:marBottom w:val="0"/>
      <w:divBdr>
        <w:top w:val="none" w:sz="0" w:space="0" w:color="auto"/>
        <w:left w:val="none" w:sz="0" w:space="0" w:color="auto"/>
        <w:bottom w:val="none" w:sz="0" w:space="0" w:color="auto"/>
        <w:right w:val="none" w:sz="0" w:space="0" w:color="auto"/>
      </w:divBdr>
    </w:div>
    <w:div w:id="582645611">
      <w:bodyDiv w:val="1"/>
      <w:marLeft w:val="0"/>
      <w:marRight w:val="0"/>
      <w:marTop w:val="0"/>
      <w:marBottom w:val="0"/>
      <w:divBdr>
        <w:top w:val="none" w:sz="0" w:space="0" w:color="auto"/>
        <w:left w:val="none" w:sz="0" w:space="0" w:color="auto"/>
        <w:bottom w:val="none" w:sz="0" w:space="0" w:color="auto"/>
        <w:right w:val="none" w:sz="0" w:space="0" w:color="auto"/>
      </w:divBdr>
    </w:div>
    <w:div w:id="610207482">
      <w:bodyDiv w:val="1"/>
      <w:marLeft w:val="0"/>
      <w:marRight w:val="0"/>
      <w:marTop w:val="0"/>
      <w:marBottom w:val="0"/>
      <w:divBdr>
        <w:top w:val="none" w:sz="0" w:space="0" w:color="auto"/>
        <w:left w:val="none" w:sz="0" w:space="0" w:color="auto"/>
        <w:bottom w:val="none" w:sz="0" w:space="0" w:color="auto"/>
        <w:right w:val="none" w:sz="0" w:space="0" w:color="auto"/>
      </w:divBdr>
    </w:div>
    <w:div w:id="624966361">
      <w:bodyDiv w:val="1"/>
      <w:marLeft w:val="0"/>
      <w:marRight w:val="0"/>
      <w:marTop w:val="0"/>
      <w:marBottom w:val="0"/>
      <w:divBdr>
        <w:top w:val="none" w:sz="0" w:space="0" w:color="auto"/>
        <w:left w:val="none" w:sz="0" w:space="0" w:color="auto"/>
        <w:bottom w:val="none" w:sz="0" w:space="0" w:color="auto"/>
        <w:right w:val="none" w:sz="0" w:space="0" w:color="auto"/>
      </w:divBdr>
    </w:div>
    <w:div w:id="628513029">
      <w:bodyDiv w:val="1"/>
      <w:marLeft w:val="0"/>
      <w:marRight w:val="0"/>
      <w:marTop w:val="0"/>
      <w:marBottom w:val="0"/>
      <w:divBdr>
        <w:top w:val="none" w:sz="0" w:space="0" w:color="auto"/>
        <w:left w:val="none" w:sz="0" w:space="0" w:color="auto"/>
        <w:bottom w:val="none" w:sz="0" w:space="0" w:color="auto"/>
        <w:right w:val="none" w:sz="0" w:space="0" w:color="auto"/>
      </w:divBdr>
    </w:div>
    <w:div w:id="639651210">
      <w:bodyDiv w:val="1"/>
      <w:marLeft w:val="0"/>
      <w:marRight w:val="0"/>
      <w:marTop w:val="0"/>
      <w:marBottom w:val="0"/>
      <w:divBdr>
        <w:top w:val="none" w:sz="0" w:space="0" w:color="auto"/>
        <w:left w:val="none" w:sz="0" w:space="0" w:color="auto"/>
        <w:bottom w:val="none" w:sz="0" w:space="0" w:color="auto"/>
        <w:right w:val="none" w:sz="0" w:space="0" w:color="auto"/>
      </w:divBdr>
    </w:div>
    <w:div w:id="659574897">
      <w:bodyDiv w:val="1"/>
      <w:marLeft w:val="0"/>
      <w:marRight w:val="0"/>
      <w:marTop w:val="0"/>
      <w:marBottom w:val="0"/>
      <w:divBdr>
        <w:top w:val="none" w:sz="0" w:space="0" w:color="auto"/>
        <w:left w:val="none" w:sz="0" w:space="0" w:color="auto"/>
        <w:bottom w:val="none" w:sz="0" w:space="0" w:color="auto"/>
        <w:right w:val="none" w:sz="0" w:space="0" w:color="auto"/>
      </w:divBdr>
    </w:div>
    <w:div w:id="663171321">
      <w:bodyDiv w:val="1"/>
      <w:marLeft w:val="0"/>
      <w:marRight w:val="0"/>
      <w:marTop w:val="0"/>
      <w:marBottom w:val="0"/>
      <w:divBdr>
        <w:top w:val="none" w:sz="0" w:space="0" w:color="auto"/>
        <w:left w:val="none" w:sz="0" w:space="0" w:color="auto"/>
        <w:bottom w:val="none" w:sz="0" w:space="0" w:color="auto"/>
        <w:right w:val="none" w:sz="0" w:space="0" w:color="auto"/>
      </w:divBdr>
    </w:div>
    <w:div w:id="673607718">
      <w:bodyDiv w:val="1"/>
      <w:marLeft w:val="0"/>
      <w:marRight w:val="0"/>
      <w:marTop w:val="0"/>
      <w:marBottom w:val="0"/>
      <w:divBdr>
        <w:top w:val="none" w:sz="0" w:space="0" w:color="auto"/>
        <w:left w:val="none" w:sz="0" w:space="0" w:color="auto"/>
        <w:bottom w:val="none" w:sz="0" w:space="0" w:color="auto"/>
        <w:right w:val="none" w:sz="0" w:space="0" w:color="auto"/>
      </w:divBdr>
    </w:div>
    <w:div w:id="725027495">
      <w:bodyDiv w:val="1"/>
      <w:marLeft w:val="0"/>
      <w:marRight w:val="0"/>
      <w:marTop w:val="0"/>
      <w:marBottom w:val="0"/>
      <w:divBdr>
        <w:top w:val="none" w:sz="0" w:space="0" w:color="auto"/>
        <w:left w:val="none" w:sz="0" w:space="0" w:color="auto"/>
        <w:bottom w:val="none" w:sz="0" w:space="0" w:color="auto"/>
        <w:right w:val="none" w:sz="0" w:space="0" w:color="auto"/>
      </w:divBdr>
    </w:div>
    <w:div w:id="748501622">
      <w:bodyDiv w:val="1"/>
      <w:marLeft w:val="0"/>
      <w:marRight w:val="0"/>
      <w:marTop w:val="0"/>
      <w:marBottom w:val="0"/>
      <w:divBdr>
        <w:top w:val="none" w:sz="0" w:space="0" w:color="auto"/>
        <w:left w:val="none" w:sz="0" w:space="0" w:color="auto"/>
        <w:bottom w:val="none" w:sz="0" w:space="0" w:color="auto"/>
        <w:right w:val="none" w:sz="0" w:space="0" w:color="auto"/>
      </w:divBdr>
    </w:div>
    <w:div w:id="763693731">
      <w:bodyDiv w:val="1"/>
      <w:marLeft w:val="0"/>
      <w:marRight w:val="0"/>
      <w:marTop w:val="0"/>
      <w:marBottom w:val="0"/>
      <w:divBdr>
        <w:top w:val="none" w:sz="0" w:space="0" w:color="auto"/>
        <w:left w:val="none" w:sz="0" w:space="0" w:color="auto"/>
        <w:bottom w:val="none" w:sz="0" w:space="0" w:color="auto"/>
        <w:right w:val="none" w:sz="0" w:space="0" w:color="auto"/>
      </w:divBdr>
    </w:div>
    <w:div w:id="770320311">
      <w:bodyDiv w:val="1"/>
      <w:marLeft w:val="0"/>
      <w:marRight w:val="0"/>
      <w:marTop w:val="0"/>
      <w:marBottom w:val="0"/>
      <w:divBdr>
        <w:top w:val="none" w:sz="0" w:space="0" w:color="auto"/>
        <w:left w:val="none" w:sz="0" w:space="0" w:color="auto"/>
        <w:bottom w:val="none" w:sz="0" w:space="0" w:color="auto"/>
        <w:right w:val="none" w:sz="0" w:space="0" w:color="auto"/>
      </w:divBdr>
    </w:div>
    <w:div w:id="795755477">
      <w:bodyDiv w:val="1"/>
      <w:marLeft w:val="0"/>
      <w:marRight w:val="0"/>
      <w:marTop w:val="0"/>
      <w:marBottom w:val="0"/>
      <w:divBdr>
        <w:top w:val="none" w:sz="0" w:space="0" w:color="auto"/>
        <w:left w:val="none" w:sz="0" w:space="0" w:color="auto"/>
        <w:bottom w:val="none" w:sz="0" w:space="0" w:color="auto"/>
        <w:right w:val="none" w:sz="0" w:space="0" w:color="auto"/>
      </w:divBdr>
    </w:div>
    <w:div w:id="810367358">
      <w:bodyDiv w:val="1"/>
      <w:marLeft w:val="0"/>
      <w:marRight w:val="0"/>
      <w:marTop w:val="0"/>
      <w:marBottom w:val="0"/>
      <w:divBdr>
        <w:top w:val="none" w:sz="0" w:space="0" w:color="auto"/>
        <w:left w:val="none" w:sz="0" w:space="0" w:color="auto"/>
        <w:bottom w:val="none" w:sz="0" w:space="0" w:color="auto"/>
        <w:right w:val="none" w:sz="0" w:space="0" w:color="auto"/>
      </w:divBdr>
    </w:div>
    <w:div w:id="864103370">
      <w:bodyDiv w:val="1"/>
      <w:marLeft w:val="0"/>
      <w:marRight w:val="0"/>
      <w:marTop w:val="0"/>
      <w:marBottom w:val="0"/>
      <w:divBdr>
        <w:top w:val="none" w:sz="0" w:space="0" w:color="auto"/>
        <w:left w:val="none" w:sz="0" w:space="0" w:color="auto"/>
        <w:bottom w:val="none" w:sz="0" w:space="0" w:color="auto"/>
        <w:right w:val="none" w:sz="0" w:space="0" w:color="auto"/>
      </w:divBdr>
    </w:div>
    <w:div w:id="881942746">
      <w:bodyDiv w:val="1"/>
      <w:marLeft w:val="0"/>
      <w:marRight w:val="0"/>
      <w:marTop w:val="0"/>
      <w:marBottom w:val="0"/>
      <w:divBdr>
        <w:top w:val="none" w:sz="0" w:space="0" w:color="auto"/>
        <w:left w:val="none" w:sz="0" w:space="0" w:color="auto"/>
        <w:bottom w:val="none" w:sz="0" w:space="0" w:color="auto"/>
        <w:right w:val="none" w:sz="0" w:space="0" w:color="auto"/>
      </w:divBdr>
    </w:div>
    <w:div w:id="888342747">
      <w:bodyDiv w:val="1"/>
      <w:marLeft w:val="0"/>
      <w:marRight w:val="0"/>
      <w:marTop w:val="0"/>
      <w:marBottom w:val="0"/>
      <w:divBdr>
        <w:top w:val="none" w:sz="0" w:space="0" w:color="auto"/>
        <w:left w:val="none" w:sz="0" w:space="0" w:color="auto"/>
        <w:bottom w:val="none" w:sz="0" w:space="0" w:color="auto"/>
        <w:right w:val="none" w:sz="0" w:space="0" w:color="auto"/>
      </w:divBdr>
    </w:div>
    <w:div w:id="901213846">
      <w:bodyDiv w:val="1"/>
      <w:marLeft w:val="0"/>
      <w:marRight w:val="0"/>
      <w:marTop w:val="0"/>
      <w:marBottom w:val="0"/>
      <w:divBdr>
        <w:top w:val="none" w:sz="0" w:space="0" w:color="auto"/>
        <w:left w:val="none" w:sz="0" w:space="0" w:color="auto"/>
        <w:bottom w:val="none" w:sz="0" w:space="0" w:color="auto"/>
        <w:right w:val="none" w:sz="0" w:space="0" w:color="auto"/>
      </w:divBdr>
    </w:div>
    <w:div w:id="918825586">
      <w:bodyDiv w:val="1"/>
      <w:marLeft w:val="0"/>
      <w:marRight w:val="0"/>
      <w:marTop w:val="0"/>
      <w:marBottom w:val="0"/>
      <w:divBdr>
        <w:top w:val="none" w:sz="0" w:space="0" w:color="auto"/>
        <w:left w:val="none" w:sz="0" w:space="0" w:color="auto"/>
        <w:bottom w:val="none" w:sz="0" w:space="0" w:color="auto"/>
        <w:right w:val="none" w:sz="0" w:space="0" w:color="auto"/>
      </w:divBdr>
    </w:div>
    <w:div w:id="919483976">
      <w:bodyDiv w:val="1"/>
      <w:marLeft w:val="0"/>
      <w:marRight w:val="0"/>
      <w:marTop w:val="0"/>
      <w:marBottom w:val="0"/>
      <w:divBdr>
        <w:top w:val="none" w:sz="0" w:space="0" w:color="auto"/>
        <w:left w:val="none" w:sz="0" w:space="0" w:color="auto"/>
        <w:bottom w:val="none" w:sz="0" w:space="0" w:color="auto"/>
        <w:right w:val="none" w:sz="0" w:space="0" w:color="auto"/>
      </w:divBdr>
    </w:div>
    <w:div w:id="934285434">
      <w:bodyDiv w:val="1"/>
      <w:marLeft w:val="0"/>
      <w:marRight w:val="0"/>
      <w:marTop w:val="0"/>
      <w:marBottom w:val="0"/>
      <w:divBdr>
        <w:top w:val="none" w:sz="0" w:space="0" w:color="auto"/>
        <w:left w:val="none" w:sz="0" w:space="0" w:color="auto"/>
        <w:bottom w:val="none" w:sz="0" w:space="0" w:color="auto"/>
        <w:right w:val="none" w:sz="0" w:space="0" w:color="auto"/>
      </w:divBdr>
    </w:div>
    <w:div w:id="962617950">
      <w:bodyDiv w:val="1"/>
      <w:marLeft w:val="0"/>
      <w:marRight w:val="0"/>
      <w:marTop w:val="0"/>
      <w:marBottom w:val="0"/>
      <w:divBdr>
        <w:top w:val="none" w:sz="0" w:space="0" w:color="auto"/>
        <w:left w:val="none" w:sz="0" w:space="0" w:color="auto"/>
        <w:bottom w:val="none" w:sz="0" w:space="0" w:color="auto"/>
        <w:right w:val="none" w:sz="0" w:space="0" w:color="auto"/>
      </w:divBdr>
    </w:div>
    <w:div w:id="968631951">
      <w:bodyDiv w:val="1"/>
      <w:marLeft w:val="0"/>
      <w:marRight w:val="0"/>
      <w:marTop w:val="0"/>
      <w:marBottom w:val="0"/>
      <w:divBdr>
        <w:top w:val="none" w:sz="0" w:space="0" w:color="auto"/>
        <w:left w:val="none" w:sz="0" w:space="0" w:color="auto"/>
        <w:bottom w:val="none" w:sz="0" w:space="0" w:color="auto"/>
        <w:right w:val="none" w:sz="0" w:space="0" w:color="auto"/>
      </w:divBdr>
    </w:div>
    <w:div w:id="985672163">
      <w:bodyDiv w:val="1"/>
      <w:marLeft w:val="0"/>
      <w:marRight w:val="0"/>
      <w:marTop w:val="0"/>
      <w:marBottom w:val="0"/>
      <w:divBdr>
        <w:top w:val="none" w:sz="0" w:space="0" w:color="auto"/>
        <w:left w:val="none" w:sz="0" w:space="0" w:color="auto"/>
        <w:bottom w:val="none" w:sz="0" w:space="0" w:color="auto"/>
        <w:right w:val="none" w:sz="0" w:space="0" w:color="auto"/>
      </w:divBdr>
    </w:div>
    <w:div w:id="996299677">
      <w:bodyDiv w:val="1"/>
      <w:marLeft w:val="0"/>
      <w:marRight w:val="0"/>
      <w:marTop w:val="0"/>
      <w:marBottom w:val="0"/>
      <w:divBdr>
        <w:top w:val="none" w:sz="0" w:space="0" w:color="auto"/>
        <w:left w:val="none" w:sz="0" w:space="0" w:color="auto"/>
        <w:bottom w:val="none" w:sz="0" w:space="0" w:color="auto"/>
        <w:right w:val="none" w:sz="0" w:space="0" w:color="auto"/>
      </w:divBdr>
    </w:div>
    <w:div w:id="1008101904">
      <w:bodyDiv w:val="1"/>
      <w:marLeft w:val="0"/>
      <w:marRight w:val="0"/>
      <w:marTop w:val="0"/>
      <w:marBottom w:val="0"/>
      <w:divBdr>
        <w:top w:val="none" w:sz="0" w:space="0" w:color="auto"/>
        <w:left w:val="none" w:sz="0" w:space="0" w:color="auto"/>
        <w:bottom w:val="none" w:sz="0" w:space="0" w:color="auto"/>
        <w:right w:val="none" w:sz="0" w:space="0" w:color="auto"/>
      </w:divBdr>
    </w:div>
    <w:div w:id="1035622376">
      <w:bodyDiv w:val="1"/>
      <w:marLeft w:val="0"/>
      <w:marRight w:val="0"/>
      <w:marTop w:val="0"/>
      <w:marBottom w:val="0"/>
      <w:divBdr>
        <w:top w:val="none" w:sz="0" w:space="0" w:color="auto"/>
        <w:left w:val="none" w:sz="0" w:space="0" w:color="auto"/>
        <w:bottom w:val="none" w:sz="0" w:space="0" w:color="auto"/>
        <w:right w:val="none" w:sz="0" w:space="0" w:color="auto"/>
      </w:divBdr>
    </w:div>
    <w:div w:id="1041171215">
      <w:bodyDiv w:val="1"/>
      <w:marLeft w:val="0"/>
      <w:marRight w:val="0"/>
      <w:marTop w:val="0"/>
      <w:marBottom w:val="0"/>
      <w:divBdr>
        <w:top w:val="none" w:sz="0" w:space="0" w:color="auto"/>
        <w:left w:val="none" w:sz="0" w:space="0" w:color="auto"/>
        <w:bottom w:val="none" w:sz="0" w:space="0" w:color="auto"/>
        <w:right w:val="none" w:sz="0" w:space="0" w:color="auto"/>
      </w:divBdr>
    </w:div>
    <w:div w:id="1043214505">
      <w:bodyDiv w:val="1"/>
      <w:marLeft w:val="0"/>
      <w:marRight w:val="0"/>
      <w:marTop w:val="0"/>
      <w:marBottom w:val="0"/>
      <w:divBdr>
        <w:top w:val="none" w:sz="0" w:space="0" w:color="auto"/>
        <w:left w:val="none" w:sz="0" w:space="0" w:color="auto"/>
        <w:bottom w:val="none" w:sz="0" w:space="0" w:color="auto"/>
        <w:right w:val="none" w:sz="0" w:space="0" w:color="auto"/>
      </w:divBdr>
    </w:div>
    <w:div w:id="1047604171">
      <w:bodyDiv w:val="1"/>
      <w:marLeft w:val="0"/>
      <w:marRight w:val="0"/>
      <w:marTop w:val="0"/>
      <w:marBottom w:val="0"/>
      <w:divBdr>
        <w:top w:val="none" w:sz="0" w:space="0" w:color="auto"/>
        <w:left w:val="none" w:sz="0" w:space="0" w:color="auto"/>
        <w:bottom w:val="none" w:sz="0" w:space="0" w:color="auto"/>
        <w:right w:val="none" w:sz="0" w:space="0" w:color="auto"/>
      </w:divBdr>
    </w:div>
    <w:div w:id="1071729248">
      <w:bodyDiv w:val="1"/>
      <w:marLeft w:val="0"/>
      <w:marRight w:val="0"/>
      <w:marTop w:val="0"/>
      <w:marBottom w:val="0"/>
      <w:divBdr>
        <w:top w:val="none" w:sz="0" w:space="0" w:color="auto"/>
        <w:left w:val="none" w:sz="0" w:space="0" w:color="auto"/>
        <w:bottom w:val="none" w:sz="0" w:space="0" w:color="auto"/>
        <w:right w:val="none" w:sz="0" w:space="0" w:color="auto"/>
      </w:divBdr>
    </w:div>
    <w:div w:id="1118135057">
      <w:bodyDiv w:val="1"/>
      <w:marLeft w:val="0"/>
      <w:marRight w:val="0"/>
      <w:marTop w:val="0"/>
      <w:marBottom w:val="0"/>
      <w:divBdr>
        <w:top w:val="none" w:sz="0" w:space="0" w:color="auto"/>
        <w:left w:val="none" w:sz="0" w:space="0" w:color="auto"/>
        <w:bottom w:val="none" w:sz="0" w:space="0" w:color="auto"/>
        <w:right w:val="none" w:sz="0" w:space="0" w:color="auto"/>
      </w:divBdr>
    </w:div>
    <w:div w:id="1121149521">
      <w:bodyDiv w:val="1"/>
      <w:marLeft w:val="0"/>
      <w:marRight w:val="0"/>
      <w:marTop w:val="0"/>
      <w:marBottom w:val="0"/>
      <w:divBdr>
        <w:top w:val="none" w:sz="0" w:space="0" w:color="auto"/>
        <w:left w:val="none" w:sz="0" w:space="0" w:color="auto"/>
        <w:bottom w:val="none" w:sz="0" w:space="0" w:color="auto"/>
        <w:right w:val="none" w:sz="0" w:space="0" w:color="auto"/>
      </w:divBdr>
    </w:div>
    <w:div w:id="1145438522">
      <w:bodyDiv w:val="1"/>
      <w:marLeft w:val="0"/>
      <w:marRight w:val="0"/>
      <w:marTop w:val="0"/>
      <w:marBottom w:val="0"/>
      <w:divBdr>
        <w:top w:val="none" w:sz="0" w:space="0" w:color="auto"/>
        <w:left w:val="none" w:sz="0" w:space="0" w:color="auto"/>
        <w:bottom w:val="none" w:sz="0" w:space="0" w:color="auto"/>
        <w:right w:val="none" w:sz="0" w:space="0" w:color="auto"/>
      </w:divBdr>
    </w:div>
    <w:div w:id="1168525077">
      <w:bodyDiv w:val="1"/>
      <w:marLeft w:val="0"/>
      <w:marRight w:val="0"/>
      <w:marTop w:val="0"/>
      <w:marBottom w:val="0"/>
      <w:divBdr>
        <w:top w:val="none" w:sz="0" w:space="0" w:color="auto"/>
        <w:left w:val="none" w:sz="0" w:space="0" w:color="auto"/>
        <w:bottom w:val="none" w:sz="0" w:space="0" w:color="auto"/>
        <w:right w:val="none" w:sz="0" w:space="0" w:color="auto"/>
      </w:divBdr>
    </w:div>
    <w:div w:id="1195651296">
      <w:bodyDiv w:val="1"/>
      <w:marLeft w:val="0"/>
      <w:marRight w:val="0"/>
      <w:marTop w:val="0"/>
      <w:marBottom w:val="0"/>
      <w:divBdr>
        <w:top w:val="none" w:sz="0" w:space="0" w:color="auto"/>
        <w:left w:val="none" w:sz="0" w:space="0" w:color="auto"/>
        <w:bottom w:val="none" w:sz="0" w:space="0" w:color="auto"/>
        <w:right w:val="none" w:sz="0" w:space="0" w:color="auto"/>
      </w:divBdr>
    </w:div>
    <w:div w:id="1204097030">
      <w:bodyDiv w:val="1"/>
      <w:marLeft w:val="0"/>
      <w:marRight w:val="0"/>
      <w:marTop w:val="0"/>
      <w:marBottom w:val="0"/>
      <w:divBdr>
        <w:top w:val="none" w:sz="0" w:space="0" w:color="auto"/>
        <w:left w:val="none" w:sz="0" w:space="0" w:color="auto"/>
        <w:bottom w:val="none" w:sz="0" w:space="0" w:color="auto"/>
        <w:right w:val="none" w:sz="0" w:space="0" w:color="auto"/>
      </w:divBdr>
    </w:div>
    <w:div w:id="1237284299">
      <w:bodyDiv w:val="1"/>
      <w:marLeft w:val="0"/>
      <w:marRight w:val="0"/>
      <w:marTop w:val="0"/>
      <w:marBottom w:val="0"/>
      <w:divBdr>
        <w:top w:val="none" w:sz="0" w:space="0" w:color="auto"/>
        <w:left w:val="none" w:sz="0" w:space="0" w:color="auto"/>
        <w:bottom w:val="none" w:sz="0" w:space="0" w:color="auto"/>
        <w:right w:val="none" w:sz="0" w:space="0" w:color="auto"/>
      </w:divBdr>
    </w:div>
    <w:div w:id="1254122156">
      <w:bodyDiv w:val="1"/>
      <w:marLeft w:val="0"/>
      <w:marRight w:val="0"/>
      <w:marTop w:val="0"/>
      <w:marBottom w:val="0"/>
      <w:divBdr>
        <w:top w:val="none" w:sz="0" w:space="0" w:color="auto"/>
        <w:left w:val="none" w:sz="0" w:space="0" w:color="auto"/>
        <w:bottom w:val="none" w:sz="0" w:space="0" w:color="auto"/>
        <w:right w:val="none" w:sz="0" w:space="0" w:color="auto"/>
      </w:divBdr>
    </w:div>
    <w:div w:id="1272666648">
      <w:bodyDiv w:val="1"/>
      <w:marLeft w:val="0"/>
      <w:marRight w:val="0"/>
      <w:marTop w:val="0"/>
      <w:marBottom w:val="0"/>
      <w:divBdr>
        <w:top w:val="none" w:sz="0" w:space="0" w:color="auto"/>
        <w:left w:val="none" w:sz="0" w:space="0" w:color="auto"/>
        <w:bottom w:val="none" w:sz="0" w:space="0" w:color="auto"/>
        <w:right w:val="none" w:sz="0" w:space="0" w:color="auto"/>
      </w:divBdr>
    </w:div>
    <w:div w:id="1274750873">
      <w:bodyDiv w:val="1"/>
      <w:marLeft w:val="0"/>
      <w:marRight w:val="0"/>
      <w:marTop w:val="0"/>
      <w:marBottom w:val="0"/>
      <w:divBdr>
        <w:top w:val="none" w:sz="0" w:space="0" w:color="auto"/>
        <w:left w:val="none" w:sz="0" w:space="0" w:color="auto"/>
        <w:bottom w:val="none" w:sz="0" w:space="0" w:color="auto"/>
        <w:right w:val="none" w:sz="0" w:space="0" w:color="auto"/>
      </w:divBdr>
    </w:div>
    <w:div w:id="1293056203">
      <w:bodyDiv w:val="1"/>
      <w:marLeft w:val="0"/>
      <w:marRight w:val="0"/>
      <w:marTop w:val="0"/>
      <w:marBottom w:val="0"/>
      <w:divBdr>
        <w:top w:val="none" w:sz="0" w:space="0" w:color="auto"/>
        <w:left w:val="none" w:sz="0" w:space="0" w:color="auto"/>
        <w:bottom w:val="none" w:sz="0" w:space="0" w:color="auto"/>
        <w:right w:val="none" w:sz="0" w:space="0" w:color="auto"/>
      </w:divBdr>
    </w:div>
    <w:div w:id="1302073379">
      <w:bodyDiv w:val="1"/>
      <w:marLeft w:val="0"/>
      <w:marRight w:val="0"/>
      <w:marTop w:val="0"/>
      <w:marBottom w:val="0"/>
      <w:divBdr>
        <w:top w:val="none" w:sz="0" w:space="0" w:color="auto"/>
        <w:left w:val="none" w:sz="0" w:space="0" w:color="auto"/>
        <w:bottom w:val="none" w:sz="0" w:space="0" w:color="auto"/>
        <w:right w:val="none" w:sz="0" w:space="0" w:color="auto"/>
      </w:divBdr>
    </w:div>
    <w:div w:id="1302805252">
      <w:bodyDiv w:val="1"/>
      <w:marLeft w:val="0"/>
      <w:marRight w:val="0"/>
      <w:marTop w:val="0"/>
      <w:marBottom w:val="0"/>
      <w:divBdr>
        <w:top w:val="none" w:sz="0" w:space="0" w:color="auto"/>
        <w:left w:val="none" w:sz="0" w:space="0" w:color="auto"/>
        <w:bottom w:val="none" w:sz="0" w:space="0" w:color="auto"/>
        <w:right w:val="none" w:sz="0" w:space="0" w:color="auto"/>
      </w:divBdr>
    </w:div>
    <w:div w:id="1308700931">
      <w:bodyDiv w:val="1"/>
      <w:marLeft w:val="0"/>
      <w:marRight w:val="0"/>
      <w:marTop w:val="0"/>
      <w:marBottom w:val="0"/>
      <w:divBdr>
        <w:top w:val="none" w:sz="0" w:space="0" w:color="auto"/>
        <w:left w:val="none" w:sz="0" w:space="0" w:color="auto"/>
        <w:bottom w:val="none" w:sz="0" w:space="0" w:color="auto"/>
        <w:right w:val="none" w:sz="0" w:space="0" w:color="auto"/>
      </w:divBdr>
    </w:div>
    <w:div w:id="1312948772">
      <w:bodyDiv w:val="1"/>
      <w:marLeft w:val="0"/>
      <w:marRight w:val="0"/>
      <w:marTop w:val="0"/>
      <w:marBottom w:val="0"/>
      <w:divBdr>
        <w:top w:val="none" w:sz="0" w:space="0" w:color="auto"/>
        <w:left w:val="none" w:sz="0" w:space="0" w:color="auto"/>
        <w:bottom w:val="none" w:sz="0" w:space="0" w:color="auto"/>
        <w:right w:val="none" w:sz="0" w:space="0" w:color="auto"/>
      </w:divBdr>
    </w:div>
    <w:div w:id="1316883775">
      <w:bodyDiv w:val="1"/>
      <w:marLeft w:val="0"/>
      <w:marRight w:val="0"/>
      <w:marTop w:val="0"/>
      <w:marBottom w:val="0"/>
      <w:divBdr>
        <w:top w:val="none" w:sz="0" w:space="0" w:color="auto"/>
        <w:left w:val="none" w:sz="0" w:space="0" w:color="auto"/>
        <w:bottom w:val="none" w:sz="0" w:space="0" w:color="auto"/>
        <w:right w:val="none" w:sz="0" w:space="0" w:color="auto"/>
      </w:divBdr>
    </w:div>
    <w:div w:id="1317565357">
      <w:bodyDiv w:val="1"/>
      <w:marLeft w:val="0"/>
      <w:marRight w:val="0"/>
      <w:marTop w:val="0"/>
      <w:marBottom w:val="0"/>
      <w:divBdr>
        <w:top w:val="none" w:sz="0" w:space="0" w:color="auto"/>
        <w:left w:val="none" w:sz="0" w:space="0" w:color="auto"/>
        <w:bottom w:val="none" w:sz="0" w:space="0" w:color="auto"/>
        <w:right w:val="none" w:sz="0" w:space="0" w:color="auto"/>
      </w:divBdr>
    </w:div>
    <w:div w:id="1332028833">
      <w:bodyDiv w:val="1"/>
      <w:marLeft w:val="0"/>
      <w:marRight w:val="0"/>
      <w:marTop w:val="0"/>
      <w:marBottom w:val="0"/>
      <w:divBdr>
        <w:top w:val="none" w:sz="0" w:space="0" w:color="auto"/>
        <w:left w:val="none" w:sz="0" w:space="0" w:color="auto"/>
        <w:bottom w:val="none" w:sz="0" w:space="0" w:color="auto"/>
        <w:right w:val="none" w:sz="0" w:space="0" w:color="auto"/>
      </w:divBdr>
    </w:div>
    <w:div w:id="1345353697">
      <w:bodyDiv w:val="1"/>
      <w:marLeft w:val="0"/>
      <w:marRight w:val="0"/>
      <w:marTop w:val="0"/>
      <w:marBottom w:val="0"/>
      <w:divBdr>
        <w:top w:val="none" w:sz="0" w:space="0" w:color="auto"/>
        <w:left w:val="none" w:sz="0" w:space="0" w:color="auto"/>
        <w:bottom w:val="none" w:sz="0" w:space="0" w:color="auto"/>
        <w:right w:val="none" w:sz="0" w:space="0" w:color="auto"/>
      </w:divBdr>
    </w:div>
    <w:div w:id="1346906907">
      <w:bodyDiv w:val="1"/>
      <w:marLeft w:val="0"/>
      <w:marRight w:val="0"/>
      <w:marTop w:val="0"/>
      <w:marBottom w:val="0"/>
      <w:divBdr>
        <w:top w:val="none" w:sz="0" w:space="0" w:color="auto"/>
        <w:left w:val="none" w:sz="0" w:space="0" w:color="auto"/>
        <w:bottom w:val="none" w:sz="0" w:space="0" w:color="auto"/>
        <w:right w:val="none" w:sz="0" w:space="0" w:color="auto"/>
      </w:divBdr>
    </w:div>
    <w:div w:id="1377966550">
      <w:bodyDiv w:val="1"/>
      <w:marLeft w:val="0"/>
      <w:marRight w:val="0"/>
      <w:marTop w:val="0"/>
      <w:marBottom w:val="0"/>
      <w:divBdr>
        <w:top w:val="none" w:sz="0" w:space="0" w:color="auto"/>
        <w:left w:val="none" w:sz="0" w:space="0" w:color="auto"/>
        <w:bottom w:val="none" w:sz="0" w:space="0" w:color="auto"/>
        <w:right w:val="none" w:sz="0" w:space="0" w:color="auto"/>
      </w:divBdr>
    </w:div>
    <w:div w:id="1381517918">
      <w:bodyDiv w:val="1"/>
      <w:marLeft w:val="0"/>
      <w:marRight w:val="0"/>
      <w:marTop w:val="0"/>
      <w:marBottom w:val="0"/>
      <w:divBdr>
        <w:top w:val="none" w:sz="0" w:space="0" w:color="auto"/>
        <w:left w:val="none" w:sz="0" w:space="0" w:color="auto"/>
        <w:bottom w:val="none" w:sz="0" w:space="0" w:color="auto"/>
        <w:right w:val="none" w:sz="0" w:space="0" w:color="auto"/>
      </w:divBdr>
    </w:div>
    <w:div w:id="1391271963">
      <w:bodyDiv w:val="1"/>
      <w:marLeft w:val="0"/>
      <w:marRight w:val="0"/>
      <w:marTop w:val="0"/>
      <w:marBottom w:val="0"/>
      <w:divBdr>
        <w:top w:val="none" w:sz="0" w:space="0" w:color="auto"/>
        <w:left w:val="none" w:sz="0" w:space="0" w:color="auto"/>
        <w:bottom w:val="none" w:sz="0" w:space="0" w:color="auto"/>
        <w:right w:val="none" w:sz="0" w:space="0" w:color="auto"/>
      </w:divBdr>
    </w:div>
    <w:div w:id="1392147915">
      <w:bodyDiv w:val="1"/>
      <w:marLeft w:val="0"/>
      <w:marRight w:val="0"/>
      <w:marTop w:val="0"/>
      <w:marBottom w:val="0"/>
      <w:divBdr>
        <w:top w:val="none" w:sz="0" w:space="0" w:color="auto"/>
        <w:left w:val="none" w:sz="0" w:space="0" w:color="auto"/>
        <w:bottom w:val="none" w:sz="0" w:space="0" w:color="auto"/>
        <w:right w:val="none" w:sz="0" w:space="0" w:color="auto"/>
      </w:divBdr>
    </w:div>
    <w:div w:id="1397779378">
      <w:bodyDiv w:val="1"/>
      <w:marLeft w:val="0"/>
      <w:marRight w:val="0"/>
      <w:marTop w:val="0"/>
      <w:marBottom w:val="0"/>
      <w:divBdr>
        <w:top w:val="none" w:sz="0" w:space="0" w:color="auto"/>
        <w:left w:val="none" w:sz="0" w:space="0" w:color="auto"/>
        <w:bottom w:val="none" w:sz="0" w:space="0" w:color="auto"/>
        <w:right w:val="none" w:sz="0" w:space="0" w:color="auto"/>
      </w:divBdr>
    </w:div>
    <w:div w:id="1400442748">
      <w:bodyDiv w:val="1"/>
      <w:marLeft w:val="0"/>
      <w:marRight w:val="0"/>
      <w:marTop w:val="0"/>
      <w:marBottom w:val="0"/>
      <w:divBdr>
        <w:top w:val="none" w:sz="0" w:space="0" w:color="auto"/>
        <w:left w:val="none" w:sz="0" w:space="0" w:color="auto"/>
        <w:bottom w:val="none" w:sz="0" w:space="0" w:color="auto"/>
        <w:right w:val="none" w:sz="0" w:space="0" w:color="auto"/>
      </w:divBdr>
    </w:div>
    <w:div w:id="1407217770">
      <w:bodyDiv w:val="1"/>
      <w:marLeft w:val="0"/>
      <w:marRight w:val="0"/>
      <w:marTop w:val="0"/>
      <w:marBottom w:val="0"/>
      <w:divBdr>
        <w:top w:val="none" w:sz="0" w:space="0" w:color="auto"/>
        <w:left w:val="none" w:sz="0" w:space="0" w:color="auto"/>
        <w:bottom w:val="none" w:sz="0" w:space="0" w:color="auto"/>
        <w:right w:val="none" w:sz="0" w:space="0" w:color="auto"/>
      </w:divBdr>
    </w:div>
    <w:div w:id="1423061973">
      <w:bodyDiv w:val="1"/>
      <w:marLeft w:val="0"/>
      <w:marRight w:val="0"/>
      <w:marTop w:val="0"/>
      <w:marBottom w:val="0"/>
      <w:divBdr>
        <w:top w:val="none" w:sz="0" w:space="0" w:color="auto"/>
        <w:left w:val="none" w:sz="0" w:space="0" w:color="auto"/>
        <w:bottom w:val="none" w:sz="0" w:space="0" w:color="auto"/>
        <w:right w:val="none" w:sz="0" w:space="0" w:color="auto"/>
      </w:divBdr>
    </w:div>
    <w:div w:id="1429236780">
      <w:bodyDiv w:val="1"/>
      <w:marLeft w:val="0"/>
      <w:marRight w:val="0"/>
      <w:marTop w:val="0"/>
      <w:marBottom w:val="0"/>
      <w:divBdr>
        <w:top w:val="none" w:sz="0" w:space="0" w:color="auto"/>
        <w:left w:val="none" w:sz="0" w:space="0" w:color="auto"/>
        <w:bottom w:val="none" w:sz="0" w:space="0" w:color="auto"/>
        <w:right w:val="none" w:sz="0" w:space="0" w:color="auto"/>
      </w:divBdr>
    </w:div>
    <w:div w:id="1461417396">
      <w:bodyDiv w:val="1"/>
      <w:marLeft w:val="0"/>
      <w:marRight w:val="0"/>
      <w:marTop w:val="0"/>
      <w:marBottom w:val="0"/>
      <w:divBdr>
        <w:top w:val="none" w:sz="0" w:space="0" w:color="auto"/>
        <w:left w:val="none" w:sz="0" w:space="0" w:color="auto"/>
        <w:bottom w:val="none" w:sz="0" w:space="0" w:color="auto"/>
        <w:right w:val="none" w:sz="0" w:space="0" w:color="auto"/>
      </w:divBdr>
    </w:div>
    <w:div w:id="1463159399">
      <w:bodyDiv w:val="1"/>
      <w:marLeft w:val="0"/>
      <w:marRight w:val="0"/>
      <w:marTop w:val="0"/>
      <w:marBottom w:val="0"/>
      <w:divBdr>
        <w:top w:val="none" w:sz="0" w:space="0" w:color="auto"/>
        <w:left w:val="none" w:sz="0" w:space="0" w:color="auto"/>
        <w:bottom w:val="none" w:sz="0" w:space="0" w:color="auto"/>
        <w:right w:val="none" w:sz="0" w:space="0" w:color="auto"/>
      </w:divBdr>
    </w:div>
    <w:div w:id="1477643637">
      <w:bodyDiv w:val="1"/>
      <w:marLeft w:val="0"/>
      <w:marRight w:val="0"/>
      <w:marTop w:val="0"/>
      <w:marBottom w:val="0"/>
      <w:divBdr>
        <w:top w:val="none" w:sz="0" w:space="0" w:color="auto"/>
        <w:left w:val="none" w:sz="0" w:space="0" w:color="auto"/>
        <w:bottom w:val="none" w:sz="0" w:space="0" w:color="auto"/>
        <w:right w:val="none" w:sz="0" w:space="0" w:color="auto"/>
      </w:divBdr>
    </w:div>
    <w:div w:id="1504710017">
      <w:bodyDiv w:val="1"/>
      <w:marLeft w:val="0"/>
      <w:marRight w:val="0"/>
      <w:marTop w:val="0"/>
      <w:marBottom w:val="0"/>
      <w:divBdr>
        <w:top w:val="none" w:sz="0" w:space="0" w:color="auto"/>
        <w:left w:val="none" w:sz="0" w:space="0" w:color="auto"/>
        <w:bottom w:val="none" w:sz="0" w:space="0" w:color="auto"/>
        <w:right w:val="none" w:sz="0" w:space="0" w:color="auto"/>
      </w:divBdr>
    </w:div>
    <w:div w:id="1505709222">
      <w:bodyDiv w:val="1"/>
      <w:marLeft w:val="0"/>
      <w:marRight w:val="0"/>
      <w:marTop w:val="0"/>
      <w:marBottom w:val="0"/>
      <w:divBdr>
        <w:top w:val="none" w:sz="0" w:space="0" w:color="auto"/>
        <w:left w:val="none" w:sz="0" w:space="0" w:color="auto"/>
        <w:bottom w:val="none" w:sz="0" w:space="0" w:color="auto"/>
        <w:right w:val="none" w:sz="0" w:space="0" w:color="auto"/>
      </w:divBdr>
    </w:div>
    <w:div w:id="1522166676">
      <w:bodyDiv w:val="1"/>
      <w:marLeft w:val="0"/>
      <w:marRight w:val="0"/>
      <w:marTop w:val="0"/>
      <w:marBottom w:val="0"/>
      <w:divBdr>
        <w:top w:val="none" w:sz="0" w:space="0" w:color="auto"/>
        <w:left w:val="none" w:sz="0" w:space="0" w:color="auto"/>
        <w:bottom w:val="none" w:sz="0" w:space="0" w:color="auto"/>
        <w:right w:val="none" w:sz="0" w:space="0" w:color="auto"/>
      </w:divBdr>
    </w:div>
    <w:div w:id="1551334333">
      <w:bodyDiv w:val="1"/>
      <w:marLeft w:val="0"/>
      <w:marRight w:val="0"/>
      <w:marTop w:val="0"/>
      <w:marBottom w:val="0"/>
      <w:divBdr>
        <w:top w:val="none" w:sz="0" w:space="0" w:color="auto"/>
        <w:left w:val="none" w:sz="0" w:space="0" w:color="auto"/>
        <w:bottom w:val="none" w:sz="0" w:space="0" w:color="auto"/>
        <w:right w:val="none" w:sz="0" w:space="0" w:color="auto"/>
      </w:divBdr>
    </w:div>
    <w:div w:id="1573999143">
      <w:bodyDiv w:val="1"/>
      <w:marLeft w:val="0"/>
      <w:marRight w:val="0"/>
      <w:marTop w:val="0"/>
      <w:marBottom w:val="0"/>
      <w:divBdr>
        <w:top w:val="none" w:sz="0" w:space="0" w:color="auto"/>
        <w:left w:val="none" w:sz="0" w:space="0" w:color="auto"/>
        <w:bottom w:val="none" w:sz="0" w:space="0" w:color="auto"/>
        <w:right w:val="none" w:sz="0" w:space="0" w:color="auto"/>
      </w:divBdr>
    </w:div>
    <w:div w:id="1641031120">
      <w:bodyDiv w:val="1"/>
      <w:marLeft w:val="0"/>
      <w:marRight w:val="0"/>
      <w:marTop w:val="0"/>
      <w:marBottom w:val="0"/>
      <w:divBdr>
        <w:top w:val="none" w:sz="0" w:space="0" w:color="auto"/>
        <w:left w:val="none" w:sz="0" w:space="0" w:color="auto"/>
        <w:bottom w:val="none" w:sz="0" w:space="0" w:color="auto"/>
        <w:right w:val="none" w:sz="0" w:space="0" w:color="auto"/>
      </w:divBdr>
    </w:div>
    <w:div w:id="1646199589">
      <w:bodyDiv w:val="1"/>
      <w:marLeft w:val="0"/>
      <w:marRight w:val="0"/>
      <w:marTop w:val="0"/>
      <w:marBottom w:val="0"/>
      <w:divBdr>
        <w:top w:val="none" w:sz="0" w:space="0" w:color="auto"/>
        <w:left w:val="none" w:sz="0" w:space="0" w:color="auto"/>
        <w:bottom w:val="none" w:sz="0" w:space="0" w:color="auto"/>
        <w:right w:val="none" w:sz="0" w:space="0" w:color="auto"/>
      </w:divBdr>
    </w:div>
    <w:div w:id="1685402473">
      <w:bodyDiv w:val="1"/>
      <w:marLeft w:val="0"/>
      <w:marRight w:val="0"/>
      <w:marTop w:val="0"/>
      <w:marBottom w:val="0"/>
      <w:divBdr>
        <w:top w:val="none" w:sz="0" w:space="0" w:color="auto"/>
        <w:left w:val="none" w:sz="0" w:space="0" w:color="auto"/>
        <w:bottom w:val="none" w:sz="0" w:space="0" w:color="auto"/>
        <w:right w:val="none" w:sz="0" w:space="0" w:color="auto"/>
      </w:divBdr>
    </w:div>
    <w:div w:id="1714841743">
      <w:bodyDiv w:val="1"/>
      <w:marLeft w:val="0"/>
      <w:marRight w:val="0"/>
      <w:marTop w:val="0"/>
      <w:marBottom w:val="0"/>
      <w:divBdr>
        <w:top w:val="none" w:sz="0" w:space="0" w:color="auto"/>
        <w:left w:val="none" w:sz="0" w:space="0" w:color="auto"/>
        <w:bottom w:val="none" w:sz="0" w:space="0" w:color="auto"/>
        <w:right w:val="none" w:sz="0" w:space="0" w:color="auto"/>
      </w:divBdr>
    </w:div>
    <w:div w:id="1723095301">
      <w:bodyDiv w:val="1"/>
      <w:marLeft w:val="0"/>
      <w:marRight w:val="0"/>
      <w:marTop w:val="0"/>
      <w:marBottom w:val="0"/>
      <w:divBdr>
        <w:top w:val="none" w:sz="0" w:space="0" w:color="auto"/>
        <w:left w:val="none" w:sz="0" w:space="0" w:color="auto"/>
        <w:bottom w:val="none" w:sz="0" w:space="0" w:color="auto"/>
        <w:right w:val="none" w:sz="0" w:space="0" w:color="auto"/>
      </w:divBdr>
    </w:div>
    <w:div w:id="1724013989">
      <w:bodyDiv w:val="1"/>
      <w:marLeft w:val="0"/>
      <w:marRight w:val="0"/>
      <w:marTop w:val="0"/>
      <w:marBottom w:val="0"/>
      <w:divBdr>
        <w:top w:val="none" w:sz="0" w:space="0" w:color="auto"/>
        <w:left w:val="none" w:sz="0" w:space="0" w:color="auto"/>
        <w:bottom w:val="none" w:sz="0" w:space="0" w:color="auto"/>
        <w:right w:val="none" w:sz="0" w:space="0" w:color="auto"/>
      </w:divBdr>
    </w:div>
    <w:div w:id="1738092699">
      <w:bodyDiv w:val="1"/>
      <w:marLeft w:val="0"/>
      <w:marRight w:val="0"/>
      <w:marTop w:val="0"/>
      <w:marBottom w:val="0"/>
      <w:divBdr>
        <w:top w:val="none" w:sz="0" w:space="0" w:color="auto"/>
        <w:left w:val="none" w:sz="0" w:space="0" w:color="auto"/>
        <w:bottom w:val="none" w:sz="0" w:space="0" w:color="auto"/>
        <w:right w:val="none" w:sz="0" w:space="0" w:color="auto"/>
      </w:divBdr>
    </w:div>
    <w:div w:id="1738360058">
      <w:bodyDiv w:val="1"/>
      <w:marLeft w:val="0"/>
      <w:marRight w:val="0"/>
      <w:marTop w:val="0"/>
      <w:marBottom w:val="0"/>
      <w:divBdr>
        <w:top w:val="none" w:sz="0" w:space="0" w:color="auto"/>
        <w:left w:val="none" w:sz="0" w:space="0" w:color="auto"/>
        <w:bottom w:val="none" w:sz="0" w:space="0" w:color="auto"/>
        <w:right w:val="none" w:sz="0" w:space="0" w:color="auto"/>
      </w:divBdr>
    </w:div>
    <w:div w:id="1758596511">
      <w:bodyDiv w:val="1"/>
      <w:marLeft w:val="0"/>
      <w:marRight w:val="0"/>
      <w:marTop w:val="0"/>
      <w:marBottom w:val="0"/>
      <w:divBdr>
        <w:top w:val="none" w:sz="0" w:space="0" w:color="auto"/>
        <w:left w:val="none" w:sz="0" w:space="0" w:color="auto"/>
        <w:bottom w:val="none" w:sz="0" w:space="0" w:color="auto"/>
        <w:right w:val="none" w:sz="0" w:space="0" w:color="auto"/>
      </w:divBdr>
    </w:div>
    <w:div w:id="1793476629">
      <w:bodyDiv w:val="1"/>
      <w:marLeft w:val="0"/>
      <w:marRight w:val="0"/>
      <w:marTop w:val="0"/>
      <w:marBottom w:val="0"/>
      <w:divBdr>
        <w:top w:val="none" w:sz="0" w:space="0" w:color="auto"/>
        <w:left w:val="none" w:sz="0" w:space="0" w:color="auto"/>
        <w:bottom w:val="none" w:sz="0" w:space="0" w:color="auto"/>
        <w:right w:val="none" w:sz="0" w:space="0" w:color="auto"/>
      </w:divBdr>
    </w:div>
    <w:div w:id="1795177559">
      <w:bodyDiv w:val="1"/>
      <w:marLeft w:val="0"/>
      <w:marRight w:val="0"/>
      <w:marTop w:val="0"/>
      <w:marBottom w:val="0"/>
      <w:divBdr>
        <w:top w:val="none" w:sz="0" w:space="0" w:color="auto"/>
        <w:left w:val="none" w:sz="0" w:space="0" w:color="auto"/>
        <w:bottom w:val="none" w:sz="0" w:space="0" w:color="auto"/>
        <w:right w:val="none" w:sz="0" w:space="0" w:color="auto"/>
      </w:divBdr>
    </w:div>
    <w:div w:id="1796486412">
      <w:bodyDiv w:val="1"/>
      <w:marLeft w:val="0"/>
      <w:marRight w:val="0"/>
      <w:marTop w:val="0"/>
      <w:marBottom w:val="0"/>
      <w:divBdr>
        <w:top w:val="none" w:sz="0" w:space="0" w:color="auto"/>
        <w:left w:val="none" w:sz="0" w:space="0" w:color="auto"/>
        <w:bottom w:val="none" w:sz="0" w:space="0" w:color="auto"/>
        <w:right w:val="none" w:sz="0" w:space="0" w:color="auto"/>
      </w:divBdr>
    </w:div>
    <w:div w:id="1802141411">
      <w:bodyDiv w:val="1"/>
      <w:marLeft w:val="0"/>
      <w:marRight w:val="0"/>
      <w:marTop w:val="0"/>
      <w:marBottom w:val="0"/>
      <w:divBdr>
        <w:top w:val="none" w:sz="0" w:space="0" w:color="auto"/>
        <w:left w:val="none" w:sz="0" w:space="0" w:color="auto"/>
        <w:bottom w:val="none" w:sz="0" w:space="0" w:color="auto"/>
        <w:right w:val="none" w:sz="0" w:space="0" w:color="auto"/>
      </w:divBdr>
    </w:div>
    <w:div w:id="1814180402">
      <w:bodyDiv w:val="1"/>
      <w:marLeft w:val="0"/>
      <w:marRight w:val="0"/>
      <w:marTop w:val="0"/>
      <w:marBottom w:val="0"/>
      <w:divBdr>
        <w:top w:val="none" w:sz="0" w:space="0" w:color="auto"/>
        <w:left w:val="none" w:sz="0" w:space="0" w:color="auto"/>
        <w:bottom w:val="none" w:sz="0" w:space="0" w:color="auto"/>
        <w:right w:val="none" w:sz="0" w:space="0" w:color="auto"/>
      </w:divBdr>
    </w:div>
    <w:div w:id="1834763020">
      <w:bodyDiv w:val="1"/>
      <w:marLeft w:val="0"/>
      <w:marRight w:val="0"/>
      <w:marTop w:val="0"/>
      <w:marBottom w:val="0"/>
      <w:divBdr>
        <w:top w:val="none" w:sz="0" w:space="0" w:color="auto"/>
        <w:left w:val="none" w:sz="0" w:space="0" w:color="auto"/>
        <w:bottom w:val="none" w:sz="0" w:space="0" w:color="auto"/>
        <w:right w:val="none" w:sz="0" w:space="0" w:color="auto"/>
      </w:divBdr>
    </w:div>
    <w:div w:id="1859539684">
      <w:bodyDiv w:val="1"/>
      <w:marLeft w:val="0"/>
      <w:marRight w:val="0"/>
      <w:marTop w:val="0"/>
      <w:marBottom w:val="0"/>
      <w:divBdr>
        <w:top w:val="none" w:sz="0" w:space="0" w:color="auto"/>
        <w:left w:val="none" w:sz="0" w:space="0" w:color="auto"/>
        <w:bottom w:val="none" w:sz="0" w:space="0" w:color="auto"/>
        <w:right w:val="none" w:sz="0" w:space="0" w:color="auto"/>
      </w:divBdr>
    </w:div>
    <w:div w:id="1888252152">
      <w:bodyDiv w:val="1"/>
      <w:marLeft w:val="0"/>
      <w:marRight w:val="0"/>
      <w:marTop w:val="0"/>
      <w:marBottom w:val="0"/>
      <w:divBdr>
        <w:top w:val="none" w:sz="0" w:space="0" w:color="auto"/>
        <w:left w:val="none" w:sz="0" w:space="0" w:color="auto"/>
        <w:bottom w:val="none" w:sz="0" w:space="0" w:color="auto"/>
        <w:right w:val="none" w:sz="0" w:space="0" w:color="auto"/>
      </w:divBdr>
    </w:div>
    <w:div w:id="1894389938">
      <w:bodyDiv w:val="1"/>
      <w:marLeft w:val="0"/>
      <w:marRight w:val="0"/>
      <w:marTop w:val="0"/>
      <w:marBottom w:val="0"/>
      <w:divBdr>
        <w:top w:val="none" w:sz="0" w:space="0" w:color="auto"/>
        <w:left w:val="none" w:sz="0" w:space="0" w:color="auto"/>
        <w:bottom w:val="none" w:sz="0" w:space="0" w:color="auto"/>
        <w:right w:val="none" w:sz="0" w:space="0" w:color="auto"/>
      </w:divBdr>
    </w:div>
    <w:div w:id="1925915431">
      <w:bodyDiv w:val="1"/>
      <w:marLeft w:val="0"/>
      <w:marRight w:val="0"/>
      <w:marTop w:val="0"/>
      <w:marBottom w:val="0"/>
      <w:divBdr>
        <w:top w:val="none" w:sz="0" w:space="0" w:color="auto"/>
        <w:left w:val="none" w:sz="0" w:space="0" w:color="auto"/>
        <w:bottom w:val="none" w:sz="0" w:space="0" w:color="auto"/>
        <w:right w:val="none" w:sz="0" w:space="0" w:color="auto"/>
      </w:divBdr>
    </w:div>
    <w:div w:id="1976252667">
      <w:bodyDiv w:val="1"/>
      <w:marLeft w:val="0"/>
      <w:marRight w:val="0"/>
      <w:marTop w:val="0"/>
      <w:marBottom w:val="0"/>
      <w:divBdr>
        <w:top w:val="none" w:sz="0" w:space="0" w:color="auto"/>
        <w:left w:val="none" w:sz="0" w:space="0" w:color="auto"/>
        <w:bottom w:val="none" w:sz="0" w:space="0" w:color="auto"/>
        <w:right w:val="none" w:sz="0" w:space="0" w:color="auto"/>
      </w:divBdr>
    </w:div>
    <w:div w:id="2004310610">
      <w:bodyDiv w:val="1"/>
      <w:marLeft w:val="0"/>
      <w:marRight w:val="0"/>
      <w:marTop w:val="0"/>
      <w:marBottom w:val="0"/>
      <w:divBdr>
        <w:top w:val="none" w:sz="0" w:space="0" w:color="auto"/>
        <w:left w:val="none" w:sz="0" w:space="0" w:color="auto"/>
        <w:bottom w:val="none" w:sz="0" w:space="0" w:color="auto"/>
        <w:right w:val="none" w:sz="0" w:space="0" w:color="auto"/>
      </w:divBdr>
    </w:div>
    <w:div w:id="2044287066">
      <w:bodyDiv w:val="1"/>
      <w:marLeft w:val="0"/>
      <w:marRight w:val="0"/>
      <w:marTop w:val="0"/>
      <w:marBottom w:val="0"/>
      <w:divBdr>
        <w:top w:val="none" w:sz="0" w:space="0" w:color="auto"/>
        <w:left w:val="none" w:sz="0" w:space="0" w:color="auto"/>
        <w:bottom w:val="none" w:sz="0" w:space="0" w:color="auto"/>
        <w:right w:val="none" w:sz="0" w:space="0" w:color="auto"/>
      </w:divBdr>
    </w:div>
    <w:div w:id="2050450422">
      <w:bodyDiv w:val="1"/>
      <w:marLeft w:val="0"/>
      <w:marRight w:val="0"/>
      <w:marTop w:val="0"/>
      <w:marBottom w:val="0"/>
      <w:divBdr>
        <w:top w:val="none" w:sz="0" w:space="0" w:color="auto"/>
        <w:left w:val="none" w:sz="0" w:space="0" w:color="auto"/>
        <w:bottom w:val="none" w:sz="0" w:space="0" w:color="auto"/>
        <w:right w:val="none" w:sz="0" w:space="0" w:color="auto"/>
      </w:divBdr>
    </w:div>
    <w:div w:id="2091392641">
      <w:bodyDiv w:val="1"/>
      <w:marLeft w:val="0"/>
      <w:marRight w:val="0"/>
      <w:marTop w:val="0"/>
      <w:marBottom w:val="0"/>
      <w:divBdr>
        <w:top w:val="none" w:sz="0" w:space="0" w:color="auto"/>
        <w:left w:val="none" w:sz="0" w:space="0" w:color="auto"/>
        <w:bottom w:val="none" w:sz="0" w:space="0" w:color="auto"/>
        <w:right w:val="none" w:sz="0" w:space="0" w:color="auto"/>
      </w:divBdr>
    </w:div>
    <w:div w:id="2121878592">
      <w:bodyDiv w:val="1"/>
      <w:marLeft w:val="0"/>
      <w:marRight w:val="0"/>
      <w:marTop w:val="0"/>
      <w:marBottom w:val="0"/>
      <w:divBdr>
        <w:top w:val="none" w:sz="0" w:space="0" w:color="auto"/>
        <w:left w:val="none" w:sz="0" w:space="0" w:color="auto"/>
        <w:bottom w:val="none" w:sz="0" w:space="0" w:color="auto"/>
        <w:right w:val="none" w:sz="0" w:space="0" w:color="auto"/>
      </w:divBdr>
    </w:div>
    <w:div w:id="2124613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min.luatminhkhue.vn/nghi-dinh-155-2020-nd-cp-huong-dan-luat-chung-khoan.aspx"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admin.luatminhkhue.vn/luat-doanh-nghiep-nam-2020.aspx" TargetMode="External"/><Relationship Id="rId12"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dmin.luatminhkhue.vn/luat-chung-khoan-nam-2019-so-54-2019-qh14-moi-nhat.aspx" TargetMode="External"/><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hyperlink" Target="https://admin.luatminhkhue.vn/thong-tu-so-210-2012-tt-btc-cua-bo-tai-chinh---huong-dan-ve-thanh-lap-va-hoat-dong-cong-ty-chung-khoan.aspx" TargetMode="External"/><Relationship Id="rId4" Type="http://schemas.openxmlformats.org/officeDocument/2006/relationships/footnotes" Target="footnotes.xml"/><Relationship Id="rId9" Type="http://schemas.openxmlformats.org/officeDocument/2006/relationships/hyperlink" Target="https://admin.luatminhkhue.vn/nghi-dinh-87-2017-nd-cp-chuc-nang-nhiem-vu-quyen-han-va-co-cau-to-chuc-cua-bo-tai-chinh.aspx"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160</TotalTime>
  <Pages>49</Pages>
  <Words>11459</Words>
  <Characters>65319</Characters>
  <Application>Microsoft Office Word</Application>
  <DocSecurity>0</DocSecurity>
  <Lines>544</Lines>
  <Paragraphs>153</Paragraphs>
  <ScaleCrop>false</ScaleCrop>
  <Company/>
  <LinksUpToDate>false</LinksUpToDate>
  <CharactersWithSpaces>76625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133</cp:revision>
  <dcterms:created xsi:type="dcterms:W3CDTF">2024-12-02T03:13:00Z</dcterms:created>
  <dcterms:modified xsi:type="dcterms:W3CDTF">2024-12-15T10:58:00Z</dcterms:modified>
</cp:coreProperties>
</file>