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624707" w14:paraId="1CECF687" w14:textId="77777777" w:rsidTr="00624707">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03CD" w14:textId="77777777" w:rsidR="00624707" w:rsidRDefault="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E9529" w14:textId="77777777" w:rsidR="00624707" w:rsidRDefault="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24707" w14:paraId="09996AC1" w14:textId="77777777" w:rsidTr="00624707">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A4819" w14:textId="77777777" w:rsidR="00624707" w:rsidRDefault="006247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63/2006/QH11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C39F" w14:textId="77777777" w:rsidR="00624707" w:rsidRDefault="006247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5DA1263C" w14:textId="77777777" w:rsidR="00624707" w:rsidRDefault="00624707" w:rsidP="00624707">
      <w:pPr>
        <w:pStyle w:val="NormalWeb"/>
        <w:spacing w:after="90" w:afterAutospacing="0" w:line="345" w:lineRule="atLeast"/>
        <w:jc w:val="center"/>
        <w:rPr>
          <w:rFonts w:ascii="Arial" w:hAnsi="Arial" w:cs="Arial"/>
          <w:color w:val="000000"/>
          <w:sz w:val="21"/>
          <w:szCs w:val="21"/>
        </w:rPr>
      </w:pPr>
    </w:p>
    <w:p w14:paraId="0A44A783"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6DB0CA8"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REAL ESTATE BUSINESS</w:t>
      </w:r>
    </w:p>
    <w:p w14:paraId="1C81482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real estate business activities.</w:t>
      </w:r>
    </w:p>
    <w:p w14:paraId="26B8A4DB"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4992600"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253899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69D1690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real estate business activities; rights and obligations of organizations and individuals conducting real estate business activities and real estate transactions related to real estate business.</w:t>
      </w:r>
    </w:p>
    <w:p w14:paraId="21B6F3D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02B5E8E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real estate business activities in Vietnam.</w:t>
      </w:r>
    </w:p>
    <w:p w14:paraId="17B3F52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real estate business activities in Vietnam.</w:t>
      </w:r>
    </w:p>
    <w:p w14:paraId="6DD0A4D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Application of law</w:t>
      </w:r>
    </w:p>
    <w:p w14:paraId="7850F4D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business activities and the management of these activities must comply with the provisions of this Law and relevant provisions of law.</w:t>
      </w:r>
    </w:p>
    <w:p w14:paraId="54CDDE6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particular cases of real estate business activities provided for in other laws, the provisions of those laws apply.</w:t>
      </w:r>
    </w:p>
    <w:p w14:paraId="78DA10D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treaty to which the Socialist Republic of Vietnam is a contracting party contains provisions different from those of this Law, the provisions of that treaty prevail.</w:t>
      </w:r>
    </w:p>
    <w:p w14:paraId="60C44EB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Interpretation of terms</w:t>
      </w:r>
    </w:p>
    <w:p w14:paraId="660C70D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Law, the terms below are construed as follows:</w:t>
      </w:r>
    </w:p>
    <w:p w14:paraId="0652927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business activities include real estate dealing and real estate service dealing.</w:t>
      </w:r>
    </w:p>
    <w:p w14:paraId="28C9EAA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dealing means investing capital in the creation, purchase, acceptance of transfer, lease or hire- purchase of real estate for sale, transfer, lease-out, sublease or sale on hire-purchase for profit purposes.</w:t>
      </w:r>
    </w:p>
    <w:p w14:paraId="653CA39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service dealing means activities of supporting real estate dealing and real estate market, including real estate brokerage, valuation, transaction floor, consultancy, auction, advertisement and management services.</w:t>
      </w:r>
    </w:p>
    <w:p w14:paraId="625CF9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Real estate transactions related to real estate dealing means the sale, purchase, transfer, lease and hire- purchase of real estate between organizations or individuals not dealing in real estate and those dealing in real estate.</w:t>
      </w:r>
    </w:p>
    <w:p w14:paraId="23E14F2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Real estate transaction floor means the place where real estate transactions take place and services are provided for real estate dealing.</w:t>
      </w:r>
    </w:p>
    <w:p w14:paraId="15A792A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Real estate auction means the public sale and transfer of real estate for selection of purchasers or transferees that make the highest bids according to property auction procedures.</w:t>
      </w:r>
    </w:p>
    <w:p w14:paraId="58B286B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Sale and purchase and transfer of real estate by deferred payment or installment payment means the purchase, sale or transfer of real estate whereby the purchasers or transferees may make deferred or installment payment for the purchase or transfer of real estate within the terms agreed upon in contracts.</w:t>
      </w:r>
    </w:p>
    <w:p w14:paraId="53E7A14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Sale and purchase of prospective houses or construction works means the sale and purchase of houses or construction works which have not yet been created or are being created at the time of signing contracts according to project dossiers, construction drawing designs and specific schedules.</w:t>
      </w:r>
    </w:p>
    <w:p w14:paraId="782214F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Real estate valuation means activities of advising on or determining prices of a specific realty at a given point of time.</w:t>
      </w:r>
    </w:p>
    <w:p w14:paraId="4E8B96E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Real estate valuation deed means a document showing the results of real estate valuation and made at the client's request by an organization or individual dealing in real estate valuation service.</w:t>
      </w:r>
    </w:p>
    <w:p w14:paraId="5C29254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Real estate management service means activities of organizations or individuals dealing in real estate services that are authorized by real estate owners or users to preserve, maintain, look after, operate or exploit real estate under real estate management contracts.</w:t>
      </w:r>
    </w:p>
    <w:p w14:paraId="3187532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Hire-purchase of houses or construction works means a form of real estate dealing whereby the hirers shall become owners of houses or construction works being on hire-purchase after fully paying hire-purchase money under hire-purchase contracts.</w:t>
      </w:r>
    </w:p>
    <w:p w14:paraId="2F8DFAE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w:t>
      </w:r>
      <w:r>
        <w:rPr>
          <w:rFonts w:ascii="Arial" w:hAnsi="Arial" w:cs="Arial"/>
          <w:color w:val="000000"/>
          <w:sz w:val="21"/>
          <w:szCs w:val="21"/>
        </w:rPr>
        <w:t> Principles for real estate business activities</w:t>
      </w:r>
    </w:p>
    <w:p w14:paraId="74DE38F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real estate business activities are equal before law; and free to reach agreement on the basis of respect for legitimate rights and interests of the parties involved in real estate business activities through contracts but not in contravention of law.</w:t>
      </w:r>
    </w:p>
    <w:p w14:paraId="0C3B600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put into business must meet all the conditions provided for by this Law and relevant laws.</w:t>
      </w:r>
    </w:p>
    <w:p w14:paraId="5CDFA45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business activities must be public and transparent.</w:t>
      </w:r>
    </w:p>
    <w:p w14:paraId="0AB169F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Types of real estate put to business</w:t>
      </w:r>
    </w:p>
    <w:p w14:paraId="533BDF7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put to business includes:</w:t>
      </w:r>
    </w:p>
    <w:p w14:paraId="3AF86F7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and construction works specified by the construction law;</w:t>
      </w:r>
    </w:p>
    <w:p w14:paraId="67D8C12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rights allowed to be traded in the real estate market under the provisions of the land law;</w:t>
      </w:r>
    </w:p>
    <w:p w14:paraId="0177EE3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types of real estate as provided for by law.</w:t>
      </w:r>
    </w:p>
    <w:p w14:paraId="70FA41B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socio-economic development situation, the real estate market and international economic integration roadmap, the Government shall make a detailed list of realties defined in Clause 1 of this Article, which may be put to business.</w:t>
      </w:r>
    </w:p>
    <w:p w14:paraId="4BB7065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Conditions for real estate to be put to business</w:t>
      </w:r>
    </w:p>
    <w:p w14:paraId="477BBB6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or construction works put to business must meet the following conditions:</w:t>
      </w:r>
    </w:p>
    <w:p w14:paraId="70D06E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permitted for business;</w:t>
      </w:r>
    </w:p>
    <w:p w14:paraId="0736896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quality as required by the construction law, for newly-built houses or construction works; for used houses or construction works, the quality requirements are agreed upon in contracts by involved parties;</w:t>
      </w:r>
    </w:p>
    <w:p w14:paraId="52422E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free from ownership dispute;</w:t>
      </w:r>
    </w:p>
    <w:p w14:paraId="5009538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not distrained for judgment execution or execution of administrative decisions of competent state agencies;</w:t>
      </w:r>
    </w:p>
    <w:p w14:paraId="10D5FD3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lying in the areas where construction is banned under the provisions of the construction law;</w:t>
      </w:r>
    </w:p>
    <w:p w14:paraId="7C610AE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 Being accompanied with dossiers comprising certificates of house or construction work ownership, land use right certificates or lawful papers evidencing the ownership right or use right according to the provisions of law, for existing houses and construction works; construction permits </w:t>
      </w:r>
      <w:r>
        <w:rPr>
          <w:rFonts w:ascii="Arial" w:hAnsi="Arial" w:cs="Arial"/>
          <w:color w:val="000000"/>
          <w:sz w:val="21"/>
          <w:szCs w:val="21"/>
        </w:rPr>
        <w:lastRenderedPageBreak/>
        <w:t>or project dossiers and construction drawing designs which have been approved, for houses or construction works under construction; construction drawing designs, construction completion records and after-test acceptance records, for houses or construction works under projects on new urban centers, dwelling houses or infrastructure of industrial parks without ownership or use right certificates; project dossiers, construction drawing designs and construction schedules, which have been approved, for prospective houses or construction works.</w:t>
      </w:r>
    </w:p>
    <w:p w14:paraId="31EB9EB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put to business must meet the following conditions:</w:t>
      </w:r>
    </w:p>
    <w:p w14:paraId="37350D9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permitted for business;</w:t>
      </w:r>
    </w:p>
    <w:p w14:paraId="0956AF9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accompanied with valid papers evidencing land use rights as prescribed by law;</w:t>
      </w:r>
    </w:p>
    <w:p w14:paraId="5D9B495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dispute-free;</w:t>
      </w:r>
    </w:p>
    <w:p w14:paraId="295950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land use term not yet expired;</w:t>
      </w:r>
    </w:p>
    <w:p w14:paraId="626DF89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not distrained for judgment execution or execution of administrative decisions of competent state agencies;</w:t>
      </w:r>
    </w:p>
    <w:p w14:paraId="2FE6F17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case of transfer or lease of land use rights under projects on new urban centers, dwelling houses or technical infrastructure of industrial parks, there must be infrastructure works corresponding to the contents and schedules of the approved projects.</w:t>
      </w:r>
    </w:p>
    <w:p w14:paraId="49CAC4B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realties specified at Point c, Clause 1, Article 6 of this Law must meet all the conditions set by the Government in order to be put to business.</w:t>
      </w:r>
    </w:p>
    <w:p w14:paraId="02EA645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Conditions for organizations and individuals conducting real estate business activities</w:t>
      </w:r>
    </w:p>
    <w:p w14:paraId="7517799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dealing in real estate, organizations and individuals are required to establish enterprises or cooperatives, have legal capital and make real estate business registration in accordance with the provisions of law.</w:t>
      </w:r>
    </w:p>
    <w:p w14:paraId="209FE9C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case specified in Clause 3 of this Article, when dealing in real estate services, organizations and individuals are required to establish enterprises or cooperatives and register the real estate service dealing in accordance with law.</w:t>
      </w:r>
    </w:p>
    <w:p w14:paraId="31D92F8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or individual is required to have at least one person possessing a real estate brokerage certificate, if dealing in real estate brokerage service; at least two persons possessing real estate valuation certificates, if dealing in real estate valuation service; at least two persons possessing real estate brokerage certificates, if dealing in real estate transaction floor service and at least two persons possessing real estate valuation certificates, if concurrently dealing in real estate valuation service.</w:t>
      </w:r>
    </w:p>
    <w:p w14:paraId="7400D72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Individuals independently dealing in real estate brokerage services must make business registration in accordance with the provisions of law and possess real estate brokerage certificates.</w:t>
      </w:r>
    </w:p>
    <w:p w14:paraId="5F4C06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Scope of real estate business activities of domestic organizations and individuals</w:t>
      </w:r>
    </w:p>
    <w:p w14:paraId="02913B2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may deal in real estate within the following scope:</w:t>
      </w:r>
    </w:p>
    <w:p w14:paraId="1897088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Investing in the creation of houses or construction works for sale, lease or hire-purchase;</w:t>
      </w:r>
    </w:p>
    <w:p w14:paraId="752E25B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Buying houses or construction works for sale, lease or hire-purchase;</w:t>
      </w:r>
    </w:p>
    <w:p w14:paraId="0668C6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houses or construction works for sublease;</w:t>
      </w:r>
    </w:p>
    <w:p w14:paraId="7C8876B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Investing in land reclamation and infrastructure works on leased land for the lease of land with infrastructure;</w:t>
      </w:r>
    </w:p>
    <w:p w14:paraId="1A3ED1F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Accepting the transfer of land use rights, investing in infrastructure works for transfer or lease; leasing infrastructure-associated land use rights for sublease.</w:t>
      </w:r>
    </w:p>
    <w:p w14:paraId="770A1D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and individuals may deal in real estate services within the following scope:</w:t>
      </w:r>
    </w:p>
    <w:p w14:paraId="5A1E056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brokerage service;</w:t>
      </w:r>
    </w:p>
    <w:p w14:paraId="4CC2B28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valuation service;</w:t>
      </w:r>
    </w:p>
    <w:p w14:paraId="644720D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 estate transaction floor service;</w:t>
      </w:r>
    </w:p>
    <w:p w14:paraId="17C4668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Real estate consultancy service;</w:t>
      </w:r>
    </w:p>
    <w:p w14:paraId="649DEA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Real estate auction service;</w:t>
      </w:r>
    </w:p>
    <w:p w14:paraId="1949CA6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Real estate advertisement service;</w:t>
      </w:r>
    </w:p>
    <w:p w14:paraId="3EE5CD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Real estate management service.</w:t>
      </w:r>
    </w:p>
    <w:p w14:paraId="111C728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Scope of real estate business activities of foreign organizations and individuals and overseas Vietnamese</w:t>
      </w:r>
    </w:p>
    <w:p w14:paraId="0B63469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or individuals and overseas Vietnamese may deal in real estate and real estate services within the followings cope:</w:t>
      </w:r>
    </w:p>
    <w:p w14:paraId="7A96FD1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Investing in the creation of houses or construction works for sale, lease or hire-purchase;</w:t>
      </w:r>
    </w:p>
    <w:p w14:paraId="0D795CF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Investing in land reclamation and infrastructure works on the leased land for the lease of land with infrastructure;</w:t>
      </w:r>
    </w:p>
    <w:p w14:paraId="03EF328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Dealing in real estate services in accordance with Clause 2, Article 9 of this Law.</w:t>
      </w:r>
    </w:p>
    <w:p w14:paraId="0A72995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Beyond the scope defined in Clause 1 of this Article, based on the provisions of this Law, the Land Law, the Housing Law, the Investment Law and relevant legal documents, the Government shall specify other real estate business activities of foreign organizations and individuals and overseas Vietnamese in compatibility with socio-economic conditions in each period and the international economic integration roadmap.</w:t>
      </w:r>
    </w:p>
    <w:p w14:paraId="6970B9A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Public disclosure of information on real estate put to business</w:t>
      </w:r>
    </w:p>
    <w:p w14:paraId="2490085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shall publicly disclose information on real estate put to business.</w:t>
      </w:r>
    </w:p>
    <w:p w14:paraId="449D2AC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real estate must be made public on real estate transaction floors and the mass media.</w:t>
      </w:r>
    </w:p>
    <w:p w14:paraId="5C7E019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information on a realty include:</w:t>
      </w:r>
    </w:p>
    <w:p w14:paraId="690F984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the realty;</w:t>
      </w:r>
    </w:p>
    <w:p w14:paraId="1652C6C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Position of the realty;</w:t>
      </w:r>
    </w:p>
    <w:p w14:paraId="009F622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planning related to the realty;</w:t>
      </w:r>
    </w:p>
    <w:p w14:paraId="7D84768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Size and area of the realty;</w:t>
      </w:r>
    </w:p>
    <w:p w14:paraId="5DC44AD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Characteristics, nature, utilities and quality of the realty;</w:t>
      </w:r>
    </w:p>
    <w:p w14:paraId="4E784D8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Actual conditions of infrastructure works, technical and social services related to the realty;</w:t>
      </w:r>
    </w:p>
    <w:p w14:paraId="784441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status of the realty, including dossiers, papers on the realty ownership and use rights and papers related to the creation of the realty; history of the realty ownership and use;</w:t>
      </w:r>
    </w:p>
    <w:p w14:paraId="6DA1751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Restrictions (if any) on the realty ownership and use rights;</w:t>
      </w:r>
    </w:p>
    <w:p w14:paraId="6616C1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Sale, transfer, lease and hire-purchase prices of the realty;</w:t>
      </w:r>
    </w:p>
    <w:p w14:paraId="1219E2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Rights and interests of a concerned third party;</w:t>
      </w:r>
    </w:p>
    <w:p w14:paraId="061461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information.</w:t>
      </w:r>
    </w:p>
    <w:p w14:paraId="56FCEDB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Real estate business investment policies</w:t>
      </w:r>
    </w:p>
    <w:p w14:paraId="4037E5D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of all economic sectors to invest in real estate business in line with the national and local socio-economic development objectives in each period.</w:t>
      </w:r>
    </w:p>
    <w:p w14:paraId="3B7A101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encourage and adopt policies to support organizations and individuals dealing in real estate to invest in the setting up of housing funds for the sale of houses by deferred payment or installment payment, for lease or hire-purchase to persons with meritorious services to the revolution, to poor people or low-income earners; and to invest in infrastructure of industrial parks for the lease of grounds for production.</w:t>
      </w:r>
    </w:p>
    <w:p w14:paraId="54C86D7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invest in the building of technical infrastructures outside fences of projects; social infrastructures and head offices of state agencies within the scope of projects; support investment in the building of technical works inside fences of projects entitled to investment preferences.</w:t>
      </w:r>
    </w:p>
    <w:p w14:paraId="281D4F8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invest and encourage organizations and individuals to invest in urban public works related to real estate business investment projects.</w:t>
      </w:r>
    </w:p>
    <w:p w14:paraId="0780658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localities where exist real estate business investment projects shall create conditions for project owners to conduct ground clearance.</w:t>
      </w:r>
    </w:p>
    <w:p w14:paraId="63C2C49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exempt or reduce land use levies or land rents for land areas affixed with infrastructures to be transferred to the State, infrastructures for non-business purposes or condominiums for policy beneficiaries.</w:t>
      </w:r>
    </w:p>
    <w:p w14:paraId="41FC3CE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State credit institutions shall provide preferential loans for investment projects on construction of houses for lease, hire-purchase or sale to persons with meritorious services to the revolution, to poor people, low-income earners, students and workers in industrial parks or export-processing zones.</w:t>
      </w:r>
    </w:p>
    <w:p w14:paraId="04B858C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shall adopt mechanisms and policies to stabilize the real estate market in case of fluctuations, thereby guaranteeing benefits of investors and clients.</w:t>
      </w:r>
    </w:p>
    <w:p w14:paraId="2F32D0B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Responsibilities for the state management of real estate business activities</w:t>
      </w:r>
    </w:p>
    <w:p w14:paraId="4B7DD11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real estate business activities.</w:t>
      </w:r>
    </w:p>
    <w:p w14:paraId="34CAA28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is answerable to the Government for performing the state management of real estate business activities.</w:t>
      </w:r>
    </w:p>
    <w:p w14:paraId="5CC968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Construction in performing the state management of real estate business activities as assigned by the Government.</w:t>
      </w:r>
    </w:p>
    <w:p w14:paraId="35CA8D0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real estate business activities in their respective localities as decentralized by the Government.</w:t>
      </w:r>
    </w:p>
    <w:p w14:paraId="369061D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Sale, purchase and transfer of real estate by mode of advance payment, deferred payment or installment payment</w:t>
      </w:r>
    </w:p>
    <w:p w14:paraId="5C054B7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Real estate business project investors and clients may agree in contracts on sale and purchase of prospective houses or construction works by mode of advance payment and shall adhere to the following principles:</w:t>
      </w:r>
    </w:p>
    <w:p w14:paraId="522D0B7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Advance payment shall be made many times whereby the first-time payment shall be made only when investors have built infrastructure in service of the real estate according to the approved project contents and schedules and subsequent payments shall be made according to investment execution schedules for the creation of real estate;</w:t>
      </w:r>
    </w:p>
    <w:p w14:paraId="251CC78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are required to use for proper purposes advances made by clients for investment in the creation of real estate;</w:t>
      </w:r>
    </w:p>
    <w:p w14:paraId="5C1EE82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Clients making advances are entitled to sale or transfer prices at the time of signing contracts, unless otherwise agreed upon by involved parties;</w:t>
      </w:r>
    </w:p>
    <w:p w14:paraId="28BCC17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investors hand over real estate later than the deadlines stated in contracts, they shall be answerable to clients under contracts and pay the latter an interest on the advances, to be calculated according to the commercial banks' lending interest rates at the time of handover of the real estate, corresponding to the duration beyond the deadlines;</w:t>
      </w:r>
    </w:p>
    <w:p w14:paraId="6C55B20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clients fail to abide by their contractual commitments on advance payment, they shall be answerable to investors according to contracts and pay the latter an interest on the delayed amount, to be calculated according to the commercial banks' lending interest rates at the time of payment, corresponding to the duration of delay;</w:t>
      </w:r>
    </w:p>
    <w:p w14:paraId="2E9C06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selection of a commercial bank's lending interest rate specified at Point d and e of this Clause must be agreed upon in contracts.</w:t>
      </w:r>
    </w:p>
    <w:p w14:paraId="32C524B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may agree in a contract on the sale, purchase and transfer of a realty by mode of deferred or installment payment and shall adhere to the following principles:</w:t>
      </w:r>
    </w:p>
    <w:p w14:paraId="501DCC7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money amount to be-delayed or paid by installments; the time limit for deferred or installment payment must be agreed upon in the contract;</w:t>
      </w:r>
    </w:p>
    <w:p w14:paraId="223A62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seller or the transferor may reserve the realty ownership or use right till the purchaser or transferee has fully paid the money and fulfilled other contractual obligations, unless otherwise agreed by the involved parties;</w:t>
      </w:r>
    </w:p>
    <w:p w14:paraId="34D8FE3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realty purchaser or transferee may use and have the ownership or use right over that realty after having fully paid the money therefor and fulfilled other contractual obligations, unless otherwise agreed by the involved parties.</w:t>
      </w:r>
    </w:p>
    <w:p w14:paraId="039DFF5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Real estate associations</w:t>
      </w:r>
    </w:p>
    <w:p w14:paraId="5F5A7C2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Real estate associations are established by organizations or individuals involved in real estate business on the basis of their voluntariness. Real estate associations shall protect the legitimate rights and interests of their members, join in the elaboration, dissemination and popularization of the real estate business law, contributing to the development of a healthy real estate market.</w:t>
      </w:r>
    </w:p>
    <w:p w14:paraId="2D590D0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real estate associations shall comply with the law on associations.</w:t>
      </w:r>
    </w:p>
    <w:p w14:paraId="4C5595D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Prohibited acts</w:t>
      </w:r>
    </w:p>
    <w:p w14:paraId="0A6334B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Dealing in real estate without business registration; conducting real estate brokerage or valuation without certificates as required by this Law.</w:t>
      </w:r>
    </w:p>
    <w:p w14:paraId="1AE982B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Supplying untruthful information on real estate.</w:t>
      </w:r>
    </w:p>
    <w:p w14:paraId="0B481EC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frauds, deception in real estate business activities.</w:t>
      </w:r>
    </w:p>
    <w:p w14:paraId="68D103D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mobilizing or appropriating capital of real estate purchasers, lessees, hirers or contributors of real estate business investment capital.</w:t>
      </w:r>
    </w:p>
    <w:p w14:paraId="358D499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fulfill financial obligations towards the State.</w:t>
      </w:r>
    </w:p>
    <w:p w14:paraId="084DE5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advantage of the State's preferential policies to conduct illegal real estate business activities.</w:t>
      </w:r>
    </w:p>
    <w:p w14:paraId="2F5EB53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Issuing real estate brokerage or valuation certificates in contravention of the provisions of this Law.</w:t>
      </w:r>
    </w:p>
    <w:p w14:paraId="5F5AB0B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Collecting charges, fees and money amounts related to real estate business activities in contravention of the provisions of law.</w:t>
      </w:r>
    </w:p>
    <w:p w14:paraId="353AE72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Abusing one's positions and/or powers for self-seeking purposes or illegally intervening in real estate business activities.</w:t>
      </w:r>
    </w:p>
    <w:p w14:paraId="2FC2884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prohibited by law.</w:t>
      </w:r>
    </w:p>
    <w:p w14:paraId="54F1EB3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Handling of violations</w:t>
      </w:r>
    </w:p>
    <w:p w14:paraId="5FD9B9B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violating the provisions of this Law shall, depending on the nature and severity of their violations, be disciplined, administratively sanctioned or examined for penal liability, and, if causing damage, pay compensation in accordance with the provisions of law.</w:t>
      </w:r>
    </w:p>
    <w:p w14:paraId="3EB7147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real estate business activities without business registration certificates shall be suspended from operation, administratively sanctioned and retrospectively pay taxes in accordance with the provisions of law.</w:t>
      </w:r>
    </w:p>
    <w:p w14:paraId="1099421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Individuals conducting real estate brokerage or valuation without real estate brokerage or valuation certificates shall be suspended from operation, administratively sanctioned and not be granted those certificates for three years from the date a sanctioning decision is issued.</w:t>
      </w:r>
    </w:p>
    <w:p w14:paraId="628A62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who are granted real estate brokerage or valuation certificates but fail to strictly observe the contents of those certificates shall be administratively sanctioned in form of caution or fine; be suspended from operation if committing first-time recidivism; and if committing recidivism for the second time, have their certificates withdrawn and not be re-granted those certificates for five years from the date a sanctioning decision is issued.</w:t>
      </w:r>
    </w:p>
    <w:p w14:paraId="71FC12A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administrative sanctions in real estate business activities.</w:t>
      </w:r>
    </w:p>
    <w:p w14:paraId="6E6490DE"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3168CC3"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DEALING IN HOUSES AND CONSTRUCTION WORKS</w:t>
      </w:r>
    </w:p>
    <w:p w14:paraId="3322CE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INVESTMENT IN CREATION OF HOUSES OR CONSTRUCTION WORKS FOR BUSINESS</w:t>
      </w:r>
    </w:p>
    <w:p w14:paraId="596891B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Investment in the creation of houses or construction works for business</w:t>
      </w:r>
    </w:p>
    <w:p w14:paraId="1BAB07D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may invest in the creation of houses or construction works for business in the following forms:</w:t>
      </w:r>
    </w:p>
    <w:p w14:paraId="0B58FF0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the construction of houses or construction works;</w:t>
      </w:r>
    </w:p>
    <w:p w14:paraId="703C784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the renovation or repair of existing houses or construction works.</w:t>
      </w:r>
    </w:p>
    <w:p w14:paraId="5ADFE3C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investing in the creation of houses or construction works for business shall comply with construction plannings approved by competent state agencies.</w:t>
      </w:r>
    </w:p>
    <w:p w14:paraId="5A3175E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investing in the construction of new urban areas, residential quarters or technical infrastructures of industrial parks are required to have investment projects. The selection of investors for projects on new urban areas, residential quarters or technical infrastructures of industrial parks shall comply with the provisions of the construction and bidding law. Project investors are required to have financial capability for execution of projects.</w:t>
      </w:r>
    </w:p>
    <w:p w14:paraId="3684CC0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Rights of investors of projects on new urban areas, residential quarters or technical infrastructures of industrial parks</w:t>
      </w:r>
    </w:p>
    <w:p w14:paraId="1F93E95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propose projects on new urban areas, residential quarters or technical infrastructures of industrial parks to state agencies competent to permit investment in the construction thereof for business.</w:t>
      </w:r>
    </w:p>
    <w:p w14:paraId="086C267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invest in construction of technical infrastructures, construction works and houses in strict compliance with detailed plannings of 1/500 scale of the projects already approved by competent state agencies.</w:t>
      </w:r>
    </w:p>
    <w:p w14:paraId="380C9E5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the auction of land use rights or bidding for execution of projects on new urban areas, residential quarters or technical infrastructures of industrial parks.</w:t>
      </w:r>
    </w:p>
    <w:p w14:paraId="572333C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introduce and disseminate information on projects of which they are investors so as to attract and call for other investors to invest in the projects.</w:t>
      </w:r>
    </w:p>
    <w:p w14:paraId="7C86B17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sell, lease or sell on hire-purchase houses or construction works and transfer or lease infrastructure-associated land use rights under approved projects; in case of transfer of the whole projects to other investors, to comply with the provisions of Article 21 of this Law.</w:t>
      </w:r>
    </w:p>
    <w:p w14:paraId="5652D6F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enjoy exemption, reduction or deferred payment of land use levies based on project schedules and characteristics of houses or construction works and in accordance with the provisions of law.</w:t>
      </w:r>
    </w:p>
    <w:p w14:paraId="430E303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and supervise other investors in projects for construction investment in the very approved projects and in accordance with the provisions of the construction law.</w:t>
      </w:r>
    </w:p>
    <w:p w14:paraId="125D012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enter in joint venture or business cooperation for execution of projects with domestic or foreign organizations or individuals or with overseas Vietnamese.</w:t>
      </w:r>
    </w:p>
    <w:p w14:paraId="150123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mobilize capital in accordance with law.</w:t>
      </w:r>
    </w:p>
    <w:p w14:paraId="67BEE7B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rights as provided for by law.</w:t>
      </w:r>
    </w:p>
    <w:p w14:paraId="21CD2AF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Obligations of investors of projects on new urban areas, residential quarters or technical infrastructures of industrial parks</w:t>
      </w:r>
    </w:p>
    <w:p w14:paraId="56F6B98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detailed plannings of 1/500 scale for projects and submit them to competent state agencies for approval in accordance with the provisions of the construction law.</w:t>
      </w:r>
    </w:p>
    <w:p w14:paraId="52390BF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direct investment in the construction of a synchronous technical infrastructure system compatible with that of the surrounding areas according to the project execution schedule; to invest in building houses or construction works according to plannings and contents of the approved projects.</w:t>
      </w:r>
    </w:p>
    <w:p w14:paraId="718C25D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financial sources for execution of projects according to the approved schedule; when clients' advances are mobilized, to comply with the provisions of Clause 1, Article 14 of this Law.</w:t>
      </w:r>
    </w:p>
    <w:p w14:paraId="2893BA2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the construction of houses or works under projects in which they invest by themselves or in cooperation with other investors in strict compliance with detailed construction plannings of 1/500 scale and other contents of the approved projects.</w:t>
      </w:r>
    </w:p>
    <w:p w14:paraId="4658AA4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take responsibility for the quality of houses or construction works in accordance with the provisions of the construction law.</w:t>
      </w:r>
    </w:p>
    <w:p w14:paraId="52885B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sell, lease or sell hire-purchase houses or construction works, to transfer or lease infrastructure-associated land use rights according to the approved projects.</w:t>
      </w:r>
    </w:p>
    <w:p w14:paraId="5435A4C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fill in procedures for establishment of land use rights and ownership rights to houses or construction works already sold or transferred to clients; to fill in procedures for handover of technical infrastructures under the approved projects.</w:t>
      </w:r>
    </w:p>
    <w:p w14:paraId="29003F9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keep and deposit for archival purpose project dossiers, design dossiers and construction completion dossiers of houses or construction works in accordance with the provisions of law.</w:t>
      </w:r>
    </w:p>
    <w:p w14:paraId="0993512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observe the reporting regime according to law and submit to inspection and examination by competent state agencies.</w:t>
      </w:r>
    </w:p>
    <w:p w14:paraId="739D16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obligations as provided for by law.</w:t>
      </w:r>
    </w:p>
    <w:p w14:paraId="6C820F7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Transfer of entire projects on new urban areas, residential quarters or technical infrastructures of industrial parks</w:t>
      </w:r>
    </w:p>
    <w:p w14:paraId="5499497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entire projects on new urban areas, residential quarters or technical infrastructures of industrial parks must be approved in writing by competent state agencies.</w:t>
      </w:r>
    </w:p>
    <w:p w14:paraId="17A3207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Investors-transferees must be organizations or individuals dealing in real estate that satisfy the conditions specified in Clause 1, Article 8 of this Law. Investors-transferees shall fulfill all obligations of investors-transferors.</w:t>
      </w:r>
    </w:p>
    <w:p w14:paraId="682203D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of entire projects on new urban areas, residential quarters or technical infrastructures of industrial parks must be conducted on the basis of written contracts.</w:t>
      </w:r>
    </w:p>
    <w:p w14:paraId="7BFB5F2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transfer of entire projects on new urban areas, residential quarters or technical infrastructures of industrial parks.</w:t>
      </w:r>
    </w:p>
    <w:p w14:paraId="757E062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SALE AND PURCHASE OF HOUSES OR CONSTRUCTION WORKS</w:t>
      </w:r>
    </w:p>
    <w:p w14:paraId="7EBFD06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Principles for sale and purchase of houses or construction works</w:t>
      </w:r>
    </w:p>
    <w:p w14:paraId="1FA9DF9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and construction works for sale and purchase include those which already exist, are under construction or are to be created in the future according to the approved projects, designs and schedules.</w:t>
      </w:r>
    </w:p>
    <w:p w14:paraId="52F3B9A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dealing in real estate shall sell houses or construction works through real estate transaction floors.</w:t>
      </w:r>
    </w:p>
    <w:p w14:paraId="6B257FD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sale of houses or construction works accompanied with the transfer of land use rights is provided for as follows:</w:t>
      </w:r>
    </w:p>
    <w:p w14:paraId="18A7902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villas and separate houses in urban areas, the land use rights must be transferred together with the sale of houses or construction works;</w:t>
      </w:r>
    </w:p>
    <w:p w14:paraId="6F52625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other houses and construction works, the land use rights shall be transferred in accordance with the land law.</w:t>
      </w:r>
    </w:p>
    <w:p w14:paraId="469472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sale of a condominium apartment or part of a condominium, it must be associated with land use rights, shared facilities and equipment and facilities of the condominium, which are under common ownership.</w:t>
      </w:r>
    </w:p>
    <w:p w14:paraId="47E989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sale of houses or construction works must be accompanied with dossiers on those houses or construction works, which include papers on their creation, ownership right, changes and legal status.</w:t>
      </w:r>
    </w:p>
    <w:p w14:paraId="6559BA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sale and purchase of houses or construction works must be conducted on the basis of written contracts under the provisions of this Law and relevant provisions of law; in case of sale of prospective houses or construction works, the involved parties shall agree in their contracts on selling and purchasing prices at the time of signing contracts, regardless of the time of handover of houses or construction works.</w:t>
      </w:r>
    </w:p>
    <w:p w14:paraId="3E50A4D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Warranty for the sold houses or construction works</w:t>
      </w:r>
    </w:p>
    <w:p w14:paraId="36D1628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shall provide warranty for a house or construction work sold to the purchaser, unless otherwise agreed by the two parties. The warranty contents, duration and mode shall be agreed by the two parties in the contract.</w:t>
      </w:r>
    </w:p>
    <w:p w14:paraId="19BE211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warranty time limit, the seller shall repair and remedy defects or damage of the house or construction work, including equipment and shared facilities of a condominium, and ensure their quality standards according to legal provisions or contractual agreements.</w:t>
      </w:r>
    </w:p>
    <w:p w14:paraId="2E07A0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new houses or construction works, the warranty duration must not be shorter than that prescribed for construction works by the construction law.</w:t>
      </w:r>
    </w:p>
    <w:p w14:paraId="75AC17B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Rights of the house or construction work seller</w:t>
      </w:r>
    </w:p>
    <w:p w14:paraId="6615AB0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demand the purchaser to fully pay money according to the payment time limit and mode stated in the contract.</w:t>
      </w:r>
    </w:p>
    <w:p w14:paraId="684F218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purchaser to take over the house or construction work according to the time limit agreed upon in the contract.</w:t>
      </w:r>
    </w:p>
    <w:p w14:paraId="3EC721A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purchaser to pay compensation for damage caused due to its fault.</w:t>
      </w:r>
    </w:p>
    <w:p w14:paraId="7862A7B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unilaterally terminate or revoke the contract when the purchaser breaches the conditions for unilateral termination or revocation of the contract as agreed upon in the contract by the two parties or provided for by law.</w:t>
      </w:r>
    </w:p>
    <w:p w14:paraId="7BC8B2C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as provided for by law.</w:t>
      </w:r>
    </w:p>
    <w:p w14:paraId="5D7E747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Obligations of the house or construction work seller</w:t>
      </w:r>
    </w:p>
    <w:p w14:paraId="57462D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sufficient and truthful information on the house or construction work and take responsibility for that information.</w:t>
      </w:r>
    </w:p>
    <w:p w14:paraId="3A5148C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over the house or construction work to the purchaser according to the time limit, quality and other conditions agreed upon in the contract, together with the relevant dossier and use instructions; to transfer the house or construction work ownership right and land use right.</w:t>
      </w:r>
    </w:p>
    <w:p w14:paraId="5B61416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warranty for the sold house or construction work in accordance with Article 23 of this Law.</w:t>
      </w:r>
    </w:p>
    <w:p w14:paraId="3D17AB3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compensation for damage incurred by its fault.</w:t>
      </w:r>
    </w:p>
    <w:p w14:paraId="50114FA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fulfill tax and other financial obligations in accordance with law.</w:t>
      </w:r>
    </w:p>
    <w:p w14:paraId="4329833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as provided for by law.</w:t>
      </w:r>
    </w:p>
    <w:p w14:paraId="2A9CEFF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Rights of the house or construction work purchaser</w:t>
      </w:r>
    </w:p>
    <w:p w14:paraId="61AE95A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over the house or construction work together with its ownership right certificate, land use right certificate, relevant dossiers and papers.</w:t>
      </w:r>
    </w:p>
    <w:p w14:paraId="01B0B12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house or construction work seller to complete relevant sale procedures and to transfer the house or construction work ownership right associated with land use right.</w:t>
      </w:r>
    </w:p>
    <w:p w14:paraId="72887AC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house or construction work seller to provide warranty under the provisions of Article 23 of this Law.</w:t>
      </w:r>
    </w:p>
    <w:p w14:paraId="78DA45A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house or construction work seller to pay compensation for damage incurred by the handover of that house or construction work beyond time limit, with improper quality or in contravention of other contractual commitments.</w:t>
      </w:r>
    </w:p>
    <w:p w14:paraId="68AF456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unilaterally terminate or revoke the contract when the house or construction work seller breaches the conditions for unilateral termination or revocation of the contract as agreed upon in the contract by the two parties or provided for by law.</w:t>
      </w:r>
    </w:p>
    <w:p w14:paraId="2707492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as provided for by law.</w:t>
      </w:r>
    </w:p>
    <w:p w14:paraId="5D8D4B5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Obligations of the house or construction work purchaser</w:t>
      </w:r>
    </w:p>
    <w:p w14:paraId="1090D02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pay money to the house or construction work seller according to the payment time limit and mode agreed upon in the contract.</w:t>
      </w:r>
    </w:p>
    <w:p w14:paraId="1E8D555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over the house or construction work together with its dossier strictly according to the quality standards and time limit agreed upon in the contract.</w:t>
      </w:r>
    </w:p>
    <w:p w14:paraId="2F0E90F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use the house or construction work strictly according to their utilities and designs.</w:t>
      </w:r>
    </w:p>
    <w:p w14:paraId="5CDB2D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compensation for damage incurred by its fault.</w:t>
      </w:r>
    </w:p>
    <w:p w14:paraId="5F7A651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obligations as provided for by law.</w:t>
      </w:r>
    </w:p>
    <w:p w14:paraId="758561A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LEASE OF HOUSES OR CONSTRUCTION WORKS</w:t>
      </w:r>
    </w:p>
    <w:p w14:paraId="1900EB6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Principles for lease of houses or construction works</w:t>
      </w:r>
    </w:p>
    <w:p w14:paraId="5353F2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or construction works for lease must already exist.</w:t>
      </w:r>
    </w:p>
    <w:p w14:paraId="568E3D5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dealing in real estate shall lease houses or construction works through real estate transaction floors.</w:t>
      </w:r>
    </w:p>
    <w:p w14:paraId="29D4B63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Houses or construction works for lease must ensure quality, safety, environmental sanitation and other necessary services so that they can be put into normal operation and use according to their utilities, designs and to contractual agreements.</w:t>
      </w:r>
    </w:p>
    <w:p w14:paraId="605FDE0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lease of houses or construction works shall be effected under contracts in accordance with this Law and relevant laws.</w:t>
      </w:r>
    </w:p>
    <w:p w14:paraId="58D5C8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Rights of the house or construction work lessor</w:t>
      </w:r>
    </w:p>
    <w:p w14:paraId="1C7E754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lessee to preserve and use the house or construction work according to its utilities, designs and contractual agreements.</w:t>
      </w:r>
    </w:p>
    <w:p w14:paraId="3A66AFE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lessee to pay rent according to the payment time limit and mode agreed upon in the contract.</w:t>
      </w:r>
    </w:p>
    <w:p w14:paraId="10776C8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lessee to return the house or construction work upon the expiration of the lease term.</w:t>
      </w:r>
    </w:p>
    <w:p w14:paraId="508BBD6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lessee to pay compensation for damage or repair damage caused by the lessee.</w:t>
      </w:r>
    </w:p>
    <w:p w14:paraId="1BED048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unilaterally terminate or revoke the contract when the lessee breaches the conditions for unilateral termination or revocation of the contract as agreed upon in the contract by the two parties or provided for by law.</w:t>
      </w:r>
    </w:p>
    <w:p w14:paraId="6ED2D9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as provided for by law.</w:t>
      </w:r>
    </w:p>
    <w:p w14:paraId="2A02059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w:t>
      </w:r>
      <w:r>
        <w:rPr>
          <w:rFonts w:ascii="Arial" w:hAnsi="Arial" w:cs="Arial"/>
          <w:color w:val="000000"/>
          <w:sz w:val="21"/>
          <w:szCs w:val="21"/>
        </w:rPr>
        <w:t> Obligations of the house or construction work lessor</w:t>
      </w:r>
    </w:p>
    <w:p w14:paraId="2A9E738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sufficient and truthful information on the house or construction work and take responsibility for that information.</w:t>
      </w:r>
    </w:p>
    <w:p w14:paraId="1BC23EC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over the house or construction work to the lessee according to the contract and guide the latter to use the house or construction work according to its utilities and designs.</w:t>
      </w:r>
    </w:p>
    <w:p w14:paraId="05EE6DF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maintain and repair the house or construction work periodically or under contractual agreements.</w:t>
      </w:r>
    </w:p>
    <w:p w14:paraId="26FDA69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compensation for damage incurred by its fault.</w:t>
      </w:r>
    </w:p>
    <w:p w14:paraId="6BED1DD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fulfill tax and other financial obligations in accordance with law.</w:t>
      </w:r>
    </w:p>
    <w:p w14:paraId="029D936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as provided for by law.</w:t>
      </w:r>
    </w:p>
    <w:p w14:paraId="722D6E9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Rights of the house or construction work lessee</w:t>
      </w:r>
    </w:p>
    <w:p w14:paraId="53F7DD2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lessor to supply sufficient and truthful information on the house or construction work.</w:t>
      </w:r>
    </w:p>
    <w:p w14:paraId="66EC64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over the house or construction work according to contractual agreements; to use the house or construction work within the lease term.</w:t>
      </w:r>
    </w:p>
    <w:p w14:paraId="15C758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sublease the house or construction work if it is so agreed upon in the contract or consented by the lessor in writing.</w:t>
      </w:r>
    </w:p>
    <w:p w14:paraId="1B8B062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continue leasing the house or construction work under the conditions agreed upon with the lessor when the house or construction work changes hand.</w:t>
      </w:r>
    </w:p>
    <w:p w14:paraId="3F77EEE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lessor to repair the house or construction work on lease if it is damaged; to request the lessor to pay compensation for damage incurred by the lessor's fault.</w:t>
      </w:r>
    </w:p>
    <w:p w14:paraId="771584A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unilaterally terminate or revoke the contract when the lessor breaches conditions for unilateral termination or revocation of the contract as agreed upon in the contract by the two parties or provided for by law.</w:t>
      </w:r>
    </w:p>
    <w:p w14:paraId="0F8F38B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Obligations of the house or construction work lessee</w:t>
      </w:r>
    </w:p>
    <w:p w14:paraId="047E83F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preserve and use the house or construction work according to its utilities, designs and to contractual agreements.</w:t>
      </w:r>
    </w:p>
    <w:p w14:paraId="049A68C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rents and fulfill other obligations under contractual agreements.</w:t>
      </w:r>
    </w:p>
    <w:p w14:paraId="32B1D13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return the house or construction work to the lessor under contractual agreements.</w:t>
      </w:r>
    </w:p>
    <w:p w14:paraId="6AB4E72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repair the house or construction work damaged due to its fault.</w:t>
      </w:r>
    </w:p>
    <w:p w14:paraId="3915974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to change, renovate or dismantle part or whole of the house or construction work without the lessor's consent.</w:t>
      </w:r>
    </w:p>
    <w:p w14:paraId="0C58F77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compensation for damage incurred by its fault.</w:t>
      </w:r>
    </w:p>
    <w:p w14:paraId="4C19D84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obligations as provided for by law.</w:t>
      </w:r>
    </w:p>
    <w:p w14:paraId="168A41E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HIRE- PURCHASE OF HOUSES OR CONSTRUCTION WORKS</w:t>
      </w:r>
    </w:p>
    <w:p w14:paraId="510E2FC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Principles for hire- purchase of houses or construction works</w:t>
      </w:r>
    </w:p>
    <w:p w14:paraId="284BB35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or construction works for hire- purchase must already exist.</w:t>
      </w:r>
    </w:p>
    <w:p w14:paraId="7B2D015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or construction works for hire- purchase must ensure quality, safety, environmental sanitation and other necessary services so that they can be put into normal operation and use according to their utilities, designs and to contractual agreements.</w:t>
      </w:r>
    </w:p>
    <w:p w14:paraId="0898C7B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dealing in real estate shall conduct hire-purchase of houses or construction works through real estate transaction floors.</w:t>
      </w:r>
    </w:p>
    <w:p w14:paraId="6833576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hire-purchase of houses or construction works must be conducted on the basis of contracts under the provisions of this Law and relevant provisions of law.</w:t>
      </w:r>
    </w:p>
    <w:p w14:paraId="14ADF28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hire-purchase of houses or construction works must be associated with land use rights and accompanied with dossiers on those houses or construction works.</w:t>
      </w:r>
    </w:p>
    <w:p w14:paraId="703DD72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Parties to contracts on hire-purchase of houses or construction works may agree to shorten the time for transfer of the house or construction work ownership right to the hirer before the expiration of the hire-purchase term.</w:t>
      </w:r>
    </w:p>
    <w:p w14:paraId="0F747A5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Rights of the hire-purchase house or construction work seller</w:t>
      </w:r>
    </w:p>
    <w:p w14:paraId="02854C4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and make contractual agreement with the hirer on hire-purchase term and time point for the transfer of the house or construction work ownership right.</w:t>
      </w:r>
    </w:p>
    <w:p w14:paraId="4ECBBA8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hirer to pay hire-purchase money according to the payment time limit and mode agreed upon in the contract.</w:t>
      </w:r>
    </w:p>
    <w:p w14:paraId="78C071A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ask the hirer to supply information on the actual conditions of the house or construction work in the hire-purchase term.</w:t>
      </w:r>
    </w:p>
    <w:p w14:paraId="09D476D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hirer to pay compensation for damage incurred by the hirer's fault.</w:t>
      </w:r>
    </w:p>
    <w:p w14:paraId="36DF32D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as provided for by law.</w:t>
      </w:r>
    </w:p>
    <w:p w14:paraId="2BADAF0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w:t>
      </w:r>
      <w:r>
        <w:rPr>
          <w:rFonts w:ascii="Arial" w:hAnsi="Arial" w:cs="Arial"/>
          <w:color w:val="000000"/>
          <w:sz w:val="21"/>
          <w:szCs w:val="21"/>
        </w:rPr>
        <w:t> Obligations of the hire-purchase house or construction work seller</w:t>
      </w:r>
    </w:p>
    <w:p w14:paraId="411F97D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sufficient and truthful information on the house or construction work and take responsibility for that information.</w:t>
      </w:r>
    </w:p>
    <w:p w14:paraId="74113B8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over the house or construction work on schedule and with quality as agreed upon in the contract together with the dossier on that house or construction work and use instructions.</w:t>
      </w:r>
    </w:p>
    <w:p w14:paraId="542629E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the house or construction work ownership right to the hirer upon the expiration of the hire-purchase term or under agreements in the contract.</w:t>
      </w:r>
    </w:p>
    <w:p w14:paraId="5723284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assure the quality of the house or construction work in the hire-purchase term under the provisions of the construction law or the parties' contractual agreements.</w:t>
      </w:r>
    </w:p>
    <w:p w14:paraId="7ACC70E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compensation for damage incurred by its fault.</w:t>
      </w:r>
    </w:p>
    <w:p w14:paraId="10140A3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fulfill tax obligation and other financial obligations in accordance with law.</w:t>
      </w:r>
    </w:p>
    <w:p w14:paraId="6BD9822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obligations as provided for by law.</w:t>
      </w:r>
    </w:p>
    <w:p w14:paraId="1263E52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Rights of the house or construction work hirer</w:t>
      </w:r>
    </w:p>
    <w:p w14:paraId="1D5A8C6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over the house or construction work in strict accordance with contractual agreements; to use the house or construction work throughout the hire-purchase term.</w:t>
      </w:r>
    </w:p>
    <w:p w14:paraId="35C8AAE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the hire-purchase house or construction work ownership right upon or before the end of the hire-purchase term as agreed upon by the parties in the contract.</w:t>
      </w:r>
    </w:p>
    <w:p w14:paraId="6E5119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sublease part or whole of the house or construction work or transfer the right to hire-purchase of the house or construction work to a third party, which, however, must be consented by the hire-purchase house or work seller.</w:t>
      </w:r>
    </w:p>
    <w:p w14:paraId="3859103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house or construction work seller to supply documents, use instructions and assure the quality of that house or construction work throughout the hire-purchase term in accordance with the provisions of the construction law or contractual agreements between involved parties.</w:t>
      </w:r>
    </w:p>
    <w:p w14:paraId="4BD0EA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house or construction work seller to transfer the ownership right over that house or construction work in association with the land use rights and relevant dossiers.</w:t>
      </w:r>
    </w:p>
    <w:p w14:paraId="28CB760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the house or work seller to pay compensation for damage incurred by the hire-purchase seller's faults.</w:t>
      </w:r>
    </w:p>
    <w:p w14:paraId="207B20E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as provided for by law.</w:t>
      </w:r>
    </w:p>
    <w:p w14:paraId="2EA98F7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Obligations of the house or construction work hirer</w:t>
      </w:r>
    </w:p>
    <w:p w14:paraId="39F18A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preserve and use the house or construction work throughout the hire-purchase term strictly according to its utilities, design and contractual agreements.</w:t>
      </w:r>
    </w:p>
    <w:p w14:paraId="0257071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improve and repair the house or construction work with the house or work sellers consent.</w:t>
      </w:r>
    </w:p>
    <w:p w14:paraId="5FB7618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hire-purchase money according to the payment time limit and mode agreed upon in the contract.</w:t>
      </w:r>
    </w:p>
    <w:p w14:paraId="192675E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obligations upon the end of the hire-purchase term.</w:t>
      </w:r>
    </w:p>
    <w:p w14:paraId="73851BC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compensation for damage incurred by its fault.</w:t>
      </w:r>
    </w:p>
    <w:p w14:paraId="5488198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obligations as provided for by law.</w:t>
      </w:r>
    </w:p>
    <w:p w14:paraId="044847B5"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3F3A14D"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DEALING IN LAND USE RIGHTS</w:t>
      </w:r>
    </w:p>
    <w:p w14:paraId="147FE9C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Investment in the creation of infrastructure-associated land funds for transfer or lease</w:t>
      </w:r>
    </w:p>
    <w:p w14:paraId="0A394DB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may invest in the creation of infrastructure-associated land funds for transfer or lease in the following forms:</w:t>
      </w:r>
    </w:p>
    <w:p w14:paraId="5367431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land reclamation and construction of infrastructures for transfer or lease of infrastructure-associated land;</w:t>
      </w:r>
    </w:p>
    <w:p w14:paraId="3B84B7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infrastructures on transferred land for transfer or lease of infrastructure-associated land.</w:t>
      </w:r>
    </w:p>
    <w:p w14:paraId="6D937CC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infrastructures on the leased land for the lease of infrastructure-associated land.</w:t>
      </w:r>
    </w:p>
    <w:p w14:paraId="4E27325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in the creation of infrastructure-associated land funds for transfer or lease must be compatible with land use plannings and plans, construction plannings and relevant laws.</w:t>
      </w:r>
    </w:p>
    <w:p w14:paraId="50C30F3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Transfer, lease of land use rights</w:t>
      </w:r>
    </w:p>
    <w:p w14:paraId="662C9CF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rights shall be transferred or leased only when the conditions specified in Clause 2, Article 7 of this Law are satisfied.</w:t>
      </w:r>
    </w:p>
    <w:p w14:paraId="588F32C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or lease of land use rights shall be effected in one of the following forms:</w:t>
      </w:r>
    </w:p>
    <w:p w14:paraId="089B13B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Agreement between involved parties;</w:t>
      </w:r>
    </w:p>
    <w:p w14:paraId="404F57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Auction of land use rights.</w:t>
      </w:r>
    </w:p>
    <w:p w14:paraId="3EE1654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or lease of land use rights must be conducted on the basis of contracts according to the provisions of this Law and relevant provisions of law.</w:t>
      </w:r>
    </w:p>
    <w:p w14:paraId="67F7FC1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w:t>
      </w:r>
      <w:r>
        <w:rPr>
          <w:rFonts w:ascii="Arial" w:hAnsi="Arial" w:cs="Arial"/>
          <w:color w:val="000000"/>
          <w:sz w:val="21"/>
          <w:szCs w:val="21"/>
        </w:rPr>
        <w:t> Rights and obligations of the land use right transferor</w:t>
      </w:r>
    </w:p>
    <w:p w14:paraId="2F8EABE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right transferor has the following rights:</w:t>
      </w:r>
    </w:p>
    <w:p w14:paraId="0F65F44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transferee to pay money according to the payment time limit and mode agreed upon in the contract;</w:t>
      </w:r>
    </w:p>
    <w:p w14:paraId="5558C0C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transferee to receive land strictly according to the time limit agreed upon in the contract;</w:t>
      </w:r>
    </w:p>
    <w:p w14:paraId="48E75CB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transferee to pay compensation for damage incurred by the transferee's faults;</w:t>
      </w:r>
    </w:p>
    <w:p w14:paraId="6EDDBA7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unilaterally terminate or revoke the contract when the transferee breaches the conditions for unilateral termination or revocation of the contract as agreed upon in the contract by the two parties or provided for by law;</w:t>
      </w:r>
    </w:p>
    <w:p w14:paraId="4B465D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as provided for by law.</w:t>
      </w:r>
    </w:p>
    <w:p w14:paraId="658129E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 right transferor has the following obligations:</w:t>
      </w:r>
    </w:p>
    <w:p w14:paraId="273201D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sufficient and truthful information on land use rights and take responsibility for that information;</w:t>
      </w:r>
    </w:p>
    <w:p w14:paraId="447CD33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land to the transferee in strict compliance with the contractual agreements;</w:t>
      </w:r>
    </w:p>
    <w:p w14:paraId="03C0D85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carry out procedures and hand over papers on land use rights to the transferee;</w:t>
      </w:r>
    </w:p>
    <w:p w14:paraId="1837CA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compensation for damage incurred by its fault;</w:t>
      </w:r>
    </w:p>
    <w:p w14:paraId="2F5070F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fulfill tax obligation and other financial obligations under the provisions of law;</w:t>
      </w:r>
    </w:p>
    <w:p w14:paraId="3C0B0F7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as provided for by law.</w:t>
      </w:r>
    </w:p>
    <w:p w14:paraId="0F5E4B7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Rights and obligations of the land use right transferee</w:t>
      </w:r>
    </w:p>
    <w:p w14:paraId="2F81BCE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right transferee has the following rights:</w:t>
      </w:r>
    </w:p>
    <w:p w14:paraId="1F394F0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transferor to supply sufficient and truthful information on the transferred land use rights and take responsibility for information supplied by the transferor;</w:t>
      </w:r>
    </w:p>
    <w:p w14:paraId="749A6AB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transferor to carry out procedures and hand over papers on land use rights;</w:t>
      </w:r>
    </w:p>
    <w:p w14:paraId="62FD6CE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land use right transferor to hand over the land with proper area, land grade and category, location and code number of the land lot as well as the land conditions and according to other contractual agreements;</w:t>
      </w:r>
    </w:p>
    <w:p w14:paraId="2F49075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unilaterally terminate or revoke the contract when the transferor breaches conditions for termination or revocation of the contract as agreed upon in the contract by the two parties or provided for by law;</w:t>
      </w:r>
    </w:p>
    <w:p w14:paraId="1FAB210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transferor to pay compensation for damage incurred by the transferor's faults;</w:t>
      </w:r>
    </w:p>
    <w:p w14:paraId="031F82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rights as provided for by law.</w:t>
      </w:r>
    </w:p>
    <w:p w14:paraId="6AE5255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 right transferee has the following obligations:</w:t>
      </w:r>
    </w:p>
    <w:p w14:paraId="73D5D25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and use land for proper purposes, according to the land use planning and plan, investment project and contractual agreements;</w:t>
      </w:r>
    </w:p>
    <w:p w14:paraId="6CF4629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payment to the transferor strictly according to the payment time limit and mode agreed upon in the contract;</w:t>
      </w:r>
    </w:p>
    <w:p w14:paraId="76776A8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damage incurred by its fault;</w:t>
      </w:r>
    </w:p>
    <w:p w14:paraId="5E3FEE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as provided for by law.</w:t>
      </w:r>
    </w:p>
    <w:p w14:paraId="55A21D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Rights and obligations of the land use right lessor</w:t>
      </w:r>
    </w:p>
    <w:p w14:paraId="474A053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right lessor has the following rights:</w:t>
      </w:r>
    </w:p>
    <w:p w14:paraId="7DB6A8F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lessee to exploit and use land for proper purposes, according to the land use planning and plan, the investment project and contractual agreements;</w:t>
      </w:r>
    </w:p>
    <w:p w14:paraId="637D802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lessee to pay rent according to the time limit and mode agreed upon in the contract;</w:t>
      </w:r>
    </w:p>
    <w:p w14:paraId="60A9F90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lessee to return land at the end of the lease term under the lease contract;</w:t>
      </w:r>
    </w:p>
    <w:p w14:paraId="73C4AA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unilaterally terminate or revoke the contract when the lessee breaches the conditions for termination or revocation of the contract as agreed upon in the contract by the two parties or provided for by law;</w:t>
      </w:r>
    </w:p>
    <w:p w14:paraId="5AD4ED8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lessee to pay compensation for damage incurred by the lessee's faults;</w:t>
      </w:r>
    </w:p>
    <w:p w14:paraId="35A9AB9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rights as provided for by law.</w:t>
      </w:r>
    </w:p>
    <w:p w14:paraId="49296FC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 right lessor has the following obligations:</w:t>
      </w:r>
    </w:p>
    <w:p w14:paraId="55B181D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sufficient and truthful information on land use rights and take responsibility for that information;</w:t>
      </w:r>
    </w:p>
    <w:p w14:paraId="15CF654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hand over land to the lessee strictly according to agreements in the contract;</w:t>
      </w:r>
    </w:p>
    <w:p w14:paraId="506C5F6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inspect and request the lessee to protect and maintain land and use it for proper purposes;</w:t>
      </w:r>
    </w:p>
    <w:p w14:paraId="6893F43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compensation for damage incurred by its fault;</w:t>
      </w:r>
    </w:p>
    <w:p w14:paraId="0F0DA68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fulfill tax obligation and other financial obligations in accordance with the provisions of law;</w:t>
      </w:r>
    </w:p>
    <w:p w14:paraId="19B923E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as provided for by law.</w:t>
      </w:r>
    </w:p>
    <w:p w14:paraId="6EA3905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Rights and obligations of the land use right lessee</w:t>
      </w:r>
    </w:p>
    <w:p w14:paraId="13E431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right lessee has the following rights:</w:t>
      </w:r>
    </w:p>
    <w:p w14:paraId="34560AD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lessor to supply sufficient and truthful information on land use rights subject for lease and take responsibility for information supplied by the lessor;</w:t>
      </w:r>
    </w:p>
    <w:p w14:paraId="63EA9D6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lessor to hand over land with proper land area, land grade and category, position and code number of the land lot, the land conditions and strictly according to other contractual agreements;</w:t>
      </w:r>
    </w:p>
    <w:p w14:paraId="3AA4E38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and use the leased land and enjoy labor fruits and investment results on the leased land within the set term and according to contractual agreements;</w:t>
      </w:r>
    </w:p>
    <w:p w14:paraId="62B8FEC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lessor to reduce or exempt rent in force majeure circumstances;</w:t>
      </w:r>
    </w:p>
    <w:p w14:paraId="6E13824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unilaterally terminate or revoke the contract when the lessor breaches the conditions for termination or revocation of the contract as agreed upon in the contract by the two parties or provided for by law;</w:t>
      </w:r>
    </w:p>
    <w:p w14:paraId="7D7A5B3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the lessor to pay compensation for damage incurred by the lessor's faults;</w:t>
      </w:r>
    </w:p>
    <w:p w14:paraId="5A09995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as provided for by law.</w:t>
      </w:r>
    </w:p>
    <w:p w14:paraId="3D4D0C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 right lessee has the following obligations:</w:t>
      </w:r>
    </w:p>
    <w:p w14:paraId="4FDA00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and use land for proper purposes, according to the land use planning and plan, the investment project and contractual agreements;</w:t>
      </w:r>
    </w:p>
    <w:p w14:paraId="7940F8C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rent to the lessor strictly according to the payment time limit and mode agreed upon in the contract;</w:t>
      </w:r>
    </w:p>
    <w:p w14:paraId="4C9475A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preserve and protect land from being destroyed;</w:t>
      </w:r>
    </w:p>
    <w:p w14:paraId="7673856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return the leased land at the end of the lease term;</w:t>
      </w:r>
    </w:p>
    <w:p w14:paraId="48D2920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compensation for damage incurred by its fault;</w:t>
      </w:r>
    </w:p>
    <w:p w14:paraId="51399C1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as provided for by law.</w:t>
      </w:r>
    </w:p>
    <w:p w14:paraId="2A2708DC"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368BB138"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SERVICE DEALING</w:t>
      </w:r>
    </w:p>
    <w:p w14:paraId="281A8E4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REAL ESTATE BROKERAGE</w:t>
      </w:r>
    </w:p>
    <w:p w14:paraId="1DD0367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Principles of real estate brokerage</w:t>
      </w:r>
    </w:p>
    <w:p w14:paraId="57C57D4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fully meet the conditions stipulated in Clauses 2 and 3, Article 8 of this Law may deal in real estate brokerage service (hereafter referred to as real estate brokers), act as intermediaries in the negotiation and conclusion of real estate business contracts and enjoy remuneration or commission under those contracts.</w:t>
      </w:r>
    </w:p>
    <w:p w14:paraId="4E6483D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brokerage activities must be public, honest and compliant with law.</w:t>
      </w:r>
    </w:p>
    <w:p w14:paraId="012257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real estate broker may not concurrently act as broker and contract performer in the same real estate business transaction.</w:t>
      </w:r>
    </w:p>
    <w:p w14:paraId="1D780A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Contents of real estate brokerage</w:t>
      </w:r>
    </w:p>
    <w:p w14:paraId="213E962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Seeking partners that fully meet clients' conditions for negotiation and conclusion of contracts.</w:t>
      </w:r>
    </w:p>
    <w:p w14:paraId="7913D69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Representation under authorization for performance of tasks related to real estate business activities.</w:t>
      </w:r>
    </w:p>
    <w:p w14:paraId="091CFED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Supplying information, supporting involved parties in negotiation and conclusion of real-estate sale, purchase, transfer, lease or hire- purchase contracts.</w:t>
      </w:r>
    </w:p>
    <w:p w14:paraId="3869705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Real estate brokerage remuneration</w:t>
      </w:r>
    </w:p>
    <w:p w14:paraId="4008C66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brokers are entitled to remuneration paid by their clients, irrespective of the results of real-estate sale and purchase, transfer, lease or hire-purchase transactions between those clients and a third party.</w:t>
      </w:r>
    </w:p>
    <w:p w14:paraId="2BB11C3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brokerage remuneration rates shall be agreed upon by involved parties in the contract, irrespective of the prices of transactions under brokerage.</w:t>
      </w:r>
    </w:p>
    <w:p w14:paraId="4495256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Real estate brokerage commission</w:t>
      </w:r>
    </w:p>
    <w:p w14:paraId="28C9BB9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brokers are entitled to commission under brokerage contracts when the brokered sign real-estate sale, purchase, transfer, lease or hire-purchase contracts.</w:t>
      </w:r>
    </w:p>
    <w:p w14:paraId="5E2D4B8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brokerage commission rates shall be agreed upon by involved parties in percentage of the value of real-estate sale, purchase, transfer, lease or hire-purchase contracts or the value of difference between the selling price of a realty and the price offered by the principal or shall be a specific sum of money agreed upon by involved parties in a real estate brokerage contract.</w:t>
      </w:r>
    </w:p>
    <w:p w14:paraId="0AB7F13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w:t>
      </w:r>
      <w:r>
        <w:rPr>
          <w:rFonts w:ascii="Arial" w:hAnsi="Arial" w:cs="Arial"/>
          <w:color w:val="000000"/>
          <w:sz w:val="21"/>
          <w:szCs w:val="21"/>
        </w:rPr>
        <w:t> Rights of real estate brokers</w:t>
      </w:r>
    </w:p>
    <w:p w14:paraId="4DAE473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real estate brokerage service under the provisions of this Law.</w:t>
      </w:r>
    </w:p>
    <w:p w14:paraId="31EDE5B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clients to supply dossiers, information and documents related to real estate.</w:t>
      </w:r>
    </w:p>
    <w:p w14:paraId="0E9258D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brokerage commission or remuneration under agreements in real estate brokerage contracts signed with clients.</w:t>
      </w:r>
    </w:p>
    <w:p w14:paraId="1F666B1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hire other brokering organizations or individuals to undertake real estate brokerage within the scope of real estate brokerage contracts signed with their clients and to take responsibility before their clients for brokerage results.</w:t>
      </w:r>
    </w:p>
    <w:p w14:paraId="37276CC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gather information on policies and law on real estate business.</w:t>
      </w:r>
    </w:p>
    <w:p w14:paraId="7E841DA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unilaterally terminate or revoke real estate brokerage contracts when their clients breach the conditions for termination or revocation of the contract as agreed upon in the contract by the two parties or provided for by law.</w:t>
      </w:r>
    </w:p>
    <w:p w14:paraId="2D734F7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selectively participate in real estate transaction floors.</w:t>
      </w:r>
    </w:p>
    <w:p w14:paraId="3BBC44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complain about or denounce acts of violation of law in real estate brokerage activities.</w:t>
      </w:r>
    </w:p>
    <w:p w14:paraId="40AFD06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rights as provided for by law.</w:t>
      </w:r>
    </w:p>
    <w:p w14:paraId="33DA596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Obligations of real estate brokers</w:t>
      </w:r>
    </w:p>
    <w:p w14:paraId="5AA5A7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strictly comply with the signed real estate brokerage contracts.</w:t>
      </w:r>
    </w:p>
    <w:p w14:paraId="200F323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information on real estate put to business and take responsibility for that information.</w:t>
      </w:r>
    </w:p>
    <w:p w14:paraId="02068FF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support parties in negotiation and conclusion of real-estate sale, purchase, transfer, lease or hire- purchase contracts.</w:t>
      </w:r>
    </w:p>
    <w:p w14:paraId="50CE001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the reporting regime prescribed by law and submit to inspection and examination by competent state agencies.</w:t>
      </w:r>
    </w:p>
    <w:p w14:paraId="09E5B0B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compensation for damage incurred by their faults.</w:t>
      </w:r>
    </w:p>
    <w:p w14:paraId="4BB96F3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fulfill tax obligation and other financial obligations in accordance with law.</w:t>
      </w:r>
    </w:p>
    <w:p w14:paraId="23EB774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obligations as provided for by law.</w:t>
      </w:r>
    </w:p>
    <w:p w14:paraId="1B4CB04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Real estate brokerage certificates</w:t>
      </w:r>
    </w:p>
    <w:p w14:paraId="6813251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may be granted real estate brokerage certificates if fully satisfying the following conditions:</w:t>
      </w:r>
    </w:p>
    <w:p w14:paraId="41832EB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full civil act capacity;</w:t>
      </w:r>
    </w:p>
    <w:p w14:paraId="60A3D4E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trained in real estate brokerage;</w:t>
      </w:r>
    </w:p>
    <w:p w14:paraId="082BAB7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dossiers of application for real estate brokerage certificates.</w:t>
      </w:r>
    </w:p>
    <w:p w14:paraId="0E5EA0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real estate brokerage certificate comprises:</w:t>
      </w:r>
    </w:p>
    <w:p w14:paraId="5F4A6E8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real estate brokerage certificate, certified by the Peoples Committee of the commune, ward or township where the applicant resides, attached with his/her photo;</w:t>
      </w:r>
    </w:p>
    <w:p w14:paraId="457FC78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real estate brokerage training certificate.</w:t>
      </w:r>
    </w:p>
    <w:p w14:paraId="52174C2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and centrally run cities shall direct and organize the grant of real estate brokerage certificates.</w:t>
      </w:r>
    </w:p>
    <w:p w14:paraId="62D07B0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real estate brokerage training; the grant and withdrawal of real estate brokerage certificates and the management of real estate brokerage practice.</w:t>
      </w:r>
    </w:p>
    <w:p w14:paraId="730BE09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REAL ESTATE VALUATION</w:t>
      </w:r>
    </w:p>
    <w:p w14:paraId="29B37A5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Principles for real estate valuation activities</w:t>
      </w:r>
    </w:p>
    <w:p w14:paraId="656916B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valuation service are required to satisfy the conditions specified in Clause 2, Article 8 of this Law (hereafter referred to as real estate valuators).</w:t>
      </w:r>
    </w:p>
    <w:p w14:paraId="0B999D1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valuation must be based on technical standards, characteristics, position, size and actual conditions of real estate as well as market prices at the time of valuation.</w:t>
      </w:r>
    </w:p>
    <w:p w14:paraId="1F2D163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valuation must be independent, objective, honest and compliant with law.</w:t>
      </w:r>
    </w:p>
    <w:p w14:paraId="1FB9E3B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Real estate valuation deed</w:t>
      </w:r>
    </w:p>
    <w:p w14:paraId="3960E17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valuation deed has the following contents:</w:t>
      </w:r>
    </w:p>
    <w:p w14:paraId="54B6FFE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realty to be valued;</w:t>
      </w:r>
    </w:p>
    <w:p w14:paraId="0B8421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position and size of the realty;</w:t>
      </w:r>
    </w:p>
    <w:p w14:paraId="66F4CB4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characteristics and actual conditions of the realty;</w:t>
      </w:r>
    </w:p>
    <w:p w14:paraId="5827880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legal status of the realty;</w:t>
      </w:r>
    </w:p>
    <w:p w14:paraId="7F99A26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limitations of the realty;</w:t>
      </w:r>
    </w:p>
    <w:p w14:paraId="43F8E01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method of valuing the realty;</w:t>
      </w:r>
    </w:p>
    <w:p w14:paraId="3DB926D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time for valuation of the realty;</w:t>
      </w:r>
    </w:p>
    <w:p w14:paraId="0313320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price of the realty;</w:t>
      </w:r>
    </w:p>
    <w:p w14:paraId="127364C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contents.</w:t>
      </w:r>
    </w:p>
    <w:p w14:paraId="6FECFFA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valuation deed shall serve as a basis for reference by involved parties upon negotiation and decision on the sale, purchase, transfer, lease or hire-purchase price of the concerned realty.</w:t>
      </w:r>
    </w:p>
    <w:p w14:paraId="72189BB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real estate valuation deed shall be made in three originals of equal legal validity, two of which shall be handed to the client and one shall be kept by the real estate valuator.</w:t>
      </w:r>
    </w:p>
    <w:p w14:paraId="351A5A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Rights of real estate valuators</w:t>
      </w:r>
    </w:p>
    <w:p w14:paraId="4F06227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real estate valuation service in accordance with this Law and relevant laws.</w:t>
      </w:r>
    </w:p>
    <w:p w14:paraId="3964424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clients to supply information and documents related to real estate, which serve as bases for valuation.</w:t>
      </w:r>
    </w:p>
    <w:p w14:paraId="564FC05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gather information on policies and law on real estate business.</w:t>
      </w:r>
    </w:p>
    <w:p w14:paraId="4C91961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clients to pay service charges under contractual agreements.</w:t>
      </w:r>
    </w:p>
    <w:p w14:paraId="08374F0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hire other valuators to value real estate within the scope of real estate valuation contracts signed with their clients and take responsibility before clients for valuation results.</w:t>
      </w:r>
    </w:p>
    <w:p w14:paraId="4CDF067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unilaterally terminate or revoke real estate valuation contracts when clients breach the conditions for unilateral termination or revocation of contracts as agreed upon in contracts by the two parties or provided for by law.</w:t>
      </w:r>
    </w:p>
    <w:p w14:paraId="230733E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as provided for by law.</w:t>
      </w:r>
    </w:p>
    <w:p w14:paraId="665E313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Obligations of real estate valuators</w:t>
      </w:r>
    </w:p>
    <w:p w14:paraId="46936CE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agreements in real estate valuation contracts signed with their clients.</w:t>
      </w:r>
    </w:p>
    <w:p w14:paraId="20C5331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hand real estate valuation deeds to their clients and take responsibility for those deeds.</w:t>
      </w:r>
    </w:p>
    <w:p w14:paraId="4846693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purchase professional liability insurance for real estate valuation.</w:t>
      </w:r>
    </w:p>
    <w:p w14:paraId="503EB3E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the reporting regime prescribed by law; to submit to examination and inspection by competent state agencies.</w:t>
      </w:r>
    </w:p>
    <w:p w14:paraId="1089623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archive dossiers and documents on real estate valuation.</w:t>
      </w:r>
    </w:p>
    <w:p w14:paraId="018AA18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compensation for damage incurred by their faults.</w:t>
      </w:r>
    </w:p>
    <w:p w14:paraId="3E63193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fulfill tax obligation and other financial obligations in accordance with law.</w:t>
      </w:r>
    </w:p>
    <w:p w14:paraId="7ACC6CF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obligations as provided for by law.</w:t>
      </w:r>
    </w:p>
    <w:p w14:paraId="0F7E08D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Real estate valuation certificates</w:t>
      </w:r>
    </w:p>
    <w:p w14:paraId="71250A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may be granted real estate valuation certificates if satisfying all the following conditions:</w:t>
      </w:r>
    </w:p>
    <w:p w14:paraId="351B27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 civil act capacity;</w:t>
      </w:r>
    </w:p>
    <w:p w14:paraId="6DC3230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collegial or higher degree;</w:t>
      </w:r>
    </w:p>
    <w:p w14:paraId="7223E5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been trained in real estate valuation;</w:t>
      </w:r>
    </w:p>
    <w:p w14:paraId="66352D5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dossiers of application for real estate valuation certificates.</w:t>
      </w:r>
    </w:p>
    <w:p w14:paraId="211A34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real estate valuation certificate comprises:</w:t>
      </w:r>
    </w:p>
    <w:p w14:paraId="056C863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real estate valuation certificate, certified by the People's Committee of the commune, ward or township where the applicant resides, attached with his/her photo;</w:t>
      </w:r>
    </w:p>
    <w:p w14:paraId="2F66C9D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collegial or higher degree;</w:t>
      </w:r>
    </w:p>
    <w:p w14:paraId="15595A3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real estate valuation training certificate.</w:t>
      </w:r>
    </w:p>
    <w:p w14:paraId="1FE6395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and centrally run cities shall direct and organize the grant of real estate valuation certificates.</w:t>
      </w:r>
    </w:p>
    <w:p w14:paraId="5E33484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training in real estate valuation; the grant and withdrawal of real estate valuation certificates and the management of real estate valuation practice.</w:t>
      </w:r>
    </w:p>
    <w:p w14:paraId="70698F8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REAL ESTATE TRANSACTION FLOORS</w:t>
      </w:r>
    </w:p>
    <w:p w14:paraId="1CB535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Principles for organization and operation of real estate transaction floors</w:t>
      </w:r>
    </w:p>
    <w:p w14:paraId="6EDC91B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or real estate services may establish or lease real estate transaction floors of other organizations or individuals in service of their real estate business activities.</w:t>
      </w:r>
    </w:p>
    <w:p w14:paraId="1ECF20C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real estate transaction floor must be a legal person. When an enterprise or a cooperative dealing in real estate establishes a real estate transaction floor, that transaction floor must have the legal person status or use the legal person status of an enterprise or a cooperative dealing in real estate for its operation.</w:t>
      </w:r>
    </w:p>
    <w:p w14:paraId="0B2A341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Operations of real estate transaction floors must be public, transparent and compliant with law.</w:t>
      </w:r>
    </w:p>
    <w:p w14:paraId="6D1DF5A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Real estate transaction floors, enterprises and cooperatives dealing in real estate and establishing real estate transaction floors shall take responsibility for the operations of those transaction floors.</w:t>
      </w:r>
    </w:p>
    <w:p w14:paraId="31650B1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Real estate transaction floors shall have their own names, addresses and signboards and shall announce their establishment on the mass media; before starting operation, they shall notify the local competent state agencies thereof.</w:t>
      </w:r>
    </w:p>
    <w:p w14:paraId="0C663C1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Conditions for establishment of real estate transaction floors</w:t>
      </w:r>
    </w:p>
    <w:p w14:paraId="491CA2B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conditions prescribed in Clause 2, Article 8 of this Law.</w:t>
      </w:r>
    </w:p>
    <w:p w14:paraId="6A9BF8B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regulations on operation of the real estate transaction floors.</w:t>
      </w:r>
    </w:p>
    <w:p w14:paraId="7CA145F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material and technical foundations suitable to the contents of operation of the real estate transaction floors.</w:t>
      </w:r>
    </w:p>
    <w:p w14:paraId="52060B7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managers and administrators of the real estate transaction floors who satisfy the conditions prescribed by the Government.</w:t>
      </w:r>
    </w:p>
    <w:p w14:paraId="4CF3B6D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Contents of operation of a real estate transaction floor</w:t>
      </w:r>
    </w:p>
    <w:p w14:paraId="3CBB312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Transactions on sale, purchase, transfer, lease and hire-purchase of real estate.</w:t>
      </w:r>
    </w:p>
    <w:p w14:paraId="745A4C9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brokerage.</w:t>
      </w:r>
    </w:p>
    <w:p w14:paraId="4739DE8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valuation.</w:t>
      </w:r>
    </w:p>
    <w:p w14:paraId="121AC39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Real estate consultancy.</w:t>
      </w:r>
    </w:p>
    <w:p w14:paraId="27CDB2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Real estate advertisement.</w:t>
      </w:r>
    </w:p>
    <w:p w14:paraId="19501DA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Real estate auction.</w:t>
      </w:r>
    </w:p>
    <w:p w14:paraId="318DC9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Real estate management.</w:t>
      </w:r>
    </w:p>
    <w:p w14:paraId="2779660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Dealing in real estate via real estate transaction floors</w:t>
      </w:r>
    </w:p>
    <w:p w14:paraId="774B416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shall sell, transfer, lease out or conduct hire-purchase of real estate via real estate transaction floors in accordance with the provisions of this Law.</w:t>
      </w:r>
    </w:p>
    <w:p w14:paraId="1D17FA3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and individuals not dealing in real estate to conduct real estate transactions via real estate transaction floors in order to ensure publicity, transparency and interests of involved parties.</w:t>
      </w:r>
    </w:p>
    <w:p w14:paraId="3BE79B1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w:t>
      </w:r>
      <w:r>
        <w:rPr>
          <w:rFonts w:ascii="Arial" w:hAnsi="Arial" w:cs="Arial"/>
          <w:color w:val="000000"/>
          <w:sz w:val="21"/>
          <w:szCs w:val="21"/>
        </w:rPr>
        <w:t> Rights of managers and administrators of real estate transaction floors</w:t>
      </w:r>
    </w:p>
    <w:p w14:paraId="3F35FCF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and administer operations of real estate transaction floors.</w:t>
      </w:r>
    </w:p>
    <w:p w14:paraId="1536D61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competent state agencies to supply information on real estate under the provisions of law.</w:t>
      </w:r>
    </w:p>
    <w:p w14:paraId="73BF1C7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clients to supply information and documents on real estate put on real estate transaction floors.</w:t>
      </w:r>
    </w:p>
    <w:p w14:paraId="05B32C3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refuse to put on real estate transaction floors those realties which fail to satisfy the conditions for being put to business.</w:t>
      </w:r>
    </w:p>
    <w:p w14:paraId="45B3012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collect service charges from clients having real estate put on real estate transaction floors.</w:t>
      </w:r>
    </w:p>
    <w:p w14:paraId="7F3F4B1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clients to pay compensation for damage incurred by their faults.</w:t>
      </w:r>
    </w:p>
    <w:p w14:paraId="3A2FC3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as provided for by law.</w:t>
      </w:r>
    </w:p>
    <w:p w14:paraId="556F276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Obligations of managers and administrators of real estate transaction floors</w:t>
      </w:r>
    </w:p>
    <w:p w14:paraId="2448B4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that real estate put on transaction floors satisfies all the conditions for being put to business.</w:t>
      </w:r>
    </w:p>
    <w:p w14:paraId="1438D14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sufficient and truthful information and documents on real estate and take responsibility for information and documents they supply.</w:t>
      </w:r>
    </w:p>
    <w:p w14:paraId="62C231B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real estate services at real estate transaction floors.</w:t>
      </w:r>
    </w:p>
    <w:p w14:paraId="4EFA22E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assure material and technical foundations as well as operation conditions of real estate transaction floors.</w:t>
      </w:r>
    </w:p>
    <w:p w14:paraId="6D19E78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that real estate transaction floors operate strictly according to the registered contents; to observe the reporting regimes prescribed by law and submit to inspection and examination by competent state agencies; to fulfill tax obligations and other financial obligations in accordance with law.</w:t>
      </w:r>
    </w:p>
    <w:p w14:paraId="15D54B8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pay compensation for damage incurred by their faults.</w:t>
      </w:r>
    </w:p>
    <w:p w14:paraId="32BED67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obligations as provided for by law.</w:t>
      </w:r>
    </w:p>
    <w:p w14:paraId="5E35EF4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Rights and obligations of organizations and individuals participating in real estate transaction floors</w:t>
      </w:r>
    </w:p>
    <w:p w14:paraId="5628D65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participating in real estate transaction floors have the following rights:</w:t>
      </w:r>
    </w:p>
    <w:p w14:paraId="77B3FB9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request the supply of information and documents on real estate;</w:t>
      </w:r>
    </w:p>
    <w:p w14:paraId="4EC7688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provision of real estate services;</w:t>
      </w:r>
    </w:p>
    <w:p w14:paraId="530113E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real estate transaction floors to pay compensation for damage incurred by their faults;</w:t>
      </w:r>
    </w:p>
    <w:p w14:paraId="6B6636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provided for by law.</w:t>
      </w:r>
    </w:p>
    <w:p w14:paraId="4B4A758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real estate transaction floors have the following obligations:</w:t>
      </w:r>
    </w:p>
    <w:p w14:paraId="028CDC4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observe the regulations on operation of real estate transaction floors;</w:t>
      </w:r>
    </w:p>
    <w:p w14:paraId="70EB1D6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service charges to real estate transaction floors;</w:t>
      </w:r>
    </w:p>
    <w:p w14:paraId="06D4E1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damage incurred by their faults;</w:t>
      </w:r>
    </w:p>
    <w:p w14:paraId="2FCA834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as provided for by law.</w:t>
      </w:r>
    </w:p>
    <w:p w14:paraId="071AB5D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OTHER REAL ESTATE SERVICES</w:t>
      </w:r>
    </w:p>
    <w:p w14:paraId="26BF201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Real estate consultancy</w:t>
      </w:r>
    </w:p>
    <w:p w14:paraId="0D401A6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dealing in real estate consultancy service, organizations and individuals are required to satisfy the conditions specified in Clause 2, Article 8 of this Law.</w:t>
      </w:r>
    </w:p>
    <w:p w14:paraId="6F40E24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real estate consultancy service include:</w:t>
      </w:r>
    </w:p>
    <w:p w14:paraId="27351B2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consultancy on real estate;</w:t>
      </w:r>
    </w:p>
    <w:p w14:paraId="3B606A7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Consultancy on investment in creation of and dealing in real estate;</w:t>
      </w:r>
    </w:p>
    <w:p w14:paraId="7CE1E86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Consultancy on real estate finance;</w:t>
      </w:r>
    </w:p>
    <w:p w14:paraId="019E34C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Consultancy on real estate prices;</w:t>
      </w:r>
    </w:p>
    <w:p w14:paraId="2D5A88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Consultancy on real estate sale, purchase, transfer, lease or hire-purchase contracts;</w:t>
      </w:r>
    </w:p>
    <w:p w14:paraId="0534C0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Consultancy on other real estate-related contents.</w:t>
      </w:r>
    </w:p>
    <w:p w14:paraId="53DCB1B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scope of consultancy, rights and obligations of involved parties, real estate consultancy service charges shall be agreed upon by the parties in contracts.</w:t>
      </w:r>
    </w:p>
    <w:p w14:paraId="549AAF1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dealing in real estate consultancy service shall take responsibility for their consultancy and pay compensation for damage incurred by their faults.</w:t>
      </w:r>
    </w:p>
    <w:p w14:paraId="4D3B828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Real estate auction</w:t>
      </w:r>
    </w:p>
    <w:p w14:paraId="7F0A92C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dealing in real estate auction service are required to satisfy the conditions specified in Clause 2, Article 8 of this Law.</w:t>
      </w:r>
    </w:p>
    <w:p w14:paraId="53AF0A6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auction must be conducted on the principle of publicity, honesty and protection of legitimate rights and interests of involved parties.</w:t>
      </w:r>
    </w:p>
    <w:p w14:paraId="7D2E1CC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real estate auction:</w:t>
      </w:r>
    </w:p>
    <w:p w14:paraId="6D11F91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word of mouth;</w:t>
      </w:r>
    </w:p>
    <w:p w14:paraId="658D032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voting;</w:t>
      </w:r>
    </w:p>
    <w:p w14:paraId="6DBFB4E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forms agreed upon by the involved parties or provided for by law.</w:t>
      </w:r>
    </w:p>
    <w:p w14:paraId="6E8B0C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dealing in real estate auction service shall publicize fully and accurately information on real estate in the auction listings supplied by organizations or individuals that sell or transfer real estate.</w:t>
      </w:r>
    </w:p>
    <w:p w14:paraId="6762F96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Forms and contents of real estate auction as well as rights and obligations of involved parties shall be agreed upon by the parties in contracts.</w:t>
      </w:r>
    </w:p>
    <w:p w14:paraId="5B06B6C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dealing in real estate auction shall take responsibility for the realization of contractual commitments and pay compensation for damage incurred by their faults.</w:t>
      </w:r>
    </w:p>
    <w:p w14:paraId="2B9E489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auction of real estate shall comply with the provisions of this Law and the auction law.</w:t>
      </w:r>
    </w:p>
    <w:p w14:paraId="72534BA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Real estate advertisement</w:t>
      </w:r>
    </w:p>
    <w:p w14:paraId="00892E9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dealing in real estate advertisement service are required to satisfy the conditions specified in Clause 2, Article 8 of this Law.</w:t>
      </w:r>
    </w:p>
    <w:p w14:paraId="29CE0F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advertisement shall be conducted via real estate transaction floors, on the mass media or other media.</w:t>
      </w:r>
    </w:p>
    <w:p w14:paraId="613C6D7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forms and contents of advertisement, the rights and obligations of involved parties and real estate advertisement service charges shall be agreed upon by involved parties in contracts.</w:t>
      </w:r>
    </w:p>
    <w:p w14:paraId="664038B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dealing in real estate advertisement service shall fulfill the contractual commitments and pay compensation for damage incurred by their faults.</w:t>
      </w:r>
    </w:p>
    <w:p w14:paraId="48CDD6B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real estate advertisement shall comply with the provisions of this Law and the advertisement law.</w:t>
      </w:r>
    </w:p>
    <w:p w14:paraId="1BB2464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Real estate management</w:t>
      </w:r>
    </w:p>
    <w:p w14:paraId="213FD76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dealing in real estate management service are required to meet the conditions specified in Clause 2, Article 8 of this Law.</w:t>
      </w:r>
    </w:p>
    <w:p w14:paraId="293880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dealing in real estate management service:</w:t>
      </w:r>
    </w:p>
    <w:p w14:paraId="77A7DEF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transferring, leasing, hire-purchasing real estate under authorization of real estate owners or users;</w:t>
      </w:r>
    </w:p>
    <w:p w14:paraId="7E2253D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services to ensure the normal operations of real estate;</w:t>
      </w:r>
    </w:p>
    <w:p w14:paraId="05F8624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Maintaining and repairing real estate;</w:t>
      </w:r>
    </w:p>
    <w:p w14:paraId="24DE6C7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supervising the exploitation and use of real estate by clients strictly according to the real estate's utilities, designs and contracts;</w:t>
      </w:r>
    </w:p>
    <w:p w14:paraId="03F51AE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Exercising the rights and performing obligations towards clients and the State under authorization of real estate owners or users.</w:t>
      </w:r>
    </w:p>
    <w:p w14:paraId="6D15F6C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scope of real estate management, rights and obligations of involved parties and real estate management service charges shall be agreed upon by the parties in contracts.</w:t>
      </w:r>
    </w:p>
    <w:p w14:paraId="7EA9B2A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dealing in real estate management service shall manage real estate according to contracts and pay compensation for damage incurred by their faults.</w:t>
      </w:r>
    </w:p>
    <w:p w14:paraId="4F37492B"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6FEDFC0"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BUSINESS CONTRACTS, REAL ESTATE SERVICE CONTRACTS</w:t>
      </w:r>
    </w:p>
    <w:p w14:paraId="4ADA762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Types of real estate business contract and real estate service contract</w:t>
      </w:r>
    </w:p>
    <w:p w14:paraId="39F3B93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business contracts include:</w:t>
      </w:r>
    </w:p>
    <w:p w14:paraId="5615674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or construction work sale and purchase contracts;</w:t>
      </w:r>
    </w:p>
    <w:p w14:paraId="0E27985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right transfer contracts;</w:t>
      </w:r>
    </w:p>
    <w:p w14:paraId="200AEB2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 estate lease contracts;</w:t>
      </w:r>
    </w:p>
    <w:p w14:paraId="5DEC63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 or construction work hire-purchase contracts.</w:t>
      </w:r>
    </w:p>
    <w:p w14:paraId="50A97D6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service contracts include:</w:t>
      </w:r>
    </w:p>
    <w:p w14:paraId="113C8D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brokerage contracts;</w:t>
      </w:r>
    </w:p>
    <w:p w14:paraId="5B091F4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valuation contracts;</w:t>
      </w:r>
    </w:p>
    <w:p w14:paraId="0801BA7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 estate consultancy contracts;</w:t>
      </w:r>
    </w:p>
    <w:p w14:paraId="455C232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Real estate auction contracts;</w:t>
      </w:r>
    </w:p>
    <w:p w14:paraId="7ABC7B0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Real estate advertisement contracts;</w:t>
      </w:r>
    </w:p>
    <w:p w14:paraId="2BC8DE2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Real estate management contracts.</w:t>
      </w:r>
    </w:p>
    <w:p w14:paraId="53FEC4D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business contracts and real estate service contracts must be made in writing; unless otherwise provided for by law, the notarization and authentication of real estate business contracts shall be agreed upon by the involved parties; the conclusion of contracts shall comply with the provisions of this Law, the Civil Code and relevant laws.</w:t>
      </w:r>
    </w:p>
    <w:p w14:paraId="6FD2946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Real estate sale and purchase, transfer, lease and hire-purchase prices and real estate service charges</w:t>
      </w:r>
    </w:p>
    <w:p w14:paraId="7C93BF2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sale and purchase, transfer, lease and hire-purchase prices shall be agreed upon by the involved parties, decided through auction or comply with the provisions of law.</w:t>
      </w:r>
    </w:p>
    <w:p w14:paraId="4B1A357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to a contract may agree to select a third party to determine real estate sale and purchase, transfer, lease or hire-purchase prices; for real estate belonging to projects eligible for state preferences in service of policy beneficiaries, the State shall provide price brackets or principles for formulation of real estate prices.</w:t>
      </w:r>
    </w:p>
    <w:p w14:paraId="47828D9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service charges shall be agreed upon by the involved parties; when no agreement is reached, these charges must be determined on the basis of charges of services of the same kind in the market at the time of conclusion of contracts and the service-provision venue.</w:t>
      </w:r>
    </w:p>
    <w:p w14:paraId="767DE45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performing contracts, when an agreement on the adjustment of contractual prices already exists, if these prices are affected by changes, the involved parties can agree to adjust these prices.</w:t>
      </w:r>
    </w:p>
    <w:p w14:paraId="56AECB2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Payment in real estate transactions</w:t>
      </w:r>
    </w:p>
    <w:p w14:paraId="0AB5863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in real estate transactions shall be made by the following modes agreed upon by the involved parties:</w:t>
      </w:r>
    </w:p>
    <w:p w14:paraId="70EBCCE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via credit institutions operating in Vietnam;</w:t>
      </w:r>
    </w:p>
    <w:p w14:paraId="212034E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payment to the real estate sellers, transferors, lessors or hire-purchase sellers.</w:t>
      </w:r>
    </w:p>
    <w:p w14:paraId="6B9A2EF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lump-sum payment, advance payment or installment payment in real estate transactions shall be agreed upon by involved parties in contracts.</w:t>
      </w:r>
    </w:p>
    <w:p w14:paraId="1508007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House or construction work sale and purchase contracts</w:t>
      </w:r>
    </w:p>
    <w:p w14:paraId="6F07779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 or construction work sale and purchase contract has the following contents:</w:t>
      </w:r>
    </w:p>
    <w:p w14:paraId="0C833D2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Names and addresses of the seller and the purchaser;</w:t>
      </w:r>
    </w:p>
    <w:p w14:paraId="21CD2F9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house or construction work as specified in Clause 3, Article 11 of this Law;</w:t>
      </w:r>
    </w:p>
    <w:p w14:paraId="57A6D54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selling and buying prices;</w:t>
      </w:r>
    </w:p>
    <w:p w14:paraId="3651959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payment mode and time limit;</w:t>
      </w:r>
    </w:p>
    <w:p w14:paraId="72E542B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deadline for handover and receipt of the house or construction work and the accompanying dossiers;</w:t>
      </w:r>
    </w:p>
    <w:p w14:paraId="603D0D1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Rights and obligations of the involved parties;</w:t>
      </w:r>
    </w:p>
    <w:p w14:paraId="212B33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Warranty;</w:t>
      </w:r>
    </w:p>
    <w:p w14:paraId="117689E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settlement of disputes;</w:t>
      </w:r>
    </w:p>
    <w:p w14:paraId="0B95AC6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contents as agreed upon by involved parties or prescribed by law.</w:t>
      </w:r>
    </w:p>
    <w:p w14:paraId="0803AF7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sale and purchase of houses or construction works by mode of advance payment, deferred payment or installment payment must comply with the principles provided for in Article 14 of this Law.</w:t>
      </w:r>
    </w:p>
    <w:p w14:paraId="106ECC4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Land use right transfer contracts</w:t>
      </w:r>
    </w:p>
    <w:p w14:paraId="059FC98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right transfer contract has the following contents:</w:t>
      </w:r>
    </w:p>
    <w:p w14:paraId="5E027AE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transferor and the transferee;</w:t>
      </w:r>
    </w:p>
    <w:p w14:paraId="2031173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on land use rights specified in Clause 3, Article 11 of this Law'</w:t>
      </w:r>
    </w:p>
    <w:p w14:paraId="1653FD5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price;</w:t>
      </w:r>
    </w:p>
    <w:p w14:paraId="2F2A7EB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payment mode and time limit;</w:t>
      </w:r>
    </w:p>
    <w:p w14:paraId="0C4D293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time limit for handover, receipt of land and accompanying dossiers;</w:t>
      </w:r>
    </w:p>
    <w:p w14:paraId="07324B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Rights and obligations of the involved parties;</w:t>
      </w:r>
    </w:p>
    <w:p w14:paraId="2F91678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settlement of disputes;</w:t>
      </w:r>
    </w:p>
    <w:p w14:paraId="783EAC1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contents as agreed upon by the involved parties or prescribed by law.</w:t>
      </w:r>
    </w:p>
    <w:p w14:paraId="175DEC91"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land use rights by mode of deferred payment or installment payment must comply with the principles specified in Article 14 of this Law.</w:t>
      </w:r>
    </w:p>
    <w:p w14:paraId="09493F4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Real estate lease contracts</w:t>
      </w:r>
    </w:p>
    <w:p w14:paraId="5A0D875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real estate lease contract has the following contents:</w:t>
      </w:r>
    </w:p>
    <w:p w14:paraId="540F15A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lessor and the lessee;</w:t>
      </w:r>
    </w:p>
    <w:p w14:paraId="61BEDF8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on real estate specified in Clause 3, Article 11 of this Law;</w:t>
      </w:r>
    </w:p>
    <w:p w14:paraId="7292A79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real estate lease price;</w:t>
      </w:r>
    </w:p>
    <w:p w14:paraId="7F3452B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payment mode and time limit;</w:t>
      </w:r>
    </w:p>
    <w:p w14:paraId="1556819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real estate lease term; the time limit for handover and receipt of real estate;</w:t>
      </w:r>
    </w:p>
    <w:p w14:paraId="32B727F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involved parties;</w:t>
      </w:r>
    </w:p>
    <w:p w14:paraId="378631D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requirements and responsibilities for repair or improvement (if any);</w:t>
      </w:r>
    </w:p>
    <w:p w14:paraId="3231B9A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handling of real estate on the leased land (if any);</w:t>
      </w:r>
    </w:p>
    <w:p w14:paraId="38ACF5C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Requirements on the conditions of real estate upon its return to the lessor;</w:t>
      </w:r>
    </w:p>
    <w:p w14:paraId="5E5D4AD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settlement of disputes;</w:t>
      </w:r>
    </w:p>
    <w:p w14:paraId="3C0C6CB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contents as agreed upon by the involved parties or prescribed by law.</w:t>
      </w:r>
    </w:p>
    <w:p w14:paraId="43B2E60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House or construction work hire-purchase contracts</w:t>
      </w:r>
    </w:p>
    <w:p w14:paraId="412F233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 or construction work hire-purchase contract has the following contents:</w:t>
      </w:r>
    </w:p>
    <w:p w14:paraId="4867915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seller and the hirer;</w:t>
      </w:r>
    </w:p>
    <w:p w14:paraId="483F503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on the house or construction work specified in Clause 3, Article 11 of this Law;</w:t>
      </w:r>
    </w:p>
    <w:p w14:paraId="3FF5C5E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high-purchase price;</w:t>
      </w:r>
    </w:p>
    <w:p w14:paraId="52B6A41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payment mode and time limit;</w:t>
      </w:r>
    </w:p>
    <w:p w14:paraId="43C1A00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hire-purchase term;</w:t>
      </w:r>
    </w:p>
    <w:p w14:paraId="76261E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agreement on transfer of the house or construction work ownership right before the expiration of the hire-purchase term (if any);</w:t>
      </w:r>
    </w:p>
    <w:p w14:paraId="2F6E6BB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time for handover of the house or construction work;</w:t>
      </w:r>
    </w:p>
    <w:p w14:paraId="3A277F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time, conditions and procedures for transfer of the house or construction work ownership right to the hirer;</w:t>
      </w:r>
    </w:p>
    <w:p w14:paraId="1843318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obligations of the involved parties;</w:t>
      </w:r>
    </w:p>
    <w:p w14:paraId="64CFED4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The settlement of disputes;</w:t>
      </w:r>
    </w:p>
    <w:p w14:paraId="17CE591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contents as agreed upon by the involved parties or prescribed by law.</w:t>
      </w:r>
    </w:p>
    <w:p w14:paraId="623DA0B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or construction work hire-purchase contracts must be notarized.</w:t>
      </w:r>
    </w:p>
    <w:p w14:paraId="714AD3D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Real estate brokerage contracts</w:t>
      </w:r>
    </w:p>
    <w:p w14:paraId="5EAD864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brokerage contract has the following contents:</w:t>
      </w:r>
    </w:p>
    <w:p w14:paraId="4205C5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broker and the principal.</w:t>
      </w:r>
    </w:p>
    <w:p w14:paraId="7266AEA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Brokerage objects and contents.</w:t>
      </w:r>
    </w:p>
    <w:p w14:paraId="6847892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and results of the brokerage service.</w:t>
      </w:r>
    </w:p>
    <w:p w14:paraId="1B65451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brokerage term.</w:t>
      </w:r>
    </w:p>
    <w:p w14:paraId="1718EF8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brokerage remuneration, commission.</w:t>
      </w:r>
    </w:p>
    <w:p w14:paraId="32A9FC43"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payment mode and time limit.</w:t>
      </w:r>
    </w:p>
    <w:p w14:paraId="3E3F779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the involved parties.</w:t>
      </w:r>
    </w:p>
    <w:p w14:paraId="23DBF99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settlement of disputes.</w:t>
      </w:r>
    </w:p>
    <w:p w14:paraId="49028A2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contents as agreed upon by the involved parties or prescribed by law.</w:t>
      </w:r>
    </w:p>
    <w:p w14:paraId="017B609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Real estate valuation contracts</w:t>
      </w:r>
    </w:p>
    <w:p w14:paraId="7534AFC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valuation contract has the following contents:</w:t>
      </w:r>
    </w:p>
    <w:p w14:paraId="0148775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valuator and the valuation requester.</w:t>
      </w:r>
    </w:p>
    <w:p w14:paraId="5416B7A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to be valued.</w:t>
      </w:r>
    </w:p>
    <w:p w14:paraId="068FFE8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implementation time limit and schedule.</w:t>
      </w:r>
    </w:p>
    <w:p w14:paraId="5D2427D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valuation service charges.</w:t>
      </w:r>
    </w:p>
    <w:p w14:paraId="4F19D9D8"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payment mode and time limit.</w:t>
      </w:r>
    </w:p>
    <w:p w14:paraId="2DC712C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involved parties.</w:t>
      </w:r>
    </w:p>
    <w:p w14:paraId="492837E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settlement of disputes.</w:t>
      </w:r>
    </w:p>
    <w:p w14:paraId="26F684E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contents as agreed upon by the involved parties or prescribed by law.</w:t>
      </w:r>
    </w:p>
    <w:p w14:paraId="5A5614F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w:t>
      </w:r>
      <w:r>
        <w:rPr>
          <w:rFonts w:ascii="Arial" w:hAnsi="Arial" w:cs="Arial"/>
          <w:color w:val="000000"/>
          <w:sz w:val="21"/>
          <w:szCs w:val="21"/>
        </w:rPr>
        <w:t> Real estate consultancy contracts</w:t>
      </w:r>
    </w:p>
    <w:p w14:paraId="336E5F2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consultancy contract has the following contents:</w:t>
      </w:r>
    </w:p>
    <w:p w14:paraId="2C445F5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consultant and consultancy requester.</w:t>
      </w:r>
    </w:p>
    <w:p w14:paraId="5609503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and scope of consultancy.</w:t>
      </w:r>
    </w:p>
    <w:p w14:paraId="3E57F54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and schedule for provision of the consultancy service.</w:t>
      </w:r>
    </w:p>
    <w:p w14:paraId="4F69525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Consultancy service charges.</w:t>
      </w:r>
    </w:p>
    <w:p w14:paraId="16890AF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payment mode and time limit.</w:t>
      </w:r>
    </w:p>
    <w:p w14:paraId="22761EB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involved parties.</w:t>
      </w:r>
    </w:p>
    <w:p w14:paraId="28841CEE"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settlement of disputes.</w:t>
      </w:r>
    </w:p>
    <w:p w14:paraId="6F56ABE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contents as agreed upon by the involved parties or prescribed by law.</w:t>
      </w:r>
    </w:p>
    <w:p w14:paraId="6B0CB34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Real estate auction contracts</w:t>
      </w:r>
    </w:p>
    <w:p w14:paraId="61466ADB"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auction contract has the following contents:</w:t>
      </w:r>
    </w:p>
    <w:p w14:paraId="657E391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auctioneer and the auction requester.</w:t>
      </w:r>
    </w:p>
    <w:p w14:paraId="3660DF8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to be auctioned.</w:t>
      </w:r>
    </w:p>
    <w:p w14:paraId="3D6D06E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place and form of auction.</w:t>
      </w:r>
    </w:p>
    <w:p w14:paraId="1AAEAE3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initial price of the real estate put up for auction.</w:t>
      </w:r>
    </w:p>
    <w:p w14:paraId="3A5EA68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Implementation time limit and tempo.</w:t>
      </w:r>
    </w:p>
    <w:p w14:paraId="5C27A9D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Auction service charges.</w:t>
      </w:r>
    </w:p>
    <w:p w14:paraId="78AB6F4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payment mode and time limit.</w:t>
      </w:r>
    </w:p>
    <w:p w14:paraId="63D9C0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Rights and obligations of the involved parties.</w:t>
      </w:r>
    </w:p>
    <w:p w14:paraId="33C56A0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contents as agreed upon by the involved parties or prescribed by law.</w:t>
      </w:r>
    </w:p>
    <w:p w14:paraId="3781A9A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Real estate advertisement contracts</w:t>
      </w:r>
    </w:p>
    <w:p w14:paraId="0455F8A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advertisement contract has the following contents:</w:t>
      </w:r>
    </w:p>
    <w:p w14:paraId="7130229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Names and addresses of the real estate advertisement service provider and the real estate advertisement service requester.</w:t>
      </w:r>
    </w:p>
    <w:p w14:paraId="5EABB61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to be advertised.</w:t>
      </w:r>
    </w:p>
    <w:p w14:paraId="7C76B72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 contents, scope and means of advertisement of the real estate.</w:t>
      </w:r>
    </w:p>
    <w:p w14:paraId="715E131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place, time and frequency of advertisement of the real estate.</w:t>
      </w:r>
    </w:p>
    <w:p w14:paraId="41100A64"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Advertisement service charges.</w:t>
      </w:r>
    </w:p>
    <w:p w14:paraId="1F6B637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payment mode and time limit.</w:t>
      </w:r>
    </w:p>
    <w:p w14:paraId="75D47EF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the involved parties.</w:t>
      </w:r>
    </w:p>
    <w:p w14:paraId="74187BC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settlement of disputes.</w:t>
      </w:r>
    </w:p>
    <w:p w14:paraId="6A52B48D"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contents as agreed upon by the involved parties or prescribed by law.</w:t>
      </w:r>
    </w:p>
    <w:p w14:paraId="01E564E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Real estate management contracts</w:t>
      </w:r>
    </w:p>
    <w:p w14:paraId="585CF06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management contract has the following contents:</w:t>
      </w:r>
    </w:p>
    <w:p w14:paraId="007F43E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and addresses of the real estate manager and management hirer.</w:t>
      </w:r>
    </w:p>
    <w:p w14:paraId="2D5D1DBC"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subject to management.</w:t>
      </w:r>
    </w:p>
    <w:p w14:paraId="684A71D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scope of management of the real estate.</w:t>
      </w:r>
    </w:p>
    <w:p w14:paraId="0AFE2175"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on real estate manager.</w:t>
      </w:r>
    </w:p>
    <w:p w14:paraId="5256474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service charges.</w:t>
      </w:r>
    </w:p>
    <w:p w14:paraId="52F9CE2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payment mode and time limit.</w:t>
      </w:r>
    </w:p>
    <w:p w14:paraId="54669A10"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Rights and obligations of the involved parties.</w:t>
      </w:r>
    </w:p>
    <w:p w14:paraId="7F31473A"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real estate management term.</w:t>
      </w:r>
    </w:p>
    <w:p w14:paraId="2086801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settlement of disputes.</w:t>
      </w:r>
    </w:p>
    <w:p w14:paraId="62ECF4A7"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contents as agreed upon by the involved parties or prescribed by law.</w:t>
      </w:r>
    </w:p>
    <w:p w14:paraId="3772A600"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4572717" w14:textId="77777777" w:rsidR="00624707" w:rsidRDefault="00624707" w:rsidP="006247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E837612"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w:t>
      </w:r>
      <w:r>
        <w:rPr>
          <w:rFonts w:ascii="Arial" w:hAnsi="Arial" w:cs="Arial"/>
          <w:color w:val="000000"/>
          <w:sz w:val="21"/>
          <w:szCs w:val="21"/>
        </w:rPr>
        <w:t> Implementation effect</w:t>
      </w:r>
    </w:p>
    <w:p w14:paraId="74556C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0C3AD8C6"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Implementation guidance</w:t>
      </w:r>
    </w:p>
    <w:p w14:paraId="489AECAF"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7A76DDB9" w14:textId="77777777" w:rsidR="00624707" w:rsidRDefault="00624707" w:rsidP="006247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EE2F0BF" w14:textId="3E8BD270" w:rsidR="00043F8F" w:rsidRPr="00624707" w:rsidRDefault="00043F8F" w:rsidP="00624707"/>
    <w:sectPr w:rsidR="00043F8F" w:rsidRPr="0062470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F70CD" w14:textId="77777777" w:rsidR="000E4F4E" w:rsidRDefault="000E4F4E" w:rsidP="00F81C2C">
      <w:r>
        <w:separator/>
      </w:r>
    </w:p>
  </w:endnote>
  <w:endnote w:type="continuationSeparator" w:id="0">
    <w:p w14:paraId="299AC9B7" w14:textId="77777777" w:rsidR="000E4F4E" w:rsidRDefault="000E4F4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49E88" w14:textId="77777777" w:rsidR="000E4F4E" w:rsidRDefault="000E4F4E" w:rsidP="00F81C2C">
      <w:r>
        <w:separator/>
      </w:r>
    </w:p>
  </w:footnote>
  <w:footnote w:type="continuationSeparator" w:id="0">
    <w:p w14:paraId="730903E5" w14:textId="77777777" w:rsidR="000E4F4E" w:rsidRDefault="000E4F4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39</Pages>
  <Words>11070</Words>
  <Characters>63100</Characters>
  <Application>Microsoft Office Word</Application>
  <DocSecurity>0</DocSecurity>
  <Lines>525</Lines>
  <Paragraphs>148</Paragraphs>
  <ScaleCrop>false</ScaleCrop>
  <Company/>
  <LinksUpToDate>false</LinksUpToDate>
  <CharactersWithSpaces>74022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254</cp:revision>
  <dcterms:created xsi:type="dcterms:W3CDTF">2024-12-12T06:40:00Z</dcterms:created>
  <dcterms:modified xsi:type="dcterms:W3CDTF">2024-12-20T04:24:00Z</dcterms:modified>
</cp:coreProperties>
</file>