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0" w:type="dxa"/>
        <w:tblCellSpacing w:w="20" w:type="dxa"/>
        <w:shd w:val="clear" w:color="auto" w:fill="FFFFFF"/>
        <w:tblCellMar>
          <w:left w:w="0" w:type="dxa"/>
          <w:right w:w="0" w:type="dxa"/>
        </w:tblCellMar>
        <w:tblLook w:val="04A0" w:firstRow="1" w:lastRow="0" w:firstColumn="1" w:lastColumn="0" w:noHBand="0" w:noVBand="1"/>
      </w:tblPr>
      <w:tblGrid>
        <w:gridCol w:w="2920"/>
        <w:gridCol w:w="7230"/>
      </w:tblGrid>
      <w:tr w:rsidR="00C830CF" w:rsidRPr="00C830CF" w:rsidTr="00C830CF">
        <w:trPr>
          <w:tblCellSpacing w:w="20" w:type="dxa"/>
        </w:trPr>
        <w:tc>
          <w:tcPr>
            <w:tcW w:w="2860" w:type="dxa"/>
            <w:shd w:val="clear" w:color="auto" w:fill="FFFFFF"/>
            <w:tcMar>
              <w:top w:w="30" w:type="dxa"/>
              <w:left w:w="30" w:type="dxa"/>
              <w:bottom w:w="30" w:type="dxa"/>
              <w:right w:w="30" w:type="dxa"/>
            </w:tcMar>
            <w:vAlign w:val="center"/>
            <w:hideMark/>
          </w:tcPr>
          <w:p w:rsidR="00C830CF" w:rsidRPr="00C830CF" w:rsidRDefault="00C830CF" w:rsidP="00C830CF">
            <w:pPr>
              <w:spacing w:before="100" w:beforeAutospacing="1" w:after="90" w:line="345" w:lineRule="atLeast"/>
              <w:jc w:val="center"/>
              <w:rPr>
                <w:rFonts w:ascii="Times New Roman" w:eastAsia="Times New Roman" w:hAnsi="Times New Roman" w:cs="Times New Roman"/>
                <w:color w:val="000000"/>
                <w:sz w:val="28"/>
                <w:szCs w:val="28"/>
              </w:rPr>
            </w:pPr>
            <w:r w:rsidRPr="00C830CF">
              <w:rPr>
                <w:rFonts w:ascii="Times New Roman" w:eastAsia="Times New Roman" w:hAnsi="Times New Roman" w:cs="Times New Roman"/>
                <w:b/>
                <w:bCs/>
                <w:color w:val="000000"/>
                <w:sz w:val="28"/>
                <w:szCs w:val="28"/>
              </w:rPr>
              <w:t>THỦ TƯỚNG CHÍNH PHỦ</w:t>
            </w:r>
            <w:r w:rsidRPr="00C830CF">
              <w:rPr>
                <w:rFonts w:ascii="Times New Roman" w:eastAsia="Times New Roman" w:hAnsi="Times New Roman" w:cs="Times New Roman"/>
                <w:b/>
                <w:bCs/>
                <w:color w:val="000000"/>
                <w:sz w:val="28"/>
                <w:szCs w:val="28"/>
              </w:rPr>
              <w:br/>
              <w:t>********</w:t>
            </w:r>
          </w:p>
        </w:tc>
        <w:tc>
          <w:tcPr>
            <w:tcW w:w="7170" w:type="dxa"/>
            <w:shd w:val="clear" w:color="auto" w:fill="FFFFFF"/>
            <w:tcMar>
              <w:top w:w="30" w:type="dxa"/>
              <w:left w:w="30" w:type="dxa"/>
              <w:bottom w:w="30" w:type="dxa"/>
              <w:right w:w="30" w:type="dxa"/>
            </w:tcMar>
            <w:vAlign w:val="center"/>
            <w:hideMark/>
          </w:tcPr>
          <w:p w:rsidR="00C830CF" w:rsidRPr="00C830CF" w:rsidRDefault="00C830CF" w:rsidP="00C830CF">
            <w:pPr>
              <w:spacing w:before="100" w:beforeAutospacing="1" w:after="90" w:line="345" w:lineRule="atLeast"/>
              <w:jc w:val="center"/>
              <w:rPr>
                <w:rFonts w:ascii="Times New Roman" w:eastAsia="Times New Roman" w:hAnsi="Times New Roman" w:cs="Times New Roman"/>
                <w:color w:val="000000"/>
                <w:sz w:val="28"/>
                <w:szCs w:val="28"/>
              </w:rPr>
            </w:pPr>
            <w:r w:rsidRPr="00C830CF">
              <w:rPr>
                <w:rFonts w:ascii="Times New Roman" w:eastAsia="Times New Roman" w:hAnsi="Times New Roman" w:cs="Times New Roman"/>
                <w:b/>
                <w:bCs/>
                <w:color w:val="000000"/>
                <w:sz w:val="28"/>
                <w:szCs w:val="28"/>
              </w:rPr>
              <w:t>CỘNG HOÀ XÃ HỘI CHỦ NGHĨA VIỆT NAM</w:t>
            </w:r>
            <w:r w:rsidRPr="00C830CF">
              <w:rPr>
                <w:rFonts w:ascii="Times New Roman" w:eastAsia="Times New Roman" w:hAnsi="Times New Roman" w:cs="Times New Roman"/>
                <w:b/>
                <w:bCs/>
                <w:color w:val="000000"/>
                <w:sz w:val="28"/>
                <w:szCs w:val="28"/>
              </w:rPr>
              <w:br/>
              <w:t>Độc lập - Tự do - Hạnh phúc</w:t>
            </w:r>
            <w:r w:rsidRPr="00C830CF">
              <w:rPr>
                <w:rFonts w:ascii="Times New Roman" w:eastAsia="Times New Roman" w:hAnsi="Times New Roman" w:cs="Times New Roman"/>
                <w:b/>
                <w:bCs/>
                <w:color w:val="000000"/>
                <w:sz w:val="28"/>
                <w:szCs w:val="28"/>
              </w:rPr>
              <w:br/>
              <w:t>********</w:t>
            </w:r>
          </w:p>
        </w:tc>
      </w:tr>
      <w:tr w:rsidR="00C830CF" w:rsidRPr="00C830CF" w:rsidTr="00C830CF">
        <w:trPr>
          <w:tblCellSpacing w:w="20" w:type="dxa"/>
        </w:trPr>
        <w:tc>
          <w:tcPr>
            <w:tcW w:w="2860" w:type="dxa"/>
            <w:shd w:val="clear" w:color="auto" w:fill="FFFFFF"/>
            <w:tcMar>
              <w:top w:w="30" w:type="dxa"/>
              <w:left w:w="30" w:type="dxa"/>
              <w:bottom w:w="30" w:type="dxa"/>
              <w:right w:w="30" w:type="dxa"/>
            </w:tcMar>
            <w:vAlign w:val="center"/>
            <w:hideMark/>
          </w:tcPr>
          <w:p w:rsidR="00C830CF" w:rsidRPr="00C830CF" w:rsidRDefault="00C830CF" w:rsidP="00C830CF">
            <w:pPr>
              <w:spacing w:before="100" w:beforeAutospacing="1" w:after="90" w:line="345" w:lineRule="atLeast"/>
              <w:jc w:val="center"/>
              <w:rPr>
                <w:rFonts w:ascii="Times New Roman" w:eastAsia="Times New Roman" w:hAnsi="Times New Roman" w:cs="Times New Roman"/>
                <w:color w:val="000000"/>
                <w:sz w:val="28"/>
                <w:szCs w:val="28"/>
              </w:rPr>
            </w:pPr>
            <w:r w:rsidRPr="00C830CF">
              <w:rPr>
                <w:rFonts w:ascii="Times New Roman" w:eastAsia="Times New Roman" w:hAnsi="Times New Roman" w:cs="Times New Roman"/>
                <w:color w:val="000000"/>
                <w:sz w:val="28"/>
                <w:szCs w:val="28"/>
              </w:rPr>
              <w:t>Số: 973/1997/QĐ-TTg</w:t>
            </w:r>
          </w:p>
        </w:tc>
        <w:tc>
          <w:tcPr>
            <w:tcW w:w="7170" w:type="dxa"/>
            <w:shd w:val="clear" w:color="auto" w:fill="FFFFFF"/>
            <w:tcMar>
              <w:top w:w="30" w:type="dxa"/>
              <w:left w:w="30" w:type="dxa"/>
              <w:bottom w:w="30" w:type="dxa"/>
              <w:right w:w="30" w:type="dxa"/>
            </w:tcMar>
            <w:vAlign w:val="center"/>
            <w:hideMark/>
          </w:tcPr>
          <w:p w:rsidR="00C830CF" w:rsidRPr="00C830CF" w:rsidRDefault="00C830CF" w:rsidP="00C830CF">
            <w:pPr>
              <w:spacing w:before="100" w:beforeAutospacing="1" w:after="90" w:line="345" w:lineRule="atLeast"/>
              <w:jc w:val="right"/>
              <w:rPr>
                <w:rFonts w:ascii="Times New Roman" w:eastAsia="Times New Roman" w:hAnsi="Times New Roman" w:cs="Times New Roman"/>
                <w:color w:val="000000"/>
                <w:sz w:val="28"/>
                <w:szCs w:val="28"/>
              </w:rPr>
            </w:pPr>
            <w:r w:rsidRPr="00C830CF">
              <w:rPr>
                <w:rFonts w:ascii="Times New Roman" w:eastAsia="Times New Roman" w:hAnsi="Times New Roman" w:cs="Times New Roman"/>
                <w:i/>
                <w:iCs/>
                <w:color w:val="000000"/>
                <w:sz w:val="28"/>
                <w:szCs w:val="28"/>
              </w:rPr>
              <w:t>Hà Nội, ngày 17 tháng 11 năm 1997</w:t>
            </w:r>
          </w:p>
        </w:tc>
      </w:tr>
    </w:tbl>
    <w:p w:rsidR="00C830CF" w:rsidRPr="00C830CF" w:rsidRDefault="00C830CF" w:rsidP="00C830CF">
      <w:pPr>
        <w:spacing w:before="100" w:beforeAutospacing="1" w:after="90" w:line="345" w:lineRule="atLeast"/>
        <w:jc w:val="center"/>
        <w:rPr>
          <w:rFonts w:ascii="Times New Roman" w:eastAsia="Times New Roman" w:hAnsi="Times New Roman" w:cs="Times New Roman"/>
          <w:color w:val="000000"/>
          <w:sz w:val="28"/>
          <w:szCs w:val="28"/>
        </w:rPr>
      </w:pPr>
      <w:r w:rsidRPr="00C830CF">
        <w:rPr>
          <w:rFonts w:ascii="Times New Roman" w:eastAsia="Times New Roman" w:hAnsi="Times New Roman" w:cs="Times New Roman"/>
          <w:b/>
          <w:bCs/>
          <w:color w:val="000000"/>
          <w:sz w:val="28"/>
          <w:szCs w:val="28"/>
        </w:rPr>
        <w:t> </w:t>
      </w:r>
      <w:bookmarkStart w:id="0" w:name="_GoBack"/>
      <w:bookmarkEnd w:id="0"/>
    </w:p>
    <w:p w:rsidR="00C830CF" w:rsidRPr="00C830CF" w:rsidRDefault="00C830CF" w:rsidP="00C830CF">
      <w:pPr>
        <w:spacing w:before="100" w:beforeAutospacing="1" w:after="90" w:line="345" w:lineRule="atLeast"/>
        <w:jc w:val="center"/>
        <w:rPr>
          <w:rFonts w:ascii="Times New Roman" w:eastAsia="Times New Roman" w:hAnsi="Times New Roman" w:cs="Times New Roman"/>
          <w:color w:val="000000"/>
          <w:sz w:val="28"/>
          <w:szCs w:val="28"/>
        </w:rPr>
      </w:pPr>
      <w:r w:rsidRPr="00C830CF">
        <w:rPr>
          <w:rFonts w:ascii="Times New Roman" w:eastAsia="Times New Roman" w:hAnsi="Times New Roman" w:cs="Times New Roman"/>
          <w:b/>
          <w:bCs/>
          <w:color w:val="000000"/>
          <w:sz w:val="28"/>
          <w:szCs w:val="28"/>
        </w:rPr>
        <w:t>QUYẾT ĐỊNH</w:t>
      </w:r>
    </w:p>
    <w:p w:rsidR="00C830CF" w:rsidRPr="00C830CF" w:rsidRDefault="00C830CF" w:rsidP="00C830CF">
      <w:pPr>
        <w:spacing w:before="100" w:beforeAutospacing="1" w:after="90" w:line="345" w:lineRule="atLeast"/>
        <w:jc w:val="center"/>
        <w:rPr>
          <w:rFonts w:ascii="Times New Roman" w:eastAsia="Times New Roman" w:hAnsi="Times New Roman" w:cs="Times New Roman"/>
          <w:color w:val="000000"/>
          <w:sz w:val="28"/>
          <w:szCs w:val="28"/>
        </w:rPr>
      </w:pPr>
      <w:r w:rsidRPr="00C830CF">
        <w:rPr>
          <w:rFonts w:ascii="Times New Roman" w:eastAsia="Times New Roman" w:hAnsi="Times New Roman" w:cs="Times New Roman"/>
          <w:color w:val="000000"/>
          <w:sz w:val="28"/>
          <w:szCs w:val="28"/>
        </w:rPr>
        <w:t>SỐ 973/1997/QĐ-TTG NGÀY 17 THÁNG 11 NĂM 1997 CỦA THỦ TƯỚNG CHÍNH PHỦ VỀ CHẾ ĐỘ PHỤ CẤP ƯU ĐÃI ĐỐI VỚI GIÁO VIÊN ĐANG TRỰC TIẾP GIẢNG DẠY TRONG CÁC TRƯỜNG CÔNG LẬP CỦA NHÀ NƯỚC</w:t>
      </w:r>
    </w:p>
    <w:p w:rsidR="00C830CF" w:rsidRPr="00C830CF" w:rsidRDefault="00C830CF" w:rsidP="00C830CF">
      <w:pPr>
        <w:spacing w:before="100" w:beforeAutospacing="1" w:after="90" w:line="345" w:lineRule="atLeast"/>
        <w:jc w:val="center"/>
        <w:rPr>
          <w:rFonts w:ascii="Times New Roman" w:eastAsia="Times New Roman" w:hAnsi="Times New Roman" w:cs="Times New Roman"/>
          <w:color w:val="000000"/>
          <w:sz w:val="28"/>
          <w:szCs w:val="28"/>
        </w:rPr>
      </w:pPr>
      <w:r w:rsidRPr="00C830CF">
        <w:rPr>
          <w:rFonts w:ascii="Times New Roman" w:eastAsia="Times New Roman" w:hAnsi="Times New Roman" w:cs="Times New Roman"/>
          <w:b/>
          <w:bCs/>
          <w:color w:val="000000"/>
          <w:sz w:val="28"/>
          <w:szCs w:val="28"/>
        </w:rPr>
        <w:t>THỦ TƯỚNG CHÍNH PHỦ</w:t>
      </w:r>
    </w:p>
    <w:p w:rsidR="00C830CF" w:rsidRPr="00C830CF" w:rsidRDefault="00C830CF" w:rsidP="00C830CF">
      <w:pPr>
        <w:spacing w:before="100" w:beforeAutospacing="1" w:after="90" w:line="345" w:lineRule="atLeast"/>
        <w:rPr>
          <w:rFonts w:ascii="Times New Roman" w:eastAsia="Times New Roman" w:hAnsi="Times New Roman" w:cs="Times New Roman"/>
          <w:color w:val="000000"/>
          <w:sz w:val="28"/>
          <w:szCs w:val="28"/>
        </w:rPr>
      </w:pPr>
      <w:r w:rsidRPr="00C830CF">
        <w:rPr>
          <w:rFonts w:ascii="Times New Roman" w:eastAsia="Times New Roman" w:hAnsi="Times New Roman" w:cs="Times New Roman"/>
          <w:i/>
          <w:iCs/>
          <w:color w:val="000000"/>
          <w:sz w:val="28"/>
          <w:szCs w:val="28"/>
        </w:rPr>
        <w:t>Căn cứ Luật Tổ chức Chính phủ ngày 30 tháng 9 năm 1992;</w:t>
      </w:r>
      <w:r w:rsidRPr="00C830CF">
        <w:rPr>
          <w:rFonts w:ascii="Times New Roman" w:eastAsia="Times New Roman" w:hAnsi="Times New Roman" w:cs="Times New Roman"/>
          <w:color w:val="000000"/>
          <w:sz w:val="28"/>
          <w:szCs w:val="28"/>
        </w:rPr>
        <w:br/>
      </w:r>
      <w:r w:rsidRPr="00C830CF">
        <w:rPr>
          <w:rFonts w:ascii="Times New Roman" w:eastAsia="Times New Roman" w:hAnsi="Times New Roman" w:cs="Times New Roman"/>
          <w:i/>
          <w:iCs/>
          <w:color w:val="000000"/>
          <w:sz w:val="28"/>
          <w:szCs w:val="28"/>
        </w:rPr>
        <w:t>Căn cứ Nghị định số 25/CP ngày 23 tháng 5 năm 1993 của Chính phủ quy định tạm thời chế độ tiền lương mới của công chức, viên chức hành chính sự nghiệp và lực lượng vũ trang;</w:t>
      </w:r>
      <w:r w:rsidRPr="00C830CF">
        <w:rPr>
          <w:rFonts w:ascii="Times New Roman" w:eastAsia="Times New Roman" w:hAnsi="Times New Roman" w:cs="Times New Roman"/>
          <w:color w:val="000000"/>
          <w:sz w:val="28"/>
          <w:szCs w:val="28"/>
        </w:rPr>
        <w:br/>
      </w:r>
      <w:r w:rsidRPr="00C830CF">
        <w:rPr>
          <w:rFonts w:ascii="Times New Roman" w:eastAsia="Times New Roman" w:hAnsi="Times New Roman" w:cs="Times New Roman"/>
          <w:i/>
          <w:iCs/>
          <w:color w:val="000000"/>
          <w:sz w:val="28"/>
          <w:szCs w:val="28"/>
        </w:rPr>
        <w:t>Theo đề nghị của Bộ trưởng, Trưởng ban Tổ chức - Cán bộ Chính phủ, Bộ trưởng Bộ Tài chính;</w:t>
      </w:r>
    </w:p>
    <w:p w:rsidR="00C830CF" w:rsidRPr="00C830CF" w:rsidRDefault="00C830CF" w:rsidP="00C830CF">
      <w:pPr>
        <w:spacing w:before="100" w:beforeAutospacing="1" w:after="90" w:line="345" w:lineRule="atLeast"/>
        <w:jc w:val="center"/>
        <w:rPr>
          <w:rFonts w:ascii="Times New Roman" w:eastAsia="Times New Roman" w:hAnsi="Times New Roman" w:cs="Times New Roman"/>
          <w:color w:val="000000"/>
          <w:sz w:val="28"/>
          <w:szCs w:val="28"/>
        </w:rPr>
      </w:pPr>
      <w:r w:rsidRPr="00C830CF">
        <w:rPr>
          <w:rFonts w:ascii="Times New Roman" w:eastAsia="Times New Roman" w:hAnsi="Times New Roman" w:cs="Times New Roman"/>
          <w:b/>
          <w:bCs/>
          <w:color w:val="000000"/>
          <w:sz w:val="28"/>
          <w:szCs w:val="28"/>
        </w:rPr>
        <w:t>QUYẾT ĐỊNH</w:t>
      </w:r>
    </w:p>
    <w:p w:rsidR="00C830CF" w:rsidRPr="00C830CF" w:rsidRDefault="00C830CF" w:rsidP="00C830CF">
      <w:pPr>
        <w:spacing w:before="100" w:beforeAutospacing="1" w:after="90" w:line="345" w:lineRule="atLeast"/>
        <w:rPr>
          <w:rFonts w:ascii="Times New Roman" w:eastAsia="Times New Roman" w:hAnsi="Times New Roman" w:cs="Times New Roman"/>
          <w:color w:val="000000"/>
          <w:sz w:val="28"/>
          <w:szCs w:val="28"/>
        </w:rPr>
      </w:pPr>
      <w:r w:rsidRPr="00C830CF">
        <w:rPr>
          <w:rFonts w:ascii="Times New Roman" w:eastAsia="Times New Roman" w:hAnsi="Times New Roman" w:cs="Times New Roman"/>
          <w:b/>
          <w:bCs/>
          <w:color w:val="000000"/>
          <w:sz w:val="28"/>
          <w:szCs w:val="28"/>
        </w:rPr>
        <w:t>Điều 1:</w:t>
      </w:r>
      <w:r w:rsidRPr="00C830CF">
        <w:rPr>
          <w:rFonts w:ascii="Times New Roman" w:eastAsia="Times New Roman" w:hAnsi="Times New Roman" w:cs="Times New Roman"/>
          <w:color w:val="000000"/>
          <w:sz w:val="28"/>
          <w:szCs w:val="28"/>
        </w:rPr>
        <w:t> Giáo viên đang trực tiếp giảng dạy trong các trường công lập thuộc hệ thống giáo dục quốc dân và các trường, học viện thuộc cơ quan Nhà nước, đoàn thể đạt đủ tiêu chuẩn chuyên môn nghiệp vụ đã ban hành để chuyển xếp vào ngạch bậc lương mới thuộc bảng lương giáo dục và đào tạo ban hành kèm theo Nghị định số 25/CP ngày 23 tháng 5 năm 1993 của Chính phủ thì được hưởng phụ cấp ưu đãi quy định tại Điều 2 của Quyết định này.</w:t>
      </w:r>
    </w:p>
    <w:p w:rsidR="00C830CF" w:rsidRPr="00C830CF" w:rsidRDefault="00C830CF" w:rsidP="00C830CF">
      <w:pPr>
        <w:spacing w:before="100" w:beforeAutospacing="1" w:after="90" w:line="345" w:lineRule="atLeast"/>
        <w:rPr>
          <w:rFonts w:ascii="Times New Roman" w:eastAsia="Times New Roman" w:hAnsi="Times New Roman" w:cs="Times New Roman"/>
          <w:color w:val="000000"/>
          <w:sz w:val="28"/>
          <w:szCs w:val="28"/>
        </w:rPr>
      </w:pPr>
      <w:r w:rsidRPr="00C830CF">
        <w:rPr>
          <w:rFonts w:ascii="Times New Roman" w:eastAsia="Times New Roman" w:hAnsi="Times New Roman" w:cs="Times New Roman"/>
          <w:b/>
          <w:bCs/>
          <w:color w:val="000000"/>
          <w:sz w:val="28"/>
          <w:szCs w:val="28"/>
        </w:rPr>
        <w:t>Điều 2:</w:t>
      </w:r>
      <w:r w:rsidRPr="00C830CF">
        <w:rPr>
          <w:rFonts w:ascii="Times New Roman" w:eastAsia="Times New Roman" w:hAnsi="Times New Roman" w:cs="Times New Roman"/>
          <w:color w:val="000000"/>
          <w:sz w:val="28"/>
          <w:szCs w:val="28"/>
        </w:rPr>
        <w:t> Mức phụ cấp ưu đãi đối với các đối tượng quy định tại Điều 1 của Quyết định này theo từng cấp học, từng vùng, như sau:</w:t>
      </w:r>
    </w:p>
    <w:p w:rsidR="00C830CF" w:rsidRPr="00C830CF" w:rsidRDefault="00C830CF" w:rsidP="00C830CF">
      <w:pPr>
        <w:spacing w:before="100" w:beforeAutospacing="1" w:after="90" w:line="345" w:lineRule="atLeast"/>
        <w:rPr>
          <w:rFonts w:ascii="Times New Roman" w:eastAsia="Times New Roman" w:hAnsi="Times New Roman" w:cs="Times New Roman"/>
          <w:color w:val="000000"/>
          <w:sz w:val="28"/>
          <w:szCs w:val="28"/>
        </w:rPr>
      </w:pPr>
      <w:r w:rsidRPr="00C830CF">
        <w:rPr>
          <w:rFonts w:ascii="Times New Roman" w:eastAsia="Times New Roman" w:hAnsi="Times New Roman" w:cs="Times New Roman"/>
          <w:color w:val="000000"/>
          <w:sz w:val="28"/>
          <w:szCs w:val="28"/>
        </w:rPr>
        <w:t>+ Mức phụ cấp 30% lương theo ngạch, bậc hiện hưởng và phụ cấp chức vụ (nếu có) áp dụng đối với giáo viên dạy trong các trường đại học, cao đẳng và tương đương (trừ giáo viên thuộc các trường sư phạm).</w:t>
      </w:r>
    </w:p>
    <w:p w:rsidR="00C830CF" w:rsidRPr="00C830CF" w:rsidRDefault="00C830CF" w:rsidP="00C830CF">
      <w:pPr>
        <w:spacing w:before="100" w:beforeAutospacing="1" w:after="90" w:line="345" w:lineRule="atLeast"/>
        <w:rPr>
          <w:rFonts w:ascii="Times New Roman" w:eastAsia="Times New Roman" w:hAnsi="Times New Roman" w:cs="Times New Roman"/>
          <w:color w:val="000000"/>
          <w:sz w:val="28"/>
          <w:szCs w:val="28"/>
        </w:rPr>
      </w:pPr>
      <w:r w:rsidRPr="00C830CF">
        <w:rPr>
          <w:rFonts w:ascii="Times New Roman" w:eastAsia="Times New Roman" w:hAnsi="Times New Roman" w:cs="Times New Roman"/>
          <w:color w:val="000000"/>
          <w:sz w:val="28"/>
          <w:szCs w:val="28"/>
        </w:rPr>
        <w:t xml:space="preserve">+ Mức phụ cấp 35% lương theo ngạch, bậc hiện hưởng và phụ cấp chức vụ (nếu có) áp dụng đối với giáo viên dạy trong các trường phổ thông trung học cơ sở, phổ thông trung </w:t>
      </w:r>
      <w:r w:rsidRPr="00C830CF">
        <w:rPr>
          <w:rFonts w:ascii="Times New Roman" w:eastAsia="Times New Roman" w:hAnsi="Times New Roman" w:cs="Times New Roman"/>
          <w:color w:val="000000"/>
          <w:sz w:val="28"/>
          <w:szCs w:val="28"/>
        </w:rPr>
        <w:lastRenderedPageBreak/>
        <w:t>học ở đồng bằng, thành phố, thị xã và giáo viên dạy trong trường trung học chuyên nghiệp và dạy nghề.</w:t>
      </w:r>
    </w:p>
    <w:p w:rsidR="00C830CF" w:rsidRPr="00C830CF" w:rsidRDefault="00C830CF" w:rsidP="00C830CF">
      <w:pPr>
        <w:spacing w:before="100" w:beforeAutospacing="1" w:after="90" w:line="345" w:lineRule="atLeast"/>
        <w:rPr>
          <w:rFonts w:ascii="Times New Roman" w:eastAsia="Times New Roman" w:hAnsi="Times New Roman" w:cs="Times New Roman"/>
          <w:color w:val="000000"/>
          <w:sz w:val="28"/>
          <w:szCs w:val="28"/>
        </w:rPr>
      </w:pPr>
      <w:r w:rsidRPr="00C830CF">
        <w:rPr>
          <w:rFonts w:ascii="Times New Roman" w:eastAsia="Times New Roman" w:hAnsi="Times New Roman" w:cs="Times New Roman"/>
          <w:color w:val="000000"/>
          <w:sz w:val="28"/>
          <w:szCs w:val="28"/>
        </w:rPr>
        <w:t>+ Mức phụ cấp 40% lương theo ngạch, bậc hiện hưởng và phụ cấp chức vụ (nếu có) áp dụng đối với giáo viên dạy trong các trưởng tiểu học, mầm non ở đồng bằng, thành phố, thị xã; giáo viên dạy trong các trường phổ thông trung học, phổ thông trung học cơ sở ở miền núi, hải đảo, vùng sâu, vùng xa.</w:t>
      </w:r>
    </w:p>
    <w:p w:rsidR="00C830CF" w:rsidRPr="00C830CF" w:rsidRDefault="00C830CF" w:rsidP="00C830CF">
      <w:pPr>
        <w:spacing w:before="100" w:beforeAutospacing="1" w:after="90" w:line="345" w:lineRule="atLeast"/>
        <w:rPr>
          <w:rFonts w:ascii="Times New Roman" w:eastAsia="Times New Roman" w:hAnsi="Times New Roman" w:cs="Times New Roman"/>
          <w:color w:val="000000"/>
          <w:sz w:val="28"/>
          <w:szCs w:val="28"/>
        </w:rPr>
      </w:pPr>
      <w:r w:rsidRPr="00C830CF">
        <w:rPr>
          <w:rFonts w:ascii="Times New Roman" w:eastAsia="Times New Roman" w:hAnsi="Times New Roman" w:cs="Times New Roman"/>
          <w:color w:val="000000"/>
          <w:sz w:val="28"/>
          <w:szCs w:val="28"/>
        </w:rPr>
        <w:t>+ Mức phụ cấp 50% lương theo ngạch, bậc hiện hưởng và phụ cấp chức vụ (nếu có) áp dụng đối với giáo viên sư phạm các cấp (đại học, cao đẳng, trung học sư phạm).</w:t>
      </w:r>
    </w:p>
    <w:p w:rsidR="00C830CF" w:rsidRPr="00C830CF" w:rsidRDefault="00C830CF" w:rsidP="00C830CF">
      <w:pPr>
        <w:spacing w:before="100" w:beforeAutospacing="1" w:after="90" w:line="345" w:lineRule="atLeast"/>
        <w:rPr>
          <w:rFonts w:ascii="Times New Roman" w:eastAsia="Times New Roman" w:hAnsi="Times New Roman" w:cs="Times New Roman"/>
          <w:color w:val="000000"/>
          <w:sz w:val="28"/>
          <w:szCs w:val="28"/>
        </w:rPr>
      </w:pPr>
      <w:r w:rsidRPr="00C830CF">
        <w:rPr>
          <w:rFonts w:ascii="Times New Roman" w:eastAsia="Times New Roman" w:hAnsi="Times New Roman" w:cs="Times New Roman"/>
          <w:color w:val="000000"/>
          <w:sz w:val="28"/>
          <w:szCs w:val="28"/>
        </w:rPr>
        <w:t>+ Mức phụ cấp 70% lương theo ngạch, bậc hiện hưởng và phụ cấp chức vụ (nếu có) áp dụng đối với giáo viên dạy trong các trường tiểu học, mầm non ở miền núi, hải đảo, vùng sâu, vùng xa và giáo viên dạy trong các trường trẻ em khuyết tật.</w:t>
      </w:r>
    </w:p>
    <w:p w:rsidR="00C830CF" w:rsidRPr="00C830CF" w:rsidRDefault="00C830CF" w:rsidP="00C830CF">
      <w:pPr>
        <w:spacing w:before="100" w:beforeAutospacing="1" w:after="90" w:line="345" w:lineRule="atLeast"/>
        <w:rPr>
          <w:rFonts w:ascii="Times New Roman" w:eastAsia="Times New Roman" w:hAnsi="Times New Roman" w:cs="Times New Roman"/>
          <w:color w:val="000000"/>
          <w:sz w:val="28"/>
          <w:szCs w:val="28"/>
        </w:rPr>
      </w:pPr>
      <w:r w:rsidRPr="00C830CF">
        <w:rPr>
          <w:rFonts w:ascii="Times New Roman" w:eastAsia="Times New Roman" w:hAnsi="Times New Roman" w:cs="Times New Roman"/>
          <w:color w:val="000000"/>
          <w:sz w:val="28"/>
          <w:szCs w:val="28"/>
        </w:rPr>
        <w:t>Khoản phụ cấp ưu đãi trên đây chỉ áp dụng đối với giáo viên đang trực tiếp giảng dạy, khi thôi không làm giáo viên thì không được hưởng khoản phụ cấp này và không được sử dụng để tính phụ cấp dạy thêm giờ, các chế độ bảo hiểm xã hội, bảo hiểm y tế.</w:t>
      </w:r>
    </w:p>
    <w:p w:rsidR="00C830CF" w:rsidRPr="00C830CF" w:rsidRDefault="00C830CF" w:rsidP="00C830CF">
      <w:pPr>
        <w:spacing w:before="100" w:beforeAutospacing="1" w:after="90" w:line="345" w:lineRule="atLeast"/>
        <w:rPr>
          <w:rFonts w:ascii="Times New Roman" w:eastAsia="Times New Roman" w:hAnsi="Times New Roman" w:cs="Times New Roman"/>
          <w:color w:val="000000"/>
          <w:sz w:val="28"/>
          <w:szCs w:val="28"/>
        </w:rPr>
      </w:pPr>
      <w:r w:rsidRPr="00C830CF">
        <w:rPr>
          <w:rFonts w:ascii="Times New Roman" w:eastAsia="Times New Roman" w:hAnsi="Times New Roman" w:cs="Times New Roman"/>
          <w:color w:val="000000"/>
          <w:sz w:val="28"/>
          <w:szCs w:val="28"/>
        </w:rPr>
        <w:t>Nguồn kinh phí được tính trong dự toán ngân sách hàng năm của ngành Giáo dục và Đào tạo.</w:t>
      </w:r>
    </w:p>
    <w:p w:rsidR="00C830CF" w:rsidRPr="00C830CF" w:rsidRDefault="00C830CF" w:rsidP="00C830CF">
      <w:pPr>
        <w:spacing w:before="100" w:beforeAutospacing="1" w:after="90" w:line="345" w:lineRule="atLeast"/>
        <w:rPr>
          <w:rFonts w:ascii="Times New Roman" w:eastAsia="Times New Roman" w:hAnsi="Times New Roman" w:cs="Times New Roman"/>
          <w:color w:val="000000"/>
          <w:sz w:val="28"/>
          <w:szCs w:val="28"/>
        </w:rPr>
      </w:pPr>
      <w:r w:rsidRPr="00C830CF">
        <w:rPr>
          <w:rFonts w:ascii="Times New Roman" w:eastAsia="Times New Roman" w:hAnsi="Times New Roman" w:cs="Times New Roman"/>
          <w:b/>
          <w:bCs/>
          <w:color w:val="000000"/>
          <w:sz w:val="28"/>
          <w:szCs w:val="28"/>
        </w:rPr>
        <w:t>Điều 3:</w:t>
      </w:r>
      <w:r w:rsidRPr="00C830CF">
        <w:rPr>
          <w:rFonts w:ascii="Times New Roman" w:eastAsia="Times New Roman" w:hAnsi="Times New Roman" w:cs="Times New Roman"/>
          <w:color w:val="000000"/>
          <w:sz w:val="28"/>
          <w:szCs w:val="28"/>
        </w:rPr>
        <w:t> Bãi bỏ chế độ phụ cấp ưu đãi đối với giáo viên bằng 20% mức lương theo ngạch, bậc quy định tại Quyết định số 779/TTg ngày 01 tháng 12 năm 1995 của thủ tướng Chính phủ về việc sử dụng quỹ học phí chi hỗ trợ cho đời sống giáo viên quy định tại Quyết định số 241/TTg ngày 24 tháng 5 năm 1993 của Thủ tướng Chính phủ.</w:t>
      </w:r>
    </w:p>
    <w:p w:rsidR="00C830CF" w:rsidRPr="00C830CF" w:rsidRDefault="00C830CF" w:rsidP="00C830CF">
      <w:pPr>
        <w:spacing w:before="100" w:beforeAutospacing="1" w:after="90" w:line="345" w:lineRule="atLeast"/>
        <w:rPr>
          <w:rFonts w:ascii="Times New Roman" w:eastAsia="Times New Roman" w:hAnsi="Times New Roman" w:cs="Times New Roman"/>
          <w:color w:val="000000"/>
          <w:sz w:val="28"/>
          <w:szCs w:val="28"/>
        </w:rPr>
      </w:pPr>
      <w:r w:rsidRPr="00C830CF">
        <w:rPr>
          <w:rFonts w:ascii="Times New Roman" w:eastAsia="Times New Roman" w:hAnsi="Times New Roman" w:cs="Times New Roman"/>
          <w:b/>
          <w:bCs/>
          <w:color w:val="000000"/>
          <w:sz w:val="28"/>
          <w:szCs w:val="28"/>
        </w:rPr>
        <w:t>Điều 4:</w:t>
      </w:r>
      <w:r w:rsidRPr="00C830CF">
        <w:rPr>
          <w:rFonts w:ascii="Times New Roman" w:eastAsia="Times New Roman" w:hAnsi="Times New Roman" w:cs="Times New Roman"/>
          <w:color w:val="000000"/>
          <w:sz w:val="28"/>
          <w:szCs w:val="28"/>
        </w:rPr>
        <w:t> Giao cho Bộ trưởng Bộ Giáo dục và Đào tạo, Bộ trưởng Bộ Tài chính phối hợp với các ngành và Uỷ ban nhân dân tỉnh, thành phố trực thuộc Trung ương quản lý, tổ chức lại việc thu chi tài chính trong các trường học.</w:t>
      </w:r>
    </w:p>
    <w:p w:rsidR="00C830CF" w:rsidRPr="00C830CF" w:rsidRDefault="00C830CF" w:rsidP="00C830CF">
      <w:pPr>
        <w:spacing w:before="100" w:beforeAutospacing="1" w:after="90" w:line="345" w:lineRule="atLeast"/>
        <w:rPr>
          <w:rFonts w:ascii="Times New Roman" w:eastAsia="Times New Roman" w:hAnsi="Times New Roman" w:cs="Times New Roman"/>
          <w:color w:val="000000"/>
          <w:sz w:val="28"/>
          <w:szCs w:val="28"/>
        </w:rPr>
      </w:pPr>
      <w:r w:rsidRPr="00C830CF">
        <w:rPr>
          <w:rFonts w:ascii="Times New Roman" w:eastAsia="Times New Roman" w:hAnsi="Times New Roman" w:cs="Times New Roman"/>
          <w:b/>
          <w:bCs/>
          <w:color w:val="000000"/>
          <w:sz w:val="28"/>
          <w:szCs w:val="28"/>
        </w:rPr>
        <w:t>Điều 5:</w:t>
      </w:r>
      <w:r w:rsidRPr="00C830CF">
        <w:rPr>
          <w:rFonts w:ascii="Times New Roman" w:eastAsia="Times New Roman" w:hAnsi="Times New Roman" w:cs="Times New Roman"/>
          <w:color w:val="000000"/>
          <w:sz w:val="28"/>
          <w:szCs w:val="28"/>
        </w:rPr>
        <w:t> Bộ trưởng, Trưởng ban Tổ chức - Cán bộ Chính phủ phối hợp với Bộ trưởng Bộ Tài chính, Bộ trưởng Bộ Lao động - Thương binh và xã hội và Bộ trưởng Bộ Giáo dục và Đào tạo chịu trách nhiệm hướng dẫn thi hành Quyết định này.</w:t>
      </w:r>
    </w:p>
    <w:p w:rsidR="00C830CF" w:rsidRPr="00C830CF" w:rsidRDefault="00C830CF" w:rsidP="00C830CF">
      <w:pPr>
        <w:spacing w:before="100" w:beforeAutospacing="1" w:after="90" w:line="345" w:lineRule="atLeast"/>
        <w:rPr>
          <w:rFonts w:ascii="Times New Roman" w:eastAsia="Times New Roman" w:hAnsi="Times New Roman" w:cs="Times New Roman"/>
          <w:color w:val="000000"/>
          <w:sz w:val="28"/>
          <w:szCs w:val="28"/>
        </w:rPr>
      </w:pPr>
      <w:r w:rsidRPr="00C830CF">
        <w:rPr>
          <w:rFonts w:ascii="Times New Roman" w:eastAsia="Times New Roman" w:hAnsi="Times New Roman" w:cs="Times New Roman"/>
          <w:b/>
          <w:bCs/>
          <w:color w:val="000000"/>
          <w:sz w:val="28"/>
          <w:szCs w:val="28"/>
        </w:rPr>
        <w:t>Điều 6:</w:t>
      </w:r>
      <w:r w:rsidRPr="00C830CF">
        <w:rPr>
          <w:rFonts w:ascii="Times New Roman" w:eastAsia="Times New Roman" w:hAnsi="Times New Roman" w:cs="Times New Roman"/>
          <w:color w:val="000000"/>
          <w:sz w:val="28"/>
          <w:szCs w:val="28"/>
        </w:rPr>
        <w:t> Quyết định này có hiệu lực thi hành từ ngày 01 tháng 11 năm 1997.</w:t>
      </w:r>
    </w:p>
    <w:p w:rsidR="00C830CF" w:rsidRPr="00C830CF" w:rsidRDefault="00C830CF" w:rsidP="00C830CF">
      <w:pPr>
        <w:spacing w:before="100" w:beforeAutospacing="1" w:after="90" w:line="345" w:lineRule="atLeast"/>
        <w:rPr>
          <w:rFonts w:ascii="Times New Roman" w:eastAsia="Times New Roman" w:hAnsi="Times New Roman" w:cs="Times New Roman"/>
          <w:color w:val="000000"/>
          <w:sz w:val="28"/>
          <w:szCs w:val="28"/>
        </w:rPr>
      </w:pPr>
      <w:r w:rsidRPr="00C830CF">
        <w:rPr>
          <w:rFonts w:ascii="Times New Roman" w:eastAsia="Times New Roman" w:hAnsi="Times New Roman" w:cs="Times New Roman"/>
          <w:b/>
          <w:bCs/>
          <w:color w:val="000000"/>
          <w:sz w:val="28"/>
          <w:szCs w:val="28"/>
        </w:rPr>
        <w:t>Điều 7:</w:t>
      </w:r>
      <w:r w:rsidRPr="00C830CF">
        <w:rPr>
          <w:rFonts w:ascii="Times New Roman" w:eastAsia="Times New Roman" w:hAnsi="Times New Roman" w:cs="Times New Roman"/>
          <w:color w:val="000000"/>
          <w:sz w:val="28"/>
          <w:szCs w:val="28"/>
        </w:rPr>
        <w:t> Bộ trưởng cơ quan ngang Bộ, cơ quan thuộc Chính phủ, Chủ tịch Uỷ ban nhân dân tỉnh, thành phố trực thuộc Trung ương chịu trách nhiệm thi hành Quyết định này.</w:t>
      </w:r>
    </w:p>
    <w:tbl>
      <w:tblPr>
        <w:tblW w:w="9285" w:type="dxa"/>
        <w:tblCellSpacing w:w="0" w:type="dxa"/>
        <w:shd w:val="clear" w:color="auto" w:fill="FFFFFF"/>
        <w:tblCellMar>
          <w:left w:w="0" w:type="dxa"/>
          <w:right w:w="0" w:type="dxa"/>
        </w:tblCellMar>
        <w:tblLook w:val="04A0" w:firstRow="1" w:lastRow="0" w:firstColumn="1" w:lastColumn="0" w:noHBand="0" w:noVBand="1"/>
      </w:tblPr>
      <w:tblGrid>
        <w:gridCol w:w="4642"/>
        <w:gridCol w:w="4643"/>
      </w:tblGrid>
      <w:tr w:rsidR="00C830CF" w:rsidRPr="00C830CF" w:rsidTr="00C830CF">
        <w:trPr>
          <w:tblCellSpacing w:w="0" w:type="dxa"/>
        </w:trPr>
        <w:tc>
          <w:tcPr>
            <w:tcW w:w="4643" w:type="dxa"/>
            <w:shd w:val="clear" w:color="auto" w:fill="FFFFFF"/>
            <w:tcMar>
              <w:top w:w="30" w:type="dxa"/>
              <w:left w:w="30" w:type="dxa"/>
              <w:bottom w:w="30" w:type="dxa"/>
              <w:right w:w="30" w:type="dxa"/>
            </w:tcMar>
            <w:vAlign w:val="center"/>
            <w:hideMark/>
          </w:tcPr>
          <w:p w:rsidR="00C830CF" w:rsidRPr="00C830CF" w:rsidRDefault="00C830CF" w:rsidP="00C830CF">
            <w:pPr>
              <w:spacing w:before="100" w:beforeAutospacing="1" w:after="90" w:line="345" w:lineRule="atLeast"/>
              <w:jc w:val="center"/>
              <w:rPr>
                <w:rFonts w:ascii="Times New Roman" w:eastAsia="Times New Roman" w:hAnsi="Times New Roman" w:cs="Times New Roman"/>
                <w:color w:val="000000"/>
                <w:sz w:val="28"/>
                <w:szCs w:val="28"/>
              </w:rPr>
            </w:pPr>
          </w:p>
        </w:tc>
        <w:tc>
          <w:tcPr>
            <w:tcW w:w="4644" w:type="dxa"/>
            <w:shd w:val="clear" w:color="auto" w:fill="FFFFFF"/>
            <w:tcMar>
              <w:top w:w="30" w:type="dxa"/>
              <w:left w:w="30" w:type="dxa"/>
              <w:bottom w:w="30" w:type="dxa"/>
              <w:right w:w="30" w:type="dxa"/>
            </w:tcMar>
            <w:vAlign w:val="center"/>
            <w:hideMark/>
          </w:tcPr>
          <w:p w:rsidR="00C830CF" w:rsidRPr="00C830CF" w:rsidRDefault="00C830CF" w:rsidP="00C830CF">
            <w:pPr>
              <w:spacing w:before="100" w:beforeAutospacing="1" w:after="90" w:line="345" w:lineRule="atLeast"/>
              <w:jc w:val="center"/>
              <w:rPr>
                <w:rFonts w:ascii="Times New Roman" w:eastAsia="Times New Roman" w:hAnsi="Times New Roman" w:cs="Times New Roman"/>
                <w:color w:val="000000"/>
                <w:sz w:val="28"/>
                <w:szCs w:val="28"/>
              </w:rPr>
            </w:pPr>
            <w:r w:rsidRPr="00C830CF">
              <w:rPr>
                <w:rFonts w:ascii="Times New Roman" w:eastAsia="Times New Roman" w:hAnsi="Times New Roman" w:cs="Times New Roman"/>
                <w:b/>
                <w:bCs/>
                <w:color w:val="000000"/>
                <w:sz w:val="28"/>
                <w:szCs w:val="28"/>
              </w:rPr>
              <w:t>Phan Văn Khải</w:t>
            </w:r>
          </w:p>
          <w:p w:rsidR="00C830CF" w:rsidRPr="00C830CF" w:rsidRDefault="00C830CF" w:rsidP="00C830CF">
            <w:pPr>
              <w:spacing w:before="100" w:beforeAutospacing="1" w:after="90" w:line="345" w:lineRule="atLeast"/>
              <w:jc w:val="center"/>
              <w:rPr>
                <w:rFonts w:ascii="Times New Roman" w:eastAsia="Times New Roman" w:hAnsi="Times New Roman" w:cs="Times New Roman"/>
                <w:color w:val="000000"/>
                <w:sz w:val="28"/>
                <w:szCs w:val="28"/>
              </w:rPr>
            </w:pPr>
            <w:r w:rsidRPr="00C830CF">
              <w:rPr>
                <w:rFonts w:ascii="Times New Roman" w:eastAsia="Times New Roman" w:hAnsi="Times New Roman" w:cs="Times New Roman"/>
                <w:color w:val="000000"/>
                <w:sz w:val="28"/>
                <w:szCs w:val="28"/>
              </w:rPr>
              <w:lastRenderedPageBreak/>
              <w:t>(Đã ký)</w:t>
            </w:r>
          </w:p>
        </w:tc>
      </w:tr>
    </w:tbl>
    <w:p w:rsidR="00BB3B16" w:rsidRPr="00C830CF" w:rsidRDefault="00BB3B16">
      <w:pPr>
        <w:rPr>
          <w:rFonts w:ascii="Times New Roman" w:hAnsi="Times New Roman" w:cs="Times New Roman"/>
          <w:sz w:val="28"/>
          <w:szCs w:val="28"/>
        </w:rPr>
      </w:pPr>
    </w:p>
    <w:sectPr w:rsidR="00BB3B16" w:rsidRPr="00C830CF"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CF"/>
    <w:rsid w:val="002A5363"/>
    <w:rsid w:val="003007E5"/>
    <w:rsid w:val="003478BE"/>
    <w:rsid w:val="00395657"/>
    <w:rsid w:val="003F5431"/>
    <w:rsid w:val="00435258"/>
    <w:rsid w:val="004D6C93"/>
    <w:rsid w:val="004F3175"/>
    <w:rsid w:val="00643EE9"/>
    <w:rsid w:val="006B38D8"/>
    <w:rsid w:val="006F1AA3"/>
    <w:rsid w:val="00732438"/>
    <w:rsid w:val="00865353"/>
    <w:rsid w:val="008E112E"/>
    <w:rsid w:val="009E299E"/>
    <w:rsid w:val="00A32262"/>
    <w:rsid w:val="00A7466E"/>
    <w:rsid w:val="00B81BB7"/>
    <w:rsid w:val="00BB3B16"/>
    <w:rsid w:val="00C830CF"/>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30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30CF"/>
    <w:rPr>
      <w:b/>
      <w:bCs/>
    </w:rPr>
  </w:style>
  <w:style w:type="character" w:styleId="Emphasis">
    <w:name w:val="Emphasis"/>
    <w:basedOn w:val="DefaultParagraphFont"/>
    <w:uiPriority w:val="20"/>
    <w:qFormat/>
    <w:rsid w:val="00C830C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30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30CF"/>
    <w:rPr>
      <w:b/>
      <w:bCs/>
    </w:rPr>
  </w:style>
  <w:style w:type="character" w:styleId="Emphasis">
    <w:name w:val="Emphasis"/>
    <w:basedOn w:val="DefaultParagraphFont"/>
    <w:uiPriority w:val="20"/>
    <w:qFormat/>
    <w:rsid w:val="00C83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26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2024-12-26T13:57:00Z</dcterms:created>
  <dcterms:modified xsi:type="dcterms:W3CDTF">2024-12-26T13:57:00Z</dcterms:modified>
</cp:coreProperties>
</file>