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71D9" w14:paraId="68672BBD" w14:textId="77777777" w:rsidTr="00FF71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C847D" w14:textId="77777777" w:rsidR="00FF71D9" w:rsidRDefault="00FF71D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BỘ QUỐC PHÒNG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3656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F71D9" w14:paraId="6E6DF991" w14:textId="77777777" w:rsidTr="00FF71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5D86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37/2021/TT-BQP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B28ED" w14:textId="77777777" w:rsidR="00FF71D9" w:rsidRDefault="00FF71D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Nội, ngày 15 tháng 4 năm 2021</w:t>
            </w:r>
          </w:p>
        </w:tc>
      </w:tr>
    </w:tbl>
    <w:p w14:paraId="0C0C17FB" w14:textId="77777777" w:rsidR="00FF71D9" w:rsidRDefault="00FF71D9" w:rsidP="00FF71D9">
      <w:pPr>
        <w:pStyle w:val="NormalWeb"/>
        <w:spacing w:after="90" w:afterAutospacing="0" w:line="345" w:lineRule="atLeast"/>
        <w:jc w:val="both"/>
        <w:rPr>
          <w:rFonts w:ascii="Arial" w:hAnsi="Arial" w:cs="Arial"/>
          <w:color w:val="000000"/>
          <w:sz w:val="21"/>
          <w:szCs w:val="21"/>
        </w:rPr>
      </w:pPr>
    </w:p>
    <w:p w14:paraId="4700A5AA"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EE04E69"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PHÂN LOẠI, KHÁM SỨC KHỎE, PHÂN CẤP NHIỆM VỤ QUẢN LÝ SỨC KHỎE ĐỐI VỚI QUÂN NHÂN, CÔNG CHỨC QUỐC PHÒNG, CÔNG NHÂN VÀ VIÊN CHỨC QUỐC PHÒNG</w:t>
      </w:r>
    </w:p>
    <w:p w14:paraId="7E2D024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sĩ quan Quân đội nhân dân Việt Nam</w:t>
        </w:r>
      </w:hyperlink>
      <w:r>
        <w:rPr>
          <w:rStyle w:val="Emphasis"/>
          <w:rFonts w:ascii="Arial" w:hAnsi="Arial" w:cs="Arial"/>
          <w:color w:val="000000"/>
          <w:sz w:val="21"/>
          <w:szCs w:val="21"/>
        </w:rPr>
        <w:t> ngày 21 tháng 12 năm 1999; </w:t>
      </w:r>
      <w:hyperlink r:id="rId8" w:history="1">
        <w:r>
          <w:rPr>
            <w:rStyle w:val="Hyperlink"/>
            <w:rFonts w:ascii="Arial" w:hAnsi="Arial" w:cs="Arial"/>
            <w:i/>
            <w:iCs/>
            <w:color w:val="135ECD"/>
            <w:sz w:val="21"/>
            <w:szCs w:val="21"/>
          </w:rPr>
          <w:t>Luật sửa đổi, bổ sung một số điều của Luật sĩ quan Quân đội nhân dân Việt Nam</w:t>
        </w:r>
      </w:hyperlink>
      <w:r>
        <w:rPr>
          <w:rStyle w:val="Emphasis"/>
          <w:rFonts w:ascii="Arial" w:hAnsi="Arial" w:cs="Arial"/>
          <w:color w:val="000000"/>
          <w:sz w:val="21"/>
          <w:szCs w:val="21"/>
        </w:rPr>
        <w:t> ngày 03 tháng 6 năm 2008 và </w:t>
      </w:r>
      <w:hyperlink r:id="rId9" w:history="1">
        <w:r>
          <w:rPr>
            <w:rStyle w:val="Hyperlink"/>
            <w:rFonts w:ascii="Arial" w:hAnsi="Arial" w:cs="Arial"/>
            <w:i/>
            <w:iCs/>
            <w:color w:val="135ECD"/>
            <w:sz w:val="21"/>
            <w:szCs w:val="21"/>
          </w:rPr>
          <w:t>Luật sửa đổi, bổ sung một số điều của Luật sĩ quan Quân đội nhân dân Việt Nam</w:t>
        </w:r>
      </w:hyperlink>
      <w:r>
        <w:rPr>
          <w:rStyle w:val="Emphasis"/>
          <w:rFonts w:ascii="Arial" w:hAnsi="Arial" w:cs="Arial"/>
          <w:color w:val="000000"/>
          <w:sz w:val="21"/>
          <w:szCs w:val="21"/>
        </w:rPr>
        <w:t> ngày 27 tháng 11 năm 2014;</w:t>
      </w:r>
    </w:p>
    <w:p w14:paraId="1FBE8DC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quân nhân chuyên nghiệp, công nhân và viên chức quốc phòng</w:t>
        </w:r>
      </w:hyperlink>
      <w:r>
        <w:rPr>
          <w:rStyle w:val="Emphasis"/>
          <w:rFonts w:ascii="Arial" w:hAnsi="Arial" w:cs="Arial"/>
          <w:color w:val="000000"/>
          <w:sz w:val="21"/>
          <w:szCs w:val="21"/>
        </w:rPr>
        <w:t> ngày 26 tháng 11 năm 2015;</w:t>
      </w:r>
    </w:p>
    <w:p w14:paraId="6C51051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ngày 19 tháng 6 năm 2015;</w:t>
      </w:r>
    </w:p>
    <w:p w14:paraId="7B3D5DB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cán bộ, công chức</w:t>
        </w:r>
      </w:hyperlink>
      <w:r>
        <w:rPr>
          <w:rStyle w:val="Emphasis"/>
          <w:rFonts w:ascii="Arial" w:hAnsi="Arial" w:cs="Arial"/>
          <w:color w:val="000000"/>
          <w:sz w:val="21"/>
          <w:szCs w:val="21"/>
        </w:rPr>
        <w:t> ngày 13 tháng 11 năm 2008; </w:t>
      </w:r>
      <w:hyperlink r:id="rId13" w:history="1">
        <w:r>
          <w:rPr>
            <w:rStyle w:val="Hyperlink"/>
            <w:rFonts w:ascii="Arial" w:hAnsi="Arial" w:cs="Arial"/>
            <w:i/>
            <w:iCs/>
            <w:color w:val="135ECD"/>
            <w:sz w:val="21"/>
            <w:szCs w:val="21"/>
          </w:rPr>
          <w:t>Luật sửa đổi, bổ sung một số điều của Luật cán bộ, công chức và Luật viên chức</w:t>
        </w:r>
      </w:hyperlink>
      <w:r>
        <w:rPr>
          <w:rStyle w:val="Emphasis"/>
          <w:rFonts w:ascii="Arial" w:hAnsi="Arial" w:cs="Arial"/>
          <w:color w:val="000000"/>
          <w:sz w:val="21"/>
          <w:szCs w:val="21"/>
        </w:rPr>
        <w:t> ngày 25 tháng 11 năm 2019;</w:t>
      </w:r>
    </w:p>
    <w:p w14:paraId="7C40C97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ngày 25 tháng 6 năm 2015;</w:t>
      </w:r>
    </w:p>
    <w:p w14:paraId="5C7E871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164/2017/NĐ-CP ngày 30 tháng 12 năm 2017 của Chính phủ quy định chức năng, nhiệm vụ, quyền hạn và cơ cấu tổ chức của Bộ Quốc phòng;</w:t>
      </w:r>
    </w:p>
    <w:p w14:paraId="7D107C1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nhiệm Tổng cục Hậu cần;</w:t>
      </w:r>
    </w:p>
    <w:p w14:paraId="7C75E4F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phân loại, khám sức khỏe, phân cấp nhiệm vụ quản lý sức khỏe đối với quân nhân, công chức quốc phòng, công nhân và viên chức quốc phòng.</w:t>
      </w:r>
    </w:p>
    <w:p w14:paraId="51DE74FB"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E3AAE81"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C45653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5D493E2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phân loại, khám sức khỏe định kỳ, khám sức khỏe theo yêu cầu nhiệm vụ, phân cấp nhiệm vụ quản lý sức khỏe và trách nhiệm của cơ quan, đơn vị, cá nhân có liên quan đến phân loại sức khỏe, khám sức khỏe, quản lý sức khỏe đối với sĩ quan, quân nhân chuyên nghiệp, hạ sĩ quan, binh sĩ, công chức quốc phòng, công nhân và viên chức quốc phòng.</w:t>
      </w:r>
    </w:p>
    <w:p w14:paraId="5DE2676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điều chỉnh đối với:</w:t>
      </w:r>
    </w:p>
    <w:p w14:paraId="51A7048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sức khỏe tuyển dụng, tuyển chọn công dân vào Quân đội;</w:t>
      </w:r>
    </w:p>
    <w:p w14:paraId="0F65D53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sức khỏe đặc thù quân chủng, binh chủng;</w:t>
      </w:r>
    </w:p>
    <w:p w14:paraId="50B233F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giám định bệnh hiểm nghèo, bệnh cần chữa trị dài ngày, bệnh tâm thần, bệnh nghề nghiệp;</w:t>
      </w:r>
    </w:p>
    <w:p w14:paraId="5F815EE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loại, khám sức khỏe đối với cán bộ cấp cao thuộc diện Bộ Chính trị, Ban Bí thư quản lý, quyết định theo Quy định số 105-QĐ/TW ngày 19 tháng 12 năm 2017 của Bộ Chính trị về phân cấp quản lý cán bộ và bổ nhiệm, giới thiệu cán bộ ứng cử; Quy định số 121-QĐ/TW ngày 25 tháng 01 năm 2018 của Ban Chấp hành Trung ương về công tác bảo vệ, chăm sóc sức khỏe cán bộ cấp cao thuộc diện Bộ Chính trị, Ban Bí thư quản lý.</w:t>
      </w:r>
    </w:p>
    <w:p w14:paraId="0122B6A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Đối tượng áp dụng</w:t>
      </w:r>
    </w:p>
    <w:p w14:paraId="2BC5423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quân nhân chuyên nghiệp, hạ sĩ quan, binh sĩ tại ngũ (sau đây gọi chung là quân nhân); công chức quốc phòng, công nhân và viên chức quốc phòng (sau đây gọi chung là công nhân và viên chức quốc phòng) phục vụ trong các cơ quan, đơn vị, tổ chức thuộc Bộ Quốc phòng.</w:t>
      </w:r>
    </w:p>
    <w:p w14:paraId="4989F7E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đơn vị, tổ chức và cá nhân có liên quan.</w:t>
      </w:r>
    </w:p>
    <w:p w14:paraId="4CF7EF3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3. Giải thích từ ngữ</w:t>
      </w:r>
    </w:p>
    <w:p w14:paraId="5EA0B2B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55F44CD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khám sức khỏe là hội đồng chuyên môn, kiêm nhiệm, lâm thời của quân y đơn vị cấp trung đoàn và tương đương trở lên hoặc của bệnh viện, viện nghiên cứu có giường bệnh trong Quân đội do thủ trưởng đơn vị hoặc giám đốc bệnh viện quân y quyết định thành lập.</w:t>
      </w:r>
    </w:p>
    <w:p w14:paraId="183425A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sức khỏe định kỳ là biện pháp quản lý sức khỏe bắt buộc đối với 100% quân nhân, công nhân và viên chức quốc phòng thực hiện tối thiểu 01 lần/năm tại cơ sở quân y nhằm quản lý, chăm sóc sức khỏe ban đầu, dự phòng bệnh tật.</w:t>
      </w:r>
    </w:p>
    <w:p w14:paraId="239539D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Khám sức khỏe theo yêu cầu nhiệm vụ là biện pháp quản lý sức khỏe cho quân nhân, công nhân và viên chức quốc phòng thực hiện trước khi đề bạt, bổ nhiệm và giao các nhiệm vụ quân sự quốc phòng khác.</w:t>
      </w:r>
    </w:p>
    <w:p w14:paraId="2ED862C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cấp nhiệm vụ quản lý sức khỏe quân nhân, công nhân và viên chức quốc phòng là quy định nhiệm vụ cho quân y các cấp thực hiện quản lý chất lượng sức khỏe; theo dõi tình trạng bệnh tật; lưu giữ hồ sơ sức khỏe từng cá nhân theo cấp bậc, chức vụ và phân loại sức khỏe.</w:t>
      </w:r>
    </w:p>
    <w:p w14:paraId="3E51D07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Phiếu khám sức khỏe định kỳ là tài liệu y khoa tổng hợp những thông tin cơ bản về sức khỏe của từng cá nhân dưới dạng bản giấy hoặc bản điện tử theo mẫu tại Phụ lục II Thông tư này; lưu giữ tại cơ quan quân y theo phân cấp và được bàn giao theo hồ sơ cá nhân khi chuyển đơn vị mới.</w:t>
      </w:r>
    </w:p>
    <w:p w14:paraId="63B8631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sức khỏe là tập hợp kết quả khám sức khỏe định kỳ, khám bệnh, chữa bệnh của từng cá nhân dạng bản giấy hoặc bản điện tử; được sử dụng trong quản lý, theo dõi sức khỏe của quân nhân, công nhân và viên chức quốc phòng; thời hạn lưu giữ tối thiểu 10 (mười) năm theo chế độ mật.</w:t>
      </w:r>
    </w:p>
    <w:p w14:paraId="33BD4F3B"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0954BED"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LOẠI SỨC KHỎE, PHÂN CẤP NHIỆM VỤ QUẢN LÝ SỨC KHỎE ĐỐI VỚI QUÂN NHÂN, CÔNG NHÂN VÀ VIÊN CHỨC QUỐC PHÒNG</w:t>
      </w:r>
    </w:p>
    <w:p w14:paraId="7A8E6D2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loại sức khỏe</w:t>
      </w:r>
    </w:p>
    <w:p w14:paraId="44FD875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Nhằm đánh giá, xác định tình trạng sức khỏe theo khả năng đáp ứng với các nhiệm vụ của Quân đội; sử dụng trong quản lý sức khỏe theo Điều lệnh quản lý bộ đội Quân đội nhân dân Việt Nam; là cơ sở để chăm sóc sức khỏe ban đầu và dự phòng bệnh tật; căn cứ để thực hiện chế độ, chính sách đối với các đối tượng do Bộ Quốc phòng quản lý.</w:t>
      </w:r>
    </w:p>
    <w:p w14:paraId="4D3F1A9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phân loại sức khỏe:</w:t>
      </w:r>
    </w:p>
    <w:p w14:paraId="08EC970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Tình trạng thể lực được đánh giá theo chỉ số khối cơ thể quy định tại Phụ lục I Thông tư này;</w:t>
      </w:r>
    </w:p>
    <w:p w14:paraId="7769F46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trạng bệnh tật được đánh giá từ mức 1 đến mức 4 quy định tại Phụ lục I Thông tư này;</w:t>
      </w:r>
    </w:p>
    <w:p w14:paraId="36D1001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Sức làm việc được đánh giá dựa trên khả năng đảm bảo ngày làm việc, số ngày nghỉ ốm bệnh trong một năm liền kề; hoặc mức suy giảm khả năng lao động; hoặc kết quả kiểm tra rèn luyện thể lực.</w:t>
      </w:r>
    </w:p>
    <w:p w14:paraId="0AFE081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sức khỏe đối với các đối tượng</w:t>
      </w:r>
    </w:p>
    <w:p w14:paraId="4E8A277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Phân loại sức khỏe đối với sĩ quan, quân nhân chuyên nghiệp, công nhân và viên chức quốc phòng được chia thành bốn loại: 1, 2, 3 và 4;</w:t>
      </w:r>
    </w:p>
    <w:p w14:paraId="2519AFE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loại sức khỏe đối với hạ sĩ quan, binh sĩ được chia thành ba loại: 1, 2 và 3.</w:t>
      </w:r>
    </w:p>
    <w:p w14:paraId="657E851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khám sức khỏe định kỳ hoặc khám sức khỏe theo yêu cầu nhiệm vụ, Hội đồng khám sức khỏe có trách nhiệm phân loại sức khỏe đối với các đối tượng theo quy định tại Điều 5, Điều 6 Thông tư này.</w:t>
      </w:r>
    </w:p>
    <w:p w14:paraId="41C592F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Phân loại sức khỏe đối với sĩ quan, quân nhân chuyên nghiệp, công nhân và viên chức quốc phòng</w:t>
      </w:r>
    </w:p>
    <w:p w14:paraId="53A3B0A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khỏe đối với sĩ quan, quân nhân chuyên nghiệp, công nhân và viên chức quốc phòng được chia thành bốn loại:</w:t>
      </w:r>
    </w:p>
    <w:p w14:paraId="49BC9C8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Sức khỏe loại 1 phải đáp ứng đủ ba yếu tố:</w:t>
      </w:r>
    </w:p>
    <w:p w14:paraId="63CCF6A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số khối cơ thể mức 1;</w:t>
      </w:r>
    </w:p>
    <w:p w14:paraId="491F2CD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bệnh tật hoặc các bệnh nhẹ mức 1;</w:t>
      </w:r>
    </w:p>
    <w:p w14:paraId="4C07716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Sức làm việc tốt, số ngày nghỉ ốm bệnh trong một năm không quá 15 ngày.</w:t>
      </w:r>
    </w:p>
    <w:p w14:paraId="5496FCB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Sức khỏe loại 2 khi có một trong các yếu tố:</w:t>
      </w:r>
    </w:p>
    <w:p w14:paraId="3F6B144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số khối cơ thể mức 2 hoặc tuổi trên 55;</w:t>
      </w:r>
    </w:p>
    <w:p w14:paraId="09F619C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mắc các bệnh tật mức 2 hoặc bệnh mạn tính nhẹ đã ổn định, không ảnh hưởng đến sinh hoạt, công tác; chỉ cần có biện pháp dự phòng hoặc điều trị ngoại trú;</w:t>
      </w:r>
    </w:p>
    <w:p w14:paraId="41469D7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Sức làm việc đảm bảo theo chức trách, nhiệm vụ: Số ngày nghỉ ốm bệnh trong một năm từ 16 đến 30 ngày; hoặc kết quả kiểm tra rèn luyện thể lực đạt yêu cầu.</w:t>
      </w:r>
    </w:p>
    <w:p w14:paraId="4D129E7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Sức khỏe loại 3 khi có một trong các yếu tố:</w:t>
      </w:r>
    </w:p>
    <w:p w14:paraId="5E57023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số khối cơ thể mức 3;</w:t>
      </w:r>
    </w:p>
    <w:p w14:paraId="4AFCEBE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mắc các bệnh tật mức 3 hoặc bệnh mạn tính chưa ổn định, chưa hồi phục gây ảnh hưởng đến sinh hoạt hoặc rối loạn, suy giảm chức năng cần được quân y theo dõi chặt chẽ có hệ thống, chỉ định kiểm tra định kỳ và thực hiện chế độ điều trị dự phòng;</w:t>
      </w:r>
    </w:p>
    <w:p w14:paraId="63F289F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Sức làm việc suy giảm rõ rệt, chưa hồi phục: số ngày nghỉ ốm bệnh trong một năm từ 31 đến 60 ngày, kết quả kiểm tra rèn luyện thể lực không đạt cần được bố trí công tác phù hợp để chữa bệnh, an điều dưỡng phục hồi sức khỏe.</w:t>
      </w:r>
    </w:p>
    <w:p w14:paraId="6AA346B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Sức khỏe loại 4 khi có một trong các yếu tố:</w:t>
      </w:r>
    </w:p>
    <w:p w14:paraId="14DC6B4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số khối cơ thể mức 4 hoặc thể trạng suy kiệt kéo dài, không hồi phục;</w:t>
      </w:r>
    </w:p>
    <w:p w14:paraId="670BDD8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mắc các bệnh tật mức 4 hoặc bệnh mạn tính khó ổn định, dễ tái phát, đã có biến chứng nặng cần được quân y theo dõi chặt chẽ; phải tuân thủ chỉ định điều trị và thường xuyên thực hiện chế độ chăm sóc, dự phòng cần thiết;</w:t>
      </w:r>
    </w:p>
    <w:p w14:paraId="4D3F5FD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Sức làm việc suy giảm nặng: Phải nghỉ làm việc dài ngày hoặc nhiều đợt để điều trị bệnh, số ngày nghỉ ốm bệnh trong một năm trên 60 ngày, không hoàn thành bài tập rèn luyện thể lực; suy giảm khả năng lao động từ 61% trở lên.</w:t>
      </w:r>
    </w:p>
    <w:p w14:paraId="134D5B8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Phân loại sức khỏe đối với hạ sĩ quan, binh sĩ</w:t>
      </w:r>
    </w:p>
    <w:p w14:paraId="19BC42E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khỏe đối với hạ sĩ quan, binh sĩ được chia thành ba loại:</w:t>
      </w:r>
    </w:p>
    <w:p w14:paraId="665E4B2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Sức khỏe loại 1 phải đáp ứng đủ ba yếu tố:</w:t>
      </w:r>
    </w:p>
    <w:p w14:paraId="4A756DA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số khối cơ thể mức 1;</w:t>
      </w:r>
    </w:p>
    <w:p w14:paraId="15FCAE1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bệnh tật hoặc các bệnh nhẹ mức 1;</w:t>
      </w:r>
    </w:p>
    <w:p w14:paraId="19B0271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ngày nghỉ ốm bệnh trong một năm không quá 15 ngày.</w:t>
      </w:r>
    </w:p>
    <w:p w14:paraId="15D94D3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Sức khỏe loại 2 khi có một trong các yếu tố:</w:t>
      </w:r>
    </w:p>
    <w:p w14:paraId="4C73197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số khối cơ thể mức 2;</w:t>
      </w:r>
    </w:p>
    <w:p w14:paraId="76A564D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mắc các bệnh tật mức 2 hoặc bệnh tật nhẹ đã ổn định;</w:t>
      </w:r>
    </w:p>
    <w:p w14:paraId="421B62A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Sức làm việc bình thường, số ngày nghỉ ốm bệnh trong một năm từ 16 đến 30 ngày hoặc kết quả kiểm tra rèn luyện thể lực đạt yêu cầu.</w:t>
      </w:r>
    </w:p>
    <w:p w14:paraId="2FA5725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Sức khỏe loại 3 khi có một trong các yếu tố:</w:t>
      </w:r>
    </w:p>
    <w:p w14:paraId="7921731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số khối cơ thể mức 3 hoặc mức 4;</w:t>
      </w:r>
    </w:p>
    <w:p w14:paraId="1349054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mắc các bệnh tật mức 3 hoặc mức 4 hoặc bệnh nặng có biến chứng, di chứng ảnh hưởng chức năng cần được theo dõi, điều trị;</w:t>
      </w:r>
    </w:p>
    <w:p w14:paraId="735B8EF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Sức làm việc suy giảm rõ rệt: số ngày nghỉ ốm bệnh trong một năm trên 30 ngày, kết quả kiểm tra rèn luyện thể lực không đạt yêu cầu; hoặc suy giảm khả năng lao động từ 61% trở lên cần đề nghị giải quyết xuất ngũ theo quy định của Bộ Quốc phòng.</w:t>
      </w:r>
    </w:p>
    <w:p w14:paraId="1A88795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Phân cấp nhiệm vụ quản lý sức khỏe</w:t>
      </w:r>
    </w:p>
    <w:p w14:paraId="00A3CFC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y cấp trung đoàn và tương đương quản lý hồ sơ sức khỏe; theo dõi tình trạng sức khỏe toàn bộ quân nhân, công nhân và viên chức quốc phòng thuộc biên chế của đơn vị.</w:t>
      </w:r>
    </w:p>
    <w:p w14:paraId="2765EE1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y cấp sư đoàn và tương đương:</w:t>
      </w:r>
    </w:p>
    <w:p w14:paraId="0C6BAD1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sức khỏe quân nhân có quân hàm cấp thiếu tá; công nhân và viên chức quốc phòng có hệ số lương tương đương trở lên; cán bộ chỉ huy tiểu đoàn và các chức vụ tương đương trở lên; quân nhân có quân hàm cấp thiếu úy, công nhân và viên chức quốc phòng có hệ số lương tương đương trở lên sức khỏe loại 3, loại 4;</w:t>
      </w:r>
    </w:p>
    <w:p w14:paraId="19DB39C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quản lý hồ sơ sức khỏe quân nhân, công nhân và viên chức quốc phòng của các cơ quan, tiểu đoàn trực thuộc sư đoàn;</w:t>
      </w:r>
    </w:p>
    <w:p w14:paraId="0A45871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quân y cấp trung đoàn và tương đương thực hiện quản lý hồ sơ sức khỏe thuộc biên chế của đơn vị.</w:t>
      </w:r>
    </w:p>
    <w:p w14:paraId="285D3B9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y cấp đơn vị trực thuộc Bộ Quốc phòng:</w:t>
      </w:r>
    </w:p>
    <w:p w14:paraId="1BC4D09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sức khỏe quân nhân có quân hàm cấp thượng tá, công nhân và viên chức quốc phòng có hệ số lương tương đương trở lên; cán bộ chỉ huy trung đoàn và chức vụ tương đương trở lên; quân nhân có quân hàm cấp thiếu tá, công nhân và viên chức quốc phòng có hệ số lương tương đương trở lên sức khỏe loại 3, loại 4;</w:t>
      </w:r>
    </w:p>
    <w:p w14:paraId="6882E4D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quản lý hồ sơ sức khỏe quân nhân, công nhân và viên chức quốc phòng của các cơ quan trực thuộc đơn vị;</w:t>
      </w:r>
    </w:p>
    <w:p w14:paraId="009111B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quân y cấp sư đoàn, trung đoàn và tương đương thực hiện quản lý toàn bộ hồ sơ sức khỏe thuộc biên chế của đơn vị.</w:t>
      </w:r>
    </w:p>
    <w:p w14:paraId="586144F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Bệnh viện Trung ương Quân đội 108, Bệnh viện quân y 175:</w:t>
      </w:r>
    </w:p>
    <w:p w14:paraId="269E928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hồ sơ sức khỏe sĩ quan cấp tướng theo địa bàn đóng quân: Từ Quân khu 4 trở ra phía Bắc do Bệnh viện Trung ương Quân đội 108 quản lý; từ Quân khu 5 trở vào phía Nam do Bệnh viện quân y 175 quản lý. Hằng tuần, báo cáo diễn biến bệnh lý từng cá nhân đang điều trị; hằng năm, báo cáo kết quả khám sức khỏe định kỳ từng cá nhân về Cục Quân y;</w:t>
      </w:r>
    </w:p>
    <w:p w14:paraId="2C67A36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Theo dõi, lưu giữ hồ sơ sức khỏe đối với quân nhân có quân hàm cấp thượng tá trở lên khi đến khám bệnh, chữa bệnh. Thực hiện chế độ báo cáo định kỳ hoặc đột xuất sức khỏe cán bộ cao cấp về Cục Quân y.</w:t>
      </w:r>
    </w:p>
    <w:p w14:paraId="1EF46AE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Quân y tổng hợp tình hình sức khỏe, cơ cấu bệnh tật trong toàn quân; quản lý, theo dõi sức khỏe:</w:t>
      </w:r>
    </w:p>
    <w:p w14:paraId="21B5FA8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cấp tướng;</w:t>
      </w:r>
    </w:p>
    <w:p w14:paraId="5D5817D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giữ chức vụ lãnh đạo, chỉ huy các đơn vị trực thuộc Bộ Quốc phòng;</w:t>
      </w:r>
    </w:p>
    <w:p w14:paraId="1798031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quân nhân có quân hàm cấp thượng tá, đại tá; công nhân và viên chức quốc phòng có hệ số lương tương đương sức khỏe loại 3, loại 4.</w:t>
      </w:r>
    </w:p>
    <w:p w14:paraId="3DBBCE6B"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8EAADC5"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SỨC KHỎE ĐỊNH KỲ, KHÁM SỨC KHỎE THEO YÊU CẦU NHIỆM VỤ ĐỐI VỚI QUÂN NHÂN, CÔNG NHÂN VÀ VIÊN CHỨC QUỐC PHÒNG</w:t>
      </w:r>
    </w:p>
    <w:p w14:paraId="0E1942A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Hội đồng khám sức khỏe</w:t>
      </w:r>
    </w:p>
    <w:p w14:paraId="7A1F8DB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Hội đồng khám sức khỏe:</w:t>
      </w:r>
    </w:p>
    <w:p w14:paraId="278D498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đơn vị cấp trung đoàn và tương đương trở lên quyết định thành lập Hội đồng khám sức khỏe của đơn vị theo đề nghị của chủ nhiệm quân y;</w:t>
      </w:r>
    </w:p>
    <w:p w14:paraId="724B818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bệnh viện quyết định thành lập Hội đồng khám sức khỏe của bệnh viện theo đề nghị của phòng (khoa, ban) chức năng được giao nhiệm vụ và hiệp đồng của đơn vị khám sức khỏe.</w:t>
      </w:r>
    </w:p>
    <w:p w14:paraId="55B634E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Hội đồng khám sức khỏe:</w:t>
      </w:r>
    </w:p>
    <w:p w14:paraId="4A182F6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bác sĩ chủ nhiệm quân y, chỉ huy bệnh viện quân y hoặc người được phân công;</w:t>
      </w:r>
    </w:p>
    <w:p w14:paraId="1CDF3FB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là cán bộ, nhân viên quân y đơn vị hoặc bệnh viện; trường hợp cần thiết được tăng cường từ quân y tuyến trên, quân y đơn vị khác hoặc lao động hợp đồng.</w:t>
      </w:r>
    </w:p>
    <w:p w14:paraId="3B9BF2E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nhân sự của Hội đồng khám sức khỏe:</w:t>
      </w:r>
    </w:p>
    <w:p w14:paraId="68C31E5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khám sức khỏe là bác sĩ có chứng chỉ hành nghề khám bệnh, chữa bệnh và thời gian khám bệnh, chữa bệnh ít nhất 54 (năm mươi tư) tháng trở lên;</w:t>
      </w:r>
    </w:p>
    <w:p w14:paraId="20703BA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Phó Chủ tịch Hội đồng thay thế Chủ tịch Hội đồng khi được ủy quyền và đáp ứng yêu cầu tại điểm a khoản 3 Điều này;</w:t>
      </w:r>
    </w:p>
    <w:p w14:paraId="0CACA6F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thực hiện khám lâm sàng, cận lâm sàng phải có chứng chỉ hành nghề khám bệnh, chữa bệnh phù hợp với nhiệm vụ được giao. Trường hợp người thực hiện kỹ thuật cận lâm sàng mà pháp luật không quy định có chứng chỉ hành nghề khám bệnh, chữa bệnh thì phải có bằng cấp chuyên môn phù hợp với công việc được phân công.</w:t>
      </w:r>
    </w:p>
    <w:p w14:paraId="568F42C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làm việc của Hội đồng khám sức khỏe:</w:t>
      </w:r>
    </w:p>
    <w:p w14:paraId="5100AFD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thực hiện khám lâm sàng, cận lâm sàng chịu trách nhiệm trước pháp luật về việc khám và kết quả khám của mình;</w:t>
      </w:r>
    </w:p>
    <w:p w14:paraId="2266C11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kết luận và chịu trách nhiệm trước pháp luật về kết luận của mình. Chữ ký của Chủ tịch Hội đồng được đóng dấu của đơn vị quyết định thành lập Hội đồng.</w:t>
      </w:r>
    </w:p>
    <w:p w14:paraId="5B0B78F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của Hội đồng và các thành viên Hội đồng khám sức khỏe</w:t>
      </w:r>
    </w:p>
    <w:p w14:paraId="622C3FC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khám sức khỏe:</w:t>
      </w:r>
    </w:p>
    <w:p w14:paraId="5697509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khám, phân loại và kết luận sức khỏe cho quân nhân, công nhân và viên chức quốc phòng; chỉ định xét nghiệm chuyên sâu; tư vấn sức khỏe, dự phòng bệnh; chuyển tuyến trên khi vượt khả năng chuyên môn;</w:t>
      </w:r>
    </w:p>
    <w:p w14:paraId="05FAA90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kết quả khám sức khỏe và bàn giao toàn bộ hồ sơ phiếu khám sức khỏe cho quân y đơn vị.</w:t>
      </w:r>
    </w:p>
    <w:p w14:paraId="7C32A5D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khám sức khỏe:</w:t>
      </w:r>
    </w:p>
    <w:p w14:paraId="3E11FDF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Chịu trách nhiệm điều hành toàn bộ hoạt động và kết quả khám sức khỏe của Hội đồng;</w:t>
      </w:r>
    </w:p>
    <w:p w14:paraId="53485E6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Quán triệt, phổ biến kế hoạch khám sức khỏe định kỳ; hướng dẫn các quy định về tiêu chuẩn sức khỏe, chức trách, nguyên tắc làm việc và phân công nhiệm vụ cụ thể cho các thành viên trong Hội đồng;</w:t>
      </w:r>
    </w:p>
    <w:p w14:paraId="1A5B147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tập người khám lâm sàng, cận lâm sàng và tổ chức hội chẩn đối với trường hợp phân loại sức khỏe không phù hợp với kết quả khám để thống nhất kết quả phân loại sức khỏe theo chuyên khoa;</w:t>
      </w:r>
    </w:p>
    <w:p w14:paraId="332D4B7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đơn vị quản lý cho quân nhân, công nhân và viên chức quốc phòng đi khám chuyên khoa ở quân y tuyến trên đối với các trường hợp vượt quá khả năng chuyên môn;</w:t>
      </w:r>
    </w:p>
    <w:p w14:paraId="6BB5B29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Trực tiếp kết luận phân loại sức khỏe;</w:t>
      </w:r>
    </w:p>
    <w:p w14:paraId="3491C6F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họp rút kinh nghiệm công tác khám sức khỏe.</w:t>
      </w:r>
    </w:p>
    <w:p w14:paraId="578BBA4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Chủ tịch Hội đồng khám sức khỏe:</w:t>
      </w:r>
    </w:p>
    <w:p w14:paraId="267695A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mặt Chủ tịch Hội đồng khi được ủy quyền;</w:t>
      </w:r>
    </w:p>
    <w:p w14:paraId="2E59042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khám sức khỏe, tham gia hội chẩn khi cần thiết;</w:t>
      </w:r>
    </w:p>
    <w:p w14:paraId="28016B7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gia họp Hội đồng khám sức khỏe;</w:t>
      </w:r>
    </w:p>
    <w:p w14:paraId="5984948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Ủy viên Thường trực, kiêm thư ký Hội đồng khám sức khỏe:</w:t>
      </w:r>
    </w:p>
    <w:p w14:paraId="4E424F1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Lập dự trù, tổng hợp và quyết toán kinh phí, thuốc, vật tư tiêu hao phục vụ cho công tác khám sức khỏe;</w:t>
      </w:r>
    </w:p>
    <w:p w14:paraId="60E0F59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phương tiện, cơ sở vật chất, hồ sơ sức khỏe và các tài liệu cần thiết khác để Hội đồng làm việc; tham gia họp Hội đồng;</w:t>
      </w:r>
    </w:p>
    <w:p w14:paraId="313B036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gia khám sức khỏe, hội chẩn khi cần thiết;</w:t>
      </w:r>
    </w:p>
    <w:p w14:paraId="3FFDE32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đăng ký, thống kê và giúp Chủ tịch Hội đồng làm báo cáo tổng hợp.</w:t>
      </w:r>
    </w:p>
    <w:p w14:paraId="09FF2DA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ủy viên khác của Hội đồng khám sức khỏe:</w:t>
      </w:r>
    </w:p>
    <w:p w14:paraId="1D86154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khám sức khỏe và tham gia hội chẩn khi được triệu tập;</w:t>
      </w:r>
    </w:p>
    <w:p w14:paraId="3BEB7A4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trách nhiệm về chất lượng khám và kết luận sức khỏe trong phạm vi được phân công;</w:t>
      </w:r>
    </w:p>
    <w:p w14:paraId="53BE805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gia họp Hội đồng khám sức khỏe khi được triệu tập.</w:t>
      </w:r>
    </w:p>
    <w:p w14:paraId="4E4F145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cấp nhiệm vụ của Hội đồng khám sức khỏe đơn vị các cấp:</w:t>
      </w:r>
    </w:p>
    <w:p w14:paraId="4ACC8CB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khám sức khỏe đơn vị cấp trung đoàn và tương đương khám sức khỏe cho hạ sĩ quan, binh sĩ;</w:t>
      </w:r>
    </w:p>
    <w:p w14:paraId="2440633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khám sức khỏe đơn vị cấp sư đoàn và tương đương khám sức khỏe cho quân nhân có quân hàm cấp trung tá, công nhân và viên chức quốc phòng có hệ số lương tương đương trở xuống theo kế hoạch của đơn vị hoặc theo kế hoạch hiệp đồng của đơn vị đóng quân trên địa bàn;</w:t>
      </w:r>
    </w:p>
    <w:p w14:paraId="552BEB8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Hội đồng khám sức khỏe đơn vị cấp trực thuộc Bộ Quốc phòng hoặc bệnh viện Quân đội hạng II trở lên khám sức khỏe cho quân nhân có quân hàm cấp đại tá, công nhân và viên chức quốc </w:t>
      </w:r>
      <w:r>
        <w:rPr>
          <w:rFonts w:ascii="Arial" w:hAnsi="Arial" w:cs="Arial"/>
          <w:color w:val="000000"/>
          <w:sz w:val="21"/>
          <w:szCs w:val="21"/>
        </w:rPr>
        <w:lastRenderedPageBreak/>
        <w:t>phòng có hệ số lương tương đương trở xuống theo kế hoạch của đơn vị hoặc theo kế hoạch hiệp đồng của đơn vị thuộc tuyến;</w:t>
      </w:r>
    </w:p>
    <w:p w14:paraId="10F8A2F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khám sức khỏe Bệnh viện Trung ương Quân đội 108 và Bệnh viện quân y 175 khám sức khỏe cho cán bộ theo phân cấp nhiệm vụ quản lý sức khỏe quy định tại điểm a khoản 4 Điều 7 Thông tư này; cán bộ được quy định tại điểm c khoản 6 Điều này theo kế hoạch hiệp đồng của đơn vị.</w:t>
      </w:r>
    </w:p>
    <w:p w14:paraId="2D90CBA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cơ sở vật chất, trang thiết bị khám sức khỏe định kỳ</w:t>
      </w:r>
    </w:p>
    <w:p w14:paraId="26E18B0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phòng khám bố trí theo nguyên tắc một chiều, khép kín; phòng khám lâm sàng, cận lâm sàng từng chuyên khoa riêng biệt, đủ diện tích, phù hợp với nội dung khám sức khỏe.</w:t>
      </w:r>
    </w:p>
    <w:p w14:paraId="35A0533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Đủ trang bị, dụng cụ y tế thiết yếu theo quy định tại Phụ lục III ban hành kèm Thông tư này.</w:t>
      </w:r>
    </w:p>
    <w:p w14:paraId="62A4D7CB"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khám sức khỏe định kỳ</w:t>
      </w:r>
    </w:p>
    <w:p w14:paraId="68F761C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chỉ số khối cơ thể (BMI: Body Mass Index).</w:t>
      </w:r>
    </w:p>
    <w:p w14:paraId="756F2A1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lâm sàng các chuyên khoa: Nội khoa, ngoại khoa, da liễu, mắt, tai mũi họng, răng hàm mặt, sản phụ khoa đối với nữ.</w:t>
      </w:r>
    </w:p>
    <w:p w14:paraId="44AEBEE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Khám cận lâm sàng</w:t>
      </w:r>
    </w:p>
    <w:p w14:paraId="7EDE51D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binh sĩ: Điện tim; siêu âm bụng tổng quát và các xét nghiệm khác khi cần thiết;</w:t>
      </w:r>
    </w:p>
    <w:p w14:paraId="31F6D8E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Quân nhân có quân hàm cấp trung tá, công nhân và viên chức quốc phòng có hệ số lương tương đương trở xuống: Xét nghiệm huyết học; sinh hóa máu, nước tiểu; điện tim; siêu âm bụng tổng quát; chụp X-quang ngực và các xét nghiệm khác khi cần thiết;</w:t>
      </w:r>
    </w:p>
    <w:p w14:paraId="65ED204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Quân nhân có quân hàm cấp thượng tá, đại tá; công nhân và viên chức quốc phòng có hệ số lương tương đương: Xét nghiệm huyết học; sinh hóa máu, nước tiểu; điện tim; siêu âm bụng tổng quát; chụp X-quang ngực; xét nghiệm miễn dịch, dấu ấn ung thư và các xét nghiệm khác khi cần thiết.</w:t>
      </w:r>
    </w:p>
    <w:p w14:paraId="54FBA99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thực hiện khám sức khỏe định kỳ</w:t>
      </w:r>
    </w:p>
    <w:p w14:paraId="55A509D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thực hiện</w:t>
      </w:r>
    </w:p>
    <w:p w14:paraId="3777B26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Quân y cấp trung đoàn và tương đương trở lên xây dựng kế hoạch tổ chức khám sức khỏe định kỳ tháng ba hằng năm, trình thủ trưởng đơn vị phê duyệt. Các đơn vị không đủ điều kiện thành lập Hội đồng khám sức khỏe định kỳ phải báo cáo bằng văn bản đến quân y tuyến trên; hiệp đồng với </w:t>
      </w:r>
      <w:r>
        <w:rPr>
          <w:rFonts w:ascii="Arial" w:hAnsi="Arial" w:cs="Arial"/>
          <w:color w:val="000000"/>
          <w:sz w:val="21"/>
          <w:szCs w:val="21"/>
        </w:rPr>
        <w:lastRenderedPageBreak/>
        <w:t>bệnh viện quân y hoặc quân y đơn vị khác trong khu vực đóng quân trước ngày 25 tháng 10 hằng năm để xây dựng kế hoạch cho năm sau;</w:t>
      </w:r>
    </w:p>
    <w:p w14:paraId="060515A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lập Hội đồng khám sức khỏe định kỳ theo quy định tại Điều 8 Thông tư này;</w:t>
      </w:r>
    </w:p>
    <w:p w14:paraId="0C1D876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danh sách quân nhân, công nhân và viên chức quốc phòng khám sức khỏe định kỳ; tổng hợp tiền sử bệnh tật, điều trị (nếu có); kết quả kiểm tra rèn luyện thể lực; sức làm việc; số ngày nghỉ ốm; tỷ lệ suy giảm khả năng lao động (nếu có);</w:t>
      </w:r>
    </w:p>
    <w:p w14:paraId="63DF85E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Triển khai khu vực khám sức khỏe định kỳ theo quy định tại Điều 9 Thông tư này;</w:t>
      </w:r>
    </w:p>
    <w:p w14:paraId="1120DDD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khám sức khỏe định kỳ theo quy định tại Điều 10 Thông tư này; kết luận khám sức khỏe định kỳ theo quy định tại Điều 12 Thông tư này;</w:t>
      </w:r>
    </w:p>
    <w:p w14:paraId="34EA47C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tổ chức khám sức khỏe định kỳ có thể tiến hành một lần hoặc nhiều lần trong năm tùy theo nhiệm vụ từng đơn vị nhưng kết thúc trước ngày 15 tháng 9 hằng năm;</w:t>
      </w:r>
    </w:p>
    <w:p w14:paraId="1AD1A27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Quân y đơn vị tổng hợp kết quả khám sức khỏe định kỳ, báo cáo thủ trưởng đơn vị và cơ quan quân y cấp trên.</w:t>
      </w:r>
    </w:p>
    <w:p w14:paraId="7752C05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triển khai</w:t>
      </w:r>
    </w:p>
    <w:p w14:paraId="3CAAA9C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tại cơ sở quân y đơn vị;</w:t>
      </w:r>
    </w:p>
    <w:p w14:paraId="7A3FB95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tại bệnh viện quân y;</w:t>
      </w:r>
    </w:p>
    <w:p w14:paraId="79B52E9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tại cơ sở quân y đơn vị kết hợp với tại bệnh viện quân y;</w:t>
      </w:r>
    </w:p>
    <w:p w14:paraId="36C952D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Khám tại đơn vị nếu đủ điều kiện theo Điều 9 Thông tư này.</w:t>
      </w:r>
    </w:p>
    <w:p w14:paraId="647CB37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Kết luận khám sức khỏe định kỳ</w:t>
      </w:r>
    </w:p>
    <w:p w14:paraId="1EFCB0A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khám chuyên khoa phân loại sức khỏe bằng số 1, 2, 3 hoặc 4 tương ứng mức đánh giá 1, 2, 3, 4 quy định tại Phụ lục I ban hành kèm theo Thông tư này; ghi rõ bệnh lý (nếu có) vào phần kết quả khám trong phiếu khám sức khỏe định kỳ kết quả khám lâm sàng và cận lâm sàng; ký và ghi rõ họ tên ở cột "Chữ ký, họ tên của bác sỹ". Trường hợp nghi ngờ hoặc chưa xác định chính xác bệnh phải chỉ định thêm các xét nghiệm hoặc đề nghị chuyển đến quân y tuyến trên khám chuyên khoa làm căn cứ để kết luận.</w:t>
      </w:r>
    </w:p>
    <w:p w14:paraId="5F11856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tịch Hội đồng khám sức khỏe định kỳ căn cứ kết quả phân loại của các chuyên khoa để kết luận, phân loại sức khỏe theo quy định tại các Điều 4, 5 và 6 Thông tư này; ghi bằng số và chữ (phần chữ để trong dấu ngoặc đơn); ký, ghi rõ họ tên vào phiếu khám sức khỏe định kỳ và chịu </w:t>
      </w:r>
      <w:r>
        <w:rPr>
          <w:rFonts w:ascii="Arial" w:hAnsi="Arial" w:cs="Arial"/>
          <w:color w:val="000000"/>
          <w:sz w:val="21"/>
          <w:szCs w:val="21"/>
        </w:rPr>
        <w:lastRenderedPageBreak/>
        <w:t>trách nhiệm về kết luận của mình; thông báo kết quả khám sức khỏe và tư vấn chuyên môn đối với từng trường hợp. Chủ tịch Hội đồng khám sức khỏe định kỳ không kết luận nếu chưa đủ căn cứ phân loại sức khỏe quy định tại khoản 2 Điều 4 Thông tư này.</w:t>
      </w:r>
    </w:p>
    <w:p w14:paraId="3E389E7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Kinh phí bảo đảm khám sức khỏe định kỳ</w:t>
      </w:r>
    </w:p>
    <w:p w14:paraId="1D24C68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bảo đảm</w:t>
      </w:r>
    </w:p>
    <w:p w14:paraId="26DFF2F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thực hiện khám sức khỏe cho các đối tượng thuộc đơn vị dự toán (hưởng lương từ nguồn ngân sách) quy định tại Thông tư này do ngân sách nhà nước chi thường xuyên cho quốc phòng bảo đảm;</w:t>
      </w:r>
    </w:p>
    <w:p w14:paraId="7878DF1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thực hiện khám sức khỏe cho các đối tượng thuộc doanh nghiệp, đơn vị sự nghiệp công lập và các cơ sở hạch toán kinh doanh, dịch vụ trong Quân đội quy định tại Thông tư này được tính vào chi phí hoạt động sản xuất kinh doanh, dịch vụ của doanh nghiệp, đơn vị sự nghiệp công lập và cơ sở hạch toán.</w:t>
      </w:r>
    </w:p>
    <w:p w14:paraId="5013951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phải chuyển quân y tuyến trên khám chuyên khoa thì đơn vị giới thiệu, đề nghị khám bệnh theo hình thức Bảo hiểm y tế.</w:t>
      </w:r>
    </w:p>
    <w:p w14:paraId="1A4BEA2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Sử dụng kết luận khám sức khỏe định kỳ</w:t>
      </w:r>
    </w:p>
    <w:p w14:paraId="6D63911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sở để quân y đơn vị triển khai các biện pháp quản lý, chăm sóc sức khỏe, dự phòng bệnh tật đối với từng cá nhân.</w:t>
      </w:r>
    </w:p>
    <w:p w14:paraId="1FC324C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 một nội dung nhận xét đánh giá hằng năm, bổ sung vào hồ sơ quân nhân, công nhân và viên chức quốc phòng theo quy định của cơ quan quân lực hoặc cán bộ.</w:t>
      </w:r>
    </w:p>
    <w:p w14:paraId="1C65FFD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để cơ quan chức năng xem xét, tham mưu đề xuất trong phân công công tác, đề bạt, bổ nhiệm; chuyển diện phục vụ; điều động, luân chuyển, đào tạo và giải quyết chế độ chính sách liên quan đến sức khỏe của quân nhân, công nhân và viên chức quốc phòng.</w:t>
      </w:r>
    </w:p>
    <w:p w14:paraId="1015B5E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Khám sức khỏe theo yêu cầu nhiệm vụ</w:t>
      </w:r>
    </w:p>
    <w:p w14:paraId="2BEF1E2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Hội đồng khám sức khỏe theo yên cầu nhiệm vụ theo Điều 8, Điều 9 Thông tư này; hình thức triển khai theo khoản 2 Điều 11 Thông tư này.</w:t>
      </w:r>
    </w:p>
    <w:p w14:paraId="0F63A3F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khám theo quy định tiêu chuẩn sức khỏe thực hiện từng nhiệm vụ.</w:t>
      </w:r>
    </w:p>
    <w:p w14:paraId="7C961B9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sức khỏe theo quy định tại Điều 4, 5, 6 Thông tư này.</w:t>
      </w:r>
    </w:p>
    <w:p w14:paraId="25AE2A8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Kết luận phải xác định loại sức khỏe; đánh giá đủ hoặc không đủ sức khỏe thực hiện từng nhiệm vụ khi có đề nghị của cơ quan, đơn vị, tổ chức yêu cầu khám sức khỏe.</w:t>
      </w:r>
    </w:p>
    <w:p w14:paraId="25A35F3B"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7892584"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CƠ QUAN, ĐƠN VỊ VÀ CÁ NHÂN</w:t>
      </w:r>
    </w:p>
    <w:p w14:paraId="3370EC94"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Tổng cục Hậu cần</w:t>
      </w:r>
    </w:p>
    <w:p w14:paraId="0E30C96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với Bộ trưởng Bộ Quốc phòng về công tác phân loại, khám sức khỏe, phân cấp nhiệm vụ quản lý sức khỏe đối với quân nhân, công nhân và viên chức quốc phòng.</w:t>
      </w:r>
    </w:p>
    <w:p w14:paraId="00AA390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và phối hợp với Cục Quân lực, Cục Cán bộ sử dụng kết quả khám sức khỏe định kỳ của các đối tượng tại khoản 5 Điều 7 Thông tư này trước ngày 25 tháng 11 hằng năm; kết quả khám sức khỏe theo yêu cầu nhiệm vụ ngay sau khi hoàn thành.</w:t>
      </w:r>
    </w:p>
    <w:p w14:paraId="1D5A6A2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hướng dẫn chuyên môn nghiệp vụ: Kỹ thuật, nội dung khám; danh mục khám lâm sàng, cận lâm sàng trong khám sức khỏe; danh mục bệnh tật tại Phụ lục I Thông tư này.</w:t>
      </w:r>
    </w:p>
    <w:p w14:paraId="30A7453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các cơ quan liên quan theo dõi, kiểm tra, hướng dẫn thực hiện phân loại sức khỏe, khám sức khỏe, phân cấp nhiệm vụ quản lý sức khỏe.</w:t>
      </w:r>
    </w:p>
    <w:p w14:paraId="1C183028"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Bộ Tổng Tham mưu, Tổng cục Chính trị</w:t>
      </w:r>
    </w:p>
    <w:p w14:paraId="66FC3B71"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cơ quan quân huấn các cấp phối hợp, cung cấp kết quả rèn luyện thể lực cho cơ quan quân y cùng cấp để phân loại sức khỏe quân nhân, công nhân và viên chức quốc phòng.</w:t>
      </w:r>
    </w:p>
    <w:p w14:paraId="75815C7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cơ quan cán bộ, quân lực các cấp phối hợp với cơ quan quân y cùng cấp tham mưu với chỉ huy đơn vị tổ chức khám sức khỏe cho quân nhân, công nhân và viên chức quốc phòng thuộc quyền; sử dụng kết quả khám sức khỏe định kỳ theo quy định.</w:t>
      </w:r>
    </w:p>
    <w:p w14:paraId="7EC6284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sử dụng kết quả khám sức khỏe định kỳ, khám sức khỏe theo yêu cầu nhiệm vụ đối với sĩ quan cấp tướng và cán bộ giữ chức vụ lãnh đạo, chỉ huy các đơn vị trực thuộc Bộ Quốc phòng; sĩ quan có quân hàm cấp thượng tá, đại tá, quân nhân chuyên nghiệp diện cơ quan cán bộ quản lý cấp thượng tá, công chức quốc phòng có hệ số lương tương đương sức khỏe loại 3, loại 4.</w:t>
      </w:r>
    </w:p>
    <w:p w14:paraId="1304628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Cục Tài chính/BQP</w:t>
      </w:r>
    </w:p>
    <w:p w14:paraId="2A45493C"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việc bảo đảm và thanh toán, quyết toán kinh phí khám sức khỏe định kỳ, khám sức khỏe theo yêu cầu nhiệm vụ đúng quy định.</w:t>
      </w:r>
    </w:p>
    <w:p w14:paraId="3F175B5D"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Quân y các cấp</w:t>
      </w:r>
    </w:p>
    <w:p w14:paraId="7E18CD1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viện quân y</w:t>
      </w:r>
    </w:p>
    <w:p w14:paraId="188097B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Cử cán bộ, nhân viên đủ năng lực chuyên môn; trang thiết bị y tế tăng cường cho hội đồng khám sức khỏe đơn vị hoặc trực tiếp tổ chức hội đồng khám sức khỏe của bệnh viện theo kế hoạch hiệp đồng của các đơn vị;</w:t>
      </w:r>
    </w:p>
    <w:p w14:paraId="18490F5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viện Trung ương Quân đội 108 và Bệnh viện quân y 175 báo cáo theo mẫu quy định kết quả khám sức khỏe định kỳ cho sĩ quan cấp tướng theo phân cấp quản lý trước ngày 31 tháng 10 hằng năm; kết quả khám sức khỏe theo yêu cầu nhiệm vụ ngay sau khi hoàn thành (qua Cục Quân y).</w:t>
      </w:r>
    </w:p>
    <w:p w14:paraId="45DE378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nhiệm quân y đơn vị trực thuộc Bộ Quốc phòng</w:t>
      </w:r>
    </w:p>
    <w:p w14:paraId="7903FA7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tổ chức khám sức khỏe định kỳ, khám sức khỏe theo yêu cầu nhiệm vụ toàn bộ quân nhân, công nhân và viên chức quốc phòng của đơn vị; xây dựng kế hoạch hiệp đồng khám sức khỏe định kỳ, khám sức khỏe theo yêu cầu nhiệm vụ tại các cơ sở khám bệnh, chữa bệnh quân đội khác;</w:t>
      </w:r>
    </w:p>
    <w:p w14:paraId="28ADC18A"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khám sức khỏe định kỳ về Cục Quân y trước ngày 31 tháng 10 hằng năm theo Mẫu số 03 Phụ lục II Thông tư này;</w:t>
      </w:r>
    </w:p>
    <w:p w14:paraId="2CE6981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cơ quan quân y thuộc quyền thông báo và phối hợp với cơ quan quản lý nhân sự cùng cấp sử dụng kết quả khám sức khỏe định kỳ trước ngày 31 tháng 10 hằng năm; kết quả khám sức khỏe theo yêu cầu nhiệm vụ ngay sau khi hoàn thành.</w:t>
      </w:r>
    </w:p>
    <w:p w14:paraId="25654C60"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nhiệm quân y đơn vị cấp trung đoàn, sư đoàn và tương đương</w:t>
      </w:r>
    </w:p>
    <w:p w14:paraId="3A2FC42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thực hiện khám sức khỏe định kỳ, khám sức khỏe theo yêu cầu nhiệm vụ và quản lý sức khỏe theo phân cấp nhiệm vụ.</w:t>
      </w:r>
    </w:p>
    <w:p w14:paraId="55861996"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Chỉ huy đơn vị và cá nhân được khám sức khỏe</w:t>
      </w:r>
    </w:p>
    <w:p w14:paraId="1490798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đơn vị chịu trách nhiệm chỉ đạo, triển khai khám sức khỏe định kỳ cho toàn bộ quân nhân, công nhân và viên chức quốc phòng. Bố trí cán bộ, nhân viên quân y của đơn vị tham gia Hội đồng khám sức khỏe.</w:t>
      </w:r>
    </w:p>
    <w:p w14:paraId="0592979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khám sức khỏe</w:t>
      </w:r>
    </w:p>
    <w:p w14:paraId="63CF59FE"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nghiêm kế hoạch, nội dung khám sức khỏe định kỳ hằng năm của đơn vị, khám sức khỏe theo yêu cầu nhiệm vụ;</w:t>
      </w:r>
    </w:p>
    <w:p w14:paraId="24BC5E0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Tuân thủ các hướng dẫn, chỉ định trong quá trình thực hiện khám sức khỏe. Cung cấp thông tin đầy đủ, chính xác về bệnh sử, tiền sử bệnh tật của bản thân và gia đình.</w:t>
      </w:r>
    </w:p>
    <w:p w14:paraId="697137CB"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776587D"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ĐIỀU KHOẢN THI HÀNH</w:t>
      </w:r>
    </w:p>
    <w:p w14:paraId="522D82E9"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Hiệu lực thi hành</w:t>
      </w:r>
    </w:p>
    <w:p w14:paraId="3703F3C5"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29 tháng 5 năm 2021.</w:t>
      </w:r>
    </w:p>
    <w:p w14:paraId="2DAB9F3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 khoản 2, điểm b khoản 3 Điều 41 Quyết định số 56/2001/QĐ-BQP ngày 11 tháng 01 năm 2001 của Bộ trưởng Bộ Quốc phòng ban hành Điều lệ công tác quân y Quân đội nhân dân Việt Nam; Văn bản số 1631/LC-QY-CB ngày 10 tháng 11 năm 2004 của liên Cục Quân y/Tổng cục Hậu cần - Cục Cán bộ/Tổng cục Chính trị hướng dẫn quản lý và khám sức khỏe đối với cán bộ hết hiệu lực kể từ ngày Thông tư này có hiệu lực thi hành.</w:t>
      </w:r>
    </w:p>
    <w:p w14:paraId="2C07C1DF"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thi hành</w:t>
      </w:r>
    </w:p>
    <w:p w14:paraId="40A54707"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nhiệm Tổng cục Hậu cần, Thủ trưởng các cơ quan, đơn vị và các cá nhân có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71D9" w14:paraId="0FD04C45" w14:textId="77777777" w:rsidTr="00FF71D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A82B"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đồng chí Lãnh đạo Bộ Quốc phòng;</w:t>
            </w:r>
            <w:r>
              <w:rPr>
                <w:rFonts w:ascii="Arial" w:hAnsi="Arial" w:cs="Arial"/>
                <w:color w:val="000000"/>
                <w:sz w:val="21"/>
                <w:szCs w:val="21"/>
              </w:rPr>
              <w:br/>
              <w:t>- Các cơ quan, đơn vị trực thuộc Bộ;</w:t>
            </w:r>
            <w:r>
              <w:rPr>
                <w:rFonts w:ascii="Arial" w:hAnsi="Arial" w:cs="Arial"/>
                <w:color w:val="000000"/>
                <w:sz w:val="21"/>
                <w:szCs w:val="21"/>
              </w:rPr>
              <w:br/>
              <w:t>- C37, C55, C56, C85;</w:t>
            </w:r>
            <w:r>
              <w:rPr>
                <w:rFonts w:ascii="Arial" w:hAnsi="Arial" w:cs="Arial"/>
                <w:color w:val="000000"/>
                <w:sz w:val="21"/>
                <w:szCs w:val="21"/>
              </w:rPr>
              <w:br/>
              <w:t>- Vụ Pháp chế, Cổng TTĐT/BQP;</w:t>
            </w:r>
            <w:r>
              <w:rPr>
                <w:rFonts w:ascii="Arial" w:hAnsi="Arial" w:cs="Arial"/>
                <w:color w:val="000000"/>
                <w:sz w:val="21"/>
                <w:szCs w:val="21"/>
              </w:rPr>
              <w:br/>
              <w:t>- Lưu: VT, NCTH.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3E2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BỘ TRƯỞNG</w:t>
            </w:r>
            <w:r>
              <w:rPr>
                <w:rFonts w:ascii="Arial" w:hAnsi="Arial" w:cs="Arial"/>
                <w:b/>
                <w:bCs/>
                <w:color w:val="000000"/>
                <w:sz w:val="21"/>
                <w:szCs w:val="21"/>
              </w:rPr>
              <w:br/>
            </w:r>
            <w:r>
              <w:rPr>
                <w:rStyle w:val="Strong"/>
                <w:rFonts w:ascii="Arial" w:hAnsi="Arial" w:cs="Arial"/>
                <w:color w:val="000000"/>
                <w:sz w:val="21"/>
                <w:szCs w:val="21"/>
              </w:rPr>
              <w:t>THỨ TRƯỞNG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Trung tướng Vũ Hải Sản</w:t>
            </w:r>
          </w:p>
        </w:tc>
      </w:tr>
    </w:tbl>
    <w:p w14:paraId="450AB993" w14:textId="77777777" w:rsidR="00FF71D9" w:rsidRDefault="00FF71D9" w:rsidP="00FF71D9">
      <w:pPr>
        <w:pStyle w:val="NormalWeb"/>
        <w:spacing w:after="90" w:afterAutospacing="0" w:line="345" w:lineRule="atLeast"/>
        <w:jc w:val="both"/>
        <w:rPr>
          <w:rFonts w:ascii="Arial" w:hAnsi="Arial" w:cs="Arial"/>
          <w:color w:val="000000"/>
          <w:sz w:val="21"/>
          <w:szCs w:val="21"/>
        </w:rPr>
      </w:pPr>
    </w:p>
    <w:p w14:paraId="477E1352"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LỤC I</w:t>
      </w:r>
    </w:p>
    <w:p w14:paraId="4AB7FF3D"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THỂ LỰC, BỆNH TẬT DÙNG PHÂN LOẠI SỨC KHỎE</w:t>
      </w:r>
      <w:r>
        <w:rPr>
          <w:rFonts w:ascii="Arial" w:hAnsi="Arial" w:cs="Arial"/>
          <w:color w:val="000000"/>
          <w:sz w:val="21"/>
          <w:szCs w:val="21"/>
        </w:rPr>
        <w:br/>
      </w:r>
      <w:r>
        <w:rPr>
          <w:rStyle w:val="Emphasis"/>
          <w:rFonts w:ascii="Arial" w:hAnsi="Arial" w:cs="Arial"/>
          <w:color w:val="000000"/>
          <w:sz w:val="21"/>
          <w:szCs w:val="21"/>
        </w:rPr>
        <w:t>(Kèm theo Thông tư số 37/2021/TT-BQP ngày 15/4/2021 của Bộ trưởng Quốc phòng)</w:t>
      </w:r>
    </w:p>
    <w:p w14:paraId="0FC7A7D2"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BẢNG THỂ LỰC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7"/>
        <w:gridCol w:w="1377"/>
        <w:gridCol w:w="1503"/>
        <w:gridCol w:w="1442"/>
        <w:gridCol w:w="1495"/>
      </w:tblGrid>
      <w:tr w:rsidR="00FF71D9" w14:paraId="3CCB5910" w14:textId="77777777" w:rsidTr="00FF71D9">
        <w:trPr>
          <w:tblCellSpacing w:w="0" w:type="dxa"/>
        </w:trPr>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DE2E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giá thể lực</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699E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BE30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2</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24E5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Mức 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4AA70"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4</w:t>
            </w:r>
          </w:p>
        </w:tc>
      </w:tr>
      <w:tr w:rsidR="00FF71D9" w14:paraId="0A601BB1" w14:textId="77777777" w:rsidTr="00FF71D9">
        <w:trPr>
          <w:tblCellSpacing w:w="0" w:type="dxa"/>
        </w:trPr>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4948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Chỉ số khối cơ thể </w:t>
            </w:r>
            <w:r>
              <w:rPr>
                <w:rStyle w:val="Strong"/>
                <w:rFonts w:ascii="Arial" w:hAnsi="Arial" w:cs="Arial"/>
                <w:color w:val="000000"/>
                <w:sz w:val="21"/>
                <w:szCs w:val="21"/>
              </w:rPr>
              <w:t>BMI</w:t>
            </w:r>
            <w:r>
              <w:rPr>
                <w:rFonts w:ascii="Arial" w:hAnsi="Arial" w:cs="Arial"/>
                <w:color w:val="000000"/>
                <w:sz w:val="21"/>
                <w:szCs w:val="21"/>
              </w:rPr>
              <w:t> (Body Mass Index)</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DC9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18 - 22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8BB3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15 - 17 hoặc 23 - 29</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2FA8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12 - 14 hoặc 30 - 35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20D2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Dưới 12 hoặc trên 35</w:t>
            </w:r>
          </w:p>
        </w:tc>
      </w:tr>
    </w:tbl>
    <w:p w14:paraId="24130C73" w14:textId="77777777" w:rsidR="00FF71D9" w:rsidRDefault="00FF71D9" w:rsidP="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(BMI = cân nặng (kg)/[chiều cao (m)]</w:t>
      </w:r>
      <w:r>
        <w:rPr>
          <w:rFonts w:ascii="Arial" w:hAnsi="Arial" w:cs="Arial"/>
          <w:color w:val="000000"/>
          <w:sz w:val="21"/>
          <w:szCs w:val="21"/>
          <w:vertAlign w:val="superscript"/>
        </w:rPr>
        <w:t>2</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33"/>
        <w:gridCol w:w="3462"/>
        <w:gridCol w:w="3446"/>
        <w:gridCol w:w="358"/>
        <w:gridCol w:w="358"/>
        <w:gridCol w:w="297"/>
        <w:gridCol w:w="350"/>
      </w:tblGrid>
      <w:tr w:rsidR="00FF71D9" w14:paraId="258FC33F" w14:textId="77777777" w:rsidTr="00FF71D9">
        <w:trPr>
          <w:tblCellSpacing w:w="0" w:type="dxa"/>
        </w:trPr>
        <w:tc>
          <w:tcPr>
            <w:tcW w:w="641"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9D165A2"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054"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4A0C3"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Bệnh tật</w:t>
            </w:r>
          </w:p>
        </w:tc>
        <w:tc>
          <w:tcPr>
            <w:tcW w:w="11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8396D"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w:t>
            </w:r>
          </w:p>
        </w:tc>
      </w:tr>
      <w:tr w:rsidR="00FF71D9" w14:paraId="1A1F1D88" w14:textId="77777777" w:rsidTr="00FF71D9">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174207A7" w14:textId="77777777" w:rsidR="00FF71D9" w:rsidRDefault="00FF71D9">
            <w:pPr>
              <w:spacing w:line="375" w:lineRule="atLeast"/>
              <w:rPr>
                <w:rFonts w:ascii="Arial" w:hAnsi="Arial" w:cs="Arial"/>
                <w:color w:val="000000"/>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2C5B3F" w14:textId="77777777" w:rsidR="00FF71D9" w:rsidRDefault="00FF71D9">
            <w:pPr>
              <w:spacing w:line="375" w:lineRule="atLeast"/>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567F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622DA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EE92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2D2D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r>
      <w:tr w:rsidR="00FF71D9" w14:paraId="2C2D099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CB0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4D8F5"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MẮT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41E6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FF2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8F6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12CC1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AA123D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5C14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43E9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lực chuẩn </w:t>
            </w:r>
            <w:r>
              <w:rPr>
                <w:rStyle w:val="Emphasis"/>
                <w:rFonts w:ascii="Arial" w:hAnsi="Arial" w:cs="Arial"/>
                <w:color w:val="000000"/>
                <w:sz w:val="21"/>
                <w:szCs w:val="21"/>
              </w:rPr>
              <w:t>(không kính)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C329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59E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817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4A1D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FD51D8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A046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0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75D2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mắt</w:t>
            </w:r>
          </w:p>
        </w:tc>
        <w:tc>
          <w:tcPr>
            <w:tcW w:w="30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C649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thị lực 2 mắt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B2D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F89B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4012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D522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F6AA3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A6D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0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6CC5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10/10</w:t>
            </w:r>
          </w:p>
        </w:tc>
        <w:tc>
          <w:tcPr>
            <w:tcW w:w="30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927F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19 - 20/10</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E7E1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889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A8B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3E9A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043973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BF87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0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6B1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6-9/10</w:t>
            </w:r>
          </w:p>
        </w:tc>
        <w:tc>
          <w:tcPr>
            <w:tcW w:w="30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9461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12-18/10</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20D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66C3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166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12AC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ECF53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E1C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0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A32C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Dưới 6/10</w:t>
            </w:r>
          </w:p>
        </w:tc>
        <w:tc>
          <w:tcPr>
            <w:tcW w:w="30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B8BE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Dưới 12/10</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32E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342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4062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DC3C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7C31B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95C0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D942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 hoàn toàn 1 mắt (sáng - tối âm tính)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85FF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5BC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6AE3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5795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94ADE8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C9ED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651A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Mù hoàn toàn 2 mắt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772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705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948B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6738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03C0460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6DA3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F859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Tật khúc xạ (cận, viễn...): Lấy kết quả thị lực có kính để tính theo thị lực chuẩn, nhưng tăng lên một mức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3ED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D9C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6F3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AE1DF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750AB0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C38D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D5AF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Sẹo giác mạc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754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FC2C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F2D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0E5E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4BE90E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D284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EAFE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Sẹo đơn thuần, mỏng, nhỏ; ổn định không viêm (dựa vào thị lực chuẩn)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F7D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D60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E7F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C87B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25EC74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9D4A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EF98E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Sẹo giác mạc có dính mống mắt, viêm nhiễm tái diễn (dựa vào thị lực chuẩn, hạ xuống 1 loại)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9C3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F55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CF9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BAFA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2C9F52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FC34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4A9B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Viêm tắc lệ đạo mạn tính; các bệnh kết mạc, mi mắt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F4F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6785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48DC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F1CA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CFAA6A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F8B0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550B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bong võng mạc; teo gai thị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5D5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E56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C4E8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E4FD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507B5D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7440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AB7B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bệnh khác về mắt: Tăng nhãn áp, đục thủy tinh thể, lệch thủy tinh thể, viêm màng bồ đào, ...</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686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AE3D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E93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937A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0E18FB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8B6B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6D67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trị ổn định thì xếp loại theo thị lực chuẩn, sau đó hạ xuống một loại.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D4A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FD2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466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A91A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0CC0CA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39BE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1A64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ổn định, biến chứng; tổng thị lực 2 mắt &lt;12/10</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A470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7B5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93A3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C2EC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911A2F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EDDA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B22DE"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TAI - MŨI - HỌNG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5838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2B2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963D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34BD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7EFF9D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6B7F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CB32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Thính lực:</w:t>
            </w:r>
            <w:r>
              <w:rPr>
                <w:rFonts w:ascii="Arial" w:hAnsi="Arial" w:cs="Arial"/>
                <w:color w:val="000000"/>
                <w:sz w:val="21"/>
                <w:szCs w:val="21"/>
              </w:rPr>
              <w:t> đo thính lực đơn âm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1EE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1F7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9CB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A38C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45D597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069A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1D62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thường, nhẹ (0 - 39dB)</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16FA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46F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4E6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E6AA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580330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ED05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AD7A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bình (40 - 69dB)</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09AF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568B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E37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B64A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79F102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36D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380A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Nặng (70 - 90dB)</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A59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5D2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B06E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4961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08D17C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C79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FC8E0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Điếc hai tai, mức độ sâu (&gt;90dB)</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0DB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6342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DF7E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C776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9DC83F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564E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8D3B6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tai ngoài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BEA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F78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A80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FBC0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815088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ED85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E845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86F7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95BB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F23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32C3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9C75A8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54AA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DF58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ống tai ngoài mạn tính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14E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9EE7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EF2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F533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62CF1F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83A0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690E9"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tai giữa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1EB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2B0D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5FD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AB42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D3935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A548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8F4A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E034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FFBF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750B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8F45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7E94FD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743B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ECE8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tai giữa mạn điều trị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4F5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358E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768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04A9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1115E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93A5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09EE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tai giữa mạn tính có mủ nhầy tái phát từng đợt; hoặc thủng nhĩ ảnh hưởng sức nghe</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E038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B121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0C17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B8B6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2B2E36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27DC3"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F6DD2"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tai trong, xương chũm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4CBC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B98B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AEA0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FA67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CDCEB8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A9FA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C0DE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ổn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E4C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044B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27DD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8B9C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02178D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37B4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CE3E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xương chũm mạn tính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EF21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3A8E3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F75E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A09A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71F075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52E1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5F082"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mũi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8A85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F91E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E66B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7AC6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184B88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ABAA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85FB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điều trị khỏi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D5D8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9E0A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C53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EEB4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B13803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782D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40E3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Lệch vẹo, dị dạng hốc mũi, tháp mũi, vách ngăn mũi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2E53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1666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9125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EE0D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3E1A6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B03C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D4A9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mũi vận mạch, viêm dị ứng, viêm mạn tính (chưa ảnh hưởng chức năng thở)</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3D73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3B6E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C09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3569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5ECD5E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7ADC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23BE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mũi teo, trĩ mũi, gây chảy máu mũi thường xuyên, khó điều trị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1D9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DD0F6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44F2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DBDF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6A53CD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D651BD"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A8532"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họng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498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07A0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554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7A233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0151C6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C9BE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536B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20AB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1D3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587A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2ADD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4B810B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0685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F131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họng mạn tính đơn thuần, thể trạng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D2D0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467A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9B8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BCF9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9095A7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676C7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80B0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họng mạn tính niêm mạc dày, quá phát, họng hạt... thường hay sốt, ho, ảnh hưởng thể trạng rõ rệt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C25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6A2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524A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D051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AC88B9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12F0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6BDB2"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Amidan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8237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46E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A7D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B7807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E812D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0977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0A30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Amidan viêm nhẹ, vừa; không gây ảnh hưởng đến chức năng, thể trạng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C013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860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DD6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4172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F9D6E5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6E73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11C8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Amidan bị viêm mạn tính có hốc mủ hay viêm nhiễm tái phát ảnh hưởng đến thể trạng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2FF7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AAE4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BCF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8AA9B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14FFE9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E63B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4F2B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thanh quản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06B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3A5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5D8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186D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10D6C3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7B29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A1CE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279B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35D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AE9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EB7C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D5F60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D5DC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3BFC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thanh quản mạn tính.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06A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799A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AF1F4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068E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B15B83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D6C8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8362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cơ khép mở thanh quản (theo mức độ vừa,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5347B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342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852F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419F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1CC79A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987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4D70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dạng thanh quản do di chứng chấn thương, viêm, dính, sẹo rúm ró thanh quản, hẹp thanh quản... có ảnh hưởng đến chức năng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19C9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51F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259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D6A1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C2F8B6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2FDF0"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4C21F"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khác về tai- mũi- họng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87E2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F73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12B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3DB4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19CD0D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2F3C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E4C6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670C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135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E57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32095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67B67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5264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9EE4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chưa ổn định đang phải điều trị; hoặc đã điều trị ổn định, còn di chứng nhẹ</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6B8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7254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EE9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4DE0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4D9A00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F1AD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490E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mạn tính không ổn định, dễ tái phát, đã có biến chứng nặng, gây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6D0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AFAB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14D4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F180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E0345C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D246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B5B6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RĂNG - HÀM - MẶT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EC7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A8C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94DA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5A33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E85F9D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7CF9D"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46D0F"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xoang hàm- mặt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8CD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EC4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00D5F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C5F6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59F6C8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EA91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A889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7C90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7CA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E58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2324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69D77A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2C9B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1291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mạn tính xoang hàm mặt, liên xoang sàng - hàm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1B5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F323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697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0530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04F484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4FCA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DF74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Mất răng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419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EC6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5E1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5162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E0B5DF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5C16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8BFC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Sức nhai còn ≥61%</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1A3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777A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5A8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802A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3E4C9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1CD7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503B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Sức nhai còn &lt;61%</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B312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9AA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0564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A11E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4FFA31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D567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AAE4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Răng sâu (chưa hoặc đã trám)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CC9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E59A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1163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1192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C1718B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FCD9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E205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Viêm quanh răng, viêm lợi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AD2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D70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142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09D1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7BA7B9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C793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28D5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quanh răng (&lt; 6 răng); viêm túi lợi (&lt;độ 3)</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621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10FB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5A2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33D7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6BEC4F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3220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D0A6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quanh nhiều răng, viêm nặng; lung lay nhiều được tính như mất răng và tính theo sức nhai (tại khoản 16)</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61E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8A28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07B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272E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C5ED9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7D2C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F322F"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tật xương hàm, khớp cắn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B4E6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C9E6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511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E790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4C628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3890D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9AA4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cấp tính đã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535C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D46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189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73A1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AE7433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D2E6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A49A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Gãy đã liền, khớp cắn không di lệch, sức nhai tốt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8B8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06F1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3E1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E4A6F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1C8B36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9EF12"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53C7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khác về răng- hàm- mặt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D5A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94B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74E20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F29F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EEEA0A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760B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7293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44AA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D049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077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F398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325F73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6BBE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3697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đang phải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16D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2594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714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18A5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841471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AB6C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91D60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chứng, di chứng gây giảm sức nhai (còn &lt;61%) hoặc ảnh hưởng thể trạng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DA1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080C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9FCC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45DD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F2E894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02C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9FF1B"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TÂM - THẦN KINH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CA6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C65B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1781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E28C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49D98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5F4E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A07ED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Loạn thần triệu chứng và thực tổn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F81F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96B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04DC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A55F6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BDCDC3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A9AC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FDD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Loạn thần triệu chứng cấp tính (đã khỏi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B3C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786E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EC8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0760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8FE5F4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8CC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CA10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Loạn thần triệu chứng mạn tính (ổn định tạm thời)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B41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F98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E97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23A9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657825E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A68C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2A4C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Loạn thần di chứng chấn thương sọ não, nhiễm khuẩn...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679A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F54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AA0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949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ED60BD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3B6E2"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9BE860"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tâm thần phân liệt các thể</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E70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B35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4C3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0E46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BC01AF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144F2"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ECBD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Hội chứng suy nhược thần kinh không do tổn thương thực thể</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E95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70D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C5C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FBE3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3D2E73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671C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7E49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đầu, mất ngủ... (mức độ nhẹ, đơn thuần, tự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954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8EB2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21E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7137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CD6969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D16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7A29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diễn, biểu hiện giảm trí nhớ rõ rệt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585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12E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F275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5374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4C603E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C7CC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C527C"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Chóng mặt có hệ thống, rối loạn tiền đình, tiểu não</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5379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350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DC5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0681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21AF3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1CFE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18FD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Nhẹ (xuất hiện 1-2 lần/ năm)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8B49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45A7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EA8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6BF9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355B02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ADDD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C6DC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Vừa và nặng, điều trị ổn định từng thời kỳ</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D00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876E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7809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C416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D4BC5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3E10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C6BA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 chứng tổn thương thần kinh trung ương gây liệt vận động chi thể; liệt dây thần kinh sọ não</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A18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A70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DE5A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0352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66592B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A29E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643A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đi lại; vận động phục hồi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E5B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809D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DA7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4023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57B706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AE3D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40CD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đi được khập khiễng, hoặc còn các biểu hiện liệt mặt; chưa phục hồi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C99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BBC7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95D3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1923B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B470EF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317E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7AFA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phục hồi (sau 6 tháng); không tự đi lại được, hoặc di chứng liệt mặt ảnh hưởng nhắm mắt, phát âm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AC4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447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9C5A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0089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857652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58F05"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C675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dây thần kinh ngoại vi (dây quay, trụ, dây hông to)</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55B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507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335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7C61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E67FD0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F77B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12B7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vận động không hoàn toàn một chi (sức cơ 3-4/5)</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DF2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CBD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6227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5101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8414CA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3D7B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7EC1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Mất vận động gần hoàn toàn một chi (0/5 -2/5)</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8E8F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D8DC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469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8D00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500DF33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6474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A74B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Đau rễ thần kinh và các đám rối thần kinh tủy sống, ảnh hưởng đến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C9A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B2CA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5D2B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18BD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D84AFE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895D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8510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1-2 rễ thần kinh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9A5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F1A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9B72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38A7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CC0D38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D30A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2104B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từ 3 rễ thần kinh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E85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2881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AB5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80B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A98B62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08FC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8B10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lý thần kinh - cơ</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CAE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0747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FC7B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DF8A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653044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F978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B609A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Teo cơ nhẹ, ảnh hưởng ít đến vận động (mức nhẹ; vừa)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E7C6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66E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DA57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2910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0A1F5E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8C58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EB7C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Teo cơ nặng, ảnh hưởng rõ rệt đến khả năng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DA1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7813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3E9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0BB6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FA118D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2403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6F791"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thần kinh khác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451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D69A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AF3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BFDB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FDA69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2D55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F06E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9A5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5F32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4DE3A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3584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569035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D5ED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CA33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đang phải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EF57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877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611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CDDE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52FD7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1EB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94739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thần kinh khu trú hồi phục tốt, còn di chứng nhẹ</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38EC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9F64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92D2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4F4E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D6F4F2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2414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011F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ổn định, dễ tái phát; hoặc đã gây biến chứng di chứng (mức vừa, nặng); ảnh hưởng xấu đến thể trạng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E3F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B79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37E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9500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6D432C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BFF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61DDD"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TUẦN HOÀN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457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B02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E2F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2077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610618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CB3A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56384"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tăng huyết áp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781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DDC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3D0B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AF18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5C6F2A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9FB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03CB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huyết áp độ 1</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5A3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D058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939A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46A1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1B9955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906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8CCF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huyết áp độ 2</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BC5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1BC1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D92D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67DE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7A805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2CC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B1BB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huyết áp độ 3</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238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D5A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05D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A1A66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E26ED7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9AE6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3A6B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Mạch (đơn thuần - không kèm theo bệnh khác)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F8E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6C9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3DD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4712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76E0FE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1D7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DD80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số: 60 - 80 lần/phút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6495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911B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92AF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11F6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A4C07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3E8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4C43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số: 81 - 85 lần/phút; hoặc 56-59 lần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7784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ED60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66D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505A4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C4185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891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41BB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Tần số: 86 - 95 lần/phút; hoặc 50-55 lần/phút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851B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3944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D180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EA38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35469D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647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B668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số: trên 95 lần/phút; hoặc dưới 50 lần/phút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9BB8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1B625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985D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BA70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08ECF4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D98A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60AF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Viêm tắc động, tĩnh mạch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EBC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AE6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291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2590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DF847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330F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B0AF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tắc chưa gây hoại tử đầu chi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164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6C9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0F50F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0EE3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5F0022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9332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B3C6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Hoại tử đầu chi phải can thiệp ngoại khoa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9E7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D6C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45CD4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06E3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2E414C4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050E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CEF4E"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Giãn tĩnh mạch khoeo chân, cẳng chân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57C6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303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A6A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8DA0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03F671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93FA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BB20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thành búi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A620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FA76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69DE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434E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AD8AFF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325B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AAC1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thành búi, đi lại gây căng tức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869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1FA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9E1C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7C54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DD130A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2F81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432A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phải phẫu thuật, kết quả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899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478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1FE7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C82C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20C339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4713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98462"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Rối loạn nhịp tim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87F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626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465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83B6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48C805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3F8C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BCAB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Ngoại tâm thu</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D12A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10B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432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324E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60475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3BD0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79D5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Thưa 7 nhịp/phút trở xuống, giảm hoặc mất sau vận động gắng sức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B1C3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66A7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FDE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D465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801295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D45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1D22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Thưa 7 nhịp/phút trở xuống, không mất hoặc giảm sau vận động gắng sức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797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A18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8AB0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6B16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11AAAA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BD5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5381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7 nhịp/phút, tăng lên sau vận động gắng sức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4B8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D6F9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E91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6483A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7BE157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1A98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25AB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Loạn nhịp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8000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66B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B5D8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F709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01E239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A1E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E095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Từng cơn ngắn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8B2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7DA8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6DDD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9131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AC0B88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8F1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E9FD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tục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8216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63BC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CFB5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F67D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C1D3B5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480D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808C5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dẫn truyền cơ tim (block nhĩ -thất; block nhánh)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5526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62C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52A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E667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5BAFBF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B6D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4494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Block nhĩ - thất (theo mức độ Block độ I; II; III)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BAD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DA4A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2CF9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3D3A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01FAA4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208B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4BB8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Block nhánh phải (không hoàn toàn;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CB17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4C4C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D3C9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9445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FA2537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341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971F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Block nhánh trái (không hoàn toàn;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4E3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00FA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27B0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87D92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1E1132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882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E72D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Block nhánh trái + nhánh phải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7A2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05B3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193AB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DFBC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03BC0F4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9984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41AC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cơ tim, van tim (mắc phải)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46B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A0B6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493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23C3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90554C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1CFD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FFAF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tim chưa có triệu chứng lâm sàng và chưa suy tim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AEF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1114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1A0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4718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B8A77F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29B0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53417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tim đã có rối loạn huyết động, suy tim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3B3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BCD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BCC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E6FF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9A0D30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9877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3EAB5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Còn bù</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ECF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2728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1360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1B9C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ED261E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CD3F5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3A72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Mất bù, phải dùng thuốc thường xuyên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F4B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2A0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4371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1930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0D8D97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316D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FFEDD"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mạch vành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126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E6C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12D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BE12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CFA42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AF38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D91A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máu cục bộ xuất hiện khi gắng sức và có các yếu tố nguy cơ</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AA1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288D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7889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04B2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4B9309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8701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0DDA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hiện thường xuyên, có suy tim, có nhồi máu cũ</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310A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396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5CFE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522E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2FA405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AED6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321C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Nhồi máu cơ tim cũ đã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385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88D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59E70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1B7F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AE6F2B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30E6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CBE26E"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khác của tuần hoàn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A50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FF3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AB6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80CF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00E91A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A484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4621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2364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A7E1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3F5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68AF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FFC39C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7998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9974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đang phải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E34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114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4D49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D9AE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17699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425BE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D162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ổn định, dễ tái phát, đã có biến chứng nặng; gây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85A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947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911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0995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2F811E6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B58B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6620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triệu chứng tim mạch đơn thuần, mơ hồ, cơ năng (không tăng nặng khi gắng sức, không ảnh hưởng sinh hoạt; chưa rối loạn huyết động): Đau ngực, tiếng thổi cơ năng...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B9D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CEED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42E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4A09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ABC0C7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7A6E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A3406"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HÔ HẤP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A90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D86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B4E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C837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277DCC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675A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CC51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màng phổi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1BE0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3CE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B10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F08F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3B6D68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E5B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DB09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dịch đã điều trị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9D46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F254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61A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6A36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EC9C02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17A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82F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có dày dính hoặc dày dính ít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9D29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E0C3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8615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B370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C68D4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DB1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EE3AD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Dày dính toàn bộ một bên phổi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4E3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B561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5C1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CB569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BDE98D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6477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F767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khí màng phổi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FB6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26F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A1F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227D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1F58DB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ABC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A345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660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8042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4BBE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AC99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CFA2A0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B4F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BF79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phát nhiều lần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5FB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BA3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FCC0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37B9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1E9BD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B08E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1BFA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phế quản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2C1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A6A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AADE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F626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3F741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DC7E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FA83E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mạn tính chưa có tắc nghẽn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2AAA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9A6E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5BF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7867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14456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5EB9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C4AD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Giãn phế quản, viêm phế quản mạn tính tắc nghẽn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FD0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D7A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29E5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0DE1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31EF86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7A40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DC84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Hen phế quản (nhẹ hoặc vừa, đáp ứng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893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F06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B80C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9250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5FB323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C665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40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F69D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phổi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CC44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1FF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A78A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E43CB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99FB5C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1749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2A93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phế thũng, xẹp phổi, cắt thùy phổi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152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C84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07D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FC1E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99A81C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0C955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9F78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bụi phổi các loại, chưa rối loạn thông khí</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AF1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BEF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EE8F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D2A3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B3374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1E02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FF8E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Bênh bụi phổi các loại, có rối loạn thông khí nặng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B8D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534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86C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B23A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F486AD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5D4E0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7404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phổi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9C6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2D2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444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3C7E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80BE7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895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97F7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trên 3 năm, không di chứng hô hấp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B1B8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C895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D09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7A20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FC755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7AAB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FD970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phổi đang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8ED1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C98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5479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97D6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E00095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E68C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6F39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phổi xơ hóa, ảnh hưởng chức năng hô hấp; hoặc lao tái phát, kháng thuốc chưa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B920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E6D9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F04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19F7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0845B69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3891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F8841"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lành tính khác về hô hấp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B0F5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883B6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B73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B039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35C3C8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96BB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5DDD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12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C47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FA86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D8EA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67ED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329FD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B7CC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3FE2A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đang phải điều trị, chưa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6BEC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225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78C1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5FE8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4117F5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9EAD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42D9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ổn định, dễ tái phát; hoặc đã có biến chứng rối loạn thông khí nặng; hoặc suy hô hấp mạn tính gây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636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3D1E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7D1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955E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9D6067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F39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F7CE3"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HÓA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6DF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5161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E31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0A27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B88250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430B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DE2FA"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thực quản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96C6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FC4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294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96D6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18169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2229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5BD9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cấp đã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82A2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690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AF4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7745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4E308C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83E3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7416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thực quản mạn tính, giãn, loét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612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D7D9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716B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E572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E4892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4934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40F7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Giãn tĩnh mạch thực quản (độ 2, 3, 4)</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168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01DE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815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FB407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A04364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F071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000D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dạ dày - tá tràng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DA2E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068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FB0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BDDA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2327A0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A3020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0D3C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cấp đã điều trị khỏi (không tái phát &gt;6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8627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630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C53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BDFB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D7D8F2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00C6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8853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dạ dày - tá tràng mạn tính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A5E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84FE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3EF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8B5A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D3E8D3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989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5BE7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đợt đau thưa; đáp ứng điều trị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9053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AFAD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599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C0DE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0BA569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C74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35C2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phát nhiều, đáp ứng điều trị kém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2C3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2A0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8EA8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9ECB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CBB38A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987DF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4BBB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Loét dạ dày:</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2B05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448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F24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0C32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198AA1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A6E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F0E8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có biến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D09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B2B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BA32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DFB11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FB8071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2618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3D60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chứng thủng, chảy máu, hẹp môn vị; đã điều trị phẫu thuật (kết quả tốt; hoặc không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692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0F4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265B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4DB2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CCADAE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4BF5D"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5E53F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đại tràng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C7E3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EDF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4195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4CA1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9A346B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BDED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1277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chức năng đại tràng mạn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2D0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8213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E11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38E3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8D4879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CD4F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3C71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lành tính của đại tràng, phải can thiệp bằng phẫu thuật, kết quả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903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B69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F508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1102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2EF009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2C89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B6BBD9"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hậu môn - trực tràng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14F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6AD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D57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3D63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1D7DD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5475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EA2D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Trĩ</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991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191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124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3F15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776002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0F9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DA66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 ngoại, nội độ I, II, III; trĩ kết hợp búi nhỏ &lt;0,5cm (không biến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60D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7E51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D43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9030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C1332C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0C5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526C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 độ III có biến chứng hoặc tái phát sau mổ</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D56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9BA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F2C4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22C8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4639F3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EC55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49EE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 trực tràng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0BB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C47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2AFF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4942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4C8DC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ECF2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EC9E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Rò hậu môn trực tràng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4E4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D3D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033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C2D40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0F980A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7A3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C8CD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Rò đơn giản, điều trị tốt (liền sẹo,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38E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992D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2B8B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60FD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2AD0E9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90A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2A0B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Rò phức tạp, điều trị nhiều lần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C83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D968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48FE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0BF0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69D761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48BC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3D0A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gan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8625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1B55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6AF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BC7D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20B35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8303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D877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vi rút viêm gan (chưa viêm gan)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73AF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C2EC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C2D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8A5E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C34C7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D853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D9DE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các loại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F5C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C22B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DAC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0AD4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47F7E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A21E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2F06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đã điều trị khỏi, ổn định &gt;12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EAC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DF84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ACD4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2F96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EDA771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E5E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702E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mạn tính tiến triển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65D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01F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16D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F86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626B780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756A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3AEA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gan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F93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CEC2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DA5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F7AE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07374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8FC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82DC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Còn bù, thể trạng còn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FDDE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138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3F58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E462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314C3C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FFC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2C6F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Mất bù</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70F5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14B69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D1F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707D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210EB3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6BE9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AB43F"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đường mật - túi mật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1A55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01976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A5A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4ABD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7BE500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B5DF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18CA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Sỏi mật phát hiện trên siêu âm, chưa triệu chứng lâm sàng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E93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F65C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18B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F09F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488960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1DE5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C4EE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túi mật hoặc ống mật mạn tính (có hoặc không các đợt cấp tính tái phát)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BAF7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AE8F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BB811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52C1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982B02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FEB7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8660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Sỏi túi mật gây viêm cấp đa cắt bỏ túi mật,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E1C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01A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BDB4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8C88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CFD037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D77D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47.4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BC74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Sỏi ống mật chủ</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9BE6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A18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747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7B9B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543429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ABF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107D9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biến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AEF4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B982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A18C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5F5C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1FE74C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F610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9CA7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Phẫu thuật đã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831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AB2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29BD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104B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822C2D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325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186B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phát sau phẫu thuật, nhiều biến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A33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793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28B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39B1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6E35C91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A6085"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585B0"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tụy</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693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CD6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0A7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07B19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CA006C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FAD1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0982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tụy mạn tính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93A7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42F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B9C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4528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5F4F02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0B71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BD89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tụy cấp sau điều trị can thiệp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236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5D94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CA9F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165A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EC5AF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F307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3F71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lách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AF2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80CA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BEBB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FA07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8CD279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A65C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EADD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Lách to độ I - II do bệnh sốt rét, nhiễm khuẩn thường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1418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B486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4B2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EAB4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B7EEAC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4CE8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408D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Lách to độ II, III, xơ cứng mạn tính, hoặc đã cắt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47E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1446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4B3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882C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BE525A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02D61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C612F"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khác về tiêu hóa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93BB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3B3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119E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CC4C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E3004D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1ABE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D2EB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5DB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0FF7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518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D916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A44475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379A9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2091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đang phải điều trị can thiệp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486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D96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0ED7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C3028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F0E350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18FB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A3923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ổn định, dễ tái phát, đã có biến chứng nặng, gây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BF7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2AA9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6FA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BDC4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50A8CD3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558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9B7D2"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THẬN - TIẾT NIỆU - SINH DỤC NAM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DED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D04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0896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4C6B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81D1CE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6D78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6661A"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Thận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7BF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ED38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4DC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55FE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33F79A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B7B2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1475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một thận không biến chứng, thận còn lại bình thường.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A8D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395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029D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1BBD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AF853C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9BF2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6EE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thận mạn tính: Viêm cầu thận do các nguyên nhân; hội chứng thận hư; u lành tính ...</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282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9F5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4F5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A902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22B4B2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3A5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0E6A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suy thận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D6E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9C3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AA38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60731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9D7D3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E50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5210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suy thận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22E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5BD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70B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3BBE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1194FE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D891A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866C4"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Sỏi tiết niệu</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B68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EC8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D96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C321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03732C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A29D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C3819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có sỏi tiết niệu (chưa có triệu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FFE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45A1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180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6E2C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FD361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3DC8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EFD0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Cơn đau quặn tiết niệu nhiều lần; hoặc biến chứng viêm ngược dòng, giãn đường tiết niệu phía trên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DF0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A7B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BBAB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6B1B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D1DB61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FE99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02CC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trị kết quả tốt (sau tán sỏi; hoặc phẫu thuật)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2A4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1D81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C38B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85AB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3721B4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04BE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52.4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CBCC6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trị phẫu thuật nhiều lần do tái phát, biến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C96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D6B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663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606D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0B824C2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C9E0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821DA"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khác về thận, tiết niệu, sinh dục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78C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252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DFBB1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8550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80A560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F410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E04A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652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999C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5D75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4AC7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84C6F2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35F3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B80FC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cấp tính đang điều trị, không suy thận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12B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170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CD95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BC54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A95237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087F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C673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mạn tính, đã có biến chứng nặng hoặc suy thận, gây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199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B023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118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4DD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4C3E53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E87A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6584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vùng bẹn, bìu, tinh hoàn (có chỉ định phẫu thuật)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154A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5A4C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FC6B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6C1C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AE15B1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CB8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C4B2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SINH DỤC NỮ</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5CB0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A00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418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CF6B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245FAE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164C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53AE9"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Rối loạn kinh nguyệt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1AAB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F70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207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6CDE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73CFBF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622B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DA66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nguyệt không đều; hoặc kéo dài &gt;7 ngày, hoặc kèm hiệu chứng cơ năng bất thường khi có kinh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6CAC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D7DE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398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0800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E25510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A0D2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6E7B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Rong kinh, đa kinh, băng kinh không căn nguyên thực thể (đã có thiếu máu tạm thời mức độ vừa,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4E0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43A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3694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ADB2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155FA5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1B9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5B31B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Bế kinh, vô kinh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F77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9D6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FE18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E642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292BF4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206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69BE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có căn nguyên thực thể</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479A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83E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F8C0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BE52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AD5363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073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BF59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căn nguyên thực thể (tùy nguyên nhân để phân loại)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9C9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4265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EEB7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CC9C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81EF1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F0B1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A5E0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phần phụ mạn tính (viêm, u lành tính)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634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7B8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DEB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9A5F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9CAAEA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BF36D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7303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mổ hoặc điều trị, kết quả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0A5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A1C6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F718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436E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20E5E2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B371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DB2A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mổ, bệnh hay tái phát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B21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C84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DF25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96F3A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E5438E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DF99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E1650"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 sinh dục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AD4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393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6D7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08BE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0C23BA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8701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1826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 độ I; hoặc sa sinh dục đã phẫu thuật kết quả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414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E0C2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407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C19B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679105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7FAF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2D81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 độ II, III chưa phẫu thuật; hoặc kết quả phẫu thuật kém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8839A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892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AB24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6D9A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B674CC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3F13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A3D4C"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Rò âm đạo</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E76F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57E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5E41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D007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16846A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8C0E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0C9B7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phẫu thuật kết quả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B4AC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AB6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F5B7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5D63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FA7CBD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BA83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0681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phẫu thuật; hoặc kết quả phẫu thuật không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64A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9456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4B9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DF25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04DBAA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3490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5504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của phần phụ khác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4CF1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97A6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97B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4DC2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973190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F4CD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3FE0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ổn định (không tái phát &gt; 6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5C4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9F70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59A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504B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03E92F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409F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0370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đang phải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CEF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CCC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D04A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89D7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8EB980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7C27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B97A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ổn định, dễ tái phát, đã có biến chứng nặng; gây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C5046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45F7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6D3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FC59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515E1FB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34505"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B7E72"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Mổ lấy thai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ECD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B874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1F9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3DE2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3D9BA5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4578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E7C8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Mổ 1, 2 lần không biến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D3B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B283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2A01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58C7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B122A4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DAB8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9A49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Mổ 3 lần; hoặc có biến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D2E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C44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D8B2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FC26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9DB38F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CFA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F555B"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A62B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909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F8D7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2CE2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515D3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4EED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EB6DC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Khớp chân tay</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FED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F98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89C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B0D7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500715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2A50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2F74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sai khớp lớn đã nắn chỉnh; phẫu thuật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46B6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932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CAB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DCB6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23FCDC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962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5B2E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để lại di chứng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CFC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0416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AB4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CBF9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5C748C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5A9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3313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 chứng thoái hóa, biến dạng, hoặc cứng khớp... gây ảnh hưởng, hạn chế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2D3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DB57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8226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C806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891B8F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01E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04D9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vừa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DF30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009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D91D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1D69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FA94C6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0D2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5520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9B5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ACE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9BC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53B09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0BE2B8C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E48E7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B3C6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lý gây thoái hóa, cứng, dính... các khớp cổ tay, khuỷu, vai, cổ chân, gối, 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94A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47B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22D24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A058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B5E36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76EB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EC30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vừa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C18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1C6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040E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7813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E18519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1523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AD3C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B59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426C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199E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B2B4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20B155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F891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B12C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Xương chân tay</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BDA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BA6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C35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EA214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7EFFAA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E195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033E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Gãy xương đã liền tốt, thẳng trục, ổn định sau một năm, không hạn chế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39E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930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61B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28D13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1EFA15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FF5A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F830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Gãy xương chấn thương hoặc bệnh lý đã điều trị còn di chứng biến dạng xương ảnh hưởng chức phận chi thể:</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24C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0FFD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923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1DB8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116658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D2B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E030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vừa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758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C6D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7C26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A241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ABAE3A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300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461D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B36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FDC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081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B488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54E946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D1BE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3F4E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xương; viêm xương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85F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FA49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A0FF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3722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5C1A70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F74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456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trị khỏi ổn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148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C57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3C6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2C94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6311AE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099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CB97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ổn định; tái phát từng đợt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2CF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0D4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FB5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F80E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6F212B4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1C27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F4CE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Cứng dính cột sống do các nguyên nhân ảnh hưởng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691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832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85EB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6E2A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1EFE0A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5449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6195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Nhẹ</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81F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5223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D70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6D39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7AF139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A6B9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E62A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Vừa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CC3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1068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3A46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71B4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59E5BD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E7D5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A458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9E8E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84A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D72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783F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EB3E2C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6416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75D96"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Gãy xương sườn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E2F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298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2D9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D578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2378C6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F0AF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45B2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Gãy 1-3 xương, can liền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9D4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C79A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386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E358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7DE693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20CA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D511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Gãy trên 3 xương, can liền tốt; chưa ảnh hưởng hô hấp.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BDB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2C3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1366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19BB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9AC420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7E26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5B82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lý khác về cơ, xương, khớp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67A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7DB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8B1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8D26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9CA3E8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E28D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1843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 ổn định (không tái phát &gt; 6 tháng); không để lại di chứng ảnh hưởng vận động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A10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B017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3DC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BB27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858EB1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E46F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658B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hoặc chấn thương mới đang phải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621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373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D1DC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CA45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89F5AF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0347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981E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di chứng ảnh hưởng rõ rệt chức phận chi thể;</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9A8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E97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56C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0F6F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80A252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18B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26CB2"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0BA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C2E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20D4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6FA3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3C8351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0889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5A60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 thương do bệnh da mạn tính đơn thuần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F672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64D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E59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EA4E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124EFE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975A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3F17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ảnh hưởng sinh hoạt cá nhân.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271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7C4E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A00F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3501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3BEB2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35D1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6E05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Ảnh hưởng tới sức lao động, diện tích trên 1%</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A6C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E7E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CD6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D29F7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8D18C6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7F7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071E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MÁU - CƠ QUAN TẠO MÁU</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6F48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785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615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6F5D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AD7BA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0307D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14A41"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Thiếu máu</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A76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F2D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401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3B2C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B44086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D212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D1E6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máu nhẹ vừa do các nguyên nhân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3EB0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B1E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C8F4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24F2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22F4DD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4155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378F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máu nặng, thường xuyên do các nguyên nhân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50E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86B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1F2C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C965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3482E2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ABFC0"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AEB10"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cơ quan tạo máu</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895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E2E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4E0E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4031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E489F32"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0487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9E2F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điều trị khỏi hoàn toàn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3F0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C732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983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3BA8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63D272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0113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037F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đáp ứng với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204D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C80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98C2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3743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674C34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1516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A6A6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không đáp ứng với điều trị</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1CA1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29CC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6A3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5845A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2247558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449B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BEF6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Hiến máu (trong 02 tháng đầu tiên), thể trạng ổn định.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5C36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1B52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FC1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FF1EA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ABEF40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87D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39FD3"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TIẾT-CHUYỂN HÓA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73A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704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0147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D220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C1962C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A4A50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CF53C"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tuyến giáp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8CE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607B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236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1146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E2300D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03E2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CEBF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Cường giáp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4D9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5F29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4E5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1EEC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DEC8FC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343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7C6C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150A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EFB0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1A4A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62B0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ADD228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43A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9BB3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ổn định - chưa có biến chứng tim mạch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06D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2E6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3B16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A348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429150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1D9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C672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biến chứng tim, phải điều trị thường xuyên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D53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88E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1CD7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46A9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8083FC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81A3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268B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Suy giáp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788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DF9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9831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16780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A98341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3597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CB99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9DE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7461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87B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D4E7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1110D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483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8955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ổn định, phải điều trị thường xuyên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624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DE3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069C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7D84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AA7D51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F8A9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4296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Bướu tuyến giáp đơn thuần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451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268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212E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B870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1A783F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A57F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C122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Bướu độ I, II, III, IV đã phẫu thuật kết quả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115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0CC6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D59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C543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34CF62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F82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E658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Bướu độ I, II, III, IV đã phẫu thuật, có di chứng (theo mức độ vừa;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9B6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07BC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A522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F2EA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CB61CB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C5FA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E84E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phẫu thuật, gây chèn ép do kích thước lớn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E4A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2232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C779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4106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67CB04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804B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922AA"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đái tháo đường týp 2</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3B33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F2E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9D4C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5A6C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73987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3A1A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C97C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dung nạp đường máu (glucoza máu)</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B74B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C5C8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7B7E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736F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1544CA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CC9B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2A1E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đái tháo đường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A1E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EFF8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E49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0B0F3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35626E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DBD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7A8E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có biến chứng, đáp ứng tốt với thuốc uống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77E4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389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AB04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8703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85A6EE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F50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D620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biến chứng mắt, thận, tắc mạch máu ngoại vi (chưa phải điều trị can thiệp); lệ thuộc thuốc insulin tiêm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5C4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D866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9D2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4AFD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52AD31A1"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E26D5"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47DB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lý rối loạn chuyển hóa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7A2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F3C5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1F1A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0544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5C1EAE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5DC8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A2E9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qua xét nghiệm (lâm sàng chưa rõ rệt)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A20E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C699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CEBB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B247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074F8B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D705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AA97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biểu hiện lâm sàng rõ rệt (mức độ vừa)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341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6B2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7C39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7376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F89F99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6EC0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8ECE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Gây biến chứng nặng, ảnh hưởng xấu đến sức khỏe</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5549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A72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796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E074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745A558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83AA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F89C9"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khác về nội tiết.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5D1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0E10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2F1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6709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0376C0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0F65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8163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Biểu hiện trên xét nghiệm nhưng chưa có biểu hiện lâm sàng, chưa có chỉ định dùng thuốc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A14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CD30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812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A8E7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A7A87A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72BD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72.2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AC4C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chỉ định điều trị củng cố, dự phòng thường xuyên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B09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9BC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DFAB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7E78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8234B7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2E86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BD13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Gây biến chứng nặng; ảnh hưởng xấu thể trạng chung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57A6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68C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563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19D1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244E24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143B6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89AD8"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MIỄN DỊCH</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906A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0A7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734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6667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F3A962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9A6D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72794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Suy giảm miễn dịch mắc phải ở người (HIV/AIDS)</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32C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D5A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60F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B5C2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B321C4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F8F0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E6A6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HIV dương tính, TCD4+ từ 500 TB/µl trở lên, chưa có biểu hiện lâm sàng, đã dùng thuốc kháng vi rút thường xuyên &gt;3 tháng.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535C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DFC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60E3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C443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92A2E1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43E2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0BD4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HIV dương tính, TCD4+ dưới 500 TB/µl; hoặc đã có biểu hiện lâm sàng rõ</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A0A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7778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1B78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9CFE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67642B85"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7A37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74</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5F38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tự miễn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C54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AF8AE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71A9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423F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630654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66C0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B12C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qua xét nghiệm (lâm sàng chưa rõ rệt)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CF6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CDC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64D5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1D1F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E259C69"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9C3A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3074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tổn thương cơ quan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AF8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BBD1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2843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7B9F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00E0D67"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E28A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A9DE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chứng tổn thương cơ quan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998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380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84DB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A03B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1FBA846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4F48D"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75</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66750"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khác về dị ứng; miễn dịch mắc phải do điều trị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765AB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281C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9C0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9B03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E33D0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71DE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29AE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điều trị khỏi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E73E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13D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C0B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EC39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F997D6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9B51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6563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cấp tính; chưa tổn thương cơ quan.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5F1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FD8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EEB9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0521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F931F4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D358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B7D1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biến chứng tổn thương các cơ quan (thần kinh, thận...); phải được phân loại theo cơ quan bị tổn thương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9ED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B2A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C531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B583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484D6E6"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49C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81DA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 BƯỚU CÁC LOẠI; BỆNH UNG THƯ</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739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BCA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9723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F2E6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CDB248A"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5248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76</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702E5"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 lành tính các loại (tăng sinh tế bào, nang, nhầy, mạch máu...) chưa quy định tại các khoản khác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6D9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CC9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4C1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5153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ED43DA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581E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51E2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 nhỏ (đường kính&lt;1cm), không (hoặc chưa) gây ảnh hưởng chức năng, thẩm mỹ, sinh hoạt cá nhân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1E66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1C8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50F9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3432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B94683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F287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0E2A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 chèn ép ảnh hưởng chức năng, sinh hoạt, thẩm mỹ, đã điều trị phẫu thuật (hoặc can thiệp khác) kết quả tốt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417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54D9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FCF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00D8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F88D26C"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F9E5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76.3</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B243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 gây chèn ép ảnh hưởng chức năng, cản trở sinh hoạt, chưa điều trị; hoặc đã điều trị kết quả kém, không hết triệu chứng, biến chứng (theo mức độ vừa; nặng)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9F2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732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A8AE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2FB03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3BE1A58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D7744"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77</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53343"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 ác tính, hoặc bệnh ung thư các loại</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C56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7D8B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0BD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FFBC2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C8BE363"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79D2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77.1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3F59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sớm và đáp ứng điều trị tốt; hoặc ổn định tốt sau phẫu thuật triệt căn (&gt;1 năm)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0C2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5ED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6EC5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6000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CB023E4"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F147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03E3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đã di căn xa; hoặc xâm lấn rộng; hoặc tiến triển tái phát</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EC3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E0BD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82B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471D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FF71D9" w14:paraId="42F9FA2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DB3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ACFA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SAU PHẪU THUẬT LỚN; MẮC BỆNH TRUYỀN NHIỄM; THƯƠNG TẬT, BỆNH, TẬT ĐÃ GIÁM ĐỊNH Y KHOA</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D93B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876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B92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E381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23B68F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FA94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78</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DD83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Tình trạng sau phẫu thuật lớn mở hộp sọ; mở lồng ngực; mở ổ bụng đường trắng giữa (điều trị chấn thương, bệnh lý, thăm dò, ghép hiến tạng...)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2CA4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F99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7AC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492A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62048D"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7749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0DE6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tổn thương nội tạng phải can thiệp, cắt bỏ; sau phẫu thuật kết quả tốt (ổn định &gt; 1 năm)</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04D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69F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4ADD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EC1E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53510AB"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5673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4B81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tổn thương nội tạng đã can thiệp, cắt bỏ, để lại di chứng: Phân loại theo di chứng; đồng thời tăng lên 1 mức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621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001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B15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215A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6286508"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D2CBD"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79</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A267A"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Bệnh truyền nhiễm (chưa quy định tại khoản, mục khác)</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2EB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7AE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790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4283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9ABF53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8B89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DC2F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điều trị khỏi, không để lại di chứng tổn thương cơ quan (giai đoạn ổn định trong vòng 6 tháng đầu tiên)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7E00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18A5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504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DDA4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45CC7F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C136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0517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Còn di chứng ảnh hưởng đến sức khỏe, được phân loại theo di chứng của cơ quan, bộ phận tổn thương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346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C2D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A25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ABEF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4052AE"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1594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80</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BCCBF"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Tình trạng thương tật; bệnh, tật đã giám định có tỷ lệ tổn thương cơ thể (tỷ lệ mất sức lao động) tổng hợp</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6A72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43F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5AD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1A8A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52E22FF"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B0BDA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80.1</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8340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Dưới 61% (phân loại tùy theo di chứng tổn thương)</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045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B487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6E3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1D46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1B26370" w14:textId="77777777" w:rsidTr="00FF71D9">
        <w:trPr>
          <w:tblCellSpacing w:w="0" w:type="dxa"/>
        </w:trPr>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0177A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80.2</w:t>
            </w:r>
          </w:p>
        </w:tc>
        <w:tc>
          <w:tcPr>
            <w:tcW w:w="60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8853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61% trở lên</w:t>
            </w: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C05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8C3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A433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2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60693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239D9987" w14:textId="77777777" w:rsidR="00FF71D9" w:rsidRDefault="00FF71D9" w:rsidP="00FF71D9">
      <w:pPr>
        <w:pStyle w:val="NormalWeb"/>
        <w:spacing w:after="90" w:afterAutospacing="0" w:line="345" w:lineRule="atLeast"/>
        <w:rPr>
          <w:rFonts w:ascii="Arial" w:hAnsi="Arial" w:cs="Arial"/>
          <w:color w:val="000000"/>
          <w:sz w:val="21"/>
          <w:szCs w:val="21"/>
        </w:rPr>
      </w:pPr>
    </w:p>
    <w:p w14:paraId="7017A1B6"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PHỤ LỤC II</w:t>
      </w:r>
    </w:p>
    <w:p w14:paraId="55A3C2DE"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PHIẾU KHÁM, BÁO CÁO KHÁM SỨC KHỎE ĐỊNH KỲ</w:t>
      </w:r>
      <w:r>
        <w:rPr>
          <w:rFonts w:ascii="Arial" w:hAnsi="Arial" w:cs="Arial"/>
          <w:color w:val="000000"/>
          <w:sz w:val="21"/>
          <w:szCs w:val="21"/>
        </w:rPr>
        <w:br/>
      </w:r>
      <w:r>
        <w:rPr>
          <w:rStyle w:val="Emphasis"/>
          <w:rFonts w:ascii="Arial" w:hAnsi="Arial" w:cs="Arial"/>
          <w:color w:val="000000"/>
          <w:sz w:val="21"/>
          <w:szCs w:val="21"/>
        </w:rPr>
        <w:t>(Kèm theo Thông tư số 37/2021/TT-BQP ngày 15/4/2021 của Bộ trưởng Bộ Quốc phòng)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129"/>
        <w:gridCol w:w="7875"/>
      </w:tblGrid>
      <w:tr w:rsidR="00FF71D9" w14:paraId="220AA4E1" w14:textId="77777777" w:rsidTr="00FF71D9">
        <w:trPr>
          <w:tblCellSpacing w:w="0" w:type="dxa"/>
        </w:trPr>
        <w:tc>
          <w:tcPr>
            <w:tcW w:w="9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7B35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Mẫu số 01:</w:t>
            </w:r>
          </w:p>
        </w:tc>
        <w:tc>
          <w:tcPr>
            <w:tcW w:w="6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6D6C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khám sức khỏe định kỳ (áp dụng đối với sĩ quan, quân nhân chuyên nghiệp, công chức quốc phòng, công nhân và viên chức quốc phòng)</w:t>
            </w:r>
          </w:p>
        </w:tc>
      </w:tr>
      <w:tr w:rsidR="00FF71D9" w14:paraId="4F077D3C" w14:textId="77777777" w:rsidTr="00FF71D9">
        <w:trPr>
          <w:tblCellSpacing w:w="0" w:type="dxa"/>
        </w:trPr>
        <w:tc>
          <w:tcPr>
            <w:tcW w:w="9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406A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Mẫu số 02:</w:t>
            </w:r>
          </w:p>
        </w:tc>
        <w:tc>
          <w:tcPr>
            <w:tcW w:w="6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F45D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khám sức khỏe hạ sĩ quan, binh sĩ</w:t>
            </w:r>
          </w:p>
        </w:tc>
      </w:tr>
      <w:tr w:rsidR="00FF71D9" w14:paraId="20497ED0" w14:textId="77777777" w:rsidTr="00FF71D9">
        <w:trPr>
          <w:tblCellSpacing w:w="0" w:type="dxa"/>
        </w:trPr>
        <w:tc>
          <w:tcPr>
            <w:tcW w:w="9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C33B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Mẫu số 03:</w:t>
            </w:r>
          </w:p>
        </w:tc>
        <w:tc>
          <w:tcPr>
            <w:tcW w:w="6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A152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khám sức khỏe định kỳ</w:t>
            </w:r>
          </w:p>
        </w:tc>
      </w:tr>
    </w:tbl>
    <w:p w14:paraId="3E92B3A6" w14:textId="77777777" w:rsidR="00FF71D9" w:rsidRDefault="00FF71D9" w:rsidP="00FF71D9">
      <w:pPr>
        <w:pStyle w:val="NormalWeb"/>
        <w:spacing w:after="90" w:afterAutospacing="0" w:line="345" w:lineRule="atLeast"/>
        <w:rPr>
          <w:rFonts w:ascii="Arial" w:hAnsi="Arial" w:cs="Arial"/>
          <w:color w:val="000000"/>
          <w:sz w:val="21"/>
          <w:szCs w:val="21"/>
        </w:rPr>
      </w:pPr>
    </w:p>
    <w:p w14:paraId="1D02C917"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Mẫu số 01. Phiếu khám sức khỏe định kỳ</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FF71D9" w14:paraId="59381ED1" w14:textId="77777777" w:rsidTr="00FF71D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92C6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VỊ…………….</w:t>
            </w:r>
            <w:r>
              <w:rPr>
                <w:rFonts w:ascii="Arial" w:hAnsi="Arial" w:cs="Arial"/>
                <w:color w:val="000000"/>
                <w:sz w:val="21"/>
                <w:szCs w:val="21"/>
              </w:rPr>
              <w:br/>
            </w:r>
            <w:r>
              <w:rPr>
                <w:rStyle w:val="Strong"/>
                <w:rFonts w:ascii="Arial" w:hAnsi="Arial" w:cs="Arial"/>
                <w:color w:val="000000"/>
                <w:sz w:val="21"/>
                <w:szCs w:val="21"/>
              </w:rPr>
              <w:t>HỘI ĐỒNG</w:t>
            </w:r>
            <w:r>
              <w:rPr>
                <w:rFonts w:ascii="Arial" w:hAnsi="Arial" w:cs="Arial"/>
                <w:b/>
                <w:bCs/>
                <w:color w:val="000000"/>
                <w:sz w:val="21"/>
                <w:szCs w:val="21"/>
              </w:rPr>
              <w:br/>
            </w:r>
            <w:r>
              <w:rPr>
                <w:rStyle w:val="Strong"/>
                <w:rFonts w:ascii="Arial" w:hAnsi="Arial" w:cs="Arial"/>
                <w:color w:val="000000"/>
                <w:sz w:val="21"/>
                <w:szCs w:val="21"/>
              </w:rPr>
              <w:t>KHÁM SỨC KHỎE ĐỊNH KỲ</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595C5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59030E04" w14:textId="77777777" w:rsidR="00FF71D9" w:rsidRDefault="00FF71D9" w:rsidP="00FF71D9">
      <w:pPr>
        <w:pStyle w:val="NormalWeb"/>
        <w:spacing w:after="90" w:afterAutospacing="0" w:line="345" w:lineRule="atLeast"/>
        <w:rPr>
          <w:rFonts w:ascii="Arial" w:hAnsi="Arial" w:cs="Arial"/>
          <w:color w:val="000000"/>
          <w:sz w:val="21"/>
          <w:szCs w:val="21"/>
        </w:rPr>
      </w:pPr>
    </w:p>
    <w:p w14:paraId="653DA457"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KHÁM SỨC KHỎE ĐỊNH KỲ</w:t>
      </w:r>
      <w:r>
        <w:rPr>
          <w:rFonts w:ascii="Arial" w:hAnsi="Arial" w:cs="Arial"/>
          <w:color w:val="000000"/>
          <w:sz w:val="21"/>
          <w:szCs w:val="21"/>
        </w:rPr>
        <w:br/>
        <w:t>(Áp dụng đối với sĩ quan, quân nhân chuyên nghiệp, công chức quốc phòng, công nhân và viên chức quốc phòng)</w:t>
      </w:r>
    </w:p>
    <w:p w14:paraId="08D6853C"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 Sinh ngày…. /…. /….; Nhập ngũ:……………………..; Giới: Nam/Nữ</w:t>
      </w:r>
    </w:p>
    <w:p w14:paraId="28C20A4B"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bậc:………………………….; Chức vụ, nghề nghiệp………………………………………</w:t>
      </w:r>
    </w:p>
    <w:p w14:paraId="37119B44"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w:t>
      </w:r>
    </w:p>
    <w:p w14:paraId="397E4623"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TIỀN SỬ BỆNH TẬT</w:t>
      </w:r>
    </w:p>
    <w:p w14:paraId="3C557CAA"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Bản thân: </w:t>
      </w:r>
      <w:r>
        <w:rPr>
          <w:rFonts w:ascii="Arial" w:hAnsi="Arial" w:cs="Arial"/>
          <w:color w:val="000000"/>
          <w:sz w:val="21"/>
          <w:szCs w:val="21"/>
        </w:rPr>
        <w:t>…………………………………………………………………………………………</w:t>
      </w:r>
    </w:p>
    <w:p w14:paraId="369C5854"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6F56ECD"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Gia đình: </w:t>
      </w:r>
      <w:r>
        <w:rPr>
          <w:rFonts w:ascii="Arial" w:hAnsi="Arial" w:cs="Arial"/>
          <w:color w:val="000000"/>
          <w:sz w:val="21"/>
          <w:szCs w:val="21"/>
        </w:rPr>
        <w:t>………………………………………………………………………………………….</w:t>
      </w:r>
    </w:p>
    <w:p w14:paraId="30A8719C"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91B3DEB"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lI. KHÁM LÂM SÀNG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340"/>
        <w:gridCol w:w="1240"/>
        <w:gridCol w:w="1713"/>
        <w:gridCol w:w="2339"/>
        <w:gridCol w:w="1372"/>
      </w:tblGrid>
      <w:tr w:rsidR="00FF71D9" w14:paraId="0264DF35" w14:textId="77777777" w:rsidTr="00FF71D9">
        <w:trPr>
          <w:tblCellSpacing w:w="0" w:type="dxa"/>
        </w:trPr>
        <w:tc>
          <w:tcPr>
            <w:tcW w:w="6595" w:type="dxa"/>
            <w:gridSpan w:val="4"/>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5234ED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kết quả khám, phân loại sức khỏe</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377B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Chữ ký, họ tên của bác sỹ</w:t>
            </w:r>
          </w:p>
        </w:tc>
      </w:tr>
      <w:tr w:rsidR="00FF71D9" w14:paraId="2458C604"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3B66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Thể lực</w:t>
            </w:r>
            <w:r>
              <w:rPr>
                <w:rFonts w:ascii="Arial" w:hAnsi="Arial" w:cs="Arial"/>
                <w:color w:val="000000"/>
                <w:sz w:val="21"/>
                <w:szCs w:val="21"/>
              </w:rPr>
              <w:t> (LOẠI:………)</w:t>
            </w:r>
          </w:p>
          <w:p w14:paraId="3F09E94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cm; Cân nặng:….kg; Vòng ngực TB:….. cm; Vòng bụng:…… cm</w:t>
            </w:r>
          </w:p>
          <w:p w14:paraId="7A4677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BMI [cân nặng/(chiều cao)</w:t>
            </w:r>
            <w:r>
              <w:rPr>
                <w:rFonts w:ascii="Arial" w:hAnsi="Arial" w:cs="Arial"/>
                <w:color w:val="000000"/>
                <w:sz w:val="21"/>
                <w:szCs w:val="21"/>
                <w:vertAlign w:val="superscript"/>
              </w:rPr>
              <w:t>2</w:t>
            </w:r>
            <w:r>
              <w:rPr>
                <w:rFonts w:ascii="Arial" w:hAnsi="Arial" w:cs="Arial"/>
                <w:color w:val="000000"/>
                <w:sz w:val="21"/>
                <w:szCs w:val="21"/>
              </w:rPr>
              <w:t>]: ……………………………………………………….</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D5A2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67DEF2E5"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14950"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Nội khoa</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6754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57E15DF"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938EB"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Tim mạch</w:t>
            </w:r>
            <w:r>
              <w:rPr>
                <w:rFonts w:ascii="Arial" w:hAnsi="Arial" w:cs="Arial"/>
                <w:color w:val="000000"/>
                <w:sz w:val="21"/>
                <w:szCs w:val="21"/>
              </w:rPr>
              <w:t> (LOẠI:……. ) Mạch…… lần/phút; Huyết áp……………… mmHg</w:t>
            </w:r>
          </w:p>
          <w:p w14:paraId="35A987A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C519D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DD5C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0DB34961"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9CDDF"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Hô hấp</w:t>
            </w:r>
            <w:r>
              <w:rPr>
                <w:rFonts w:ascii="Arial" w:hAnsi="Arial" w:cs="Arial"/>
                <w:color w:val="000000"/>
                <w:sz w:val="21"/>
                <w:szCs w:val="21"/>
              </w:rPr>
              <w:t> (LOẠI:………) …………………………………………………………..</w:t>
            </w:r>
          </w:p>
          <w:p w14:paraId="05FBD74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7D9A2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9087B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597AC1D6"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2D62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Tiêu hóa</w:t>
            </w:r>
            <w:r>
              <w:rPr>
                <w:rFonts w:ascii="Arial" w:hAnsi="Arial" w:cs="Arial"/>
                <w:color w:val="000000"/>
                <w:sz w:val="21"/>
                <w:szCs w:val="21"/>
              </w:rPr>
              <w:t> (LOẠI:……..)………………………………………………………...</w:t>
            </w:r>
          </w:p>
          <w:p w14:paraId="17AF17D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32ACB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8838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5CCDA0D1"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B08E1"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Thận, tiết niệu - sinh dục nam</w:t>
            </w:r>
            <w:r>
              <w:rPr>
                <w:rFonts w:ascii="Arial" w:hAnsi="Arial" w:cs="Arial"/>
                <w:color w:val="000000"/>
                <w:sz w:val="21"/>
                <w:szCs w:val="21"/>
              </w:rPr>
              <w:t> (LOẠI:…..)…………………………………</w:t>
            </w:r>
          </w:p>
          <w:p w14:paraId="06408D4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78F26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90F5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7B102F54"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9F5E92"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 Tâm thần-thần kinh</w:t>
            </w:r>
            <w:r>
              <w:rPr>
                <w:rFonts w:ascii="Arial" w:hAnsi="Arial" w:cs="Arial"/>
                <w:color w:val="000000"/>
                <w:sz w:val="21"/>
                <w:szCs w:val="21"/>
              </w:rPr>
              <w:t> (LOẠI:………) ……………………………………….</w:t>
            </w:r>
          </w:p>
          <w:p w14:paraId="17FBEF6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1C905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9795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701C7EE8"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4A2F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Cơ, xương, khớp</w:t>
            </w:r>
            <w:r>
              <w:rPr>
                <w:rFonts w:ascii="Arial" w:hAnsi="Arial" w:cs="Arial"/>
                <w:color w:val="000000"/>
                <w:sz w:val="21"/>
                <w:szCs w:val="21"/>
              </w:rPr>
              <w:t> (LOẠI: …………….)…………………………………….</w:t>
            </w:r>
          </w:p>
          <w:p w14:paraId="621D153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C44C0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683D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55A5C6BB"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3D8624"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Nội tiết, chuyển hóa, miễn dịch</w:t>
            </w:r>
            <w:r>
              <w:rPr>
                <w:rFonts w:ascii="Arial" w:hAnsi="Arial" w:cs="Arial"/>
                <w:color w:val="000000"/>
                <w:sz w:val="21"/>
                <w:szCs w:val="21"/>
              </w:rPr>
              <w:t> (LOẠI:………..) ……………………….</w:t>
            </w:r>
          </w:p>
          <w:p w14:paraId="234FD04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F6B67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C20E2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0B492573"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5E899"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 Bệnh máu </w:t>
            </w:r>
            <w:r>
              <w:rPr>
                <w:rFonts w:ascii="Arial" w:hAnsi="Arial" w:cs="Arial"/>
                <w:color w:val="000000"/>
                <w:sz w:val="21"/>
                <w:szCs w:val="21"/>
              </w:rPr>
              <w:t>(LOẠI:…………….) ……………………………………………..</w:t>
            </w:r>
          </w:p>
          <w:p w14:paraId="6A79084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040603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7191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w:t>
            </w:r>
          </w:p>
        </w:tc>
      </w:tr>
      <w:tr w:rsidR="00FF71D9" w14:paraId="69AB1096"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E6DD2"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Ngoại khoa</w:t>
            </w:r>
            <w:r>
              <w:rPr>
                <w:rFonts w:ascii="Arial" w:hAnsi="Arial" w:cs="Arial"/>
                <w:color w:val="000000"/>
                <w:sz w:val="21"/>
                <w:szCs w:val="21"/>
              </w:rPr>
              <w:t> (LOẠI:…………….)……………………………………………..</w:t>
            </w:r>
          </w:p>
          <w:p w14:paraId="6037C36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4F374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0817C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83F7B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4097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5275FE57"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830D8"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Da liễu</w:t>
            </w:r>
            <w:r>
              <w:rPr>
                <w:rFonts w:ascii="Arial" w:hAnsi="Arial" w:cs="Arial"/>
                <w:color w:val="000000"/>
                <w:sz w:val="21"/>
                <w:szCs w:val="21"/>
              </w:rPr>
              <w:t> (LOẠI:……………) ………………………………………………….</w:t>
            </w:r>
          </w:p>
          <w:p w14:paraId="6966ACF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05E85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AFAB2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44A9B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FA91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560DF0B9"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B318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Phụ sản</w:t>
            </w:r>
            <w:r>
              <w:rPr>
                <w:rFonts w:ascii="Arial" w:hAnsi="Arial" w:cs="Arial"/>
                <w:color w:val="000000"/>
                <w:sz w:val="21"/>
                <w:szCs w:val="21"/>
              </w:rPr>
              <w:t> (LOẠI:………..) …………………………………………………….</w:t>
            </w:r>
          </w:p>
          <w:p w14:paraId="29983E1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3ED9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3B22CF5C" w14:textId="77777777" w:rsidTr="00FF71D9">
        <w:trPr>
          <w:tblCellSpacing w:w="0" w:type="dxa"/>
        </w:trPr>
        <w:tc>
          <w:tcPr>
            <w:tcW w:w="1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8DE9E"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Mắt</w:t>
            </w:r>
          </w:p>
          <w:p w14:paraId="6DE1457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(LOẠI:…………)</w:t>
            </w:r>
          </w:p>
        </w:tc>
        <w:tc>
          <w:tcPr>
            <w:tcW w:w="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1C53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lực</w:t>
            </w:r>
          </w:p>
        </w:tc>
        <w:tc>
          <w:tcPr>
            <w:tcW w:w="14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67754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kính:</w:t>
            </w:r>
          </w:p>
          <w:p w14:paraId="120AAB0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kính</w:t>
            </w:r>
          </w:p>
        </w:tc>
        <w:tc>
          <w:tcPr>
            <w:tcW w:w="2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F6EE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Mắt trái…….; Mắt phải…….</w:t>
            </w:r>
          </w:p>
          <w:p w14:paraId="085F55F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Mắt trái…….; Mắt phải…….</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18C5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8357EEE"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9D4C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E41C9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9F8A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63E25B82"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33CE3"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Tai, mũi, họng </w:t>
            </w:r>
            <w:r>
              <w:rPr>
                <w:rFonts w:ascii="Arial" w:hAnsi="Arial" w:cs="Arial"/>
                <w:color w:val="000000"/>
                <w:sz w:val="21"/>
                <w:szCs w:val="21"/>
              </w:rPr>
              <w:t>(LOẠI:…………..)…………………………………………….</w:t>
            </w:r>
          </w:p>
          <w:p w14:paraId="5F53B4C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4BB1E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F4C2C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4FD32EF5" w14:textId="77777777" w:rsidTr="00FF71D9">
        <w:trPr>
          <w:tblCellSpacing w:w="0" w:type="dxa"/>
        </w:trPr>
        <w:tc>
          <w:tcPr>
            <w:tcW w:w="6595"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D8209"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Răng, hàm, mặt</w:t>
            </w:r>
            <w:r>
              <w:rPr>
                <w:rFonts w:ascii="Arial" w:hAnsi="Arial" w:cs="Arial"/>
                <w:color w:val="000000"/>
                <w:sz w:val="21"/>
                <w:szCs w:val="21"/>
              </w:rPr>
              <w:t> (LOẠI:………………….) …………………………………</w:t>
            </w:r>
          </w:p>
          <w:p w14:paraId="35D27E1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3D1FA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388C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27C6A711" w14:textId="77777777" w:rsidTr="00FF71D9">
        <w:trPr>
          <w:tblCellSpacing w:w="0" w:type="dxa"/>
        </w:trPr>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D3FB9" w14:textId="77777777" w:rsidR="00FF71D9" w:rsidRDefault="00FF71D9">
            <w:pPr>
              <w:spacing w:line="375" w:lineRule="atLeast"/>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28A6D" w14:textId="77777777" w:rsidR="00FF71D9" w:rsidRDefault="00FF71D9">
            <w:pPr>
              <w:spacing w:line="375" w:lineRule="atLeast"/>
              <w:rPr>
                <w:rFonts w:ascii="Arial" w:hAnsi="Arial" w:cs="Arial"/>
                <w:color w:val="000000"/>
                <w:sz w:val="21"/>
                <w:szCs w:val="21"/>
              </w:rPr>
            </w:pPr>
          </w:p>
        </w:tc>
        <w:tc>
          <w:tcPr>
            <w:tcW w:w="2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558EF" w14:textId="77777777" w:rsidR="00FF71D9" w:rsidRDefault="00FF71D9">
            <w:pPr>
              <w:spacing w:line="375" w:lineRule="atLeast"/>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17A6D" w14:textId="77777777" w:rsidR="00FF71D9" w:rsidRDefault="00FF71D9">
            <w:pPr>
              <w:spacing w:line="375" w:lineRule="atLeast"/>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28AE1" w14:textId="77777777" w:rsidR="00FF71D9" w:rsidRDefault="00FF71D9">
            <w:pPr>
              <w:spacing w:line="375" w:lineRule="atLeast"/>
              <w:rPr>
                <w:rFonts w:ascii="Arial" w:hAnsi="Arial" w:cs="Arial"/>
                <w:color w:val="000000"/>
                <w:sz w:val="21"/>
                <w:szCs w:val="21"/>
              </w:rPr>
            </w:pPr>
          </w:p>
        </w:tc>
      </w:tr>
    </w:tbl>
    <w:p w14:paraId="0B03FC0A"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KHÁM CẬN LÂM SÀNG</w:t>
      </w:r>
    </w:p>
    <w:p w14:paraId="32E8BC56"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Xét nghiệm máu:</w:t>
      </w:r>
    </w:p>
    <w:p w14:paraId="258E0BA1" w14:textId="77777777" w:rsidR="00FF71D9" w:rsidRDefault="00FF71D9" w:rsidP="00FF71D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a) Công thức máu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FF71D9" w14:paraId="717D77E7"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0F7E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lượng Hồng cầu: …………….……….. T/L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133FA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sắc tố: ………………..………. g/L</w:t>
            </w:r>
          </w:p>
        </w:tc>
      </w:tr>
      <w:tr w:rsidR="00FF71D9" w14:paraId="0AC0607F"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DC66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lượng Bạch cầu: …………….………..G/L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0AC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Tiểu cầu …………………..G/L</w:t>
            </w:r>
          </w:p>
        </w:tc>
      </w:tr>
      <w:tr w:rsidR="00FF71D9" w14:paraId="453E71DA" w14:textId="77777777" w:rsidTr="00FF71D9">
        <w:trPr>
          <w:tblCellSpacing w:w="0" w:type="dxa"/>
        </w:trPr>
        <w:tc>
          <w:tcPr>
            <w:tcW w:w="795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2A84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thức Bạch cầu …………….……………………..……………………………………….</w:t>
            </w:r>
          </w:p>
        </w:tc>
      </w:tr>
    </w:tbl>
    <w:p w14:paraId="07A28BAB" w14:textId="77777777" w:rsidR="00FF71D9" w:rsidRDefault="00FF71D9" w:rsidP="00FF71D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b) Sinh hóa máu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FF71D9" w14:paraId="2F857C8B"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4DFF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Glucose ………………………….. mmol/l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FB23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Ure …………………………. mmol/l</w:t>
            </w:r>
          </w:p>
        </w:tc>
      </w:tr>
      <w:tr w:rsidR="00FF71D9" w14:paraId="6C94CA6D"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7BBA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HbAlc …………………………….. %</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B8049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Creatinin …………………… µmol/l</w:t>
            </w:r>
          </w:p>
        </w:tc>
      </w:tr>
      <w:tr w:rsidR="00FF71D9" w14:paraId="280512AE"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6B2E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Cholesterol TP ………………….. mmol/l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B2DB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Bilirubin TP ………………… µmol/l</w:t>
            </w:r>
          </w:p>
        </w:tc>
      </w:tr>
      <w:tr w:rsidR="00FF71D9" w14:paraId="7CCF5B9B"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A713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Triglycerit ………………………… mmol/l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5C97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AST …………………………. U/l</w:t>
            </w:r>
          </w:p>
        </w:tc>
      </w:tr>
      <w:tr w:rsidR="00FF71D9" w14:paraId="544D1514"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A470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HDL-C ……………………………. mmol/l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41CA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ALT …………………………. U/l</w:t>
            </w:r>
          </w:p>
        </w:tc>
      </w:tr>
      <w:tr w:rsidR="00FF71D9" w14:paraId="4A2B461B"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E804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LDL-C ……………………………. mmol/l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AE4E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GGT ………………………… U/l</w:t>
            </w:r>
          </w:p>
        </w:tc>
      </w:tr>
      <w:tr w:rsidR="00FF71D9" w14:paraId="702A4267" w14:textId="77777777" w:rsidTr="00FF71D9">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D66C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Acid Uric …………………………. µmol/l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CBD7FF" w14:textId="77777777" w:rsidR="00FF71D9" w:rsidRDefault="00FF71D9">
            <w:pPr>
              <w:pStyle w:val="NormalWeb"/>
              <w:spacing w:after="90" w:afterAutospacing="0" w:line="345" w:lineRule="atLeast"/>
              <w:jc w:val="both"/>
              <w:rPr>
                <w:rFonts w:ascii="Arial" w:hAnsi="Arial" w:cs="Arial"/>
                <w:color w:val="000000"/>
                <w:sz w:val="21"/>
                <w:szCs w:val="21"/>
              </w:rPr>
            </w:pPr>
          </w:p>
        </w:tc>
      </w:tr>
    </w:tbl>
    <w:p w14:paraId="2042516C" w14:textId="77777777" w:rsidR="00FF71D9" w:rsidRDefault="00FF71D9" w:rsidP="00FF71D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 Xét nghiệm miễn dịch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777"/>
        <w:gridCol w:w="4227"/>
      </w:tblGrid>
      <w:tr w:rsidR="00FF71D9" w14:paraId="32C15237" w14:textId="77777777" w:rsidTr="00FF71D9">
        <w:trPr>
          <w:tblCellSpacing w:w="0" w:type="dxa"/>
        </w:trPr>
        <w:tc>
          <w:tcPr>
            <w:tcW w:w="4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A543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AFP ……………………………. ng/ml</w:t>
            </w:r>
          </w:p>
        </w:tc>
        <w:tc>
          <w:tcPr>
            <w:tcW w:w="37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D430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HBsAg ……………………….………</w:t>
            </w:r>
          </w:p>
        </w:tc>
      </w:tr>
      <w:tr w:rsidR="00FF71D9" w14:paraId="7ED380C5" w14:textId="77777777" w:rsidTr="00FF71D9">
        <w:trPr>
          <w:tblCellSpacing w:w="0" w:type="dxa"/>
        </w:trPr>
        <w:tc>
          <w:tcPr>
            <w:tcW w:w="4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BC66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CEA ……………………………. ng/ml</w:t>
            </w:r>
          </w:p>
        </w:tc>
        <w:tc>
          <w:tcPr>
            <w:tcW w:w="37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6F64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HBsAb ……………………….………</w:t>
            </w:r>
          </w:p>
        </w:tc>
      </w:tr>
      <w:tr w:rsidR="00FF71D9" w14:paraId="60F8E82E" w14:textId="77777777" w:rsidTr="00FF71D9">
        <w:trPr>
          <w:tblCellSpacing w:w="0" w:type="dxa"/>
        </w:trPr>
        <w:tc>
          <w:tcPr>
            <w:tcW w:w="4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00A7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PSA total ………………………. ng/ml</w:t>
            </w:r>
          </w:p>
          <w:p w14:paraId="039F403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0546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 HCV ………………………………</w:t>
            </w:r>
          </w:p>
          <w:p w14:paraId="6362D10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7F01E3A"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Xét nghiệm nước tiểu:</w:t>
      </w:r>
    </w:p>
    <w:p w14:paraId="61C47807"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Glucose……………….. mmol/L; Protein niệu….. g/l; Tế bào ………………</w:t>
      </w:r>
    </w:p>
    <w:p w14:paraId="493D8008"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765846D"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C963B69"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Điện tim:</w:t>
      </w:r>
      <w:r>
        <w:rPr>
          <w:rFonts w:ascii="Arial" w:hAnsi="Arial" w:cs="Arial"/>
          <w:color w:val="000000"/>
          <w:sz w:val="21"/>
          <w:szCs w:val="21"/>
        </w:rPr>
        <w:t>…………………………………………………………………………………..………</w:t>
      </w:r>
    </w:p>
    <w:p w14:paraId="5A7227F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8746CF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5856D6A"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X-quang ngực:</w:t>
      </w:r>
      <w:r>
        <w:rPr>
          <w:rFonts w:ascii="Arial" w:hAnsi="Arial" w:cs="Arial"/>
          <w:color w:val="000000"/>
          <w:sz w:val="21"/>
          <w:szCs w:val="21"/>
        </w:rPr>
        <w:t> ………………………………………………………………………………….</w:t>
      </w:r>
    </w:p>
    <w:p w14:paraId="7AC356FE"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2ED462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3A95E59"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Siêu âm bụng tổng quát: </w:t>
      </w:r>
      <w:r>
        <w:rPr>
          <w:rFonts w:ascii="Arial" w:hAnsi="Arial" w:cs="Arial"/>
          <w:color w:val="000000"/>
          <w:sz w:val="21"/>
          <w:szCs w:val="21"/>
        </w:rPr>
        <w:t>………………………………………………………………………</w:t>
      </w:r>
    </w:p>
    <w:p w14:paraId="239552CD"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2964D7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B271457"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Các xét nghiệm khác:</w:t>
      </w:r>
      <w:r>
        <w:rPr>
          <w:rFonts w:ascii="Arial" w:hAnsi="Arial" w:cs="Arial"/>
          <w:color w:val="000000"/>
          <w:sz w:val="21"/>
          <w:szCs w:val="21"/>
        </w:rPr>
        <w:t> ………………………………………………………………………….</w:t>
      </w:r>
    </w:p>
    <w:p w14:paraId="35443156"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4258105"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DD348F2"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DA26B98"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B066D7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0A2B131"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KẾT LUẬN</w:t>
      </w:r>
    </w:p>
    <w:p w14:paraId="0C7496C5"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Phân loại sức khỏe:</w:t>
      </w:r>
    </w:p>
    <w:p w14:paraId="6FC8C19B" w14:textId="77777777" w:rsidR="00FF71D9" w:rsidRDefault="00FF71D9" w:rsidP="00FF71D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Phân loại (Loại 1, 2, 3, 4):…………………..Lý do (thể lực; bệnh tật hoặc tình trạng suy giảm sức lao động): …………………………………………….</w:t>
      </w:r>
    </w:p>
    <w:p w14:paraId="03B84070"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Bệnh tật cần theo dõi và chỉ định điều trị, dự phòng:</w:t>
      </w:r>
      <w:r>
        <w:rPr>
          <w:rFonts w:ascii="Arial" w:hAnsi="Arial" w:cs="Arial"/>
          <w:color w:val="000000"/>
          <w:sz w:val="21"/>
          <w:szCs w:val="21"/>
        </w:rPr>
        <w:t> </w:t>
      </w:r>
      <w:r>
        <w:rPr>
          <w:rStyle w:val="Emphasis"/>
          <w:rFonts w:ascii="Arial" w:hAnsi="Arial" w:cs="Arial"/>
          <w:color w:val="000000"/>
          <w:sz w:val="21"/>
          <w:szCs w:val="21"/>
        </w:rPr>
        <w:t>(ghi rõ từng bệnh)</w:t>
      </w:r>
      <w:r>
        <w:rPr>
          <w:rFonts w:ascii="Arial" w:hAnsi="Arial" w:cs="Arial"/>
          <w:color w:val="000000"/>
          <w:sz w:val="21"/>
          <w:szCs w:val="21"/>
        </w:rPr>
        <w:t>…………….</w:t>
      </w:r>
    </w:p>
    <w:p w14:paraId="4E8CB62B"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7357348"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894349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8B2A833"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8EB8577"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Những chỉ dẫn cần thiết khác: </w:t>
      </w:r>
      <w:r>
        <w:rPr>
          <w:rFonts w:ascii="Arial" w:hAnsi="Arial" w:cs="Arial"/>
          <w:color w:val="000000"/>
          <w:sz w:val="21"/>
          <w:szCs w:val="21"/>
        </w:rPr>
        <w:t>………………………………………………………………</w:t>
      </w:r>
    </w:p>
    <w:p w14:paraId="5E6C175F"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3C97BFD" w14:textId="77777777" w:rsidR="00FF71D9" w:rsidRDefault="00FF71D9" w:rsidP="00FF71D9">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FF71D9" w14:paraId="29DC85B9" w14:textId="77777777" w:rsidTr="00FF71D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6890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Chủ nhiệm quân y (đơn vị………)</w:t>
            </w:r>
          </w:p>
          <w:p w14:paraId="76E2BB0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Xác nhận của Thủ trưởng (đơn vị…………..)</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D3F2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…….,ngày….tháng….năm…….</w:t>
            </w:r>
            <w:r>
              <w:rPr>
                <w:rFonts w:ascii="Arial" w:hAnsi="Arial" w:cs="Arial"/>
                <w:color w:val="000000"/>
                <w:sz w:val="21"/>
                <w:szCs w:val="21"/>
              </w:rPr>
              <w:br/>
            </w:r>
            <w:r>
              <w:rPr>
                <w:rStyle w:val="Strong"/>
                <w:rFonts w:ascii="Arial" w:hAnsi="Arial" w:cs="Arial"/>
                <w:color w:val="000000"/>
                <w:sz w:val="21"/>
                <w:szCs w:val="21"/>
              </w:rPr>
              <w:t>Chủ tịch Hội đồng</w:t>
            </w:r>
          </w:p>
        </w:tc>
      </w:tr>
    </w:tbl>
    <w:p w14:paraId="0C02D9DC" w14:textId="77777777" w:rsidR="00FF71D9" w:rsidRDefault="00FF71D9" w:rsidP="00FF71D9">
      <w:pPr>
        <w:pStyle w:val="NormalWeb"/>
        <w:spacing w:after="90" w:afterAutospacing="0" w:line="345" w:lineRule="atLeast"/>
        <w:rPr>
          <w:rFonts w:ascii="Arial" w:hAnsi="Arial" w:cs="Arial"/>
          <w:color w:val="000000"/>
          <w:sz w:val="21"/>
          <w:szCs w:val="21"/>
        </w:rPr>
      </w:pPr>
    </w:p>
    <w:p w14:paraId="646C839E"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Mẫu số 02. Phiếu khám sức khỏe hạ sĩ quan, binh sĩ</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FF71D9" w14:paraId="3A7EE650" w14:textId="77777777" w:rsidTr="00FF71D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2352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VỊ..........</w:t>
            </w:r>
            <w:r>
              <w:rPr>
                <w:rFonts w:ascii="Arial" w:hAnsi="Arial" w:cs="Arial"/>
                <w:color w:val="000000"/>
                <w:sz w:val="21"/>
                <w:szCs w:val="21"/>
              </w:rPr>
              <w:br/>
            </w:r>
            <w:r>
              <w:rPr>
                <w:rStyle w:val="Strong"/>
                <w:rFonts w:ascii="Arial" w:hAnsi="Arial" w:cs="Arial"/>
                <w:color w:val="000000"/>
                <w:sz w:val="21"/>
                <w:szCs w:val="21"/>
              </w:rPr>
              <w:t>HĐ KHÁM SỨC KHỎE</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E7443"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15658D7" w14:textId="77777777" w:rsidR="00FF71D9" w:rsidRDefault="00FF71D9" w:rsidP="00FF71D9">
      <w:pPr>
        <w:pStyle w:val="NormalWeb"/>
        <w:spacing w:after="90" w:afterAutospacing="0" w:line="345" w:lineRule="atLeast"/>
        <w:rPr>
          <w:rFonts w:ascii="Arial" w:hAnsi="Arial" w:cs="Arial"/>
          <w:color w:val="000000"/>
          <w:sz w:val="21"/>
          <w:szCs w:val="21"/>
        </w:rPr>
      </w:pPr>
    </w:p>
    <w:p w14:paraId="589AF869"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KHÁM SỨC KHỎE HẠ SĨ QUAN, BINH SĨ</w:t>
      </w:r>
    </w:p>
    <w:p w14:paraId="4C38B8D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Sinh ngày:...... /..... /.....; Nhập ngũ.........................................; (Nam, Nữ).</w:t>
      </w:r>
    </w:p>
    <w:p w14:paraId="37183B78"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bậc:.................; Chức vụ......................; Đơn vị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11"/>
        <w:gridCol w:w="8193"/>
      </w:tblGrid>
      <w:tr w:rsidR="00FF71D9" w14:paraId="4734B9F0" w14:textId="77777777" w:rsidTr="00FF71D9">
        <w:trPr>
          <w:tblCellSpacing w:w="0" w:type="dxa"/>
        </w:trPr>
        <w:tc>
          <w:tcPr>
            <w:tcW w:w="7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E2DE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sử bệnh tật</w:t>
            </w:r>
          </w:p>
        </w:tc>
        <w:tc>
          <w:tcPr>
            <w:tcW w:w="7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2EEE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thân:............................................ Phân loại sức khỏe nhập ngũ.............................</w:t>
            </w:r>
          </w:p>
        </w:tc>
      </w:tr>
      <w:tr w:rsidR="00FF71D9" w14:paraId="762828ED" w14:textId="77777777" w:rsidTr="00FF71D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CCDFCBC" w14:textId="77777777" w:rsidR="00FF71D9" w:rsidRDefault="00FF71D9">
            <w:pPr>
              <w:spacing w:line="375" w:lineRule="atLeast"/>
              <w:rPr>
                <w:rFonts w:ascii="Arial" w:hAnsi="Arial" w:cs="Arial"/>
                <w:color w:val="000000"/>
                <w:sz w:val="21"/>
                <w:szCs w:val="21"/>
              </w:rPr>
            </w:pPr>
          </w:p>
        </w:tc>
        <w:tc>
          <w:tcPr>
            <w:tcW w:w="7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59C4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đình:................................................................................................................…….</w:t>
            </w:r>
          </w:p>
        </w:tc>
      </w:tr>
    </w:tbl>
    <w:p w14:paraId="7DB6F897" w14:textId="77777777" w:rsidR="00FF71D9" w:rsidRDefault="00FF71D9" w:rsidP="00FF71D9">
      <w:pPr>
        <w:pStyle w:val="NormalWeb"/>
        <w:spacing w:after="90" w:afterAutospacing="0" w:line="345" w:lineRule="atLeast"/>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83"/>
        <w:gridCol w:w="4951"/>
        <w:gridCol w:w="571"/>
        <w:gridCol w:w="1399"/>
      </w:tblGrid>
      <w:tr w:rsidR="00FF71D9" w14:paraId="26B4E1FE" w14:textId="77777777" w:rsidTr="00FF71D9">
        <w:trPr>
          <w:tblCellSpacing w:w="0" w:type="dxa"/>
        </w:trPr>
        <w:tc>
          <w:tcPr>
            <w:tcW w:w="1903"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F6BB9A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E452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khám sức khỏe</w:t>
            </w: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701BB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E45C4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Chữ ký, họ tên của bác sỹ</w:t>
            </w:r>
          </w:p>
        </w:tc>
      </w:tr>
      <w:tr w:rsidR="00FF71D9" w14:paraId="289D2C38"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4E8ACB"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THỂ LỰC</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2F461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cm; Cân nặng:................. kg;</w:t>
            </w:r>
          </w:p>
          <w:p w14:paraId="34A0D0F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Vòng ngực:....... cm; Chỉ số BMI ......................</w:t>
            </w: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DBA8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966E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BCFBF9E"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62FB2"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KHOA</w:t>
            </w:r>
          </w:p>
          <w:p w14:paraId="585080D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 mạch</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6C061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23A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ECF06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8515E88"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F6E83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 hấp</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75B5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754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A015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F3FABD4"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A48D0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hóa</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C2341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5DA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6BA2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5DB93DF"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AFB91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Thận- tiết niệu</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B548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C5D3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BFBE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3F69297"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4D2B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Thần kinh, tâm thần</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D578E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8BDA0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3853D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E65E452"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2790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xương, khớp</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9068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0B9FB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FA038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C16F52E"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F52A4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tiết - Chuyển hóa</w:t>
            </w:r>
          </w:p>
          <w:p w14:paraId="4963D5C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dịch - Bệnh máu</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0E553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90CB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945C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F02941A"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C8B24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KHOA</w:t>
            </w:r>
          </w:p>
          <w:p w14:paraId="596C8CC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1D4E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32AD7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5838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5E200C7"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F871A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KHOA</w:t>
            </w:r>
          </w:p>
          <w:p w14:paraId="062DD79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Mắt</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B451F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Thị lực: Mắt phải................; Mắt trái .....................</w:t>
            </w: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914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4A927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5C1A022"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49D7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 mũi - họng</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58FF6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49BB0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7C08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AFEB58"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290ED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Răng - hàm - mặt</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2A594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B065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9D3D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36E27A9"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4507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liễu</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EF68E7"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83C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430D9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BAE377A"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F4605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sản (nữ)</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20398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4ACC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87AAB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1722902"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33835"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CẬN LÂM SÀNG</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E030E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Điện tim: ...........................................................</w:t>
            </w:r>
          </w:p>
          <w:p w14:paraId="22C0099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SABTQ:..............................................................</w:t>
            </w:r>
          </w:p>
          <w:p w14:paraId="3C3CEE9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A506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A693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D39A045" w14:textId="77777777" w:rsidTr="00FF71D9">
        <w:trPr>
          <w:tblCellSpacing w:w="0" w:type="dxa"/>
        </w:trPr>
        <w:tc>
          <w:tcPr>
            <w:tcW w:w="19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9C1202"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LUẬN</w:t>
            </w:r>
          </w:p>
          <w:p w14:paraId="456BC03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và chỉ định điều trị dự phòng)</w:t>
            </w:r>
          </w:p>
        </w:tc>
        <w:tc>
          <w:tcPr>
            <w:tcW w:w="41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BA415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68AE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12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970CF" w14:textId="77777777" w:rsidR="00FF71D9" w:rsidRDefault="00FF71D9">
            <w:pPr>
              <w:pStyle w:val="NormalWeb"/>
              <w:spacing w:after="90" w:afterAutospacing="0" w:line="345" w:lineRule="atLeast"/>
              <w:jc w:val="center"/>
              <w:rPr>
                <w:rFonts w:ascii="Arial" w:hAnsi="Arial" w:cs="Arial"/>
                <w:color w:val="000000"/>
                <w:sz w:val="21"/>
                <w:szCs w:val="21"/>
              </w:rPr>
            </w:pPr>
          </w:p>
        </w:tc>
      </w:tr>
    </w:tbl>
    <w:p w14:paraId="26C66690" w14:textId="77777777" w:rsidR="00FF71D9" w:rsidRDefault="00FF71D9" w:rsidP="00FF71D9">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FF71D9" w14:paraId="4FA09ABB" w14:textId="77777777" w:rsidTr="00FF71D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9609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Thủ trưởng (đơn vị.....)</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AE56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......,ngày....tháng....năm.......</w:t>
            </w:r>
            <w:r>
              <w:rPr>
                <w:rFonts w:ascii="Arial" w:hAnsi="Arial" w:cs="Arial"/>
                <w:color w:val="000000"/>
                <w:sz w:val="21"/>
                <w:szCs w:val="21"/>
              </w:rPr>
              <w:br/>
            </w:r>
            <w:r>
              <w:rPr>
                <w:rStyle w:val="Strong"/>
                <w:rFonts w:ascii="Arial" w:hAnsi="Arial" w:cs="Arial"/>
                <w:color w:val="000000"/>
                <w:sz w:val="21"/>
                <w:szCs w:val="21"/>
              </w:rPr>
              <w:t>Chủ tịch Hội đồng</w:t>
            </w:r>
          </w:p>
        </w:tc>
      </w:tr>
    </w:tbl>
    <w:p w14:paraId="5F5CD5BE" w14:textId="77777777" w:rsidR="00FF71D9" w:rsidRDefault="00FF71D9" w:rsidP="00FF71D9">
      <w:pPr>
        <w:pStyle w:val="NormalWeb"/>
        <w:spacing w:after="90" w:afterAutospacing="0" w:line="345" w:lineRule="atLeast"/>
        <w:rPr>
          <w:rFonts w:ascii="Arial" w:hAnsi="Arial" w:cs="Arial"/>
          <w:color w:val="000000"/>
          <w:sz w:val="21"/>
          <w:szCs w:val="21"/>
        </w:rPr>
      </w:pPr>
    </w:p>
    <w:p w14:paraId="0780C3C0"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Mẫu số 03. Báo cáo khám sức khỏe định kỳ</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FF71D9" w14:paraId="5E8ED1FA" w14:textId="77777777" w:rsidTr="00FF71D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25B8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vị:</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E9F3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BÁO CÁO KHÁM SỨC KHỎE ĐỊNH KỲ</w:t>
            </w:r>
            <w:r>
              <w:rPr>
                <w:rStyle w:val="Strong"/>
                <w:rFonts w:ascii="Arial" w:hAnsi="Arial" w:cs="Arial"/>
                <w:color w:val="000000"/>
                <w:sz w:val="21"/>
                <w:szCs w:val="21"/>
                <w:vertAlign w:val="superscript"/>
              </w:rPr>
              <w:t>(1)</w:t>
            </w:r>
            <w:r>
              <w:rPr>
                <w:rFonts w:ascii="Arial" w:hAnsi="Arial" w:cs="Arial"/>
                <w:color w:val="000000"/>
                <w:sz w:val="21"/>
                <w:szCs w:val="21"/>
              </w:rPr>
              <w:br/>
              <w:t>Đợt ........... năm .........................</w:t>
            </w:r>
            <w:r>
              <w:rPr>
                <w:rFonts w:ascii="Arial" w:hAnsi="Arial" w:cs="Arial"/>
                <w:color w:val="000000"/>
                <w:sz w:val="21"/>
                <w:szCs w:val="21"/>
              </w:rPr>
              <w:br/>
            </w:r>
            <w:r>
              <w:rPr>
                <w:rStyle w:val="Strong"/>
                <w:rFonts w:ascii="Arial" w:hAnsi="Arial" w:cs="Arial"/>
                <w:color w:val="000000"/>
                <w:sz w:val="21"/>
                <w:szCs w:val="21"/>
              </w:rPr>
              <w:t>---------------</w:t>
            </w:r>
          </w:p>
        </w:tc>
      </w:tr>
    </w:tbl>
    <w:p w14:paraId="281A4B39" w14:textId="77777777" w:rsidR="00FF71D9" w:rsidRDefault="00FF71D9" w:rsidP="00FF71D9">
      <w:pPr>
        <w:pStyle w:val="NormalWeb"/>
        <w:spacing w:after="90" w:afterAutospacing="0" w:line="345" w:lineRule="atLeast"/>
        <w:rPr>
          <w:rFonts w:ascii="Arial" w:hAnsi="Arial" w:cs="Arial"/>
          <w:color w:val="000000"/>
          <w:sz w:val="21"/>
          <w:szCs w:val="21"/>
        </w:rPr>
      </w:pPr>
    </w:p>
    <w:p w14:paraId="13C496A9"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Kính gửi:...................................................................</w:t>
      </w: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2"/>
        <w:gridCol w:w="921"/>
        <w:gridCol w:w="697"/>
        <w:gridCol w:w="921"/>
        <w:gridCol w:w="697"/>
        <w:gridCol w:w="841"/>
        <w:gridCol w:w="662"/>
        <w:gridCol w:w="769"/>
        <w:gridCol w:w="638"/>
        <w:gridCol w:w="446"/>
      </w:tblGrid>
      <w:tr w:rsidR="00FF71D9" w14:paraId="55A8AE6B" w14:textId="77777777" w:rsidTr="00FF71D9">
        <w:trPr>
          <w:tblCellSpacing w:w="0" w:type="dxa"/>
        </w:trPr>
        <w:tc>
          <w:tcPr>
            <w:tcW w:w="2370"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77D499C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3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1C2C9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SQ cấp tá</w:t>
            </w:r>
          </w:p>
        </w:tc>
        <w:tc>
          <w:tcPr>
            <w:tcW w:w="136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E7EA8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SQ cấp úy</w:t>
            </w:r>
          </w:p>
        </w:tc>
        <w:tc>
          <w:tcPr>
            <w:tcW w:w="638"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1D546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Quân nhân chuyên nghiệp</w:t>
            </w:r>
          </w:p>
        </w:tc>
        <w:tc>
          <w:tcPr>
            <w:tcW w:w="584"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BA39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 sĩ quan, binh sĩ</w:t>
            </w:r>
          </w:p>
        </w:tc>
        <w:tc>
          <w:tcPr>
            <w:tcW w:w="576"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FF68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CCQP, CN, VCQP</w:t>
            </w:r>
          </w:p>
        </w:tc>
        <w:tc>
          <w:tcPr>
            <w:tcW w:w="533"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2747C"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w:t>
            </w:r>
          </w:p>
        </w:tc>
        <w:tc>
          <w:tcPr>
            <w:tcW w:w="438"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5B9D2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 lệ</w:t>
            </w:r>
          </w:p>
        </w:tc>
      </w:tr>
      <w:tr w:rsidR="00FF71D9" w14:paraId="21E4DE9F" w14:textId="77777777" w:rsidTr="00FF71D9">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3382320" w14:textId="77777777" w:rsidR="00FF71D9" w:rsidRDefault="00FF71D9">
            <w:pPr>
              <w:spacing w:line="375" w:lineRule="atLeast"/>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86C33"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tá, Thượng tá</w:t>
            </w: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BB7B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tá, Thiếu tá</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D4DE58"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úy, Thượng úy</w:t>
            </w: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2CC82"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úy, Thiếu úy</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4C5858" w14:textId="77777777" w:rsidR="00FF71D9" w:rsidRDefault="00FF71D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FE5D586" w14:textId="77777777" w:rsidR="00FF71D9" w:rsidRDefault="00FF71D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3D604E" w14:textId="77777777" w:rsidR="00FF71D9" w:rsidRDefault="00FF71D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0A45605" w14:textId="77777777" w:rsidR="00FF71D9" w:rsidRDefault="00FF71D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B84D4CF" w14:textId="77777777" w:rsidR="00FF71D9" w:rsidRDefault="00FF71D9">
            <w:pPr>
              <w:spacing w:line="375" w:lineRule="atLeast"/>
              <w:rPr>
                <w:rFonts w:ascii="Arial" w:hAnsi="Arial" w:cs="Arial"/>
                <w:color w:val="000000"/>
                <w:sz w:val="21"/>
                <w:szCs w:val="21"/>
              </w:rPr>
            </w:pPr>
          </w:p>
        </w:tc>
      </w:tr>
      <w:tr w:rsidR="00FF71D9" w14:paraId="7E4821B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D2FEF"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QUÂN SỐ, PHÂN LOẠI</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4CA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ACFE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90D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3811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F0B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2A08C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9F16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1C74B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5E61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99D859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2803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số đơn vị</w:t>
            </w:r>
            <w:r>
              <w:rPr>
                <w:rFonts w:ascii="Arial" w:hAnsi="Arial" w:cs="Arial"/>
                <w:color w:val="000000"/>
                <w:sz w:val="21"/>
                <w:szCs w:val="21"/>
                <w:vertAlign w:val="superscript"/>
              </w:rPr>
              <w:t>(2)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E69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B3B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0151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F50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1573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EF75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819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B2E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B1EE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BDBFC2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BE86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số đã khám sức khỏe</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B051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2B6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52C8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E61B3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AE65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6FD7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ADA4C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81F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EEA92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819F51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667B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A502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116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97B7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D29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830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2BDC1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791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74CE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21287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080F5AD"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B1CAF"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 Loại 1</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856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480F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8695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2656C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C6A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B0EB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F80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8234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EBA6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9E8B9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5DD0E7"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40CB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08269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BE2A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839FC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538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A89B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5C8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ECE3A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E642D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34602D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E121F"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A09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6EDB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A4E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609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00A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C7BC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A9CBF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19F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4F539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E22FB9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80D82"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5B03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F46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568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04D2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C422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43D2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89E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11D6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70C42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306840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BAD3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 SỐ NGƯỜI MẮC BỆNH VÀ CĂN BỆNH(3)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D2235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A309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E9A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E81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FD7A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5ED4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F0A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50501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D8F1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E23EAF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03B5E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KHOA, NGOẠI KHOA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65D2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FED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67C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311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CA61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AC11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50E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DF2A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67AB5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566688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F9C37A"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số người mắc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CCDD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F3BC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629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7045C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16B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73F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59B3A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D507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43C9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E75C84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4781B"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Tổng số căn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4069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47D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ABB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009E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28E5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E8AA9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E484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708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CD139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4429B0C"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90EA4B"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Tim mạch: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78F00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CF9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1DD1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A39E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BC9D7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11D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0DE6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546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7A41F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9A9505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2D2CF"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9E12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ADD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110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23DB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A73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0E35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DFC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ABC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C8C2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EBC338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7BFED5"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C1A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EBAC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0FABA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8CC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7C7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685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A00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3180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174B9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C0E16F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1A120"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F35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9CBF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1C53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764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588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96C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C5FD9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D536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58B4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C661F71"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93BD3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tăng huyết áp.</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CF163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4F6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C566F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CA0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8558B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AA4BE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F10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B47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0BCC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439E39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D0F80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nhịp, dẫn truyền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83DC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F699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9915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8CF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F04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25F2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992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3698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84BC5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7D38FC1"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DFCF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Triệu chứng bệnh mạch vành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3E5E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A2BA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887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4D1C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0AE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62A9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05F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4DE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E1C6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36DD91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EA2C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tim mạch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760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178D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4BC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A74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B02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F2A5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8B43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F541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7171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5186FC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2E64B4"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Hô hấp:</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A38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AF36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F38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AE85F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6E2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F314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2FB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1E68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C2BC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D689F83"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4C9C9"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E00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6EEB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50B3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FC77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030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F7CA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A679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D3FF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E3CA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0066F2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C592D"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B6057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C72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B63C2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2DDF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D9D6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478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8163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E54D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D8461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7D39D0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E2C984"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5996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F95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8704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362F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80A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EC69C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A1CB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081AA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2708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6B585C3"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BA89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Hen phế quản;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EEE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CFF83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7248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E91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FE05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1E8E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48BC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7E4E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4E79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A77A04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D977F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phổi, phế quản mạn tính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DCD8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75E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F04F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DAE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58B8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AEF7F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C6B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63F4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7724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619AB0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D7EB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Bệnh đường hô hấp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031D0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D7A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600F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EF46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860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72D5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72F5F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51CCC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29F14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5C2A98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C2DF8B"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Tiêu hóa: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06B3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43E0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CB0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AD48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DEC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392C4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648A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1D06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5B87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19F32B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ED3B9"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3D29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760C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BFD0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A071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420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448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14A5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1F03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864C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E79E7B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6932BB"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BF5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A0452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8F6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676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C13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E775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313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9968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AD3B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690C8B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BBC455"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7AAC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03D9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859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3E7A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FA73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366B3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B92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CEC4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305DF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644AFE3"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09FA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A959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D1E41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26FE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F684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A63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FACC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73C6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A14E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44B79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B91D1F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C9DF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gan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E4C20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37F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7B84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4E98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9EBD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517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CFE1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FC82E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6E8E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B4C10B1"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0C7B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sỏi đường mật</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AD9A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2BAB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558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A75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8C7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F2EA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02E6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A01DC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A3FDC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ACE55F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2915C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loét dạ dày tá tràng</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34D4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C053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504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AF6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3F7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1C5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A437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E546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C16F0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81E2F8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C48B1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đại, tiểu tràng mạn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8F1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F7CC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71C92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3EAB6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20D7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0A9A6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D1CF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071F2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2575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F94A8CC"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11BA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đường tiêu hóa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E29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4E6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4FD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EFF3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01342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B64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860F3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036D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91847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1B012E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1C577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Thận-Tiết niệu, sinh dục: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54B4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8DCF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534A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560C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38708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4190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4EBE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E770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1561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9658EC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23FCC"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6561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80A5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603C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F8417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4DE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6A4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0C33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2F7C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4CA6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A64DE4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2385DF"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D36F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A80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94D9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180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C969E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0A9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97BAA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E185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B9DD2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BB1A59D"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B038D5"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14A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430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A07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CC13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C30C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846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2ED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46F6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6C597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3C85D9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2B617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đường tiết niệu</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46B5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31E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4690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9E93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91552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CD4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F95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697C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DB9AA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A2F3F34"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BC60A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thận mạn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D4898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C2B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1A11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1299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045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9D0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0E83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DA488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CA69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5A440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9873A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Sỏi tiết niệu</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9985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9A52F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6F03E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F5E4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AE6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70F0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B647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D311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BBB3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CC2B6E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F0EE4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khác về tiết niệu, sinh dục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F2E26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E563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21B2B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0E3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1FA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C0B90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8676B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842C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AD3B2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6E9D563"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EFD286"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Cơ, xương, khớp:</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C3C4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50D18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2CC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8E85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F606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D05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7724F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1A1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2C69F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83FEE5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AC1AB3"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88EF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66E2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DDA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FF59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BD4B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0120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24A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F683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2B1E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F3E947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A77060"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ED48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7B83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0E8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2A1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174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F13A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164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6EE3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111AD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589E25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2C9FD"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BB5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301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0F6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8062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CE02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3F98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DBA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AF98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6FBBF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CE7A4AB"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D22F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Thoái hóa cột sống</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F3EF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2FF0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2E34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9D92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0F3FA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A75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490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2E11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EEF8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B5C9BE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52EC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thoái hóa khớp chân, tay</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06F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C12D0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E854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EF7A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5DA2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FE4B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FD90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6F48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EF3D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4A058DD"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D5B3E0"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Cứng khớp, hư khớp</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6272B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D898B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8BA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BFA01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6D92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8DEA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6120B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303F6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FC499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46EB77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DC77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khác cơ, xương, khớp</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8F3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31B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DCE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9F27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AFAC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E87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60A5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BAE2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825E7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109DF8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81784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Thần kinh, tâm thần: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0BF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E3B4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E31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E332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9FA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B45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B7CC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CDEE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F472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B9C64C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17D56"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21B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AC374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1758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7D5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F2E88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D04E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E7A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AEF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DBCEE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F0AB9C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40F3A"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58D6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B49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F249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0BBD5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6C0A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96A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013D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31D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5D43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8272CD2"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7421E"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065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52CD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7F0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E9B5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DC24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AAB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52247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D0D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0F547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8AE651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EF4FD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Suy nhược thần kinh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736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59C5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1BEE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5B8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E868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F526E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29E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952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1E2CE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CA0E44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96A9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thần kinh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2AFC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32B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78A5B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949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7119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A93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66B9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4B04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C8C5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086DE94"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38A7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tâm thần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389B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87EC6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515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889D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BBA5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4A2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AD2CC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9AE37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14658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A5AF68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15B00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thần kinh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0DF7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E9FF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F6BA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5F814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F024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C02D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24D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73D3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92448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9C9207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1A2CA"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Nội tiết, chuyển hóa: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BF0D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B4E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CC0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F47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454C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9452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3918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5C908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2454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3191FA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E72EE"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BBF33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F89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BCD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8B87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A5C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B5E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2667F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6F11A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04D98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F86769C"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011D3"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8A26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BC9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178D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40E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069E8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FBDB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1B35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D1411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BB325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2D4C174"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1446B"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A9F8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37C68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C80E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F551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9FD8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53BA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1B060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C309A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6B7C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2C3C87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E648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chuyển hóa lipit máu</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312F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6A6C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C24FC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C5F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61530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A50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AEA0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48A2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D3F5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143194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EE719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Đái tháo đường</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88B1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0BB8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AA5F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22F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94F9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EC6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CE9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CD706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E287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63FF87B"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2C72A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acid uric, Goutte mạn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8738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B4AE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908D6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8D8D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59B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43F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296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5C3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643B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FEB231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2C40F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Cường giáp hoặc suy giáp</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59C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1D20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5E8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A2D7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E915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9BE5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821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24A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E2A54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26C15A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AE90E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nội tiết, chuyển hóa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F912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4E8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C7E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E3F1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7D9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8B96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CF76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FB64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8DDA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2CAF6E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7742C"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Bệnh phụ- sản: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080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175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CF8F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6E8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CF84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115F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7FBF1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D3AE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EBF96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CA5CE63"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6DB3CA"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6F9A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F3D75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9887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CF9F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D571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723E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13D6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FE8CC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CD7F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F111FA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EB7386"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BBA1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EC44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D57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E527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3657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C953A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BE8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22B44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6C2D4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8432E6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85257"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7B93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5ED9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94B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20677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2DA4E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B40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85622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390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DE41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B4ABE5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7F12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nhiễm phụ khoa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BF0F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E7EE6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B1A19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90CB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9A4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B77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D7DB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0AFE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5188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E01B69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524D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 xơ vú, tử cung, phần phụ</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1405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2504A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314B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EE6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4BEC3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218C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C79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9072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78A93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80B129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C7B85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phụ khoa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7E5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39CCE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7601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245E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DD7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3FE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3665F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F1A4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48FC7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DB7340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3FF46"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Da liễu:</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F4E1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9465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B98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E5729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AE0A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3A3F6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9F94E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215C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F8E00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54955B1"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53AEF6"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BD29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7B69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98154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760DA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F6A2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B393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135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D824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AD7E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211796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9378C"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4E4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37544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947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91DA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92DF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D3F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2B10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DB6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5A03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62DF6A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6B99E5"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BBD7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108F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E22A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9394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2BE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6F5B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0E42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07F5B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6B1C6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B07DED1"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5C774E"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Bệnh nội khoa, ngoại khoa khác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59B0D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324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EB7DD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756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CF66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99B8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356F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E2EF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B7A8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D60402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BA8A2"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104E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A4DDC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D75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E28E3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67BB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7419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257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319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14E34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8339CC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8A3A2B"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62B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D5F2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A844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3A4E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971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A20E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0D99C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D1C7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8BF6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B2FE3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12C6B"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E1E7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44E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459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ECC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571A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A8D9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B5F9C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C4A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029FA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28A816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CF613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các loại</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D06D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7DDD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0639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540D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F4AB1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4029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F4636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531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3088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E2110F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310E7"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sau phẫu thuật (mở hộp sọ, mở lồng ngực; mở ô bụng đường trắng giữa)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FC488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766D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61411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B546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25B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7D38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E9FF8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FC4FF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943E25"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ACDE582"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94D9E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về máu</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93F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787DC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E27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DCB5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2E95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34F6F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25A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94858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D49E6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2C5E79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A6B0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miễn dịch, dị ứng</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185A8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60AB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E508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CE5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835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9F8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1929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90601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38B5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36B189C"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27B4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khác về nội ngoại khoa........ (thường gặp tại đơn vị).</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500A1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FF0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C827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63D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A17D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1C3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6FC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F6F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7B583"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5E31664"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C177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MẮT</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3C7D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798E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1A4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200B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F3F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0A5AC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89C8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A95E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8FBA1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466F9C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ED4D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Tổng số người mắc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9826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FB9AA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8CA4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4651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484E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A71E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C0CE1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AFF98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04F63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DD3F069"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8C738"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Tổng số căn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4F82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34DC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B7D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B7EA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6F9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82B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EECF7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9A1D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737C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20898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BAD68B"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C569A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275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15365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241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A11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C2FFF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E3771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C493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7225CA"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47ADCD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9D7E4"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EC0E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FB2A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A61C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C13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5A01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A7A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BAAC4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6F823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29BA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D8CBD53"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7784B5"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AC5F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F9164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D9812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3BC4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E1CF7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E1996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781C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981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78561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FF71D9" w14:paraId="0D91F68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7FFB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TAI-MŨI-HỌNG</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2A76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FF0D9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B916E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B1370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97B79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C00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5113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F2CB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43795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6409DE22"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BC501"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Tổng số người mắc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18C0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55F2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44683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013A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DDB9B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989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0ABA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1686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50627"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19B18BB"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BA1A1"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số căn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94912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2569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FF6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146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CEC49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58487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1E4C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13CDA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4CA8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B172F3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0766F"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C32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CD3F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9D783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A822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FF91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EB5D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323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3D3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4870AC"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B97395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ACAFD"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CA11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092B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A6E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C8C1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88C1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12D1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36DD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CA34F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5EA97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F0AAD1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021B6"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A323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86100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183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AD97D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7C2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5C09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B5AF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7CBED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B14E04"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4BCF16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A0448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RĂNG-HÀM-MẶT</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270D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0F5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C65F0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39888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36B6B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BB1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B8234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D67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E79E9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9D7EA01"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870797"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Tổng số người mắc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3B04A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2E112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4A5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51053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42CBD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934A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EBF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675A4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EE65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BCCE64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90400" w14:textId="77777777" w:rsidR="00FF71D9" w:rsidRDefault="00FF71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số căn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5B537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D991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066B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6380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F74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2483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39D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A924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1A7379"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9DE7A8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AC608D"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010B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6338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C3CA1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2D8EF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301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B242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592E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007E8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2009E"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1CADFFE"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0E56D1"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573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7455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B3DC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D866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932F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4437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DB02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BCCB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696EC2"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5F4C317"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FFF31B" w14:textId="77777777" w:rsidR="00FF71D9" w:rsidRDefault="00FF71D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Loại 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E38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838E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2B956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EDB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16AD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05CC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809D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2C2B7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8D39F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2BE0C5C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ED42D0"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TẦN SUẤT MẮC BỆNH</w:t>
            </w:r>
            <w:r>
              <w:rPr>
                <w:rStyle w:val="Strong"/>
                <w:rFonts w:ascii="Arial" w:hAnsi="Arial" w:cs="Arial"/>
                <w:color w:val="000000"/>
                <w:sz w:val="21"/>
                <w:szCs w:val="21"/>
                <w:vertAlign w:val="superscript"/>
              </w:rPr>
              <w:t>(4)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9105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6486D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69B0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67E8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F0440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F861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789C7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849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D0D75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CAA26D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0FE8C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Mắc 1 căn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164A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EE5B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E38F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B9BF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9B3CD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7972A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3017C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0D267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8FEF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EB258AF"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A1E41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Mắc 2 căn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8579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4306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22B1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FB46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C10BA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A2DC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EA6EF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B03E4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1A1A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BB92002"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0F81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Mắc 3 căn bệnh trở lên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A14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30D5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2705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ED390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2074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CE16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30895F"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12F88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40B0F"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45F3D8D5"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DB33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mắc bệnh</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1DB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76C9E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D901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FEB50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7397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7C483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EAFA7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664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A58BE0"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12ECA0B2"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D22FA8" w14:textId="77777777" w:rsidR="00FF71D9" w:rsidRDefault="00FF71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GIẢI QUYẾT</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B166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817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F78F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18BA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B673C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4A6C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FE37E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40B3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1FE6F8"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276CE60"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D960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Cần đi điều trị</w:t>
            </w:r>
            <w:r>
              <w:rPr>
                <w:rFonts w:ascii="Arial" w:hAnsi="Arial" w:cs="Arial"/>
                <w:color w:val="000000"/>
                <w:sz w:val="21"/>
                <w:szCs w:val="21"/>
                <w:vertAlign w:val="superscript"/>
              </w:rPr>
              <w:t>(5)</w:t>
            </w:r>
            <w:r>
              <w:rPr>
                <w:rFonts w:ascii="Arial" w:hAnsi="Arial" w:cs="Arial"/>
                <w:color w:val="000000"/>
                <w:sz w:val="21"/>
                <w:szCs w:val="21"/>
              </w:rPr>
              <w:t>:</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110F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5853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4578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E0FD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A2571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F3D8B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E73C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3D28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D587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F91FDBA"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8253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Vì: - Bệnh Nội-Ngoại khoa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8C85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CB444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07C70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6BA3A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1E9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67828"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3C679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F6D5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18541"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0FAC8D8C"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BFD71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chuyên khoa</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B2D0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EC1F32"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581F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08323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7BED2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46DF3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D40C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AF46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DD7CD"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5C1F2164"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BEDE9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Cần kiểm tra sức khỏe thêm</w:t>
            </w:r>
            <w:r>
              <w:rPr>
                <w:rFonts w:ascii="Arial" w:hAnsi="Arial" w:cs="Arial"/>
                <w:color w:val="000000"/>
                <w:sz w:val="21"/>
                <w:szCs w:val="21"/>
                <w:vertAlign w:val="superscript"/>
              </w:rPr>
              <w:t>(6)</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D4F0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7E483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4488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057B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B2B391"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9FAD93"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2A9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BBCB2A"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DE60B"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3256AB56"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50DAA9"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Cần điều trị củng cố tại đơn vị</w:t>
            </w:r>
            <w:r>
              <w:rPr>
                <w:rFonts w:ascii="Arial" w:hAnsi="Arial" w:cs="Arial"/>
                <w:color w:val="000000"/>
                <w:sz w:val="21"/>
                <w:szCs w:val="21"/>
                <w:vertAlign w:val="superscript"/>
              </w:rPr>
              <w:t>(7)</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E15D5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C775B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FB47B7"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FB22B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F2A76"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CA6E5"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5B6840"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BB168C"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5CD4A6" w14:textId="77777777" w:rsidR="00FF71D9" w:rsidRDefault="00FF71D9">
            <w:pPr>
              <w:pStyle w:val="NormalWeb"/>
              <w:spacing w:after="90" w:afterAutospacing="0" w:line="345" w:lineRule="atLeast"/>
              <w:jc w:val="center"/>
              <w:rPr>
                <w:rFonts w:ascii="Arial" w:hAnsi="Arial" w:cs="Arial"/>
                <w:color w:val="000000"/>
                <w:sz w:val="21"/>
                <w:szCs w:val="21"/>
              </w:rPr>
            </w:pPr>
          </w:p>
        </w:tc>
      </w:tr>
      <w:tr w:rsidR="00FF71D9" w14:paraId="792185F8" w14:textId="77777777" w:rsidTr="00FF71D9">
        <w:trPr>
          <w:tblCellSpacing w:w="0" w:type="dxa"/>
        </w:trPr>
        <w:tc>
          <w:tcPr>
            <w:tcW w:w="2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F7E39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Cần giải quyết chính sách</w:t>
            </w:r>
            <w:r>
              <w:rPr>
                <w:rFonts w:ascii="Arial" w:hAnsi="Arial" w:cs="Arial"/>
                <w:color w:val="000000"/>
                <w:sz w:val="21"/>
                <w:szCs w:val="21"/>
                <w:vertAlign w:val="superscript"/>
              </w:rPr>
              <w:t>(8)</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2565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8376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34449"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4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F8FB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6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AA432B"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DF859D"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15AC54"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5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0F99E" w14:textId="77777777" w:rsidR="00FF71D9" w:rsidRDefault="00FF71D9">
            <w:pPr>
              <w:pStyle w:val="NormalWeb"/>
              <w:spacing w:after="90" w:afterAutospacing="0" w:line="345" w:lineRule="atLeast"/>
              <w:jc w:val="center"/>
              <w:rPr>
                <w:rFonts w:ascii="Arial" w:hAnsi="Arial" w:cs="Arial"/>
                <w:color w:val="000000"/>
                <w:sz w:val="21"/>
                <w:szCs w:val="21"/>
              </w:rPr>
            </w:pPr>
          </w:p>
        </w:tc>
        <w:tc>
          <w:tcPr>
            <w:tcW w:w="4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4F9D7" w14:textId="77777777" w:rsidR="00FF71D9" w:rsidRDefault="00FF71D9">
            <w:pPr>
              <w:pStyle w:val="NormalWeb"/>
              <w:spacing w:after="90" w:afterAutospacing="0" w:line="345" w:lineRule="atLeast"/>
              <w:jc w:val="center"/>
              <w:rPr>
                <w:rFonts w:ascii="Arial" w:hAnsi="Arial" w:cs="Arial"/>
                <w:color w:val="000000"/>
                <w:sz w:val="21"/>
                <w:szCs w:val="21"/>
              </w:rPr>
            </w:pPr>
          </w:p>
        </w:tc>
      </w:tr>
    </w:tbl>
    <w:p w14:paraId="161D6545" w14:textId="77777777" w:rsidR="00FF71D9" w:rsidRDefault="00FF71D9" w:rsidP="00FF71D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CHÚ THÍCH:</w:t>
      </w:r>
    </w:p>
    <w:p w14:paraId="00C2CA62"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dùng cho tuyến quân y trung đoàn và tương đương trở lên; Đơn vị trực thuộc Bộ phải gửi về Cục Quân y trước 31/10 hàng năm.</w:t>
      </w:r>
    </w:p>
    <w:p w14:paraId="4BDABB90"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Lấy quân số hiện công tác tại đơn vị của tháng 10 để ghi và tính tỷ lệ.</w:t>
      </w:r>
    </w:p>
    <w:p w14:paraId="215A525D"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Số người mắc bệnh</w:t>
      </w:r>
      <w:r>
        <w:rPr>
          <w:rFonts w:ascii="Arial" w:hAnsi="Arial" w:cs="Arial"/>
          <w:color w:val="000000"/>
          <w:sz w:val="21"/>
          <w:szCs w:val="21"/>
        </w:rPr>
        <w:t> tính theo số người bệnh (thuộc từng Mục bệnh: Nội- ngoại khoa; Mắt; Tai mũi họng; Răng hàm mặt); Một người có thể mắc nhiều </w:t>
      </w:r>
      <w:r>
        <w:rPr>
          <w:rStyle w:val="Emphasis"/>
          <w:rFonts w:ascii="Arial" w:hAnsi="Arial" w:cs="Arial"/>
          <w:color w:val="000000"/>
          <w:sz w:val="21"/>
          <w:szCs w:val="21"/>
        </w:rPr>
        <w:t>căn bệnh</w:t>
      </w:r>
      <w:r>
        <w:rPr>
          <w:rFonts w:ascii="Arial" w:hAnsi="Arial" w:cs="Arial"/>
          <w:color w:val="000000"/>
          <w:sz w:val="21"/>
          <w:szCs w:val="21"/>
        </w:rPr>
        <w:t>; từng căn bệnh được thống kê riêng lẻ, tính là một căn bệnh (của chuyên khoa: Tuần hoàn; Hô hấp; Tiêu hóa; Tiết niệu; Thần kinh; Cơ xương khớp;....)</w:t>
      </w:r>
    </w:p>
    <w:p w14:paraId="211690EE"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VD: Nếu một người mắc 3 căn bệnh thì tình là 1 người ở mục “mắc 3 căn bệnh trở lên”;</w:t>
      </w:r>
    </w:p>
    <w:p w14:paraId="79C2B773"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Gồm những người cần phải đi điều trị tại bệnh xá, bệnh viện. Nếu một người mắc nhiều bệnh cần điều trị thì chỉ tính là 1 người vào mục căn bệnh chính cần điều trị.</w:t>
      </w:r>
    </w:p>
    <w:p w14:paraId="3E04B16F"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Gồm nhũng người chẩn đoán chưa rõ; hoặc cần làm thêm xét nghiệm; cần chuyển tuyến trên kiểm tra hoặc hẹn tái kiểm tra.</w:t>
      </w:r>
    </w:p>
    <w:p w14:paraId="5517D680"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Gồm những người mắc bệnh mạn tính cần điều trị củng cố tại đơn vị (nếu không tái phát&gt; 24 tháng, không thống kê)</w:t>
      </w:r>
    </w:p>
    <w:p w14:paraId="0E8CCAE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Gồm những người cần đề nghị giám định để hưởng chế độ, phục viên, sắp xếp công tác cho phù hợp sức khỏe....</w:t>
      </w:r>
    </w:p>
    <w:p w14:paraId="4A512163"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XÉT</w:t>
      </w:r>
    </w:p>
    <w:p w14:paraId="257ABD84"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Đặc điểm tình hình có ảnh hưởng tới sức khỏe chung và riêng.</w:t>
      </w:r>
    </w:p>
    <w:p w14:paraId="70C52FA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Nhận xét tình hình sức khỏe chung, riêng; so sánh với năm trước.</w:t>
      </w:r>
    </w:p>
    <w:p w14:paraId="57C28E3C"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Phân tích nguyên nhân tăng, giảm sức khỏe (chế độ làm việc, nghỉ ngơi, ăn uống, rèn luyện, điều trị).</w:t>
      </w:r>
    </w:p>
    <w:p w14:paraId="5DD768D7"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Nhận xét ưu, khuyết điểm, kinh nghiệm; kiến nghị (biện pháp cụ thể).</w:t>
      </w:r>
    </w:p>
    <w:p w14:paraId="2BDDE02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Dự kiến công tác quản lý, chăm sóc sức khỏe thời gian tới.</w:t>
      </w:r>
    </w:p>
    <w:p w14:paraId="79ED7FD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74EAACF"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FFB8E2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0896EE5"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3702347"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0063DB3"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A79CCDF"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DB586D7"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802BB73"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BDE005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EC01A71"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AC33F2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F5AE720"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D61B1A8"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7E95DC4"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EBED29D"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9A2A38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F6871B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34DF8D77"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F42DE1A"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34F7D69" w14:textId="77777777" w:rsidR="00FF71D9" w:rsidRDefault="00FF71D9" w:rsidP="00FF71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FF71D9" w14:paraId="29498936" w14:textId="77777777" w:rsidTr="00FF71D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B099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Ngày...tháng...năm.....</w:t>
            </w:r>
            <w:r>
              <w:rPr>
                <w:rFonts w:ascii="Arial" w:hAnsi="Arial" w:cs="Arial"/>
                <w:color w:val="000000"/>
                <w:sz w:val="21"/>
                <w:szCs w:val="21"/>
              </w:rPr>
              <w:br/>
            </w:r>
            <w:r>
              <w:rPr>
                <w:rStyle w:val="Strong"/>
                <w:rFonts w:ascii="Arial" w:hAnsi="Arial" w:cs="Arial"/>
                <w:color w:val="000000"/>
                <w:sz w:val="21"/>
                <w:szCs w:val="21"/>
              </w:rPr>
              <w:t>Chỉ huy đơn vị</w:t>
            </w:r>
            <w:r>
              <w:rPr>
                <w:rFonts w:ascii="Arial" w:hAnsi="Arial" w:cs="Arial"/>
                <w:color w:val="000000"/>
                <w:sz w:val="21"/>
                <w:szCs w:val="21"/>
              </w:rPr>
              <w:br/>
            </w:r>
            <w:r>
              <w:rPr>
                <w:rStyle w:val="Emphasis"/>
                <w:rFonts w:ascii="Arial" w:hAnsi="Arial" w:cs="Arial"/>
                <w:color w:val="000000"/>
                <w:sz w:val="21"/>
                <w:szCs w:val="21"/>
              </w:rPr>
              <w:t>(Ký tên và đóng dấu)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D08DA"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 nhiệm quân y</w:t>
            </w:r>
          </w:p>
        </w:tc>
      </w:tr>
    </w:tbl>
    <w:p w14:paraId="05219365" w14:textId="77777777" w:rsidR="00FF71D9" w:rsidRDefault="00FF71D9" w:rsidP="00FF71D9">
      <w:pPr>
        <w:pStyle w:val="NormalWeb"/>
        <w:spacing w:after="90" w:afterAutospacing="0" w:line="345" w:lineRule="atLeast"/>
        <w:rPr>
          <w:rFonts w:ascii="Arial" w:hAnsi="Arial" w:cs="Arial"/>
          <w:color w:val="000000"/>
          <w:sz w:val="21"/>
          <w:szCs w:val="21"/>
        </w:rPr>
      </w:pPr>
    </w:p>
    <w:p w14:paraId="742034B3"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SỨC KHỎE LOẠI 3,4</w:t>
      </w:r>
      <w:r>
        <w:rPr>
          <w:rFonts w:ascii="Arial" w:hAnsi="Arial" w:cs="Arial"/>
          <w:color w:val="000000"/>
          <w:sz w:val="21"/>
          <w:szCs w:val="21"/>
        </w:rPr>
        <w:br/>
      </w:r>
      <w:r>
        <w:rPr>
          <w:rStyle w:val="Emphasis"/>
          <w:rFonts w:ascii="Arial" w:hAnsi="Arial" w:cs="Arial"/>
          <w:color w:val="000000"/>
          <w:sz w:val="21"/>
          <w:szCs w:val="21"/>
        </w:rPr>
        <w:t>(Kèm theo báo cáo khám sức khỏe định kỳ, thực hiện theo phân cấp quản lý sức khỏe)</w:t>
      </w: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4"/>
        <w:gridCol w:w="2122"/>
        <w:gridCol w:w="696"/>
        <w:gridCol w:w="608"/>
        <w:gridCol w:w="1113"/>
        <w:gridCol w:w="2530"/>
        <w:gridCol w:w="1491"/>
      </w:tblGrid>
      <w:tr w:rsidR="00FF71D9" w14:paraId="5CF3D577" w14:textId="77777777" w:rsidTr="00FF71D9">
        <w:trPr>
          <w:tblCellSpacing w:w="0" w:type="dxa"/>
        </w:trPr>
        <w:tc>
          <w:tcPr>
            <w:tcW w:w="386"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2929AE9"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4D9511"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Chức vụ; Đơn vị</w:t>
            </w: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5C7E66"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9E500"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bậc</w:t>
            </w: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82F19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sức khỏe</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AF75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sức khỏe loại 3,4</w:t>
            </w: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06587"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Kiến nghị</w:t>
            </w:r>
          </w:p>
        </w:tc>
      </w:tr>
      <w:tr w:rsidR="00FF71D9" w14:paraId="590E21F2"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125F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29AE7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63D1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32173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B2330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BC83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DB74F"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0F37B018"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92F5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AAC38"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0DCB57"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EB12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E27B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E754F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2DF91"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244FB010"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6B4A3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AA3A7"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3513A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10E7E"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D5E38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646F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CA5C1"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6BFC1E7A"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20C3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B488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599BB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B771F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B798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9117D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D5680"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24352346"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2A0E1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6B0B6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23F98"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6E92BE"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06BC7"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3623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4BEFA3"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76EC605C"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96ECDA"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9386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636D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1B08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D817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6C469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DDB819"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00F347AF"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399BF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220868"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9734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7F0B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9A5D5E"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FCC48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C3FAA"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20427300"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1BFC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6AF1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A74E5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47CE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E7F1A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E3757"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DA367"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7763333F"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2838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BD3C5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0D56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8D88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2744F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D080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8CD28"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594F3E71"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1EF2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314B6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718F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F4C3E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0CFD9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86C6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4A01C"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794AAC72"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1B60F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3135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E9818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1B66E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4832C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06A8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3E1D0"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71A98C89"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C680F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F08D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3941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24609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94EF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779E6A"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05415D"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56DA4208"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81587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A6D1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90D1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67E22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5ADD7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DD62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E3092"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30C7F375"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24037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A524C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FA8A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5CC6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FA56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8F7F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7CDA1A"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3E2869C1"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D3AB7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4E305"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660FE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7D270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DFE2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CA94A"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97446A"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76D359F7"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DE363"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B91160"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C637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E1CDE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453A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29437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F2A38"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557B3D3D"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2F5EB4"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50F08A"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28AD1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5CFE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84DA3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B4EE0F"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1DB37A"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33770E10"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E938FB"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BDDA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271C8"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3EF0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4E231"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5629C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8D5EB4"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4288AAD2"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33A3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BDA8A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CB402"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2B5BA"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5263EE"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0869D"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9171E" w14:textId="77777777" w:rsidR="00FF71D9" w:rsidRDefault="00FF71D9">
            <w:pPr>
              <w:pStyle w:val="NormalWeb"/>
              <w:spacing w:after="90" w:afterAutospacing="0" w:line="345" w:lineRule="atLeast"/>
              <w:jc w:val="both"/>
              <w:rPr>
                <w:rFonts w:ascii="Arial" w:hAnsi="Arial" w:cs="Arial"/>
                <w:color w:val="000000"/>
                <w:sz w:val="21"/>
                <w:szCs w:val="21"/>
              </w:rPr>
            </w:pPr>
          </w:p>
        </w:tc>
      </w:tr>
      <w:tr w:rsidR="00FF71D9" w14:paraId="1877DE3D" w14:textId="77777777" w:rsidTr="00FF71D9">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E1ABA"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23FC48"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21E29"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5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BFA16"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9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60D1C"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2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1D367" w14:textId="77777777" w:rsidR="00FF71D9" w:rsidRDefault="00FF71D9">
            <w:pPr>
              <w:pStyle w:val="NormalWeb"/>
              <w:spacing w:after="90" w:afterAutospacing="0" w:line="345" w:lineRule="atLeast"/>
              <w:jc w:val="both"/>
              <w:rPr>
                <w:rFonts w:ascii="Arial" w:hAnsi="Arial" w:cs="Arial"/>
                <w:color w:val="000000"/>
                <w:sz w:val="21"/>
                <w:szCs w:val="21"/>
              </w:rPr>
            </w:pPr>
          </w:p>
        </w:tc>
        <w:tc>
          <w:tcPr>
            <w:tcW w:w="12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7BCEE" w14:textId="77777777" w:rsidR="00FF71D9" w:rsidRDefault="00FF71D9">
            <w:pPr>
              <w:pStyle w:val="NormalWeb"/>
              <w:spacing w:after="90" w:afterAutospacing="0" w:line="345" w:lineRule="atLeast"/>
              <w:jc w:val="both"/>
              <w:rPr>
                <w:rFonts w:ascii="Arial" w:hAnsi="Arial" w:cs="Arial"/>
                <w:color w:val="000000"/>
                <w:sz w:val="21"/>
                <w:szCs w:val="21"/>
              </w:rPr>
            </w:pPr>
          </w:p>
        </w:tc>
      </w:tr>
    </w:tbl>
    <w:p w14:paraId="49959397" w14:textId="77777777" w:rsidR="00FF71D9" w:rsidRDefault="00FF71D9" w:rsidP="00FF71D9">
      <w:pPr>
        <w:pStyle w:val="NormalWeb"/>
        <w:spacing w:after="90" w:afterAutospacing="0" w:line="345" w:lineRule="atLeast"/>
        <w:rPr>
          <w:rFonts w:ascii="Arial" w:hAnsi="Arial" w:cs="Arial"/>
          <w:color w:val="000000"/>
          <w:sz w:val="21"/>
          <w:szCs w:val="21"/>
        </w:rPr>
      </w:pPr>
    </w:p>
    <w:p w14:paraId="0A4BE1FF"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1C29BAD2" w14:textId="77777777" w:rsidR="00FF71D9" w:rsidRDefault="00FF71D9" w:rsidP="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TRANG BỊ, DỤNG CỤ Y TẾ THIẾT YẾU CỦA HỘI ĐỒNG KHÁM SỨC KHỎE</w:t>
      </w:r>
      <w:r>
        <w:rPr>
          <w:rFonts w:ascii="Arial" w:hAnsi="Arial" w:cs="Arial"/>
          <w:color w:val="000000"/>
          <w:sz w:val="21"/>
          <w:szCs w:val="21"/>
        </w:rPr>
        <w:br/>
      </w:r>
      <w:r>
        <w:rPr>
          <w:rStyle w:val="Emphasis"/>
          <w:rFonts w:ascii="Arial" w:hAnsi="Arial" w:cs="Arial"/>
          <w:color w:val="000000"/>
          <w:sz w:val="21"/>
          <w:szCs w:val="21"/>
        </w:rPr>
        <w:t>(Kèm theo Thông tư số 37/2021/TT-BQP ngày 15/4/2021 của Bộ trưởng Bộ Quốc phòng)</w:t>
      </w: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3"/>
        <w:gridCol w:w="4637"/>
        <w:gridCol w:w="1684"/>
        <w:gridCol w:w="1860"/>
      </w:tblGrid>
      <w:tr w:rsidR="00FF71D9" w14:paraId="5A69B33F" w14:textId="77777777" w:rsidTr="00FF71D9">
        <w:trPr>
          <w:tblCellSpacing w:w="0" w:type="dxa"/>
        </w:trPr>
        <w:tc>
          <w:tcPr>
            <w:tcW w:w="724"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07F0D333"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2F4E3"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trang bị, dụng cụ</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D98C7E"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FAA6B"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r>
      <w:tr w:rsidR="00FF71D9" w14:paraId="2D51CD6C"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E52B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77C8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có thước đo chiều cao</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26A7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C36D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235128F4"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27BE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92F2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Ống nghe hai tai</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3C9C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FED5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w:t>
            </w:r>
          </w:p>
        </w:tc>
      </w:tr>
      <w:tr w:rsidR="00FF71D9" w14:paraId="7BC30ADB"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CE64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3A9F6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Huyết áp kế</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3525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7ADED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w:t>
            </w:r>
          </w:p>
        </w:tc>
      </w:tr>
      <w:tr w:rsidR="00FF71D9" w14:paraId="5A5F3E2A"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847B5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C247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kế nách</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8F2EE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87AE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w:t>
            </w:r>
          </w:p>
        </w:tc>
      </w:tr>
      <w:tr w:rsidR="00FF71D9" w14:paraId="63DF4EE8"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0BA1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F95E3"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Búa phản xạ</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3612A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75C3A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13944E56"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2FC8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FE0C74"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Đèn soi đáy mắt</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306FF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44EE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78413C6D"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8DFF4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80071"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Hộp kính thử thị lực</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85D63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784D7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66AD4AB7"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B80C2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B6CCAC"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kiểm tra thị lực</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D6A54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E35A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644F30E6"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1842C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655CF"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thị lực màu</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6C2A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6ACC6"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5BF5A889"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3C2E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288EC8"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răng hàm mặt</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FA3BF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DC2EA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1F211E65"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4F65A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FAFE32"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tai mũi họng</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F6B83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0670C5"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59BE23DB"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97D79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369FF5"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dụng cụ, bàn khám phụ khoa (nếu có nữ)</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36D9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B12AA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0F8C7D91"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72649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910F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Nồi luộc khử trùng dụng cụ y tế</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5D1BD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2CD5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1E3CC731"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9D9E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EA200E"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sấy dụng cụ</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DC9374"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117ED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094D1850"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B273A7"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0B80C6"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đựng hồ sơ sức khỏe</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57DAC3"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703279"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24912199"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AA6C0F"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0061B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Bàn ghế tại các phòng khám (1 bàn + 2 ghế)</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1F42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0AFB2"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w:t>
            </w:r>
          </w:p>
        </w:tc>
      </w:tr>
      <w:tr w:rsidR="00FF71D9" w14:paraId="5683F137"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C2AD9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97C5A"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Giường khám bệnh</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745918"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AC3BD"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w:t>
            </w:r>
          </w:p>
        </w:tc>
      </w:tr>
      <w:tr w:rsidR="00FF71D9" w14:paraId="47AD6D55"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9B6BB"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73DF0D"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Ghế chờ khám tại mỗi phòng khám</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0DBA0"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6642A"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w:t>
            </w:r>
          </w:p>
        </w:tc>
      </w:tr>
      <w:tr w:rsidR="00FF71D9" w14:paraId="5F2A64D6" w14:textId="77777777" w:rsidTr="00FF71D9">
        <w:trPr>
          <w:tblCellSpacing w:w="0" w:type="dxa"/>
        </w:trPr>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483A0E"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4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E825AB" w14:textId="77777777" w:rsidR="00FF71D9" w:rsidRDefault="00FF71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thuốc có đủ thuốc cấp cứu</w:t>
            </w:r>
          </w:p>
        </w:tc>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F9F141"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cái</w:t>
            </w:r>
          </w:p>
        </w:tc>
        <w:tc>
          <w:tcPr>
            <w:tcW w:w="1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A9262C" w14:textId="77777777" w:rsidR="00FF71D9" w:rsidRDefault="00FF71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r>
      <w:tr w:rsidR="00FF71D9" w14:paraId="486CC687" w14:textId="77777777" w:rsidTr="00FF71D9">
        <w:trPr>
          <w:tblCellSpacing w:w="0" w:type="dxa"/>
        </w:trPr>
        <w:tc>
          <w:tcPr>
            <w:tcW w:w="7920"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6B536F" w14:textId="77777777" w:rsidR="00FF71D9" w:rsidRDefault="00FF71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 19 (Mười chín) khoản</w:t>
            </w:r>
          </w:p>
        </w:tc>
      </w:tr>
    </w:tbl>
    <w:p w14:paraId="29E29492" w14:textId="7B1DF014" w:rsidR="008100A5" w:rsidRPr="00FF71D9" w:rsidRDefault="008100A5" w:rsidP="00FF71D9"/>
    <w:sectPr w:rsidR="008100A5" w:rsidRPr="00FF71D9"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F0170" w14:textId="77777777" w:rsidR="002F29F9" w:rsidRDefault="002F29F9">
      <w:r>
        <w:separator/>
      </w:r>
    </w:p>
  </w:endnote>
  <w:endnote w:type="continuationSeparator" w:id="0">
    <w:p w14:paraId="5D6B398B" w14:textId="77777777" w:rsidR="002F29F9" w:rsidRDefault="002F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9B63E" w14:textId="77777777" w:rsidR="002F29F9" w:rsidRDefault="002F29F9">
      <w:r>
        <w:separator/>
      </w:r>
    </w:p>
  </w:footnote>
  <w:footnote w:type="continuationSeparator" w:id="0">
    <w:p w14:paraId="517764A0" w14:textId="77777777" w:rsidR="002F29F9" w:rsidRDefault="002F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F29F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4745A"/>
    <w:rsid w:val="000547E0"/>
    <w:rsid w:val="0005666F"/>
    <w:rsid w:val="00061893"/>
    <w:rsid w:val="00071AA4"/>
    <w:rsid w:val="0008284A"/>
    <w:rsid w:val="000834E6"/>
    <w:rsid w:val="0008354F"/>
    <w:rsid w:val="000907D2"/>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si-quan-quan-doi-nhan-dan-viet-nam-sua-doi-bo-sung-nam-2008.aspx" TargetMode="External"/><Relationship Id="rId13" Type="http://schemas.openxmlformats.org/officeDocument/2006/relationships/hyperlink" Target="https://admin.luatminhkhue.vn/van-ban/luat-can-bo-cong-chuc-va-luat-vien-chuc-sua-doi-nam-2019.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si-quan-quan-doi-nhan-dan-viet-nam-nam-1999.aspx" TargetMode="External"/><Relationship Id="rId12" Type="http://schemas.openxmlformats.org/officeDocument/2006/relationships/hyperlink" Target="https://admin.luatminhkhue.vn/van-ban/luat-can-bo-cong-chuc-nam-2008.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nghia-vu-quan-su-nam-2015.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quan-nhan-chuyen-nghiep-cong-nhan-vien-chuc-quoc-phong-nam-2015.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si-quan-quan-doi-nhan-dan-viet-nam-sua-doi-nam-2014.aspx" TargetMode="External"/><Relationship Id="rId14" Type="http://schemas.openxmlformats.org/officeDocument/2006/relationships/hyperlink" Target="https://admin.luatminhkhue.vn/van-ban/luat-an-toan-ve-sinh-lao-dong-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48</Pages>
  <Words>9511</Words>
  <Characters>54217</Characters>
  <Application>Microsoft Office Word</Application>
  <DocSecurity>0</DocSecurity>
  <Lines>451</Lines>
  <Paragraphs>127</Paragraphs>
  <ScaleCrop>false</ScaleCrop>
  <Company/>
  <LinksUpToDate>false</LinksUpToDate>
  <CharactersWithSpaces>63601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266</cp:revision>
  <dcterms:created xsi:type="dcterms:W3CDTF">2024-12-02T03:13:00Z</dcterms:created>
  <dcterms:modified xsi:type="dcterms:W3CDTF">2024-12-31T05:27:00Z</dcterms:modified>
</cp:coreProperties>
</file>