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3"/>
        <w:gridCol w:w="5417"/>
      </w:tblGrid>
      <w:tr w:rsidR="00CB5BC9" w14:paraId="4741C24C" w14:textId="77777777" w:rsidTr="00CB5BC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EA61E"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TRANSPORT</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7C29C"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B5BC9" w14:paraId="5A4EBF77" w14:textId="77777777" w:rsidTr="00CB5BC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7BF7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04/2022/TT-BGTVT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91A9C" w14:textId="77777777" w:rsidR="00CB5BC9" w:rsidRDefault="00CB5B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26, 2022</w:t>
            </w:r>
          </w:p>
        </w:tc>
      </w:tr>
    </w:tbl>
    <w:p w14:paraId="1A142E8B" w14:textId="77777777" w:rsidR="00CB5BC9" w:rsidRDefault="00CB5BC9" w:rsidP="00CB5BC9">
      <w:pPr>
        <w:pStyle w:val="NormalWeb"/>
        <w:spacing w:after="90" w:afterAutospacing="0" w:line="345" w:lineRule="atLeast"/>
        <w:jc w:val="center"/>
        <w:rPr>
          <w:rFonts w:ascii="Arial" w:hAnsi="Arial" w:cs="Arial"/>
          <w:color w:val="000000"/>
          <w:sz w:val="21"/>
          <w:szCs w:val="21"/>
        </w:rPr>
      </w:pPr>
    </w:p>
    <w:p w14:paraId="134A5D12" w14:textId="77777777" w:rsidR="00CB5BC9" w:rsidRDefault="00CB5BC9" w:rsidP="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6E13576" w14:textId="77777777" w:rsidR="00CB5BC9" w:rsidRDefault="00CB5BC9" w:rsidP="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CIRCULAR NO. 12/2017/TT-BGTVT DATED APRIL 15, 2017 OF THE MINISTER OF TRANSPORT ON DRIVER TRAINING, DRIVING TESTS, AND ISSUANCE OF DRIVING LICENSES</w:t>
      </w:r>
    </w:p>
    <w:p w14:paraId="28CCB301" w14:textId="77777777" w:rsidR="00CB5BC9" w:rsidRDefault="00CB5BC9" w:rsidP="00CB5B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Law on Road Traffic dated November 13, 2008;</w:t>
      </w:r>
    </w:p>
    <w:p w14:paraId="4FFBFD9C" w14:textId="77777777" w:rsidR="00CB5BC9" w:rsidRDefault="00CB5BC9" w:rsidP="00CB5B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Decree No. 12/2017/ND-CP dated February 10, 2017 of Government on functions, tasks, powers, and organizational structure of Ministry of Transport;</w:t>
      </w:r>
    </w:p>
    <w:p w14:paraId="113D381F" w14:textId="77777777" w:rsidR="00CB5BC9" w:rsidRDefault="00CB5BC9" w:rsidP="00CB5B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Decree No. 65/2016/ND-CP dated July 1, 2016 of the Government on eligibility for provision of driver training services and driving test services;</w:t>
      </w:r>
    </w:p>
    <w:p w14:paraId="749EA6B2" w14:textId="77777777" w:rsidR="00CB5BC9" w:rsidRDefault="00CB5BC9" w:rsidP="00CB5B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Decree No. 138/2018/ND-CP dated October 8, 2018 of the Government on amendments to Decree No. 65/2016/ND-CP dated July 1, 2016 of the Government;</w:t>
      </w:r>
    </w:p>
    <w:p w14:paraId="056DE5AA" w14:textId="77777777" w:rsidR="00CB5BC9" w:rsidRDefault="00CB5BC9" w:rsidP="00CB5B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At request of the Director of Transport Safety Department and General Director of Directorate for Roads of Vietnam,</w:t>
      </w:r>
    </w:p>
    <w:p w14:paraId="64106CEB" w14:textId="77777777" w:rsidR="00CB5BC9" w:rsidRDefault="00CB5BC9" w:rsidP="00CB5B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Minister of Transport promulgates the Circular on amendments to Circular No. 12/2017/TT-BGTVT dated April 15, 2017 of Minister of Transport on driver training, driving tests and issuance of driving licenses for motor vehicles.</w:t>
      </w:r>
    </w:p>
    <w:p w14:paraId="652F5C1E" w14:textId="77777777" w:rsidR="00CB5BC9" w:rsidRDefault="00CB5BC9" w:rsidP="00CB5BC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Amendments to Circular No. 12/2017/TT-BGTVT dated April 15, 2017 of the Minister of Transport on driver training, driving tests, and issuance of driving licenses:</w:t>
      </w:r>
    </w:p>
    <w:p w14:paraId="64EDE88D"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Add Clause 11, Clause 12, and Clause 13 to Article 3:</w:t>
      </w:r>
    </w:p>
    <w:p w14:paraId="15FF5A8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Add Clause 11 to Article 3 as follows:</w:t>
      </w:r>
    </w:p>
    <w:p w14:paraId="00404602"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“DAT data” means a combination of information regarding identity and driving practice process of a learner transmitted from a DAT device installed aboard the vehicle to server of the training facility in accordance with Section 2.1.5 and Section 2.1.6 of the QCVN 105:2020/BGTVT.”;</w:t>
      </w:r>
    </w:p>
    <w:p w14:paraId="3CCA7C37"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Add Clause 12 to Article 3 as follows:</w:t>
      </w:r>
    </w:p>
    <w:p w14:paraId="3F0C1A61"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“DAT management data” means a combination of information regarding identity and driving practice process of a learner transmitted from server of the training facility to server of the Directorate for Roads of Vietnam in accordance with Appendix 30 attached hereto.”;</w:t>
      </w:r>
    </w:p>
    <w:p w14:paraId="4E5CDFA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Add Clause 13 to Article 3 as follows:</w:t>
      </w:r>
    </w:p>
    <w:p w14:paraId="5BFC7FB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“DAT information system” consists of hardware, transmission, and software serving collection, management, and extraction of DAT management data.”.</w:t>
      </w:r>
    </w:p>
    <w:p w14:paraId="00BBF02A"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Amend Clause 2 Article 4:</w:t>
      </w:r>
    </w:p>
    <w:p w14:paraId="44F93195"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Driving instructors must pass professional training according to the professional training program for driving instructors under Appendix 28 attached hereto.”.</w:t>
      </w:r>
    </w:p>
    <w:p w14:paraId="26EFEF0F"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Amend Clause 4, Clause 6, Clause 9, Clause 16, Clause 17, Clause 18, and Clause 19 Article 5:</w:t>
      </w:r>
    </w:p>
    <w:p w14:paraId="5DB2CDCA"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Amend Clause 4 Article 5:</w:t>
      </w:r>
    </w:p>
    <w:p w14:paraId="2F8DB931"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A1, A2, A3, and A4 class driver training facilities must maintain adherence to professional technical standards in accordance with Appendix 29 attached hereto.”;</w:t>
      </w:r>
    </w:p>
    <w:p w14:paraId="6B065B79"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Amend Clause 6 Article 5:</w:t>
      </w:r>
    </w:p>
    <w:p w14:paraId="6DF0268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Inform Departments of Transport about operation plans and organize A1, A2, A3, and A4 class driver training in accordance with registered training plans according to Appendix 10 attached hereto.”;</w:t>
      </w:r>
    </w:p>
    <w:p w14:paraId="31029602"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Amend Clause 9 Article 5:</w:t>
      </w:r>
    </w:p>
    <w:p w14:paraId="4B418E89"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Apply technology in training management to identify and monitor traffic law theory class attendance of learners who learn how to drive motor vehicles (other than B1 class); ensure facilities and equipment serving teaching and studying in order to improve driver training quality; utilize software simulating traffic scenarios to train drivers.”;</w:t>
      </w:r>
    </w:p>
    <w:p w14:paraId="2D06065F"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Amend Clause 16 Article 5:</w:t>
      </w:r>
    </w:p>
    <w:p w14:paraId="5B2F33DD"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Motor vehicle driver training facilities shall equip and maintain simulator cabins, devices for monitoring time and distance of driving of learners in accordance with the national technical regulations promulgated by the Ministry of Transport; simulator cabins shall conform to roadmap under Clause 2 Article 47 hereof.”;</w:t>
      </w:r>
    </w:p>
    <w:p w14:paraId="3CE59ED2"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dd) Add Clause 17 to Article 5 as follows:</w:t>
      </w:r>
    </w:p>
    <w:p w14:paraId="500AA997"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"17. Transmit DAT management data and assume responsibilities for adequacy of DAT data and DAT management data; ensure data safety and security for DAT information system; secure login </w:t>
      </w:r>
      <w:r>
        <w:rPr>
          <w:rFonts w:ascii="Arial" w:hAnsi="Arial" w:cs="Arial"/>
          <w:color w:val="000000"/>
          <w:sz w:val="21"/>
          <w:szCs w:val="21"/>
        </w:rPr>
        <w:lastRenderedPageBreak/>
        <w:t>account and password to DAT information system of the Directorate for Roads of Vietnam; promptly and accurately provide DAT information and data to competent authorities upon being requested.”;</w:t>
      </w:r>
    </w:p>
    <w:p w14:paraId="4418F4C0"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Add Clause 18 to Article 5 as follows:</w:t>
      </w:r>
    </w:p>
    <w:p w14:paraId="0C723D00"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Monitor and extract data on the DAT information system to serve management of driver training; examine authenticity of information regarding driving instructors and training vehicles.”;</w:t>
      </w:r>
    </w:p>
    <w:p w14:paraId="159AD4E9"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Add Clause 19 to Article 5 as follows:</w:t>
      </w:r>
    </w:p>
    <w:p w14:paraId="6FE6B30D"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Provide authorities overseeing driver training, driving tests, and issuance of driving licenses with confirmation of learner's completion of driving practice via simulator cabins printed on simulator cabins.”.</w:t>
      </w:r>
    </w:p>
    <w:p w14:paraId="006FF3B6"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Amend Clause 1 and Point b Clause 5 Article 6:</w:t>
      </w:r>
    </w:p>
    <w:p w14:paraId="61E53580"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Amend Clause 1 Article 6 as follows:</w:t>
      </w:r>
    </w:p>
    <w:p w14:paraId="31426C09"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Driver’s handbook must conform to the framework driver training program under Appendix 31 attached hereto.”;</w:t>
      </w:r>
    </w:p>
    <w:p w14:paraId="5C374FDD"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Amend Point b Clause 5 Article 6 as follows:</w:t>
      </w:r>
    </w:p>
    <w:p w14:paraId="50FFACC6"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2 years for final exam, data on traffic law theory class attendance of learners who learn how to drive motor vehicles (other than B1 class), data on driver practice attendance via simulator cabins, and other documents;”.</w:t>
      </w:r>
    </w:p>
    <w:p w14:paraId="7B93F97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Add Clause 9 and Clause 10 to Article 10:</w:t>
      </w:r>
    </w:p>
    <w:p w14:paraId="76D5A297"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Add Clause 9 to Article 10 as follows:</w:t>
      </w:r>
    </w:p>
    <w:p w14:paraId="7CCB77C2"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Apply information technology in management of DAT information system of the Directorate for Roads of Vietnam to ensure the receipt, management, consolidation, analysis, and extraction of DAT management data; ensure continuous and stable operation of DAT information system of the Directorate for Roads of Vietnam and at least 2 years of storage of DAT management data; information extracted from the software is consolidated using form under Appendices 32a, 32b, 32c, 32d, and 32dd attached hereto.”;</w:t>
      </w:r>
    </w:p>
    <w:p w14:paraId="24BE45E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Add Clause 10 to Article 10 as follows:</w:t>
      </w:r>
    </w:p>
    <w:p w14:paraId="328BEB69"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Provide Departments of Transport and training facilities with accounts to log in, transmit data, and extract data on the DAT information system of the Directorate for Roads of Vietnam.”.</w:t>
      </w:r>
    </w:p>
    <w:p w14:paraId="3CD2DBBC"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Add Clause 8, Clause 9, and Clause 10 to Article 11:</w:t>
      </w:r>
    </w:p>
    <w:p w14:paraId="004484CE"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Add Clause 8 to Article 11 as follows:</w:t>
      </w:r>
    </w:p>
    <w:p w14:paraId="5FA78D9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Monitor, examine, extract, and utilize DAT data and DAT management data on the DAT information system of the Directorate for Roads of Vietnam and driver training facilities to serve training management.”;</w:t>
      </w:r>
    </w:p>
    <w:p w14:paraId="39EF5031"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Add Clause 9 to Article 11 as follows:</w:t>
      </w:r>
    </w:p>
    <w:p w14:paraId="2CE43F78"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Secure login account and password to the DAT information system of the Directorate for Roads of Vietnam.”;</w:t>
      </w:r>
    </w:p>
    <w:p w14:paraId="4B63A600"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Add Clause 10 to Article 11 as follows:</w:t>
      </w:r>
    </w:p>
    <w:p w14:paraId="48E42BCF"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Use DAT management data on the DAT information system of Directorate for Roads of Vietnam via form under Appendix 32e attached hereto, and confirmation of learner's completion of driving practice via simulator cabins printed on simulator cabins provided by driver training facilities to approve the list of learners eligible for driving test.”.</w:t>
      </w:r>
    </w:p>
    <w:p w14:paraId="74718DEC"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Amend Clause 3 Article 13:</w:t>
      </w:r>
    </w:p>
    <w:p w14:paraId="435E7BE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Program volume and distribution of training program</w:t>
      </w:r>
    </w:p>
    <w:p w14:paraId="1AC395B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Program and time distribution of training program</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
        <w:gridCol w:w="2702"/>
        <w:gridCol w:w="751"/>
        <w:gridCol w:w="1418"/>
        <w:gridCol w:w="1418"/>
        <w:gridCol w:w="982"/>
        <w:gridCol w:w="732"/>
      </w:tblGrid>
      <w:tr w:rsidR="00CB5BC9" w14:paraId="45EC53BD" w14:textId="77777777" w:rsidTr="00CB5BC9">
        <w:trPr>
          <w:tblCellSpacing w:w="0" w:type="dxa"/>
        </w:trPr>
        <w:tc>
          <w:tcPr>
            <w:tcW w:w="70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2AC86"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66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168DE"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7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104D6"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376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346B5"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CLASS</w:t>
            </w:r>
          </w:p>
        </w:tc>
      </w:tr>
      <w:tr w:rsidR="00CB5BC9" w14:paraId="57A247E7"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55462A"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717E31"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02FBD5" w14:textId="77777777" w:rsidR="00CB5BC9" w:rsidRDefault="00CB5BC9">
            <w:pPr>
              <w:spacing w:line="375" w:lineRule="atLeast"/>
              <w:rPr>
                <w:rFonts w:ascii="Arial" w:hAnsi="Arial" w:cs="Arial"/>
                <w:color w:val="000000"/>
                <w:sz w:val="21"/>
                <w:szCs w:val="21"/>
              </w:rPr>
            </w:pPr>
          </w:p>
        </w:tc>
        <w:tc>
          <w:tcPr>
            <w:tcW w:w="225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41901"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Class</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03AAB"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77CFA"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w:t>
            </w:r>
          </w:p>
        </w:tc>
      </w:tr>
      <w:tr w:rsidR="00CB5BC9" w14:paraId="5A91FCB6"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AD54E5"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9E7EDB"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754ABD" w14:textId="77777777" w:rsidR="00CB5BC9" w:rsidRDefault="00CB5BC9">
            <w:pPr>
              <w:spacing w:line="375" w:lineRule="atLeast"/>
              <w:rPr>
                <w:rFonts w:ascii="Arial" w:hAnsi="Arial" w:cs="Arial"/>
                <w:color w:val="000000"/>
                <w:sz w:val="21"/>
                <w:szCs w:val="21"/>
              </w:rPr>
            </w:pP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0EA76"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with automatic transmission</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F7461"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with manual transmission</w:t>
            </w:r>
          </w:p>
        </w:tc>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079F7" w14:textId="77777777" w:rsidR="00CB5BC9" w:rsidRDefault="00CB5BC9">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3D292" w14:textId="77777777" w:rsidR="00CB5BC9" w:rsidRDefault="00CB5BC9">
            <w:pPr>
              <w:pStyle w:val="NormalWeb"/>
              <w:spacing w:after="90" w:afterAutospacing="0" w:line="345" w:lineRule="atLeast"/>
              <w:jc w:val="both"/>
              <w:rPr>
                <w:rFonts w:ascii="Arial" w:hAnsi="Arial" w:cs="Arial"/>
                <w:color w:val="000000"/>
                <w:sz w:val="21"/>
                <w:szCs w:val="21"/>
              </w:rPr>
            </w:pPr>
          </w:p>
        </w:tc>
      </w:tr>
      <w:tr w:rsidR="00CB5BC9" w14:paraId="29A8D5F7"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8AB8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86873"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traffic law</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BF5E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1E2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3388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B816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F623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r>
      <w:tr w:rsidR="00CB5BC9" w14:paraId="6D6CB73A"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53EB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F874"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Structures and common repairs</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F4B4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824D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AD0A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29FF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044D0"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r>
      <w:tr w:rsidR="00CB5BC9" w14:paraId="58E78AE3"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E19D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22AFD"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operation</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81CA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100D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A632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367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8F4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r>
      <w:tr w:rsidR="00CB5BC9" w14:paraId="0B4BBABB"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8015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8C033"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etiquette and prevention of harms of alcoholic beverages while participating in traffic.</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22A9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88FF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7B78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92DE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2F20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r>
      <w:tr w:rsidR="00CB5BC9" w14:paraId="4FBE167C"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756A5"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3F96C"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techniques</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452E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DBB1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E4FC5"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7152D"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44CA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r>
      <w:tr w:rsidR="00CB5BC9" w14:paraId="14CF4418"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16F2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14E41"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Software simulating traffic scenarios</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40AD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01A3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9A5F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0B83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8EF3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CB5BC9" w14:paraId="3D5408FF"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3F81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1DDCD"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hours of practicing driving/1 training vehicle and simulator cabin</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6F21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2367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340</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16D5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420</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BABB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420</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69B6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752</w:t>
            </w:r>
          </w:p>
        </w:tc>
      </w:tr>
      <w:tr w:rsidR="00CB5BC9" w14:paraId="57D3E87C" w14:textId="77777777" w:rsidTr="00CB5BC9">
        <w:trPr>
          <w:tblCellSpacing w:w="0" w:type="dxa"/>
        </w:trPr>
        <w:tc>
          <w:tcPr>
            <w:tcW w:w="70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9E4E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 which</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FF3BF"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hours of practicing driving/1 training vehicle</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6C13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EA110"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325</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5ACF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405</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A5F5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405</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983D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728</w:t>
            </w:r>
          </w:p>
        </w:tc>
      </w:tr>
      <w:tr w:rsidR="00CB5BC9" w14:paraId="46F5AC16"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8AAFEA" w14:textId="77777777" w:rsidR="00CB5BC9" w:rsidRDefault="00CB5BC9">
            <w:pPr>
              <w:spacing w:line="375" w:lineRule="atLeast"/>
              <w:rPr>
                <w:rFonts w:ascii="Arial" w:hAnsi="Arial" w:cs="Arial"/>
                <w:color w:val="000000"/>
                <w:sz w:val="21"/>
                <w:szCs w:val="21"/>
              </w:rPr>
            </w:pP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BA02B"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hours of practicing in simulated cabins (according to number of learners allowed on 1 training vehicle)</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C445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6E30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11F9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FB10"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D5D6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r>
      <w:tr w:rsidR="00CB5BC9" w14:paraId="0D83CEE1"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7962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7CE3A"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hours of practicing driving of 1 learner with training vehicle and simulated cabin</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F572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FED20"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8E30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A6DC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2CDF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w:t>
            </w:r>
          </w:p>
        </w:tc>
      </w:tr>
      <w:tr w:rsidR="00CB5BC9" w14:paraId="0B8599C0"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43AE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53783"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of practicing driving/1 learner</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F9D3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028B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6E27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B2EAD"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A59D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w:t>
            </w:r>
          </w:p>
        </w:tc>
      </w:tr>
      <w:tr w:rsidR="00CB5BC9" w14:paraId="2BA7D1D7" w14:textId="77777777" w:rsidTr="00CB5BC9">
        <w:trPr>
          <w:tblCellSpacing w:w="0" w:type="dxa"/>
        </w:trPr>
        <w:tc>
          <w:tcPr>
            <w:tcW w:w="70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80BF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 which</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5C9E"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of practicing driving on training yard/1 learner</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E21B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F6CB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AE4D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A4B6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B577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r>
      <w:tr w:rsidR="00CB5BC9" w14:paraId="21E22A3A"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29FBF2" w14:textId="77777777" w:rsidR="00CB5BC9" w:rsidRDefault="00CB5BC9">
            <w:pPr>
              <w:spacing w:line="375" w:lineRule="atLeast"/>
              <w:rPr>
                <w:rFonts w:ascii="Arial" w:hAnsi="Arial" w:cs="Arial"/>
                <w:color w:val="000000"/>
                <w:sz w:val="21"/>
                <w:szCs w:val="21"/>
              </w:rPr>
            </w:pP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360C2"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of practicing driving on road/1 learner</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3D74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5BE3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F298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83EDD"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679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r>
      <w:tr w:rsidR="00CB5BC9" w14:paraId="44E5C21C"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AB2E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E6532"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of practicing driving in simulated cabin/1 learner</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CECD5"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6DA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9D4C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4646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BBCC5"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r>
      <w:tr w:rsidR="00CB5BC9" w14:paraId="2CFA5EA9"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7F6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8FE24"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hours of learning/1 learner/training course</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A95D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39FE5"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204</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C38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A3E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252</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FD13A"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w:t>
            </w:r>
          </w:p>
        </w:tc>
      </w:tr>
      <w:tr w:rsidR="00CB5BC9" w14:paraId="61734417" w14:textId="77777777" w:rsidTr="00CB5BC9">
        <w:trPr>
          <w:tblCellSpacing w:w="0" w:type="dxa"/>
        </w:trPr>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E42E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52A9"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hours of 1 training course</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506D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hour</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36F9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476</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C003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556</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219F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588</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A476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920</w:t>
            </w:r>
          </w:p>
        </w:tc>
      </w:tr>
    </w:tbl>
    <w:p w14:paraId="1E080D3C"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Total duration of a training course</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1"/>
        <w:gridCol w:w="2683"/>
        <w:gridCol w:w="806"/>
        <w:gridCol w:w="1449"/>
        <w:gridCol w:w="1449"/>
        <w:gridCol w:w="794"/>
        <w:gridCol w:w="878"/>
      </w:tblGrid>
      <w:tr w:rsidR="00CB5BC9" w14:paraId="14665518" w14:textId="77777777" w:rsidTr="00CB5BC9">
        <w:trPr>
          <w:tblCellSpacing w:w="0" w:type="dxa"/>
        </w:trPr>
        <w:tc>
          <w:tcPr>
            <w:tcW w:w="6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07956"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58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B971B"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7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CFDB"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387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2F7BA"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CLASS</w:t>
            </w:r>
          </w:p>
        </w:tc>
      </w:tr>
      <w:tr w:rsidR="00CB5BC9" w14:paraId="1A2BC72A"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DB27E0"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959204"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0F94E5" w14:textId="77777777" w:rsidR="00CB5BC9" w:rsidRDefault="00CB5BC9">
            <w:pPr>
              <w:spacing w:line="375" w:lineRule="atLeast"/>
              <w:rPr>
                <w:rFonts w:ascii="Arial" w:hAnsi="Arial" w:cs="Arial"/>
                <w:color w:val="000000"/>
                <w:sz w:val="21"/>
                <w:szCs w:val="21"/>
              </w:rPr>
            </w:pPr>
          </w:p>
        </w:tc>
        <w:tc>
          <w:tcPr>
            <w:tcW w:w="225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FEF2E"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Class</w:t>
            </w:r>
          </w:p>
        </w:tc>
        <w:tc>
          <w:tcPr>
            <w:tcW w:w="7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79753"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w:t>
            </w:r>
          </w:p>
        </w:tc>
        <w:tc>
          <w:tcPr>
            <w:tcW w:w="8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F5F0"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w:t>
            </w:r>
          </w:p>
        </w:tc>
      </w:tr>
      <w:tr w:rsidR="00CB5BC9" w14:paraId="6DA09A24"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845AF8"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A2A53A"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A96056" w14:textId="77777777" w:rsidR="00CB5BC9" w:rsidRDefault="00CB5BC9">
            <w:pPr>
              <w:spacing w:line="375" w:lineRule="atLeast"/>
              <w:rPr>
                <w:rFonts w:ascii="Arial" w:hAnsi="Arial" w:cs="Arial"/>
                <w:color w:val="000000"/>
                <w:sz w:val="21"/>
                <w:szCs w:val="21"/>
              </w:rPr>
            </w:pP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9AE8"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with automatic transmission</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0A40D"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with manual transmission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A26488"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F79F22" w14:textId="77777777" w:rsidR="00CB5BC9" w:rsidRDefault="00CB5BC9">
            <w:pPr>
              <w:spacing w:line="375" w:lineRule="atLeast"/>
              <w:rPr>
                <w:rFonts w:ascii="Arial" w:hAnsi="Arial" w:cs="Arial"/>
                <w:color w:val="000000"/>
                <w:sz w:val="21"/>
                <w:szCs w:val="21"/>
              </w:rPr>
            </w:pPr>
          </w:p>
        </w:tc>
      </w:tr>
      <w:tr w:rsidR="00CB5BC9" w14:paraId="061BC362" w14:textId="77777777" w:rsidTr="00CB5BC9">
        <w:trPr>
          <w:tblCellSpacing w:w="0" w:type="dxa"/>
        </w:trPr>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6392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BAAE5"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End-of-course revision and exam</w:t>
            </w: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7D43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day</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5A86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9A65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F69A5"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4931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CB5BC9" w14:paraId="55D2CE1B" w14:textId="77777777" w:rsidTr="00CB5BC9">
        <w:trPr>
          <w:tblCellSpacing w:w="0" w:type="dxa"/>
        </w:trPr>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33AE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78184"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days attended</w:t>
            </w: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0777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day</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501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59,5</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46FF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69,5</w:t>
            </w:r>
          </w:p>
        </w:tc>
        <w:tc>
          <w:tcPr>
            <w:tcW w:w="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899B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73,5</w:t>
            </w: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D0D4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w:t>
            </w:r>
          </w:p>
        </w:tc>
      </w:tr>
      <w:tr w:rsidR="00CB5BC9" w14:paraId="78129868" w14:textId="77777777" w:rsidTr="00CB5BC9">
        <w:trPr>
          <w:tblCellSpacing w:w="0" w:type="dxa"/>
        </w:trPr>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9CAF0"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B0698"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national holidays, opening ceremony, closing ceremony</w:t>
            </w: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8D1E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day</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97F3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1EA7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DE69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45AF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r>
      <w:tr w:rsidR="00CB5BC9" w14:paraId="35D46E4C" w14:textId="77777777" w:rsidTr="00CB5BC9">
        <w:trPr>
          <w:tblCellSpacing w:w="0" w:type="dxa"/>
        </w:trPr>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DD672"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8DF9B"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days/training course</w:t>
            </w: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71174"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day</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5684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76,5</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F580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88,5</w:t>
            </w:r>
          </w:p>
        </w:tc>
        <w:tc>
          <w:tcPr>
            <w:tcW w:w="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08FE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92,5</w:t>
            </w: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E8EAE"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140</w:t>
            </w:r>
          </w:p>
        </w:tc>
      </w:tr>
    </w:tbl>
    <w:p w14:paraId="31981F38"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Number of learners allowed on 1 training vehicle: 5 learners for B1, B2 class and 8 learners for C class.</w:t>
      </w:r>
    </w:p>
    <w:p w14:paraId="33F2775E"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Number of km required for driving practice</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4"/>
        <w:gridCol w:w="2701"/>
        <w:gridCol w:w="722"/>
        <w:gridCol w:w="1417"/>
        <w:gridCol w:w="1417"/>
        <w:gridCol w:w="987"/>
        <w:gridCol w:w="832"/>
      </w:tblGrid>
      <w:tr w:rsidR="00CB5BC9" w14:paraId="18E6A88F" w14:textId="77777777" w:rsidTr="00CB5BC9">
        <w:trPr>
          <w:tblCellSpacing w:w="0" w:type="dxa"/>
        </w:trPr>
        <w:tc>
          <w:tcPr>
            <w:tcW w:w="6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A2AAF"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6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47E1A"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7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66F1B"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387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3978"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DRIVING LICENSE CLASS</w:t>
            </w:r>
          </w:p>
        </w:tc>
      </w:tr>
      <w:tr w:rsidR="00CB5BC9" w14:paraId="66AF5499"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DD2201"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6E7913"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279947" w14:textId="77777777" w:rsidR="00CB5BC9" w:rsidRDefault="00CB5BC9">
            <w:pPr>
              <w:spacing w:line="375" w:lineRule="atLeast"/>
              <w:rPr>
                <w:rFonts w:ascii="Arial" w:hAnsi="Arial" w:cs="Arial"/>
                <w:color w:val="000000"/>
                <w:sz w:val="21"/>
                <w:szCs w:val="21"/>
              </w:rPr>
            </w:pPr>
          </w:p>
        </w:tc>
        <w:tc>
          <w:tcPr>
            <w:tcW w:w="225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02EA9"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Class</w:t>
            </w: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AB228"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Class</w:t>
            </w: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17B2E"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Class</w:t>
            </w:r>
          </w:p>
        </w:tc>
      </w:tr>
      <w:tr w:rsidR="00CB5BC9" w14:paraId="3D6CB3DB" w14:textId="77777777" w:rsidTr="00CB5B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4D56F5"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0DEBFE" w14:textId="77777777" w:rsidR="00CB5BC9" w:rsidRDefault="00CB5B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2333D6" w14:textId="77777777" w:rsidR="00CB5BC9" w:rsidRDefault="00CB5BC9">
            <w:pPr>
              <w:spacing w:line="375" w:lineRule="atLeast"/>
              <w:rPr>
                <w:rFonts w:ascii="Arial" w:hAnsi="Arial" w:cs="Arial"/>
                <w:color w:val="000000"/>
                <w:sz w:val="21"/>
                <w:szCs w:val="21"/>
              </w:rPr>
            </w:pP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853F0"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with automatic transmission</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8E4B2"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with manual transmission</w:t>
            </w: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A6E95" w14:textId="77777777" w:rsidR="00CB5BC9" w:rsidRDefault="00CB5BC9">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135E1" w14:textId="77777777" w:rsidR="00CB5BC9" w:rsidRDefault="00CB5BC9">
            <w:pPr>
              <w:pStyle w:val="NormalWeb"/>
              <w:spacing w:after="90" w:afterAutospacing="0" w:line="345" w:lineRule="atLeast"/>
              <w:jc w:val="both"/>
              <w:rPr>
                <w:rFonts w:ascii="Arial" w:hAnsi="Arial" w:cs="Arial"/>
                <w:color w:val="000000"/>
                <w:sz w:val="21"/>
                <w:szCs w:val="21"/>
              </w:rPr>
            </w:pPr>
          </w:p>
        </w:tc>
      </w:tr>
      <w:tr w:rsidR="00CB5BC9" w14:paraId="7DD40A64" w14:textId="77777777" w:rsidTr="00CB5BC9">
        <w:trPr>
          <w:tblCellSpacing w:w="0" w:type="dxa"/>
        </w:trPr>
        <w:tc>
          <w:tcPr>
            <w:tcW w:w="6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CBE7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38FE8"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km of driving practice on training yard/1 learner</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4855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km</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CD83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290</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0706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290</w:t>
            </w: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4195F"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290</w:t>
            </w: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E2D1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275</w:t>
            </w:r>
          </w:p>
        </w:tc>
      </w:tr>
      <w:tr w:rsidR="00CB5BC9" w14:paraId="5AD44E8E" w14:textId="77777777" w:rsidTr="00CB5BC9">
        <w:trPr>
          <w:tblCellSpacing w:w="0" w:type="dxa"/>
        </w:trPr>
        <w:tc>
          <w:tcPr>
            <w:tcW w:w="6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F8C0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B9905"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km of driving practice on road/1 learner</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A42A9"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km</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C322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710</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DA797"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810</w:t>
            </w: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30B06"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810</w:t>
            </w: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A9D61"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825</w:t>
            </w:r>
          </w:p>
        </w:tc>
      </w:tr>
      <w:tr w:rsidR="00CB5BC9" w14:paraId="160C6B84" w14:textId="77777777" w:rsidTr="00CB5BC9">
        <w:trPr>
          <w:tblCellSpacing w:w="0" w:type="dxa"/>
        </w:trPr>
        <w:tc>
          <w:tcPr>
            <w:tcW w:w="33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7FE5" w14:textId="77777777" w:rsidR="00CB5BC9" w:rsidRDefault="00CB5B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km of driving practice/1 learner</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33A8"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km</w:t>
            </w:r>
          </w:p>
        </w:tc>
        <w:tc>
          <w:tcPr>
            <w:tcW w:w="1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881B"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11FA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1100</w:t>
            </w: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BA63"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1100</w:t>
            </w: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6306C" w14:textId="77777777" w:rsidR="00CB5BC9" w:rsidRDefault="00CB5B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1100</w:t>
            </w:r>
          </w:p>
        </w:tc>
      </w:tr>
    </w:tbl>
    <w:p w14:paraId="758556FB"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Amend Clause 2 Article 38:</w:t>
      </w:r>
    </w:p>
    <w:p w14:paraId="1766C596"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Health examination record of drivers issued by competent medical establishments, except for A1, A2, A3 class driving license.”.</w:t>
      </w:r>
    </w:p>
    <w:p w14:paraId="5CB6BC45"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Amend Article 47 as follows:</w:t>
      </w:r>
    </w:p>
    <w:p w14:paraId="6961866B" w14:textId="77777777" w:rsidR="00CB5BC9" w:rsidRDefault="00CB5BC9" w:rsidP="00CB5BC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“Article 47. Transition clauses</w:t>
      </w:r>
    </w:p>
    <w:p w14:paraId="5D6EB187"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A1, A2, A3, and A4 class driving license issued before the effective date hereof shall remain effective until the expiry date specified on the license; once the license expires, A1, A2, A3, and A4 class driver training facilities shall conform to Clause 4 Article 4 hereof.</w:t>
      </w:r>
    </w:p>
    <w:p w14:paraId="7A9D6F2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Training facilities shall equip and utilize simulated cabins for driving training before December 31, 2022.</w:t>
      </w:r>
    </w:p>
    <w:p w14:paraId="04BDB5E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Prior to the use of simulate cabins, driver training facilities shall develop training program, materials, and organize training in a manner that guarantees sufficient training duration according to Article 13 and Article 14 hereof. To be specific:</w:t>
      </w:r>
    </w:p>
    <w:p w14:paraId="7CF7780A"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Number of hours of practice driving on 1 training vehicle, including the number of hours of practice driving on simulated cabins.</w:t>
      </w:r>
    </w:p>
    <w:p w14:paraId="3CC508C6"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Driving license shall be issued using form under Appendix 17 attached hereto and bear a QR code which allows reading and rapid decoding of driving license information and connecting to the information system that manages driving license. Driving license issued before the effective date hereof remains effective until the expiry date specified on the license.”.</w:t>
      </w:r>
    </w:p>
    <w:p w14:paraId="6DEE788E" w14:textId="77777777" w:rsidR="00CB5BC9" w:rsidRDefault="00CB5BC9" w:rsidP="00CB5BC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 Addition of appendices and annulment of points, clauses, and articles of Circular No. 12/2017/TT-BGTVT dated April 15, 2017 of Minister of Transport:</w:t>
      </w:r>
    </w:p>
    <w:p w14:paraId="7093DD9D"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Add the following Appendices to Circular No. 12/2017/TT-BGTVT:</w:t>
      </w:r>
    </w:p>
    <w:p w14:paraId="73A9BDF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Add Appendix I, Appendix II, Appendix III, and Appendix IV attached hereto as Appendix 28, Appendix 29, Appendix 30, and Appendix 31 respectively;</w:t>
      </w:r>
    </w:p>
    <w:p w14:paraId="51E92576"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Add Appendix V attached hereto as Appendix 32a, Appendix 32b, Appendix 32c, Appendix 32d, Appendix 32dd, Appendix 32e.</w:t>
      </w:r>
    </w:p>
    <w:p w14:paraId="784F0864"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Annul Clause 2 and Clause 5 Article 10; Clause 4 and Clause 8 Article 36.</w:t>
      </w:r>
    </w:p>
    <w:p w14:paraId="0B01CD15" w14:textId="77777777" w:rsidR="00CB5BC9" w:rsidRDefault="00CB5BC9" w:rsidP="00CB5BC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3. Implementation</w:t>
      </w:r>
    </w:p>
    <w:p w14:paraId="5F254FB5"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This Circular comes into force from June 15, 2022.</w:t>
      </w:r>
    </w:p>
    <w:p w14:paraId="356FAB9F"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Prior to December 31, 2022, an individual who passes exam contents under Point a, Point d, Point dd, Point e, and Point g Clause 3 Article 21 of Circular No. 12/2017/TT-BGTVT dated April 15, 2017 of Minister of Transport shall be considered to have passed the driving test regardless of whether or not he/she has been issued with training certificate or is absent or fails tests prior to the effective date hereof.</w:t>
      </w:r>
    </w:p>
    <w:p w14:paraId="1817B69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This Circular annuls:</w:t>
      </w:r>
    </w:p>
    <w:p w14:paraId="60C3E7A3"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Point b Clause 4 Article 7 and Clause 9 Article 1 of circular No. 38/2019/TT-BGTVT dated October 8, 2019 of Minister of Transport on amendments to Circular No. 12/2017/TT-BGTVT dated April 15, 2017.</w:t>
      </w:r>
    </w:p>
    <w:p w14:paraId="569A47EF"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Clause 1 and Clause 12 Article 2 of Circular No. 01/2021/TT-BGTVT dated January 27, 2021 of Minister of Transport on amendment to Circular No. 29/2015/TT-BGTVT dated July 6, 2015 of Minister of Transport and Circular No. 12/2017/TT-BGTVT dated April 15, 2017 of Minister of Transport.</w:t>
      </w:r>
    </w:p>
    <w:p w14:paraId="77C66EFE" w14:textId="77777777" w:rsidR="00CB5BC9" w:rsidRDefault="00CB5BC9" w:rsidP="00CB5B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Chief of the Ministry Office, Chief Inspectorate of Ministry, Directors, Director General of Directorate for Roads of Vietnam, Directors of Departments of Transport and Departments of Transport - Construction of provinces and central-affiliated cities; heads of relevant entities and individuals are responsible for implementation of this Circular./.</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23"/>
        <w:gridCol w:w="3897"/>
      </w:tblGrid>
      <w:tr w:rsidR="00CB5BC9" w14:paraId="069355C0" w14:textId="77777777" w:rsidTr="00CB5BC9">
        <w:trPr>
          <w:tblCellSpacing w:w="0" w:type="dxa"/>
        </w:trPr>
        <w:tc>
          <w:tcPr>
            <w:tcW w:w="4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F7F1" w14:textId="77777777" w:rsidR="00CB5BC9" w:rsidRDefault="00CB5BC9">
            <w:pPr>
              <w:pStyle w:val="NormalWeb"/>
              <w:spacing w:after="90" w:afterAutospacing="0" w:line="345" w:lineRule="atLeast"/>
              <w:jc w:val="both"/>
              <w:rPr>
                <w:rFonts w:ascii="Arial" w:hAnsi="Arial" w:cs="Arial"/>
                <w:color w:val="000000"/>
                <w:sz w:val="21"/>
                <w:szCs w:val="21"/>
              </w:rPr>
            </w:pPr>
          </w:p>
        </w:tc>
        <w:tc>
          <w:tcPr>
            <w:tcW w:w="3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0A128" w14:textId="77777777" w:rsidR="00CB5BC9" w:rsidRDefault="00CB5B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Dinh Tho</w:t>
            </w:r>
          </w:p>
        </w:tc>
      </w:tr>
    </w:tbl>
    <w:p w14:paraId="2EE2F0BF" w14:textId="3E8BD270" w:rsidR="00043F8F" w:rsidRPr="00CB5BC9" w:rsidRDefault="00043F8F" w:rsidP="00CB5BC9"/>
    <w:sectPr w:rsidR="00043F8F" w:rsidRPr="00CB5BC9"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D039C" w14:textId="77777777" w:rsidR="00BF1380" w:rsidRDefault="00BF1380" w:rsidP="00F81C2C">
      <w:r>
        <w:separator/>
      </w:r>
    </w:p>
  </w:endnote>
  <w:endnote w:type="continuationSeparator" w:id="0">
    <w:p w14:paraId="13387BBD" w14:textId="77777777" w:rsidR="00BF1380" w:rsidRDefault="00BF138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684B7" w14:textId="77777777" w:rsidR="00BF1380" w:rsidRDefault="00BF1380" w:rsidP="00F81C2C">
      <w:r>
        <w:separator/>
      </w:r>
    </w:p>
  </w:footnote>
  <w:footnote w:type="continuationSeparator" w:id="0">
    <w:p w14:paraId="794C8ABE" w14:textId="77777777" w:rsidR="00BF1380" w:rsidRDefault="00BF138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8</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409</cp:revision>
  <dcterms:created xsi:type="dcterms:W3CDTF">2024-12-12T06:40:00Z</dcterms:created>
  <dcterms:modified xsi:type="dcterms:W3CDTF">2025-01-07T09:22:00Z</dcterms:modified>
</cp:coreProperties>
</file>