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hyperlink r:id="rId6"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w:t>
      </w:r>
      <w:hyperlink r:id="rId7" w:history="1">
        <w:r>
          <w:rPr>
            <w:rStyle w:val="Hyperlink"/>
            <w:b/>
          </w:rPr>
          <w:t xml:space="preserve">39/2003/NĐ-CP </w:t>
        </w:r>
        <w:r>
          <w:rPr>
            <w:b/>
          </w:rPr>
          <w:t xml:space="preserve"> NGÀY 18 THÁNG 4 NĂM 2003</w:t>
        </w:r>
        <w:r>
          <w:rPr>
            <w:b/>
          </w:rPr>
          <w:br/>
        </w:r>
        <w:r>
          <w:rPr>
            <w:b/>
          </w:rPr>
          <w:t xml:space="preserve">QUY ĐỊNH CHI TIẾT VÀ HƯỚNG DẪN THI HÀNH MỘT SỐ ĐIỀU</w:t>
        </w:r>
        <w:r>
          <w:rPr>
            <w:b/>
          </w:rPr>
          <w:br/>
        </w:r>
        <w:r>
          <w:rPr>
            <w:b/>
          </w:rPr>
          <w:t xml:space="preserve">CỦA BỘ LUẬT LAO ĐỘNG VỀ VIỆC LÀM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Bộ Luật Lao động ngày 23 tháng 6 năm 1994; Luật sửa đổi, bổ sung một số điều của Bộ Luật Lao động ngày 02 tháng 4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CHƯƠNG TRÌNH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Chỉ tiêu tạo việc làm và chính sách hỗ trợ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tiêu tạo việc làm mới theo quy định tại Điều 14 của Bộ Luật Lao động được quy định là số lao động mới cần tuyển thêm vào làm việc thường xuyên tại doanh nghiệp, tổ chức, đơn vị và cá nhân sử dụng lao động theo hợp đồng lao động thuộc mọi thành phần kinh tế do nhu cầu mới thành lập hoặc mở rộng thêm về quy mô và các mặt hoạt động, sắp xếp lại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Xây dựng và thực hiện chỉ tiêu tạo việc làm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các chương trình, dự án và kế hoạch phát triển kinh tế - xã hội nhất thiết phải có chỉ tiêu tạo việc làm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Hằng năm, các doanh nghiệp, tổ chức, đơn vị và cá nhân có sử dụng lao động phải báo cáo kết quả thực hiện chỉ tiêu tạo việc làm mới về các Bộ, ngành và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Hằng năm, các Bộ, ngành và các địa phương có trách nhiệm tổng hợp và báo cáo chỉ tiêu tạo việc làm mới về Bộ Lao động - Thương binh và Xã hội và Bộ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Bộ Lao động - Thương binh và Xã hội phối hợp với Bộ Kế hoạch và Đầu tư có trách nhiệm hướng dẫn, kiểm tra và báo cáo Chính phủ kết quả thực hiện chỉ tiêu tạo việc làm mới năm năm và hằng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sách hỗ trợ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Tài chính chủ trì, phối hợp với Bộ Lao động - Thương binh và Xã hội và các Bộ, ngành có liên quan trình Chính phủ ban hành hoặc ban hành theo thẩm quyền chính sách hỗ trợ tài chính, miễn giảm thuế và áp dụng các biện pháp khuyến khích khác để các doanh nghiệp, tổ chức, đơn vị và cá nhân thuộc mọi thành phần kinh tế tạo việc làm cho nhiều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Ngân hàng Nhà nước Việt Nam chủ trì, phối hợp với Bộ Lao động - Thương binh và Xã hội nghiên cứu trình Chính phủ ban hành hoặc ban hành theo thẩm quyền chính sách cho vay vốn để lao động đi làm việc có thời hạn ở nước ngoài, tự tạo việc làm và khuyến khích thu hút nhiều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Bộ Khoa học và Công nghệ chủ trì, phối hợp với Bộ Lao đ���ng - Thương binh và Xã hội nghiên cứu trình Chính phủ ban hành hoặc ban hành theo thẩm quyền chính sách khuyến khích phát triển công nghệ mới, kỹ thuật mới thu hút nhiều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Uỷ ban Dân tộc chủ trì, phối hợp với Bộ Lao động - Thương binh và Xã hội và các Bộ, ngành khác có liên quan nghiên cứu trình Chính phủ ban hành hoặc ban hành theo thẩm quyền chính sách ưu đãi về giải quyết việc làm để thu hút và sử dụng lao động là người dân tộc thiểu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Bộ Nông nghiệp và Phát triển nông thôn chủ trì, phối hợp với Bộ Lao động - Thương binh và Xã hội và các Bộ, ngành có liên quan nghiên cứu và ban hành chính sách khuyến khích tạo việc làm ở khu vực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Bộ Lao động - Thương binh và Xã hội có trách nhiệm nghiên cứu trình Chính phủ ban hành hoặc ban hành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Chính sách hỗ trợ giải quyết việc làm cho các đối tượng là lao động nữ và lao động là người tàn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Chính sách đào tạo và đào tạo lại nghề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Bộ Giáo dục và Đào tạo chủ trì, phối hợp với Bộ Lao động - Thương binh và Xã hội và các Bộ, ngành khác có liên quan nghiên cứu trình Chính phủ ban hành hoặc ban hành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Chính sách khuyến khích người lao động học tập, bồi dưỡng nâng cao trình độ đáp ứng phát triển sản xuất và công nghệ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Chính sách giải quyết việc làm cho sinh viên, học sinh đã tốt nghiệp các trường đại học, cao đẳng, trung học chuyên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Bộ Quốc phòng, Bộ Công an chủ trì, phối hợp Bộ Lao động - Thương binh và Xã hội và các Bộ, ngành khác có liên quan nghiên cứu, xây dựng trình Chính phủ ban hành hoặc ban hành theo thẩm quyền chính sách giải quyết việc làm cho quân nhân, chiến sĩ công an nhân dân sau khi hoàn thành nghĩa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Chương trình quốc gia về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Chương trình quốc gia về việc làm theo quy định tại khoản 1 Điều 15 của Bộ luật Lao động, bao gồm: mục tiêu, chỉ tiêu, các nội dung hoạt động, thời gian, các giải pháp, nguồn tài chính, tổ chức thực hiện và quản lý chương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Lao động - Thương binh và Xã hội chủ trì, phối hợp với Bộ Kế hoạch và Đầu tư, Bộ Tài chính trình Chính phủ Chương trình quốc gia về việc làm và trình Thủ tướng Chính phủ ban hành cơ chế quản lý điều hành hoạt động Quỹ quốc gia về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Kế hoạch và Đầu tư chủ trì, phối hợp với Bộ Tài chính, Bộ Lao động - Thương binh và Xã hội lập kế hoạch các nguồn tài chính hằng năm và năm năm cho Chương trình quốc gia về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Quỹ quốc gia về việc làm được hình thành và sử dụng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Quỹ quốc gia về việc làm hình thành từ các nguồn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nguồn hỗ trợ của các tổ chức và cá nhân ở trong và ngoài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nguồn hỗ trợ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Quỹ quốc gia về việc làm sử dụng vào các mục đích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Cho vay vốn theo dự án nhỏ để giải quyết việc làm cho một số đối tượng.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Cho các doanh nghiệp vay để hạn chế lao động mất việc làm và nhận người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Hỗ trợ để củng cố và phát triển hệ thống tổ chức giới thiệu việc làm và các hoạt động phát triển thị trường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Chương trình giải quyết việc làm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Chương trình giải quyết việc làm của địa phương theo quy định tại khoản 2 Điều 15 của Bộ Luật Lao động, bao gồm: mục tiêu, chỉ tiêu, các nội dung hoạt động, thời gian, các giải pháp, nguồn tài chính, tổ chức thực hiện và quản lý chương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Hằng năm, ủy ban nhân dân tỉnh, thành phố trực thuộc Trung ương xây dựng Chương trình và Quỹ giải quyết việc làm của địa phương trình Hội đồng nhân dân cùng cấp quyết định; tổ chức thực hiện quyết định đó và báo cáo kết quả về Bộ Lao động - Thương binh và Xã hội và Bộ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Quỹ giải quyết việc làm của địa phương được hình thành và sử dụng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Quỹ giải quyết việc làm của địa phương được hình thành từ các nguồn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Ngân sách của địa phương do Hội đồng nhân dân tỉnh, thành phố trực thuộc Trung ương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nguồn hỗ trợ của các tổ chức và cá nhân trong và ngoài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nguồn hỗ trợ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Quỹ giải quyết việc làm được sử dụng theo đúng mục tiêu của Chương trình giải quyết việc làm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Bộ Tài chính chủ trì, phối hợp với Bộ Lao động - Thương binh và Xã hội, Bộ Kế hoạch và Đầu tư xây dựng và ban hành Quy chế quản lý tài chính của Quỹ quốc gia về việc làm và Quỹ giải quyết việc làm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r>
        <w:rPr>
          <w:b/>
        </w:rPr>
        <w:br/>
      </w:r>
      <w:r>
        <w:rPr>
          <w:b/>
        </w:rPr>
        <w:t xml:space="preserve">TUYỂN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Việc tuyển lao động Việt Nam theo quy định tại khoản 2 Điều 16 và khoản 1 Điều 132 của Bộ luật Lao động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sử dụng lao động có quyền trực tiếp hoặc thông qua tổ chức giới thiệu việc làm để tuyển lao động Việt Nam theo yêu cầu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lao động có quyền trực tiếp liên hệ để tìm việc làm hoặc đăng ký tại các tổ chức giới thiệu việc làm để tìm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w:t>
      </w:r>
      <w:r>
        <w:t xml:space="preserve">Thủ tục tuyển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Ít nhất bảy ngày trước khi nhận hồ sơ đăng ký dự tuyển của người lao động, người sử dụng lao động phải thông báo trên các phương tiện thông tin đại chúng và niêm yết tại trụ trở về nhu cầu tuyển dụng lao động. Nội dung bao gồm: nghề, công việc, trình độ chuyên môn, số lượng cần tuyển, thời hạn hợp đồng lao động, mức lương, điều kiện làm việc và một số yêu cầu cần thiết khác nếu doanh nghiệp cần.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đăng ký dự tuyển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Phiếu đăng ký dự tuyển lao động theo mẫu do Bộ Lao động - Thương binh và Xã hội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sổ lao động (không cần công chứng). Trường hợp chưa được cấp sổ lao động thì phải có sơ yếu lý lịch theo mẫu do Bộ Lao động - Thương binh và Xã hội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các văn bằng, chứng chỉ theo yêu cầu của vị trí dự tuyển (không cần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khám sức khỏe của cơ quan y tế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giấy tờ khác do doanh nghiệp quy định do tính chất nghiêm ngặt của công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nhận hồ sơ đăng ký dự tuyển lao động, người sử dụng lao động phải vào sổ theo dõi và trao giấy biên nhận hồ sơ cho người lao động trong đó ghi rõ thời gian tuyển. Khi người lao động không trúng tuyển hoặc không đến dự tuyển, thì người sử dụng lao động phải trả hồ sơ cho người lao động và thu lại giấy biên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sử dụng lao động chịu trách nhiệm chi trả mọi chi phí cho việc tuyển lao động (trừ hồ sơ đăng ký dự tuyển lao động) và được hạch toán vào giá thành hoặc phí lưu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sử dụng lao động tuyển lao động thông qua tổ chức giới thiệu việc làm phải trả phí giới thiệu việc làm cho tổ chức giới thiệu việc làm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Người lao động đăng ký tìm việc làm thông qua tổ chức giới thiệu việc làm cũng phải nộp hồ sơ cho tổ chức giới thiệu việc làm theo quy định tại khoản 2 Điều này và nếu nhận được việc làm thì phải trả phí giới thiệu việc làm cho tổ chức giới thiệu việc làm theo quy định của pháp luật. Trường hợp người lao động đăng ký tìm việc làm thông qua trung tâm giới thiệu việc làm theo quy định tại khoản 1 Điều 15 của Nghị định này thì được miễn phí giới thiệu việc làm. Nhà nước hỗ trợ các trung tâm giới thiệu việc làm để thực hiện việc đăng ký tìm việc làm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Việc cấp sổ lao động cho người lao động theo quy định tại Điều 183 của Bộ luật Lao động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lao động làm việc theo hợp đồng lao động ở tất cả các doanh nghiệp, tổ chức, đơn vị và cá nhân đều được cấp sổ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những người từ đủ 15 tuổi trở lên có khả năng lao động và có giao kết hợp đồng lao động thì được cấp sổ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được cấp sổ lao động chịu trách nhiệm trả chi phí in ấn và phát hành sổ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Lao động - Thương binh và Xã hội quy định mẫu sổ, cấp, sử dụng và quản lý sổ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Người sử dụng lao động, các Bộ, ngành, địa phương có trách nhiệm báo cáo định kỳ về việc tuyển dụng và sử dụng lao động theo quy định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r>
        <w:rPr>
          <w:b/>
        </w:rPr>
        <w:br/>
      </w:r>
      <w:r>
        <w:rPr>
          <w:b/>
        </w:rPr>
        <w:t xml:space="preserve">TRỢ CẤP MẤT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Những trường hợp sau đây được coi là thay đổi cơ cấu hoặc công nghệ theo quy định tại khoản 1 Điều 17 của Bộ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Thay đổi một phần hoặc toàn bộ máy móc, thiết bị, quy trình công nghệ tiên tiến có năng suất lao động cao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Thay đổi sản phẩm hoặc cơ cấu sản phẩm dẫn đến sử dụng lao động ít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Thay đổi cơ cấu tổ chức: sáp nhập, giải thể một số bộ phận 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thay đổi trên dẫn đến người lao động bị mất việc làm thì người sử dụng lao động có trách nhiệm đào tạo lại nghề cho người lao động để sử dụng vào công việc mới. Nếu không giải quyết được việc làm mới mà phải cho người lao động thôi việc thì người sử dụng lao động phải trả trợ cấp mất việc làm theo quy định tại khoản 1 Điều 17 của Bộ Luật Lao động và Điều 12, Điều 13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Mức trợ cấp mất việc làm theo quy định tại khoản 1 Điều 17 của Bộ Luật Lao động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Trợ cấp mất việc làm được tính trên cơ sở mức lương quy định tại Nghị định số </w:t>
      </w:r>
      <w:hyperlink r:id="rId8" w:history="1">
        <w:r>
          <w:rPr>
            <w:rStyle w:val="Hyperlink"/>
          </w:rPr>
          <w:t xml:space="preserve">114/2002/NĐ-CP </w:t>
        </w:r>
        <w:r>
          <w:t xml:space="preserve"> ngày 31 tháng 12 năm 2002 của Chính phủ quy định chi tiết và hướng dẫn thi hành một số điều của Bộ Luật Lao động về tiền lương.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để tính trợ cấp mất việc làm là tổng thời gian làm việc thực tế cho người sử dụng lao động đó đến khi bị mất việc làm. Trường hợp, người lao động trước đó có thời gian làm việc ở khu vực nhà nước mà chưa được nhận trợ cấp thôi việc hoặc trợ cấp mất việc làm, thì thời gian đó chỉ được tính để nhận trợ cấp thôi việc theo quy định tại Điều 42 của Bộ Luật Lao động. Khoản trợ cấp thôi việc này do Quỹ dự phòng về trợ cấp mất việc làm của đơn vị mà người lao động bị mất việc làm trả cùng trợ cấp mất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đối với người lao động trong các doanh nghiệp thực hiện phương án sắp xếp lại và chuyển đổi theo các hình thức giao, bán, khoán, kinh doanh, cho thuê doanh nghiệp và cổ phần hóa thì áp dụng theo các chế độ quy định về lao động của nhà nước đối với các trường hợp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gian làm việc để được hưởng trợ cấp mất việc làm là từ đủ một năm (12 tháng) trở lên, nếu có tháng lẻ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Dưới 1 tháng không được tính để hưởng trợ cấp mất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Từ 1 đến dưới 6 tháng được tính bằng 6 tháng làm việc để hưởng trợ cấp mất việc làm bằng 1/2 tháng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Từ đủ 6 tháng trở lên được tính bằng 1 năm làm việc để hưởng trợ cấp mất việc làm bằng 1 tháng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Trợ cấp mất việc làm và trợ cấp thôi việc được trả trực tiếp một lần cho người lao động tại nơi làm việc hoặc tại nơi thuận lợi nhất cho người lao động và chậm nhất không quá 7 ngày, kể từ ngày người lao động bị mất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Quỹ dự phòng về trợ cấp mất việc làm theo quy định tại khoản 3 Điều 17 của Bộ luật Lao động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doanh nghiệp phải lập quỹ dự phòng về trợ cấp mất việc làm để kịp thời trợ cấp cho người lao động trong doanh nghiệp bị mất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trích Quỹ dự phòng về trợ cấp mất việc làm từ 1% - 3% trên quỹ tiền lương làm cơ sở đóng bảo hiểm xã hội của doanh nghiệp và được hạch toán vào giá thành hoặc phí lưu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chính chủ trì, phối hợp với Bộ Lao động - Thương binh và Xã hội quy định việc lập, quản lý và sử dụng quỹ dự phòng về trợ cấp mất việc làm của các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r>
        <w:rPr>
          <w:b/>
        </w:rPr>
        <w:br/>
      </w:r>
      <w:r>
        <w:rPr>
          <w:b/>
        </w:rPr>
        <w:t xml:space="preserve">TỔ CHỨC GIỚI THIỆU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r>
        <w:t xml:space="preserve"> Tổ chức giới thiệu việc làm theo quy định tại khoản 1 Điều 18 của Bộ Luật Lao động, bao gồm: các trung tâm giới thiệu việc làm và các doanh nghiệp chuyên giới thiệu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w:t>
      </w:r>
      <w:r>
        <w:t xml:space="preserve">Hoạt động của tổ chức giới thiệu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Trung tâm giới thiệu việc làm do cơ quan nhà nước, tổ chức chính trị - xã hội thành lập là đơn vị sự nghiệp có thu tự bảo đảm một phần chi phí hoạt động thường xuyên theo Nghị định số </w:t>
      </w:r>
      <w:hyperlink r:id="rId9" w:history="1">
        <w:r>
          <w:rPr>
            <w:rStyle w:val="Hyperlink"/>
          </w:rPr>
          <w:t xml:space="preserve">10/2002/NĐ-CP </w:t>
        </w:r>
        <w:r>
          <w:t xml:space="preserve"> ngày 16 tháng 01 năm 2002 của Chính phủ, thuộc lĩnh vực hoạt động xã hội, được nhà nước, các tổ chức chính trị - xã hội giao chỉ tiêu biên chế cán bộ, được hỗ trợ đầu tư từ nguồn ngân sách nhà nước về trang thiết bị, cơ sở vật chất, tài chính và được miễn hoặc giảm thuế theo quy định của pháp luật.</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chuyên hoạt động về giới thiệu việc làm phải bảo đảm đủ các điều kiện do Thủ tướng Chính phủ quy định trong Quy chế về tổ chức và hoạt động giới thiệu việc làm và được ủy ban nhân dân tỉnh, thành phố trực thuộc Trung ương cấp giấy phép hoạt động giới thiệu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Lao động - Thương binh và Xã hội trình Thủ tướng Chính phủ ban hành Quy chế về tổ chức và hoạt động giới thiệu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r>
        <w:rPr>
          <w:b/>
        </w:rPr>
        <w:br/>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r>
        <w:t xml:space="preserve"> Nghị định này có hiệu lực thi hành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thay thế Nghị định số 72/CP ngày 31 tháng 10 năm 1995 của Chính phủ quy định chi tiết và hướng dẫn thi hành một số điều của Bộ luật Lao động về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r>
        <w:t xml:space="preserve"> Bộ Lao động - Thương binh và Xã hội, Bộ Tài chính, Bộ Kế hoạch và Đầu tư và các Bộ, ngành có liên quan trong phạm vi chức năng, nhiệm vụ, quyền hạn của mình có trách nhiệm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Các Bộ trưởng, Thủ trưởng cơ quan ngang Bộ, Thủ trưởng cơ quan thuộc Chính phủ, Chủ tịch Uỷ ban nhân dân tỉnh, thành phố trực thuộc Trung ương chịu trách nhiệm thi hành Nghị định này.</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u-van-luat-mien-phi-qua-dien-thoai.aspx" TargetMode="External" /><Relationship Id="rId6" Type="http://schemas.openxmlformats.org/officeDocument/2006/relationships/hyperlink" Target="tel:1900.6162" TargetMode="External" /><Relationship Id="rId7" Type="http://schemas.openxmlformats.org/officeDocument/2006/relationships/hyperlink" Target="/nghi-dinh-39-2003-nd-cp-cua-chinh-phu-quy-dinh-chi-tiet-va-huong-dan-thi-hanh-mot-so-dieu-cua-bo-luat-lao-dong.aspx" TargetMode="External" /><Relationship Id="rId8" Type="http://schemas.openxmlformats.org/officeDocument/2006/relationships/hyperlink" Target="/nghi-dinh-114-2002-nd-cp-huong-dan-thi-hanh-mot-so-dieu-cua-bo-luat-lao-dong-ve-tien-luong.aspx" TargetMode="External" /><Relationship Id="rId9" Type="http://schemas.openxmlformats.org/officeDocument/2006/relationships/hyperlink" Target="/nghi-dinh-so-10-2002-nd-cp-cua-chinh-phu---nghi-dinh-cua-chinh-phu-ve-che-do-tai-chinh-ap-dung-cho-don-vi-su-nghiep-co-thu.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2022-06-22T13:56:20Z</dcterms:created>
  <dcterms:modified xsi:type="dcterms:W3CDTF">2022-06-22T13:56:20Z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2022-06-22T13:56:20Z</dcterms:created>
  <dcterms:modified xsi:type="dcterms:W3CDTF">2022-06-22T13:56:20Z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2022-06-22T13:56:20Z</dcterms:created>
  <dcterms:modified xsi:type="dcterms:W3CDTF">2022-06-22T13:56:20Z</dcterms:modified>
</cp:coreProperties>
</file>